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B1E" w:rsidRDefault="006E468C" w:rsidP="00692B1E">
      <w:pPr>
        <w:rPr>
          <w:rFonts w:ascii="Times New Roman" w:hAnsi="Times New Roman" w:cs="Times New Roman"/>
          <w:sz w:val="40"/>
          <w:szCs w:val="40"/>
        </w:rPr>
      </w:pPr>
      <w:r w:rsidRPr="00E542F4">
        <w:rPr>
          <w:rFonts w:ascii="Times New Roman" w:hAnsi="Times New Roman" w:cs="Times New Roman"/>
          <w:sz w:val="24"/>
          <w:szCs w:val="24"/>
        </w:rPr>
        <w:t>№</w:t>
      </w:r>
      <w:r w:rsidR="00BD02E8">
        <w:rPr>
          <w:rFonts w:ascii="Times New Roman" w:hAnsi="Times New Roman" w:cs="Times New Roman"/>
          <w:sz w:val="24"/>
          <w:szCs w:val="24"/>
        </w:rPr>
        <w:t xml:space="preserve"> 26,  02 декабря</w:t>
      </w:r>
      <w:r w:rsidR="00AC4D2B">
        <w:rPr>
          <w:rFonts w:ascii="Times New Roman" w:hAnsi="Times New Roman" w:cs="Times New Roman"/>
          <w:sz w:val="24"/>
          <w:szCs w:val="24"/>
        </w:rPr>
        <w:t xml:space="preserve">  </w:t>
      </w:r>
      <w:r w:rsidR="00411EA6">
        <w:rPr>
          <w:rFonts w:ascii="Times New Roman" w:hAnsi="Times New Roman" w:cs="Times New Roman"/>
          <w:sz w:val="24"/>
          <w:szCs w:val="24"/>
        </w:rPr>
        <w:t>2019</w:t>
      </w:r>
      <w:r w:rsidRPr="00E542F4">
        <w:rPr>
          <w:rFonts w:ascii="Times New Roman" w:hAnsi="Times New Roman" w:cs="Times New Roman"/>
          <w:sz w:val="24"/>
          <w:szCs w:val="24"/>
        </w:rPr>
        <w:t xml:space="preserve"> г. </w:t>
      </w:r>
    </w:p>
    <w:p w:rsidR="006E468C" w:rsidRPr="00E542F4" w:rsidRDefault="006E468C" w:rsidP="006E468C">
      <w:pPr>
        <w:tabs>
          <w:tab w:val="center" w:pos="7709"/>
          <w:tab w:val="left" w:pos="11232"/>
        </w:tabs>
        <w:jc w:val="center"/>
        <w:rPr>
          <w:rFonts w:ascii="Times New Roman" w:hAnsi="Times New Roman" w:cs="Times New Roman"/>
          <w:sz w:val="40"/>
          <w:szCs w:val="40"/>
        </w:rPr>
      </w:pPr>
      <w:r w:rsidRPr="00E542F4">
        <w:rPr>
          <w:rFonts w:ascii="Times New Roman" w:hAnsi="Times New Roman" w:cs="Times New Roman"/>
          <w:sz w:val="40"/>
          <w:szCs w:val="40"/>
        </w:rPr>
        <w:t>ИНФОРМАЦИОННЫЙ   ЛИСТОК</w:t>
      </w:r>
    </w:p>
    <w:p w:rsidR="006E468C" w:rsidRPr="00E542F4" w:rsidRDefault="006E468C" w:rsidP="006E468C">
      <w:pPr>
        <w:jc w:val="center"/>
        <w:rPr>
          <w:rFonts w:ascii="Times New Roman" w:hAnsi="Times New Roman" w:cs="Times New Roman"/>
          <w:sz w:val="52"/>
          <w:szCs w:val="52"/>
        </w:rPr>
      </w:pPr>
      <w:r w:rsidRPr="00E542F4">
        <w:rPr>
          <w:rFonts w:ascii="Times New Roman" w:hAnsi="Times New Roman" w:cs="Times New Roman"/>
          <w:sz w:val="52"/>
          <w:szCs w:val="52"/>
        </w:rPr>
        <w:t xml:space="preserve">«  </w:t>
      </w:r>
      <w:r w:rsidRPr="00E542F4">
        <w:rPr>
          <w:rFonts w:ascii="Times New Roman" w:hAnsi="Times New Roman" w:cs="Times New Roman"/>
          <w:sz w:val="72"/>
          <w:szCs w:val="72"/>
        </w:rPr>
        <w:t xml:space="preserve">ИШИМСКИЙ  ВЕСТНИК </w:t>
      </w:r>
      <w:r w:rsidRPr="00E542F4">
        <w:rPr>
          <w:rFonts w:ascii="Times New Roman" w:hAnsi="Times New Roman" w:cs="Times New Roman"/>
          <w:sz w:val="52"/>
          <w:szCs w:val="52"/>
        </w:rPr>
        <w:t>»</w:t>
      </w:r>
    </w:p>
    <w:p w:rsidR="00692B1E" w:rsidRDefault="006E468C" w:rsidP="00692B1E">
      <w:pPr>
        <w:rPr>
          <w:rFonts w:ascii="Times New Roman" w:hAnsi="Times New Roman" w:cs="Times New Roman"/>
        </w:rPr>
      </w:pPr>
      <w:r w:rsidRPr="006E468C">
        <w:rPr>
          <w:noProof/>
        </w:rPr>
        <w:drawing>
          <wp:inline distT="0" distB="0" distL="0" distR="0">
            <wp:extent cx="2628900" cy="3721100"/>
            <wp:effectExtent l="19050" t="0" r="0" b="0"/>
            <wp:docPr id="2" name="Рисунок 1" descr="Untitled-Scann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Scanned-01"/>
                    <pic:cNvPicPr>
                      <a:picLocks noChangeAspect="1" noChangeArrowheads="1"/>
                    </pic:cNvPicPr>
                  </pic:nvPicPr>
                  <pic:blipFill>
                    <a:blip r:embed="rId8" cstate="print"/>
                    <a:srcRect/>
                    <a:stretch>
                      <a:fillRect/>
                    </a:stretch>
                  </pic:blipFill>
                  <pic:spPr bwMode="auto">
                    <a:xfrm>
                      <a:off x="0" y="0"/>
                      <a:ext cx="2627168" cy="3719945"/>
                    </a:xfrm>
                    <a:prstGeom prst="rect">
                      <a:avLst/>
                    </a:prstGeom>
                    <a:noFill/>
                    <a:ln w="9525">
                      <a:noFill/>
                      <a:miter lim="800000"/>
                      <a:headEnd/>
                      <a:tailEnd/>
                    </a:ln>
                  </pic:spPr>
                </pic:pic>
              </a:graphicData>
            </a:graphic>
          </wp:inline>
        </w:drawing>
      </w:r>
      <w:r w:rsidRPr="006E468C">
        <w:rPr>
          <w:noProof/>
        </w:rPr>
        <w:drawing>
          <wp:inline distT="0" distB="0" distL="0" distR="0">
            <wp:extent cx="3810000" cy="2692400"/>
            <wp:effectExtent l="19050" t="0" r="0" b="0"/>
            <wp:docPr id="1" name="Рисунок 2" descr="Untitled-Scanne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Scanned-02"/>
                    <pic:cNvPicPr>
                      <a:picLocks noChangeAspect="1" noChangeArrowheads="1"/>
                    </pic:cNvPicPr>
                  </pic:nvPicPr>
                  <pic:blipFill>
                    <a:blip r:embed="rId9" cstate="print"/>
                    <a:srcRect/>
                    <a:stretch>
                      <a:fillRect/>
                    </a:stretch>
                  </pic:blipFill>
                  <pic:spPr bwMode="auto">
                    <a:xfrm>
                      <a:off x="0" y="0"/>
                      <a:ext cx="3810000" cy="2692400"/>
                    </a:xfrm>
                    <a:prstGeom prst="rect">
                      <a:avLst/>
                    </a:prstGeom>
                    <a:noFill/>
                    <a:ln w="9525">
                      <a:noFill/>
                      <a:miter lim="800000"/>
                      <a:headEnd/>
                      <a:tailEnd/>
                    </a:ln>
                  </pic:spPr>
                </pic:pic>
              </a:graphicData>
            </a:graphic>
          </wp:inline>
        </w:drawing>
      </w:r>
    </w:p>
    <w:p w:rsidR="006E468C" w:rsidRPr="00E542F4" w:rsidRDefault="006E468C" w:rsidP="002F66BC">
      <w:pPr>
        <w:rPr>
          <w:rFonts w:ascii="Times New Roman" w:hAnsi="Times New Roman" w:cs="Times New Roman"/>
          <w:sz w:val="52"/>
          <w:szCs w:val="52"/>
        </w:rPr>
      </w:pPr>
      <w:r w:rsidRPr="00E542F4">
        <w:rPr>
          <w:rFonts w:ascii="Times New Roman" w:hAnsi="Times New Roman" w:cs="Times New Roman"/>
        </w:rPr>
        <w:t>Учредитель: администрация  муниципального образования Ишимского сельсовета Чистоозерного района Новосибирской области</w:t>
      </w:r>
    </w:p>
    <w:p w:rsidR="006E468C" w:rsidRDefault="006E468C" w:rsidP="006E468C">
      <w:pPr>
        <w:spacing w:after="0" w:line="240" w:lineRule="auto"/>
        <w:rPr>
          <w:rFonts w:ascii="Times New Roman" w:hAnsi="Times New Roman" w:cs="Times New Roman"/>
          <w:sz w:val="20"/>
          <w:szCs w:val="20"/>
        </w:rPr>
      </w:pPr>
      <w:r w:rsidRPr="00E542F4">
        <w:rPr>
          <w:rFonts w:ascii="Times New Roman" w:hAnsi="Times New Roman" w:cs="Times New Roman"/>
        </w:rPr>
        <w:t>Утвержден 11 сессией Совета депутатов Ишимского сельсовета  19.02.2006 года</w:t>
      </w:r>
      <w:r w:rsidRPr="00E542F4">
        <w:rPr>
          <w:rFonts w:ascii="Times New Roman" w:hAnsi="Times New Roman" w:cs="Times New Roman"/>
          <w:sz w:val="20"/>
          <w:szCs w:val="20"/>
        </w:rPr>
        <w:t>.</w:t>
      </w:r>
      <w:r>
        <w:rPr>
          <w:rFonts w:ascii="Times New Roman" w:hAnsi="Times New Roman" w:cs="Times New Roman"/>
          <w:sz w:val="20"/>
          <w:szCs w:val="20"/>
        </w:rPr>
        <w:t xml:space="preserve"> Тираж 30 экз</w:t>
      </w:r>
    </w:p>
    <w:p w:rsidR="006E468C" w:rsidRDefault="006E468C" w:rsidP="006E468C">
      <w:pPr>
        <w:spacing w:after="0" w:line="240" w:lineRule="auto"/>
        <w:rPr>
          <w:rFonts w:ascii="Times New Roman" w:hAnsi="Times New Roman" w:cs="Times New Roman"/>
          <w:sz w:val="20"/>
          <w:szCs w:val="20"/>
        </w:rPr>
      </w:pPr>
    </w:p>
    <w:p w:rsidR="00EB71BC" w:rsidRDefault="00EB71BC" w:rsidP="00D21B28">
      <w:pPr>
        <w:spacing w:after="0"/>
        <w:jc w:val="center"/>
        <w:rPr>
          <w:rFonts w:ascii="Times New Roman" w:hAnsi="Times New Roman"/>
          <w:b/>
          <w:sz w:val="20"/>
          <w:szCs w:val="20"/>
        </w:rPr>
      </w:pPr>
    </w:p>
    <w:p w:rsidR="002F66BC" w:rsidRPr="00637D81" w:rsidRDefault="002F66BC" w:rsidP="00D21B28">
      <w:pPr>
        <w:spacing w:after="0"/>
        <w:jc w:val="center"/>
        <w:rPr>
          <w:rFonts w:ascii="Times New Roman" w:hAnsi="Times New Roman"/>
          <w:b/>
          <w:sz w:val="20"/>
          <w:szCs w:val="20"/>
        </w:rPr>
      </w:pPr>
    </w:p>
    <w:p w:rsidR="00D21B28" w:rsidRDefault="00D21B28" w:rsidP="00076BBD">
      <w:pPr>
        <w:rPr>
          <w:rFonts w:ascii="Times New Roman" w:hAnsi="Times New Roman"/>
          <w:b/>
          <w:sz w:val="28"/>
          <w:szCs w:val="28"/>
        </w:rPr>
      </w:pPr>
      <w:r w:rsidRPr="00076BBD">
        <w:rPr>
          <w:rFonts w:ascii="Times New Roman" w:hAnsi="Times New Roman"/>
          <w:b/>
          <w:sz w:val="28"/>
          <w:szCs w:val="28"/>
        </w:rPr>
        <w:t>СЕГОДНЯ В НОМЕРЕ:</w:t>
      </w:r>
    </w:p>
    <w:p w:rsidR="00595B77" w:rsidRDefault="00595B77" w:rsidP="00076BBD">
      <w:pPr>
        <w:rPr>
          <w:rFonts w:ascii="Times New Roman" w:hAnsi="Times New Roman"/>
          <w:b/>
          <w:sz w:val="28"/>
          <w:szCs w:val="28"/>
        </w:rPr>
      </w:pPr>
      <w:r>
        <w:rPr>
          <w:rFonts w:ascii="Times New Roman" w:hAnsi="Times New Roman"/>
          <w:b/>
          <w:sz w:val="28"/>
          <w:szCs w:val="28"/>
        </w:rPr>
        <w:t>1.Постановление № 41 от 16.12.2019 г. О плане работы администрации Ишимского сельсовета Чистоозерного района Новосибирской области на 2020 год</w:t>
      </w:r>
    </w:p>
    <w:p w:rsidR="00595B77" w:rsidRDefault="00595B77" w:rsidP="00076BBD">
      <w:pPr>
        <w:rPr>
          <w:rFonts w:ascii="Times New Roman" w:hAnsi="Times New Roman"/>
          <w:b/>
          <w:sz w:val="28"/>
          <w:szCs w:val="28"/>
        </w:rPr>
      </w:pPr>
      <w:r>
        <w:rPr>
          <w:rFonts w:ascii="Times New Roman" w:hAnsi="Times New Roman"/>
          <w:b/>
          <w:sz w:val="28"/>
          <w:szCs w:val="28"/>
        </w:rPr>
        <w:t>2.Постановление № 42 от 24.12.2019 г. Об порядке ведения реестра расходных обязательств администрации Ишимского сельсовета Чистоозерного района Новосибирской области</w:t>
      </w:r>
    </w:p>
    <w:p w:rsidR="00595B77" w:rsidRDefault="00595B77" w:rsidP="00076BBD">
      <w:pPr>
        <w:rPr>
          <w:rFonts w:ascii="Times New Roman" w:hAnsi="Times New Roman"/>
          <w:b/>
          <w:sz w:val="28"/>
          <w:szCs w:val="28"/>
        </w:rPr>
      </w:pPr>
      <w:r>
        <w:rPr>
          <w:rFonts w:ascii="Times New Roman" w:hAnsi="Times New Roman"/>
          <w:b/>
          <w:sz w:val="28"/>
          <w:szCs w:val="28"/>
        </w:rPr>
        <w:t>3. Постановление № 43 от 24.12.2019 г. Об утверждении плана по устранению недостатков, выявленных в ходе независимой оценки качества условий оказания услуг МКУК «Ишимский КДЦ» Чистоозерного района Новосибирской области</w:t>
      </w:r>
    </w:p>
    <w:p w:rsidR="00595B77" w:rsidRDefault="00595B77" w:rsidP="00076BBD">
      <w:pPr>
        <w:rPr>
          <w:rFonts w:ascii="Times New Roman" w:hAnsi="Times New Roman"/>
          <w:b/>
          <w:sz w:val="28"/>
          <w:szCs w:val="28"/>
        </w:rPr>
      </w:pPr>
      <w:r>
        <w:rPr>
          <w:rFonts w:ascii="Times New Roman" w:hAnsi="Times New Roman"/>
          <w:b/>
          <w:sz w:val="28"/>
          <w:szCs w:val="28"/>
        </w:rPr>
        <w:t>4. Решение № 119 от 20.12.2019 г. О бюджете Ишимского сельсовета Чистоозерного района Новосибирской области на 2020 год и плановый период 2021 и 2022 годов</w:t>
      </w:r>
    </w:p>
    <w:p w:rsidR="00C87D48" w:rsidRDefault="00C87D48" w:rsidP="00076BBD">
      <w:pPr>
        <w:rPr>
          <w:rFonts w:ascii="Times New Roman" w:hAnsi="Times New Roman"/>
          <w:b/>
          <w:sz w:val="28"/>
          <w:szCs w:val="28"/>
        </w:rPr>
      </w:pPr>
      <w:r>
        <w:rPr>
          <w:rFonts w:ascii="Times New Roman" w:hAnsi="Times New Roman"/>
          <w:b/>
          <w:sz w:val="28"/>
          <w:szCs w:val="28"/>
        </w:rPr>
        <w:t>5. Зима.Лед.Опасность</w:t>
      </w:r>
    </w:p>
    <w:p w:rsidR="00C87D48" w:rsidRDefault="00C87D48" w:rsidP="00076BBD">
      <w:pPr>
        <w:rPr>
          <w:rFonts w:ascii="Times New Roman" w:hAnsi="Times New Roman"/>
          <w:b/>
          <w:sz w:val="28"/>
          <w:szCs w:val="28"/>
        </w:rPr>
      </w:pPr>
      <w:r>
        <w:rPr>
          <w:rFonts w:ascii="Times New Roman" w:hAnsi="Times New Roman"/>
          <w:b/>
          <w:sz w:val="28"/>
          <w:szCs w:val="28"/>
        </w:rPr>
        <w:t>6. Зимняя рыбалка на льду</w:t>
      </w:r>
    </w:p>
    <w:p w:rsidR="00C87D48" w:rsidRDefault="00C87D48" w:rsidP="00076BBD">
      <w:pPr>
        <w:rPr>
          <w:rFonts w:ascii="Times New Roman" w:hAnsi="Times New Roman"/>
          <w:b/>
          <w:sz w:val="28"/>
          <w:szCs w:val="28"/>
        </w:rPr>
      </w:pPr>
      <w:r>
        <w:rPr>
          <w:rFonts w:ascii="Times New Roman" w:hAnsi="Times New Roman"/>
          <w:b/>
          <w:sz w:val="28"/>
          <w:szCs w:val="28"/>
        </w:rPr>
        <w:t>7. Кадастровая стоимость гаражей зачастую оказывается завышенной</w:t>
      </w:r>
    </w:p>
    <w:p w:rsidR="00C87D48" w:rsidRDefault="00C87D48" w:rsidP="00076BBD">
      <w:pPr>
        <w:rPr>
          <w:rFonts w:ascii="Times New Roman" w:hAnsi="Times New Roman"/>
          <w:b/>
          <w:sz w:val="28"/>
          <w:szCs w:val="28"/>
        </w:rPr>
      </w:pPr>
      <w:r>
        <w:rPr>
          <w:rFonts w:ascii="Times New Roman" w:hAnsi="Times New Roman"/>
          <w:b/>
          <w:sz w:val="28"/>
          <w:szCs w:val="28"/>
        </w:rPr>
        <w:t xml:space="preserve">8. </w:t>
      </w:r>
      <w:r w:rsidR="0005701E">
        <w:rPr>
          <w:rFonts w:ascii="Times New Roman" w:hAnsi="Times New Roman"/>
          <w:b/>
          <w:sz w:val="28"/>
          <w:szCs w:val="28"/>
        </w:rPr>
        <w:t>Кадастровую стоимость недвижимости можно узнать с помощью публичной кадастровой карты</w:t>
      </w:r>
    </w:p>
    <w:p w:rsidR="0005701E" w:rsidRDefault="0005701E" w:rsidP="00076BBD">
      <w:pPr>
        <w:rPr>
          <w:rFonts w:ascii="Times New Roman" w:hAnsi="Times New Roman"/>
          <w:b/>
          <w:sz w:val="28"/>
          <w:szCs w:val="28"/>
        </w:rPr>
      </w:pPr>
      <w:r>
        <w:rPr>
          <w:rFonts w:ascii="Times New Roman" w:hAnsi="Times New Roman"/>
          <w:b/>
          <w:sz w:val="28"/>
          <w:szCs w:val="28"/>
        </w:rPr>
        <w:t>9. Немного о льде. Советы отдыхающим</w:t>
      </w:r>
    </w:p>
    <w:p w:rsidR="0005701E" w:rsidRDefault="0005701E" w:rsidP="00076BBD">
      <w:pPr>
        <w:rPr>
          <w:rFonts w:ascii="Times New Roman" w:hAnsi="Times New Roman"/>
          <w:b/>
          <w:sz w:val="28"/>
          <w:szCs w:val="28"/>
        </w:rPr>
      </w:pPr>
      <w:r>
        <w:rPr>
          <w:rFonts w:ascii="Times New Roman" w:hAnsi="Times New Roman"/>
          <w:b/>
          <w:sz w:val="28"/>
          <w:szCs w:val="28"/>
        </w:rPr>
        <w:t>10. О возможностях получения услуг по принципу «оного окна»</w:t>
      </w:r>
    </w:p>
    <w:p w:rsidR="009E271E" w:rsidRDefault="009E271E" w:rsidP="00076BBD">
      <w:pPr>
        <w:rPr>
          <w:rFonts w:ascii="Times New Roman" w:hAnsi="Times New Roman"/>
          <w:b/>
          <w:sz w:val="28"/>
          <w:szCs w:val="28"/>
        </w:rPr>
      </w:pPr>
      <w:r>
        <w:rPr>
          <w:rFonts w:ascii="Times New Roman" w:hAnsi="Times New Roman"/>
          <w:b/>
          <w:sz w:val="28"/>
          <w:szCs w:val="28"/>
        </w:rPr>
        <w:t>11. Протокол № 9 от 25.12.2019 г.</w:t>
      </w:r>
    </w:p>
    <w:p w:rsidR="009E271E" w:rsidRDefault="009E271E" w:rsidP="00076BBD">
      <w:pPr>
        <w:rPr>
          <w:rFonts w:ascii="Times New Roman" w:hAnsi="Times New Roman"/>
          <w:b/>
          <w:sz w:val="28"/>
          <w:szCs w:val="28"/>
        </w:rPr>
      </w:pPr>
      <w:r>
        <w:rPr>
          <w:rFonts w:ascii="Times New Roman" w:hAnsi="Times New Roman"/>
          <w:b/>
          <w:sz w:val="28"/>
          <w:szCs w:val="28"/>
        </w:rPr>
        <w:t>12. Протокол № 10 от 27.12.2019г.</w:t>
      </w:r>
    </w:p>
    <w:p w:rsidR="009E271E" w:rsidRDefault="009E271E" w:rsidP="00076BBD">
      <w:pPr>
        <w:rPr>
          <w:rFonts w:ascii="Times New Roman" w:hAnsi="Times New Roman"/>
          <w:b/>
          <w:sz w:val="28"/>
          <w:szCs w:val="28"/>
        </w:rPr>
      </w:pPr>
      <w:r>
        <w:rPr>
          <w:rFonts w:ascii="Times New Roman" w:hAnsi="Times New Roman"/>
          <w:b/>
          <w:sz w:val="28"/>
          <w:szCs w:val="28"/>
        </w:rPr>
        <w:t>13. Протокол № 8 от 25.12.2019 г.</w:t>
      </w:r>
    </w:p>
    <w:p w:rsidR="009E271E" w:rsidRDefault="009E271E" w:rsidP="00076BBD">
      <w:pPr>
        <w:rPr>
          <w:rFonts w:ascii="Times New Roman" w:hAnsi="Times New Roman"/>
          <w:b/>
          <w:sz w:val="28"/>
          <w:szCs w:val="28"/>
        </w:rPr>
      </w:pPr>
      <w:r>
        <w:rPr>
          <w:rFonts w:ascii="Times New Roman" w:hAnsi="Times New Roman"/>
          <w:b/>
          <w:sz w:val="28"/>
          <w:szCs w:val="28"/>
        </w:rPr>
        <w:lastRenderedPageBreak/>
        <w:t>14. Решение № 8 от 25.12.2019 г.</w:t>
      </w:r>
    </w:p>
    <w:p w:rsidR="009E271E" w:rsidRDefault="009E271E" w:rsidP="00076BBD">
      <w:pPr>
        <w:rPr>
          <w:rFonts w:ascii="Times New Roman" w:hAnsi="Times New Roman"/>
          <w:b/>
          <w:sz w:val="28"/>
          <w:szCs w:val="28"/>
        </w:rPr>
      </w:pPr>
      <w:r>
        <w:rPr>
          <w:rFonts w:ascii="Times New Roman" w:hAnsi="Times New Roman"/>
          <w:b/>
          <w:sz w:val="28"/>
          <w:szCs w:val="28"/>
        </w:rPr>
        <w:t>15. Решение № 9 от 25.12.2019 г.</w:t>
      </w:r>
    </w:p>
    <w:p w:rsidR="00BD02E8" w:rsidRDefault="009E271E" w:rsidP="005A7346">
      <w:pPr>
        <w:rPr>
          <w:rFonts w:ascii="Times New Roman" w:hAnsi="Times New Roman"/>
          <w:b/>
          <w:sz w:val="28"/>
          <w:szCs w:val="28"/>
        </w:rPr>
      </w:pPr>
      <w:r>
        <w:rPr>
          <w:rFonts w:ascii="Times New Roman" w:hAnsi="Times New Roman"/>
          <w:b/>
          <w:sz w:val="28"/>
          <w:szCs w:val="28"/>
        </w:rPr>
        <w:t>16. Решение № 10 от 27.12.2019 г.</w:t>
      </w:r>
    </w:p>
    <w:p w:rsidR="005A7346" w:rsidRDefault="005A7346" w:rsidP="005A7346">
      <w:pPr>
        <w:rPr>
          <w:rFonts w:ascii="Times New Roman" w:hAnsi="Times New Roman"/>
          <w:b/>
          <w:sz w:val="28"/>
          <w:szCs w:val="28"/>
        </w:rPr>
      </w:pPr>
    </w:p>
    <w:p w:rsidR="005A7346" w:rsidRDefault="005A7346" w:rsidP="005A7346">
      <w:pPr>
        <w:rPr>
          <w:rFonts w:ascii="Times New Roman" w:hAnsi="Times New Roman"/>
          <w:b/>
          <w:sz w:val="28"/>
          <w:szCs w:val="28"/>
        </w:rPr>
      </w:pPr>
    </w:p>
    <w:p w:rsidR="005A7346" w:rsidRDefault="005A7346" w:rsidP="005A7346">
      <w:pPr>
        <w:rPr>
          <w:rFonts w:ascii="Times New Roman" w:hAnsi="Times New Roman"/>
          <w:b/>
          <w:sz w:val="28"/>
          <w:szCs w:val="28"/>
        </w:rPr>
      </w:pPr>
    </w:p>
    <w:p w:rsidR="005A7346" w:rsidRDefault="005A7346" w:rsidP="005A7346">
      <w:pPr>
        <w:rPr>
          <w:rFonts w:ascii="Times New Roman" w:hAnsi="Times New Roman"/>
          <w:b/>
          <w:sz w:val="28"/>
          <w:szCs w:val="28"/>
        </w:rPr>
      </w:pPr>
      <w:r>
        <w:rPr>
          <w:rFonts w:ascii="Times New Roman" w:hAnsi="Times New Roman"/>
          <w:b/>
          <w:sz w:val="28"/>
          <w:szCs w:val="28"/>
        </w:rPr>
        <w:t xml:space="preserve"> </w:t>
      </w:r>
      <w:bookmarkStart w:id="0" w:name="_GoBack"/>
      <w:bookmarkEnd w:id="0"/>
    </w:p>
    <w:p w:rsidR="005A7346" w:rsidRDefault="005A7346" w:rsidP="005A7346">
      <w:pPr>
        <w:rPr>
          <w:rFonts w:ascii="Times New Roman" w:hAnsi="Times New Roman"/>
          <w:b/>
          <w:sz w:val="28"/>
          <w:szCs w:val="28"/>
        </w:rPr>
      </w:pPr>
    </w:p>
    <w:p w:rsidR="005A7346" w:rsidRDefault="005A7346" w:rsidP="005A7346">
      <w:pPr>
        <w:rPr>
          <w:rFonts w:ascii="Times New Roman" w:hAnsi="Times New Roman"/>
          <w:b/>
          <w:sz w:val="28"/>
          <w:szCs w:val="28"/>
        </w:rPr>
      </w:pPr>
    </w:p>
    <w:p w:rsidR="005A7346" w:rsidRDefault="005A7346" w:rsidP="005A7346">
      <w:pPr>
        <w:rPr>
          <w:rFonts w:ascii="Times New Roman" w:hAnsi="Times New Roman"/>
          <w:b/>
          <w:sz w:val="28"/>
          <w:szCs w:val="28"/>
        </w:rPr>
      </w:pPr>
    </w:p>
    <w:p w:rsidR="005A7346" w:rsidRDefault="005A7346" w:rsidP="005A7346">
      <w:pPr>
        <w:rPr>
          <w:rFonts w:ascii="Times New Roman" w:hAnsi="Times New Roman"/>
          <w:b/>
          <w:sz w:val="28"/>
          <w:szCs w:val="28"/>
        </w:rPr>
      </w:pPr>
    </w:p>
    <w:p w:rsidR="005A7346" w:rsidRDefault="005A7346" w:rsidP="005A7346">
      <w:pPr>
        <w:rPr>
          <w:rFonts w:ascii="Times New Roman" w:hAnsi="Times New Roman"/>
          <w:b/>
          <w:sz w:val="28"/>
          <w:szCs w:val="28"/>
        </w:rPr>
      </w:pPr>
    </w:p>
    <w:p w:rsidR="005A7346" w:rsidRDefault="005A7346" w:rsidP="005A7346">
      <w:pPr>
        <w:rPr>
          <w:rFonts w:ascii="Times New Roman" w:hAnsi="Times New Roman" w:cs="Times New Roman"/>
          <w:sz w:val="28"/>
          <w:szCs w:val="28"/>
        </w:rPr>
      </w:pPr>
    </w:p>
    <w:p w:rsidR="00BD02E8" w:rsidRDefault="00BD02E8" w:rsidP="00F97AF1">
      <w:pPr>
        <w:pStyle w:val="ConsPlusNormal"/>
        <w:ind w:firstLine="540"/>
        <w:rPr>
          <w:rFonts w:ascii="Times New Roman" w:hAnsi="Times New Roman" w:cs="Times New Roman"/>
          <w:sz w:val="28"/>
          <w:szCs w:val="28"/>
        </w:rPr>
      </w:pPr>
    </w:p>
    <w:p w:rsidR="00BD02E8" w:rsidRDefault="00BD02E8" w:rsidP="00F97AF1">
      <w:pPr>
        <w:pStyle w:val="ConsPlusNormal"/>
        <w:ind w:firstLine="540"/>
        <w:rPr>
          <w:rFonts w:ascii="Times New Roman" w:hAnsi="Times New Roman" w:cs="Times New Roman"/>
          <w:sz w:val="28"/>
          <w:szCs w:val="28"/>
        </w:rPr>
      </w:pPr>
    </w:p>
    <w:p w:rsidR="00BD02E8" w:rsidRDefault="00BD02E8" w:rsidP="00F97AF1">
      <w:pPr>
        <w:pStyle w:val="ConsPlusNormal"/>
        <w:ind w:firstLine="540"/>
        <w:rPr>
          <w:rFonts w:ascii="Times New Roman" w:hAnsi="Times New Roman" w:cs="Times New Roman"/>
          <w:sz w:val="28"/>
          <w:szCs w:val="28"/>
        </w:rPr>
      </w:pPr>
    </w:p>
    <w:p w:rsidR="00BD02E8" w:rsidRDefault="00BD02E8" w:rsidP="00F97AF1">
      <w:pPr>
        <w:pStyle w:val="ConsPlusNormal"/>
        <w:ind w:firstLine="540"/>
        <w:rPr>
          <w:rFonts w:ascii="Times New Roman" w:hAnsi="Times New Roman" w:cs="Times New Roman"/>
          <w:sz w:val="28"/>
          <w:szCs w:val="28"/>
        </w:rPr>
      </w:pPr>
    </w:p>
    <w:p w:rsidR="00BD02E8" w:rsidRDefault="00BD02E8" w:rsidP="00F97AF1">
      <w:pPr>
        <w:pStyle w:val="ConsPlusNormal"/>
        <w:ind w:firstLine="540"/>
        <w:rPr>
          <w:rFonts w:ascii="Times New Roman" w:hAnsi="Times New Roman" w:cs="Times New Roman"/>
          <w:sz w:val="28"/>
          <w:szCs w:val="28"/>
        </w:rPr>
      </w:pPr>
    </w:p>
    <w:p w:rsidR="00BD02E8" w:rsidRDefault="00BD02E8" w:rsidP="00F97AF1">
      <w:pPr>
        <w:pStyle w:val="ConsPlusNormal"/>
        <w:ind w:firstLine="540"/>
        <w:rPr>
          <w:rFonts w:ascii="Times New Roman" w:hAnsi="Times New Roman" w:cs="Times New Roman"/>
          <w:sz w:val="28"/>
          <w:szCs w:val="28"/>
        </w:rPr>
      </w:pPr>
    </w:p>
    <w:p w:rsidR="00BD02E8" w:rsidRDefault="00BD02E8" w:rsidP="00F97AF1">
      <w:pPr>
        <w:pStyle w:val="ConsPlusNormal"/>
        <w:ind w:firstLine="540"/>
        <w:rPr>
          <w:rFonts w:ascii="Times New Roman" w:hAnsi="Times New Roman" w:cs="Times New Roman"/>
          <w:sz w:val="28"/>
          <w:szCs w:val="28"/>
        </w:rPr>
      </w:pPr>
    </w:p>
    <w:p w:rsidR="0092334A" w:rsidRPr="00041FE9" w:rsidRDefault="0092334A" w:rsidP="0092334A">
      <w:pPr>
        <w:jc w:val="center"/>
        <w:rPr>
          <w:b/>
          <w:sz w:val="28"/>
          <w:szCs w:val="28"/>
        </w:rPr>
      </w:pPr>
      <w:r>
        <w:rPr>
          <w:b/>
          <w:sz w:val="28"/>
          <w:szCs w:val="28"/>
        </w:rPr>
        <w:lastRenderedPageBreak/>
        <w:t>Ишимский</w:t>
      </w:r>
      <w:r w:rsidRPr="00041FE9">
        <w:rPr>
          <w:b/>
          <w:sz w:val="28"/>
          <w:szCs w:val="28"/>
        </w:rPr>
        <w:t xml:space="preserve"> сельсовет </w:t>
      </w:r>
      <w:r>
        <w:rPr>
          <w:b/>
          <w:sz w:val="28"/>
          <w:szCs w:val="28"/>
        </w:rPr>
        <w:t>Ч</w:t>
      </w:r>
      <w:r w:rsidRPr="00041FE9">
        <w:rPr>
          <w:b/>
          <w:sz w:val="28"/>
          <w:szCs w:val="28"/>
        </w:rPr>
        <w:t xml:space="preserve">истоозерного района </w:t>
      </w:r>
      <w:r>
        <w:rPr>
          <w:b/>
          <w:sz w:val="28"/>
          <w:szCs w:val="28"/>
        </w:rPr>
        <w:t>Н</w:t>
      </w:r>
      <w:r w:rsidRPr="00041FE9">
        <w:rPr>
          <w:b/>
          <w:sz w:val="28"/>
          <w:szCs w:val="28"/>
        </w:rPr>
        <w:t>овосибирской области</w:t>
      </w:r>
    </w:p>
    <w:p w:rsidR="0092334A" w:rsidRPr="00041FE9" w:rsidRDefault="0092334A" w:rsidP="0092334A">
      <w:pPr>
        <w:jc w:val="center"/>
        <w:rPr>
          <w:sz w:val="28"/>
          <w:szCs w:val="28"/>
        </w:rPr>
      </w:pPr>
    </w:p>
    <w:p w:rsidR="0092334A" w:rsidRPr="00041FE9" w:rsidRDefault="0092334A" w:rsidP="0092334A">
      <w:pPr>
        <w:jc w:val="center"/>
        <w:rPr>
          <w:b/>
          <w:sz w:val="28"/>
          <w:szCs w:val="28"/>
        </w:rPr>
      </w:pPr>
      <w:r>
        <w:rPr>
          <w:b/>
          <w:sz w:val="28"/>
          <w:szCs w:val="28"/>
        </w:rPr>
        <w:t>АДМИНИСТРАЦИЯ ИШИМСКОГО</w:t>
      </w:r>
      <w:r w:rsidRPr="00041FE9">
        <w:rPr>
          <w:b/>
          <w:sz w:val="28"/>
          <w:szCs w:val="28"/>
        </w:rPr>
        <w:t xml:space="preserve"> СЕЛЬСОВЕТА</w:t>
      </w:r>
    </w:p>
    <w:p w:rsidR="0092334A" w:rsidRPr="00041FE9" w:rsidRDefault="0092334A" w:rsidP="0092334A">
      <w:pPr>
        <w:jc w:val="center"/>
        <w:rPr>
          <w:b/>
          <w:sz w:val="28"/>
          <w:szCs w:val="28"/>
        </w:rPr>
      </w:pPr>
      <w:r w:rsidRPr="00041FE9">
        <w:rPr>
          <w:b/>
          <w:sz w:val="28"/>
          <w:szCs w:val="28"/>
        </w:rPr>
        <w:t>ЧИСТООЗЕРНОГО РАЙОНА НОВОСИБИРСКОЙ ОБЛАСТИ</w:t>
      </w:r>
    </w:p>
    <w:p w:rsidR="0092334A" w:rsidRPr="00041FE9" w:rsidRDefault="0092334A" w:rsidP="0092334A">
      <w:pPr>
        <w:jc w:val="center"/>
        <w:rPr>
          <w:b/>
          <w:sz w:val="28"/>
          <w:szCs w:val="28"/>
        </w:rPr>
      </w:pPr>
    </w:p>
    <w:p w:rsidR="0092334A" w:rsidRPr="00041FE9" w:rsidRDefault="0092334A" w:rsidP="0092334A">
      <w:pPr>
        <w:jc w:val="center"/>
        <w:rPr>
          <w:b/>
          <w:sz w:val="28"/>
          <w:szCs w:val="28"/>
        </w:rPr>
      </w:pPr>
    </w:p>
    <w:p w:rsidR="0092334A" w:rsidRPr="00041FE9" w:rsidRDefault="0092334A" w:rsidP="0092334A">
      <w:pPr>
        <w:jc w:val="center"/>
        <w:rPr>
          <w:b/>
          <w:sz w:val="28"/>
          <w:szCs w:val="28"/>
        </w:rPr>
      </w:pPr>
      <w:r w:rsidRPr="00041FE9">
        <w:rPr>
          <w:b/>
          <w:sz w:val="28"/>
          <w:szCs w:val="28"/>
        </w:rPr>
        <w:t>ПОСТАНОВЛЕНИЕ</w:t>
      </w:r>
    </w:p>
    <w:p w:rsidR="0092334A" w:rsidRPr="00041FE9" w:rsidRDefault="0092334A" w:rsidP="0092334A">
      <w:pPr>
        <w:jc w:val="center"/>
        <w:rPr>
          <w:b/>
          <w:sz w:val="28"/>
          <w:szCs w:val="28"/>
        </w:rPr>
      </w:pPr>
    </w:p>
    <w:p w:rsidR="0092334A" w:rsidRPr="00041FE9" w:rsidRDefault="0092334A" w:rsidP="0092334A">
      <w:pPr>
        <w:jc w:val="center"/>
        <w:rPr>
          <w:b/>
          <w:sz w:val="28"/>
          <w:szCs w:val="28"/>
        </w:rPr>
      </w:pPr>
      <w:r>
        <w:rPr>
          <w:b/>
          <w:sz w:val="28"/>
          <w:szCs w:val="28"/>
        </w:rPr>
        <w:t>16</w:t>
      </w:r>
      <w:r w:rsidRPr="00041FE9">
        <w:rPr>
          <w:b/>
          <w:sz w:val="28"/>
          <w:szCs w:val="28"/>
        </w:rPr>
        <w:t>.12.201</w:t>
      </w:r>
      <w:r>
        <w:rPr>
          <w:b/>
          <w:sz w:val="28"/>
          <w:szCs w:val="28"/>
        </w:rPr>
        <w:t xml:space="preserve">9         </w:t>
      </w:r>
      <w:r w:rsidRPr="00041FE9">
        <w:rPr>
          <w:b/>
          <w:sz w:val="28"/>
          <w:szCs w:val="28"/>
        </w:rPr>
        <w:t xml:space="preserve">   № </w:t>
      </w:r>
      <w:r>
        <w:rPr>
          <w:b/>
          <w:sz w:val="28"/>
          <w:szCs w:val="28"/>
        </w:rPr>
        <w:t>41</w:t>
      </w:r>
    </w:p>
    <w:p w:rsidR="0092334A" w:rsidRPr="00041FE9" w:rsidRDefault="0092334A" w:rsidP="0092334A">
      <w:pPr>
        <w:rPr>
          <w:b/>
          <w:sz w:val="28"/>
          <w:szCs w:val="28"/>
        </w:rPr>
      </w:pPr>
    </w:p>
    <w:p w:rsidR="0092334A" w:rsidRPr="00041FE9" w:rsidRDefault="0092334A" w:rsidP="0092334A">
      <w:pPr>
        <w:jc w:val="center"/>
        <w:rPr>
          <w:b/>
          <w:sz w:val="28"/>
          <w:szCs w:val="28"/>
        </w:rPr>
      </w:pPr>
      <w:r w:rsidRPr="00041FE9">
        <w:rPr>
          <w:b/>
          <w:sz w:val="28"/>
          <w:szCs w:val="28"/>
        </w:rPr>
        <w:t>О плане раб</w:t>
      </w:r>
      <w:r>
        <w:rPr>
          <w:b/>
          <w:sz w:val="28"/>
          <w:szCs w:val="28"/>
        </w:rPr>
        <w:t xml:space="preserve">оты администрации  Ишимского </w:t>
      </w:r>
      <w:r w:rsidRPr="00041FE9">
        <w:rPr>
          <w:b/>
          <w:sz w:val="28"/>
          <w:szCs w:val="28"/>
        </w:rPr>
        <w:t xml:space="preserve"> сельсовета Чистоозерного рай</w:t>
      </w:r>
      <w:r>
        <w:rPr>
          <w:b/>
          <w:sz w:val="28"/>
          <w:szCs w:val="28"/>
        </w:rPr>
        <w:t>она Новосибирской области на 2020</w:t>
      </w:r>
      <w:r w:rsidRPr="00041FE9">
        <w:rPr>
          <w:b/>
          <w:sz w:val="28"/>
          <w:szCs w:val="28"/>
        </w:rPr>
        <w:t xml:space="preserve"> год</w:t>
      </w:r>
    </w:p>
    <w:p w:rsidR="0092334A" w:rsidRPr="00041FE9" w:rsidRDefault="0092334A" w:rsidP="0092334A">
      <w:pPr>
        <w:rPr>
          <w:sz w:val="28"/>
          <w:szCs w:val="28"/>
        </w:rPr>
      </w:pPr>
    </w:p>
    <w:p w:rsidR="0092334A" w:rsidRPr="00041FE9" w:rsidRDefault="0092334A" w:rsidP="0092334A">
      <w:pPr>
        <w:jc w:val="both"/>
        <w:rPr>
          <w:sz w:val="28"/>
          <w:szCs w:val="28"/>
        </w:rPr>
      </w:pPr>
      <w:r w:rsidRPr="00041FE9">
        <w:rPr>
          <w:sz w:val="28"/>
          <w:szCs w:val="28"/>
        </w:rPr>
        <w:t xml:space="preserve">      В целях эффективного исполнения полномочий администрации муниципального образования, повышения исполнительной дисциплины в решении экономических и социальных вопросо</w:t>
      </w:r>
      <w:r>
        <w:rPr>
          <w:sz w:val="28"/>
          <w:szCs w:val="28"/>
        </w:rPr>
        <w:t>в жизнеобеспечения Ишимского</w:t>
      </w:r>
      <w:r w:rsidRPr="00041FE9">
        <w:rPr>
          <w:sz w:val="28"/>
          <w:szCs w:val="28"/>
        </w:rPr>
        <w:t xml:space="preserve"> сельсовета Чистоозерного района Новосибирской области, </w:t>
      </w:r>
      <w:r>
        <w:rPr>
          <w:sz w:val="28"/>
          <w:szCs w:val="28"/>
        </w:rPr>
        <w:t>администрация Ишимского</w:t>
      </w:r>
      <w:r w:rsidRPr="00041FE9">
        <w:rPr>
          <w:sz w:val="28"/>
          <w:szCs w:val="28"/>
        </w:rPr>
        <w:t xml:space="preserve"> сельсовета Чистоозерного района Новосибирской области</w:t>
      </w:r>
      <w:r>
        <w:rPr>
          <w:sz w:val="28"/>
          <w:szCs w:val="28"/>
        </w:rPr>
        <w:t xml:space="preserve"> </w:t>
      </w:r>
      <w:r w:rsidRPr="00041FE9">
        <w:rPr>
          <w:sz w:val="28"/>
          <w:szCs w:val="28"/>
        </w:rPr>
        <w:t>П</w:t>
      </w:r>
      <w:r>
        <w:rPr>
          <w:b/>
          <w:sz w:val="28"/>
          <w:szCs w:val="28"/>
        </w:rPr>
        <w:t xml:space="preserve"> о с т а н о в л я е т </w:t>
      </w:r>
      <w:r w:rsidRPr="00041FE9">
        <w:rPr>
          <w:sz w:val="28"/>
          <w:szCs w:val="28"/>
        </w:rPr>
        <w:t>:</w:t>
      </w:r>
    </w:p>
    <w:p w:rsidR="0092334A" w:rsidRPr="00041FE9" w:rsidRDefault="0092334A" w:rsidP="0092334A">
      <w:pPr>
        <w:numPr>
          <w:ilvl w:val="0"/>
          <w:numId w:val="17"/>
        </w:numPr>
        <w:spacing w:after="0" w:line="240" w:lineRule="auto"/>
        <w:jc w:val="both"/>
        <w:rPr>
          <w:sz w:val="28"/>
          <w:szCs w:val="28"/>
        </w:rPr>
      </w:pPr>
      <w:r w:rsidRPr="00041FE9">
        <w:rPr>
          <w:sz w:val="28"/>
          <w:szCs w:val="28"/>
        </w:rPr>
        <w:t>Утвердить план раб</w:t>
      </w:r>
      <w:r>
        <w:rPr>
          <w:sz w:val="28"/>
          <w:szCs w:val="28"/>
        </w:rPr>
        <w:t>оты администрации Ишимского</w:t>
      </w:r>
      <w:r w:rsidRPr="00041FE9">
        <w:rPr>
          <w:sz w:val="28"/>
          <w:szCs w:val="28"/>
        </w:rPr>
        <w:t xml:space="preserve"> сельсовета</w:t>
      </w:r>
    </w:p>
    <w:p w:rsidR="0092334A" w:rsidRPr="00041FE9" w:rsidRDefault="0092334A" w:rsidP="0092334A">
      <w:pPr>
        <w:jc w:val="both"/>
        <w:rPr>
          <w:sz w:val="28"/>
          <w:szCs w:val="28"/>
        </w:rPr>
      </w:pPr>
      <w:r w:rsidRPr="00041FE9">
        <w:rPr>
          <w:sz w:val="28"/>
          <w:szCs w:val="28"/>
        </w:rPr>
        <w:t>Чистоозерного района Новосибирско</w:t>
      </w:r>
      <w:r>
        <w:rPr>
          <w:sz w:val="28"/>
          <w:szCs w:val="28"/>
        </w:rPr>
        <w:t>й области на 2020</w:t>
      </w:r>
      <w:r w:rsidRPr="00041FE9">
        <w:rPr>
          <w:sz w:val="28"/>
          <w:szCs w:val="28"/>
        </w:rPr>
        <w:t xml:space="preserve"> год (приложение 1).</w:t>
      </w:r>
    </w:p>
    <w:p w:rsidR="0092334A" w:rsidRPr="00041FE9" w:rsidRDefault="0092334A" w:rsidP="0092334A">
      <w:pPr>
        <w:numPr>
          <w:ilvl w:val="0"/>
          <w:numId w:val="17"/>
        </w:numPr>
        <w:spacing w:after="0" w:line="240" w:lineRule="auto"/>
        <w:jc w:val="both"/>
        <w:rPr>
          <w:sz w:val="28"/>
          <w:szCs w:val="28"/>
        </w:rPr>
      </w:pPr>
      <w:r w:rsidRPr="00041FE9">
        <w:rPr>
          <w:sz w:val="28"/>
          <w:szCs w:val="28"/>
        </w:rPr>
        <w:t>Утвердить план правотворческой деятельности администрации</w:t>
      </w:r>
    </w:p>
    <w:p w:rsidR="0092334A" w:rsidRPr="00041FE9" w:rsidRDefault="0092334A" w:rsidP="0092334A">
      <w:pPr>
        <w:jc w:val="both"/>
        <w:rPr>
          <w:sz w:val="28"/>
          <w:szCs w:val="28"/>
        </w:rPr>
      </w:pPr>
      <w:r>
        <w:rPr>
          <w:sz w:val="28"/>
          <w:szCs w:val="28"/>
        </w:rPr>
        <w:lastRenderedPageBreak/>
        <w:t>Ишимского</w:t>
      </w:r>
      <w:r w:rsidRPr="00041FE9">
        <w:rPr>
          <w:sz w:val="28"/>
          <w:szCs w:val="28"/>
        </w:rPr>
        <w:t xml:space="preserve"> сельсовета Чистоозерного райо</w:t>
      </w:r>
      <w:r>
        <w:rPr>
          <w:sz w:val="28"/>
          <w:szCs w:val="28"/>
        </w:rPr>
        <w:t>на Новосибирской области на 2020</w:t>
      </w:r>
      <w:r w:rsidRPr="00041FE9">
        <w:rPr>
          <w:sz w:val="28"/>
          <w:szCs w:val="28"/>
        </w:rPr>
        <w:t xml:space="preserve"> год (приложение 2).</w:t>
      </w:r>
    </w:p>
    <w:p w:rsidR="0092334A" w:rsidRPr="00041FE9" w:rsidRDefault="0092334A" w:rsidP="0092334A">
      <w:pPr>
        <w:jc w:val="both"/>
        <w:rPr>
          <w:sz w:val="28"/>
          <w:szCs w:val="28"/>
        </w:rPr>
      </w:pPr>
    </w:p>
    <w:p w:rsidR="0092334A" w:rsidRPr="00041FE9" w:rsidRDefault="0092334A" w:rsidP="0092334A">
      <w:pPr>
        <w:jc w:val="both"/>
        <w:rPr>
          <w:sz w:val="28"/>
          <w:szCs w:val="28"/>
        </w:rPr>
      </w:pPr>
    </w:p>
    <w:p w:rsidR="0092334A" w:rsidRPr="00041FE9" w:rsidRDefault="0092334A" w:rsidP="0092334A">
      <w:pPr>
        <w:jc w:val="both"/>
        <w:rPr>
          <w:sz w:val="28"/>
          <w:szCs w:val="28"/>
        </w:rPr>
      </w:pPr>
    </w:p>
    <w:p w:rsidR="0092334A" w:rsidRPr="00041FE9" w:rsidRDefault="0092334A" w:rsidP="0092334A">
      <w:pPr>
        <w:jc w:val="both"/>
        <w:rPr>
          <w:sz w:val="28"/>
          <w:szCs w:val="28"/>
        </w:rPr>
      </w:pPr>
    </w:p>
    <w:p w:rsidR="0092334A" w:rsidRPr="00041FE9" w:rsidRDefault="0092334A" w:rsidP="0092334A">
      <w:pPr>
        <w:jc w:val="both"/>
        <w:rPr>
          <w:sz w:val="28"/>
          <w:szCs w:val="28"/>
        </w:rPr>
      </w:pPr>
      <w:r>
        <w:rPr>
          <w:sz w:val="28"/>
          <w:szCs w:val="28"/>
        </w:rPr>
        <w:t>Глава Ишимского</w:t>
      </w:r>
      <w:r w:rsidRPr="00041FE9">
        <w:rPr>
          <w:sz w:val="28"/>
          <w:szCs w:val="28"/>
        </w:rPr>
        <w:t xml:space="preserve"> сельсовета</w:t>
      </w:r>
    </w:p>
    <w:p w:rsidR="0092334A" w:rsidRPr="00041FE9" w:rsidRDefault="0092334A" w:rsidP="0092334A">
      <w:pPr>
        <w:jc w:val="both"/>
        <w:rPr>
          <w:sz w:val="28"/>
          <w:szCs w:val="28"/>
        </w:rPr>
      </w:pPr>
      <w:r w:rsidRPr="00041FE9">
        <w:rPr>
          <w:sz w:val="28"/>
          <w:szCs w:val="28"/>
        </w:rPr>
        <w:t>Чистоозерного района</w:t>
      </w:r>
    </w:p>
    <w:p w:rsidR="0092334A" w:rsidRPr="00041FE9" w:rsidRDefault="0092334A" w:rsidP="0092334A">
      <w:pPr>
        <w:jc w:val="both"/>
        <w:rPr>
          <w:sz w:val="28"/>
          <w:szCs w:val="28"/>
        </w:rPr>
      </w:pPr>
      <w:r>
        <w:rPr>
          <w:sz w:val="28"/>
          <w:szCs w:val="28"/>
        </w:rPr>
        <w:t>Новосибирск</w:t>
      </w:r>
      <w:r w:rsidRPr="00041FE9">
        <w:rPr>
          <w:sz w:val="28"/>
          <w:szCs w:val="28"/>
        </w:rPr>
        <w:t>о</w:t>
      </w:r>
      <w:r>
        <w:rPr>
          <w:sz w:val="28"/>
          <w:szCs w:val="28"/>
        </w:rPr>
        <w:t>й о</w:t>
      </w:r>
      <w:r w:rsidRPr="00041FE9">
        <w:rPr>
          <w:sz w:val="28"/>
          <w:szCs w:val="28"/>
        </w:rPr>
        <w:t xml:space="preserve">бласти        </w:t>
      </w:r>
      <w:r>
        <w:rPr>
          <w:sz w:val="28"/>
          <w:szCs w:val="28"/>
        </w:rPr>
        <w:t xml:space="preserve">                  </w:t>
      </w:r>
      <w:r w:rsidRPr="00041FE9">
        <w:rPr>
          <w:sz w:val="28"/>
          <w:szCs w:val="28"/>
        </w:rPr>
        <w:t xml:space="preserve">                                      </w:t>
      </w:r>
      <w:r>
        <w:rPr>
          <w:sz w:val="28"/>
          <w:szCs w:val="28"/>
        </w:rPr>
        <w:t xml:space="preserve">  В.Н.Попов</w:t>
      </w:r>
    </w:p>
    <w:p w:rsidR="0092334A" w:rsidRPr="00041FE9" w:rsidRDefault="0092334A" w:rsidP="0092334A">
      <w:pPr>
        <w:jc w:val="both"/>
        <w:rPr>
          <w:sz w:val="28"/>
          <w:szCs w:val="28"/>
        </w:rPr>
      </w:pPr>
    </w:p>
    <w:p w:rsidR="0092334A" w:rsidRPr="00041FE9" w:rsidRDefault="0092334A" w:rsidP="0092334A">
      <w:pPr>
        <w:jc w:val="both"/>
        <w:rPr>
          <w:sz w:val="28"/>
          <w:szCs w:val="28"/>
        </w:rPr>
      </w:pPr>
    </w:p>
    <w:p w:rsidR="0092334A" w:rsidRPr="00041FE9" w:rsidRDefault="0092334A" w:rsidP="0092334A">
      <w:pPr>
        <w:jc w:val="both"/>
        <w:rPr>
          <w:sz w:val="28"/>
          <w:szCs w:val="28"/>
        </w:rPr>
      </w:pPr>
    </w:p>
    <w:p w:rsidR="0092334A" w:rsidRPr="00041FE9" w:rsidRDefault="0092334A" w:rsidP="0092334A">
      <w:pPr>
        <w:jc w:val="both"/>
        <w:rPr>
          <w:sz w:val="28"/>
          <w:szCs w:val="28"/>
        </w:rPr>
      </w:pPr>
    </w:p>
    <w:p w:rsidR="0092334A" w:rsidRPr="00041FE9" w:rsidRDefault="0092334A" w:rsidP="0092334A">
      <w:pPr>
        <w:jc w:val="both"/>
        <w:rPr>
          <w:sz w:val="28"/>
          <w:szCs w:val="28"/>
        </w:rPr>
      </w:pPr>
    </w:p>
    <w:p w:rsidR="0092334A" w:rsidRPr="00041FE9" w:rsidRDefault="0092334A" w:rsidP="0092334A">
      <w:pPr>
        <w:jc w:val="both"/>
        <w:rPr>
          <w:sz w:val="28"/>
          <w:szCs w:val="28"/>
        </w:rPr>
      </w:pPr>
    </w:p>
    <w:p w:rsidR="0092334A" w:rsidRPr="00041FE9" w:rsidRDefault="0092334A" w:rsidP="0092334A">
      <w:pPr>
        <w:jc w:val="both"/>
        <w:rPr>
          <w:sz w:val="28"/>
          <w:szCs w:val="28"/>
        </w:rPr>
      </w:pPr>
    </w:p>
    <w:p w:rsidR="0092334A" w:rsidRPr="00041FE9" w:rsidRDefault="0092334A" w:rsidP="0092334A">
      <w:pPr>
        <w:jc w:val="both"/>
        <w:rPr>
          <w:sz w:val="28"/>
          <w:szCs w:val="28"/>
        </w:rPr>
      </w:pPr>
    </w:p>
    <w:p w:rsidR="0092334A" w:rsidRPr="00041FE9" w:rsidRDefault="0092334A" w:rsidP="0092334A">
      <w:pPr>
        <w:jc w:val="both"/>
        <w:rPr>
          <w:sz w:val="28"/>
          <w:szCs w:val="28"/>
        </w:rPr>
      </w:pPr>
    </w:p>
    <w:p w:rsidR="0092334A" w:rsidRPr="00041FE9" w:rsidRDefault="0092334A" w:rsidP="0092334A">
      <w:pPr>
        <w:jc w:val="both"/>
        <w:rPr>
          <w:sz w:val="28"/>
          <w:szCs w:val="28"/>
        </w:rPr>
      </w:pPr>
    </w:p>
    <w:p w:rsidR="0092334A" w:rsidRPr="00041FE9" w:rsidRDefault="0092334A" w:rsidP="0092334A">
      <w:pPr>
        <w:jc w:val="both"/>
        <w:rPr>
          <w:sz w:val="28"/>
          <w:szCs w:val="28"/>
        </w:rPr>
      </w:pPr>
    </w:p>
    <w:p w:rsidR="0092334A" w:rsidRDefault="0092334A" w:rsidP="0092334A">
      <w:pPr>
        <w:jc w:val="both"/>
        <w:rPr>
          <w:sz w:val="28"/>
          <w:szCs w:val="28"/>
        </w:rPr>
      </w:pPr>
    </w:p>
    <w:p w:rsidR="0092334A" w:rsidRPr="00041FE9" w:rsidRDefault="0092334A" w:rsidP="0092334A">
      <w:pPr>
        <w:jc w:val="both"/>
        <w:rPr>
          <w:sz w:val="28"/>
          <w:szCs w:val="28"/>
        </w:rPr>
      </w:pPr>
    </w:p>
    <w:p w:rsidR="0092334A" w:rsidRPr="00041FE9" w:rsidRDefault="0092334A" w:rsidP="0092334A">
      <w:pPr>
        <w:jc w:val="both"/>
        <w:rPr>
          <w:sz w:val="28"/>
          <w:szCs w:val="28"/>
        </w:rPr>
      </w:pPr>
    </w:p>
    <w:p w:rsidR="0092334A" w:rsidRPr="00041FE9" w:rsidRDefault="0092334A" w:rsidP="0092334A">
      <w:pPr>
        <w:jc w:val="right"/>
        <w:rPr>
          <w:sz w:val="28"/>
          <w:szCs w:val="28"/>
        </w:rPr>
      </w:pPr>
      <w:r w:rsidRPr="00041FE9">
        <w:rPr>
          <w:sz w:val="28"/>
          <w:szCs w:val="28"/>
        </w:rPr>
        <w:t>Приложение 1</w:t>
      </w:r>
    </w:p>
    <w:p w:rsidR="0092334A" w:rsidRPr="00041FE9" w:rsidRDefault="0092334A" w:rsidP="0092334A">
      <w:pPr>
        <w:jc w:val="right"/>
        <w:rPr>
          <w:sz w:val="28"/>
          <w:szCs w:val="28"/>
        </w:rPr>
      </w:pPr>
    </w:p>
    <w:p w:rsidR="0092334A" w:rsidRPr="00041FE9" w:rsidRDefault="0092334A" w:rsidP="0092334A">
      <w:pPr>
        <w:jc w:val="right"/>
        <w:rPr>
          <w:sz w:val="28"/>
          <w:szCs w:val="28"/>
        </w:rPr>
      </w:pPr>
      <w:r w:rsidRPr="00041FE9">
        <w:rPr>
          <w:sz w:val="28"/>
          <w:szCs w:val="28"/>
        </w:rPr>
        <w:t>УТВЕРЖДЕН</w:t>
      </w:r>
    </w:p>
    <w:p w:rsidR="0092334A" w:rsidRPr="00041FE9" w:rsidRDefault="0092334A" w:rsidP="0092334A">
      <w:pPr>
        <w:jc w:val="right"/>
        <w:rPr>
          <w:sz w:val="28"/>
          <w:szCs w:val="28"/>
        </w:rPr>
      </w:pPr>
      <w:r w:rsidRPr="00041FE9">
        <w:rPr>
          <w:sz w:val="28"/>
          <w:szCs w:val="28"/>
        </w:rPr>
        <w:t>постановлением администрации</w:t>
      </w:r>
    </w:p>
    <w:p w:rsidR="0092334A" w:rsidRPr="00041FE9" w:rsidRDefault="0092334A" w:rsidP="0092334A">
      <w:pPr>
        <w:jc w:val="right"/>
        <w:rPr>
          <w:sz w:val="28"/>
          <w:szCs w:val="28"/>
        </w:rPr>
      </w:pPr>
      <w:r>
        <w:rPr>
          <w:sz w:val="28"/>
          <w:szCs w:val="28"/>
        </w:rPr>
        <w:t>Ишимского</w:t>
      </w:r>
      <w:r w:rsidRPr="00041FE9">
        <w:rPr>
          <w:sz w:val="28"/>
          <w:szCs w:val="28"/>
        </w:rPr>
        <w:t xml:space="preserve"> сельсовета</w:t>
      </w:r>
    </w:p>
    <w:p w:rsidR="0092334A" w:rsidRPr="00041FE9" w:rsidRDefault="0092334A" w:rsidP="0092334A">
      <w:pPr>
        <w:jc w:val="right"/>
        <w:rPr>
          <w:sz w:val="28"/>
          <w:szCs w:val="28"/>
        </w:rPr>
      </w:pPr>
      <w:r w:rsidRPr="00041FE9">
        <w:rPr>
          <w:sz w:val="28"/>
          <w:szCs w:val="28"/>
        </w:rPr>
        <w:t xml:space="preserve">Чистоозерного района Новосибирской области </w:t>
      </w:r>
    </w:p>
    <w:p w:rsidR="0092334A" w:rsidRPr="00041FE9" w:rsidRDefault="0092334A" w:rsidP="0092334A">
      <w:pPr>
        <w:jc w:val="right"/>
        <w:rPr>
          <w:sz w:val="28"/>
          <w:szCs w:val="28"/>
        </w:rPr>
      </w:pPr>
      <w:r>
        <w:rPr>
          <w:sz w:val="28"/>
          <w:szCs w:val="28"/>
        </w:rPr>
        <w:t>от 16</w:t>
      </w:r>
      <w:r w:rsidRPr="00041FE9">
        <w:rPr>
          <w:sz w:val="28"/>
          <w:szCs w:val="28"/>
        </w:rPr>
        <w:t>.12.201</w:t>
      </w:r>
      <w:r>
        <w:rPr>
          <w:sz w:val="28"/>
          <w:szCs w:val="28"/>
        </w:rPr>
        <w:t>9</w:t>
      </w:r>
      <w:r w:rsidRPr="00041FE9">
        <w:rPr>
          <w:sz w:val="28"/>
          <w:szCs w:val="28"/>
        </w:rPr>
        <w:t xml:space="preserve">   № </w:t>
      </w:r>
      <w:r>
        <w:rPr>
          <w:sz w:val="28"/>
          <w:szCs w:val="28"/>
        </w:rPr>
        <w:t>41</w:t>
      </w:r>
    </w:p>
    <w:p w:rsidR="0092334A" w:rsidRPr="00041FE9" w:rsidRDefault="0092334A" w:rsidP="0092334A">
      <w:pPr>
        <w:jc w:val="right"/>
        <w:rPr>
          <w:sz w:val="28"/>
          <w:szCs w:val="28"/>
        </w:rPr>
      </w:pPr>
    </w:p>
    <w:p w:rsidR="0092334A" w:rsidRPr="00041FE9" w:rsidRDefault="0092334A" w:rsidP="0092334A">
      <w:pPr>
        <w:jc w:val="center"/>
        <w:rPr>
          <w:b/>
          <w:sz w:val="28"/>
          <w:szCs w:val="28"/>
        </w:rPr>
      </w:pPr>
      <w:r w:rsidRPr="00041FE9">
        <w:rPr>
          <w:b/>
          <w:sz w:val="28"/>
          <w:szCs w:val="28"/>
        </w:rPr>
        <w:t>План ра</w:t>
      </w:r>
      <w:r>
        <w:rPr>
          <w:b/>
          <w:sz w:val="28"/>
          <w:szCs w:val="28"/>
        </w:rPr>
        <w:t>боты администрации Ишимского</w:t>
      </w:r>
      <w:r w:rsidRPr="00041FE9">
        <w:rPr>
          <w:b/>
          <w:sz w:val="28"/>
          <w:szCs w:val="28"/>
        </w:rPr>
        <w:t xml:space="preserve"> сельсовета </w:t>
      </w:r>
    </w:p>
    <w:p w:rsidR="0092334A" w:rsidRPr="00041FE9" w:rsidRDefault="0092334A" w:rsidP="0092334A">
      <w:pPr>
        <w:jc w:val="center"/>
        <w:rPr>
          <w:b/>
          <w:sz w:val="28"/>
          <w:szCs w:val="28"/>
        </w:rPr>
      </w:pPr>
      <w:r w:rsidRPr="00041FE9">
        <w:rPr>
          <w:b/>
          <w:sz w:val="28"/>
          <w:szCs w:val="28"/>
        </w:rPr>
        <w:t>Чистоозерного рай</w:t>
      </w:r>
      <w:r>
        <w:rPr>
          <w:b/>
          <w:sz w:val="28"/>
          <w:szCs w:val="28"/>
        </w:rPr>
        <w:t>она Новосибирской области на 2020</w:t>
      </w:r>
      <w:r w:rsidRPr="00041FE9">
        <w:rPr>
          <w:b/>
          <w:sz w:val="28"/>
          <w:szCs w:val="28"/>
        </w:rPr>
        <w:t xml:space="preserve"> год</w:t>
      </w:r>
    </w:p>
    <w:p w:rsidR="0092334A" w:rsidRPr="00041FE9" w:rsidRDefault="0092334A" w:rsidP="0092334A">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6"/>
        <w:gridCol w:w="6928"/>
        <w:gridCol w:w="3157"/>
        <w:gridCol w:w="3756"/>
        <w:gridCol w:w="1887"/>
      </w:tblGrid>
      <w:tr w:rsidR="0092334A" w:rsidRPr="00041FE9" w:rsidTr="0092334A">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w:t>
            </w:r>
          </w:p>
          <w:p w:rsidR="0092334A" w:rsidRPr="00041FE9" w:rsidRDefault="0092334A" w:rsidP="0092334A">
            <w:pPr>
              <w:rPr>
                <w:sz w:val="28"/>
                <w:szCs w:val="28"/>
              </w:rPr>
            </w:pPr>
            <w:r w:rsidRPr="00041FE9">
              <w:rPr>
                <w:sz w:val="28"/>
                <w:szCs w:val="28"/>
              </w:rPr>
              <w:t>п/п</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МЕРОПРИЯТИЯ</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Срок исполнения</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Ответственный</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Отметка об исполнении</w:t>
            </w:r>
          </w:p>
        </w:tc>
      </w:tr>
      <w:tr w:rsidR="0092334A" w:rsidRPr="00041FE9" w:rsidTr="0092334A">
        <w:tc>
          <w:tcPr>
            <w:tcW w:w="0" w:type="auto"/>
            <w:gridSpan w:val="5"/>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pStyle w:val="14"/>
              <w:widowControl w:val="0"/>
              <w:numPr>
                <w:ilvl w:val="0"/>
                <w:numId w:val="18"/>
              </w:numPr>
              <w:suppressAutoHyphens w:val="0"/>
              <w:autoSpaceDE w:val="0"/>
              <w:autoSpaceDN w:val="0"/>
              <w:adjustRightInd w:val="0"/>
              <w:spacing w:line="240" w:lineRule="auto"/>
              <w:jc w:val="both"/>
              <w:rPr>
                <w:b/>
                <w:sz w:val="28"/>
                <w:szCs w:val="28"/>
              </w:rPr>
            </w:pPr>
            <w:r w:rsidRPr="00041FE9">
              <w:rPr>
                <w:b/>
                <w:sz w:val="28"/>
                <w:szCs w:val="28"/>
              </w:rPr>
              <w:t>ФИНАНСОВО-ЭКОНОМИЧЕСКИЕ</w:t>
            </w:r>
          </w:p>
          <w:p w:rsidR="0092334A" w:rsidRPr="00041FE9" w:rsidRDefault="0092334A" w:rsidP="0092334A">
            <w:pPr>
              <w:pStyle w:val="14"/>
              <w:rPr>
                <w:b/>
                <w:sz w:val="28"/>
                <w:szCs w:val="28"/>
              </w:rPr>
            </w:pPr>
          </w:p>
        </w:tc>
      </w:tr>
      <w:tr w:rsidR="0092334A" w:rsidRPr="00041FE9" w:rsidTr="0092334A">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И</w:t>
            </w:r>
            <w:r>
              <w:rPr>
                <w:sz w:val="28"/>
                <w:szCs w:val="28"/>
              </w:rPr>
              <w:t xml:space="preserve">сполнение бюджета Ишимского </w:t>
            </w:r>
            <w:r w:rsidRPr="00041FE9">
              <w:rPr>
                <w:sz w:val="28"/>
                <w:szCs w:val="28"/>
              </w:rPr>
              <w:t>сельсовета</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Весь период</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Pr>
                <w:sz w:val="28"/>
                <w:szCs w:val="28"/>
              </w:rPr>
              <w:t>Попов В.Н.</w:t>
            </w:r>
          </w:p>
          <w:p w:rsidR="0092334A" w:rsidRPr="00041FE9" w:rsidRDefault="0092334A" w:rsidP="0092334A">
            <w:pPr>
              <w:rPr>
                <w:sz w:val="28"/>
                <w:szCs w:val="28"/>
              </w:rPr>
            </w:pPr>
            <w:r>
              <w:rPr>
                <w:sz w:val="28"/>
                <w:szCs w:val="28"/>
              </w:rPr>
              <w:t>Гуртовая М.С.</w:t>
            </w: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p>
        </w:tc>
      </w:tr>
      <w:tr w:rsidR="0092334A" w:rsidRPr="00041FE9" w:rsidTr="0092334A">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2.</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Подготовка и утверждение  отчета об исполнении бюджета за очередной финансовый год</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Февраль-март</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Pr>
                <w:sz w:val="28"/>
                <w:szCs w:val="28"/>
              </w:rPr>
              <w:t>Гуртовая М.С.</w:t>
            </w: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p>
        </w:tc>
      </w:tr>
      <w:tr w:rsidR="0092334A" w:rsidRPr="00041FE9" w:rsidTr="0092334A">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Установление, изменение и отмена местных налогов и сборов</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Ноябрь-декабрь</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Pr>
                <w:sz w:val="28"/>
                <w:szCs w:val="28"/>
              </w:rPr>
              <w:t>Иванко Е.Е</w:t>
            </w:r>
            <w:r w:rsidRPr="00041FE9">
              <w:rPr>
                <w:sz w:val="28"/>
                <w:szCs w:val="28"/>
              </w:rPr>
              <w:t>.</w:t>
            </w: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p>
        </w:tc>
      </w:tr>
      <w:tr w:rsidR="0092334A" w:rsidRPr="00041FE9" w:rsidTr="0092334A">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4.</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Исполнение полномочий и обязательств в соответствии с Федеральным законом №44-ФЗ от 15.04.2013 «О контрактной системе в сфере закупок товаров, работ, услуг для обеспечения государственных и муниципальных нужд»</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В течении года</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Pr>
                <w:sz w:val="28"/>
                <w:szCs w:val="28"/>
              </w:rPr>
              <w:t>Попов В.Н.</w:t>
            </w:r>
          </w:p>
          <w:p w:rsidR="0092334A" w:rsidRPr="00041FE9" w:rsidRDefault="0092334A" w:rsidP="0092334A">
            <w:pPr>
              <w:rPr>
                <w:sz w:val="28"/>
                <w:szCs w:val="28"/>
              </w:rPr>
            </w:pPr>
            <w:r>
              <w:rPr>
                <w:sz w:val="28"/>
                <w:szCs w:val="28"/>
              </w:rPr>
              <w:t>Гуртовая М.С.</w:t>
            </w: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p>
        </w:tc>
      </w:tr>
      <w:tr w:rsidR="0092334A" w:rsidRPr="00041FE9" w:rsidTr="0092334A">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5.</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Мероприятия по мобилизации доходов в местный бюджет. Работа с налогоплательщиками</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Весь период</w:t>
            </w:r>
          </w:p>
        </w:tc>
        <w:tc>
          <w:tcPr>
            <w:tcW w:w="0" w:type="auto"/>
            <w:tcBorders>
              <w:top w:val="single" w:sz="4" w:space="0" w:color="000000"/>
              <w:left w:val="single" w:sz="4" w:space="0" w:color="000000"/>
              <w:bottom w:val="single" w:sz="4" w:space="0" w:color="000000"/>
              <w:right w:val="single" w:sz="4" w:space="0" w:color="000000"/>
            </w:tcBorders>
            <w:hideMark/>
          </w:tcPr>
          <w:p w:rsidR="0092334A" w:rsidRDefault="0092334A" w:rsidP="0092334A">
            <w:pPr>
              <w:rPr>
                <w:sz w:val="28"/>
                <w:szCs w:val="28"/>
              </w:rPr>
            </w:pPr>
            <w:r>
              <w:rPr>
                <w:sz w:val="28"/>
                <w:szCs w:val="28"/>
              </w:rPr>
              <w:t>Попов В.Н.</w:t>
            </w:r>
          </w:p>
          <w:p w:rsidR="0092334A" w:rsidRPr="00041FE9" w:rsidRDefault="0092334A" w:rsidP="0092334A">
            <w:pPr>
              <w:rPr>
                <w:sz w:val="28"/>
                <w:szCs w:val="28"/>
              </w:rPr>
            </w:pPr>
            <w:r>
              <w:rPr>
                <w:sz w:val="28"/>
                <w:szCs w:val="28"/>
              </w:rPr>
              <w:t>Иванко Е.Е.</w:t>
            </w: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p>
        </w:tc>
      </w:tr>
      <w:tr w:rsidR="0092334A" w:rsidRPr="00041FE9" w:rsidTr="0092334A">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6.</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 xml:space="preserve">Оформление правоустанавливающих документов на </w:t>
            </w:r>
            <w:r w:rsidRPr="00041FE9">
              <w:rPr>
                <w:sz w:val="28"/>
                <w:szCs w:val="28"/>
              </w:rPr>
              <w:lastRenderedPageBreak/>
              <w:t>объекты муниципальной собственности</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lastRenderedPageBreak/>
              <w:t>В течении года</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Pr>
                <w:sz w:val="28"/>
                <w:szCs w:val="28"/>
              </w:rPr>
              <w:t>Попов В.Н.</w:t>
            </w: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p>
        </w:tc>
      </w:tr>
      <w:tr w:rsidR="0092334A" w:rsidRPr="00041FE9" w:rsidTr="0092334A">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lastRenderedPageBreak/>
              <w:t>7.</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Опубликование муниципальных нормативно-правовых актов в периодическом печатном издании «Вестник МО Польяновского сельсовета».</w:t>
            </w:r>
          </w:p>
          <w:p w:rsidR="0092334A" w:rsidRPr="00041FE9" w:rsidRDefault="0092334A" w:rsidP="0092334A">
            <w:pPr>
              <w:rPr>
                <w:sz w:val="28"/>
                <w:szCs w:val="28"/>
              </w:rPr>
            </w:pPr>
            <w:r w:rsidRPr="00041FE9">
              <w:rPr>
                <w:sz w:val="28"/>
                <w:szCs w:val="28"/>
              </w:rPr>
              <w:t xml:space="preserve">Осуществление работы по наполнению сайта администрации сельского поселения информационными ресурсами в соответствии с Положением о сайте </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Весь период</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Pr>
                <w:sz w:val="28"/>
                <w:szCs w:val="28"/>
              </w:rPr>
              <w:t>Новгородова Т.П.</w:t>
            </w: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p>
        </w:tc>
      </w:tr>
      <w:tr w:rsidR="0092334A" w:rsidRPr="00041FE9" w:rsidTr="0092334A">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8.</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Получение, отправка электронной почты .</w:t>
            </w:r>
          </w:p>
          <w:p w:rsidR="0092334A" w:rsidRPr="00041FE9" w:rsidRDefault="0092334A" w:rsidP="0092334A">
            <w:pPr>
              <w:rPr>
                <w:sz w:val="28"/>
                <w:szCs w:val="28"/>
              </w:rPr>
            </w:pPr>
            <w:r w:rsidRPr="00041FE9">
              <w:rPr>
                <w:sz w:val="28"/>
                <w:szCs w:val="28"/>
              </w:rPr>
              <w:t>Организация документооборота. Контроль исполнения документов</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Весь период</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Pr>
                <w:sz w:val="28"/>
                <w:szCs w:val="28"/>
              </w:rPr>
              <w:t>Новгородова Т.П.</w:t>
            </w: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p>
        </w:tc>
      </w:tr>
      <w:tr w:rsidR="0092334A" w:rsidRPr="00041FE9" w:rsidTr="0092334A">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9.</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Предоставление статистической отчетности</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Весь период</w:t>
            </w:r>
          </w:p>
        </w:tc>
        <w:tc>
          <w:tcPr>
            <w:tcW w:w="0" w:type="auto"/>
            <w:tcBorders>
              <w:top w:val="single" w:sz="4" w:space="0" w:color="000000"/>
              <w:left w:val="single" w:sz="4" w:space="0" w:color="000000"/>
              <w:bottom w:val="single" w:sz="4" w:space="0" w:color="000000"/>
              <w:right w:val="single" w:sz="4" w:space="0" w:color="000000"/>
            </w:tcBorders>
            <w:hideMark/>
          </w:tcPr>
          <w:p w:rsidR="0092334A" w:rsidRDefault="0092334A" w:rsidP="0092334A">
            <w:pPr>
              <w:rPr>
                <w:sz w:val="28"/>
                <w:szCs w:val="28"/>
              </w:rPr>
            </w:pPr>
            <w:r>
              <w:rPr>
                <w:sz w:val="28"/>
                <w:szCs w:val="28"/>
              </w:rPr>
              <w:t>Новгородова Т.П.</w:t>
            </w:r>
          </w:p>
          <w:p w:rsidR="0092334A" w:rsidRDefault="0092334A" w:rsidP="0092334A">
            <w:pPr>
              <w:rPr>
                <w:sz w:val="28"/>
                <w:szCs w:val="28"/>
              </w:rPr>
            </w:pPr>
            <w:r>
              <w:rPr>
                <w:sz w:val="28"/>
                <w:szCs w:val="28"/>
              </w:rPr>
              <w:t>Иванко Е.Е.</w:t>
            </w:r>
          </w:p>
          <w:p w:rsidR="0092334A" w:rsidRPr="00041FE9" w:rsidRDefault="0092334A" w:rsidP="0092334A">
            <w:pPr>
              <w:rPr>
                <w:sz w:val="28"/>
                <w:szCs w:val="28"/>
              </w:rPr>
            </w:pPr>
            <w:r>
              <w:rPr>
                <w:sz w:val="28"/>
                <w:szCs w:val="28"/>
              </w:rPr>
              <w:t>Гуртовая М.С.</w:t>
            </w: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p>
        </w:tc>
      </w:tr>
      <w:tr w:rsidR="0092334A" w:rsidRPr="00041FE9" w:rsidTr="0092334A">
        <w:tc>
          <w:tcPr>
            <w:tcW w:w="0" w:type="auto"/>
            <w:gridSpan w:val="5"/>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r w:rsidRPr="00041FE9">
              <w:rPr>
                <w:b/>
                <w:sz w:val="28"/>
                <w:szCs w:val="28"/>
              </w:rPr>
              <w:t>П.</w:t>
            </w:r>
            <w:r w:rsidRPr="00041FE9">
              <w:rPr>
                <w:sz w:val="28"/>
                <w:szCs w:val="28"/>
              </w:rPr>
              <w:t xml:space="preserve"> </w:t>
            </w:r>
            <w:r w:rsidRPr="00041FE9">
              <w:rPr>
                <w:b/>
                <w:bCs/>
                <w:sz w:val="28"/>
                <w:szCs w:val="28"/>
              </w:rPr>
              <w:t>ВОПРОСЫ ЗЕМЕЛЬНЫХ И ИМУЩЕСТВЕННЫХ ОТНОШЕНИЙ.</w:t>
            </w:r>
          </w:p>
          <w:p w:rsidR="0092334A" w:rsidRPr="00041FE9" w:rsidRDefault="0092334A" w:rsidP="0092334A">
            <w:pPr>
              <w:rPr>
                <w:b/>
                <w:bCs/>
                <w:sz w:val="28"/>
                <w:szCs w:val="28"/>
              </w:rPr>
            </w:pPr>
            <w:r w:rsidRPr="00041FE9">
              <w:rPr>
                <w:b/>
                <w:bCs/>
                <w:sz w:val="28"/>
                <w:szCs w:val="28"/>
              </w:rPr>
              <w:t> РАЗВИТИЕ ЛПХ</w:t>
            </w:r>
          </w:p>
          <w:p w:rsidR="0092334A" w:rsidRPr="00041FE9" w:rsidRDefault="0092334A" w:rsidP="0092334A">
            <w:pPr>
              <w:rPr>
                <w:sz w:val="28"/>
                <w:szCs w:val="28"/>
              </w:rPr>
            </w:pPr>
          </w:p>
        </w:tc>
      </w:tr>
      <w:tr w:rsidR="0092334A" w:rsidRPr="00041FE9" w:rsidTr="0092334A">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 xml:space="preserve">Работа по выявлению невостребованных земельных долей, признанию права собственности поселения на </w:t>
            </w:r>
            <w:r w:rsidRPr="00041FE9">
              <w:rPr>
                <w:sz w:val="28"/>
                <w:szCs w:val="28"/>
              </w:rPr>
              <w:lastRenderedPageBreak/>
              <w:t>эти доли</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lastRenderedPageBreak/>
              <w:t>постоянно</w:t>
            </w:r>
          </w:p>
        </w:tc>
        <w:tc>
          <w:tcPr>
            <w:tcW w:w="0" w:type="auto"/>
            <w:tcBorders>
              <w:top w:val="single" w:sz="4" w:space="0" w:color="000000"/>
              <w:left w:val="single" w:sz="4" w:space="0" w:color="000000"/>
              <w:bottom w:val="single" w:sz="4" w:space="0" w:color="000000"/>
              <w:right w:val="single" w:sz="4" w:space="0" w:color="000000"/>
            </w:tcBorders>
            <w:hideMark/>
          </w:tcPr>
          <w:p w:rsidR="0092334A" w:rsidRDefault="0092334A" w:rsidP="0092334A">
            <w:pPr>
              <w:rPr>
                <w:sz w:val="28"/>
                <w:szCs w:val="28"/>
              </w:rPr>
            </w:pPr>
            <w:r>
              <w:rPr>
                <w:sz w:val="28"/>
                <w:szCs w:val="28"/>
              </w:rPr>
              <w:t>Попов В.Н.</w:t>
            </w:r>
          </w:p>
          <w:p w:rsidR="0092334A" w:rsidRPr="00041FE9" w:rsidRDefault="0092334A" w:rsidP="0092334A">
            <w:pPr>
              <w:rPr>
                <w:sz w:val="28"/>
                <w:szCs w:val="28"/>
              </w:rPr>
            </w:pPr>
            <w:r>
              <w:rPr>
                <w:sz w:val="28"/>
                <w:szCs w:val="28"/>
              </w:rPr>
              <w:lastRenderedPageBreak/>
              <w:t>Иванко Е.Е.</w:t>
            </w: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p>
        </w:tc>
      </w:tr>
      <w:tr w:rsidR="0092334A" w:rsidRPr="00041FE9" w:rsidTr="0092334A">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lastRenderedPageBreak/>
              <w:t>2.</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Ведение реестра муниципального имущества</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постоянно</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Pr>
                <w:sz w:val="28"/>
                <w:szCs w:val="28"/>
              </w:rPr>
              <w:t>Гуртовая М.С.</w:t>
            </w: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p>
        </w:tc>
      </w:tr>
      <w:tr w:rsidR="0092334A" w:rsidRPr="00041FE9" w:rsidTr="0092334A">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Обеспечение информационного взаимодействия с территориальными органами Федеральной налоговой службы, Федеральной кадастровой палатой Федеральной службы государственной регистрации, кадастра и картографии</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постоянно</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Pr>
                <w:sz w:val="28"/>
                <w:szCs w:val="28"/>
              </w:rPr>
              <w:t>Иванко Е.Е.</w:t>
            </w: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p>
        </w:tc>
      </w:tr>
      <w:tr w:rsidR="0092334A" w:rsidRPr="00041FE9" w:rsidTr="0092334A">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4.</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Сверка сведений о ЛПХ с данными похозяйственного учета путем подворного обхода, закладка новых похозяйственных книг</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На 01.07.201</w:t>
            </w:r>
            <w:r>
              <w:rPr>
                <w:sz w:val="28"/>
                <w:szCs w:val="28"/>
              </w:rPr>
              <w:t>9</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Pr>
                <w:sz w:val="28"/>
                <w:szCs w:val="28"/>
              </w:rPr>
              <w:t>Новгородова Т.П.</w:t>
            </w: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p>
        </w:tc>
      </w:tr>
      <w:tr w:rsidR="0092334A" w:rsidRPr="00041FE9" w:rsidTr="0092334A">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5.</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Организация и проведение муниципального контроля на территории поселения</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постоянно</w:t>
            </w:r>
          </w:p>
        </w:tc>
        <w:tc>
          <w:tcPr>
            <w:tcW w:w="0" w:type="auto"/>
            <w:tcBorders>
              <w:top w:val="single" w:sz="4" w:space="0" w:color="000000"/>
              <w:left w:val="single" w:sz="4" w:space="0" w:color="000000"/>
              <w:bottom w:val="single" w:sz="4" w:space="0" w:color="000000"/>
              <w:right w:val="single" w:sz="4" w:space="0" w:color="000000"/>
            </w:tcBorders>
            <w:hideMark/>
          </w:tcPr>
          <w:p w:rsidR="0092334A" w:rsidRDefault="0092334A" w:rsidP="0092334A">
            <w:pPr>
              <w:rPr>
                <w:sz w:val="28"/>
                <w:szCs w:val="28"/>
              </w:rPr>
            </w:pPr>
            <w:r>
              <w:rPr>
                <w:sz w:val="28"/>
                <w:szCs w:val="28"/>
              </w:rPr>
              <w:t>Попов В.Н.</w:t>
            </w:r>
          </w:p>
          <w:p w:rsidR="0092334A" w:rsidRPr="00041FE9" w:rsidRDefault="0092334A" w:rsidP="0092334A">
            <w:pPr>
              <w:rPr>
                <w:sz w:val="28"/>
                <w:szCs w:val="28"/>
              </w:rPr>
            </w:pPr>
            <w:r>
              <w:rPr>
                <w:sz w:val="28"/>
                <w:szCs w:val="28"/>
              </w:rPr>
              <w:t>Иванко Е.Е.</w:t>
            </w: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p>
        </w:tc>
      </w:tr>
      <w:tr w:rsidR="0092334A" w:rsidRPr="00041FE9" w:rsidTr="0092334A">
        <w:tc>
          <w:tcPr>
            <w:tcW w:w="0" w:type="auto"/>
            <w:gridSpan w:val="5"/>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b/>
                <w:bCs/>
                <w:sz w:val="28"/>
                <w:szCs w:val="28"/>
              </w:rPr>
            </w:pPr>
            <w:r w:rsidRPr="00041FE9">
              <w:rPr>
                <w:b/>
                <w:bCs/>
                <w:sz w:val="28"/>
                <w:szCs w:val="28"/>
              </w:rPr>
              <w:t>III. ОБЩИЕ НАПРАВЛЕНИЯ</w:t>
            </w:r>
          </w:p>
          <w:p w:rsidR="0092334A" w:rsidRPr="00041FE9" w:rsidRDefault="0092334A" w:rsidP="0092334A">
            <w:pPr>
              <w:rPr>
                <w:sz w:val="28"/>
                <w:szCs w:val="28"/>
              </w:rPr>
            </w:pPr>
          </w:p>
        </w:tc>
      </w:tr>
      <w:tr w:rsidR="0092334A" w:rsidRPr="00041FE9" w:rsidTr="0092334A">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1.</w:t>
            </w: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r w:rsidRPr="00041FE9">
              <w:rPr>
                <w:sz w:val="28"/>
                <w:szCs w:val="28"/>
              </w:rPr>
              <w:t>Совещания, заседания, семинары:</w:t>
            </w:r>
          </w:p>
          <w:p w:rsidR="0092334A" w:rsidRPr="00041FE9" w:rsidRDefault="0092334A" w:rsidP="0092334A">
            <w:pPr>
              <w:rPr>
                <w:sz w:val="28"/>
                <w:szCs w:val="28"/>
              </w:rPr>
            </w:pPr>
            <w:r w:rsidRPr="00041FE9">
              <w:rPr>
                <w:sz w:val="28"/>
                <w:szCs w:val="28"/>
              </w:rPr>
              <w:t>- оперативные совещания со специалистами администрации и руководителями муниципальных учреждений;</w:t>
            </w:r>
          </w:p>
          <w:p w:rsidR="0092334A" w:rsidRPr="00041FE9" w:rsidRDefault="0092334A" w:rsidP="0092334A">
            <w:pPr>
              <w:rPr>
                <w:sz w:val="28"/>
                <w:szCs w:val="28"/>
              </w:rPr>
            </w:pPr>
            <w:r w:rsidRPr="00041FE9">
              <w:rPr>
                <w:sz w:val="28"/>
                <w:szCs w:val="28"/>
              </w:rPr>
              <w:t xml:space="preserve">- заседания постоянных комиссий </w:t>
            </w:r>
          </w:p>
          <w:p w:rsidR="0092334A" w:rsidRPr="00041FE9" w:rsidRDefault="0092334A" w:rsidP="0092334A">
            <w:pPr>
              <w:rPr>
                <w:sz w:val="28"/>
                <w:szCs w:val="28"/>
              </w:rPr>
            </w:pPr>
            <w:r w:rsidRPr="00041FE9">
              <w:rPr>
                <w:sz w:val="28"/>
                <w:szCs w:val="28"/>
              </w:rPr>
              <w:lastRenderedPageBreak/>
              <w:t xml:space="preserve">   - административная комиссия</w:t>
            </w:r>
          </w:p>
          <w:p w:rsidR="0092334A" w:rsidRPr="00041FE9" w:rsidRDefault="0092334A" w:rsidP="0092334A">
            <w:pPr>
              <w:rPr>
                <w:sz w:val="28"/>
                <w:szCs w:val="28"/>
              </w:rPr>
            </w:pPr>
            <w:r w:rsidRPr="00041FE9">
              <w:rPr>
                <w:sz w:val="28"/>
                <w:szCs w:val="28"/>
              </w:rPr>
              <w:t xml:space="preserve">   - комиссия по делам несовершеннолетних</w:t>
            </w:r>
          </w:p>
          <w:p w:rsidR="0092334A" w:rsidRPr="00041FE9" w:rsidRDefault="0092334A" w:rsidP="0092334A">
            <w:pPr>
              <w:rPr>
                <w:sz w:val="28"/>
                <w:szCs w:val="28"/>
              </w:rPr>
            </w:pPr>
            <w:r w:rsidRPr="00041FE9">
              <w:rPr>
                <w:sz w:val="28"/>
                <w:szCs w:val="28"/>
              </w:rPr>
              <w:t xml:space="preserve">   - комиссия по жилищным вопросам</w:t>
            </w:r>
          </w:p>
          <w:p w:rsidR="0092334A" w:rsidRPr="00041FE9" w:rsidRDefault="0092334A" w:rsidP="0092334A">
            <w:pPr>
              <w:rPr>
                <w:sz w:val="28"/>
                <w:szCs w:val="28"/>
              </w:rPr>
            </w:pPr>
            <w:r w:rsidRPr="00041FE9">
              <w:rPr>
                <w:sz w:val="28"/>
                <w:szCs w:val="28"/>
              </w:rPr>
              <w:t xml:space="preserve">   - комиссия по благоустройству территории поселения</w:t>
            </w:r>
          </w:p>
          <w:p w:rsidR="0092334A" w:rsidRPr="00041FE9" w:rsidRDefault="0092334A" w:rsidP="0092334A">
            <w:pPr>
              <w:rPr>
                <w:sz w:val="28"/>
                <w:szCs w:val="28"/>
              </w:rPr>
            </w:pPr>
            <w:r w:rsidRPr="00041FE9">
              <w:rPr>
                <w:sz w:val="28"/>
                <w:szCs w:val="28"/>
              </w:rPr>
              <w:t>Организация проведения публичных слушаний</w:t>
            </w:r>
          </w:p>
          <w:p w:rsidR="0092334A" w:rsidRPr="00041FE9" w:rsidRDefault="0092334A" w:rsidP="0092334A">
            <w:pPr>
              <w:rPr>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r w:rsidRPr="00041FE9">
              <w:rPr>
                <w:sz w:val="28"/>
                <w:szCs w:val="28"/>
              </w:rPr>
              <w:lastRenderedPageBreak/>
              <w:t>Постоянно</w:t>
            </w:r>
          </w:p>
          <w:p w:rsidR="0092334A" w:rsidRPr="00041FE9" w:rsidRDefault="0092334A" w:rsidP="0092334A">
            <w:pPr>
              <w:rPr>
                <w:sz w:val="28"/>
                <w:szCs w:val="28"/>
              </w:rPr>
            </w:pPr>
          </w:p>
          <w:p w:rsidR="0092334A" w:rsidRPr="00041FE9" w:rsidRDefault="0092334A" w:rsidP="0092334A">
            <w:pPr>
              <w:rPr>
                <w:sz w:val="28"/>
                <w:szCs w:val="28"/>
              </w:rPr>
            </w:pPr>
          </w:p>
          <w:p w:rsidR="0092334A" w:rsidRPr="00041FE9" w:rsidRDefault="0092334A" w:rsidP="0092334A">
            <w:pPr>
              <w:rPr>
                <w:sz w:val="28"/>
                <w:szCs w:val="28"/>
              </w:rPr>
            </w:pPr>
          </w:p>
          <w:p w:rsidR="0092334A" w:rsidRPr="00041FE9" w:rsidRDefault="0092334A" w:rsidP="0092334A">
            <w:pPr>
              <w:rPr>
                <w:sz w:val="28"/>
                <w:szCs w:val="28"/>
              </w:rPr>
            </w:pPr>
          </w:p>
          <w:p w:rsidR="0092334A" w:rsidRPr="00041FE9" w:rsidRDefault="0092334A" w:rsidP="0092334A">
            <w:pPr>
              <w:rPr>
                <w:sz w:val="28"/>
                <w:szCs w:val="28"/>
              </w:rPr>
            </w:pPr>
            <w:r w:rsidRPr="00041FE9">
              <w:rPr>
                <w:sz w:val="28"/>
                <w:szCs w:val="28"/>
              </w:rPr>
              <w:t>По плану комиссий</w:t>
            </w:r>
          </w:p>
          <w:p w:rsidR="0092334A" w:rsidRPr="00041FE9" w:rsidRDefault="0092334A" w:rsidP="0092334A">
            <w:pPr>
              <w:rPr>
                <w:sz w:val="28"/>
                <w:szCs w:val="28"/>
              </w:rPr>
            </w:pPr>
          </w:p>
          <w:p w:rsidR="0092334A" w:rsidRPr="00041FE9" w:rsidRDefault="0092334A" w:rsidP="0092334A">
            <w:pPr>
              <w:rPr>
                <w:sz w:val="28"/>
                <w:szCs w:val="28"/>
              </w:rPr>
            </w:pPr>
          </w:p>
          <w:p w:rsidR="0092334A" w:rsidRPr="00041FE9" w:rsidRDefault="0092334A" w:rsidP="0092334A">
            <w:pPr>
              <w:rPr>
                <w:sz w:val="28"/>
                <w:szCs w:val="28"/>
              </w:rPr>
            </w:pPr>
          </w:p>
          <w:p w:rsidR="0092334A" w:rsidRPr="00041FE9" w:rsidRDefault="0092334A" w:rsidP="0092334A">
            <w:pPr>
              <w:rPr>
                <w:sz w:val="28"/>
                <w:szCs w:val="28"/>
              </w:rPr>
            </w:pPr>
          </w:p>
          <w:p w:rsidR="0092334A" w:rsidRPr="00041FE9" w:rsidRDefault="0092334A" w:rsidP="0092334A">
            <w:pPr>
              <w:rPr>
                <w:sz w:val="28"/>
                <w:szCs w:val="28"/>
              </w:rPr>
            </w:pPr>
          </w:p>
          <w:p w:rsidR="0092334A" w:rsidRPr="00041FE9" w:rsidRDefault="0092334A" w:rsidP="0092334A">
            <w:pPr>
              <w:rPr>
                <w:sz w:val="28"/>
                <w:szCs w:val="28"/>
              </w:rPr>
            </w:pPr>
            <w:r w:rsidRPr="00041FE9">
              <w:rPr>
                <w:sz w:val="28"/>
                <w:szCs w:val="28"/>
              </w:rPr>
              <w:t>По необходимости</w:t>
            </w:r>
          </w:p>
        </w:tc>
        <w:tc>
          <w:tcPr>
            <w:tcW w:w="0" w:type="auto"/>
            <w:tcBorders>
              <w:top w:val="single" w:sz="4" w:space="0" w:color="000000"/>
              <w:left w:val="single" w:sz="4" w:space="0" w:color="000000"/>
              <w:bottom w:val="single" w:sz="4" w:space="0" w:color="000000"/>
              <w:right w:val="single" w:sz="4" w:space="0" w:color="000000"/>
            </w:tcBorders>
          </w:tcPr>
          <w:p w:rsidR="0092334A" w:rsidRDefault="0092334A" w:rsidP="0092334A">
            <w:pPr>
              <w:rPr>
                <w:sz w:val="28"/>
                <w:szCs w:val="28"/>
              </w:rPr>
            </w:pPr>
            <w:r>
              <w:rPr>
                <w:sz w:val="28"/>
                <w:szCs w:val="28"/>
              </w:rPr>
              <w:lastRenderedPageBreak/>
              <w:t>Попов В.Н.</w:t>
            </w:r>
          </w:p>
          <w:p w:rsidR="0092334A" w:rsidRPr="00041FE9" w:rsidRDefault="0092334A" w:rsidP="0092334A">
            <w:pPr>
              <w:rPr>
                <w:sz w:val="28"/>
                <w:szCs w:val="28"/>
              </w:rPr>
            </w:pPr>
            <w:r>
              <w:rPr>
                <w:sz w:val="28"/>
                <w:szCs w:val="28"/>
              </w:rPr>
              <w:t>Иванко Е.Е.</w:t>
            </w:r>
          </w:p>
          <w:p w:rsidR="0092334A" w:rsidRPr="00041FE9" w:rsidRDefault="0092334A" w:rsidP="0092334A">
            <w:pPr>
              <w:rPr>
                <w:sz w:val="28"/>
                <w:szCs w:val="28"/>
              </w:rPr>
            </w:pPr>
          </w:p>
          <w:p w:rsidR="0092334A" w:rsidRPr="00041FE9" w:rsidRDefault="0092334A" w:rsidP="0092334A">
            <w:pPr>
              <w:rPr>
                <w:sz w:val="28"/>
                <w:szCs w:val="28"/>
              </w:rPr>
            </w:pPr>
          </w:p>
          <w:p w:rsidR="0092334A" w:rsidRPr="00041FE9" w:rsidRDefault="0092334A" w:rsidP="0092334A">
            <w:pPr>
              <w:rPr>
                <w:sz w:val="28"/>
                <w:szCs w:val="28"/>
              </w:rPr>
            </w:pPr>
            <w:r w:rsidRPr="00041FE9">
              <w:rPr>
                <w:sz w:val="28"/>
                <w:szCs w:val="28"/>
              </w:rPr>
              <w:lastRenderedPageBreak/>
              <w:t>Председатели комиссий</w:t>
            </w: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p>
        </w:tc>
      </w:tr>
      <w:tr w:rsidR="0092334A" w:rsidRPr="00041FE9" w:rsidTr="0092334A">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lastRenderedPageBreak/>
              <w:t>2.</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Осуществление государственных полномочий по:</w:t>
            </w:r>
          </w:p>
          <w:p w:rsidR="0092334A" w:rsidRPr="00041FE9" w:rsidRDefault="0092334A" w:rsidP="0092334A">
            <w:pPr>
              <w:rPr>
                <w:sz w:val="28"/>
                <w:szCs w:val="28"/>
              </w:rPr>
            </w:pPr>
            <w:r w:rsidRPr="00041FE9">
              <w:rPr>
                <w:sz w:val="28"/>
                <w:szCs w:val="28"/>
              </w:rPr>
              <w:t>- ведению первичного воинского учета;</w:t>
            </w:r>
          </w:p>
          <w:p w:rsidR="0092334A" w:rsidRPr="00041FE9" w:rsidRDefault="0092334A" w:rsidP="0092334A">
            <w:pPr>
              <w:rPr>
                <w:sz w:val="28"/>
                <w:szCs w:val="28"/>
              </w:rPr>
            </w:pPr>
            <w:r w:rsidRPr="00041FE9">
              <w:rPr>
                <w:sz w:val="28"/>
                <w:szCs w:val="28"/>
              </w:rPr>
              <w:t>- совершение нотариальных действий</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Весь период</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Pr>
                <w:sz w:val="28"/>
                <w:szCs w:val="28"/>
              </w:rPr>
              <w:t>Новгородова Т.П.</w:t>
            </w: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p>
        </w:tc>
      </w:tr>
      <w:tr w:rsidR="0092334A" w:rsidRPr="00041FE9" w:rsidTr="0092334A">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Ведение приема граждан по личным вопросам, работа с обращениями граждан</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По графику</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Pr>
                <w:sz w:val="28"/>
                <w:szCs w:val="28"/>
              </w:rPr>
              <w:t>Попов В.Н.</w:t>
            </w:r>
          </w:p>
          <w:p w:rsidR="0092334A" w:rsidRPr="00041FE9" w:rsidRDefault="0092334A" w:rsidP="0092334A">
            <w:pPr>
              <w:rPr>
                <w:sz w:val="28"/>
                <w:szCs w:val="28"/>
              </w:rPr>
            </w:pPr>
            <w:r w:rsidRPr="00041FE9">
              <w:rPr>
                <w:sz w:val="28"/>
                <w:szCs w:val="28"/>
              </w:rPr>
              <w:t>специалисты</w:t>
            </w: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p>
        </w:tc>
      </w:tr>
      <w:tr w:rsidR="0092334A" w:rsidRPr="00041FE9" w:rsidTr="0092334A">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4.</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Контроль за соблюдением сроков и порядка работы с обращениями граждан</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Постоянно</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Pr>
                <w:sz w:val="28"/>
                <w:szCs w:val="28"/>
              </w:rPr>
              <w:t>Новгородова Т.П.</w:t>
            </w: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p>
        </w:tc>
      </w:tr>
      <w:tr w:rsidR="0092334A" w:rsidRPr="00041FE9" w:rsidTr="0092334A">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5.</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 xml:space="preserve">Предоставление руководителями учреждений и муниципальными служащими сведений о доходах , об </w:t>
            </w:r>
            <w:r w:rsidRPr="00041FE9">
              <w:rPr>
                <w:sz w:val="28"/>
                <w:szCs w:val="28"/>
              </w:rPr>
              <w:lastRenderedPageBreak/>
              <w:t>имуществе и обязательствах имущественного характера и организация проверки достоверности представленных сведений</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lastRenderedPageBreak/>
              <w:t>Январь – апрель</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Pr>
                <w:sz w:val="28"/>
                <w:szCs w:val="28"/>
              </w:rPr>
              <w:t>Новгородова Т.П.</w:t>
            </w: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p>
        </w:tc>
      </w:tr>
      <w:tr w:rsidR="0092334A" w:rsidRPr="00041FE9" w:rsidTr="0092334A">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lastRenderedPageBreak/>
              <w:t>6.</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 xml:space="preserve">Проведение мероприятий по противодействию коррупции в соответствии с программой </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постоянно</w:t>
            </w:r>
          </w:p>
        </w:tc>
        <w:tc>
          <w:tcPr>
            <w:tcW w:w="0" w:type="auto"/>
            <w:tcBorders>
              <w:top w:val="single" w:sz="4" w:space="0" w:color="000000"/>
              <w:left w:val="single" w:sz="4" w:space="0" w:color="000000"/>
              <w:bottom w:val="single" w:sz="4" w:space="0" w:color="000000"/>
              <w:right w:val="single" w:sz="4" w:space="0" w:color="000000"/>
            </w:tcBorders>
            <w:hideMark/>
          </w:tcPr>
          <w:p w:rsidR="0092334A" w:rsidRDefault="0092334A" w:rsidP="0092334A">
            <w:pPr>
              <w:rPr>
                <w:sz w:val="28"/>
                <w:szCs w:val="28"/>
              </w:rPr>
            </w:pPr>
            <w:r>
              <w:rPr>
                <w:sz w:val="28"/>
                <w:szCs w:val="28"/>
              </w:rPr>
              <w:t>Попов В.Н.</w:t>
            </w:r>
          </w:p>
          <w:p w:rsidR="0092334A" w:rsidRPr="00041FE9" w:rsidRDefault="0092334A" w:rsidP="0092334A">
            <w:pPr>
              <w:rPr>
                <w:sz w:val="28"/>
                <w:szCs w:val="28"/>
              </w:rPr>
            </w:pPr>
            <w:r>
              <w:rPr>
                <w:sz w:val="28"/>
                <w:szCs w:val="28"/>
              </w:rPr>
              <w:t>Иванко Е.Е.</w:t>
            </w: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p>
        </w:tc>
      </w:tr>
      <w:tr w:rsidR="0092334A" w:rsidRPr="00041FE9" w:rsidTr="0092334A">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7.</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Проведение антикоррупционной экспертизы МНПА и предоставление МНПА в Управление законопроектных работ и ведения регистра МНПА Новосибирской области</w:t>
            </w:r>
          </w:p>
          <w:p w:rsidR="0092334A" w:rsidRPr="00041FE9" w:rsidRDefault="0092334A" w:rsidP="0092334A">
            <w:pPr>
              <w:rPr>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Весь период</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Pr>
                <w:sz w:val="28"/>
                <w:szCs w:val="28"/>
              </w:rPr>
              <w:t>Новгородова Т.П.</w:t>
            </w: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p>
        </w:tc>
      </w:tr>
      <w:tr w:rsidR="0092334A" w:rsidRPr="00041FE9" w:rsidTr="0092334A">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8.</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Изучение изменений федерального  и областного законодательства, приведение МНПА в соответствие</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Весь период</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Pr>
                <w:sz w:val="28"/>
                <w:szCs w:val="28"/>
              </w:rPr>
              <w:t>Попов ВН.</w:t>
            </w:r>
          </w:p>
          <w:p w:rsidR="0092334A" w:rsidRPr="00041FE9" w:rsidRDefault="0092334A" w:rsidP="0092334A">
            <w:pPr>
              <w:rPr>
                <w:sz w:val="28"/>
                <w:szCs w:val="28"/>
              </w:rPr>
            </w:pPr>
            <w:r w:rsidRPr="00041FE9">
              <w:rPr>
                <w:sz w:val="28"/>
                <w:szCs w:val="28"/>
              </w:rPr>
              <w:t>специалисты</w:t>
            </w: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p>
        </w:tc>
      </w:tr>
      <w:tr w:rsidR="0092334A" w:rsidRPr="00041FE9" w:rsidTr="0092334A">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9.</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Организация и проведение собраний граждан:</w:t>
            </w:r>
          </w:p>
          <w:p w:rsidR="0092334A" w:rsidRPr="00041FE9" w:rsidRDefault="0092334A" w:rsidP="0092334A">
            <w:pPr>
              <w:rPr>
                <w:sz w:val="28"/>
                <w:szCs w:val="28"/>
              </w:rPr>
            </w:pPr>
            <w:r w:rsidRPr="00041FE9">
              <w:rPr>
                <w:sz w:val="28"/>
                <w:szCs w:val="28"/>
              </w:rPr>
              <w:t>- О санитарном состоянии и благоустройстве территории поселения;</w:t>
            </w:r>
          </w:p>
          <w:p w:rsidR="0092334A" w:rsidRPr="00041FE9" w:rsidRDefault="0092334A" w:rsidP="0092334A">
            <w:pPr>
              <w:rPr>
                <w:sz w:val="28"/>
                <w:szCs w:val="28"/>
              </w:rPr>
            </w:pPr>
            <w:r w:rsidRPr="00041FE9">
              <w:rPr>
                <w:sz w:val="28"/>
                <w:szCs w:val="28"/>
              </w:rPr>
              <w:t>- О соблюдении правил пожарной безопасности в жилом секторе</w:t>
            </w:r>
          </w:p>
          <w:p w:rsidR="0092334A" w:rsidRPr="00041FE9" w:rsidRDefault="0092334A" w:rsidP="0092334A">
            <w:pPr>
              <w:rPr>
                <w:sz w:val="28"/>
                <w:szCs w:val="28"/>
              </w:rPr>
            </w:pPr>
            <w:r w:rsidRPr="00041FE9">
              <w:rPr>
                <w:sz w:val="28"/>
                <w:szCs w:val="28"/>
              </w:rPr>
              <w:t>- О выполнении правил по содержанию домашних животных</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В течении года</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Pr>
                <w:sz w:val="28"/>
                <w:szCs w:val="28"/>
              </w:rPr>
              <w:t>Попов В.Н.</w:t>
            </w: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p>
        </w:tc>
      </w:tr>
      <w:tr w:rsidR="0092334A" w:rsidRPr="00041FE9" w:rsidTr="0092334A">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Pr>
                <w:sz w:val="28"/>
                <w:szCs w:val="28"/>
              </w:rPr>
              <w:lastRenderedPageBreak/>
              <w:t>10.</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Организация досуга населения</w:t>
            </w:r>
            <w:r>
              <w:rPr>
                <w:sz w:val="28"/>
                <w:szCs w:val="28"/>
              </w:rPr>
              <w:t xml:space="preserve"> </w:t>
            </w:r>
            <w:r w:rsidRPr="00041FE9">
              <w:rPr>
                <w:sz w:val="28"/>
                <w:szCs w:val="28"/>
              </w:rPr>
              <w:t xml:space="preserve">- работа </w:t>
            </w:r>
            <w:r>
              <w:rPr>
                <w:sz w:val="28"/>
                <w:szCs w:val="28"/>
              </w:rPr>
              <w:t>КДЦ.</w:t>
            </w:r>
          </w:p>
          <w:p w:rsidR="0092334A" w:rsidRPr="00041FE9" w:rsidRDefault="0092334A" w:rsidP="0092334A">
            <w:pPr>
              <w:rPr>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Весь период</w:t>
            </w:r>
          </w:p>
        </w:tc>
        <w:tc>
          <w:tcPr>
            <w:tcW w:w="0" w:type="auto"/>
            <w:tcBorders>
              <w:top w:val="single" w:sz="4" w:space="0" w:color="000000"/>
              <w:left w:val="single" w:sz="4" w:space="0" w:color="000000"/>
              <w:bottom w:val="single" w:sz="4" w:space="0" w:color="000000"/>
              <w:right w:val="single" w:sz="4" w:space="0" w:color="000000"/>
            </w:tcBorders>
            <w:hideMark/>
          </w:tcPr>
          <w:p w:rsidR="0092334A" w:rsidRDefault="0092334A" w:rsidP="0092334A">
            <w:pPr>
              <w:rPr>
                <w:sz w:val="28"/>
                <w:szCs w:val="28"/>
              </w:rPr>
            </w:pPr>
            <w:r>
              <w:rPr>
                <w:sz w:val="28"/>
                <w:szCs w:val="28"/>
              </w:rPr>
              <w:t>Попов В.Н.</w:t>
            </w:r>
          </w:p>
          <w:p w:rsidR="0092334A" w:rsidRPr="00041FE9" w:rsidRDefault="0092334A" w:rsidP="0092334A">
            <w:pPr>
              <w:rPr>
                <w:sz w:val="28"/>
                <w:szCs w:val="28"/>
              </w:rPr>
            </w:pPr>
            <w:r>
              <w:rPr>
                <w:sz w:val="28"/>
                <w:szCs w:val="28"/>
              </w:rPr>
              <w:t>Бессмертная А.В.</w:t>
            </w: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p>
        </w:tc>
      </w:tr>
      <w:tr w:rsidR="0092334A" w:rsidRPr="00041FE9" w:rsidTr="0092334A">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1</w:t>
            </w:r>
            <w:r>
              <w:rPr>
                <w:sz w:val="28"/>
                <w:szCs w:val="28"/>
              </w:rPr>
              <w:t>1</w:t>
            </w:r>
            <w:r w:rsidRPr="00041FE9">
              <w:rPr>
                <w:sz w:val="28"/>
                <w:szCs w:val="28"/>
              </w:rPr>
              <w:t>.</w:t>
            </w: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r w:rsidRPr="00041FE9">
              <w:rPr>
                <w:sz w:val="28"/>
                <w:szCs w:val="28"/>
              </w:rPr>
              <w:t>Участие в районных фестивалях</w:t>
            </w:r>
          </w:p>
          <w:p w:rsidR="0092334A" w:rsidRPr="00041FE9" w:rsidRDefault="0092334A" w:rsidP="0092334A">
            <w:pPr>
              <w:rPr>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Весь период</w:t>
            </w:r>
          </w:p>
        </w:tc>
        <w:tc>
          <w:tcPr>
            <w:tcW w:w="0" w:type="auto"/>
            <w:tcBorders>
              <w:top w:val="single" w:sz="4" w:space="0" w:color="000000"/>
              <w:left w:val="single" w:sz="4" w:space="0" w:color="000000"/>
              <w:bottom w:val="single" w:sz="4" w:space="0" w:color="000000"/>
              <w:right w:val="single" w:sz="4" w:space="0" w:color="000000"/>
            </w:tcBorders>
            <w:hideMark/>
          </w:tcPr>
          <w:p w:rsidR="0092334A" w:rsidRDefault="0092334A" w:rsidP="0092334A">
            <w:pPr>
              <w:rPr>
                <w:sz w:val="28"/>
                <w:szCs w:val="28"/>
              </w:rPr>
            </w:pPr>
            <w:r>
              <w:rPr>
                <w:sz w:val="28"/>
                <w:szCs w:val="28"/>
              </w:rPr>
              <w:t>Бессмертная А.В.</w:t>
            </w:r>
          </w:p>
          <w:p w:rsidR="0092334A" w:rsidRDefault="0092334A" w:rsidP="0092334A">
            <w:pPr>
              <w:rPr>
                <w:sz w:val="28"/>
                <w:szCs w:val="28"/>
              </w:rPr>
            </w:pPr>
          </w:p>
          <w:p w:rsidR="0092334A" w:rsidRDefault="0092334A" w:rsidP="0092334A">
            <w:pPr>
              <w:rPr>
                <w:sz w:val="28"/>
                <w:szCs w:val="28"/>
              </w:rPr>
            </w:pPr>
          </w:p>
          <w:p w:rsidR="0092334A" w:rsidRPr="00041FE9" w:rsidRDefault="0092334A" w:rsidP="0092334A">
            <w:pPr>
              <w:rPr>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p>
        </w:tc>
      </w:tr>
      <w:tr w:rsidR="0092334A" w:rsidRPr="00041FE9" w:rsidTr="0092334A">
        <w:tc>
          <w:tcPr>
            <w:tcW w:w="0" w:type="auto"/>
            <w:gridSpan w:val="5"/>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b/>
                <w:bCs/>
                <w:sz w:val="28"/>
                <w:szCs w:val="28"/>
              </w:rPr>
            </w:pPr>
            <w:r>
              <w:rPr>
                <w:b/>
                <w:bCs/>
                <w:sz w:val="28"/>
                <w:szCs w:val="28"/>
              </w:rPr>
              <w:t>V</w:t>
            </w:r>
            <w:r w:rsidRPr="00041FE9">
              <w:rPr>
                <w:b/>
                <w:bCs/>
                <w:sz w:val="28"/>
                <w:szCs w:val="28"/>
              </w:rPr>
              <w:t>.СПОРТИВНАЯ РАБОТА</w:t>
            </w:r>
          </w:p>
          <w:p w:rsidR="0092334A" w:rsidRPr="00041FE9" w:rsidRDefault="0092334A" w:rsidP="0092334A">
            <w:pPr>
              <w:rPr>
                <w:sz w:val="28"/>
                <w:szCs w:val="28"/>
              </w:rPr>
            </w:pPr>
          </w:p>
        </w:tc>
      </w:tr>
      <w:tr w:rsidR="0092334A" w:rsidRPr="00041FE9" w:rsidTr="0092334A">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Подготовка и участие команды поселения в различных районных соревнованиях</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Весь период</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Pr>
                <w:sz w:val="28"/>
                <w:szCs w:val="28"/>
              </w:rPr>
              <w:t>Попов В.Н.</w:t>
            </w:r>
          </w:p>
          <w:p w:rsidR="0092334A" w:rsidRPr="00041FE9" w:rsidRDefault="0092334A" w:rsidP="0092334A">
            <w:pPr>
              <w:rPr>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p>
        </w:tc>
      </w:tr>
      <w:tr w:rsidR="0092334A" w:rsidRPr="00041FE9" w:rsidTr="0092334A">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2.</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 xml:space="preserve">Организация и проведение спортивных соревнований на территории сельсовета. </w:t>
            </w:r>
          </w:p>
          <w:p w:rsidR="0092334A" w:rsidRPr="00041FE9" w:rsidRDefault="0092334A" w:rsidP="0092334A">
            <w:pPr>
              <w:rPr>
                <w:sz w:val="28"/>
                <w:szCs w:val="28"/>
              </w:rPr>
            </w:pPr>
            <w:r w:rsidRPr="00041FE9">
              <w:rPr>
                <w:sz w:val="28"/>
                <w:szCs w:val="28"/>
              </w:rPr>
              <w:t>Соревнования на кубок Главы сельсовета</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Весь период</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Pr>
                <w:sz w:val="28"/>
                <w:szCs w:val="28"/>
              </w:rPr>
              <w:t>Попов В.Н.</w:t>
            </w:r>
          </w:p>
          <w:p w:rsidR="0092334A" w:rsidRPr="00041FE9" w:rsidRDefault="0092334A" w:rsidP="0092334A">
            <w:pPr>
              <w:rPr>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p>
        </w:tc>
      </w:tr>
      <w:tr w:rsidR="0092334A" w:rsidRPr="00041FE9" w:rsidTr="0092334A">
        <w:tc>
          <w:tcPr>
            <w:tcW w:w="0" w:type="auto"/>
            <w:gridSpan w:val="5"/>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b/>
                <w:bCs/>
                <w:sz w:val="28"/>
                <w:szCs w:val="28"/>
              </w:rPr>
            </w:pPr>
            <w:r>
              <w:rPr>
                <w:b/>
                <w:bCs/>
                <w:sz w:val="28"/>
                <w:szCs w:val="28"/>
              </w:rPr>
              <w:t>V</w:t>
            </w:r>
            <w:r w:rsidRPr="00041FE9">
              <w:rPr>
                <w:b/>
                <w:bCs/>
                <w:sz w:val="28"/>
                <w:szCs w:val="28"/>
              </w:rPr>
              <w:t>I. МЕРОПРИЯТИЯ В ОБЛАСТИ  ГО и ЧС</w:t>
            </w:r>
          </w:p>
          <w:p w:rsidR="0092334A" w:rsidRPr="00041FE9" w:rsidRDefault="0092334A" w:rsidP="0092334A">
            <w:pPr>
              <w:rPr>
                <w:sz w:val="28"/>
                <w:szCs w:val="28"/>
              </w:rPr>
            </w:pPr>
          </w:p>
        </w:tc>
      </w:tr>
      <w:tr w:rsidR="0092334A" w:rsidRPr="00041FE9" w:rsidTr="0092334A">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Участие в работе комиссии КЧС</w:t>
            </w:r>
          </w:p>
          <w:p w:rsidR="0092334A" w:rsidRPr="00041FE9" w:rsidRDefault="0092334A" w:rsidP="0092334A">
            <w:pPr>
              <w:rPr>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lastRenderedPageBreak/>
              <w:t>постоянно</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Pr>
                <w:sz w:val="28"/>
                <w:szCs w:val="28"/>
              </w:rPr>
              <w:t>Попов В.Н.</w:t>
            </w: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p>
        </w:tc>
      </w:tr>
      <w:tr w:rsidR="0092334A" w:rsidRPr="00041FE9" w:rsidTr="0092334A">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lastRenderedPageBreak/>
              <w:t>2.</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Исполнение решений комиссии по предупреждению и ликвидации чрезвычайных ситуаций и обеспечению пожарной безопасности администрации Чистоозерного района</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постоянно</w:t>
            </w:r>
          </w:p>
        </w:tc>
        <w:tc>
          <w:tcPr>
            <w:tcW w:w="0" w:type="auto"/>
            <w:tcBorders>
              <w:top w:val="single" w:sz="4" w:space="0" w:color="000000"/>
              <w:left w:val="single" w:sz="4" w:space="0" w:color="000000"/>
              <w:bottom w:val="single" w:sz="4" w:space="0" w:color="000000"/>
              <w:right w:val="single" w:sz="4" w:space="0" w:color="000000"/>
            </w:tcBorders>
            <w:hideMark/>
          </w:tcPr>
          <w:p w:rsidR="0092334A" w:rsidRDefault="0092334A" w:rsidP="0092334A">
            <w:pPr>
              <w:rPr>
                <w:sz w:val="28"/>
                <w:szCs w:val="28"/>
              </w:rPr>
            </w:pPr>
            <w:r>
              <w:rPr>
                <w:sz w:val="28"/>
                <w:szCs w:val="28"/>
              </w:rPr>
              <w:t>Попов В.Н.</w:t>
            </w:r>
          </w:p>
          <w:p w:rsidR="0092334A" w:rsidRPr="00041FE9" w:rsidRDefault="0092334A" w:rsidP="0092334A">
            <w:pPr>
              <w:rPr>
                <w:sz w:val="28"/>
                <w:szCs w:val="28"/>
              </w:rPr>
            </w:pPr>
            <w:r>
              <w:rPr>
                <w:sz w:val="28"/>
                <w:szCs w:val="28"/>
              </w:rPr>
              <w:t>Иванко Е.Е.</w:t>
            </w: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p>
        </w:tc>
      </w:tr>
      <w:tr w:rsidR="0092334A" w:rsidRPr="00041FE9" w:rsidTr="0092334A">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3.</w:t>
            </w: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r w:rsidRPr="00041FE9">
              <w:rPr>
                <w:sz w:val="28"/>
                <w:szCs w:val="28"/>
              </w:rPr>
              <w:t>Формирование материальных запасов для предотвращения и ликвидации чрезвычайных ситуаций</w:t>
            </w:r>
          </w:p>
          <w:p w:rsidR="0092334A" w:rsidRPr="00041FE9" w:rsidRDefault="0092334A" w:rsidP="0092334A">
            <w:pPr>
              <w:rPr>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постоянно</w:t>
            </w:r>
          </w:p>
        </w:tc>
        <w:tc>
          <w:tcPr>
            <w:tcW w:w="0" w:type="auto"/>
            <w:tcBorders>
              <w:top w:val="single" w:sz="4" w:space="0" w:color="000000"/>
              <w:left w:val="single" w:sz="4" w:space="0" w:color="000000"/>
              <w:bottom w:val="single" w:sz="4" w:space="0" w:color="000000"/>
              <w:right w:val="single" w:sz="4" w:space="0" w:color="000000"/>
            </w:tcBorders>
            <w:hideMark/>
          </w:tcPr>
          <w:p w:rsidR="0092334A" w:rsidRDefault="0092334A" w:rsidP="0092334A">
            <w:pPr>
              <w:rPr>
                <w:sz w:val="28"/>
                <w:szCs w:val="28"/>
              </w:rPr>
            </w:pPr>
            <w:r>
              <w:rPr>
                <w:sz w:val="28"/>
                <w:szCs w:val="28"/>
              </w:rPr>
              <w:t>Попов В.Н.</w:t>
            </w:r>
          </w:p>
          <w:p w:rsidR="0092334A" w:rsidRPr="00041FE9" w:rsidRDefault="0092334A" w:rsidP="0092334A">
            <w:pPr>
              <w:rPr>
                <w:sz w:val="28"/>
                <w:szCs w:val="28"/>
              </w:rPr>
            </w:pPr>
            <w:r>
              <w:rPr>
                <w:sz w:val="28"/>
                <w:szCs w:val="28"/>
              </w:rPr>
              <w:t>Гуртовая М.С.</w:t>
            </w: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p>
        </w:tc>
      </w:tr>
      <w:tr w:rsidR="0092334A" w:rsidRPr="00041FE9" w:rsidTr="0092334A">
        <w:tc>
          <w:tcPr>
            <w:tcW w:w="0" w:type="auto"/>
            <w:gridSpan w:val="5"/>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b/>
                <w:sz w:val="28"/>
                <w:szCs w:val="28"/>
              </w:rPr>
            </w:pPr>
            <w:r w:rsidRPr="00041FE9">
              <w:rPr>
                <w:b/>
                <w:sz w:val="28"/>
                <w:szCs w:val="28"/>
                <w:lang w:val="en-US"/>
              </w:rPr>
              <w:t>V</w:t>
            </w:r>
            <w:r>
              <w:rPr>
                <w:b/>
                <w:sz w:val="28"/>
                <w:szCs w:val="28"/>
                <w:lang w:val="en-US"/>
              </w:rPr>
              <w:t>II</w:t>
            </w:r>
            <w:r w:rsidRPr="00041FE9">
              <w:rPr>
                <w:b/>
                <w:sz w:val="28"/>
                <w:szCs w:val="28"/>
              </w:rPr>
              <w:t>. ОРГАНИЗАЦИЯ РАБОТЫ ПО ПОЖАРНОЙ БЕЗОПАСНОСТИ</w:t>
            </w:r>
          </w:p>
        </w:tc>
      </w:tr>
      <w:tr w:rsidR="0092334A" w:rsidRPr="00041FE9" w:rsidTr="0092334A">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Организация проведения противопожарной пропаганды с основными требованиями норма пожарной безопасности, организация обучения населения мерам пожарной безопасности</w:t>
            </w:r>
          </w:p>
        </w:tc>
        <w:tc>
          <w:tcPr>
            <w:tcW w:w="2055" w:type="dxa"/>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постоянно</w:t>
            </w:r>
          </w:p>
        </w:tc>
        <w:tc>
          <w:tcPr>
            <w:tcW w:w="2208" w:type="dxa"/>
            <w:tcBorders>
              <w:top w:val="single" w:sz="4" w:space="0" w:color="000000"/>
              <w:left w:val="single" w:sz="4" w:space="0" w:color="000000"/>
              <w:bottom w:val="single" w:sz="4" w:space="0" w:color="000000"/>
              <w:right w:val="single" w:sz="4" w:space="0" w:color="000000"/>
            </w:tcBorders>
            <w:hideMark/>
          </w:tcPr>
          <w:p w:rsidR="0092334A" w:rsidRDefault="0092334A" w:rsidP="0092334A">
            <w:pPr>
              <w:rPr>
                <w:sz w:val="28"/>
                <w:szCs w:val="28"/>
              </w:rPr>
            </w:pPr>
            <w:r>
              <w:rPr>
                <w:sz w:val="28"/>
                <w:szCs w:val="28"/>
              </w:rPr>
              <w:t>Попов В.Н.</w:t>
            </w:r>
          </w:p>
          <w:p w:rsidR="0092334A" w:rsidRPr="00041FE9" w:rsidRDefault="0092334A" w:rsidP="0092334A">
            <w:pPr>
              <w:rPr>
                <w:sz w:val="28"/>
                <w:szCs w:val="28"/>
              </w:rPr>
            </w:pPr>
            <w:r>
              <w:rPr>
                <w:sz w:val="28"/>
                <w:szCs w:val="28"/>
              </w:rPr>
              <w:t>Иванко Е.Е.</w:t>
            </w: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p>
        </w:tc>
      </w:tr>
      <w:tr w:rsidR="0092334A" w:rsidRPr="00041FE9" w:rsidTr="0092334A">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2.</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Контроль за состоянием водоснабжения, связи, дорог (капитальный ремонт источников противопожарного водоснабжения)</w:t>
            </w:r>
          </w:p>
          <w:p w:rsidR="0092334A" w:rsidRPr="00041FE9" w:rsidRDefault="0092334A" w:rsidP="0092334A">
            <w:pPr>
              <w:rPr>
                <w:sz w:val="28"/>
                <w:szCs w:val="28"/>
              </w:rPr>
            </w:pPr>
          </w:p>
        </w:tc>
        <w:tc>
          <w:tcPr>
            <w:tcW w:w="2055" w:type="dxa"/>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постоянно</w:t>
            </w:r>
          </w:p>
        </w:tc>
        <w:tc>
          <w:tcPr>
            <w:tcW w:w="2208" w:type="dxa"/>
            <w:tcBorders>
              <w:top w:val="single" w:sz="4" w:space="0" w:color="000000"/>
              <w:left w:val="single" w:sz="4" w:space="0" w:color="000000"/>
              <w:bottom w:val="single" w:sz="4" w:space="0" w:color="000000"/>
              <w:right w:val="single" w:sz="4" w:space="0" w:color="000000"/>
            </w:tcBorders>
            <w:hideMark/>
          </w:tcPr>
          <w:p w:rsidR="0092334A" w:rsidRDefault="0092334A" w:rsidP="0092334A">
            <w:pPr>
              <w:rPr>
                <w:sz w:val="28"/>
                <w:szCs w:val="28"/>
              </w:rPr>
            </w:pPr>
            <w:r>
              <w:rPr>
                <w:sz w:val="28"/>
                <w:szCs w:val="28"/>
              </w:rPr>
              <w:t>Попов В.Н.</w:t>
            </w:r>
          </w:p>
          <w:p w:rsidR="0092334A" w:rsidRPr="00041FE9" w:rsidRDefault="0092334A" w:rsidP="0092334A">
            <w:pPr>
              <w:rPr>
                <w:sz w:val="28"/>
                <w:szCs w:val="28"/>
              </w:rPr>
            </w:pPr>
            <w:r>
              <w:rPr>
                <w:sz w:val="28"/>
                <w:szCs w:val="28"/>
              </w:rPr>
              <w:t>Иванко Е.Е.</w:t>
            </w: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p>
        </w:tc>
      </w:tr>
      <w:tr w:rsidR="0092334A" w:rsidRPr="00041FE9" w:rsidTr="0092334A">
        <w:tc>
          <w:tcPr>
            <w:tcW w:w="0" w:type="auto"/>
            <w:gridSpan w:val="5"/>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b/>
                <w:bCs/>
                <w:sz w:val="28"/>
                <w:szCs w:val="28"/>
              </w:rPr>
            </w:pPr>
            <w:r>
              <w:rPr>
                <w:b/>
                <w:bCs/>
                <w:sz w:val="28"/>
                <w:szCs w:val="28"/>
                <w:lang w:val="en-US"/>
              </w:rPr>
              <w:t>VIII</w:t>
            </w:r>
            <w:r w:rsidRPr="00041FE9">
              <w:rPr>
                <w:b/>
                <w:bCs/>
                <w:sz w:val="28"/>
                <w:szCs w:val="28"/>
              </w:rPr>
              <w:t>. БЛАГОУСТРОЙСТВО И ОХРАНА ОКРУЖАЮЩЕЙ СРЕДЫ</w:t>
            </w:r>
          </w:p>
          <w:p w:rsidR="0092334A" w:rsidRPr="00041FE9" w:rsidRDefault="0092334A" w:rsidP="0092334A">
            <w:pPr>
              <w:rPr>
                <w:sz w:val="28"/>
                <w:szCs w:val="28"/>
              </w:rPr>
            </w:pPr>
          </w:p>
        </w:tc>
      </w:tr>
      <w:tr w:rsidR="0092334A" w:rsidRPr="00041FE9" w:rsidTr="0092334A">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lastRenderedPageBreak/>
              <w:t>1.</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Проведение экологических субботников по уборке прилегающих территорий к частным домовладениям, организациям</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Май</w:t>
            </w:r>
          </w:p>
          <w:p w:rsidR="0092334A" w:rsidRPr="00041FE9" w:rsidRDefault="0092334A" w:rsidP="0092334A">
            <w:pPr>
              <w:rPr>
                <w:sz w:val="28"/>
                <w:szCs w:val="28"/>
              </w:rPr>
            </w:pPr>
            <w:r w:rsidRPr="00041FE9">
              <w:rPr>
                <w:sz w:val="28"/>
                <w:szCs w:val="28"/>
              </w:rPr>
              <w:t>сентябрь</w:t>
            </w: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r>
              <w:rPr>
                <w:sz w:val="28"/>
                <w:szCs w:val="28"/>
              </w:rPr>
              <w:t>Попов В.Н.</w:t>
            </w:r>
          </w:p>
          <w:p w:rsidR="0092334A" w:rsidRPr="00041FE9" w:rsidRDefault="0092334A" w:rsidP="0092334A">
            <w:pPr>
              <w:rPr>
                <w:sz w:val="28"/>
                <w:szCs w:val="28"/>
              </w:rPr>
            </w:pPr>
            <w:r w:rsidRPr="00041FE9">
              <w:rPr>
                <w:sz w:val="28"/>
                <w:szCs w:val="28"/>
              </w:rPr>
              <w:t>Комиссия по благоустройству</w:t>
            </w:r>
          </w:p>
          <w:p w:rsidR="0092334A" w:rsidRPr="00041FE9" w:rsidRDefault="0092334A" w:rsidP="0092334A">
            <w:pPr>
              <w:rPr>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p>
        </w:tc>
      </w:tr>
      <w:tr w:rsidR="0092334A" w:rsidRPr="00041FE9" w:rsidTr="0092334A">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2.</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Благоустройство территорий кладбищ</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По мере необходимости</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Pr>
                <w:sz w:val="28"/>
                <w:szCs w:val="28"/>
              </w:rPr>
              <w:t>Попов В.Н.</w:t>
            </w:r>
          </w:p>
          <w:p w:rsidR="0092334A" w:rsidRPr="00041FE9" w:rsidRDefault="0092334A" w:rsidP="0092334A">
            <w:pPr>
              <w:rPr>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p>
        </w:tc>
      </w:tr>
      <w:tr w:rsidR="0092334A" w:rsidRPr="00041FE9" w:rsidTr="0092334A">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Ликвидация несанкционированных свалок</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постоянно</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Pr>
                <w:sz w:val="28"/>
                <w:szCs w:val="28"/>
              </w:rPr>
              <w:t>Попов В.Н.</w:t>
            </w:r>
          </w:p>
          <w:p w:rsidR="0092334A" w:rsidRPr="00041FE9" w:rsidRDefault="0092334A" w:rsidP="0092334A">
            <w:pPr>
              <w:rPr>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p>
        </w:tc>
      </w:tr>
      <w:tr w:rsidR="0092334A" w:rsidRPr="00041FE9" w:rsidTr="0092334A">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4.</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Проведение рейдов по применению мер административной ответственности к лицам, осуществляющим несанкционированное размещение ТБО и др материалов</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постоянно</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Pr>
                <w:sz w:val="28"/>
                <w:szCs w:val="28"/>
              </w:rPr>
              <w:t>Попов В.Н.</w:t>
            </w: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p>
        </w:tc>
      </w:tr>
      <w:tr w:rsidR="0092334A" w:rsidRPr="00041FE9" w:rsidTr="0092334A">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5.</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Выявление и уничтожение очагов дикорастудщей конопли на территории поселения</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Май-сентябрь</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Pr>
                <w:sz w:val="28"/>
                <w:szCs w:val="28"/>
              </w:rPr>
              <w:t>Попов В.Н.</w:t>
            </w:r>
          </w:p>
          <w:p w:rsidR="0092334A" w:rsidRPr="00041FE9" w:rsidRDefault="0092334A" w:rsidP="0092334A">
            <w:pPr>
              <w:rPr>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p>
        </w:tc>
      </w:tr>
      <w:tr w:rsidR="0092334A" w:rsidRPr="00041FE9" w:rsidTr="0092334A">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6.</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Озеленение территории: разбивка цветников, уход за ними</w:t>
            </w:r>
          </w:p>
          <w:p w:rsidR="0092334A" w:rsidRPr="00041FE9" w:rsidRDefault="0092334A" w:rsidP="0092334A">
            <w:pPr>
              <w:rPr>
                <w:sz w:val="28"/>
                <w:szCs w:val="28"/>
              </w:rPr>
            </w:pPr>
          </w:p>
          <w:p w:rsidR="0092334A" w:rsidRPr="00041FE9" w:rsidRDefault="0092334A" w:rsidP="0092334A">
            <w:pPr>
              <w:rPr>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lastRenderedPageBreak/>
              <w:t>Весенне-летний период</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Комиссия по благоустройству</w:t>
            </w: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p>
        </w:tc>
      </w:tr>
      <w:tr w:rsidR="0092334A" w:rsidRPr="00041FE9" w:rsidTr="0092334A">
        <w:tc>
          <w:tcPr>
            <w:tcW w:w="0" w:type="auto"/>
            <w:gridSpan w:val="5"/>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b/>
                <w:bCs/>
                <w:sz w:val="28"/>
                <w:szCs w:val="28"/>
              </w:rPr>
            </w:pPr>
          </w:p>
          <w:p w:rsidR="0092334A" w:rsidRPr="00041FE9" w:rsidRDefault="0092334A" w:rsidP="0092334A">
            <w:pPr>
              <w:rPr>
                <w:b/>
                <w:bCs/>
                <w:sz w:val="28"/>
                <w:szCs w:val="28"/>
              </w:rPr>
            </w:pPr>
            <w:r>
              <w:rPr>
                <w:b/>
                <w:bCs/>
                <w:sz w:val="28"/>
                <w:szCs w:val="28"/>
                <w:lang w:val="en-US"/>
              </w:rPr>
              <w:t>I</w:t>
            </w:r>
            <w:r w:rsidRPr="00041FE9">
              <w:rPr>
                <w:b/>
                <w:bCs/>
                <w:sz w:val="28"/>
                <w:szCs w:val="28"/>
              </w:rPr>
              <w:t>Х. Взаимодейс</w:t>
            </w:r>
            <w:r>
              <w:rPr>
                <w:b/>
                <w:bCs/>
                <w:sz w:val="28"/>
                <w:szCs w:val="28"/>
              </w:rPr>
              <w:t>твие Администрации Ишимского</w:t>
            </w:r>
            <w:r w:rsidRPr="00041FE9">
              <w:rPr>
                <w:b/>
                <w:bCs/>
                <w:sz w:val="28"/>
                <w:szCs w:val="28"/>
              </w:rPr>
              <w:t xml:space="preserve"> сельсовета с Администрацией Чистоозерного района, органами  государственной власти Новосибирской  области, прокуратурой Чистоозерного района и  иными организациями и учреждениями</w:t>
            </w:r>
          </w:p>
        </w:tc>
      </w:tr>
    </w:tbl>
    <w:p w:rsidR="0092334A" w:rsidRPr="00041FE9" w:rsidRDefault="0092334A" w:rsidP="0092334A">
      <w:pPr>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9"/>
        <w:gridCol w:w="10613"/>
        <w:gridCol w:w="1683"/>
        <w:gridCol w:w="3397"/>
        <w:gridCol w:w="222"/>
      </w:tblGrid>
      <w:tr w:rsidR="0092334A" w:rsidRPr="00041FE9" w:rsidTr="0092334A">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Предоставление необходимой отчетности и запрашиваемой информации</w:t>
            </w: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r w:rsidRPr="00041FE9">
              <w:rPr>
                <w:sz w:val="28"/>
                <w:szCs w:val="28"/>
              </w:rPr>
              <w:t>Постоянно</w:t>
            </w:r>
          </w:p>
          <w:p w:rsidR="0092334A" w:rsidRPr="00041FE9" w:rsidRDefault="0092334A" w:rsidP="0092334A">
            <w:pPr>
              <w:rPr>
                <w:sz w:val="28"/>
                <w:szCs w:val="28"/>
              </w:rPr>
            </w:pPr>
          </w:p>
          <w:p w:rsidR="0092334A" w:rsidRPr="00041FE9" w:rsidRDefault="0092334A" w:rsidP="0092334A">
            <w:pPr>
              <w:rPr>
                <w:sz w:val="28"/>
                <w:szCs w:val="28"/>
              </w:rPr>
            </w:pPr>
            <w:r w:rsidRPr="00041FE9">
              <w:rPr>
                <w:sz w:val="28"/>
                <w:szCs w:val="28"/>
              </w:rPr>
              <w:t xml:space="preserve">По запросам </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Специалисты администрации</w:t>
            </w: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p>
        </w:tc>
      </w:tr>
      <w:tr w:rsidR="0092334A" w:rsidRPr="00041FE9" w:rsidTr="0092334A">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2.</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 xml:space="preserve">Участие в межмуниципальных семинарах </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Весь период</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Pr>
                <w:sz w:val="28"/>
                <w:szCs w:val="28"/>
              </w:rPr>
              <w:t>Попов В.Н.</w:t>
            </w:r>
          </w:p>
          <w:p w:rsidR="0092334A" w:rsidRPr="00041FE9" w:rsidRDefault="0092334A" w:rsidP="0092334A">
            <w:pPr>
              <w:rPr>
                <w:sz w:val="28"/>
                <w:szCs w:val="28"/>
              </w:rPr>
            </w:pPr>
            <w:r w:rsidRPr="00041FE9">
              <w:rPr>
                <w:sz w:val="28"/>
                <w:szCs w:val="28"/>
              </w:rPr>
              <w:t>Специалисты администрации</w:t>
            </w: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p>
        </w:tc>
      </w:tr>
      <w:tr w:rsidR="0092334A" w:rsidRPr="00041FE9" w:rsidTr="0092334A">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Участие в областных совещаниях, семинарах</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Весь период</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Pr>
                <w:sz w:val="28"/>
                <w:szCs w:val="28"/>
              </w:rPr>
              <w:t>Попов В.Н.</w:t>
            </w:r>
          </w:p>
          <w:p w:rsidR="0092334A" w:rsidRPr="00041FE9" w:rsidRDefault="0092334A" w:rsidP="0092334A">
            <w:pPr>
              <w:rPr>
                <w:sz w:val="28"/>
                <w:szCs w:val="28"/>
              </w:rPr>
            </w:pPr>
            <w:r w:rsidRPr="00041FE9">
              <w:rPr>
                <w:sz w:val="28"/>
                <w:szCs w:val="28"/>
              </w:rPr>
              <w:t>Специалисты администрации</w:t>
            </w: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p>
        </w:tc>
      </w:tr>
      <w:tr w:rsidR="0092334A" w:rsidRPr="00041FE9" w:rsidTr="0092334A">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4.</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Участие в межмуниципальных мероприятиях (культурно – массовых, спортивно- оздоровительных и др.)</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sidRPr="00041FE9">
              <w:rPr>
                <w:sz w:val="28"/>
                <w:szCs w:val="28"/>
              </w:rPr>
              <w:t>Весь период</w:t>
            </w:r>
          </w:p>
        </w:tc>
        <w:tc>
          <w:tcPr>
            <w:tcW w:w="0" w:type="auto"/>
            <w:tcBorders>
              <w:top w:val="single" w:sz="4" w:space="0" w:color="000000"/>
              <w:left w:val="single" w:sz="4" w:space="0" w:color="000000"/>
              <w:bottom w:val="single" w:sz="4" w:space="0" w:color="000000"/>
              <w:right w:val="single" w:sz="4" w:space="0" w:color="000000"/>
            </w:tcBorders>
            <w:hideMark/>
          </w:tcPr>
          <w:p w:rsidR="0092334A" w:rsidRPr="00041FE9" w:rsidRDefault="0092334A" w:rsidP="0092334A">
            <w:pPr>
              <w:rPr>
                <w:sz w:val="28"/>
                <w:szCs w:val="28"/>
              </w:rPr>
            </w:pPr>
            <w:r>
              <w:rPr>
                <w:sz w:val="28"/>
                <w:szCs w:val="28"/>
              </w:rPr>
              <w:t>Попов В.Н.</w:t>
            </w:r>
          </w:p>
          <w:p w:rsidR="0092334A" w:rsidRPr="00041FE9" w:rsidRDefault="0092334A" w:rsidP="0092334A">
            <w:pPr>
              <w:rPr>
                <w:sz w:val="28"/>
                <w:szCs w:val="28"/>
              </w:rPr>
            </w:pPr>
          </w:p>
          <w:p w:rsidR="0092334A" w:rsidRPr="00041FE9" w:rsidRDefault="0092334A" w:rsidP="0092334A">
            <w:pPr>
              <w:rPr>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92334A" w:rsidRPr="00041FE9" w:rsidRDefault="0092334A" w:rsidP="0092334A">
            <w:pPr>
              <w:rPr>
                <w:sz w:val="28"/>
                <w:szCs w:val="28"/>
              </w:rPr>
            </w:pPr>
          </w:p>
        </w:tc>
      </w:tr>
    </w:tbl>
    <w:p w:rsidR="0092334A" w:rsidRPr="00041FE9" w:rsidRDefault="0092334A" w:rsidP="0092334A">
      <w:pPr>
        <w:rPr>
          <w:sz w:val="28"/>
          <w:szCs w:val="28"/>
        </w:rPr>
      </w:pPr>
    </w:p>
    <w:p w:rsidR="0092334A" w:rsidRPr="00041FE9" w:rsidRDefault="0092334A" w:rsidP="0092334A">
      <w:pPr>
        <w:rPr>
          <w:sz w:val="28"/>
          <w:szCs w:val="28"/>
        </w:rPr>
      </w:pPr>
    </w:p>
    <w:p w:rsidR="0092334A" w:rsidRPr="00041FE9" w:rsidRDefault="0092334A" w:rsidP="0092334A">
      <w:pPr>
        <w:rPr>
          <w:sz w:val="28"/>
          <w:szCs w:val="28"/>
        </w:rPr>
      </w:pPr>
    </w:p>
    <w:p w:rsidR="0092334A" w:rsidRPr="00041FE9" w:rsidRDefault="0092334A" w:rsidP="0092334A">
      <w:pPr>
        <w:rPr>
          <w:sz w:val="28"/>
          <w:szCs w:val="28"/>
        </w:rPr>
      </w:pPr>
    </w:p>
    <w:p w:rsidR="0092334A" w:rsidRPr="00041FE9" w:rsidRDefault="0092334A" w:rsidP="0092334A">
      <w:pPr>
        <w:rPr>
          <w:sz w:val="28"/>
          <w:szCs w:val="28"/>
        </w:rPr>
      </w:pPr>
      <w:r w:rsidRPr="00041FE9">
        <w:rPr>
          <w:sz w:val="28"/>
          <w:szCs w:val="28"/>
        </w:rPr>
        <w:t xml:space="preserve">                                                                </w:t>
      </w:r>
      <w:r>
        <w:rPr>
          <w:sz w:val="28"/>
          <w:szCs w:val="28"/>
        </w:rPr>
        <w:t xml:space="preserve">     ________________  В.Н.Попов</w:t>
      </w:r>
    </w:p>
    <w:p w:rsidR="0092334A" w:rsidRPr="00041FE9" w:rsidRDefault="0092334A" w:rsidP="0092334A">
      <w:pPr>
        <w:jc w:val="both"/>
        <w:rPr>
          <w:sz w:val="28"/>
          <w:szCs w:val="28"/>
        </w:rPr>
      </w:pPr>
      <w:r w:rsidRPr="00041FE9">
        <w:rPr>
          <w:sz w:val="28"/>
          <w:szCs w:val="28"/>
        </w:rPr>
        <w:t>Ответственные должностные лица</w:t>
      </w:r>
    </w:p>
    <w:p w:rsidR="0092334A" w:rsidRPr="00041FE9" w:rsidRDefault="0092334A" w:rsidP="0092334A">
      <w:pPr>
        <w:jc w:val="both"/>
        <w:rPr>
          <w:sz w:val="28"/>
          <w:szCs w:val="28"/>
        </w:rPr>
      </w:pPr>
    </w:p>
    <w:p w:rsidR="0092334A" w:rsidRPr="00041FE9" w:rsidRDefault="0092334A" w:rsidP="0092334A">
      <w:pPr>
        <w:jc w:val="both"/>
        <w:rPr>
          <w:sz w:val="28"/>
          <w:szCs w:val="28"/>
        </w:rPr>
      </w:pPr>
      <w:r>
        <w:rPr>
          <w:sz w:val="28"/>
          <w:szCs w:val="28"/>
        </w:rPr>
        <w:t>Делопроизводитель                                   _________________Т.П.Новгородова</w:t>
      </w:r>
    </w:p>
    <w:p w:rsidR="0092334A" w:rsidRPr="00041FE9" w:rsidRDefault="0092334A" w:rsidP="0092334A">
      <w:pPr>
        <w:jc w:val="both"/>
        <w:rPr>
          <w:sz w:val="28"/>
          <w:szCs w:val="28"/>
        </w:rPr>
      </w:pPr>
    </w:p>
    <w:p w:rsidR="0092334A" w:rsidRPr="00041FE9" w:rsidRDefault="0092334A" w:rsidP="0092334A">
      <w:pPr>
        <w:jc w:val="both"/>
        <w:rPr>
          <w:sz w:val="28"/>
          <w:szCs w:val="28"/>
        </w:rPr>
      </w:pPr>
      <w:r w:rsidRPr="00041FE9">
        <w:rPr>
          <w:sz w:val="28"/>
          <w:szCs w:val="28"/>
        </w:rPr>
        <w:t xml:space="preserve">Специалист 1 разряда               </w:t>
      </w:r>
      <w:r>
        <w:rPr>
          <w:sz w:val="28"/>
          <w:szCs w:val="28"/>
        </w:rPr>
        <w:t xml:space="preserve">       _____________________  Е.Е.Иванко</w:t>
      </w:r>
    </w:p>
    <w:p w:rsidR="0092334A" w:rsidRPr="00041FE9" w:rsidRDefault="0092334A" w:rsidP="0092334A">
      <w:pPr>
        <w:jc w:val="both"/>
        <w:rPr>
          <w:sz w:val="28"/>
          <w:szCs w:val="28"/>
        </w:rPr>
      </w:pPr>
    </w:p>
    <w:p w:rsidR="0092334A" w:rsidRPr="00803F0C" w:rsidRDefault="0092334A" w:rsidP="0092334A">
      <w:pPr>
        <w:jc w:val="both"/>
        <w:rPr>
          <w:sz w:val="28"/>
          <w:szCs w:val="28"/>
        </w:rPr>
      </w:pPr>
      <w:r w:rsidRPr="00041FE9">
        <w:rPr>
          <w:sz w:val="28"/>
          <w:szCs w:val="28"/>
        </w:rPr>
        <w:t>Дир</w:t>
      </w:r>
      <w:r>
        <w:rPr>
          <w:sz w:val="28"/>
          <w:szCs w:val="28"/>
        </w:rPr>
        <w:t>ектор МКУК «Ишимский КДЦ» _______________</w:t>
      </w:r>
      <w:r w:rsidRPr="00041FE9">
        <w:rPr>
          <w:sz w:val="28"/>
          <w:szCs w:val="28"/>
        </w:rPr>
        <w:t xml:space="preserve"> </w:t>
      </w:r>
      <w:r>
        <w:rPr>
          <w:sz w:val="28"/>
          <w:szCs w:val="28"/>
        </w:rPr>
        <w:t xml:space="preserve">  А.В.Бессмертная</w:t>
      </w:r>
    </w:p>
    <w:p w:rsidR="0092334A" w:rsidRPr="00041FE9" w:rsidRDefault="0092334A" w:rsidP="0092334A">
      <w:pPr>
        <w:jc w:val="both"/>
        <w:rPr>
          <w:sz w:val="28"/>
          <w:szCs w:val="28"/>
        </w:rPr>
      </w:pPr>
    </w:p>
    <w:p w:rsidR="0092334A" w:rsidRPr="00041FE9" w:rsidRDefault="0092334A" w:rsidP="0092334A">
      <w:pPr>
        <w:jc w:val="both"/>
        <w:rPr>
          <w:sz w:val="28"/>
          <w:szCs w:val="28"/>
        </w:rPr>
      </w:pPr>
    </w:p>
    <w:p w:rsidR="0092334A" w:rsidRPr="00041FE9" w:rsidRDefault="0092334A" w:rsidP="0092334A">
      <w:pPr>
        <w:jc w:val="both"/>
        <w:rPr>
          <w:sz w:val="28"/>
          <w:szCs w:val="28"/>
        </w:rPr>
      </w:pPr>
    </w:p>
    <w:p w:rsidR="0092334A" w:rsidRPr="00041FE9" w:rsidRDefault="0092334A" w:rsidP="0092334A">
      <w:pPr>
        <w:jc w:val="both"/>
        <w:rPr>
          <w:sz w:val="28"/>
          <w:szCs w:val="28"/>
        </w:rPr>
      </w:pPr>
    </w:p>
    <w:p w:rsidR="0092334A" w:rsidRPr="00041FE9" w:rsidRDefault="0092334A" w:rsidP="0092334A">
      <w:pPr>
        <w:jc w:val="both"/>
        <w:rPr>
          <w:sz w:val="28"/>
          <w:szCs w:val="28"/>
        </w:rPr>
      </w:pPr>
    </w:p>
    <w:p w:rsidR="0092334A" w:rsidRPr="00041FE9" w:rsidRDefault="0092334A" w:rsidP="0092334A">
      <w:pPr>
        <w:jc w:val="both"/>
        <w:rPr>
          <w:sz w:val="28"/>
          <w:szCs w:val="28"/>
        </w:rPr>
      </w:pPr>
    </w:p>
    <w:p w:rsidR="0092334A" w:rsidRPr="00041FE9" w:rsidRDefault="0092334A" w:rsidP="0092334A">
      <w:pPr>
        <w:jc w:val="both"/>
        <w:rPr>
          <w:sz w:val="28"/>
          <w:szCs w:val="28"/>
        </w:rPr>
      </w:pPr>
    </w:p>
    <w:p w:rsidR="0092334A" w:rsidRDefault="0092334A" w:rsidP="0092334A">
      <w:pPr>
        <w:rPr>
          <w:sz w:val="28"/>
          <w:szCs w:val="28"/>
        </w:rPr>
      </w:pPr>
    </w:p>
    <w:p w:rsidR="0092334A" w:rsidRDefault="0092334A" w:rsidP="0092334A">
      <w:pPr>
        <w:rPr>
          <w:sz w:val="28"/>
          <w:szCs w:val="28"/>
        </w:rPr>
      </w:pPr>
    </w:p>
    <w:p w:rsidR="0092334A" w:rsidRDefault="0092334A" w:rsidP="0092334A">
      <w:pPr>
        <w:rPr>
          <w:sz w:val="28"/>
          <w:szCs w:val="28"/>
        </w:rPr>
      </w:pPr>
    </w:p>
    <w:p w:rsidR="0092334A" w:rsidRDefault="0092334A" w:rsidP="0092334A">
      <w:pPr>
        <w:rPr>
          <w:sz w:val="28"/>
          <w:szCs w:val="28"/>
        </w:rPr>
      </w:pPr>
    </w:p>
    <w:p w:rsidR="0092334A" w:rsidRDefault="0092334A" w:rsidP="0092334A">
      <w:pPr>
        <w:rPr>
          <w:sz w:val="28"/>
          <w:szCs w:val="28"/>
        </w:rPr>
      </w:pPr>
    </w:p>
    <w:p w:rsidR="0092334A" w:rsidRDefault="0092334A" w:rsidP="0092334A">
      <w:pPr>
        <w:rPr>
          <w:sz w:val="28"/>
          <w:szCs w:val="28"/>
        </w:rPr>
      </w:pPr>
    </w:p>
    <w:p w:rsidR="0092334A" w:rsidRDefault="0092334A" w:rsidP="0092334A">
      <w:pPr>
        <w:rPr>
          <w:sz w:val="28"/>
          <w:szCs w:val="28"/>
        </w:rPr>
      </w:pPr>
    </w:p>
    <w:p w:rsidR="0092334A" w:rsidRDefault="0092334A" w:rsidP="0092334A">
      <w:pPr>
        <w:rPr>
          <w:sz w:val="28"/>
          <w:szCs w:val="28"/>
        </w:rPr>
      </w:pPr>
    </w:p>
    <w:p w:rsidR="0092334A" w:rsidRDefault="0092334A" w:rsidP="0092334A">
      <w:pPr>
        <w:rPr>
          <w:sz w:val="28"/>
          <w:szCs w:val="28"/>
        </w:rPr>
      </w:pPr>
    </w:p>
    <w:p w:rsidR="0092334A" w:rsidRDefault="0092334A" w:rsidP="0092334A">
      <w:pPr>
        <w:rPr>
          <w:sz w:val="28"/>
          <w:szCs w:val="28"/>
        </w:rPr>
      </w:pPr>
    </w:p>
    <w:p w:rsidR="0092334A" w:rsidRDefault="0092334A" w:rsidP="0092334A">
      <w:pPr>
        <w:rPr>
          <w:sz w:val="28"/>
          <w:szCs w:val="28"/>
        </w:rPr>
      </w:pPr>
    </w:p>
    <w:p w:rsidR="0092334A" w:rsidRPr="00041FE9" w:rsidRDefault="0092334A" w:rsidP="0092334A">
      <w:pPr>
        <w:rPr>
          <w:sz w:val="28"/>
          <w:szCs w:val="28"/>
        </w:rPr>
      </w:pPr>
    </w:p>
    <w:p w:rsidR="0092334A" w:rsidRDefault="0092334A" w:rsidP="0092334A">
      <w:pPr>
        <w:jc w:val="right"/>
        <w:rPr>
          <w:sz w:val="28"/>
          <w:szCs w:val="28"/>
        </w:rPr>
      </w:pPr>
    </w:p>
    <w:p w:rsidR="0092334A" w:rsidRPr="00041FE9" w:rsidRDefault="0092334A" w:rsidP="0092334A">
      <w:pPr>
        <w:jc w:val="right"/>
        <w:rPr>
          <w:sz w:val="28"/>
          <w:szCs w:val="28"/>
        </w:rPr>
      </w:pPr>
    </w:p>
    <w:p w:rsidR="0092334A" w:rsidRPr="00041FE9" w:rsidRDefault="0092334A" w:rsidP="0092334A">
      <w:pPr>
        <w:jc w:val="right"/>
        <w:rPr>
          <w:sz w:val="28"/>
          <w:szCs w:val="28"/>
        </w:rPr>
      </w:pPr>
      <w:r w:rsidRPr="00041FE9">
        <w:rPr>
          <w:sz w:val="28"/>
          <w:szCs w:val="28"/>
        </w:rPr>
        <w:t>Приложение 2</w:t>
      </w:r>
    </w:p>
    <w:p w:rsidR="0092334A" w:rsidRPr="00041FE9" w:rsidRDefault="0092334A" w:rsidP="0092334A">
      <w:pPr>
        <w:jc w:val="right"/>
        <w:rPr>
          <w:sz w:val="28"/>
          <w:szCs w:val="28"/>
        </w:rPr>
      </w:pPr>
    </w:p>
    <w:p w:rsidR="0092334A" w:rsidRPr="00041FE9" w:rsidRDefault="0092334A" w:rsidP="0092334A">
      <w:pPr>
        <w:jc w:val="right"/>
        <w:rPr>
          <w:sz w:val="28"/>
          <w:szCs w:val="28"/>
        </w:rPr>
      </w:pPr>
      <w:r w:rsidRPr="00041FE9">
        <w:rPr>
          <w:sz w:val="28"/>
          <w:szCs w:val="28"/>
        </w:rPr>
        <w:t>УТВЕРЖДЕН</w:t>
      </w:r>
    </w:p>
    <w:p w:rsidR="0092334A" w:rsidRPr="00041FE9" w:rsidRDefault="0092334A" w:rsidP="0092334A">
      <w:pPr>
        <w:jc w:val="right"/>
        <w:rPr>
          <w:sz w:val="28"/>
          <w:szCs w:val="28"/>
        </w:rPr>
      </w:pPr>
      <w:r w:rsidRPr="00041FE9">
        <w:rPr>
          <w:sz w:val="28"/>
          <w:szCs w:val="28"/>
        </w:rPr>
        <w:t>постановлением администрации</w:t>
      </w:r>
    </w:p>
    <w:p w:rsidR="0092334A" w:rsidRPr="00041FE9" w:rsidRDefault="0092334A" w:rsidP="0092334A">
      <w:pPr>
        <w:jc w:val="right"/>
        <w:rPr>
          <w:sz w:val="28"/>
          <w:szCs w:val="28"/>
        </w:rPr>
      </w:pPr>
      <w:r>
        <w:rPr>
          <w:sz w:val="28"/>
          <w:szCs w:val="28"/>
        </w:rPr>
        <w:t>Ишимского</w:t>
      </w:r>
      <w:r w:rsidRPr="00041FE9">
        <w:rPr>
          <w:sz w:val="28"/>
          <w:szCs w:val="28"/>
        </w:rPr>
        <w:t xml:space="preserve"> сельсовета</w:t>
      </w:r>
    </w:p>
    <w:p w:rsidR="0092334A" w:rsidRPr="00041FE9" w:rsidRDefault="0092334A" w:rsidP="0092334A">
      <w:pPr>
        <w:jc w:val="right"/>
        <w:rPr>
          <w:sz w:val="28"/>
          <w:szCs w:val="28"/>
        </w:rPr>
      </w:pPr>
      <w:r w:rsidRPr="00041FE9">
        <w:rPr>
          <w:sz w:val="28"/>
          <w:szCs w:val="28"/>
        </w:rPr>
        <w:t xml:space="preserve">Чистоозерного района Новосибирской области </w:t>
      </w:r>
    </w:p>
    <w:p w:rsidR="0092334A" w:rsidRPr="00041FE9" w:rsidRDefault="0092334A" w:rsidP="0092334A">
      <w:pPr>
        <w:jc w:val="right"/>
        <w:rPr>
          <w:sz w:val="28"/>
          <w:szCs w:val="28"/>
        </w:rPr>
      </w:pPr>
      <w:r>
        <w:rPr>
          <w:sz w:val="28"/>
          <w:szCs w:val="28"/>
        </w:rPr>
        <w:t>от 16</w:t>
      </w:r>
      <w:r w:rsidRPr="00041FE9">
        <w:rPr>
          <w:sz w:val="28"/>
          <w:szCs w:val="28"/>
        </w:rPr>
        <w:t>.12.201</w:t>
      </w:r>
      <w:r>
        <w:rPr>
          <w:sz w:val="28"/>
          <w:szCs w:val="28"/>
        </w:rPr>
        <w:t>9</w:t>
      </w:r>
      <w:r w:rsidRPr="00041FE9">
        <w:rPr>
          <w:sz w:val="28"/>
          <w:szCs w:val="28"/>
        </w:rPr>
        <w:t xml:space="preserve">   № </w:t>
      </w:r>
      <w:r>
        <w:rPr>
          <w:sz w:val="28"/>
          <w:szCs w:val="28"/>
        </w:rPr>
        <w:t>41</w:t>
      </w:r>
    </w:p>
    <w:p w:rsidR="0092334A" w:rsidRPr="00041FE9" w:rsidRDefault="0092334A" w:rsidP="0092334A">
      <w:pPr>
        <w:rPr>
          <w:sz w:val="28"/>
          <w:szCs w:val="28"/>
        </w:rPr>
      </w:pPr>
    </w:p>
    <w:p w:rsidR="0092334A" w:rsidRPr="00041FE9" w:rsidRDefault="0092334A" w:rsidP="0092334A">
      <w:pPr>
        <w:pStyle w:val="33"/>
        <w:shd w:val="clear" w:color="auto" w:fill="auto"/>
        <w:spacing w:after="0" w:line="298" w:lineRule="exact"/>
        <w:ind w:right="280"/>
        <w:rPr>
          <w:sz w:val="28"/>
          <w:szCs w:val="28"/>
        </w:rPr>
      </w:pPr>
    </w:p>
    <w:p w:rsidR="0092334A" w:rsidRPr="00041FE9" w:rsidRDefault="0092334A" w:rsidP="0092334A">
      <w:pPr>
        <w:pStyle w:val="33"/>
        <w:shd w:val="clear" w:color="auto" w:fill="auto"/>
        <w:spacing w:after="0" w:line="298" w:lineRule="exact"/>
        <w:ind w:right="280"/>
        <w:rPr>
          <w:sz w:val="28"/>
          <w:szCs w:val="28"/>
        </w:rPr>
      </w:pPr>
      <w:r w:rsidRPr="00041FE9">
        <w:rPr>
          <w:sz w:val="28"/>
          <w:szCs w:val="28"/>
        </w:rPr>
        <w:t>П Л А Н</w:t>
      </w:r>
    </w:p>
    <w:p w:rsidR="0092334A" w:rsidRPr="00041FE9" w:rsidRDefault="0092334A" w:rsidP="0092334A">
      <w:pPr>
        <w:pStyle w:val="33"/>
        <w:shd w:val="clear" w:color="auto" w:fill="auto"/>
        <w:spacing w:after="0" w:line="298" w:lineRule="exact"/>
        <w:ind w:right="280"/>
        <w:rPr>
          <w:sz w:val="28"/>
          <w:szCs w:val="28"/>
        </w:rPr>
      </w:pPr>
      <w:r w:rsidRPr="00041FE9">
        <w:rPr>
          <w:sz w:val="28"/>
          <w:szCs w:val="28"/>
        </w:rPr>
        <w:t>правотворческой деятельно</w:t>
      </w:r>
      <w:r>
        <w:rPr>
          <w:sz w:val="28"/>
          <w:szCs w:val="28"/>
        </w:rPr>
        <w:t xml:space="preserve">сти администрации Ишимского </w:t>
      </w:r>
      <w:r w:rsidRPr="00041FE9">
        <w:rPr>
          <w:sz w:val="28"/>
          <w:szCs w:val="28"/>
        </w:rPr>
        <w:t>сельсовета Чистоозерного рай</w:t>
      </w:r>
      <w:r>
        <w:rPr>
          <w:sz w:val="28"/>
          <w:szCs w:val="28"/>
        </w:rPr>
        <w:t>она Новосибирской области на 2020</w:t>
      </w:r>
      <w:r w:rsidRPr="00041FE9">
        <w:rPr>
          <w:sz w:val="28"/>
          <w:szCs w:val="28"/>
        </w:rPr>
        <w:t xml:space="preserve"> год</w:t>
      </w:r>
    </w:p>
    <w:p w:rsidR="0092334A" w:rsidRPr="00041FE9" w:rsidRDefault="0092334A" w:rsidP="0092334A">
      <w:pPr>
        <w:pStyle w:val="33"/>
        <w:shd w:val="clear" w:color="auto" w:fill="auto"/>
        <w:spacing w:after="0" w:line="298" w:lineRule="exact"/>
        <w:ind w:right="280"/>
        <w:rPr>
          <w:sz w:val="28"/>
          <w:szCs w:val="28"/>
        </w:rPr>
      </w:pPr>
    </w:p>
    <w:p w:rsidR="0092334A" w:rsidRPr="00041FE9" w:rsidRDefault="0092334A" w:rsidP="0092334A">
      <w:pPr>
        <w:pStyle w:val="33"/>
        <w:shd w:val="clear" w:color="auto" w:fill="auto"/>
        <w:spacing w:after="0" w:line="240" w:lineRule="exact"/>
        <w:ind w:right="280"/>
        <w:rPr>
          <w:sz w:val="28"/>
          <w:szCs w:val="28"/>
        </w:rPr>
      </w:pPr>
      <w:r w:rsidRPr="00041FE9">
        <w:rPr>
          <w:sz w:val="28"/>
          <w:szCs w:val="28"/>
        </w:rPr>
        <w:t>Раздел I. Организационные мероприятия</w:t>
      </w:r>
    </w:p>
    <w:p w:rsidR="0092334A" w:rsidRPr="00041FE9" w:rsidRDefault="0092334A" w:rsidP="0092334A">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5696"/>
        <w:gridCol w:w="3181"/>
      </w:tblGrid>
      <w:tr w:rsidR="0092334A" w:rsidRPr="00041FE9" w:rsidTr="0092334A">
        <w:tc>
          <w:tcPr>
            <w:tcW w:w="694" w:type="dxa"/>
            <w:shd w:val="clear" w:color="auto" w:fill="auto"/>
          </w:tcPr>
          <w:p w:rsidR="0092334A" w:rsidRPr="00041FE9" w:rsidRDefault="0092334A" w:rsidP="0092334A">
            <w:pPr>
              <w:pStyle w:val="210"/>
              <w:shd w:val="clear" w:color="auto" w:fill="auto"/>
              <w:spacing w:before="0" w:line="240" w:lineRule="exact"/>
              <w:ind w:left="220"/>
              <w:jc w:val="center"/>
              <w:rPr>
                <w:rFonts w:ascii="Times New Roman" w:hAnsi="Times New Roman"/>
                <w:sz w:val="28"/>
                <w:szCs w:val="28"/>
                <w:lang w:eastAsia="en-US"/>
              </w:rPr>
            </w:pPr>
            <w:r w:rsidRPr="00041FE9">
              <w:rPr>
                <w:szCs w:val="28"/>
              </w:rPr>
              <w:t>№</w:t>
            </w:r>
          </w:p>
          <w:p w:rsidR="0092334A" w:rsidRPr="00041FE9" w:rsidRDefault="0092334A" w:rsidP="0092334A">
            <w:pPr>
              <w:jc w:val="center"/>
              <w:rPr>
                <w:sz w:val="28"/>
                <w:szCs w:val="28"/>
              </w:rPr>
            </w:pPr>
            <w:r w:rsidRPr="00041FE9">
              <w:rPr>
                <w:szCs w:val="28"/>
              </w:rPr>
              <w:lastRenderedPageBreak/>
              <w:t>п/п</w:t>
            </w:r>
          </w:p>
        </w:tc>
        <w:tc>
          <w:tcPr>
            <w:tcW w:w="5696" w:type="dxa"/>
            <w:shd w:val="clear" w:color="auto" w:fill="auto"/>
          </w:tcPr>
          <w:p w:rsidR="0092334A" w:rsidRPr="00041FE9" w:rsidRDefault="0092334A" w:rsidP="0092334A">
            <w:pPr>
              <w:jc w:val="center"/>
              <w:rPr>
                <w:sz w:val="28"/>
                <w:szCs w:val="28"/>
              </w:rPr>
            </w:pPr>
            <w:r w:rsidRPr="00041FE9">
              <w:rPr>
                <w:szCs w:val="28"/>
              </w:rPr>
              <w:lastRenderedPageBreak/>
              <w:t>Наименование мероприятий</w:t>
            </w:r>
          </w:p>
        </w:tc>
        <w:tc>
          <w:tcPr>
            <w:tcW w:w="3181" w:type="dxa"/>
            <w:shd w:val="clear" w:color="auto" w:fill="auto"/>
          </w:tcPr>
          <w:p w:rsidR="0092334A" w:rsidRPr="00041FE9" w:rsidRDefault="0092334A" w:rsidP="0092334A">
            <w:pPr>
              <w:tabs>
                <w:tab w:val="left" w:pos="975"/>
              </w:tabs>
              <w:jc w:val="center"/>
              <w:rPr>
                <w:sz w:val="28"/>
                <w:szCs w:val="28"/>
              </w:rPr>
            </w:pPr>
            <w:r w:rsidRPr="00041FE9">
              <w:rPr>
                <w:szCs w:val="28"/>
              </w:rPr>
              <w:t>Сроки исполнения</w:t>
            </w:r>
          </w:p>
        </w:tc>
      </w:tr>
      <w:tr w:rsidR="0092334A" w:rsidRPr="00041FE9" w:rsidTr="0092334A">
        <w:trPr>
          <w:trHeight w:val="1932"/>
        </w:trPr>
        <w:tc>
          <w:tcPr>
            <w:tcW w:w="694" w:type="dxa"/>
            <w:shd w:val="clear" w:color="auto" w:fill="auto"/>
          </w:tcPr>
          <w:p w:rsidR="0092334A" w:rsidRPr="00041FE9" w:rsidRDefault="0092334A" w:rsidP="0092334A">
            <w:pPr>
              <w:jc w:val="center"/>
              <w:rPr>
                <w:sz w:val="28"/>
                <w:szCs w:val="28"/>
              </w:rPr>
            </w:pPr>
            <w:r w:rsidRPr="00041FE9">
              <w:rPr>
                <w:sz w:val="28"/>
                <w:szCs w:val="28"/>
              </w:rPr>
              <w:lastRenderedPageBreak/>
              <w:t>1</w:t>
            </w:r>
          </w:p>
          <w:p w:rsidR="0092334A" w:rsidRPr="00041FE9" w:rsidRDefault="0092334A" w:rsidP="0092334A">
            <w:pPr>
              <w:jc w:val="center"/>
              <w:rPr>
                <w:sz w:val="28"/>
                <w:szCs w:val="28"/>
              </w:rPr>
            </w:pPr>
          </w:p>
        </w:tc>
        <w:tc>
          <w:tcPr>
            <w:tcW w:w="5696" w:type="dxa"/>
            <w:shd w:val="clear" w:color="auto" w:fill="auto"/>
          </w:tcPr>
          <w:p w:rsidR="0092334A" w:rsidRPr="00041FE9" w:rsidRDefault="0092334A" w:rsidP="0092334A">
            <w:pPr>
              <w:rPr>
                <w:szCs w:val="28"/>
              </w:rPr>
            </w:pPr>
            <w:r w:rsidRPr="00041FE9">
              <w:rPr>
                <w:szCs w:val="28"/>
              </w:rPr>
              <w:t>Мониторинг действующих муниципальных нормативных правовых актов</w:t>
            </w:r>
          </w:p>
          <w:p w:rsidR="0092334A" w:rsidRPr="00041FE9" w:rsidRDefault="0092334A" w:rsidP="0092334A">
            <w:pPr>
              <w:rPr>
                <w:sz w:val="28"/>
                <w:szCs w:val="28"/>
              </w:rPr>
            </w:pPr>
          </w:p>
          <w:p w:rsidR="0092334A" w:rsidRPr="00041FE9" w:rsidRDefault="0092334A" w:rsidP="0092334A">
            <w:pPr>
              <w:rPr>
                <w:sz w:val="28"/>
                <w:szCs w:val="28"/>
              </w:rPr>
            </w:pPr>
            <w:r w:rsidRPr="00041FE9">
              <w:rPr>
                <w:szCs w:val="28"/>
              </w:rPr>
              <w:t>Приведение муниципальных нормативных правовых актов в соответствие с действующим законодательством</w:t>
            </w:r>
          </w:p>
        </w:tc>
        <w:tc>
          <w:tcPr>
            <w:tcW w:w="3181" w:type="dxa"/>
            <w:shd w:val="clear" w:color="auto" w:fill="auto"/>
          </w:tcPr>
          <w:p w:rsidR="0092334A" w:rsidRPr="00041FE9" w:rsidRDefault="0092334A" w:rsidP="0092334A">
            <w:pPr>
              <w:rPr>
                <w:sz w:val="28"/>
                <w:szCs w:val="28"/>
              </w:rPr>
            </w:pPr>
            <w:r w:rsidRPr="00041FE9">
              <w:rPr>
                <w:szCs w:val="28"/>
              </w:rPr>
              <w:t>в течение  всего года</w:t>
            </w:r>
          </w:p>
          <w:p w:rsidR="0092334A" w:rsidRPr="00041FE9" w:rsidRDefault="0092334A" w:rsidP="0092334A">
            <w:pPr>
              <w:rPr>
                <w:szCs w:val="28"/>
              </w:rPr>
            </w:pPr>
          </w:p>
          <w:p w:rsidR="0092334A" w:rsidRPr="00041FE9" w:rsidRDefault="0092334A" w:rsidP="0092334A">
            <w:pPr>
              <w:rPr>
                <w:sz w:val="28"/>
                <w:szCs w:val="28"/>
              </w:rPr>
            </w:pPr>
            <w:r w:rsidRPr="00041FE9">
              <w:rPr>
                <w:szCs w:val="28"/>
              </w:rPr>
              <w:t>по мере необходимости в соответствии с требованиями действующего законодательства</w:t>
            </w:r>
          </w:p>
        </w:tc>
      </w:tr>
      <w:tr w:rsidR="0092334A" w:rsidRPr="00041FE9" w:rsidTr="0092334A">
        <w:tc>
          <w:tcPr>
            <w:tcW w:w="694" w:type="dxa"/>
            <w:shd w:val="clear" w:color="auto" w:fill="auto"/>
          </w:tcPr>
          <w:p w:rsidR="0092334A" w:rsidRPr="00041FE9" w:rsidRDefault="0092334A" w:rsidP="0092334A">
            <w:pPr>
              <w:jc w:val="center"/>
              <w:rPr>
                <w:sz w:val="28"/>
                <w:szCs w:val="28"/>
              </w:rPr>
            </w:pPr>
            <w:r w:rsidRPr="00041FE9">
              <w:rPr>
                <w:sz w:val="28"/>
                <w:szCs w:val="28"/>
              </w:rPr>
              <w:t>2</w:t>
            </w:r>
          </w:p>
        </w:tc>
        <w:tc>
          <w:tcPr>
            <w:tcW w:w="5696" w:type="dxa"/>
            <w:shd w:val="clear" w:color="auto" w:fill="auto"/>
          </w:tcPr>
          <w:p w:rsidR="0092334A" w:rsidRPr="00041FE9" w:rsidRDefault="0092334A" w:rsidP="0092334A">
            <w:pPr>
              <w:rPr>
                <w:sz w:val="28"/>
                <w:szCs w:val="28"/>
              </w:rPr>
            </w:pPr>
            <w:r w:rsidRPr="00041FE9">
              <w:rPr>
                <w:szCs w:val="28"/>
              </w:rPr>
              <w:t>Разработка и представление на рассмотрение  Со</w:t>
            </w:r>
            <w:r>
              <w:rPr>
                <w:szCs w:val="28"/>
              </w:rPr>
              <w:t>вету депутатов Ишимского</w:t>
            </w:r>
            <w:r w:rsidRPr="00041FE9">
              <w:rPr>
                <w:szCs w:val="28"/>
              </w:rPr>
              <w:t xml:space="preserve"> сельсовета проектов муниципальных нормативных правовых актов, утверждение которых входит в компетенцию представительного органа</w:t>
            </w:r>
          </w:p>
        </w:tc>
        <w:tc>
          <w:tcPr>
            <w:tcW w:w="3181" w:type="dxa"/>
            <w:shd w:val="clear" w:color="auto" w:fill="auto"/>
          </w:tcPr>
          <w:p w:rsidR="0092334A" w:rsidRPr="00041FE9" w:rsidRDefault="0092334A" w:rsidP="0092334A">
            <w:pPr>
              <w:rPr>
                <w:sz w:val="28"/>
                <w:szCs w:val="28"/>
              </w:rPr>
            </w:pPr>
            <w:r w:rsidRPr="00041FE9">
              <w:rPr>
                <w:szCs w:val="28"/>
              </w:rPr>
              <w:t>по мере необходимости, в соответствии с требованиями действующего законодательства</w:t>
            </w:r>
          </w:p>
        </w:tc>
      </w:tr>
      <w:tr w:rsidR="0092334A" w:rsidRPr="00041FE9" w:rsidTr="0092334A">
        <w:tc>
          <w:tcPr>
            <w:tcW w:w="694" w:type="dxa"/>
            <w:shd w:val="clear" w:color="auto" w:fill="auto"/>
          </w:tcPr>
          <w:p w:rsidR="0092334A" w:rsidRPr="00041FE9" w:rsidRDefault="0092334A" w:rsidP="0092334A">
            <w:pPr>
              <w:jc w:val="center"/>
              <w:rPr>
                <w:sz w:val="28"/>
                <w:szCs w:val="28"/>
              </w:rPr>
            </w:pPr>
            <w:r w:rsidRPr="00041FE9">
              <w:rPr>
                <w:sz w:val="28"/>
                <w:szCs w:val="28"/>
              </w:rPr>
              <w:t>3</w:t>
            </w:r>
          </w:p>
        </w:tc>
        <w:tc>
          <w:tcPr>
            <w:tcW w:w="5696" w:type="dxa"/>
            <w:shd w:val="clear" w:color="auto" w:fill="auto"/>
          </w:tcPr>
          <w:p w:rsidR="0092334A" w:rsidRPr="00041FE9" w:rsidRDefault="0092334A" w:rsidP="0092334A">
            <w:pPr>
              <w:rPr>
                <w:sz w:val="28"/>
                <w:szCs w:val="28"/>
              </w:rPr>
            </w:pPr>
            <w:r w:rsidRPr="00041FE9">
              <w:rPr>
                <w:szCs w:val="28"/>
              </w:rPr>
              <w:t xml:space="preserve">Разработка и представление на </w:t>
            </w:r>
            <w:r>
              <w:rPr>
                <w:szCs w:val="28"/>
              </w:rPr>
              <w:t>рассмотрение Главе Ишимского</w:t>
            </w:r>
            <w:r w:rsidRPr="00041FE9">
              <w:rPr>
                <w:szCs w:val="28"/>
              </w:rPr>
              <w:t xml:space="preserve"> сельсовета проектов муниципальных нормативных правовых актов,</w:t>
            </w:r>
            <w:r w:rsidRPr="00041FE9">
              <w:rPr>
                <w:sz w:val="28"/>
                <w:szCs w:val="28"/>
              </w:rPr>
              <w:t xml:space="preserve"> </w:t>
            </w:r>
            <w:r w:rsidRPr="00041FE9">
              <w:rPr>
                <w:szCs w:val="28"/>
              </w:rPr>
              <w:t>утверждение которых входит в компетенцию исполнительного органа</w:t>
            </w:r>
          </w:p>
        </w:tc>
        <w:tc>
          <w:tcPr>
            <w:tcW w:w="3181" w:type="dxa"/>
            <w:shd w:val="clear" w:color="auto" w:fill="auto"/>
          </w:tcPr>
          <w:p w:rsidR="0092334A" w:rsidRPr="00041FE9" w:rsidRDefault="0092334A" w:rsidP="0092334A">
            <w:pPr>
              <w:rPr>
                <w:sz w:val="28"/>
                <w:szCs w:val="28"/>
              </w:rPr>
            </w:pPr>
            <w:r w:rsidRPr="00041FE9">
              <w:rPr>
                <w:szCs w:val="28"/>
              </w:rPr>
              <w:t>по мере необходимости, в соответствии с требованиями действующего законодательства</w:t>
            </w:r>
          </w:p>
        </w:tc>
      </w:tr>
      <w:tr w:rsidR="0092334A" w:rsidRPr="00041FE9" w:rsidTr="0092334A">
        <w:tc>
          <w:tcPr>
            <w:tcW w:w="694" w:type="dxa"/>
            <w:shd w:val="clear" w:color="auto" w:fill="auto"/>
          </w:tcPr>
          <w:p w:rsidR="0092334A" w:rsidRPr="00041FE9" w:rsidRDefault="0092334A" w:rsidP="0092334A">
            <w:pPr>
              <w:jc w:val="center"/>
              <w:rPr>
                <w:sz w:val="28"/>
                <w:szCs w:val="28"/>
              </w:rPr>
            </w:pPr>
            <w:r w:rsidRPr="00041FE9">
              <w:rPr>
                <w:sz w:val="28"/>
                <w:szCs w:val="28"/>
              </w:rPr>
              <w:t>4</w:t>
            </w:r>
          </w:p>
        </w:tc>
        <w:tc>
          <w:tcPr>
            <w:tcW w:w="5696" w:type="dxa"/>
            <w:shd w:val="clear" w:color="auto" w:fill="auto"/>
          </w:tcPr>
          <w:p w:rsidR="0092334A" w:rsidRPr="00041FE9" w:rsidRDefault="0092334A" w:rsidP="0092334A">
            <w:pPr>
              <w:rPr>
                <w:sz w:val="28"/>
                <w:szCs w:val="28"/>
              </w:rPr>
            </w:pPr>
            <w:r w:rsidRPr="00041FE9">
              <w:rPr>
                <w:szCs w:val="28"/>
              </w:rPr>
              <w:t>Проведение антикоррупционной экспертизы муниципальных нормативных правовых а</w:t>
            </w:r>
            <w:r>
              <w:rPr>
                <w:szCs w:val="28"/>
              </w:rPr>
              <w:t>ктов администрации Ишимского</w:t>
            </w:r>
            <w:r w:rsidRPr="00041FE9">
              <w:rPr>
                <w:szCs w:val="28"/>
              </w:rPr>
              <w:t xml:space="preserve"> сельсовета и их проектов</w:t>
            </w:r>
          </w:p>
        </w:tc>
        <w:tc>
          <w:tcPr>
            <w:tcW w:w="3181" w:type="dxa"/>
            <w:shd w:val="clear" w:color="auto" w:fill="auto"/>
          </w:tcPr>
          <w:p w:rsidR="0092334A" w:rsidRPr="00041FE9" w:rsidRDefault="0092334A" w:rsidP="0092334A">
            <w:pPr>
              <w:rPr>
                <w:szCs w:val="28"/>
              </w:rPr>
            </w:pPr>
            <w:r w:rsidRPr="00041FE9">
              <w:rPr>
                <w:szCs w:val="28"/>
              </w:rPr>
              <w:t xml:space="preserve">В срок, не превышающий 5 рабочих дней </w:t>
            </w:r>
          </w:p>
          <w:p w:rsidR="0092334A" w:rsidRPr="00041FE9" w:rsidRDefault="0092334A" w:rsidP="0092334A">
            <w:pPr>
              <w:rPr>
                <w:sz w:val="28"/>
                <w:szCs w:val="28"/>
              </w:rPr>
            </w:pPr>
          </w:p>
        </w:tc>
      </w:tr>
      <w:tr w:rsidR="0092334A" w:rsidRPr="00041FE9" w:rsidTr="0092334A">
        <w:tc>
          <w:tcPr>
            <w:tcW w:w="694" w:type="dxa"/>
            <w:shd w:val="clear" w:color="auto" w:fill="auto"/>
          </w:tcPr>
          <w:p w:rsidR="0092334A" w:rsidRPr="00041FE9" w:rsidRDefault="0092334A" w:rsidP="0092334A">
            <w:pPr>
              <w:jc w:val="center"/>
              <w:rPr>
                <w:sz w:val="28"/>
                <w:szCs w:val="28"/>
              </w:rPr>
            </w:pPr>
            <w:r w:rsidRPr="00041FE9">
              <w:rPr>
                <w:sz w:val="28"/>
                <w:szCs w:val="28"/>
              </w:rPr>
              <w:t>5</w:t>
            </w:r>
          </w:p>
        </w:tc>
        <w:tc>
          <w:tcPr>
            <w:tcW w:w="5696" w:type="dxa"/>
            <w:shd w:val="clear" w:color="auto" w:fill="auto"/>
          </w:tcPr>
          <w:p w:rsidR="0092334A" w:rsidRPr="00041FE9" w:rsidRDefault="0092334A" w:rsidP="0092334A">
            <w:pPr>
              <w:rPr>
                <w:color w:val="000000"/>
                <w:sz w:val="28"/>
                <w:szCs w:val="28"/>
              </w:rPr>
            </w:pPr>
            <w:r w:rsidRPr="00041FE9">
              <w:rPr>
                <w:szCs w:val="28"/>
              </w:rPr>
              <w:t>Обнародование на информационных стендах, опубликование в  периодическом печатном и</w:t>
            </w:r>
            <w:r>
              <w:rPr>
                <w:szCs w:val="28"/>
              </w:rPr>
              <w:t>здании «Ишимский Вестник»</w:t>
            </w:r>
            <w:r w:rsidRPr="00041FE9">
              <w:rPr>
                <w:szCs w:val="28"/>
              </w:rPr>
              <w:t xml:space="preserve"> и размещение на официальном сайте администрации  в сети «Интернет» текстов муниципальных нормативных правовых актов, принятых Советом депутатов и администрацией сельсовета, затрагивающих права, свободы и обязанности </w:t>
            </w:r>
            <w:r w:rsidRPr="00041FE9">
              <w:rPr>
                <w:szCs w:val="28"/>
              </w:rPr>
              <w:lastRenderedPageBreak/>
              <w:t>неопределенного круга лиц</w:t>
            </w:r>
          </w:p>
        </w:tc>
        <w:tc>
          <w:tcPr>
            <w:tcW w:w="3181" w:type="dxa"/>
            <w:shd w:val="clear" w:color="auto" w:fill="auto"/>
          </w:tcPr>
          <w:p w:rsidR="0092334A" w:rsidRPr="00041FE9" w:rsidRDefault="0092334A" w:rsidP="0092334A">
            <w:pPr>
              <w:rPr>
                <w:sz w:val="28"/>
                <w:szCs w:val="28"/>
              </w:rPr>
            </w:pPr>
            <w:r w:rsidRPr="00041FE9">
              <w:rPr>
                <w:szCs w:val="28"/>
              </w:rPr>
              <w:lastRenderedPageBreak/>
              <w:t>В течение 5 рабочих дней со дня принятия</w:t>
            </w:r>
          </w:p>
        </w:tc>
      </w:tr>
      <w:tr w:rsidR="0092334A" w:rsidRPr="00041FE9" w:rsidTr="0092334A">
        <w:tc>
          <w:tcPr>
            <w:tcW w:w="694" w:type="dxa"/>
            <w:shd w:val="clear" w:color="auto" w:fill="auto"/>
          </w:tcPr>
          <w:p w:rsidR="0092334A" w:rsidRPr="00041FE9" w:rsidRDefault="0092334A" w:rsidP="0092334A">
            <w:pPr>
              <w:jc w:val="center"/>
              <w:rPr>
                <w:sz w:val="28"/>
                <w:szCs w:val="28"/>
              </w:rPr>
            </w:pPr>
            <w:r w:rsidRPr="00041FE9">
              <w:rPr>
                <w:sz w:val="28"/>
                <w:szCs w:val="28"/>
              </w:rPr>
              <w:lastRenderedPageBreak/>
              <w:t>6</w:t>
            </w:r>
          </w:p>
        </w:tc>
        <w:tc>
          <w:tcPr>
            <w:tcW w:w="5696" w:type="dxa"/>
            <w:shd w:val="clear" w:color="auto" w:fill="auto"/>
          </w:tcPr>
          <w:p w:rsidR="0092334A" w:rsidRPr="00041FE9" w:rsidRDefault="0092334A" w:rsidP="0092334A">
            <w:pPr>
              <w:rPr>
                <w:sz w:val="28"/>
                <w:szCs w:val="28"/>
              </w:rPr>
            </w:pPr>
            <w:r w:rsidRPr="00041FE9">
              <w:rPr>
                <w:szCs w:val="28"/>
              </w:rPr>
              <w:t>Предоставление муниципальных нормативных правовых актов в Управление законопроектных работ и ведение регистра Министерства юстиции Новосибирской области</w:t>
            </w:r>
          </w:p>
        </w:tc>
        <w:tc>
          <w:tcPr>
            <w:tcW w:w="3181" w:type="dxa"/>
            <w:shd w:val="clear" w:color="auto" w:fill="auto"/>
          </w:tcPr>
          <w:p w:rsidR="0092334A" w:rsidRPr="00041FE9" w:rsidRDefault="0092334A" w:rsidP="0092334A">
            <w:pPr>
              <w:tabs>
                <w:tab w:val="left" w:pos="960"/>
              </w:tabs>
              <w:rPr>
                <w:sz w:val="28"/>
                <w:szCs w:val="28"/>
              </w:rPr>
            </w:pPr>
            <w:r w:rsidRPr="00041FE9">
              <w:rPr>
                <w:szCs w:val="28"/>
              </w:rPr>
              <w:t>В течении 7 рабочих дней с момента принятия</w:t>
            </w:r>
          </w:p>
        </w:tc>
      </w:tr>
      <w:tr w:rsidR="0092334A" w:rsidRPr="00041FE9" w:rsidTr="0092334A">
        <w:tc>
          <w:tcPr>
            <w:tcW w:w="694" w:type="dxa"/>
            <w:shd w:val="clear" w:color="auto" w:fill="auto"/>
          </w:tcPr>
          <w:p w:rsidR="0092334A" w:rsidRPr="00041FE9" w:rsidRDefault="0092334A" w:rsidP="0092334A">
            <w:pPr>
              <w:jc w:val="center"/>
              <w:rPr>
                <w:sz w:val="28"/>
                <w:szCs w:val="28"/>
              </w:rPr>
            </w:pPr>
            <w:r w:rsidRPr="00041FE9">
              <w:rPr>
                <w:sz w:val="28"/>
                <w:szCs w:val="28"/>
              </w:rPr>
              <w:t>7</w:t>
            </w:r>
          </w:p>
        </w:tc>
        <w:tc>
          <w:tcPr>
            <w:tcW w:w="5696" w:type="dxa"/>
            <w:shd w:val="clear" w:color="auto" w:fill="auto"/>
          </w:tcPr>
          <w:p w:rsidR="0092334A" w:rsidRPr="00041FE9" w:rsidRDefault="0092334A" w:rsidP="0092334A">
            <w:pPr>
              <w:rPr>
                <w:szCs w:val="28"/>
              </w:rPr>
            </w:pPr>
            <w:r w:rsidRPr="00041FE9">
              <w:rPr>
                <w:szCs w:val="28"/>
              </w:rPr>
              <w:t>Предоставление проектов муниципальных нормативных правовых актов, подлежащих принятию Советом депутатов и администрацией сельсовета, в прокуратуру Чистоозерного района</w:t>
            </w:r>
          </w:p>
        </w:tc>
        <w:tc>
          <w:tcPr>
            <w:tcW w:w="3181" w:type="dxa"/>
            <w:shd w:val="clear" w:color="auto" w:fill="auto"/>
          </w:tcPr>
          <w:p w:rsidR="0092334A" w:rsidRPr="00041FE9" w:rsidRDefault="0092334A" w:rsidP="0092334A">
            <w:pPr>
              <w:rPr>
                <w:szCs w:val="28"/>
              </w:rPr>
            </w:pPr>
            <w:r w:rsidRPr="00041FE9">
              <w:rPr>
                <w:szCs w:val="28"/>
              </w:rPr>
              <w:t>В течение 3 рабочих дней со дня подготовки проекта</w:t>
            </w:r>
          </w:p>
        </w:tc>
      </w:tr>
      <w:tr w:rsidR="0092334A" w:rsidRPr="00041FE9" w:rsidTr="0092334A">
        <w:tc>
          <w:tcPr>
            <w:tcW w:w="694" w:type="dxa"/>
            <w:shd w:val="clear" w:color="auto" w:fill="auto"/>
          </w:tcPr>
          <w:p w:rsidR="0092334A" w:rsidRPr="00041FE9" w:rsidRDefault="0092334A" w:rsidP="0092334A">
            <w:pPr>
              <w:jc w:val="center"/>
              <w:rPr>
                <w:sz w:val="28"/>
                <w:szCs w:val="28"/>
              </w:rPr>
            </w:pPr>
            <w:r w:rsidRPr="00041FE9">
              <w:rPr>
                <w:sz w:val="28"/>
                <w:szCs w:val="28"/>
              </w:rPr>
              <w:t>8</w:t>
            </w:r>
          </w:p>
        </w:tc>
        <w:tc>
          <w:tcPr>
            <w:tcW w:w="5696" w:type="dxa"/>
            <w:shd w:val="clear" w:color="auto" w:fill="auto"/>
          </w:tcPr>
          <w:p w:rsidR="0092334A" w:rsidRPr="00041FE9" w:rsidRDefault="0092334A" w:rsidP="0092334A">
            <w:pPr>
              <w:rPr>
                <w:szCs w:val="28"/>
              </w:rPr>
            </w:pPr>
            <w:r w:rsidRPr="00041FE9">
              <w:rPr>
                <w:szCs w:val="28"/>
              </w:rPr>
              <w:t>Анализ проектов муниципальных нормативных правовых актов, поступивших в администрацию сельсовета в порядке правотворческой инициативы</w:t>
            </w:r>
          </w:p>
        </w:tc>
        <w:tc>
          <w:tcPr>
            <w:tcW w:w="3181" w:type="dxa"/>
            <w:shd w:val="clear" w:color="auto" w:fill="auto"/>
          </w:tcPr>
          <w:p w:rsidR="0092334A" w:rsidRPr="00041FE9" w:rsidRDefault="0092334A" w:rsidP="0092334A">
            <w:pPr>
              <w:rPr>
                <w:szCs w:val="28"/>
              </w:rPr>
            </w:pPr>
            <w:r w:rsidRPr="00041FE9">
              <w:rPr>
                <w:szCs w:val="28"/>
              </w:rPr>
              <w:t>В течение 3 рабочих дней со дня поступления</w:t>
            </w:r>
          </w:p>
        </w:tc>
      </w:tr>
    </w:tbl>
    <w:p w:rsidR="0092334A" w:rsidRPr="00041FE9" w:rsidRDefault="0092334A" w:rsidP="0092334A">
      <w:pPr>
        <w:rPr>
          <w:sz w:val="28"/>
          <w:szCs w:val="28"/>
        </w:rPr>
      </w:pPr>
    </w:p>
    <w:p w:rsidR="0092334A" w:rsidRPr="00041FE9" w:rsidRDefault="0092334A" w:rsidP="0092334A">
      <w:pPr>
        <w:pStyle w:val="33"/>
        <w:shd w:val="clear" w:color="auto" w:fill="auto"/>
        <w:spacing w:before="286" w:after="196" w:line="240" w:lineRule="exact"/>
        <w:ind w:right="80"/>
        <w:rPr>
          <w:sz w:val="28"/>
          <w:szCs w:val="28"/>
        </w:rPr>
      </w:pPr>
      <w:r w:rsidRPr="00041FE9">
        <w:rPr>
          <w:sz w:val="28"/>
          <w:szCs w:val="28"/>
        </w:rPr>
        <w:t>Раздел II. Мероприятия по разработке и принятию муниципальных нормативных правовых актов</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6566"/>
        <w:gridCol w:w="2301"/>
      </w:tblGrid>
      <w:tr w:rsidR="0092334A" w:rsidRPr="00041FE9" w:rsidTr="0092334A">
        <w:tc>
          <w:tcPr>
            <w:tcW w:w="704" w:type="dxa"/>
            <w:shd w:val="clear" w:color="auto" w:fill="auto"/>
          </w:tcPr>
          <w:p w:rsidR="0092334A" w:rsidRPr="00041FE9" w:rsidRDefault="0092334A" w:rsidP="0092334A">
            <w:pPr>
              <w:pStyle w:val="210"/>
              <w:shd w:val="clear" w:color="auto" w:fill="auto"/>
              <w:spacing w:before="0" w:line="240" w:lineRule="exact"/>
              <w:ind w:left="220"/>
              <w:jc w:val="left"/>
              <w:rPr>
                <w:rFonts w:ascii="Times New Roman" w:hAnsi="Times New Roman"/>
                <w:sz w:val="28"/>
                <w:szCs w:val="28"/>
                <w:lang w:eastAsia="en-US"/>
              </w:rPr>
            </w:pPr>
            <w:r w:rsidRPr="00041FE9">
              <w:rPr>
                <w:szCs w:val="28"/>
              </w:rPr>
              <w:t>№</w:t>
            </w:r>
          </w:p>
          <w:p w:rsidR="0092334A" w:rsidRPr="00041FE9" w:rsidRDefault="0092334A" w:rsidP="0092334A">
            <w:pPr>
              <w:rPr>
                <w:sz w:val="28"/>
                <w:szCs w:val="28"/>
              </w:rPr>
            </w:pPr>
            <w:r w:rsidRPr="00041FE9">
              <w:rPr>
                <w:szCs w:val="28"/>
              </w:rPr>
              <w:t>п/п</w:t>
            </w:r>
          </w:p>
        </w:tc>
        <w:tc>
          <w:tcPr>
            <w:tcW w:w="6566" w:type="dxa"/>
            <w:shd w:val="clear" w:color="auto" w:fill="auto"/>
          </w:tcPr>
          <w:p w:rsidR="0092334A" w:rsidRPr="00041FE9" w:rsidRDefault="0092334A" w:rsidP="0092334A">
            <w:pPr>
              <w:ind w:firstLine="708"/>
              <w:jc w:val="center"/>
              <w:rPr>
                <w:szCs w:val="28"/>
              </w:rPr>
            </w:pPr>
          </w:p>
          <w:p w:rsidR="0092334A" w:rsidRPr="00041FE9" w:rsidRDefault="0092334A" w:rsidP="0092334A">
            <w:pPr>
              <w:ind w:firstLine="708"/>
              <w:jc w:val="center"/>
              <w:rPr>
                <w:sz w:val="28"/>
                <w:szCs w:val="28"/>
              </w:rPr>
            </w:pPr>
            <w:r w:rsidRPr="00041FE9">
              <w:rPr>
                <w:szCs w:val="28"/>
              </w:rPr>
              <w:t>Рабочее название проекта муниципального        нормативного правового акта</w:t>
            </w:r>
          </w:p>
        </w:tc>
        <w:tc>
          <w:tcPr>
            <w:tcW w:w="2301" w:type="dxa"/>
            <w:shd w:val="clear" w:color="auto" w:fill="auto"/>
          </w:tcPr>
          <w:p w:rsidR="0092334A" w:rsidRPr="00041FE9" w:rsidRDefault="0092334A" w:rsidP="0092334A">
            <w:pPr>
              <w:pStyle w:val="210"/>
              <w:shd w:val="clear" w:color="auto" w:fill="auto"/>
              <w:spacing w:before="0" w:after="0" w:line="302" w:lineRule="exact"/>
              <w:jc w:val="center"/>
              <w:rPr>
                <w:rFonts w:ascii="Times New Roman" w:hAnsi="Times New Roman"/>
                <w:sz w:val="28"/>
                <w:szCs w:val="28"/>
                <w:lang w:eastAsia="en-US"/>
              </w:rPr>
            </w:pPr>
            <w:r w:rsidRPr="00041FE9">
              <w:rPr>
                <w:szCs w:val="28"/>
              </w:rPr>
              <w:t>Сроки</w:t>
            </w:r>
          </w:p>
          <w:p w:rsidR="0092334A" w:rsidRPr="00041FE9" w:rsidRDefault="0092334A" w:rsidP="0092334A">
            <w:pPr>
              <w:jc w:val="center"/>
              <w:rPr>
                <w:sz w:val="28"/>
                <w:szCs w:val="28"/>
              </w:rPr>
            </w:pPr>
            <w:r w:rsidRPr="00041FE9">
              <w:rPr>
                <w:szCs w:val="28"/>
              </w:rPr>
              <w:t>представления на рассмотрение</w:t>
            </w:r>
          </w:p>
        </w:tc>
      </w:tr>
      <w:tr w:rsidR="0092334A" w:rsidRPr="00041FE9" w:rsidTr="0092334A">
        <w:tc>
          <w:tcPr>
            <w:tcW w:w="704" w:type="dxa"/>
            <w:shd w:val="clear" w:color="auto" w:fill="auto"/>
          </w:tcPr>
          <w:p w:rsidR="0092334A" w:rsidRPr="00041FE9" w:rsidRDefault="0092334A" w:rsidP="0092334A">
            <w:pPr>
              <w:pStyle w:val="210"/>
              <w:shd w:val="clear" w:color="auto" w:fill="auto"/>
              <w:spacing w:before="0" w:line="240" w:lineRule="exact"/>
              <w:ind w:left="220"/>
              <w:jc w:val="left"/>
              <w:rPr>
                <w:szCs w:val="28"/>
              </w:rPr>
            </w:pPr>
            <w:r w:rsidRPr="00041FE9">
              <w:rPr>
                <w:szCs w:val="28"/>
              </w:rPr>
              <w:t>1.</w:t>
            </w:r>
          </w:p>
        </w:tc>
        <w:tc>
          <w:tcPr>
            <w:tcW w:w="6566" w:type="dxa"/>
            <w:shd w:val="clear" w:color="auto" w:fill="auto"/>
          </w:tcPr>
          <w:p w:rsidR="0092334A" w:rsidRPr="00041FE9" w:rsidRDefault="0092334A" w:rsidP="0092334A">
            <w:pPr>
              <w:jc w:val="both"/>
              <w:rPr>
                <w:szCs w:val="28"/>
              </w:rPr>
            </w:pPr>
            <w:r w:rsidRPr="00041FE9">
              <w:rPr>
                <w:szCs w:val="28"/>
              </w:rPr>
              <w:t xml:space="preserve">Внесение изменений в Устав </w:t>
            </w:r>
            <w:r>
              <w:rPr>
                <w:szCs w:val="28"/>
              </w:rPr>
              <w:t>Ишимского</w:t>
            </w:r>
            <w:r w:rsidRPr="00041FE9">
              <w:rPr>
                <w:szCs w:val="28"/>
              </w:rPr>
              <w:t xml:space="preserve"> сельсовета Чистоозерного района Н</w:t>
            </w:r>
            <w:r>
              <w:rPr>
                <w:szCs w:val="28"/>
              </w:rPr>
              <w:t>овосибирской области</w:t>
            </w:r>
          </w:p>
        </w:tc>
        <w:tc>
          <w:tcPr>
            <w:tcW w:w="2301" w:type="dxa"/>
            <w:shd w:val="clear" w:color="auto" w:fill="auto"/>
          </w:tcPr>
          <w:p w:rsidR="0092334A" w:rsidRPr="00041FE9" w:rsidRDefault="0092334A" w:rsidP="0092334A">
            <w:pPr>
              <w:pStyle w:val="210"/>
              <w:shd w:val="clear" w:color="auto" w:fill="auto"/>
              <w:spacing w:before="0" w:after="0" w:line="240" w:lineRule="auto"/>
              <w:jc w:val="left"/>
              <w:rPr>
                <w:szCs w:val="28"/>
              </w:rPr>
            </w:pPr>
            <w:r w:rsidRPr="00041FE9">
              <w:rPr>
                <w:szCs w:val="28"/>
              </w:rPr>
              <w:t>в течении года, по мере необходимости и в соответствии с требованиями действующего законодательства</w:t>
            </w:r>
          </w:p>
        </w:tc>
      </w:tr>
      <w:tr w:rsidR="0092334A" w:rsidRPr="00041FE9" w:rsidTr="0092334A">
        <w:tc>
          <w:tcPr>
            <w:tcW w:w="704" w:type="dxa"/>
            <w:shd w:val="clear" w:color="auto" w:fill="auto"/>
          </w:tcPr>
          <w:p w:rsidR="0092334A" w:rsidRPr="00041FE9" w:rsidRDefault="0092334A" w:rsidP="0092334A">
            <w:pPr>
              <w:pStyle w:val="210"/>
              <w:shd w:val="clear" w:color="auto" w:fill="auto"/>
              <w:spacing w:before="0" w:line="240" w:lineRule="exact"/>
              <w:ind w:left="220"/>
              <w:jc w:val="left"/>
              <w:rPr>
                <w:szCs w:val="28"/>
              </w:rPr>
            </w:pPr>
            <w:r w:rsidRPr="00041FE9">
              <w:rPr>
                <w:szCs w:val="28"/>
              </w:rPr>
              <w:t>2</w:t>
            </w:r>
          </w:p>
        </w:tc>
        <w:tc>
          <w:tcPr>
            <w:tcW w:w="6566" w:type="dxa"/>
            <w:shd w:val="clear" w:color="auto" w:fill="auto"/>
          </w:tcPr>
          <w:p w:rsidR="0092334A" w:rsidRPr="00041FE9" w:rsidRDefault="0092334A" w:rsidP="0092334A">
            <w:pPr>
              <w:jc w:val="both"/>
              <w:rPr>
                <w:szCs w:val="28"/>
              </w:rPr>
            </w:pPr>
            <w:r w:rsidRPr="00041FE9">
              <w:rPr>
                <w:szCs w:val="28"/>
              </w:rPr>
              <w:t>Принятие НПА, устраняющих пробел в правовом регулировании по вопросам противодействия коррупции</w:t>
            </w:r>
          </w:p>
        </w:tc>
        <w:tc>
          <w:tcPr>
            <w:tcW w:w="2301" w:type="dxa"/>
            <w:shd w:val="clear" w:color="auto" w:fill="auto"/>
          </w:tcPr>
          <w:p w:rsidR="0092334A" w:rsidRPr="00041FE9" w:rsidRDefault="0092334A" w:rsidP="0092334A">
            <w:pPr>
              <w:pStyle w:val="210"/>
              <w:shd w:val="clear" w:color="auto" w:fill="auto"/>
              <w:spacing w:before="0" w:after="0" w:line="240" w:lineRule="auto"/>
              <w:jc w:val="left"/>
              <w:rPr>
                <w:szCs w:val="28"/>
              </w:rPr>
            </w:pPr>
            <w:r w:rsidRPr="00041FE9">
              <w:rPr>
                <w:szCs w:val="28"/>
              </w:rPr>
              <w:t>Весь период</w:t>
            </w:r>
          </w:p>
        </w:tc>
      </w:tr>
      <w:tr w:rsidR="0092334A" w:rsidRPr="00041FE9" w:rsidTr="0092334A">
        <w:tc>
          <w:tcPr>
            <w:tcW w:w="704" w:type="dxa"/>
            <w:shd w:val="clear" w:color="auto" w:fill="auto"/>
          </w:tcPr>
          <w:p w:rsidR="0092334A" w:rsidRPr="00041FE9" w:rsidRDefault="0092334A" w:rsidP="0092334A">
            <w:pPr>
              <w:jc w:val="center"/>
              <w:rPr>
                <w:sz w:val="28"/>
                <w:szCs w:val="28"/>
              </w:rPr>
            </w:pPr>
            <w:r>
              <w:rPr>
                <w:sz w:val="28"/>
                <w:szCs w:val="28"/>
              </w:rPr>
              <w:t>3</w:t>
            </w:r>
          </w:p>
        </w:tc>
        <w:tc>
          <w:tcPr>
            <w:tcW w:w="6566" w:type="dxa"/>
            <w:shd w:val="clear" w:color="auto" w:fill="auto"/>
          </w:tcPr>
          <w:p w:rsidR="0092334A" w:rsidRPr="00041FE9" w:rsidRDefault="0092334A" w:rsidP="0092334A">
            <w:pPr>
              <w:jc w:val="both"/>
              <w:rPr>
                <w:color w:val="000000"/>
                <w:sz w:val="28"/>
                <w:szCs w:val="28"/>
              </w:rPr>
            </w:pPr>
            <w:r w:rsidRPr="00041FE9">
              <w:rPr>
                <w:color w:val="000000"/>
                <w:sz w:val="28"/>
                <w:szCs w:val="28"/>
              </w:rPr>
              <w:t xml:space="preserve">О назначении публичных слушаний </w:t>
            </w:r>
          </w:p>
          <w:p w:rsidR="0092334A" w:rsidRPr="00041FE9" w:rsidRDefault="0092334A" w:rsidP="0092334A">
            <w:pPr>
              <w:jc w:val="both"/>
              <w:rPr>
                <w:szCs w:val="28"/>
              </w:rPr>
            </w:pPr>
          </w:p>
        </w:tc>
        <w:tc>
          <w:tcPr>
            <w:tcW w:w="2301" w:type="dxa"/>
            <w:shd w:val="clear" w:color="auto" w:fill="auto"/>
          </w:tcPr>
          <w:p w:rsidR="0092334A" w:rsidRPr="00041FE9" w:rsidRDefault="0092334A" w:rsidP="0092334A">
            <w:pPr>
              <w:rPr>
                <w:sz w:val="28"/>
                <w:szCs w:val="28"/>
              </w:rPr>
            </w:pPr>
            <w:r w:rsidRPr="00041FE9">
              <w:rPr>
                <w:sz w:val="28"/>
                <w:szCs w:val="28"/>
              </w:rPr>
              <w:lastRenderedPageBreak/>
              <w:t xml:space="preserve">В соответствии </w:t>
            </w:r>
            <w:r w:rsidRPr="00041FE9">
              <w:rPr>
                <w:sz w:val="28"/>
                <w:szCs w:val="28"/>
              </w:rPr>
              <w:lastRenderedPageBreak/>
              <w:t>со ст.12 Устава поселения</w:t>
            </w:r>
          </w:p>
        </w:tc>
      </w:tr>
      <w:tr w:rsidR="0092334A" w:rsidRPr="00041FE9" w:rsidTr="0092334A">
        <w:tc>
          <w:tcPr>
            <w:tcW w:w="704" w:type="dxa"/>
            <w:shd w:val="clear" w:color="auto" w:fill="auto"/>
          </w:tcPr>
          <w:p w:rsidR="0092334A" w:rsidRPr="00041FE9" w:rsidRDefault="0092334A" w:rsidP="0092334A">
            <w:pPr>
              <w:jc w:val="center"/>
              <w:rPr>
                <w:sz w:val="28"/>
                <w:szCs w:val="28"/>
              </w:rPr>
            </w:pPr>
            <w:r>
              <w:rPr>
                <w:sz w:val="28"/>
                <w:szCs w:val="28"/>
              </w:rPr>
              <w:lastRenderedPageBreak/>
              <w:t>4</w:t>
            </w:r>
          </w:p>
        </w:tc>
        <w:tc>
          <w:tcPr>
            <w:tcW w:w="6566" w:type="dxa"/>
            <w:shd w:val="clear" w:color="auto" w:fill="auto"/>
          </w:tcPr>
          <w:p w:rsidR="0092334A" w:rsidRPr="00041FE9" w:rsidRDefault="0092334A" w:rsidP="0092334A">
            <w:pPr>
              <w:jc w:val="both"/>
              <w:rPr>
                <w:color w:val="000000"/>
                <w:sz w:val="28"/>
                <w:szCs w:val="28"/>
              </w:rPr>
            </w:pPr>
            <w:r w:rsidRPr="00041FE9">
              <w:rPr>
                <w:sz w:val="28"/>
                <w:szCs w:val="28"/>
              </w:rPr>
              <w:t xml:space="preserve">О внесении изменений в  административные регламенты по предоставлению муниципальных услуг в целях устранения ограничений для предоставления этих услуг  </w:t>
            </w:r>
          </w:p>
        </w:tc>
        <w:tc>
          <w:tcPr>
            <w:tcW w:w="2301" w:type="dxa"/>
            <w:shd w:val="clear" w:color="auto" w:fill="auto"/>
          </w:tcPr>
          <w:p w:rsidR="0092334A" w:rsidRPr="00041FE9" w:rsidRDefault="0092334A" w:rsidP="0092334A">
            <w:pPr>
              <w:rPr>
                <w:sz w:val="28"/>
                <w:szCs w:val="28"/>
              </w:rPr>
            </w:pPr>
            <w:r>
              <w:rPr>
                <w:sz w:val="28"/>
                <w:szCs w:val="28"/>
              </w:rPr>
              <w:t>В течении года</w:t>
            </w:r>
          </w:p>
        </w:tc>
      </w:tr>
      <w:tr w:rsidR="0092334A" w:rsidRPr="00041FE9" w:rsidTr="0092334A">
        <w:tc>
          <w:tcPr>
            <w:tcW w:w="704" w:type="dxa"/>
            <w:shd w:val="clear" w:color="auto" w:fill="auto"/>
          </w:tcPr>
          <w:p w:rsidR="0092334A" w:rsidRPr="00041FE9" w:rsidRDefault="0092334A" w:rsidP="0092334A">
            <w:pPr>
              <w:jc w:val="center"/>
              <w:rPr>
                <w:sz w:val="28"/>
                <w:szCs w:val="28"/>
              </w:rPr>
            </w:pPr>
            <w:r>
              <w:rPr>
                <w:sz w:val="28"/>
                <w:szCs w:val="28"/>
              </w:rPr>
              <w:t>5</w:t>
            </w:r>
          </w:p>
        </w:tc>
        <w:tc>
          <w:tcPr>
            <w:tcW w:w="6566" w:type="dxa"/>
            <w:shd w:val="clear" w:color="auto" w:fill="auto"/>
          </w:tcPr>
          <w:p w:rsidR="0092334A" w:rsidRPr="00041FE9" w:rsidRDefault="0092334A" w:rsidP="0092334A">
            <w:pPr>
              <w:jc w:val="both"/>
              <w:rPr>
                <w:sz w:val="28"/>
                <w:szCs w:val="28"/>
              </w:rPr>
            </w:pPr>
            <w:r w:rsidRPr="00041FE9">
              <w:rPr>
                <w:sz w:val="28"/>
                <w:szCs w:val="28"/>
              </w:rPr>
              <w:t>Разработка, рассмотрение, утверждение (одобрение) и реализация документов стратегического планирования  по вопросам, отнесённым к полномочиям  органов местного самоуправления</w:t>
            </w:r>
          </w:p>
        </w:tc>
        <w:tc>
          <w:tcPr>
            <w:tcW w:w="2301" w:type="dxa"/>
            <w:shd w:val="clear" w:color="auto" w:fill="auto"/>
          </w:tcPr>
          <w:p w:rsidR="0092334A" w:rsidRPr="00041FE9" w:rsidRDefault="0092334A" w:rsidP="0092334A">
            <w:pPr>
              <w:rPr>
                <w:sz w:val="28"/>
                <w:szCs w:val="28"/>
              </w:rPr>
            </w:pPr>
            <w:r w:rsidRPr="00041FE9">
              <w:rPr>
                <w:sz w:val="28"/>
                <w:szCs w:val="28"/>
              </w:rPr>
              <w:t>в течение  года</w:t>
            </w:r>
          </w:p>
        </w:tc>
      </w:tr>
      <w:tr w:rsidR="0092334A" w:rsidRPr="00041FE9" w:rsidTr="0092334A">
        <w:tc>
          <w:tcPr>
            <w:tcW w:w="704" w:type="dxa"/>
            <w:shd w:val="clear" w:color="auto" w:fill="auto"/>
          </w:tcPr>
          <w:p w:rsidR="0092334A" w:rsidRPr="00041FE9" w:rsidRDefault="0092334A" w:rsidP="0092334A">
            <w:pPr>
              <w:jc w:val="center"/>
              <w:rPr>
                <w:sz w:val="28"/>
                <w:szCs w:val="28"/>
              </w:rPr>
            </w:pPr>
            <w:r>
              <w:rPr>
                <w:sz w:val="28"/>
                <w:szCs w:val="28"/>
              </w:rPr>
              <w:t>6</w:t>
            </w:r>
          </w:p>
        </w:tc>
        <w:tc>
          <w:tcPr>
            <w:tcW w:w="6566" w:type="dxa"/>
            <w:shd w:val="clear" w:color="auto" w:fill="auto"/>
          </w:tcPr>
          <w:p w:rsidR="0092334A" w:rsidRPr="00041FE9" w:rsidRDefault="0092334A" w:rsidP="0092334A">
            <w:pPr>
              <w:jc w:val="both"/>
              <w:rPr>
                <w:sz w:val="28"/>
                <w:szCs w:val="28"/>
              </w:rPr>
            </w:pPr>
            <w:r w:rsidRPr="00041FE9">
              <w:rPr>
                <w:sz w:val="28"/>
                <w:szCs w:val="28"/>
              </w:rPr>
              <w:t>Принятие НПА о мероприятиях по подготовке объектов энергетики, жилищно-коммунального хозяйства и социально-культурной сферы к работе в осеннее- зимний период 20</w:t>
            </w:r>
            <w:r>
              <w:rPr>
                <w:sz w:val="28"/>
                <w:szCs w:val="28"/>
              </w:rPr>
              <w:t>20</w:t>
            </w:r>
            <w:r w:rsidRPr="00041FE9">
              <w:rPr>
                <w:sz w:val="28"/>
                <w:szCs w:val="28"/>
              </w:rPr>
              <w:t>-20</w:t>
            </w:r>
            <w:r>
              <w:rPr>
                <w:sz w:val="28"/>
                <w:szCs w:val="28"/>
              </w:rPr>
              <w:t>21</w:t>
            </w:r>
            <w:r w:rsidRPr="00041FE9">
              <w:rPr>
                <w:sz w:val="28"/>
                <w:szCs w:val="28"/>
              </w:rPr>
              <w:t xml:space="preserve"> г.</w:t>
            </w:r>
          </w:p>
        </w:tc>
        <w:tc>
          <w:tcPr>
            <w:tcW w:w="2301" w:type="dxa"/>
            <w:shd w:val="clear" w:color="auto" w:fill="auto"/>
          </w:tcPr>
          <w:p w:rsidR="0092334A" w:rsidRPr="00041FE9" w:rsidRDefault="0092334A" w:rsidP="0092334A">
            <w:pPr>
              <w:jc w:val="center"/>
              <w:rPr>
                <w:sz w:val="28"/>
                <w:szCs w:val="28"/>
              </w:rPr>
            </w:pPr>
            <w:r w:rsidRPr="00041FE9">
              <w:rPr>
                <w:szCs w:val="28"/>
              </w:rPr>
              <w:t xml:space="preserve">2 </w:t>
            </w:r>
            <w:r w:rsidRPr="00041FE9">
              <w:rPr>
                <w:sz w:val="28"/>
                <w:szCs w:val="28"/>
              </w:rPr>
              <w:t>квартал</w:t>
            </w:r>
          </w:p>
        </w:tc>
      </w:tr>
      <w:tr w:rsidR="0092334A" w:rsidRPr="00041FE9" w:rsidTr="0092334A">
        <w:tc>
          <w:tcPr>
            <w:tcW w:w="704" w:type="dxa"/>
            <w:shd w:val="clear" w:color="auto" w:fill="auto"/>
          </w:tcPr>
          <w:p w:rsidR="0092334A" w:rsidRPr="00041FE9" w:rsidRDefault="0092334A" w:rsidP="0092334A">
            <w:pPr>
              <w:jc w:val="center"/>
              <w:rPr>
                <w:sz w:val="28"/>
                <w:szCs w:val="28"/>
              </w:rPr>
            </w:pPr>
            <w:r>
              <w:rPr>
                <w:sz w:val="28"/>
                <w:szCs w:val="28"/>
              </w:rPr>
              <w:t>7</w:t>
            </w:r>
          </w:p>
        </w:tc>
        <w:tc>
          <w:tcPr>
            <w:tcW w:w="6566" w:type="dxa"/>
            <w:shd w:val="clear" w:color="auto" w:fill="auto"/>
          </w:tcPr>
          <w:p w:rsidR="0092334A" w:rsidRPr="00041FE9" w:rsidRDefault="0092334A" w:rsidP="0092334A">
            <w:pPr>
              <w:jc w:val="both"/>
              <w:rPr>
                <w:sz w:val="28"/>
                <w:szCs w:val="28"/>
              </w:rPr>
            </w:pPr>
            <w:r w:rsidRPr="00041FE9">
              <w:rPr>
                <w:sz w:val="28"/>
                <w:szCs w:val="28"/>
              </w:rPr>
              <w:t>О мерах пожарной безопасности в весенне-летний период</w:t>
            </w:r>
          </w:p>
        </w:tc>
        <w:tc>
          <w:tcPr>
            <w:tcW w:w="2301" w:type="dxa"/>
            <w:shd w:val="clear" w:color="auto" w:fill="auto"/>
          </w:tcPr>
          <w:p w:rsidR="0092334A" w:rsidRPr="00041FE9" w:rsidRDefault="0092334A" w:rsidP="0092334A">
            <w:pPr>
              <w:jc w:val="center"/>
              <w:rPr>
                <w:szCs w:val="28"/>
              </w:rPr>
            </w:pPr>
            <w:r w:rsidRPr="00041FE9">
              <w:rPr>
                <w:szCs w:val="28"/>
                <w:lang w:val="en-US"/>
              </w:rPr>
              <w:t>II</w:t>
            </w:r>
            <w:r w:rsidRPr="00041FE9">
              <w:rPr>
                <w:sz w:val="28"/>
                <w:szCs w:val="28"/>
              </w:rPr>
              <w:t xml:space="preserve"> квартал</w:t>
            </w:r>
          </w:p>
        </w:tc>
      </w:tr>
      <w:tr w:rsidR="0092334A" w:rsidRPr="00041FE9" w:rsidTr="0092334A">
        <w:tc>
          <w:tcPr>
            <w:tcW w:w="704" w:type="dxa"/>
            <w:shd w:val="clear" w:color="auto" w:fill="auto"/>
          </w:tcPr>
          <w:p w:rsidR="0092334A" w:rsidRPr="00041FE9" w:rsidRDefault="0092334A" w:rsidP="0092334A">
            <w:pPr>
              <w:jc w:val="center"/>
              <w:rPr>
                <w:sz w:val="28"/>
                <w:szCs w:val="28"/>
              </w:rPr>
            </w:pPr>
            <w:r>
              <w:rPr>
                <w:sz w:val="28"/>
                <w:szCs w:val="28"/>
              </w:rPr>
              <w:t>8</w:t>
            </w:r>
          </w:p>
        </w:tc>
        <w:tc>
          <w:tcPr>
            <w:tcW w:w="6566" w:type="dxa"/>
            <w:shd w:val="clear" w:color="auto" w:fill="auto"/>
          </w:tcPr>
          <w:p w:rsidR="0092334A" w:rsidRPr="00041FE9" w:rsidRDefault="0092334A" w:rsidP="0092334A">
            <w:pPr>
              <w:jc w:val="both"/>
              <w:rPr>
                <w:sz w:val="28"/>
                <w:szCs w:val="28"/>
              </w:rPr>
            </w:pPr>
            <w:r w:rsidRPr="00041FE9">
              <w:rPr>
                <w:sz w:val="28"/>
                <w:szCs w:val="28"/>
              </w:rPr>
              <w:t>Анализ и приведение в соответствие с действующим законодательством НПА в сфере осуществления муниципального контроля</w:t>
            </w:r>
          </w:p>
        </w:tc>
        <w:tc>
          <w:tcPr>
            <w:tcW w:w="2301" w:type="dxa"/>
            <w:shd w:val="clear" w:color="auto" w:fill="auto"/>
          </w:tcPr>
          <w:p w:rsidR="0092334A" w:rsidRPr="00041FE9" w:rsidRDefault="0092334A" w:rsidP="0092334A">
            <w:pPr>
              <w:jc w:val="center"/>
              <w:rPr>
                <w:sz w:val="28"/>
                <w:szCs w:val="28"/>
              </w:rPr>
            </w:pPr>
            <w:r w:rsidRPr="00041FE9">
              <w:rPr>
                <w:szCs w:val="28"/>
              </w:rPr>
              <w:t xml:space="preserve">в течении года, по мере необходимости и в соответствии с требованиями действующего </w:t>
            </w:r>
            <w:r w:rsidRPr="00041FE9">
              <w:rPr>
                <w:szCs w:val="28"/>
              </w:rPr>
              <w:lastRenderedPageBreak/>
              <w:t>законодательства</w:t>
            </w:r>
          </w:p>
        </w:tc>
      </w:tr>
      <w:tr w:rsidR="0092334A" w:rsidRPr="00041FE9" w:rsidTr="0092334A">
        <w:trPr>
          <w:trHeight w:val="993"/>
        </w:trPr>
        <w:tc>
          <w:tcPr>
            <w:tcW w:w="704" w:type="dxa"/>
            <w:shd w:val="clear" w:color="auto" w:fill="auto"/>
          </w:tcPr>
          <w:p w:rsidR="0092334A" w:rsidRPr="00041FE9" w:rsidRDefault="0092334A" w:rsidP="0092334A">
            <w:pPr>
              <w:jc w:val="center"/>
              <w:rPr>
                <w:sz w:val="28"/>
                <w:szCs w:val="28"/>
              </w:rPr>
            </w:pPr>
            <w:r>
              <w:rPr>
                <w:sz w:val="28"/>
                <w:szCs w:val="28"/>
              </w:rPr>
              <w:lastRenderedPageBreak/>
              <w:t>9</w:t>
            </w:r>
          </w:p>
        </w:tc>
        <w:tc>
          <w:tcPr>
            <w:tcW w:w="6566" w:type="dxa"/>
            <w:shd w:val="clear" w:color="auto" w:fill="auto"/>
          </w:tcPr>
          <w:p w:rsidR="0092334A" w:rsidRPr="00041FE9" w:rsidRDefault="0092334A" w:rsidP="0092334A">
            <w:pPr>
              <w:jc w:val="both"/>
              <w:rPr>
                <w:sz w:val="28"/>
                <w:szCs w:val="28"/>
              </w:rPr>
            </w:pPr>
            <w:r w:rsidRPr="00041FE9">
              <w:rPr>
                <w:sz w:val="28"/>
                <w:szCs w:val="28"/>
              </w:rPr>
              <w:t xml:space="preserve">Подготовка проектов решений «О внесении изменений в </w:t>
            </w:r>
            <w:r>
              <w:rPr>
                <w:sz w:val="28"/>
                <w:szCs w:val="28"/>
              </w:rPr>
              <w:t xml:space="preserve">  бюджет Ишимского</w:t>
            </w:r>
            <w:r w:rsidRPr="00041FE9">
              <w:rPr>
                <w:sz w:val="28"/>
                <w:szCs w:val="28"/>
              </w:rPr>
              <w:t xml:space="preserve"> сельсовета на 20</w:t>
            </w:r>
            <w:r>
              <w:rPr>
                <w:sz w:val="28"/>
                <w:szCs w:val="28"/>
              </w:rPr>
              <w:t>20</w:t>
            </w:r>
            <w:r w:rsidRPr="00041FE9">
              <w:rPr>
                <w:sz w:val="28"/>
                <w:szCs w:val="28"/>
              </w:rPr>
              <w:t xml:space="preserve"> год»</w:t>
            </w:r>
          </w:p>
        </w:tc>
        <w:tc>
          <w:tcPr>
            <w:tcW w:w="2301" w:type="dxa"/>
            <w:shd w:val="clear" w:color="auto" w:fill="auto"/>
          </w:tcPr>
          <w:p w:rsidR="0092334A" w:rsidRPr="00041FE9" w:rsidRDefault="0092334A" w:rsidP="0092334A">
            <w:pPr>
              <w:jc w:val="center"/>
              <w:rPr>
                <w:szCs w:val="28"/>
              </w:rPr>
            </w:pPr>
            <w:r w:rsidRPr="00041FE9">
              <w:rPr>
                <w:sz w:val="28"/>
                <w:szCs w:val="28"/>
              </w:rPr>
              <w:t>по мере необходимости</w:t>
            </w:r>
          </w:p>
        </w:tc>
      </w:tr>
      <w:tr w:rsidR="0092334A" w:rsidRPr="00041FE9" w:rsidTr="0092334A">
        <w:trPr>
          <w:trHeight w:val="993"/>
        </w:trPr>
        <w:tc>
          <w:tcPr>
            <w:tcW w:w="704" w:type="dxa"/>
            <w:shd w:val="clear" w:color="auto" w:fill="auto"/>
          </w:tcPr>
          <w:p w:rsidR="0092334A" w:rsidRPr="00041FE9" w:rsidRDefault="0092334A" w:rsidP="0092334A">
            <w:pPr>
              <w:jc w:val="center"/>
              <w:rPr>
                <w:sz w:val="28"/>
                <w:szCs w:val="28"/>
              </w:rPr>
            </w:pPr>
            <w:r w:rsidRPr="00041FE9">
              <w:rPr>
                <w:sz w:val="28"/>
                <w:szCs w:val="28"/>
              </w:rPr>
              <w:t>11</w:t>
            </w:r>
          </w:p>
        </w:tc>
        <w:tc>
          <w:tcPr>
            <w:tcW w:w="6566" w:type="dxa"/>
            <w:shd w:val="clear" w:color="auto" w:fill="auto"/>
          </w:tcPr>
          <w:p w:rsidR="0092334A" w:rsidRPr="00041FE9" w:rsidRDefault="0092334A" w:rsidP="0092334A">
            <w:pPr>
              <w:jc w:val="both"/>
              <w:rPr>
                <w:sz w:val="28"/>
                <w:szCs w:val="28"/>
              </w:rPr>
            </w:pPr>
            <w:r w:rsidRPr="00041FE9">
              <w:rPr>
                <w:sz w:val="28"/>
                <w:szCs w:val="28"/>
              </w:rPr>
              <w:t xml:space="preserve">О проведении мероприятий по предотвращению лесных и лесостепных пожаров </w:t>
            </w:r>
          </w:p>
        </w:tc>
        <w:tc>
          <w:tcPr>
            <w:tcW w:w="2301" w:type="dxa"/>
            <w:shd w:val="clear" w:color="auto" w:fill="auto"/>
          </w:tcPr>
          <w:p w:rsidR="0092334A" w:rsidRPr="00041FE9" w:rsidRDefault="0092334A" w:rsidP="0092334A">
            <w:pPr>
              <w:jc w:val="center"/>
              <w:rPr>
                <w:sz w:val="28"/>
                <w:szCs w:val="28"/>
              </w:rPr>
            </w:pPr>
            <w:r w:rsidRPr="00041FE9">
              <w:rPr>
                <w:sz w:val="28"/>
                <w:szCs w:val="28"/>
              </w:rPr>
              <w:t>2 квартал</w:t>
            </w:r>
          </w:p>
        </w:tc>
      </w:tr>
      <w:tr w:rsidR="0092334A" w:rsidRPr="00041FE9" w:rsidTr="0092334A">
        <w:tc>
          <w:tcPr>
            <w:tcW w:w="704" w:type="dxa"/>
            <w:shd w:val="clear" w:color="auto" w:fill="auto"/>
          </w:tcPr>
          <w:p w:rsidR="0092334A" w:rsidRPr="00041FE9" w:rsidRDefault="0092334A" w:rsidP="0092334A">
            <w:pPr>
              <w:jc w:val="center"/>
              <w:rPr>
                <w:sz w:val="28"/>
                <w:szCs w:val="28"/>
              </w:rPr>
            </w:pPr>
            <w:r w:rsidRPr="00041FE9">
              <w:rPr>
                <w:sz w:val="28"/>
                <w:szCs w:val="28"/>
              </w:rPr>
              <w:t>12</w:t>
            </w:r>
          </w:p>
        </w:tc>
        <w:tc>
          <w:tcPr>
            <w:tcW w:w="6566" w:type="dxa"/>
            <w:shd w:val="clear" w:color="auto" w:fill="auto"/>
          </w:tcPr>
          <w:p w:rsidR="0092334A" w:rsidRPr="00041FE9" w:rsidRDefault="0092334A" w:rsidP="0092334A">
            <w:pPr>
              <w:jc w:val="both"/>
              <w:rPr>
                <w:szCs w:val="28"/>
              </w:rPr>
            </w:pPr>
            <w:r w:rsidRPr="00041FE9">
              <w:rPr>
                <w:sz w:val="28"/>
                <w:szCs w:val="28"/>
              </w:rPr>
              <w:t>О мерах пожарной безопасности в осенне-зимний период</w:t>
            </w:r>
          </w:p>
        </w:tc>
        <w:tc>
          <w:tcPr>
            <w:tcW w:w="2301" w:type="dxa"/>
            <w:shd w:val="clear" w:color="auto" w:fill="auto"/>
          </w:tcPr>
          <w:p w:rsidR="0092334A" w:rsidRPr="00041FE9" w:rsidRDefault="0092334A" w:rsidP="0092334A">
            <w:pPr>
              <w:jc w:val="center"/>
              <w:rPr>
                <w:sz w:val="28"/>
                <w:szCs w:val="28"/>
              </w:rPr>
            </w:pPr>
            <w:r w:rsidRPr="00041FE9">
              <w:rPr>
                <w:sz w:val="28"/>
                <w:szCs w:val="28"/>
              </w:rPr>
              <w:t>IV квартал</w:t>
            </w:r>
          </w:p>
        </w:tc>
      </w:tr>
      <w:tr w:rsidR="0092334A" w:rsidRPr="00041FE9" w:rsidTr="0092334A">
        <w:tc>
          <w:tcPr>
            <w:tcW w:w="704" w:type="dxa"/>
            <w:shd w:val="clear" w:color="auto" w:fill="auto"/>
          </w:tcPr>
          <w:p w:rsidR="0092334A" w:rsidRPr="00041FE9" w:rsidRDefault="0092334A" w:rsidP="0092334A">
            <w:pPr>
              <w:jc w:val="center"/>
              <w:rPr>
                <w:sz w:val="28"/>
                <w:szCs w:val="28"/>
              </w:rPr>
            </w:pPr>
            <w:r w:rsidRPr="00041FE9">
              <w:rPr>
                <w:sz w:val="28"/>
                <w:szCs w:val="28"/>
              </w:rPr>
              <w:t>13</w:t>
            </w:r>
          </w:p>
        </w:tc>
        <w:tc>
          <w:tcPr>
            <w:tcW w:w="6566" w:type="dxa"/>
            <w:shd w:val="clear" w:color="auto" w:fill="auto"/>
          </w:tcPr>
          <w:p w:rsidR="0092334A" w:rsidRPr="00041FE9" w:rsidRDefault="0092334A" w:rsidP="0092334A">
            <w:pPr>
              <w:jc w:val="both"/>
              <w:rPr>
                <w:szCs w:val="28"/>
              </w:rPr>
            </w:pPr>
            <w:r w:rsidRPr="00041FE9">
              <w:rPr>
                <w:color w:val="000000"/>
                <w:sz w:val="28"/>
                <w:szCs w:val="28"/>
              </w:rPr>
              <w:t>О безопасности на водных объектах</w:t>
            </w:r>
          </w:p>
        </w:tc>
        <w:tc>
          <w:tcPr>
            <w:tcW w:w="2301" w:type="dxa"/>
            <w:shd w:val="clear" w:color="auto" w:fill="auto"/>
          </w:tcPr>
          <w:p w:rsidR="0092334A" w:rsidRPr="00041FE9" w:rsidRDefault="0092334A" w:rsidP="0092334A">
            <w:pPr>
              <w:jc w:val="center"/>
              <w:rPr>
                <w:sz w:val="28"/>
                <w:szCs w:val="28"/>
              </w:rPr>
            </w:pPr>
            <w:r w:rsidRPr="00041FE9">
              <w:rPr>
                <w:sz w:val="28"/>
                <w:szCs w:val="28"/>
              </w:rPr>
              <w:t xml:space="preserve">май </w:t>
            </w:r>
          </w:p>
        </w:tc>
      </w:tr>
      <w:tr w:rsidR="0092334A" w:rsidRPr="00041FE9" w:rsidTr="0092334A">
        <w:tc>
          <w:tcPr>
            <w:tcW w:w="704" w:type="dxa"/>
            <w:shd w:val="clear" w:color="auto" w:fill="auto"/>
          </w:tcPr>
          <w:p w:rsidR="0092334A" w:rsidRPr="00041FE9" w:rsidRDefault="0092334A" w:rsidP="0092334A">
            <w:pPr>
              <w:jc w:val="center"/>
              <w:rPr>
                <w:sz w:val="28"/>
                <w:szCs w:val="28"/>
              </w:rPr>
            </w:pPr>
            <w:r w:rsidRPr="00041FE9">
              <w:rPr>
                <w:sz w:val="28"/>
                <w:szCs w:val="28"/>
              </w:rPr>
              <w:t>14</w:t>
            </w:r>
          </w:p>
        </w:tc>
        <w:tc>
          <w:tcPr>
            <w:tcW w:w="6566" w:type="dxa"/>
            <w:shd w:val="clear" w:color="auto" w:fill="auto"/>
          </w:tcPr>
          <w:p w:rsidR="0092334A" w:rsidRPr="00041FE9" w:rsidRDefault="0092334A" w:rsidP="0092334A">
            <w:pPr>
              <w:jc w:val="both"/>
              <w:rPr>
                <w:szCs w:val="28"/>
              </w:rPr>
            </w:pPr>
            <w:r w:rsidRPr="00041FE9">
              <w:rPr>
                <w:szCs w:val="28"/>
              </w:rPr>
              <w:t>Об утверждении плана правотворческой деятельности администрации сельсовета на 20</w:t>
            </w:r>
            <w:r>
              <w:rPr>
                <w:szCs w:val="28"/>
              </w:rPr>
              <w:t>20</w:t>
            </w:r>
            <w:r w:rsidRPr="00041FE9">
              <w:rPr>
                <w:szCs w:val="28"/>
              </w:rPr>
              <w:t xml:space="preserve"> год</w:t>
            </w:r>
          </w:p>
        </w:tc>
        <w:tc>
          <w:tcPr>
            <w:tcW w:w="2301" w:type="dxa"/>
            <w:shd w:val="clear" w:color="auto" w:fill="auto"/>
          </w:tcPr>
          <w:p w:rsidR="0092334A" w:rsidRPr="00041FE9" w:rsidRDefault="0092334A" w:rsidP="0092334A">
            <w:pPr>
              <w:jc w:val="center"/>
              <w:rPr>
                <w:sz w:val="28"/>
                <w:szCs w:val="28"/>
              </w:rPr>
            </w:pPr>
            <w:r w:rsidRPr="00041FE9">
              <w:rPr>
                <w:sz w:val="28"/>
                <w:szCs w:val="28"/>
              </w:rPr>
              <w:t>IV квартал</w:t>
            </w:r>
          </w:p>
        </w:tc>
      </w:tr>
      <w:tr w:rsidR="0092334A" w:rsidRPr="00041FE9" w:rsidTr="0092334A">
        <w:tc>
          <w:tcPr>
            <w:tcW w:w="704" w:type="dxa"/>
            <w:shd w:val="clear" w:color="auto" w:fill="auto"/>
          </w:tcPr>
          <w:p w:rsidR="0092334A" w:rsidRPr="00041FE9" w:rsidRDefault="0092334A" w:rsidP="0092334A">
            <w:pPr>
              <w:jc w:val="center"/>
              <w:rPr>
                <w:sz w:val="28"/>
                <w:szCs w:val="28"/>
              </w:rPr>
            </w:pPr>
            <w:r w:rsidRPr="00041FE9">
              <w:rPr>
                <w:sz w:val="28"/>
                <w:szCs w:val="28"/>
              </w:rPr>
              <w:t>15</w:t>
            </w:r>
          </w:p>
        </w:tc>
        <w:tc>
          <w:tcPr>
            <w:tcW w:w="6566" w:type="dxa"/>
            <w:shd w:val="clear" w:color="auto" w:fill="auto"/>
          </w:tcPr>
          <w:p w:rsidR="0092334A" w:rsidRPr="00041FE9" w:rsidRDefault="0092334A" w:rsidP="0092334A">
            <w:pPr>
              <w:jc w:val="both"/>
              <w:rPr>
                <w:szCs w:val="28"/>
              </w:rPr>
            </w:pPr>
            <w:r w:rsidRPr="00041FE9">
              <w:rPr>
                <w:szCs w:val="28"/>
              </w:rPr>
              <w:t xml:space="preserve">Подготовка Программы социально-экономического развития </w:t>
            </w:r>
            <w:r>
              <w:rPr>
                <w:szCs w:val="28"/>
              </w:rPr>
              <w:t>Ишимского</w:t>
            </w:r>
            <w:r w:rsidRPr="00041FE9">
              <w:rPr>
                <w:szCs w:val="28"/>
              </w:rPr>
              <w:t xml:space="preserve">  сельсовета на 20</w:t>
            </w:r>
            <w:r>
              <w:rPr>
                <w:szCs w:val="28"/>
              </w:rPr>
              <w:t>20</w:t>
            </w:r>
            <w:r w:rsidRPr="00041FE9">
              <w:rPr>
                <w:szCs w:val="28"/>
              </w:rPr>
              <w:t>-20</w:t>
            </w:r>
            <w:r>
              <w:rPr>
                <w:szCs w:val="28"/>
              </w:rPr>
              <w:t>22</w:t>
            </w:r>
            <w:r w:rsidRPr="00041FE9">
              <w:rPr>
                <w:szCs w:val="28"/>
              </w:rPr>
              <w:t xml:space="preserve"> годы</w:t>
            </w:r>
          </w:p>
        </w:tc>
        <w:tc>
          <w:tcPr>
            <w:tcW w:w="2301" w:type="dxa"/>
            <w:shd w:val="clear" w:color="auto" w:fill="auto"/>
          </w:tcPr>
          <w:p w:rsidR="0092334A" w:rsidRPr="00041FE9" w:rsidRDefault="0092334A" w:rsidP="0092334A">
            <w:pPr>
              <w:jc w:val="center"/>
              <w:rPr>
                <w:sz w:val="28"/>
                <w:szCs w:val="28"/>
              </w:rPr>
            </w:pPr>
            <w:r w:rsidRPr="00041FE9">
              <w:rPr>
                <w:sz w:val="28"/>
                <w:szCs w:val="28"/>
              </w:rPr>
              <w:t>IV квартал</w:t>
            </w:r>
          </w:p>
        </w:tc>
      </w:tr>
      <w:tr w:rsidR="0092334A" w:rsidRPr="00041FE9" w:rsidTr="0092334A">
        <w:tc>
          <w:tcPr>
            <w:tcW w:w="704" w:type="dxa"/>
            <w:shd w:val="clear" w:color="auto" w:fill="auto"/>
          </w:tcPr>
          <w:p w:rsidR="0092334A" w:rsidRPr="00041FE9" w:rsidRDefault="0092334A" w:rsidP="0092334A">
            <w:pPr>
              <w:jc w:val="center"/>
              <w:rPr>
                <w:sz w:val="28"/>
                <w:szCs w:val="28"/>
              </w:rPr>
            </w:pPr>
            <w:r w:rsidRPr="00041FE9">
              <w:rPr>
                <w:sz w:val="28"/>
                <w:szCs w:val="28"/>
              </w:rPr>
              <w:t>16</w:t>
            </w:r>
          </w:p>
        </w:tc>
        <w:tc>
          <w:tcPr>
            <w:tcW w:w="6566" w:type="dxa"/>
            <w:shd w:val="clear" w:color="auto" w:fill="auto"/>
          </w:tcPr>
          <w:p w:rsidR="0092334A" w:rsidRPr="00041FE9" w:rsidRDefault="0092334A" w:rsidP="0092334A">
            <w:pPr>
              <w:jc w:val="both"/>
              <w:rPr>
                <w:szCs w:val="28"/>
              </w:rPr>
            </w:pPr>
            <w:r w:rsidRPr="00041FE9">
              <w:rPr>
                <w:szCs w:val="28"/>
              </w:rPr>
              <w:t>Об организации первичного воинского учета граждан</w:t>
            </w:r>
          </w:p>
        </w:tc>
        <w:tc>
          <w:tcPr>
            <w:tcW w:w="2301" w:type="dxa"/>
            <w:shd w:val="clear" w:color="auto" w:fill="auto"/>
          </w:tcPr>
          <w:p w:rsidR="0092334A" w:rsidRPr="00041FE9" w:rsidRDefault="0092334A" w:rsidP="0092334A">
            <w:pPr>
              <w:jc w:val="center"/>
              <w:rPr>
                <w:sz w:val="28"/>
                <w:szCs w:val="28"/>
              </w:rPr>
            </w:pPr>
            <w:r w:rsidRPr="00041FE9">
              <w:rPr>
                <w:sz w:val="28"/>
                <w:szCs w:val="28"/>
              </w:rPr>
              <w:t>декабрь</w:t>
            </w:r>
          </w:p>
        </w:tc>
      </w:tr>
    </w:tbl>
    <w:p w:rsidR="0092334A" w:rsidRDefault="0092334A" w:rsidP="0092334A">
      <w:pPr>
        <w:jc w:val="center"/>
        <w:rPr>
          <w:sz w:val="28"/>
          <w:szCs w:val="28"/>
        </w:rPr>
      </w:pPr>
    </w:p>
    <w:p w:rsidR="00BD02E8" w:rsidRDefault="0092334A" w:rsidP="0092334A">
      <w:pPr>
        <w:pStyle w:val="ConsPlusNormal"/>
        <w:ind w:firstLine="540"/>
        <w:rPr>
          <w:rFonts w:ascii="Times New Roman" w:hAnsi="Times New Roman" w:cs="Times New Roman"/>
          <w:sz w:val="28"/>
          <w:szCs w:val="28"/>
        </w:rPr>
      </w:pPr>
      <w:r w:rsidRPr="00041FE9">
        <w:rPr>
          <w:sz w:val="28"/>
          <w:szCs w:val="28"/>
        </w:rPr>
        <w:t>Проекты муниципальных нормативных правовых актов готовят специалисты администрации в соответствии с должностной инструкцией  и направлением</w:t>
      </w:r>
    </w:p>
    <w:p w:rsidR="00BD02E8" w:rsidRDefault="00BD02E8" w:rsidP="00F97AF1">
      <w:pPr>
        <w:pStyle w:val="ConsPlusNormal"/>
        <w:ind w:firstLine="540"/>
        <w:rPr>
          <w:rFonts w:ascii="Times New Roman" w:hAnsi="Times New Roman" w:cs="Times New Roman"/>
          <w:sz w:val="28"/>
          <w:szCs w:val="28"/>
        </w:rPr>
      </w:pPr>
    </w:p>
    <w:p w:rsidR="00BD02E8" w:rsidRDefault="00BD02E8" w:rsidP="00F97AF1">
      <w:pPr>
        <w:pStyle w:val="ConsPlusNormal"/>
        <w:ind w:firstLine="540"/>
        <w:rPr>
          <w:rFonts w:ascii="Times New Roman" w:hAnsi="Times New Roman" w:cs="Times New Roman"/>
          <w:sz w:val="28"/>
          <w:szCs w:val="28"/>
        </w:rPr>
      </w:pPr>
    </w:p>
    <w:p w:rsidR="0092334A" w:rsidRPr="00E81DA5" w:rsidRDefault="0092334A" w:rsidP="0092334A">
      <w:pPr>
        <w:jc w:val="center"/>
      </w:pPr>
      <w:r w:rsidRPr="00E81DA5">
        <w:t>АДМИНИСТРАЦИЯ</w:t>
      </w:r>
    </w:p>
    <w:p w:rsidR="0092334A" w:rsidRPr="00E81DA5" w:rsidRDefault="0092334A" w:rsidP="0092334A">
      <w:pPr>
        <w:jc w:val="center"/>
      </w:pPr>
      <w:r w:rsidRPr="00E81DA5">
        <w:t>ИШИМСКОГО СЕЛЬСОВЕТА</w:t>
      </w:r>
    </w:p>
    <w:p w:rsidR="0092334A" w:rsidRPr="00E81DA5" w:rsidRDefault="0092334A" w:rsidP="0092334A">
      <w:pPr>
        <w:jc w:val="center"/>
      </w:pPr>
      <w:r w:rsidRPr="00E81DA5">
        <w:lastRenderedPageBreak/>
        <w:t>ЧИСТООЗЕРНОГО РАЙОНА</w:t>
      </w:r>
    </w:p>
    <w:p w:rsidR="0092334A" w:rsidRPr="00E81DA5" w:rsidRDefault="0092334A" w:rsidP="0092334A">
      <w:pPr>
        <w:jc w:val="center"/>
      </w:pPr>
      <w:r w:rsidRPr="00E81DA5">
        <w:t>НОВОСИБИРСКОЙ ОБЛАСТИ</w:t>
      </w:r>
    </w:p>
    <w:p w:rsidR="0092334A" w:rsidRPr="00E81DA5" w:rsidRDefault="0092334A" w:rsidP="0092334A">
      <w:pPr>
        <w:ind w:left="285"/>
        <w:jc w:val="center"/>
      </w:pPr>
    </w:p>
    <w:p w:rsidR="0092334A" w:rsidRPr="00E81DA5" w:rsidRDefault="0092334A" w:rsidP="0092334A">
      <w:pPr>
        <w:jc w:val="center"/>
      </w:pPr>
      <w:r w:rsidRPr="00E81DA5">
        <w:t>ПОСТАНОВЛЕНИЕ</w:t>
      </w:r>
    </w:p>
    <w:p w:rsidR="0092334A" w:rsidRPr="00E81DA5" w:rsidRDefault="0092334A" w:rsidP="0092334A"/>
    <w:p w:rsidR="0092334A" w:rsidRPr="00E81DA5" w:rsidRDefault="0092334A" w:rsidP="0092334A">
      <w:r>
        <w:t xml:space="preserve">       от 24</w:t>
      </w:r>
      <w:r w:rsidRPr="00E81DA5">
        <w:t>.12.2019г.                                                                                    № 42</w:t>
      </w:r>
    </w:p>
    <w:p w:rsidR="0092334A" w:rsidRPr="00E81DA5" w:rsidRDefault="0092334A" w:rsidP="0092334A">
      <w:pPr>
        <w:jc w:val="both"/>
      </w:pPr>
    </w:p>
    <w:p w:rsidR="0092334A" w:rsidRPr="00E81DA5" w:rsidRDefault="0092334A" w:rsidP="0092334A">
      <w:pPr>
        <w:contextualSpacing/>
        <w:rPr>
          <w:sz w:val="28"/>
          <w:szCs w:val="28"/>
        </w:rPr>
      </w:pPr>
    </w:p>
    <w:p w:rsidR="0092334A" w:rsidRPr="00E81DA5" w:rsidRDefault="0092334A" w:rsidP="0092334A">
      <w:pPr>
        <w:jc w:val="center"/>
        <w:rPr>
          <w:b/>
          <w:szCs w:val="28"/>
        </w:rPr>
      </w:pPr>
      <w:r w:rsidRPr="00E81DA5">
        <w:rPr>
          <w:b/>
          <w:sz w:val="28"/>
          <w:szCs w:val="28"/>
        </w:rPr>
        <w:t>Об порядке ведения реестра расходных обязательств администрации Ишимского сельсовета Чистоозерного района Новосибирской области</w:t>
      </w:r>
      <w:r w:rsidRPr="00E81DA5">
        <w:rPr>
          <w:b/>
          <w:szCs w:val="28"/>
        </w:rPr>
        <w:t xml:space="preserve">                                                                                                                      </w:t>
      </w:r>
    </w:p>
    <w:p w:rsidR="0092334A" w:rsidRPr="00E81DA5" w:rsidRDefault="0092334A" w:rsidP="0092334A">
      <w:pPr>
        <w:widowControl w:val="0"/>
        <w:autoSpaceDE w:val="0"/>
        <w:autoSpaceDN w:val="0"/>
        <w:jc w:val="center"/>
        <w:rPr>
          <w:b/>
          <w:sz w:val="28"/>
          <w:szCs w:val="28"/>
        </w:rPr>
      </w:pPr>
      <w:r w:rsidRPr="00E81DA5">
        <w:rPr>
          <w:b/>
          <w:sz w:val="28"/>
          <w:szCs w:val="28"/>
        </w:rPr>
        <w:t>Новосибирской области</w:t>
      </w:r>
    </w:p>
    <w:p w:rsidR="0092334A" w:rsidRDefault="0092334A" w:rsidP="0092334A">
      <w:pPr>
        <w:widowControl w:val="0"/>
        <w:autoSpaceDE w:val="0"/>
        <w:autoSpaceDN w:val="0"/>
        <w:adjustRightInd w:val="0"/>
        <w:jc w:val="center"/>
        <w:rPr>
          <w:sz w:val="28"/>
          <w:szCs w:val="28"/>
        </w:rPr>
      </w:pPr>
    </w:p>
    <w:p w:rsidR="0092334A" w:rsidRPr="00170B02" w:rsidRDefault="0092334A" w:rsidP="0092334A">
      <w:pPr>
        <w:widowControl w:val="0"/>
        <w:autoSpaceDE w:val="0"/>
        <w:autoSpaceDN w:val="0"/>
        <w:adjustRightInd w:val="0"/>
        <w:jc w:val="center"/>
        <w:rPr>
          <w:sz w:val="28"/>
          <w:szCs w:val="28"/>
        </w:rPr>
      </w:pPr>
    </w:p>
    <w:p w:rsidR="0092334A" w:rsidRPr="00170B02" w:rsidRDefault="0092334A" w:rsidP="0092334A">
      <w:pPr>
        <w:widowControl w:val="0"/>
        <w:autoSpaceDE w:val="0"/>
        <w:autoSpaceDN w:val="0"/>
        <w:adjustRightInd w:val="0"/>
        <w:rPr>
          <w:sz w:val="28"/>
          <w:szCs w:val="28"/>
        </w:rPr>
      </w:pPr>
    </w:p>
    <w:p w:rsidR="0092334A" w:rsidRPr="009E2BC3" w:rsidRDefault="0092334A" w:rsidP="0092334A">
      <w:pPr>
        <w:ind w:firstLine="709"/>
        <w:jc w:val="both"/>
        <w:rPr>
          <w:bCs/>
          <w:sz w:val="28"/>
          <w:szCs w:val="28"/>
        </w:rPr>
      </w:pPr>
      <w:r w:rsidRPr="002039C4">
        <w:rPr>
          <w:bCs/>
          <w:sz w:val="28"/>
          <w:szCs w:val="28"/>
        </w:rPr>
        <w:t>В соответствии со</w:t>
      </w:r>
      <w:r>
        <w:rPr>
          <w:bCs/>
          <w:sz w:val="28"/>
          <w:szCs w:val="28"/>
        </w:rPr>
        <w:t xml:space="preserve"> статьей 87 Бюджетного кодекса Р</w:t>
      </w:r>
      <w:r w:rsidRPr="002039C4">
        <w:rPr>
          <w:bCs/>
          <w:sz w:val="28"/>
          <w:szCs w:val="28"/>
        </w:rPr>
        <w:t xml:space="preserve">оссийской Федерации, статьей </w:t>
      </w:r>
      <w:r>
        <w:rPr>
          <w:bCs/>
          <w:sz w:val="28"/>
          <w:szCs w:val="28"/>
        </w:rPr>
        <w:t xml:space="preserve">15 </w:t>
      </w:r>
      <w:r w:rsidRPr="002039C4">
        <w:rPr>
          <w:bCs/>
          <w:sz w:val="28"/>
          <w:szCs w:val="28"/>
        </w:rPr>
        <w:t>решения</w:t>
      </w:r>
      <w:r>
        <w:rPr>
          <w:bCs/>
          <w:sz w:val="28"/>
          <w:szCs w:val="28"/>
        </w:rPr>
        <w:t xml:space="preserve"> Совета депутатов Чистоозерного района </w:t>
      </w:r>
      <w:r w:rsidRPr="00D4119F">
        <w:rPr>
          <w:sz w:val="28"/>
          <w:szCs w:val="28"/>
        </w:rPr>
        <w:t>Новосибирской области</w:t>
      </w:r>
      <w:r>
        <w:rPr>
          <w:sz w:val="28"/>
          <w:szCs w:val="28"/>
        </w:rPr>
        <w:t xml:space="preserve"> от 27.08.2019 № 106</w:t>
      </w:r>
      <w:r w:rsidRPr="00D4119F">
        <w:rPr>
          <w:sz w:val="28"/>
          <w:szCs w:val="28"/>
        </w:rPr>
        <w:t xml:space="preserve"> </w:t>
      </w:r>
      <w:r>
        <w:rPr>
          <w:sz w:val="28"/>
          <w:szCs w:val="28"/>
        </w:rPr>
        <w:t xml:space="preserve">«О бюджетном процессе в администрации Ишимского сельсовета </w:t>
      </w:r>
      <w:r>
        <w:rPr>
          <w:bCs/>
          <w:sz w:val="28"/>
          <w:szCs w:val="28"/>
        </w:rPr>
        <w:t xml:space="preserve">Чистоозерном районе Новосибирской области» </w:t>
      </w:r>
      <w:r>
        <w:rPr>
          <w:sz w:val="28"/>
          <w:szCs w:val="28"/>
        </w:rPr>
        <w:t>а</w:t>
      </w:r>
      <w:r w:rsidRPr="00170B02">
        <w:rPr>
          <w:sz w:val="28"/>
          <w:szCs w:val="28"/>
        </w:rPr>
        <w:t>дминистрация</w:t>
      </w:r>
      <w:r>
        <w:rPr>
          <w:sz w:val="28"/>
          <w:szCs w:val="28"/>
        </w:rPr>
        <w:t xml:space="preserve"> Ишимского сельсовета</w:t>
      </w:r>
      <w:r w:rsidRPr="00170B02">
        <w:rPr>
          <w:sz w:val="28"/>
          <w:szCs w:val="28"/>
        </w:rPr>
        <w:t xml:space="preserve"> Чистоозерного района Новосибирской области</w:t>
      </w:r>
    </w:p>
    <w:p w:rsidR="0092334A" w:rsidRDefault="0092334A" w:rsidP="0092334A">
      <w:pPr>
        <w:widowControl w:val="0"/>
        <w:autoSpaceDE w:val="0"/>
        <w:autoSpaceDN w:val="0"/>
        <w:adjustRightInd w:val="0"/>
        <w:rPr>
          <w:b/>
          <w:sz w:val="28"/>
          <w:szCs w:val="28"/>
        </w:rPr>
      </w:pPr>
      <w:r w:rsidRPr="00170B02">
        <w:rPr>
          <w:b/>
          <w:sz w:val="28"/>
          <w:szCs w:val="28"/>
        </w:rPr>
        <w:t>п о с т а н о в л я е т:</w:t>
      </w:r>
    </w:p>
    <w:p w:rsidR="0092334A" w:rsidRPr="00170B02" w:rsidRDefault="0092334A" w:rsidP="0092334A">
      <w:pPr>
        <w:widowControl w:val="0"/>
        <w:autoSpaceDE w:val="0"/>
        <w:autoSpaceDN w:val="0"/>
        <w:adjustRightInd w:val="0"/>
        <w:rPr>
          <w:b/>
          <w:sz w:val="28"/>
          <w:szCs w:val="28"/>
        </w:rPr>
      </w:pPr>
    </w:p>
    <w:p w:rsidR="0092334A" w:rsidRDefault="0092334A" w:rsidP="0092334A">
      <w:pPr>
        <w:pStyle w:val="ConsPlusNonformat"/>
        <w:jc w:val="both"/>
        <w:rPr>
          <w:rFonts w:ascii="Times New Roman" w:hAnsi="Times New Roman" w:cs="Times New Roman"/>
          <w:sz w:val="28"/>
          <w:szCs w:val="28"/>
        </w:rPr>
      </w:pPr>
      <w:r>
        <w:rPr>
          <w:rFonts w:ascii="Times New Roman" w:hAnsi="Times New Roman" w:cs="Times New Roman"/>
          <w:bCs/>
          <w:sz w:val="28"/>
          <w:szCs w:val="28"/>
        </w:rPr>
        <w:lastRenderedPageBreak/>
        <w:t>1.</w:t>
      </w:r>
      <w:r w:rsidRPr="00081239">
        <w:rPr>
          <w:rFonts w:ascii="Times New Roman" w:hAnsi="Times New Roman" w:cs="Times New Roman"/>
          <w:bCs/>
          <w:sz w:val="28"/>
          <w:szCs w:val="28"/>
        </w:rPr>
        <w:t>Установить Порядок ведения реестра расходных обязательств</w:t>
      </w:r>
      <w:r>
        <w:rPr>
          <w:rFonts w:ascii="Times New Roman" w:hAnsi="Times New Roman" w:cs="Times New Roman"/>
          <w:bCs/>
          <w:sz w:val="28"/>
          <w:szCs w:val="28"/>
        </w:rPr>
        <w:t xml:space="preserve"> администрации</w:t>
      </w:r>
      <w:r w:rsidRPr="00081239">
        <w:rPr>
          <w:rFonts w:ascii="Times New Roman" w:hAnsi="Times New Roman" w:cs="Times New Roman"/>
          <w:sz w:val="28"/>
          <w:szCs w:val="28"/>
        </w:rPr>
        <w:t xml:space="preserve"> </w:t>
      </w:r>
      <w:r w:rsidRPr="00817DD4">
        <w:rPr>
          <w:rFonts w:ascii="Times New Roman" w:hAnsi="Times New Roman" w:cs="Times New Roman"/>
          <w:sz w:val="28"/>
          <w:szCs w:val="28"/>
        </w:rPr>
        <w:t>Чистоозерного района</w:t>
      </w:r>
      <w:r w:rsidRPr="00081239">
        <w:rPr>
          <w:rFonts w:ascii="Times New Roman" w:hAnsi="Times New Roman" w:cs="Times New Roman"/>
          <w:sz w:val="28"/>
          <w:szCs w:val="28"/>
        </w:rPr>
        <w:t xml:space="preserve"> Новосибирской области</w:t>
      </w:r>
      <w:r>
        <w:rPr>
          <w:rFonts w:ascii="Times New Roman" w:hAnsi="Times New Roman" w:cs="Times New Roman"/>
          <w:sz w:val="28"/>
          <w:szCs w:val="28"/>
        </w:rPr>
        <w:t xml:space="preserve"> согласно приложению, </w:t>
      </w:r>
      <w:r w:rsidRPr="00081239">
        <w:rPr>
          <w:rFonts w:ascii="Times New Roman" w:hAnsi="Times New Roman" w:cs="Times New Roman"/>
          <w:sz w:val="28"/>
          <w:szCs w:val="28"/>
        </w:rPr>
        <w:t>к настоящему постановлению.</w:t>
      </w:r>
    </w:p>
    <w:p w:rsidR="0092334A" w:rsidRDefault="0092334A" w:rsidP="0092334A">
      <w:pPr>
        <w:pStyle w:val="ConsPlusNonformat"/>
        <w:jc w:val="both"/>
        <w:rPr>
          <w:rFonts w:ascii="Times New Roman" w:hAnsi="Times New Roman" w:cs="Times New Roman"/>
          <w:sz w:val="28"/>
          <w:szCs w:val="28"/>
        </w:rPr>
      </w:pPr>
      <w:r>
        <w:rPr>
          <w:rFonts w:ascii="Times New Roman" w:hAnsi="Times New Roman" w:cs="Times New Roman"/>
          <w:sz w:val="28"/>
          <w:szCs w:val="28"/>
        </w:rPr>
        <w:t>2. Контроль за исполнением данного постановления оставляю за собой.</w:t>
      </w:r>
    </w:p>
    <w:p w:rsidR="0092334A" w:rsidRDefault="0092334A" w:rsidP="0092334A">
      <w:pPr>
        <w:pStyle w:val="ConsPlusNonformat"/>
        <w:jc w:val="both"/>
        <w:rPr>
          <w:rFonts w:ascii="Times New Roman" w:hAnsi="Times New Roman" w:cs="Times New Roman"/>
          <w:sz w:val="28"/>
          <w:szCs w:val="28"/>
        </w:rPr>
      </w:pPr>
    </w:p>
    <w:p w:rsidR="0092334A" w:rsidRPr="009E2BC3" w:rsidRDefault="0092334A" w:rsidP="0092334A">
      <w:pPr>
        <w:pStyle w:val="ConsPlusNonformat"/>
        <w:jc w:val="both"/>
        <w:rPr>
          <w:rFonts w:ascii="Times New Roman" w:hAnsi="Times New Roman" w:cs="Times New Roman"/>
          <w:szCs w:val="28"/>
        </w:rPr>
      </w:pPr>
    </w:p>
    <w:p w:rsidR="0092334A" w:rsidRPr="008D5E4E" w:rsidRDefault="0092334A" w:rsidP="0092334A">
      <w:pPr>
        <w:jc w:val="both"/>
      </w:pPr>
    </w:p>
    <w:p w:rsidR="0092334A" w:rsidRPr="008D5E4E" w:rsidRDefault="0092334A" w:rsidP="0092334A">
      <w:pPr>
        <w:jc w:val="both"/>
      </w:pPr>
    </w:p>
    <w:p w:rsidR="0092334A" w:rsidRPr="008D5E4E" w:rsidRDefault="0092334A" w:rsidP="0092334A">
      <w:r w:rsidRPr="008D5E4E">
        <w:t>Глава Ишимского сельсовета                                                             В.Н.Попов</w:t>
      </w:r>
    </w:p>
    <w:p w:rsidR="0092334A" w:rsidRPr="008D5E4E" w:rsidRDefault="0092334A" w:rsidP="0092334A">
      <w:r w:rsidRPr="008D5E4E">
        <w:t>Чистоозерного района</w:t>
      </w:r>
    </w:p>
    <w:p w:rsidR="0092334A" w:rsidRPr="008D5E4E" w:rsidRDefault="0092334A" w:rsidP="0092334A">
      <w:r w:rsidRPr="008D5E4E">
        <w:t xml:space="preserve"> Новосибирской области</w:t>
      </w:r>
    </w:p>
    <w:p w:rsidR="0092334A" w:rsidRPr="008D5E4E" w:rsidRDefault="0092334A" w:rsidP="0092334A">
      <w:pPr>
        <w:jc w:val="right"/>
      </w:pPr>
    </w:p>
    <w:p w:rsidR="0092334A" w:rsidRDefault="0092334A" w:rsidP="0092334A">
      <w:pPr>
        <w:shd w:val="clear" w:color="auto" w:fill="FFFFFF"/>
        <w:ind w:right="283"/>
        <w:jc w:val="both"/>
        <w:rPr>
          <w:color w:val="333333"/>
          <w:sz w:val="28"/>
          <w:szCs w:val="28"/>
        </w:rPr>
      </w:pPr>
    </w:p>
    <w:p w:rsidR="0092334A" w:rsidRDefault="0092334A" w:rsidP="0092334A">
      <w:pPr>
        <w:shd w:val="clear" w:color="auto" w:fill="FFFFFF"/>
        <w:ind w:left="360" w:right="283"/>
        <w:jc w:val="both"/>
        <w:rPr>
          <w:color w:val="333333"/>
          <w:sz w:val="28"/>
          <w:szCs w:val="28"/>
        </w:rPr>
      </w:pPr>
    </w:p>
    <w:p w:rsidR="0092334A" w:rsidRPr="00170B02" w:rsidRDefault="0092334A" w:rsidP="0092334A">
      <w:pPr>
        <w:shd w:val="clear" w:color="auto" w:fill="FFFFFF"/>
        <w:ind w:left="360" w:right="283"/>
        <w:jc w:val="both"/>
        <w:rPr>
          <w:color w:val="333333"/>
          <w:sz w:val="28"/>
          <w:szCs w:val="28"/>
        </w:rPr>
      </w:pPr>
    </w:p>
    <w:p w:rsidR="0092334A" w:rsidRDefault="0092334A" w:rsidP="0092334A">
      <w:pPr>
        <w:widowControl w:val="0"/>
        <w:adjustRightInd w:val="0"/>
        <w:rPr>
          <w:rFonts w:ascii="inherit" w:hAnsi="inherit"/>
          <w:color w:val="000000"/>
        </w:rPr>
      </w:pPr>
      <w:r w:rsidRPr="0055371C">
        <w:rPr>
          <w:rFonts w:ascii="Helvetica" w:hAnsi="Helvetica" w:cs="Helvetica"/>
          <w:color w:val="333333"/>
          <w:sz w:val="21"/>
          <w:szCs w:val="21"/>
        </w:rPr>
        <w:br/>
      </w:r>
    </w:p>
    <w:p w:rsidR="0092334A" w:rsidRDefault="0092334A" w:rsidP="0092334A">
      <w:pPr>
        <w:shd w:val="clear" w:color="auto" w:fill="FFFFFF"/>
        <w:textAlignment w:val="baseline"/>
        <w:rPr>
          <w:rFonts w:ascii="inherit" w:hAnsi="inherit"/>
          <w:color w:val="000000"/>
        </w:rPr>
      </w:pPr>
    </w:p>
    <w:p w:rsidR="0092334A" w:rsidRDefault="0092334A" w:rsidP="0092334A">
      <w:pPr>
        <w:shd w:val="clear" w:color="auto" w:fill="FFFFFF"/>
        <w:textAlignment w:val="baseline"/>
        <w:rPr>
          <w:rFonts w:ascii="inherit" w:hAnsi="inherit"/>
          <w:color w:val="000000"/>
        </w:rPr>
      </w:pPr>
    </w:p>
    <w:p w:rsidR="0092334A" w:rsidRDefault="0092334A" w:rsidP="0092334A">
      <w:pPr>
        <w:shd w:val="clear" w:color="auto" w:fill="FFFFFF"/>
        <w:textAlignment w:val="baseline"/>
        <w:rPr>
          <w:rFonts w:ascii="inherit" w:hAnsi="inherit"/>
          <w:color w:val="000000"/>
        </w:rPr>
      </w:pPr>
    </w:p>
    <w:p w:rsidR="0092334A" w:rsidRDefault="0092334A" w:rsidP="0092334A">
      <w:pPr>
        <w:shd w:val="clear" w:color="auto" w:fill="FFFFFF"/>
        <w:textAlignment w:val="baseline"/>
        <w:rPr>
          <w:rFonts w:ascii="inherit" w:hAnsi="inherit"/>
          <w:color w:val="000000"/>
        </w:rPr>
      </w:pPr>
    </w:p>
    <w:p w:rsidR="0092334A" w:rsidRDefault="0092334A" w:rsidP="0092334A">
      <w:pPr>
        <w:shd w:val="clear" w:color="auto" w:fill="FFFFFF"/>
        <w:textAlignment w:val="baseline"/>
        <w:rPr>
          <w:rFonts w:ascii="inherit" w:hAnsi="inherit"/>
          <w:color w:val="000000"/>
        </w:rPr>
      </w:pPr>
    </w:p>
    <w:p w:rsidR="0092334A" w:rsidRPr="0055371C" w:rsidRDefault="0092334A" w:rsidP="0092334A">
      <w:pPr>
        <w:shd w:val="clear" w:color="auto" w:fill="FFFFFF"/>
        <w:rPr>
          <w:rFonts w:ascii="Helvetica" w:hAnsi="Helvetica" w:cs="Helvetica"/>
          <w:color w:val="333333"/>
          <w:sz w:val="21"/>
          <w:szCs w:val="21"/>
        </w:rPr>
      </w:pPr>
    </w:p>
    <w:p w:rsidR="0092334A" w:rsidRDefault="0092334A" w:rsidP="0092334A">
      <w:pPr>
        <w:shd w:val="clear" w:color="auto" w:fill="FFFFFF"/>
        <w:jc w:val="right"/>
        <w:rPr>
          <w:color w:val="333333"/>
          <w:sz w:val="28"/>
          <w:szCs w:val="28"/>
        </w:rPr>
      </w:pPr>
    </w:p>
    <w:p w:rsidR="0092334A" w:rsidRPr="009E2BC3" w:rsidRDefault="0092334A" w:rsidP="0092334A">
      <w:pPr>
        <w:contextualSpacing/>
        <w:jc w:val="right"/>
        <w:rPr>
          <w:sz w:val="28"/>
          <w:szCs w:val="28"/>
        </w:rPr>
      </w:pPr>
      <w:r w:rsidRPr="009E2BC3">
        <w:rPr>
          <w:sz w:val="28"/>
          <w:szCs w:val="28"/>
        </w:rPr>
        <w:t>Приложение</w:t>
      </w:r>
    </w:p>
    <w:p w:rsidR="0092334A" w:rsidRPr="009E2BC3" w:rsidRDefault="0092334A" w:rsidP="0092334A">
      <w:pPr>
        <w:contextualSpacing/>
        <w:jc w:val="right"/>
        <w:rPr>
          <w:sz w:val="28"/>
          <w:szCs w:val="28"/>
        </w:rPr>
      </w:pPr>
      <w:r w:rsidRPr="009E2BC3">
        <w:rPr>
          <w:sz w:val="28"/>
          <w:szCs w:val="28"/>
        </w:rPr>
        <w:t>к постановлению</w:t>
      </w:r>
    </w:p>
    <w:p w:rsidR="0092334A" w:rsidRDefault="0092334A" w:rsidP="0092334A">
      <w:pPr>
        <w:contextualSpacing/>
        <w:jc w:val="right"/>
        <w:rPr>
          <w:sz w:val="28"/>
          <w:szCs w:val="28"/>
        </w:rPr>
      </w:pPr>
      <w:r w:rsidRPr="009E2BC3">
        <w:rPr>
          <w:sz w:val="28"/>
          <w:szCs w:val="28"/>
        </w:rPr>
        <w:t xml:space="preserve">администрации </w:t>
      </w:r>
      <w:r>
        <w:rPr>
          <w:sz w:val="28"/>
          <w:szCs w:val="28"/>
        </w:rPr>
        <w:t>Ишимского</w:t>
      </w:r>
    </w:p>
    <w:p w:rsidR="0092334A" w:rsidRPr="009E2BC3" w:rsidRDefault="0092334A" w:rsidP="0092334A">
      <w:pPr>
        <w:contextualSpacing/>
        <w:jc w:val="right"/>
        <w:rPr>
          <w:sz w:val="28"/>
          <w:szCs w:val="28"/>
        </w:rPr>
      </w:pPr>
      <w:r w:rsidRPr="009E2BC3">
        <w:rPr>
          <w:sz w:val="28"/>
          <w:szCs w:val="28"/>
        </w:rPr>
        <w:t>Чистоозерного района</w:t>
      </w:r>
    </w:p>
    <w:p w:rsidR="0092334A" w:rsidRPr="009E2BC3" w:rsidRDefault="0092334A" w:rsidP="0092334A">
      <w:pPr>
        <w:contextualSpacing/>
        <w:jc w:val="right"/>
        <w:rPr>
          <w:sz w:val="28"/>
          <w:szCs w:val="28"/>
        </w:rPr>
      </w:pPr>
      <w:r w:rsidRPr="009E2BC3">
        <w:rPr>
          <w:sz w:val="28"/>
          <w:szCs w:val="28"/>
        </w:rPr>
        <w:t>Новосибирской области</w:t>
      </w:r>
    </w:p>
    <w:p w:rsidR="0092334A" w:rsidRPr="009E2BC3" w:rsidRDefault="0092334A" w:rsidP="0092334A">
      <w:pPr>
        <w:contextualSpacing/>
        <w:jc w:val="right"/>
        <w:rPr>
          <w:sz w:val="28"/>
          <w:szCs w:val="28"/>
        </w:rPr>
      </w:pPr>
      <w:r>
        <w:rPr>
          <w:sz w:val="28"/>
          <w:szCs w:val="28"/>
        </w:rPr>
        <w:t>24.12.2019 № 42</w:t>
      </w:r>
    </w:p>
    <w:p w:rsidR="0092334A" w:rsidRPr="009E2BC3" w:rsidRDefault="0092334A" w:rsidP="0092334A">
      <w:pPr>
        <w:contextualSpacing/>
        <w:jc w:val="right"/>
        <w:rPr>
          <w:sz w:val="28"/>
          <w:szCs w:val="28"/>
        </w:rPr>
      </w:pPr>
    </w:p>
    <w:p w:rsidR="0092334A" w:rsidRPr="009E2BC3" w:rsidRDefault="0092334A" w:rsidP="0092334A">
      <w:pPr>
        <w:contextualSpacing/>
        <w:jc w:val="right"/>
        <w:rPr>
          <w:sz w:val="28"/>
          <w:szCs w:val="28"/>
        </w:rPr>
      </w:pPr>
    </w:p>
    <w:p w:rsidR="0092334A" w:rsidRPr="009E2BC3" w:rsidRDefault="0092334A" w:rsidP="0092334A">
      <w:pPr>
        <w:autoSpaceDE w:val="0"/>
        <w:autoSpaceDN w:val="0"/>
        <w:adjustRightInd w:val="0"/>
        <w:jc w:val="center"/>
        <w:rPr>
          <w:b/>
          <w:bCs/>
          <w:sz w:val="28"/>
          <w:szCs w:val="28"/>
        </w:rPr>
      </w:pPr>
      <w:r w:rsidRPr="009E2BC3">
        <w:rPr>
          <w:b/>
          <w:bCs/>
          <w:sz w:val="28"/>
          <w:szCs w:val="28"/>
        </w:rPr>
        <w:t>ПОРЯДОК</w:t>
      </w:r>
    </w:p>
    <w:p w:rsidR="0092334A" w:rsidRPr="009E2BC3" w:rsidRDefault="0092334A" w:rsidP="0092334A">
      <w:pPr>
        <w:autoSpaceDE w:val="0"/>
        <w:autoSpaceDN w:val="0"/>
        <w:adjustRightInd w:val="0"/>
        <w:jc w:val="center"/>
        <w:rPr>
          <w:b/>
          <w:bCs/>
          <w:sz w:val="28"/>
          <w:szCs w:val="28"/>
        </w:rPr>
      </w:pPr>
      <w:r w:rsidRPr="009E2BC3">
        <w:rPr>
          <w:b/>
          <w:bCs/>
          <w:sz w:val="28"/>
          <w:szCs w:val="28"/>
        </w:rPr>
        <w:t>ВЕДЕНИЯ РЕЕСТРА РАСХОДНЫХ ОБЯЗАТЕЛЬСТВ</w:t>
      </w:r>
    </w:p>
    <w:p w:rsidR="0092334A" w:rsidRPr="009E2BC3" w:rsidRDefault="0092334A" w:rsidP="0092334A">
      <w:pPr>
        <w:autoSpaceDE w:val="0"/>
        <w:autoSpaceDN w:val="0"/>
        <w:adjustRightInd w:val="0"/>
        <w:jc w:val="center"/>
        <w:rPr>
          <w:b/>
          <w:bCs/>
          <w:sz w:val="28"/>
          <w:szCs w:val="28"/>
        </w:rPr>
      </w:pPr>
      <w:r w:rsidRPr="009E2BC3">
        <w:rPr>
          <w:b/>
          <w:bCs/>
          <w:sz w:val="28"/>
          <w:szCs w:val="28"/>
        </w:rPr>
        <w:t>ЧИСТООЗЕРНОГО РАЙОНА НОВОСИБИРСКОЙ ОБЛАСТИ</w:t>
      </w:r>
    </w:p>
    <w:p w:rsidR="0092334A" w:rsidRPr="009E2BC3" w:rsidRDefault="0092334A" w:rsidP="0092334A">
      <w:pPr>
        <w:autoSpaceDE w:val="0"/>
        <w:autoSpaceDN w:val="0"/>
        <w:adjustRightInd w:val="0"/>
        <w:jc w:val="center"/>
        <w:rPr>
          <w:b/>
          <w:bCs/>
          <w:sz w:val="28"/>
          <w:szCs w:val="28"/>
        </w:rPr>
      </w:pPr>
    </w:p>
    <w:p w:rsidR="0092334A" w:rsidRPr="009E2BC3" w:rsidRDefault="0092334A" w:rsidP="0092334A">
      <w:pPr>
        <w:keepNext/>
        <w:ind w:firstLine="709"/>
        <w:jc w:val="both"/>
        <w:outlineLvl w:val="0"/>
        <w:rPr>
          <w:sz w:val="28"/>
          <w:szCs w:val="28"/>
        </w:rPr>
      </w:pPr>
      <w:r w:rsidRPr="009E2BC3">
        <w:rPr>
          <w:sz w:val="28"/>
          <w:szCs w:val="28"/>
        </w:rPr>
        <w:lastRenderedPageBreak/>
        <w:t>1. Настоящий Порядок определяет правила формирования и ведения реестра расходных обязательств</w:t>
      </w:r>
      <w:r>
        <w:rPr>
          <w:sz w:val="28"/>
          <w:szCs w:val="28"/>
        </w:rPr>
        <w:t xml:space="preserve"> администрации Ишимского сельсовета</w:t>
      </w:r>
      <w:r w:rsidRPr="009E2BC3">
        <w:rPr>
          <w:sz w:val="28"/>
          <w:szCs w:val="28"/>
        </w:rPr>
        <w:t xml:space="preserve"> Чистоозерного района Новосибирской области (далее соответственно – реестр расходных обязательств, расходные обязательства).</w:t>
      </w:r>
    </w:p>
    <w:p w:rsidR="0092334A" w:rsidRPr="009E2BC3" w:rsidRDefault="0092334A" w:rsidP="0092334A">
      <w:pPr>
        <w:keepNext/>
        <w:ind w:firstLine="709"/>
        <w:jc w:val="both"/>
        <w:outlineLvl w:val="3"/>
        <w:rPr>
          <w:sz w:val="28"/>
          <w:szCs w:val="20"/>
        </w:rPr>
      </w:pPr>
      <w:r w:rsidRPr="009E2BC3">
        <w:rPr>
          <w:sz w:val="28"/>
          <w:szCs w:val="20"/>
        </w:rPr>
        <w:t>2. Реестр расходных обязательств ведется с целью учета расходных обязательств и определения объема бюджетных ассигнований бюджета</w:t>
      </w:r>
      <w:r>
        <w:rPr>
          <w:sz w:val="28"/>
          <w:szCs w:val="20"/>
        </w:rPr>
        <w:t xml:space="preserve"> администрации Ишимского сельсовета</w:t>
      </w:r>
      <w:r w:rsidRPr="009E2BC3">
        <w:rPr>
          <w:sz w:val="28"/>
          <w:szCs w:val="20"/>
        </w:rPr>
        <w:t xml:space="preserve"> Чистоозерного района Новосибирской области (далее – местный бюджет), необходимых для их исполнения.</w:t>
      </w:r>
    </w:p>
    <w:p w:rsidR="0092334A" w:rsidRPr="009E2BC3" w:rsidRDefault="0092334A" w:rsidP="0092334A">
      <w:pPr>
        <w:keepNext/>
        <w:ind w:firstLine="709"/>
        <w:jc w:val="both"/>
        <w:outlineLvl w:val="3"/>
        <w:rPr>
          <w:sz w:val="28"/>
          <w:szCs w:val="20"/>
        </w:rPr>
      </w:pPr>
      <w:r w:rsidRPr="009E2BC3">
        <w:rPr>
          <w:sz w:val="28"/>
          <w:szCs w:val="20"/>
        </w:rPr>
        <w:t>3. Данные реестра расходных обязательств используются при составлении проекта местного бюджета.</w:t>
      </w:r>
    </w:p>
    <w:p w:rsidR="0092334A" w:rsidRPr="009E2BC3" w:rsidRDefault="0092334A" w:rsidP="0092334A">
      <w:pPr>
        <w:keepNext/>
        <w:ind w:firstLine="709"/>
        <w:jc w:val="both"/>
        <w:outlineLvl w:val="3"/>
        <w:rPr>
          <w:sz w:val="28"/>
          <w:szCs w:val="20"/>
        </w:rPr>
      </w:pPr>
      <w:r w:rsidRPr="009E2BC3">
        <w:rPr>
          <w:sz w:val="28"/>
          <w:szCs w:val="20"/>
        </w:rPr>
        <w:t>4. Реестр расходных обязательств формируется и ведется в разрезе главных распорядителей средств местного бюджета в виде свода (перечня) федеральных законов, законов Новосибирской области, нормативных правовых актов</w:t>
      </w:r>
      <w:r>
        <w:rPr>
          <w:sz w:val="28"/>
          <w:szCs w:val="20"/>
        </w:rPr>
        <w:t xml:space="preserve"> администрации Ишимского сельсовета</w:t>
      </w:r>
      <w:r w:rsidRPr="009E2BC3">
        <w:rPr>
          <w:sz w:val="28"/>
          <w:szCs w:val="20"/>
        </w:rPr>
        <w:t xml:space="preserve"> Чистоозерного района Новосибирской области, обусловливающих  </w:t>
      </w:r>
      <w:r w:rsidRPr="009E2BC3">
        <w:rPr>
          <w:sz w:val="28"/>
          <w:szCs w:val="28"/>
        </w:rPr>
        <w:t>правовые основания для иных расходных обязательств с указанием соответствующих положений (статей, частей, пунктов, подпунктов, абзацев) федеральных законов, законов Новосибирской области, нормативных правовых актов</w:t>
      </w:r>
      <w:r>
        <w:rPr>
          <w:sz w:val="28"/>
          <w:szCs w:val="28"/>
        </w:rPr>
        <w:t xml:space="preserve"> администрации Ишимского сельсовета </w:t>
      </w:r>
      <w:r w:rsidRPr="009E2BC3">
        <w:rPr>
          <w:sz w:val="28"/>
          <w:szCs w:val="28"/>
        </w:rPr>
        <w:t xml:space="preserve"> Чистоозерного района Новосибирской области с оценкой объемов бюджетных ассигнований местного бюджета, необходимых для исполнения расходных обязательств, включенных в реестр расходных обязательств.</w:t>
      </w:r>
    </w:p>
    <w:p w:rsidR="0092334A" w:rsidRPr="009E2BC3" w:rsidRDefault="0092334A" w:rsidP="0092334A">
      <w:pPr>
        <w:widowControl w:val="0"/>
        <w:autoSpaceDE w:val="0"/>
        <w:autoSpaceDN w:val="0"/>
        <w:ind w:firstLine="709"/>
        <w:jc w:val="both"/>
        <w:rPr>
          <w:sz w:val="28"/>
          <w:szCs w:val="28"/>
        </w:rPr>
      </w:pPr>
      <w:r w:rsidRPr="009E2BC3">
        <w:rPr>
          <w:sz w:val="28"/>
          <w:szCs w:val="28"/>
        </w:rPr>
        <w:t xml:space="preserve">5. Формирование и ведение реестра расходных обязательств осуществляется </w:t>
      </w:r>
      <w:r>
        <w:rPr>
          <w:sz w:val="28"/>
          <w:szCs w:val="28"/>
        </w:rPr>
        <w:t>администрацией Ишимского сельсовета</w:t>
      </w:r>
      <w:r w:rsidRPr="009E2BC3">
        <w:rPr>
          <w:sz w:val="28"/>
          <w:szCs w:val="28"/>
        </w:rPr>
        <w:t xml:space="preserve"> Чистоозерного района Новосибирской области (далее – </w:t>
      </w:r>
      <w:r>
        <w:rPr>
          <w:sz w:val="28"/>
          <w:szCs w:val="28"/>
        </w:rPr>
        <w:t>администрация</w:t>
      </w:r>
      <w:r w:rsidRPr="009E2BC3">
        <w:rPr>
          <w:sz w:val="28"/>
          <w:szCs w:val="28"/>
        </w:rPr>
        <w:t>) в электронном виде и на бумажном носителе, на основании сведений, содержащихся в реестрах расходных обязательств главных распорядителей средств местного бюджета.</w:t>
      </w:r>
    </w:p>
    <w:p w:rsidR="0092334A" w:rsidRPr="009E2BC3" w:rsidRDefault="0092334A" w:rsidP="0092334A">
      <w:pPr>
        <w:keepNext/>
        <w:ind w:firstLine="709"/>
        <w:jc w:val="both"/>
        <w:outlineLvl w:val="3"/>
        <w:rPr>
          <w:sz w:val="28"/>
          <w:szCs w:val="28"/>
        </w:rPr>
      </w:pPr>
      <w:r w:rsidRPr="009E2BC3">
        <w:rPr>
          <w:sz w:val="28"/>
          <w:szCs w:val="28"/>
        </w:rPr>
        <w:t xml:space="preserve">6. Реестр расходных обязательств представляется </w:t>
      </w:r>
      <w:r>
        <w:rPr>
          <w:sz w:val="28"/>
          <w:szCs w:val="28"/>
        </w:rPr>
        <w:t>администрацией</w:t>
      </w:r>
      <w:r w:rsidRPr="009E2BC3">
        <w:rPr>
          <w:sz w:val="28"/>
          <w:szCs w:val="28"/>
        </w:rPr>
        <w:t xml:space="preserve"> ежегодно:</w:t>
      </w:r>
    </w:p>
    <w:p w:rsidR="0092334A" w:rsidRPr="009E2BC3" w:rsidRDefault="0092334A" w:rsidP="0092334A">
      <w:pPr>
        <w:autoSpaceDE w:val="0"/>
        <w:autoSpaceDN w:val="0"/>
        <w:adjustRightInd w:val="0"/>
        <w:ind w:firstLine="709"/>
        <w:jc w:val="both"/>
        <w:rPr>
          <w:sz w:val="28"/>
          <w:szCs w:val="28"/>
        </w:rPr>
      </w:pPr>
      <w:r w:rsidRPr="009E2BC3">
        <w:rPr>
          <w:sz w:val="28"/>
          <w:szCs w:val="28"/>
        </w:rPr>
        <w:t>1) в Совет депутатов</w:t>
      </w:r>
      <w:r>
        <w:rPr>
          <w:sz w:val="28"/>
          <w:szCs w:val="28"/>
        </w:rPr>
        <w:t xml:space="preserve"> администрации Ишимского сельсовета</w:t>
      </w:r>
      <w:r w:rsidRPr="009E2BC3">
        <w:rPr>
          <w:sz w:val="28"/>
          <w:szCs w:val="28"/>
        </w:rPr>
        <w:t xml:space="preserve"> Чистоозерного района Новосибирской области в составе документов и материалов, представляемых одновременно с проектом решения о местном бюджете, по форме согласно </w:t>
      </w:r>
      <w:hyperlink r:id="rId10" w:history="1">
        <w:r w:rsidRPr="009E2BC3">
          <w:rPr>
            <w:sz w:val="28"/>
            <w:szCs w:val="28"/>
          </w:rPr>
          <w:t>приложению</w:t>
        </w:r>
      </w:hyperlink>
      <w:r w:rsidRPr="009E2BC3">
        <w:rPr>
          <w:sz w:val="28"/>
          <w:szCs w:val="28"/>
        </w:rPr>
        <w:t xml:space="preserve"> к настоящему Порядку;</w:t>
      </w:r>
    </w:p>
    <w:p w:rsidR="0092334A" w:rsidRPr="009E2BC3" w:rsidRDefault="0092334A" w:rsidP="0092334A">
      <w:pPr>
        <w:autoSpaceDE w:val="0"/>
        <w:autoSpaceDN w:val="0"/>
        <w:adjustRightInd w:val="0"/>
        <w:ind w:firstLine="709"/>
        <w:jc w:val="both"/>
        <w:rPr>
          <w:sz w:val="28"/>
          <w:szCs w:val="28"/>
        </w:rPr>
      </w:pPr>
      <w:r w:rsidRPr="009E2BC3">
        <w:rPr>
          <w:sz w:val="28"/>
          <w:szCs w:val="28"/>
        </w:rPr>
        <w:lastRenderedPageBreak/>
        <w:t>2) в министерств</w:t>
      </w:r>
      <w:r>
        <w:rPr>
          <w:sz w:val="28"/>
          <w:szCs w:val="28"/>
        </w:rPr>
        <w:t xml:space="preserve">о финансов и налоговой политики Чистоозерного района </w:t>
      </w:r>
      <w:r w:rsidRPr="009E2BC3">
        <w:rPr>
          <w:sz w:val="28"/>
          <w:szCs w:val="28"/>
        </w:rPr>
        <w:t>Новосибирской области (далее – министерство финансов) – по форме и в порядке, утвержденном приказом министерства финансов.</w:t>
      </w:r>
    </w:p>
    <w:p w:rsidR="0092334A" w:rsidRPr="009E2BC3" w:rsidRDefault="0092334A" w:rsidP="0092334A">
      <w:pPr>
        <w:keepNext/>
        <w:ind w:firstLine="709"/>
        <w:jc w:val="both"/>
        <w:outlineLvl w:val="3"/>
        <w:rPr>
          <w:sz w:val="28"/>
          <w:szCs w:val="20"/>
        </w:rPr>
      </w:pPr>
      <w:r w:rsidRPr="009E2BC3">
        <w:rPr>
          <w:sz w:val="28"/>
          <w:szCs w:val="20"/>
        </w:rPr>
        <w:t xml:space="preserve">7. Главные распорядители средств местного бюджета ведут и представляют в </w:t>
      </w:r>
      <w:r>
        <w:rPr>
          <w:sz w:val="28"/>
          <w:szCs w:val="20"/>
        </w:rPr>
        <w:t>администрацию</w:t>
      </w:r>
      <w:r w:rsidRPr="009E2BC3">
        <w:rPr>
          <w:sz w:val="28"/>
          <w:szCs w:val="20"/>
        </w:rPr>
        <w:t xml:space="preserve"> реестры расходных обязательств на бумажном носителе и в электронном виде с использованием автоматизированной системы сбора информации по форме согласно приложению:</w:t>
      </w:r>
    </w:p>
    <w:p w:rsidR="0092334A" w:rsidRPr="009E2BC3" w:rsidRDefault="0092334A" w:rsidP="0092334A">
      <w:pPr>
        <w:autoSpaceDE w:val="0"/>
        <w:autoSpaceDN w:val="0"/>
        <w:adjustRightInd w:val="0"/>
        <w:ind w:firstLine="709"/>
        <w:jc w:val="both"/>
        <w:rPr>
          <w:sz w:val="28"/>
          <w:szCs w:val="28"/>
        </w:rPr>
      </w:pPr>
      <w:r w:rsidRPr="009E2BC3">
        <w:rPr>
          <w:sz w:val="28"/>
          <w:szCs w:val="28"/>
        </w:rPr>
        <w:t>- для составления проекта местного бюджета – не позднее 1 ноября текущего года;</w:t>
      </w:r>
    </w:p>
    <w:p w:rsidR="0092334A" w:rsidRPr="009E2BC3" w:rsidRDefault="0092334A" w:rsidP="0092334A">
      <w:pPr>
        <w:autoSpaceDE w:val="0"/>
        <w:autoSpaceDN w:val="0"/>
        <w:adjustRightInd w:val="0"/>
        <w:ind w:firstLine="709"/>
        <w:jc w:val="both"/>
        <w:rPr>
          <w:sz w:val="28"/>
          <w:szCs w:val="28"/>
        </w:rPr>
      </w:pPr>
      <w:r w:rsidRPr="009E2BC3">
        <w:rPr>
          <w:sz w:val="28"/>
          <w:szCs w:val="28"/>
        </w:rPr>
        <w:t>- для предоставления в министерство финансов и налоговой политики</w:t>
      </w:r>
      <w:r>
        <w:rPr>
          <w:sz w:val="28"/>
          <w:szCs w:val="28"/>
        </w:rPr>
        <w:t xml:space="preserve"> Чистоозерного района</w:t>
      </w:r>
      <w:r w:rsidRPr="009E2BC3">
        <w:rPr>
          <w:sz w:val="28"/>
          <w:szCs w:val="28"/>
        </w:rPr>
        <w:t xml:space="preserve"> Новосибирской области – не позднее 15 мая текущего года.</w:t>
      </w:r>
    </w:p>
    <w:p w:rsidR="0092334A" w:rsidRPr="009E2BC3" w:rsidRDefault="0092334A" w:rsidP="0092334A">
      <w:pPr>
        <w:autoSpaceDE w:val="0"/>
        <w:autoSpaceDN w:val="0"/>
        <w:adjustRightInd w:val="0"/>
        <w:ind w:firstLine="709"/>
        <w:jc w:val="both"/>
        <w:rPr>
          <w:sz w:val="28"/>
          <w:szCs w:val="28"/>
        </w:rPr>
      </w:pPr>
      <w:r w:rsidRPr="009E2BC3">
        <w:rPr>
          <w:sz w:val="28"/>
          <w:szCs w:val="28"/>
        </w:rPr>
        <w:t>8. Главные распорядители средств местного бюджета обеспечивают полноту, своевременность и достоверность сведений, предоставляемых в финансовый орган, для целей формирования и ведения реестра расходных обязательств.</w:t>
      </w:r>
    </w:p>
    <w:p w:rsidR="0092334A" w:rsidRPr="009E2BC3" w:rsidRDefault="0092334A" w:rsidP="0092334A">
      <w:pPr>
        <w:autoSpaceDE w:val="0"/>
        <w:autoSpaceDN w:val="0"/>
        <w:adjustRightInd w:val="0"/>
        <w:ind w:firstLine="709"/>
        <w:jc w:val="both"/>
        <w:rPr>
          <w:sz w:val="28"/>
          <w:szCs w:val="28"/>
        </w:rPr>
      </w:pPr>
      <w:r w:rsidRPr="009E2BC3">
        <w:rPr>
          <w:sz w:val="28"/>
          <w:szCs w:val="28"/>
        </w:rPr>
        <w:t>9. </w:t>
      </w:r>
      <w:r>
        <w:rPr>
          <w:sz w:val="28"/>
          <w:szCs w:val="28"/>
        </w:rPr>
        <w:t>Администрация</w:t>
      </w:r>
      <w:r w:rsidRPr="009E2BC3">
        <w:rPr>
          <w:sz w:val="28"/>
          <w:szCs w:val="28"/>
        </w:rPr>
        <w:t xml:space="preserve"> осуществляет контроль за полнотой, своевременностью и достоверностью сведений для целей формирования и ведения реестра расходных обязательств.</w:t>
      </w:r>
    </w:p>
    <w:p w:rsidR="0092334A" w:rsidRPr="009E2BC3" w:rsidRDefault="0092334A" w:rsidP="0092334A">
      <w:pPr>
        <w:autoSpaceDE w:val="0"/>
        <w:autoSpaceDN w:val="0"/>
        <w:adjustRightInd w:val="0"/>
        <w:ind w:firstLine="709"/>
        <w:rPr>
          <w:sz w:val="28"/>
          <w:szCs w:val="28"/>
        </w:rPr>
      </w:pPr>
    </w:p>
    <w:p w:rsidR="0092334A" w:rsidRPr="009E2BC3" w:rsidRDefault="0092334A" w:rsidP="0092334A">
      <w:pPr>
        <w:autoSpaceDE w:val="0"/>
        <w:autoSpaceDN w:val="0"/>
        <w:adjustRightInd w:val="0"/>
        <w:rPr>
          <w:sz w:val="28"/>
          <w:szCs w:val="28"/>
        </w:rPr>
      </w:pPr>
    </w:p>
    <w:p w:rsidR="0092334A" w:rsidRPr="00161A76" w:rsidRDefault="0092334A" w:rsidP="0092334A">
      <w:pPr>
        <w:spacing w:after="0" w:line="240" w:lineRule="auto"/>
        <w:jc w:val="center"/>
        <w:rPr>
          <w:rFonts w:ascii="Times New Roman" w:eastAsia="Times New Roman" w:hAnsi="Times New Roman" w:cs="Times New Roman"/>
          <w:b/>
          <w:sz w:val="28"/>
          <w:szCs w:val="28"/>
        </w:rPr>
      </w:pPr>
      <w:r w:rsidRPr="00161A76">
        <w:rPr>
          <w:rFonts w:ascii="Times New Roman" w:eastAsia="Times New Roman" w:hAnsi="Times New Roman" w:cs="Times New Roman"/>
          <w:b/>
          <w:sz w:val="28"/>
          <w:szCs w:val="28"/>
        </w:rPr>
        <w:t>Ишимский сельсовет Чистоозерного района Новосибирской области</w:t>
      </w:r>
    </w:p>
    <w:p w:rsidR="0092334A" w:rsidRPr="00161A76" w:rsidRDefault="0092334A" w:rsidP="0092334A">
      <w:pPr>
        <w:spacing w:after="0" w:line="240" w:lineRule="auto"/>
        <w:jc w:val="center"/>
        <w:rPr>
          <w:rFonts w:ascii="Times New Roman" w:eastAsia="Times New Roman" w:hAnsi="Times New Roman" w:cs="Times New Roman"/>
          <w:sz w:val="28"/>
          <w:szCs w:val="28"/>
        </w:rPr>
      </w:pPr>
    </w:p>
    <w:p w:rsidR="0092334A" w:rsidRPr="00161A76" w:rsidRDefault="0092334A" w:rsidP="0092334A">
      <w:pPr>
        <w:spacing w:after="0" w:line="240" w:lineRule="auto"/>
        <w:jc w:val="center"/>
        <w:rPr>
          <w:rFonts w:ascii="Times New Roman" w:eastAsia="Times New Roman" w:hAnsi="Times New Roman" w:cs="Times New Roman"/>
          <w:b/>
          <w:sz w:val="28"/>
          <w:szCs w:val="28"/>
        </w:rPr>
      </w:pPr>
      <w:r w:rsidRPr="00161A76">
        <w:rPr>
          <w:rFonts w:ascii="Times New Roman" w:eastAsia="Times New Roman" w:hAnsi="Times New Roman" w:cs="Times New Roman"/>
          <w:b/>
          <w:sz w:val="28"/>
          <w:szCs w:val="28"/>
        </w:rPr>
        <w:t>АДМИНИСТРАЦИЯ ИШИМСКОГО СЕЛЬСОВЕТА</w:t>
      </w:r>
    </w:p>
    <w:p w:rsidR="0092334A" w:rsidRPr="00161A76" w:rsidRDefault="0092334A" w:rsidP="0092334A">
      <w:pPr>
        <w:spacing w:after="0" w:line="240" w:lineRule="auto"/>
        <w:jc w:val="center"/>
        <w:rPr>
          <w:rFonts w:ascii="Times New Roman" w:eastAsia="Times New Roman" w:hAnsi="Times New Roman" w:cs="Times New Roman"/>
          <w:b/>
          <w:sz w:val="28"/>
          <w:szCs w:val="28"/>
        </w:rPr>
      </w:pPr>
      <w:r w:rsidRPr="00161A76">
        <w:rPr>
          <w:rFonts w:ascii="Times New Roman" w:eastAsia="Times New Roman" w:hAnsi="Times New Roman" w:cs="Times New Roman"/>
          <w:b/>
          <w:sz w:val="28"/>
          <w:szCs w:val="28"/>
        </w:rPr>
        <w:t>ЧИСТООЗЕРНОГО РАЙОНА НОВОСИБИРСКОЙ ОБЛАСТИ</w:t>
      </w:r>
    </w:p>
    <w:p w:rsidR="0092334A" w:rsidRPr="00161A76" w:rsidRDefault="0092334A" w:rsidP="0092334A">
      <w:pPr>
        <w:spacing w:after="0" w:line="240" w:lineRule="auto"/>
        <w:jc w:val="center"/>
        <w:rPr>
          <w:rFonts w:ascii="Times New Roman" w:eastAsia="Times New Roman" w:hAnsi="Times New Roman" w:cs="Times New Roman"/>
          <w:b/>
          <w:sz w:val="28"/>
          <w:szCs w:val="28"/>
        </w:rPr>
      </w:pPr>
    </w:p>
    <w:p w:rsidR="0092334A" w:rsidRPr="00161A76" w:rsidRDefault="0092334A" w:rsidP="0092334A">
      <w:pPr>
        <w:spacing w:after="0" w:line="240" w:lineRule="auto"/>
        <w:jc w:val="center"/>
        <w:rPr>
          <w:rFonts w:ascii="Times New Roman" w:eastAsia="Times New Roman" w:hAnsi="Times New Roman" w:cs="Times New Roman"/>
          <w:b/>
          <w:sz w:val="28"/>
          <w:szCs w:val="28"/>
        </w:rPr>
      </w:pPr>
      <w:r w:rsidRPr="00161A76">
        <w:rPr>
          <w:rFonts w:ascii="Times New Roman" w:eastAsia="Times New Roman" w:hAnsi="Times New Roman" w:cs="Times New Roman"/>
          <w:b/>
          <w:sz w:val="28"/>
          <w:szCs w:val="28"/>
        </w:rPr>
        <w:t>ПОСТАНОВЛЕНИЕ</w:t>
      </w:r>
    </w:p>
    <w:p w:rsidR="0092334A" w:rsidRPr="00161A76" w:rsidRDefault="0092334A" w:rsidP="0092334A">
      <w:pPr>
        <w:spacing w:after="0" w:line="240" w:lineRule="auto"/>
        <w:jc w:val="center"/>
        <w:rPr>
          <w:rFonts w:ascii="Times New Roman" w:eastAsia="Times New Roman" w:hAnsi="Times New Roman" w:cs="Times New Roman"/>
          <w:b/>
          <w:sz w:val="28"/>
          <w:szCs w:val="28"/>
        </w:rPr>
      </w:pPr>
    </w:p>
    <w:p w:rsidR="0092334A" w:rsidRDefault="0092334A" w:rsidP="0092334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24</w:t>
      </w:r>
      <w:r w:rsidRPr="00161A76">
        <w:rPr>
          <w:rFonts w:ascii="Times New Roman" w:eastAsia="Times New Roman" w:hAnsi="Times New Roman" w:cs="Times New Roman"/>
          <w:b/>
          <w:sz w:val="28"/>
          <w:szCs w:val="28"/>
        </w:rPr>
        <w:t xml:space="preserve">.12.2019            № </w:t>
      </w:r>
      <w:r>
        <w:rPr>
          <w:rFonts w:ascii="Times New Roman" w:eastAsia="Times New Roman" w:hAnsi="Times New Roman" w:cs="Times New Roman"/>
          <w:b/>
          <w:sz w:val="28"/>
          <w:szCs w:val="28"/>
        </w:rPr>
        <w:t>43</w:t>
      </w:r>
    </w:p>
    <w:p w:rsidR="0092334A" w:rsidRPr="00161A76" w:rsidRDefault="0092334A" w:rsidP="0092334A">
      <w:pPr>
        <w:spacing w:after="0" w:line="240" w:lineRule="auto"/>
        <w:jc w:val="center"/>
        <w:rPr>
          <w:rFonts w:ascii="Times New Roman" w:eastAsia="Times New Roman" w:hAnsi="Times New Roman" w:cs="Times New Roman"/>
          <w:b/>
          <w:sz w:val="28"/>
          <w:szCs w:val="28"/>
        </w:rPr>
      </w:pPr>
    </w:p>
    <w:p w:rsidR="0092334A" w:rsidRDefault="0092334A" w:rsidP="0092334A">
      <w:pPr>
        <w:tabs>
          <w:tab w:val="left" w:pos="705"/>
        </w:tabs>
        <w:jc w:val="center"/>
        <w:rPr>
          <w:rFonts w:ascii="Times New Roman" w:hAnsi="Times New Roman" w:cs="Times New Roman"/>
          <w:b/>
          <w:sz w:val="28"/>
          <w:szCs w:val="28"/>
        </w:rPr>
      </w:pPr>
      <w:r>
        <w:rPr>
          <w:rFonts w:ascii="Times New Roman" w:hAnsi="Times New Roman" w:cs="Times New Roman"/>
          <w:b/>
          <w:sz w:val="28"/>
          <w:szCs w:val="28"/>
        </w:rPr>
        <w:t>О</w:t>
      </w:r>
      <w:r w:rsidRPr="00161A76">
        <w:rPr>
          <w:rFonts w:ascii="Times New Roman" w:hAnsi="Times New Roman" w:cs="Times New Roman"/>
          <w:b/>
          <w:sz w:val="28"/>
          <w:szCs w:val="28"/>
        </w:rPr>
        <w:t>б утверждении плана по устранению недостатков, выявленных в ходе независимой оценки качества условий оказания услуг МКУК «Ишимский  КДЦ»   Чистоозерного района Новосибирской области</w:t>
      </w:r>
    </w:p>
    <w:p w:rsidR="0092334A" w:rsidRPr="00A71490" w:rsidRDefault="0092334A" w:rsidP="0092334A">
      <w:pPr>
        <w:tabs>
          <w:tab w:val="left" w:pos="705"/>
        </w:tabs>
        <w:rPr>
          <w:rFonts w:ascii="Times New Roman" w:hAnsi="Times New Roman" w:cs="Times New Roman"/>
          <w:sz w:val="28"/>
          <w:szCs w:val="28"/>
        </w:rPr>
      </w:pPr>
      <w:r w:rsidRPr="00A71490">
        <w:rPr>
          <w:rFonts w:ascii="Times New Roman" w:hAnsi="Times New Roman" w:cs="Times New Roman"/>
          <w:sz w:val="28"/>
          <w:szCs w:val="28"/>
        </w:rPr>
        <w:t>На основании федерального закона от 05</w:t>
      </w:r>
      <w:r>
        <w:rPr>
          <w:rFonts w:ascii="Times New Roman" w:hAnsi="Times New Roman" w:cs="Times New Roman"/>
          <w:sz w:val="28"/>
          <w:szCs w:val="28"/>
        </w:rPr>
        <w:t>.</w:t>
      </w:r>
      <w:r w:rsidRPr="00A71490">
        <w:rPr>
          <w:rFonts w:ascii="Times New Roman" w:hAnsi="Times New Roman" w:cs="Times New Roman"/>
          <w:sz w:val="28"/>
          <w:szCs w:val="28"/>
        </w:rPr>
        <w:t>12</w:t>
      </w:r>
      <w:r>
        <w:rPr>
          <w:rFonts w:ascii="Times New Roman" w:hAnsi="Times New Roman" w:cs="Times New Roman"/>
          <w:sz w:val="28"/>
          <w:szCs w:val="28"/>
        </w:rPr>
        <w:t>.</w:t>
      </w:r>
      <w:r w:rsidRPr="00A71490">
        <w:rPr>
          <w:rFonts w:ascii="Times New Roman" w:hAnsi="Times New Roman" w:cs="Times New Roman"/>
          <w:sz w:val="28"/>
          <w:szCs w:val="28"/>
        </w:rPr>
        <w:t xml:space="preserve">2017 </w:t>
      </w:r>
      <w:r>
        <w:rPr>
          <w:rFonts w:ascii="Times New Roman" w:hAnsi="Times New Roman" w:cs="Times New Roman"/>
          <w:sz w:val="28"/>
          <w:szCs w:val="28"/>
        </w:rPr>
        <w:t>№</w:t>
      </w:r>
      <w:r w:rsidRPr="00A71490">
        <w:rPr>
          <w:rFonts w:ascii="Times New Roman" w:hAnsi="Times New Roman" w:cs="Times New Roman"/>
          <w:sz w:val="28"/>
          <w:szCs w:val="28"/>
        </w:rPr>
        <w:t xml:space="preserve">  392 </w:t>
      </w:r>
      <w:r>
        <w:rPr>
          <w:rFonts w:ascii="Times New Roman" w:hAnsi="Times New Roman" w:cs="Times New Roman"/>
          <w:sz w:val="28"/>
          <w:szCs w:val="28"/>
        </w:rPr>
        <w:t>-ФЗ «О</w:t>
      </w:r>
      <w:r w:rsidRPr="00A71490">
        <w:rPr>
          <w:rFonts w:ascii="Times New Roman" w:hAnsi="Times New Roman" w:cs="Times New Roman"/>
          <w:sz w:val="28"/>
          <w:szCs w:val="28"/>
        </w:rPr>
        <w:t xml:space="preserve"> внесении изменений в </w:t>
      </w:r>
      <w:r>
        <w:rPr>
          <w:rFonts w:ascii="Times New Roman" w:hAnsi="Times New Roman" w:cs="Times New Roman"/>
          <w:sz w:val="28"/>
          <w:szCs w:val="28"/>
        </w:rPr>
        <w:t>отдельные законодательные акты Российской Ф</w:t>
      </w:r>
      <w:r w:rsidRPr="00A71490">
        <w:rPr>
          <w:rFonts w:ascii="Times New Roman" w:hAnsi="Times New Roman" w:cs="Times New Roman"/>
          <w:sz w:val="28"/>
          <w:szCs w:val="28"/>
        </w:rPr>
        <w:t>едерации по вопросам совершенствования проведения независимой оценки качества условий оказания услуг организациями в сфере культуры</w:t>
      </w:r>
      <w:r>
        <w:rPr>
          <w:rFonts w:ascii="Times New Roman" w:hAnsi="Times New Roman" w:cs="Times New Roman"/>
          <w:sz w:val="28"/>
          <w:szCs w:val="28"/>
        </w:rPr>
        <w:t>,</w:t>
      </w:r>
      <w:r w:rsidRPr="00A71490">
        <w:rPr>
          <w:rFonts w:ascii="Times New Roman" w:hAnsi="Times New Roman" w:cs="Times New Roman"/>
          <w:sz w:val="28"/>
          <w:szCs w:val="28"/>
        </w:rPr>
        <w:t xml:space="preserve"> охраны здоровья</w:t>
      </w:r>
      <w:r>
        <w:rPr>
          <w:rFonts w:ascii="Times New Roman" w:hAnsi="Times New Roman" w:cs="Times New Roman"/>
          <w:sz w:val="28"/>
          <w:szCs w:val="28"/>
        </w:rPr>
        <w:t>,</w:t>
      </w:r>
      <w:r w:rsidRPr="00A71490">
        <w:rPr>
          <w:rFonts w:ascii="Times New Roman" w:hAnsi="Times New Roman" w:cs="Times New Roman"/>
          <w:sz w:val="28"/>
          <w:szCs w:val="28"/>
        </w:rPr>
        <w:t xml:space="preserve">  образования</w:t>
      </w:r>
      <w:r>
        <w:rPr>
          <w:rFonts w:ascii="Times New Roman" w:hAnsi="Times New Roman" w:cs="Times New Roman"/>
          <w:sz w:val="28"/>
          <w:szCs w:val="28"/>
        </w:rPr>
        <w:t>,</w:t>
      </w:r>
      <w:r w:rsidRPr="00A71490">
        <w:rPr>
          <w:rFonts w:ascii="Times New Roman" w:hAnsi="Times New Roman" w:cs="Times New Roman"/>
          <w:sz w:val="28"/>
          <w:szCs w:val="28"/>
        </w:rPr>
        <w:t xml:space="preserve">  социального обслуживания и федеральными учреждениями    </w:t>
      </w:r>
      <w:r>
        <w:rPr>
          <w:rFonts w:ascii="Times New Roman" w:hAnsi="Times New Roman" w:cs="Times New Roman"/>
          <w:sz w:val="28"/>
          <w:szCs w:val="28"/>
        </w:rPr>
        <w:t xml:space="preserve">   </w:t>
      </w:r>
      <w:r w:rsidRPr="00A71490">
        <w:rPr>
          <w:rFonts w:ascii="Times New Roman" w:hAnsi="Times New Roman" w:cs="Times New Roman"/>
          <w:sz w:val="28"/>
          <w:szCs w:val="28"/>
        </w:rPr>
        <w:t xml:space="preserve">медико </w:t>
      </w:r>
      <w:r>
        <w:rPr>
          <w:rFonts w:ascii="Times New Roman" w:hAnsi="Times New Roman" w:cs="Times New Roman"/>
          <w:sz w:val="28"/>
          <w:szCs w:val="28"/>
        </w:rPr>
        <w:t xml:space="preserve">- </w:t>
      </w:r>
      <w:r w:rsidRPr="00A71490">
        <w:rPr>
          <w:rFonts w:ascii="Times New Roman" w:hAnsi="Times New Roman" w:cs="Times New Roman"/>
          <w:sz w:val="28"/>
          <w:szCs w:val="28"/>
        </w:rPr>
        <w:t>социальной экспертизы</w:t>
      </w:r>
      <w:r>
        <w:rPr>
          <w:rFonts w:ascii="Times New Roman" w:hAnsi="Times New Roman" w:cs="Times New Roman"/>
          <w:sz w:val="28"/>
          <w:szCs w:val="28"/>
        </w:rPr>
        <w:t>,</w:t>
      </w:r>
      <w:r w:rsidRPr="00A71490">
        <w:rPr>
          <w:rFonts w:ascii="Times New Roman" w:hAnsi="Times New Roman" w:cs="Times New Roman"/>
          <w:sz w:val="28"/>
          <w:szCs w:val="28"/>
        </w:rPr>
        <w:t xml:space="preserve">  постановления </w:t>
      </w:r>
      <w:r>
        <w:rPr>
          <w:rFonts w:ascii="Times New Roman" w:hAnsi="Times New Roman" w:cs="Times New Roman"/>
          <w:sz w:val="28"/>
          <w:szCs w:val="28"/>
        </w:rPr>
        <w:t xml:space="preserve"> правительства   РФ</w:t>
      </w:r>
      <w:r w:rsidRPr="00A71490">
        <w:rPr>
          <w:rFonts w:ascii="Times New Roman" w:hAnsi="Times New Roman" w:cs="Times New Roman"/>
          <w:sz w:val="28"/>
          <w:szCs w:val="28"/>
        </w:rPr>
        <w:t xml:space="preserve">  от 17</w:t>
      </w:r>
      <w:r>
        <w:rPr>
          <w:rFonts w:ascii="Times New Roman" w:hAnsi="Times New Roman" w:cs="Times New Roman"/>
          <w:sz w:val="28"/>
          <w:szCs w:val="28"/>
        </w:rPr>
        <w:t>.</w:t>
      </w:r>
      <w:r w:rsidRPr="00A71490">
        <w:rPr>
          <w:rFonts w:ascii="Times New Roman" w:hAnsi="Times New Roman" w:cs="Times New Roman"/>
          <w:sz w:val="28"/>
          <w:szCs w:val="28"/>
        </w:rPr>
        <w:t xml:space="preserve"> 04</w:t>
      </w:r>
      <w:r>
        <w:rPr>
          <w:rFonts w:ascii="Times New Roman" w:hAnsi="Times New Roman" w:cs="Times New Roman"/>
          <w:sz w:val="28"/>
          <w:szCs w:val="28"/>
        </w:rPr>
        <w:t>.</w:t>
      </w:r>
      <w:r w:rsidRPr="00A71490">
        <w:rPr>
          <w:rFonts w:ascii="Times New Roman" w:hAnsi="Times New Roman" w:cs="Times New Roman"/>
          <w:sz w:val="28"/>
          <w:szCs w:val="28"/>
        </w:rPr>
        <w:t xml:space="preserve">2018   </w:t>
      </w:r>
      <w:r>
        <w:rPr>
          <w:rFonts w:ascii="Times New Roman" w:hAnsi="Times New Roman" w:cs="Times New Roman"/>
          <w:sz w:val="28"/>
          <w:szCs w:val="28"/>
        </w:rPr>
        <w:t>№</w:t>
      </w:r>
      <w:r w:rsidRPr="00A71490">
        <w:rPr>
          <w:rFonts w:ascii="Times New Roman" w:hAnsi="Times New Roman" w:cs="Times New Roman"/>
          <w:sz w:val="28"/>
          <w:szCs w:val="28"/>
        </w:rPr>
        <w:t xml:space="preserve"> 457</w:t>
      </w:r>
      <w:r>
        <w:rPr>
          <w:rFonts w:ascii="Times New Roman" w:hAnsi="Times New Roman" w:cs="Times New Roman"/>
          <w:sz w:val="28"/>
          <w:szCs w:val="28"/>
        </w:rPr>
        <w:t>,</w:t>
      </w:r>
      <w:r w:rsidRPr="00A71490">
        <w:rPr>
          <w:rFonts w:ascii="Times New Roman" w:hAnsi="Times New Roman" w:cs="Times New Roman"/>
          <w:sz w:val="28"/>
          <w:szCs w:val="28"/>
        </w:rPr>
        <w:t xml:space="preserve">   выводов и предложений по результатам независимой оценки качества условий оказания услуг организа</w:t>
      </w:r>
      <w:r>
        <w:rPr>
          <w:rFonts w:ascii="Times New Roman" w:hAnsi="Times New Roman" w:cs="Times New Roman"/>
          <w:sz w:val="28"/>
          <w:szCs w:val="28"/>
        </w:rPr>
        <w:t>циями культуры,   администрация И</w:t>
      </w:r>
      <w:r w:rsidRPr="00A71490">
        <w:rPr>
          <w:rFonts w:ascii="Times New Roman" w:hAnsi="Times New Roman" w:cs="Times New Roman"/>
          <w:sz w:val="28"/>
          <w:szCs w:val="28"/>
        </w:rPr>
        <w:t>шимского сельсовета Чистоозерного  района  новосибирской области</w:t>
      </w:r>
      <w:r>
        <w:rPr>
          <w:rFonts w:ascii="Times New Roman" w:hAnsi="Times New Roman" w:cs="Times New Roman"/>
          <w:sz w:val="28"/>
          <w:szCs w:val="28"/>
        </w:rPr>
        <w:t xml:space="preserve"> </w:t>
      </w:r>
      <w:r>
        <w:rPr>
          <w:rFonts w:ascii="Times New Roman" w:hAnsi="Times New Roman" w:cs="Times New Roman"/>
          <w:b/>
          <w:sz w:val="28"/>
          <w:szCs w:val="28"/>
        </w:rPr>
        <w:t>п</w:t>
      </w:r>
      <w:r w:rsidRPr="00161A76">
        <w:rPr>
          <w:rFonts w:ascii="Times New Roman" w:hAnsi="Times New Roman" w:cs="Times New Roman"/>
          <w:b/>
          <w:sz w:val="28"/>
          <w:szCs w:val="28"/>
        </w:rPr>
        <w:t>остановляет</w:t>
      </w:r>
      <w:r>
        <w:rPr>
          <w:rFonts w:ascii="Times New Roman" w:hAnsi="Times New Roman" w:cs="Times New Roman"/>
          <w:sz w:val="28"/>
          <w:szCs w:val="28"/>
        </w:rPr>
        <w:t>:</w:t>
      </w:r>
    </w:p>
    <w:p w:rsidR="0092334A" w:rsidRDefault="0092334A" w:rsidP="0092334A">
      <w:pPr>
        <w:tabs>
          <w:tab w:val="left" w:pos="705"/>
        </w:tabs>
        <w:rPr>
          <w:rFonts w:ascii="Times New Roman" w:hAnsi="Times New Roman" w:cs="Times New Roman"/>
          <w:sz w:val="28"/>
          <w:szCs w:val="28"/>
        </w:rPr>
      </w:pPr>
      <w:r>
        <w:rPr>
          <w:rFonts w:ascii="Times New Roman" w:hAnsi="Times New Roman" w:cs="Times New Roman"/>
          <w:sz w:val="28"/>
          <w:szCs w:val="28"/>
        </w:rPr>
        <w:t>1 Р</w:t>
      </w:r>
      <w:r w:rsidRPr="00A71490">
        <w:rPr>
          <w:rFonts w:ascii="Times New Roman" w:hAnsi="Times New Roman" w:cs="Times New Roman"/>
          <w:sz w:val="28"/>
          <w:szCs w:val="28"/>
        </w:rPr>
        <w:t xml:space="preserve">езультаты независимой оценки качества довести до сведения </w:t>
      </w:r>
      <w:r>
        <w:rPr>
          <w:rFonts w:ascii="Times New Roman" w:hAnsi="Times New Roman" w:cs="Times New Roman"/>
          <w:sz w:val="28"/>
          <w:szCs w:val="28"/>
        </w:rPr>
        <w:t xml:space="preserve"> </w:t>
      </w:r>
      <w:r w:rsidRPr="00A71490">
        <w:rPr>
          <w:rFonts w:ascii="Times New Roman" w:hAnsi="Times New Roman" w:cs="Times New Roman"/>
          <w:sz w:val="28"/>
          <w:szCs w:val="28"/>
        </w:rPr>
        <w:t xml:space="preserve"> коллектива </w:t>
      </w:r>
      <w:r>
        <w:rPr>
          <w:rFonts w:ascii="Times New Roman" w:hAnsi="Times New Roman" w:cs="Times New Roman"/>
          <w:sz w:val="28"/>
          <w:szCs w:val="28"/>
        </w:rPr>
        <w:t xml:space="preserve">  МКУК «Ишимский   КДЦ» Чистоозерного района   Новосибирской  области. Ответственный -Бессмертная А.В. директор  МКУК  «Ишимский  КДЦ» .</w:t>
      </w:r>
    </w:p>
    <w:p w:rsidR="0092334A" w:rsidRDefault="0092334A" w:rsidP="0092334A">
      <w:pPr>
        <w:tabs>
          <w:tab w:val="left" w:pos="705"/>
        </w:tabs>
        <w:rPr>
          <w:rFonts w:ascii="Times New Roman" w:hAnsi="Times New Roman" w:cs="Times New Roman"/>
          <w:sz w:val="28"/>
          <w:szCs w:val="28"/>
        </w:rPr>
      </w:pPr>
      <w:r>
        <w:rPr>
          <w:rFonts w:ascii="Times New Roman" w:hAnsi="Times New Roman" w:cs="Times New Roman"/>
          <w:sz w:val="28"/>
          <w:szCs w:val="28"/>
        </w:rPr>
        <w:t xml:space="preserve">2. Разместить   результаты   независимой  оценки   качества : </w:t>
      </w:r>
    </w:p>
    <w:p w:rsidR="0092334A" w:rsidRDefault="0092334A" w:rsidP="0092334A">
      <w:pPr>
        <w:tabs>
          <w:tab w:val="left" w:pos="705"/>
        </w:tabs>
        <w:rPr>
          <w:rFonts w:ascii="Times New Roman" w:hAnsi="Times New Roman" w:cs="Times New Roman"/>
          <w:sz w:val="28"/>
          <w:szCs w:val="28"/>
        </w:rPr>
      </w:pPr>
      <w:r>
        <w:rPr>
          <w:rFonts w:ascii="Times New Roman" w:hAnsi="Times New Roman" w:cs="Times New Roman"/>
          <w:sz w:val="28"/>
          <w:szCs w:val="28"/>
        </w:rPr>
        <w:t>-  на   официальном  сайте   администрации  Ишимского сельсовета, в разделе «независимая оценка качества».</w:t>
      </w:r>
    </w:p>
    <w:p w:rsidR="0092334A" w:rsidRDefault="0092334A" w:rsidP="0092334A">
      <w:pPr>
        <w:tabs>
          <w:tab w:val="left" w:pos="705"/>
        </w:tabs>
        <w:rPr>
          <w:rFonts w:ascii="Times New Roman" w:hAnsi="Times New Roman" w:cs="Times New Roman"/>
          <w:sz w:val="28"/>
          <w:szCs w:val="28"/>
        </w:rPr>
      </w:pPr>
      <w:r>
        <w:rPr>
          <w:rFonts w:ascii="Times New Roman" w:hAnsi="Times New Roman" w:cs="Times New Roman"/>
          <w:sz w:val="28"/>
          <w:szCs w:val="28"/>
        </w:rPr>
        <w:t>3. Разработать и утвердить   план мероприятий на 2020-2021гг.по устранению недостатков, выявленных в   ходе проведения независимой оценки качества, с указанием сроков и ответственных лиц за выполнение мероприятий и разместить:</w:t>
      </w:r>
    </w:p>
    <w:p w:rsidR="0092334A" w:rsidRDefault="0092334A" w:rsidP="0092334A">
      <w:pPr>
        <w:tabs>
          <w:tab w:val="left" w:pos="705"/>
        </w:tabs>
        <w:rPr>
          <w:rFonts w:ascii="Times New Roman" w:hAnsi="Times New Roman" w:cs="Times New Roman"/>
          <w:sz w:val="28"/>
          <w:szCs w:val="28"/>
        </w:rPr>
      </w:pPr>
      <w:r>
        <w:rPr>
          <w:rFonts w:ascii="Times New Roman" w:hAnsi="Times New Roman" w:cs="Times New Roman"/>
          <w:sz w:val="28"/>
          <w:szCs w:val="28"/>
        </w:rPr>
        <w:t>- на  официальном  сайте  администрации  Ишимского сельсовета в разделе «Культура»;</w:t>
      </w:r>
    </w:p>
    <w:p w:rsidR="0092334A" w:rsidRDefault="0092334A" w:rsidP="0092334A">
      <w:pPr>
        <w:tabs>
          <w:tab w:val="left" w:pos="705"/>
        </w:tabs>
        <w:rPr>
          <w:rFonts w:ascii="Times New Roman" w:hAnsi="Times New Roman" w:cs="Times New Roman"/>
          <w:sz w:val="28"/>
          <w:szCs w:val="28"/>
        </w:rPr>
      </w:pPr>
      <w:r>
        <w:rPr>
          <w:rFonts w:ascii="Times New Roman" w:hAnsi="Times New Roman" w:cs="Times New Roman"/>
          <w:sz w:val="28"/>
          <w:szCs w:val="28"/>
        </w:rPr>
        <w:t>5.Контроль  за  исполнением  постановления  оставляю за собой.</w:t>
      </w:r>
    </w:p>
    <w:p w:rsidR="0092334A" w:rsidRDefault="0092334A" w:rsidP="0092334A">
      <w:pPr>
        <w:tabs>
          <w:tab w:val="left" w:pos="705"/>
        </w:tabs>
        <w:rPr>
          <w:rFonts w:ascii="Times New Roman" w:hAnsi="Times New Roman" w:cs="Times New Roman"/>
          <w:sz w:val="28"/>
          <w:szCs w:val="28"/>
        </w:rPr>
      </w:pPr>
      <w:r>
        <w:rPr>
          <w:rFonts w:ascii="Times New Roman" w:hAnsi="Times New Roman" w:cs="Times New Roman"/>
          <w:sz w:val="28"/>
          <w:szCs w:val="28"/>
        </w:rPr>
        <w:t xml:space="preserve"> Глава Ишимского сельсовета </w:t>
      </w:r>
    </w:p>
    <w:p w:rsidR="0092334A" w:rsidRDefault="0092334A" w:rsidP="0092334A">
      <w:pPr>
        <w:tabs>
          <w:tab w:val="left" w:pos="705"/>
        </w:tabs>
        <w:rPr>
          <w:rFonts w:ascii="Times New Roman" w:hAnsi="Times New Roman" w:cs="Times New Roman"/>
          <w:sz w:val="28"/>
          <w:szCs w:val="28"/>
        </w:rPr>
      </w:pPr>
      <w:r>
        <w:rPr>
          <w:rFonts w:ascii="Times New Roman" w:hAnsi="Times New Roman" w:cs="Times New Roman"/>
          <w:sz w:val="28"/>
          <w:szCs w:val="28"/>
        </w:rPr>
        <w:t xml:space="preserve">Чистоозерного района </w:t>
      </w:r>
    </w:p>
    <w:p w:rsidR="0092334A" w:rsidRPr="00F84BAA" w:rsidRDefault="0092334A" w:rsidP="0092334A">
      <w:pPr>
        <w:tabs>
          <w:tab w:val="left" w:pos="705"/>
        </w:tabs>
        <w:rPr>
          <w:rStyle w:val="afd"/>
          <w:bCs w:val="0"/>
          <w:sz w:val="28"/>
          <w:szCs w:val="28"/>
        </w:rPr>
      </w:pPr>
      <w:r>
        <w:rPr>
          <w:rFonts w:ascii="Times New Roman" w:hAnsi="Times New Roman" w:cs="Times New Roman"/>
          <w:sz w:val="28"/>
          <w:szCs w:val="28"/>
        </w:rPr>
        <w:t>Новосибирской области                                                     В.Н. Попов</w:t>
      </w:r>
    </w:p>
    <w:p w:rsidR="0092334A" w:rsidRDefault="0092334A" w:rsidP="0092334A">
      <w:pPr>
        <w:pStyle w:val="ad"/>
        <w:jc w:val="center"/>
        <w:rPr>
          <w:b/>
        </w:rPr>
      </w:pPr>
      <w:r>
        <w:rPr>
          <w:b/>
        </w:rPr>
        <w:lastRenderedPageBreak/>
        <w:t xml:space="preserve">                                                     </w:t>
      </w:r>
      <w:r w:rsidRPr="009428D5">
        <w:rPr>
          <w:b/>
        </w:rPr>
        <w:t xml:space="preserve">СОВЕТ ДЕПУТАТОВ </w:t>
      </w:r>
      <w:r>
        <w:rPr>
          <w:b/>
        </w:rPr>
        <w:t xml:space="preserve">                                   </w:t>
      </w:r>
      <w:r w:rsidRPr="00C848D9">
        <w:rPr>
          <w:b/>
          <w:color w:val="FFFFFF"/>
        </w:rPr>
        <w:t>ПРОЕКТ</w:t>
      </w:r>
    </w:p>
    <w:p w:rsidR="0092334A" w:rsidRPr="009428D5" w:rsidRDefault="0092334A" w:rsidP="0092334A">
      <w:pPr>
        <w:pStyle w:val="ad"/>
        <w:jc w:val="center"/>
        <w:rPr>
          <w:b/>
        </w:rPr>
      </w:pPr>
      <w:r>
        <w:rPr>
          <w:b/>
        </w:rPr>
        <w:t>ИШИМСКОГО</w:t>
      </w:r>
      <w:r w:rsidRPr="009428D5">
        <w:rPr>
          <w:b/>
        </w:rPr>
        <w:t xml:space="preserve"> СЕЛЬСОВЕТА</w:t>
      </w:r>
    </w:p>
    <w:p w:rsidR="0092334A" w:rsidRPr="009428D5" w:rsidRDefault="0092334A" w:rsidP="0092334A">
      <w:pPr>
        <w:pStyle w:val="ad"/>
        <w:jc w:val="center"/>
        <w:rPr>
          <w:b/>
        </w:rPr>
      </w:pPr>
      <w:r w:rsidRPr="009428D5">
        <w:rPr>
          <w:b/>
        </w:rPr>
        <w:t>ЧИСТООЗЕРНОГО РАЙОНА НОВОСИБИРСКОЙ ОБЛАСТИ</w:t>
      </w:r>
    </w:p>
    <w:p w:rsidR="0092334A" w:rsidRPr="009428D5" w:rsidRDefault="0092334A" w:rsidP="0092334A">
      <w:pPr>
        <w:pStyle w:val="ad"/>
        <w:jc w:val="center"/>
        <w:rPr>
          <w:b/>
        </w:rPr>
      </w:pPr>
      <w:r w:rsidRPr="009428D5">
        <w:rPr>
          <w:b/>
        </w:rPr>
        <w:t>(</w:t>
      </w:r>
      <w:r>
        <w:rPr>
          <w:b/>
        </w:rPr>
        <w:t>пятого</w:t>
      </w:r>
      <w:r w:rsidRPr="009428D5">
        <w:rPr>
          <w:b/>
        </w:rPr>
        <w:t xml:space="preserve"> созыва)</w:t>
      </w:r>
    </w:p>
    <w:p w:rsidR="0092334A" w:rsidRPr="009428D5" w:rsidRDefault="0092334A" w:rsidP="0092334A">
      <w:pPr>
        <w:pStyle w:val="ad"/>
        <w:jc w:val="center"/>
        <w:rPr>
          <w:b/>
        </w:rPr>
      </w:pPr>
    </w:p>
    <w:p w:rsidR="0092334A" w:rsidRPr="009428D5" w:rsidRDefault="0092334A" w:rsidP="0092334A">
      <w:pPr>
        <w:pStyle w:val="ad"/>
        <w:jc w:val="center"/>
        <w:rPr>
          <w:b/>
        </w:rPr>
      </w:pPr>
      <w:r w:rsidRPr="009428D5">
        <w:rPr>
          <w:b/>
        </w:rPr>
        <w:t>РЕШЕНИЕ</w:t>
      </w:r>
    </w:p>
    <w:p w:rsidR="0092334A" w:rsidRPr="009428D5" w:rsidRDefault="0092334A" w:rsidP="0092334A">
      <w:pPr>
        <w:pStyle w:val="ad"/>
        <w:jc w:val="center"/>
        <w:rPr>
          <w:b/>
        </w:rPr>
      </w:pPr>
      <w:r>
        <w:rPr>
          <w:b/>
        </w:rPr>
        <w:t xml:space="preserve">тридцать девятой </w:t>
      </w:r>
      <w:r w:rsidRPr="009428D5">
        <w:rPr>
          <w:b/>
        </w:rPr>
        <w:t xml:space="preserve"> сессии</w:t>
      </w:r>
    </w:p>
    <w:p w:rsidR="0092334A" w:rsidRPr="009428D5" w:rsidRDefault="0092334A" w:rsidP="0092334A">
      <w:pPr>
        <w:pStyle w:val="ad"/>
        <w:jc w:val="center"/>
        <w:rPr>
          <w:b/>
        </w:rPr>
      </w:pPr>
    </w:p>
    <w:p w:rsidR="0092334A" w:rsidRPr="009428D5" w:rsidRDefault="0092334A" w:rsidP="0092334A">
      <w:pPr>
        <w:pStyle w:val="ad"/>
        <w:jc w:val="center"/>
        <w:rPr>
          <w:b/>
        </w:rPr>
      </w:pPr>
      <w:r w:rsidRPr="009428D5">
        <w:rPr>
          <w:b/>
        </w:rPr>
        <w:t>от</w:t>
      </w:r>
      <w:r>
        <w:rPr>
          <w:b/>
        </w:rPr>
        <w:t xml:space="preserve"> 20.12.2019 </w:t>
      </w:r>
      <w:r w:rsidRPr="009428D5">
        <w:rPr>
          <w:b/>
        </w:rPr>
        <w:t xml:space="preserve">года                                                          </w:t>
      </w:r>
      <w:r>
        <w:rPr>
          <w:b/>
        </w:rPr>
        <w:t xml:space="preserve">                                № 119</w:t>
      </w:r>
    </w:p>
    <w:p w:rsidR="0092334A" w:rsidRPr="009428D5" w:rsidRDefault="0092334A" w:rsidP="0092334A">
      <w:pPr>
        <w:pStyle w:val="ad"/>
        <w:jc w:val="center"/>
        <w:rPr>
          <w:b/>
        </w:rPr>
      </w:pPr>
    </w:p>
    <w:p w:rsidR="0092334A" w:rsidRPr="009428D5" w:rsidRDefault="0092334A" w:rsidP="0092334A">
      <w:pPr>
        <w:pStyle w:val="ad"/>
        <w:jc w:val="center"/>
        <w:rPr>
          <w:b/>
        </w:rPr>
      </w:pPr>
    </w:p>
    <w:p w:rsidR="0092334A" w:rsidRDefault="0092334A" w:rsidP="0092334A">
      <w:pPr>
        <w:pStyle w:val="ad"/>
        <w:jc w:val="center"/>
        <w:rPr>
          <w:b/>
        </w:rPr>
      </w:pPr>
      <w:r w:rsidRPr="009428D5">
        <w:rPr>
          <w:b/>
        </w:rPr>
        <w:t>О  бюджет</w:t>
      </w:r>
      <w:r>
        <w:rPr>
          <w:b/>
        </w:rPr>
        <w:t>е</w:t>
      </w:r>
      <w:r w:rsidRPr="009428D5">
        <w:rPr>
          <w:b/>
        </w:rPr>
        <w:t xml:space="preserve"> </w:t>
      </w:r>
      <w:r>
        <w:rPr>
          <w:b/>
        </w:rPr>
        <w:t>Ишимского</w:t>
      </w:r>
      <w:r w:rsidRPr="009428D5">
        <w:rPr>
          <w:b/>
        </w:rPr>
        <w:t xml:space="preserve"> сельсовета Чистоозерного района</w:t>
      </w:r>
    </w:p>
    <w:p w:rsidR="0092334A" w:rsidRPr="009428D5" w:rsidRDefault="0092334A" w:rsidP="0092334A">
      <w:pPr>
        <w:pStyle w:val="ad"/>
        <w:jc w:val="center"/>
        <w:rPr>
          <w:b/>
        </w:rPr>
      </w:pPr>
      <w:r>
        <w:rPr>
          <w:b/>
        </w:rPr>
        <w:t>Новосибирской области на 2020 год и плановый период 2021 и 2022</w:t>
      </w:r>
      <w:r w:rsidRPr="009428D5">
        <w:rPr>
          <w:b/>
        </w:rPr>
        <w:t xml:space="preserve"> годов</w:t>
      </w:r>
    </w:p>
    <w:p w:rsidR="0092334A" w:rsidRDefault="0092334A" w:rsidP="0092334A">
      <w:pPr>
        <w:pStyle w:val="ad"/>
      </w:pPr>
    </w:p>
    <w:p w:rsidR="0092334A" w:rsidRDefault="0092334A" w:rsidP="0092334A">
      <w:pPr>
        <w:pStyle w:val="ad"/>
        <w:jc w:val="both"/>
      </w:pPr>
      <w:r>
        <w:tab/>
      </w:r>
      <w:r w:rsidRPr="008E2473">
        <w:t>Руководствуясь  Бюджетным кодексом Российской Федерации от 31.07.1998 № 145-ФЗ, Федеральным законам от 06.10.2003г. № 131-ФЗ «Об общих принципах местного самоуправления в Российской Федерации» (в ред. Федерального закона от 27.05.2014 года № 136-ФЗ</w:t>
      </w:r>
      <w:r w:rsidRPr="005838F2">
        <w:t xml:space="preserve">), </w:t>
      </w:r>
      <w:r>
        <w:t xml:space="preserve"> проектом Закона</w:t>
      </w:r>
      <w:r w:rsidRPr="005838F2">
        <w:t xml:space="preserve"> Новосибирской области «Об областном бюджете Новосибирской области на 201</w:t>
      </w:r>
      <w:r>
        <w:t>9</w:t>
      </w:r>
      <w:r w:rsidRPr="005838F2">
        <w:t xml:space="preserve"> год и плановый период 20</w:t>
      </w:r>
      <w:r>
        <w:t>20</w:t>
      </w:r>
      <w:r w:rsidRPr="005838F2">
        <w:t xml:space="preserve"> и 20</w:t>
      </w:r>
      <w:r>
        <w:t>2</w:t>
      </w:r>
      <w:r w:rsidRPr="005838F2">
        <w:t>1 годов», «Положением</w:t>
      </w:r>
      <w:r w:rsidRPr="008E2473">
        <w:t xml:space="preserve"> о бюджетном процессе  в </w:t>
      </w:r>
      <w:r>
        <w:t>администрации Ишимского</w:t>
      </w:r>
      <w:r w:rsidRPr="008E2473">
        <w:t xml:space="preserve"> сельсовет</w:t>
      </w:r>
      <w:r>
        <w:t>а</w:t>
      </w:r>
      <w:r w:rsidRPr="008E2473">
        <w:t xml:space="preserve"> Чистоозерного района Новосибирской области», Совет депутатов </w:t>
      </w:r>
      <w:r>
        <w:t>Ишимского</w:t>
      </w:r>
      <w:r w:rsidRPr="008E2473">
        <w:t xml:space="preserve"> сельсовета </w:t>
      </w:r>
      <w:r>
        <w:t>Чистоозерного района Новосибирской области</w:t>
      </w:r>
    </w:p>
    <w:p w:rsidR="0092334A" w:rsidRPr="008E2473" w:rsidRDefault="0092334A" w:rsidP="0092334A">
      <w:pPr>
        <w:pStyle w:val="ad"/>
        <w:jc w:val="both"/>
      </w:pPr>
    </w:p>
    <w:p w:rsidR="0092334A" w:rsidRDefault="0092334A" w:rsidP="0092334A">
      <w:pPr>
        <w:pStyle w:val="ad"/>
        <w:jc w:val="both"/>
      </w:pPr>
      <w:r>
        <w:t>РЕШИЛ:</w:t>
      </w:r>
    </w:p>
    <w:p w:rsidR="0092334A" w:rsidRDefault="0092334A" w:rsidP="0092334A">
      <w:pPr>
        <w:pStyle w:val="ad"/>
        <w:jc w:val="both"/>
      </w:pPr>
    </w:p>
    <w:p w:rsidR="0092334A" w:rsidRPr="00CD2DD0" w:rsidRDefault="0092334A" w:rsidP="0092334A">
      <w:pPr>
        <w:pStyle w:val="ad"/>
        <w:jc w:val="both"/>
        <w:rPr>
          <w:color w:val="000000"/>
        </w:rPr>
      </w:pPr>
      <w:r>
        <w:tab/>
      </w:r>
      <w:r w:rsidRPr="00CD2DD0">
        <w:rPr>
          <w:b/>
          <w:color w:val="000000"/>
        </w:rPr>
        <w:t>1</w:t>
      </w:r>
      <w:r w:rsidRPr="00CD2DD0">
        <w:rPr>
          <w:color w:val="000000"/>
        </w:rPr>
        <w:t xml:space="preserve">. Утвердить основные характеристики местного бюджета </w:t>
      </w:r>
      <w:r>
        <w:rPr>
          <w:color w:val="000000"/>
        </w:rPr>
        <w:t>Ишимского</w:t>
      </w:r>
      <w:r w:rsidRPr="00CD2DD0">
        <w:rPr>
          <w:color w:val="000000"/>
        </w:rPr>
        <w:t xml:space="preserve"> сельсовета (далее местный бюджет)  на 20</w:t>
      </w:r>
      <w:r>
        <w:rPr>
          <w:color w:val="000000"/>
        </w:rPr>
        <w:t>20</w:t>
      </w:r>
      <w:r w:rsidRPr="00CD2DD0">
        <w:rPr>
          <w:color w:val="000000"/>
        </w:rPr>
        <w:t xml:space="preserve"> год:</w:t>
      </w:r>
    </w:p>
    <w:p w:rsidR="0092334A" w:rsidRPr="00CD2DD0" w:rsidRDefault="0092334A" w:rsidP="0092334A">
      <w:pPr>
        <w:pStyle w:val="ad"/>
        <w:jc w:val="both"/>
        <w:rPr>
          <w:color w:val="000000"/>
        </w:rPr>
      </w:pPr>
      <w:r w:rsidRPr="00CD2DD0">
        <w:rPr>
          <w:color w:val="000000"/>
        </w:rPr>
        <w:t>а) прогнозируемый общий объем доходов местного бюджета  на 20</w:t>
      </w:r>
      <w:r>
        <w:rPr>
          <w:color w:val="000000"/>
        </w:rPr>
        <w:t>20</w:t>
      </w:r>
      <w:r w:rsidRPr="00CD2DD0">
        <w:rPr>
          <w:color w:val="000000"/>
        </w:rPr>
        <w:t xml:space="preserve"> год в сумме 4</w:t>
      </w:r>
      <w:r>
        <w:rPr>
          <w:color w:val="000000"/>
        </w:rPr>
        <w:t>757,6</w:t>
      </w:r>
      <w:r w:rsidRPr="00CD2DD0">
        <w:rPr>
          <w:color w:val="000000"/>
        </w:rPr>
        <w:t xml:space="preserve"> тыс.руб., в том числе объем межбюджетных трансфертов, получаемых из бюджетов бюджетной системы Российской федерации</w:t>
      </w:r>
      <w:r w:rsidRPr="00CD2DD0">
        <w:rPr>
          <w:color w:val="000000"/>
          <w:sz w:val="28"/>
          <w:szCs w:val="28"/>
        </w:rPr>
        <w:t xml:space="preserve"> </w:t>
      </w:r>
      <w:r>
        <w:rPr>
          <w:color w:val="000000"/>
          <w:sz w:val="28"/>
          <w:szCs w:val="28"/>
        </w:rPr>
        <w:t>4306,6</w:t>
      </w:r>
      <w:r w:rsidRPr="00CD2DD0">
        <w:rPr>
          <w:color w:val="000000"/>
        </w:rPr>
        <w:t xml:space="preserve"> тыс. руб.;</w:t>
      </w:r>
    </w:p>
    <w:p w:rsidR="0092334A" w:rsidRPr="00CD2DD0" w:rsidRDefault="0092334A" w:rsidP="0092334A">
      <w:pPr>
        <w:pStyle w:val="ad"/>
        <w:jc w:val="both"/>
        <w:rPr>
          <w:color w:val="000000"/>
        </w:rPr>
      </w:pPr>
      <w:r w:rsidRPr="00CD2DD0">
        <w:rPr>
          <w:color w:val="000000"/>
        </w:rPr>
        <w:t>б) прогнозируемый общий объем расходов бюджета в сумме 4</w:t>
      </w:r>
      <w:r>
        <w:rPr>
          <w:color w:val="000000"/>
        </w:rPr>
        <w:t>787,6</w:t>
      </w:r>
      <w:r w:rsidRPr="00CD2DD0">
        <w:rPr>
          <w:color w:val="000000"/>
        </w:rPr>
        <w:t xml:space="preserve"> тыс.руб.;</w:t>
      </w:r>
    </w:p>
    <w:p w:rsidR="0092334A" w:rsidRPr="00CD2DD0" w:rsidRDefault="0092334A" w:rsidP="0092334A">
      <w:pPr>
        <w:pStyle w:val="ad"/>
        <w:jc w:val="both"/>
        <w:rPr>
          <w:color w:val="000000"/>
        </w:rPr>
      </w:pPr>
      <w:r w:rsidRPr="00CD2DD0">
        <w:rPr>
          <w:color w:val="000000"/>
        </w:rPr>
        <w:t>в) дефицит местного бюджета  в сумме 0,0 тыс.руб.</w:t>
      </w:r>
    </w:p>
    <w:p w:rsidR="0092334A" w:rsidRPr="00CD2DD0" w:rsidRDefault="0092334A" w:rsidP="0092334A">
      <w:pPr>
        <w:pStyle w:val="ad"/>
        <w:jc w:val="both"/>
        <w:rPr>
          <w:color w:val="000000"/>
        </w:rPr>
      </w:pPr>
    </w:p>
    <w:p w:rsidR="0092334A" w:rsidRPr="00CD2DD0" w:rsidRDefault="0092334A" w:rsidP="0092334A">
      <w:pPr>
        <w:pStyle w:val="ad"/>
        <w:ind w:firstLine="720"/>
        <w:jc w:val="both"/>
        <w:rPr>
          <w:color w:val="000000"/>
        </w:rPr>
      </w:pPr>
      <w:r w:rsidRPr="00CD2DD0">
        <w:rPr>
          <w:b/>
          <w:color w:val="000000"/>
        </w:rPr>
        <w:t>2</w:t>
      </w:r>
      <w:r w:rsidRPr="00CD2DD0">
        <w:rPr>
          <w:color w:val="000000"/>
        </w:rPr>
        <w:t>. Утвердить основные характеристики местного  бюджета на 20</w:t>
      </w:r>
      <w:r>
        <w:rPr>
          <w:color w:val="000000"/>
        </w:rPr>
        <w:t>21</w:t>
      </w:r>
      <w:r w:rsidRPr="00CD2DD0">
        <w:rPr>
          <w:color w:val="000000"/>
        </w:rPr>
        <w:t xml:space="preserve"> год и на 202</w:t>
      </w:r>
      <w:r>
        <w:rPr>
          <w:color w:val="000000"/>
        </w:rPr>
        <w:t>2</w:t>
      </w:r>
      <w:r w:rsidRPr="00CD2DD0">
        <w:rPr>
          <w:color w:val="000000"/>
        </w:rPr>
        <w:t xml:space="preserve"> год:</w:t>
      </w:r>
    </w:p>
    <w:p w:rsidR="0092334A" w:rsidRPr="00CD2DD0" w:rsidRDefault="0092334A" w:rsidP="0092334A">
      <w:pPr>
        <w:pStyle w:val="ad"/>
        <w:jc w:val="both"/>
        <w:rPr>
          <w:color w:val="000000"/>
        </w:rPr>
      </w:pPr>
      <w:r w:rsidRPr="00CD2DD0">
        <w:rPr>
          <w:color w:val="000000"/>
        </w:rPr>
        <w:t>а) прогнозируемый общий объем доходов местного  бюджета на 20</w:t>
      </w:r>
      <w:r>
        <w:rPr>
          <w:color w:val="000000"/>
        </w:rPr>
        <w:t>21</w:t>
      </w:r>
      <w:r w:rsidRPr="00CD2DD0">
        <w:rPr>
          <w:color w:val="000000"/>
        </w:rPr>
        <w:t xml:space="preserve"> год   в сумме </w:t>
      </w:r>
      <w:r>
        <w:rPr>
          <w:color w:val="000000"/>
        </w:rPr>
        <w:t>1997,4</w:t>
      </w:r>
      <w:r w:rsidRPr="00CD2DD0">
        <w:rPr>
          <w:color w:val="000000"/>
        </w:rPr>
        <w:t xml:space="preserve"> тыс.руб., в том числе объем межбюджетных трансфертов, получаемых из бюджетов бюджетной системы Российской федерации</w:t>
      </w:r>
      <w:r w:rsidRPr="00CD2DD0">
        <w:rPr>
          <w:color w:val="000000"/>
          <w:sz w:val="28"/>
          <w:szCs w:val="28"/>
        </w:rPr>
        <w:t xml:space="preserve"> </w:t>
      </w:r>
      <w:r>
        <w:rPr>
          <w:color w:val="000000"/>
          <w:sz w:val="28"/>
          <w:szCs w:val="28"/>
        </w:rPr>
        <w:t>1476,8</w:t>
      </w:r>
      <w:r w:rsidRPr="00CD2DD0">
        <w:rPr>
          <w:color w:val="000000"/>
        </w:rPr>
        <w:t xml:space="preserve"> тыс.руб. и  на 202</w:t>
      </w:r>
      <w:r>
        <w:rPr>
          <w:color w:val="000000"/>
        </w:rPr>
        <w:t>2</w:t>
      </w:r>
      <w:r w:rsidRPr="00CD2DD0">
        <w:rPr>
          <w:color w:val="000000"/>
        </w:rPr>
        <w:t xml:space="preserve"> год   в сумме </w:t>
      </w:r>
      <w:r>
        <w:rPr>
          <w:color w:val="000000"/>
        </w:rPr>
        <w:t>1918,4</w:t>
      </w:r>
      <w:r w:rsidRPr="00CD2DD0">
        <w:rPr>
          <w:color w:val="000000"/>
        </w:rPr>
        <w:t xml:space="preserve"> тыс.руб., в том числе объем межбюджетных трансфертов, получаемых из бюджетов бюджетной системы Российской федерации</w:t>
      </w:r>
      <w:r w:rsidRPr="00CD2DD0">
        <w:rPr>
          <w:color w:val="000000"/>
          <w:sz w:val="28"/>
          <w:szCs w:val="28"/>
        </w:rPr>
        <w:t xml:space="preserve"> </w:t>
      </w:r>
      <w:r>
        <w:rPr>
          <w:color w:val="000000"/>
          <w:sz w:val="28"/>
          <w:szCs w:val="28"/>
        </w:rPr>
        <w:t>1382,9</w:t>
      </w:r>
      <w:r w:rsidRPr="00CD2DD0">
        <w:rPr>
          <w:color w:val="000000"/>
        </w:rPr>
        <w:t xml:space="preserve"> тыс.руб.;</w:t>
      </w:r>
    </w:p>
    <w:p w:rsidR="0092334A" w:rsidRPr="00CD2DD0" w:rsidRDefault="0092334A" w:rsidP="0092334A">
      <w:pPr>
        <w:pStyle w:val="ad"/>
        <w:jc w:val="both"/>
        <w:rPr>
          <w:color w:val="000000"/>
        </w:rPr>
      </w:pPr>
      <w:r w:rsidRPr="00CD2DD0">
        <w:rPr>
          <w:color w:val="000000"/>
        </w:rPr>
        <w:t>б) прогнозируемый общий объем расходов бюджета на 20</w:t>
      </w:r>
      <w:r>
        <w:rPr>
          <w:color w:val="000000"/>
        </w:rPr>
        <w:t>21</w:t>
      </w:r>
      <w:r w:rsidRPr="00CD2DD0">
        <w:rPr>
          <w:color w:val="000000"/>
        </w:rPr>
        <w:t xml:space="preserve"> год в сумме </w:t>
      </w:r>
      <w:r>
        <w:rPr>
          <w:color w:val="000000"/>
        </w:rPr>
        <w:t>1997,4</w:t>
      </w:r>
      <w:r w:rsidRPr="00CD2DD0">
        <w:rPr>
          <w:color w:val="000000"/>
        </w:rPr>
        <w:t xml:space="preserve"> тыс.руб.,  на 202</w:t>
      </w:r>
      <w:r>
        <w:rPr>
          <w:color w:val="000000"/>
        </w:rPr>
        <w:t>2</w:t>
      </w:r>
      <w:r w:rsidRPr="00CD2DD0">
        <w:rPr>
          <w:color w:val="000000"/>
        </w:rPr>
        <w:t xml:space="preserve"> год в сумме </w:t>
      </w:r>
      <w:r>
        <w:rPr>
          <w:color w:val="000000"/>
        </w:rPr>
        <w:t>1918,4</w:t>
      </w:r>
      <w:r w:rsidRPr="00CD2DD0">
        <w:rPr>
          <w:color w:val="000000"/>
        </w:rPr>
        <w:t xml:space="preserve"> тыс.руб.</w:t>
      </w:r>
    </w:p>
    <w:p w:rsidR="0092334A" w:rsidRPr="00FF7063" w:rsidRDefault="0092334A" w:rsidP="0092334A">
      <w:pPr>
        <w:pStyle w:val="ad"/>
        <w:jc w:val="both"/>
      </w:pPr>
      <w:r w:rsidRPr="00FF7063">
        <w:t>в) общий объем условно утвержденных расходов на 20</w:t>
      </w:r>
      <w:r>
        <w:t>21</w:t>
      </w:r>
      <w:r w:rsidRPr="00FF7063">
        <w:t xml:space="preserve"> год составляет 2,5% от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в сумме </w:t>
      </w:r>
      <w:r>
        <w:t>47,5</w:t>
      </w:r>
      <w:r w:rsidRPr="00FF7063">
        <w:t xml:space="preserve"> тыс.руб.  и на 202</w:t>
      </w:r>
      <w:r>
        <w:t>2</w:t>
      </w:r>
      <w:r w:rsidRPr="00FF7063">
        <w:t xml:space="preserve"> год  составляет 5,0 %  в сумме </w:t>
      </w:r>
      <w:r>
        <w:t>90,8</w:t>
      </w:r>
      <w:r w:rsidRPr="00FF7063">
        <w:t xml:space="preserve"> тыс.руб.;</w:t>
      </w:r>
    </w:p>
    <w:p w:rsidR="0092334A" w:rsidRPr="00FF7063" w:rsidRDefault="0092334A" w:rsidP="0092334A">
      <w:pPr>
        <w:pStyle w:val="ad"/>
        <w:jc w:val="both"/>
      </w:pPr>
      <w:r w:rsidRPr="00FF7063">
        <w:lastRenderedPageBreak/>
        <w:t>г) дефицит местного бюджета  на 20</w:t>
      </w:r>
      <w:r>
        <w:t>21</w:t>
      </w:r>
      <w:r w:rsidRPr="00FF7063">
        <w:t xml:space="preserve"> год  в сумме 0,0 тыс.руб. и на 202</w:t>
      </w:r>
      <w:r>
        <w:t>2</w:t>
      </w:r>
      <w:r w:rsidRPr="00FF7063">
        <w:t xml:space="preserve"> год 0,0 тыс.руб.</w:t>
      </w:r>
    </w:p>
    <w:p w:rsidR="0092334A" w:rsidRPr="00FF7063" w:rsidRDefault="0092334A" w:rsidP="0092334A">
      <w:pPr>
        <w:pStyle w:val="ad"/>
        <w:jc w:val="both"/>
      </w:pPr>
    </w:p>
    <w:p w:rsidR="0092334A" w:rsidRPr="00CD2DD0" w:rsidRDefault="0092334A" w:rsidP="0092334A">
      <w:pPr>
        <w:pStyle w:val="ad"/>
        <w:ind w:firstLine="720"/>
        <w:jc w:val="both"/>
        <w:rPr>
          <w:color w:val="000000"/>
        </w:rPr>
      </w:pPr>
      <w:r w:rsidRPr="00CD2DD0">
        <w:rPr>
          <w:b/>
          <w:color w:val="000000"/>
        </w:rPr>
        <w:t>3</w:t>
      </w:r>
      <w:r w:rsidRPr="00CD2DD0">
        <w:rPr>
          <w:color w:val="000000"/>
        </w:rPr>
        <w:t>. Установить перечень главных администраторов доходов в 20</w:t>
      </w:r>
      <w:r>
        <w:rPr>
          <w:color w:val="000000"/>
        </w:rPr>
        <w:t>20</w:t>
      </w:r>
      <w:r w:rsidRPr="00CD2DD0">
        <w:rPr>
          <w:color w:val="000000"/>
        </w:rPr>
        <w:t xml:space="preserve"> году  и плановом периоде  20</w:t>
      </w:r>
      <w:r>
        <w:rPr>
          <w:color w:val="000000"/>
        </w:rPr>
        <w:t>21</w:t>
      </w:r>
      <w:r w:rsidRPr="00CD2DD0">
        <w:rPr>
          <w:color w:val="000000"/>
        </w:rPr>
        <w:t xml:space="preserve">  и  202</w:t>
      </w:r>
      <w:r>
        <w:rPr>
          <w:color w:val="000000"/>
        </w:rPr>
        <w:t>2</w:t>
      </w:r>
      <w:r w:rsidRPr="00CD2DD0">
        <w:rPr>
          <w:color w:val="000000"/>
        </w:rPr>
        <w:t xml:space="preserve"> годов  согласно приложению 1 к настоящему решению, в том числе:</w:t>
      </w:r>
    </w:p>
    <w:p w:rsidR="0092334A" w:rsidRPr="00CD2DD0" w:rsidRDefault="0092334A" w:rsidP="0092334A">
      <w:pPr>
        <w:pStyle w:val="ad"/>
        <w:jc w:val="both"/>
        <w:rPr>
          <w:color w:val="000000"/>
        </w:rPr>
      </w:pPr>
      <w:r w:rsidRPr="00CD2DD0">
        <w:rPr>
          <w:color w:val="000000"/>
        </w:rPr>
        <w:t>а) перечень  главных администраторов налоговых и неналоговых доходов местного бюджета  согласно таблице 1;</w:t>
      </w:r>
    </w:p>
    <w:p w:rsidR="0092334A" w:rsidRPr="00CD2DD0" w:rsidRDefault="0092334A" w:rsidP="0092334A">
      <w:pPr>
        <w:pStyle w:val="ad"/>
        <w:jc w:val="both"/>
        <w:rPr>
          <w:color w:val="000000"/>
        </w:rPr>
      </w:pPr>
      <w:r w:rsidRPr="00CD2DD0">
        <w:rPr>
          <w:color w:val="000000"/>
        </w:rPr>
        <w:t xml:space="preserve">б) перечень главных администраторов безвозмездных поступлений местного  бюджета согласно таблице 2.   </w:t>
      </w:r>
    </w:p>
    <w:p w:rsidR="0092334A" w:rsidRPr="00CD2DD0" w:rsidRDefault="0092334A" w:rsidP="0092334A">
      <w:pPr>
        <w:pStyle w:val="ad"/>
        <w:jc w:val="both"/>
        <w:rPr>
          <w:color w:val="000000"/>
        </w:rPr>
      </w:pPr>
    </w:p>
    <w:p w:rsidR="0092334A" w:rsidRPr="00CD2DD0" w:rsidRDefault="0092334A" w:rsidP="0092334A">
      <w:pPr>
        <w:pStyle w:val="ad"/>
        <w:ind w:firstLine="720"/>
        <w:jc w:val="both"/>
        <w:rPr>
          <w:color w:val="000000"/>
        </w:rPr>
      </w:pPr>
      <w:r w:rsidRPr="00CD2DD0">
        <w:rPr>
          <w:b/>
          <w:color w:val="000000"/>
        </w:rPr>
        <w:t>4</w:t>
      </w:r>
      <w:r w:rsidRPr="00CD2DD0">
        <w:rPr>
          <w:color w:val="000000"/>
        </w:rPr>
        <w:t>. Установить перечень главных администраторов источников финансирования дефицита местного бюджета,  согласно приложению 2 к настоящему решению.</w:t>
      </w:r>
    </w:p>
    <w:p w:rsidR="0092334A" w:rsidRPr="00CD2DD0" w:rsidRDefault="0092334A" w:rsidP="0092334A">
      <w:pPr>
        <w:pStyle w:val="ad"/>
        <w:jc w:val="both"/>
        <w:rPr>
          <w:color w:val="000000"/>
        </w:rPr>
      </w:pPr>
    </w:p>
    <w:p w:rsidR="0092334A" w:rsidRPr="00CD2DD0" w:rsidRDefault="0092334A" w:rsidP="0092334A">
      <w:pPr>
        <w:pStyle w:val="ad"/>
        <w:ind w:firstLine="720"/>
        <w:jc w:val="both"/>
        <w:rPr>
          <w:color w:val="000000"/>
        </w:rPr>
      </w:pPr>
      <w:r w:rsidRPr="00CD2DD0">
        <w:rPr>
          <w:b/>
          <w:color w:val="000000"/>
        </w:rPr>
        <w:t>5</w:t>
      </w:r>
      <w:r w:rsidRPr="00CD2DD0">
        <w:rPr>
          <w:color w:val="000000"/>
        </w:rPr>
        <w:t>. Установить, что доходы местного  бюджета на 20</w:t>
      </w:r>
      <w:r>
        <w:rPr>
          <w:color w:val="000000"/>
        </w:rPr>
        <w:t>20</w:t>
      </w:r>
      <w:r w:rsidRPr="00CD2DD0">
        <w:rPr>
          <w:color w:val="000000"/>
        </w:rPr>
        <w:t xml:space="preserve"> год и плановый период 20</w:t>
      </w:r>
      <w:r>
        <w:rPr>
          <w:color w:val="000000"/>
        </w:rPr>
        <w:t>21</w:t>
      </w:r>
      <w:r w:rsidRPr="00CD2DD0">
        <w:rPr>
          <w:color w:val="000000"/>
        </w:rPr>
        <w:t xml:space="preserve"> и 202</w:t>
      </w:r>
      <w:r>
        <w:rPr>
          <w:color w:val="000000"/>
        </w:rPr>
        <w:t>2</w:t>
      </w:r>
      <w:r w:rsidRPr="00CD2DD0">
        <w:rPr>
          <w:color w:val="000000"/>
        </w:rPr>
        <w:t xml:space="preserve"> год в формируется за счет доходов от предусмотренных законодательством Российской Федерации о налогах и сборах,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муниципальных образований Новосибирской области.  </w:t>
      </w:r>
    </w:p>
    <w:p w:rsidR="0092334A" w:rsidRPr="00CD2DD0" w:rsidRDefault="0092334A" w:rsidP="0092334A">
      <w:pPr>
        <w:pStyle w:val="ad"/>
        <w:jc w:val="both"/>
        <w:rPr>
          <w:color w:val="000000"/>
        </w:rPr>
      </w:pPr>
      <w:r w:rsidRPr="00CD2DD0">
        <w:rPr>
          <w:color w:val="000000"/>
        </w:rPr>
        <w:tab/>
      </w:r>
    </w:p>
    <w:p w:rsidR="0092334A" w:rsidRPr="00CD2DD0" w:rsidRDefault="0092334A" w:rsidP="0092334A">
      <w:pPr>
        <w:pStyle w:val="ad"/>
        <w:ind w:firstLine="720"/>
        <w:jc w:val="both"/>
        <w:rPr>
          <w:color w:val="000000"/>
        </w:rPr>
      </w:pPr>
      <w:r w:rsidRPr="00CD2DD0">
        <w:rPr>
          <w:b/>
          <w:color w:val="000000"/>
        </w:rPr>
        <w:t>6</w:t>
      </w:r>
      <w:r w:rsidRPr="00CD2DD0">
        <w:rPr>
          <w:color w:val="000000"/>
        </w:rPr>
        <w:t>. Утвердить Нормативы распределения доходов местного бюджета на 20</w:t>
      </w:r>
      <w:r>
        <w:rPr>
          <w:color w:val="000000"/>
        </w:rPr>
        <w:t>20</w:t>
      </w:r>
      <w:r w:rsidRPr="00CD2DD0">
        <w:rPr>
          <w:color w:val="000000"/>
        </w:rPr>
        <w:t xml:space="preserve"> год и плановый период 20</w:t>
      </w:r>
      <w:r>
        <w:rPr>
          <w:color w:val="000000"/>
        </w:rPr>
        <w:t>21</w:t>
      </w:r>
      <w:r w:rsidRPr="00CD2DD0">
        <w:rPr>
          <w:color w:val="000000"/>
        </w:rPr>
        <w:t xml:space="preserve"> и 202</w:t>
      </w:r>
      <w:r>
        <w:rPr>
          <w:color w:val="000000"/>
        </w:rPr>
        <w:t>2</w:t>
      </w:r>
      <w:r w:rsidRPr="00CD2DD0">
        <w:rPr>
          <w:color w:val="000000"/>
        </w:rPr>
        <w:t xml:space="preserve"> годов не  установленные бюджетным законодательством Российской Федерации в части налоговых и неналоговых доходов согласно приложению 3 к настоящему решению, в том числе:</w:t>
      </w:r>
    </w:p>
    <w:p w:rsidR="0092334A" w:rsidRDefault="0092334A" w:rsidP="0092334A">
      <w:pPr>
        <w:spacing w:after="0"/>
        <w:rPr>
          <w:rFonts w:ascii="Times New Roman" w:hAnsi="Times New Roman" w:cs="Times New Roman"/>
          <w:color w:val="000000"/>
          <w:sz w:val="24"/>
          <w:szCs w:val="24"/>
        </w:rPr>
      </w:pPr>
      <w:r w:rsidRPr="00CD2DD0">
        <w:rPr>
          <w:rFonts w:ascii="Times New Roman" w:hAnsi="Times New Roman" w:cs="Times New Roman"/>
          <w:color w:val="000000"/>
          <w:sz w:val="24"/>
          <w:szCs w:val="24"/>
        </w:rPr>
        <w:t>а)- в части налоговых и неналоговых доходов согласно таблице 1;</w:t>
      </w:r>
    </w:p>
    <w:p w:rsidR="0092334A" w:rsidRPr="00CD2DD0" w:rsidRDefault="0092334A" w:rsidP="0092334A">
      <w:pPr>
        <w:spacing w:after="0"/>
        <w:rPr>
          <w:rFonts w:ascii="Times New Roman" w:hAnsi="Times New Roman" w:cs="Times New Roman"/>
          <w:color w:val="000000"/>
          <w:sz w:val="24"/>
          <w:szCs w:val="24"/>
        </w:rPr>
      </w:pPr>
      <w:r w:rsidRPr="00CD2DD0">
        <w:rPr>
          <w:rFonts w:ascii="Times New Roman" w:hAnsi="Times New Roman" w:cs="Times New Roman"/>
          <w:color w:val="000000"/>
          <w:sz w:val="24"/>
          <w:szCs w:val="24"/>
        </w:rPr>
        <w:t>б)- в части безвозмездных поступлений согласно таблице 2.</w:t>
      </w:r>
    </w:p>
    <w:p w:rsidR="0092334A" w:rsidRPr="00E673AF" w:rsidRDefault="0092334A" w:rsidP="0092334A">
      <w:pPr>
        <w:pStyle w:val="ad"/>
        <w:ind w:firstLine="720"/>
        <w:jc w:val="both"/>
      </w:pPr>
      <w:r w:rsidRPr="0058317F">
        <w:rPr>
          <w:b/>
        </w:rPr>
        <w:t>7.</w:t>
      </w:r>
      <w:r>
        <w:t xml:space="preserve"> </w:t>
      </w:r>
      <w:r w:rsidRPr="00E673AF">
        <w:t>Установить в пределах общего объема расходов, установленного пунктом</w:t>
      </w:r>
      <w:r>
        <w:t xml:space="preserve"> </w:t>
      </w:r>
      <w:r w:rsidRPr="00E673AF">
        <w:t>1, подпунктом 2 настоящего решения, распределение бюджетных ассигнований  по разделам и подразде</w:t>
      </w:r>
      <w:r>
        <w:t xml:space="preserve">лам, целевым статьям, группам и подгруппам </w:t>
      </w:r>
      <w:r w:rsidRPr="00E673AF">
        <w:t xml:space="preserve"> видов расходов</w:t>
      </w:r>
      <w:r>
        <w:t xml:space="preserve"> классификации расходов бюджета</w:t>
      </w:r>
      <w:r w:rsidRPr="00E673AF">
        <w:t>:</w:t>
      </w:r>
    </w:p>
    <w:p w:rsidR="0092334A" w:rsidRPr="00E673AF" w:rsidRDefault="0092334A" w:rsidP="0092334A">
      <w:pPr>
        <w:pStyle w:val="ad"/>
        <w:jc w:val="both"/>
      </w:pPr>
      <w:r w:rsidRPr="00E673AF">
        <w:t>а) на 20</w:t>
      </w:r>
      <w:r>
        <w:t>20</w:t>
      </w:r>
      <w:r w:rsidRPr="00E673AF">
        <w:t xml:space="preserve"> год  согласно таблицы 1, приложения 4 к настоящему решению.</w:t>
      </w:r>
    </w:p>
    <w:p w:rsidR="0092334A" w:rsidRPr="00E673AF" w:rsidRDefault="0092334A" w:rsidP="0092334A">
      <w:pPr>
        <w:pStyle w:val="ad"/>
        <w:jc w:val="both"/>
      </w:pPr>
      <w:r w:rsidRPr="00E673AF">
        <w:t>б) на 20</w:t>
      </w:r>
      <w:r>
        <w:t>21</w:t>
      </w:r>
      <w:r w:rsidRPr="00E673AF">
        <w:t>-20</w:t>
      </w:r>
      <w:r>
        <w:t>22</w:t>
      </w:r>
      <w:r w:rsidRPr="00E673AF">
        <w:t xml:space="preserve"> годы таблицы 2 приложения 4 к настоящему решению.</w:t>
      </w:r>
    </w:p>
    <w:p w:rsidR="0092334A" w:rsidRDefault="0092334A" w:rsidP="0092334A">
      <w:pPr>
        <w:pStyle w:val="ad"/>
        <w:jc w:val="both"/>
      </w:pPr>
    </w:p>
    <w:p w:rsidR="0092334A" w:rsidRDefault="0092334A" w:rsidP="0092334A">
      <w:pPr>
        <w:pStyle w:val="ad"/>
        <w:ind w:firstLine="720"/>
        <w:jc w:val="both"/>
      </w:pPr>
      <w:r>
        <w:rPr>
          <w:b/>
        </w:rPr>
        <w:t>8</w:t>
      </w:r>
      <w:r>
        <w:t xml:space="preserve">. Утвердить ведомственную структуру расходов местного бюджета: </w:t>
      </w:r>
    </w:p>
    <w:p w:rsidR="0092334A" w:rsidRDefault="0092334A" w:rsidP="0092334A">
      <w:pPr>
        <w:pStyle w:val="ad"/>
        <w:jc w:val="both"/>
      </w:pPr>
      <w:r>
        <w:t xml:space="preserve">а) на 2020 год согласно таблице 1 приложения 5 к  настоящему решению;   </w:t>
      </w:r>
    </w:p>
    <w:p w:rsidR="0092334A" w:rsidRDefault="0092334A" w:rsidP="0092334A">
      <w:pPr>
        <w:pStyle w:val="ad"/>
        <w:jc w:val="both"/>
      </w:pPr>
      <w:r>
        <w:t>б) на 2021-2022 годы согласно таблице 2 приложения 5 к настоящему решению.</w:t>
      </w:r>
    </w:p>
    <w:p w:rsidR="0092334A" w:rsidRDefault="0092334A" w:rsidP="0092334A">
      <w:pPr>
        <w:pStyle w:val="ad"/>
        <w:jc w:val="both"/>
      </w:pPr>
    </w:p>
    <w:p w:rsidR="0092334A" w:rsidRDefault="0092334A" w:rsidP="0092334A">
      <w:pPr>
        <w:pStyle w:val="ad"/>
        <w:ind w:firstLine="720"/>
        <w:jc w:val="both"/>
      </w:pPr>
      <w:r w:rsidRPr="00176B14">
        <w:rPr>
          <w:b/>
        </w:rPr>
        <w:t>9</w:t>
      </w:r>
      <w:r w:rsidRPr="00176B14">
        <w:t>. Утвердить объём резервного</w:t>
      </w:r>
      <w:r>
        <w:t xml:space="preserve"> фонда на 2020 год в размере 0,1 тыс. руб.;</w:t>
      </w:r>
      <w:r w:rsidRPr="00176B14">
        <w:t xml:space="preserve"> на плановый период 2021-2022 нет</w:t>
      </w:r>
      <w:r>
        <w:t>.</w:t>
      </w:r>
    </w:p>
    <w:p w:rsidR="0092334A" w:rsidRPr="00176B14" w:rsidRDefault="0092334A" w:rsidP="0092334A">
      <w:pPr>
        <w:pStyle w:val="ad"/>
        <w:ind w:firstLine="720"/>
        <w:jc w:val="both"/>
      </w:pPr>
      <w:r w:rsidRPr="009A21E7">
        <w:rPr>
          <w:b/>
        </w:rPr>
        <w:t>10.</w:t>
      </w:r>
      <w:r>
        <w:t xml:space="preserve"> Утвердить объемы дорожного фонда на 2020 год в размере 263 тыс. руболей; на 2021 год-283,6 и на 2022год- 303,5 тыс. рублей.</w:t>
      </w:r>
    </w:p>
    <w:p w:rsidR="0092334A" w:rsidRDefault="0092334A" w:rsidP="0092334A">
      <w:pPr>
        <w:pStyle w:val="ad"/>
        <w:ind w:firstLine="720"/>
        <w:jc w:val="both"/>
      </w:pPr>
      <w:r w:rsidRPr="00D2224F">
        <w:rPr>
          <w:b/>
        </w:rPr>
        <w:t>11.</w:t>
      </w:r>
      <w:r>
        <w:t xml:space="preserve"> </w:t>
      </w:r>
      <w:r w:rsidRPr="00176B14">
        <w:t>Установить, что перечень,  объемы и нормативы финансовых затрат</w:t>
      </w:r>
      <w:r>
        <w:t xml:space="preserve"> (стоимость) муниципальных услуг, оказываемых за счет средств местного бюджета, утверждаются администрацией поселения.</w:t>
      </w:r>
    </w:p>
    <w:p w:rsidR="0092334A" w:rsidRDefault="0092334A" w:rsidP="0092334A">
      <w:pPr>
        <w:pStyle w:val="ad"/>
        <w:ind w:firstLine="708"/>
        <w:jc w:val="both"/>
      </w:pPr>
      <w:r>
        <w:rPr>
          <w:b/>
        </w:rPr>
        <w:t>12</w:t>
      </w:r>
      <w:r>
        <w:t>. Заключение и оплата договоров, исполнение которых осуществляется за счет средств бюджета,  производится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 прошлых лет.</w:t>
      </w:r>
    </w:p>
    <w:p w:rsidR="0092334A" w:rsidRDefault="0092334A" w:rsidP="0092334A">
      <w:pPr>
        <w:pStyle w:val="ad"/>
        <w:ind w:firstLine="708"/>
        <w:jc w:val="both"/>
      </w:pPr>
      <w:r w:rsidRPr="00E56B90">
        <w:rPr>
          <w:b/>
        </w:rPr>
        <w:t>1</w:t>
      </w:r>
      <w:r>
        <w:rPr>
          <w:b/>
        </w:rPr>
        <w:t>3</w:t>
      </w:r>
      <w:r>
        <w:t>. Установить, что муниципальные  казенные учреждения и поселение  при заключении договоров (муниципальных контрактов)  на поставку товаров (работ, услуг) вправе предусматривать авансовые платежи:</w:t>
      </w:r>
    </w:p>
    <w:p w:rsidR="0092334A" w:rsidRDefault="0092334A" w:rsidP="0092334A">
      <w:pPr>
        <w:pStyle w:val="ad"/>
        <w:jc w:val="both"/>
      </w:pPr>
      <w:r>
        <w:t>а) в размере 100 процентов суммы договора (муниципального контракта) по договорам (муниципальным контрактам):</w:t>
      </w:r>
    </w:p>
    <w:p w:rsidR="0092334A" w:rsidRDefault="0092334A" w:rsidP="0092334A">
      <w:pPr>
        <w:pStyle w:val="ad"/>
        <w:ind w:firstLine="708"/>
        <w:jc w:val="both"/>
      </w:pPr>
      <w:r>
        <w:lastRenderedPageBreak/>
        <w:t>-  о предоставлении услуг связи, услуг проживания в гостиницах;</w:t>
      </w:r>
    </w:p>
    <w:p w:rsidR="0092334A" w:rsidRDefault="0092334A" w:rsidP="0092334A">
      <w:pPr>
        <w:pStyle w:val="ad"/>
        <w:ind w:firstLine="708"/>
        <w:jc w:val="both"/>
      </w:pPr>
      <w:r>
        <w:t>- об обучении на курсах повышения квалификации;</w:t>
      </w:r>
    </w:p>
    <w:p w:rsidR="0092334A" w:rsidRDefault="0092334A" w:rsidP="0092334A">
      <w:pPr>
        <w:pStyle w:val="ad"/>
        <w:ind w:firstLine="708"/>
        <w:jc w:val="both"/>
      </w:pPr>
      <w:r>
        <w:t>- приобретение железнодорожных билетов;</w:t>
      </w:r>
    </w:p>
    <w:p w:rsidR="0092334A" w:rsidRDefault="0092334A" w:rsidP="0092334A">
      <w:pPr>
        <w:pStyle w:val="ad"/>
        <w:ind w:firstLine="708"/>
        <w:jc w:val="both"/>
      </w:pPr>
      <w:r>
        <w:t>- страхования транспортных средств;</w:t>
      </w:r>
    </w:p>
    <w:p w:rsidR="0092334A" w:rsidRPr="005838F2" w:rsidRDefault="0092334A" w:rsidP="0092334A">
      <w:pPr>
        <w:widowControl w:val="0"/>
        <w:autoSpaceDE w:val="0"/>
        <w:autoSpaceDN w:val="0"/>
        <w:adjustRightInd w:val="0"/>
        <w:spacing w:after="0" w:line="240" w:lineRule="auto"/>
        <w:jc w:val="both"/>
        <w:rPr>
          <w:rFonts w:ascii="Times New Roman" w:hAnsi="Times New Roman" w:cs="Times New Roman"/>
          <w:sz w:val="24"/>
          <w:szCs w:val="24"/>
        </w:rPr>
      </w:pPr>
      <w:r w:rsidRPr="005838F2">
        <w:rPr>
          <w:rFonts w:ascii="Times New Roman" w:hAnsi="Times New Roman" w:cs="Times New Roman"/>
          <w:sz w:val="24"/>
          <w:szCs w:val="24"/>
        </w:rPr>
        <w:t>б</w:t>
      </w:r>
      <w:r>
        <w:rPr>
          <w:rFonts w:ascii="Times New Roman" w:hAnsi="Times New Roman" w:cs="Times New Roman"/>
          <w:sz w:val="24"/>
          <w:szCs w:val="24"/>
        </w:rPr>
        <w:t xml:space="preserve">) </w:t>
      </w:r>
      <w:r w:rsidRPr="005838F2">
        <w:rPr>
          <w:rFonts w:ascii="Times New Roman" w:hAnsi="Times New Roman" w:cs="Times New Roman"/>
          <w:sz w:val="24"/>
          <w:szCs w:val="24"/>
        </w:rPr>
        <w:t>в размере 90 процентов суммы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92334A" w:rsidRDefault="0092334A" w:rsidP="0092334A">
      <w:pPr>
        <w:pStyle w:val="ad"/>
        <w:jc w:val="both"/>
      </w:pPr>
      <w:r>
        <w:t>в) в размере 20 процентов суммы договора (муниципального контракта) если иное не предусмотрено законодательством Российской Федерации, по остальным договорам (муниципальным контрактам).</w:t>
      </w:r>
    </w:p>
    <w:p w:rsidR="0092334A" w:rsidRDefault="0092334A" w:rsidP="0092334A">
      <w:pPr>
        <w:tabs>
          <w:tab w:val="left" w:pos="993"/>
          <w:tab w:val="left" w:pos="1260"/>
        </w:tabs>
        <w:jc w:val="both"/>
        <w:rPr>
          <w:rFonts w:ascii="Times New Roman" w:hAnsi="Times New Roman" w:cs="Times New Roman"/>
          <w:sz w:val="24"/>
          <w:szCs w:val="24"/>
        </w:rPr>
      </w:pPr>
      <w:r w:rsidRPr="00217F7A">
        <w:rPr>
          <w:rFonts w:ascii="Times New Roman" w:hAnsi="Times New Roman" w:cs="Times New Roman"/>
          <w:sz w:val="24"/>
          <w:szCs w:val="24"/>
        </w:rPr>
        <w:t xml:space="preserve">г) в размере 100 процентов суммы  договора (контракта) по распоряжению администрации </w:t>
      </w:r>
      <w:r>
        <w:rPr>
          <w:rFonts w:ascii="Times New Roman" w:hAnsi="Times New Roman" w:cs="Times New Roman"/>
          <w:sz w:val="24"/>
          <w:szCs w:val="24"/>
        </w:rPr>
        <w:t>Прибрежного</w:t>
      </w:r>
      <w:r w:rsidRPr="00217F7A">
        <w:rPr>
          <w:rFonts w:ascii="Times New Roman" w:hAnsi="Times New Roman" w:cs="Times New Roman"/>
          <w:sz w:val="24"/>
          <w:szCs w:val="24"/>
        </w:rPr>
        <w:t xml:space="preserve"> сельсовета Чистоозерного района.</w:t>
      </w:r>
      <w:r>
        <w:rPr>
          <w:rFonts w:ascii="Times New Roman" w:hAnsi="Times New Roman" w:cs="Times New Roman"/>
          <w:sz w:val="24"/>
          <w:szCs w:val="24"/>
        </w:rPr>
        <w:t xml:space="preserve"> </w:t>
      </w:r>
    </w:p>
    <w:p w:rsidR="0092334A" w:rsidRPr="009B21E3" w:rsidRDefault="0092334A" w:rsidP="0092334A">
      <w:pPr>
        <w:ind w:firstLine="540"/>
        <w:jc w:val="both"/>
        <w:rPr>
          <w:rFonts w:ascii="Times New Roman" w:hAnsi="Times New Roman" w:cs="Times New Roman"/>
          <w:sz w:val="24"/>
          <w:szCs w:val="24"/>
        </w:rPr>
      </w:pPr>
      <w:r>
        <w:rPr>
          <w:rFonts w:ascii="Times New Roman" w:hAnsi="Times New Roman" w:cs="Times New Roman"/>
          <w:b/>
          <w:sz w:val="24"/>
          <w:szCs w:val="24"/>
        </w:rPr>
        <w:t>14</w:t>
      </w:r>
      <w:r w:rsidRPr="009B21E3">
        <w:rPr>
          <w:rFonts w:ascii="Times New Roman" w:hAnsi="Times New Roman" w:cs="Times New Roman"/>
          <w:b/>
          <w:sz w:val="24"/>
          <w:szCs w:val="24"/>
        </w:rPr>
        <w:t>.</w:t>
      </w:r>
      <w:r w:rsidRPr="009B21E3">
        <w:rPr>
          <w:rFonts w:ascii="Times New Roman" w:hAnsi="Times New Roman" w:cs="Times New Roman"/>
          <w:sz w:val="24"/>
          <w:szCs w:val="24"/>
        </w:rPr>
        <w:t xml:space="preserve"> Установить, что при отсутствии решения и (или) иного нормативного правового акта</w:t>
      </w:r>
      <w:r>
        <w:rPr>
          <w:rFonts w:ascii="Times New Roman" w:hAnsi="Times New Roman" w:cs="Times New Roman"/>
          <w:sz w:val="24"/>
          <w:szCs w:val="24"/>
        </w:rPr>
        <w:t xml:space="preserve"> администрации Ишимского сельсовета</w:t>
      </w:r>
      <w:r w:rsidRPr="009B21E3">
        <w:rPr>
          <w:rFonts w:ascii="Times New Roman" w:hAnsi="Times New Roman" w:cs="Times New Roman"/>
          <w:sz w:val="24"/>
          <w:szCs w:val="24"/>
        </w:rPr>
        <w:t xml:space="preserve"> Чистоозерного района Новосибирской области, устанавливающих расходные обязательства </w:t>
      </w:r>
      <w:r>
        <w:rPr>
          <w:rFonts w:ascii="Times New Roman" w:hAnsi="Times New Roman" w:cs="Times New Roman"/>
          <w:sz w:val="24"/>
          <w:szCs w:val="24"/>
        </w:rPr>
        <w:t xml:space="preserve">бюджета Ишимского сельсовета </w:t>
      </w:r>
      <w:r w:rsidRPr="009B21E3">
        <w:rPr>
          <w:rFonts w:ascii="Times New Roman" w:hAnsi="Times New Roman" w:cs="Times New Roman"/>
          <w:sz w:val="24"/>
          <w:szCs w:val="24"/>
        </w:rPr>
        <w:t xml:space="preserve">Чистоозерного района Новосибирской области, доведение лимитов бюджетных обязательств по соответствующим расходам </w:t>
      </w:r>
      <w:r>
        <w:rPr>
          <w:rFonts w:ascii="Times New Roman" w:hAnsi="Times New Roman" w:cs="Times New Roman"/>
          <w:sz w:val="24"/>
          <w:szCs w:val="24"/>
        </w:rPr>
        <w:t xml:space="preserve">местного </w:t>
      </w:r>
      <w:r w:rsidRPr="009B21E3">
        <w:rPr>
          <w:rFonts w:ascii="Times New Roman" w:hAnsi="Times New Roman" w:cs="Times New Roman"/>
          <w:sz w:val="24"/>
          <w:szCs w:val="24"/>
        </w:rPr>
        <w:t xml:space="preserve">бюджета до получателей средств </w:t>
      </w:r>
      <w:r>
        <w:rPr>
          <w:rFonts w:ascii="Times New Roman" w:hAnsi="Times New Roman" w:cs="Times New Roman"/>
          <w:sz w:val="24"/>
          <w:szCs w:val="24"/>
        </w:rPr>
        <w:t>местного</w:t>
      </w:r>
      <w:r w:rsidRPr="009B21E3">
        <w:rPr>
          <w:rFonts w:ascii="Times New Roman" w:hAnsi="Times New Roman" w:cs="Times New Roman"/>
          <w:sz w:val="24"/>
          <w:szCs w:val="24"/>
        </w:rPr>
        <w:t xml:space="preserve"> бюджета осуществляется администрацией </w:t>
      </w:r>
      <w:r>
        <w:rPr>
          <w:rFonts w:ascii="Times New Roman" w:hAnsi="Times New Roman" w:cs="Times New Roman"/>
          <w:sz w:val="24"/>
          <w:szCs w:val="24"/>
        </w:rPr>
        <w:t xml:space="preserve">Ишимского сельсовета </w:t>
      </w:r>
      <w:r w:rsidRPr="009B21E3">
        <w:rPr>
          <w:rFonts w:ascii="Times New Roman" w:hAnsi="Times New Roman" w:cs="Times New Roman"/>
          <w:sz w:val="24"/>
          <w:szCs w:val="24"/>
        </w:rPr>
        <w:t>Чистоозерного района  Новосибирской области после принятия соответствующего решения и (или) ин</w:t>
      </w:r>
      <w:r>
        <w:rPr>
          <w:rFonts w:ascii="Times New Roman" w:hAnsi="Times New Roman" w:cs="Times New Roman"/>
          <w:sz w:val="24"/>
          <w:szCs w:val="24"/>
        </w:rPr>
        <w:t>ого нормативного правового акта.</w:t>
      </w:r>
    </w:p>
    <w:p w:rsidR="0092334A" w:rsidRPr="009B21E3" w:rsidRDefault="0092334A" w:rsidP="0092334A">
      <w:pPr>
        <w:widowControl w:val="0"/>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b/>
          <w:sz w:val="24"/>
          <w:szCs w:val="24"/>
        </w:rPr>
        <w:t>14.1.</w:t>
      </w:r>
      <w:r w:rsidRPr="009B21E3">
        <w:rPr>
          <w:rFonts w:ascii="Times New Roman" w:hAnsi="Times New Roman" w:cs="Times New Roman"/>
          <w:sz w:val="24"/>
          <w:szCs w:val="24"/>
        </w:rPr>
        <w:t xml:space="preserve"> Установить, что при отсутствии нормативного правового акта </w:t>
      </w:r>
      <w:r>
        <w:rPr>
          <w:rFonts w:ascii="Times New Roman" w:hAnsi="Times New Roman" w:cs="Times New Roman"/>
          <w:sz w:val="24"/>
          <w:szCs w:val="24"/>
        </w:rPr>
        <w:t xml:space="preserve"> Ишимского сельсовета </w:t>
      </w:r>
      <w:r w:rsidRPr="009B21E3">
        <w:rPr>
          <w:rFonts w:ascii="Times New Roman" w:hAnsi="Times New Roman" w:cs="Times New Roman"/>
          <w:sz w:val="24"/>
          <w:szCs w:val="24"/>
        </w:rPr>
        <w:t>Чистоозерного района Новосибирской области, регламентирующего порядок исполнения расходного обязательства</w:t>
      </w:r>
      <w:r>
        <w:rPr>
          <w:rFonts w:ascii="Times New Roman" w:hAnsi="Times New Roman" w:cs="Times New Roman"/>
          <w:sz w:val="24"/>
          <w:szCs w:val="24"/>
        </w:rPr>
        <w:t xml:space="preserve"> бюджета Ишимского сельсовета </w:t>
      </w:r>
      <w:r w:rsidRPr="009B21E3">
        <w:rPr>
          <w:rFonts w:ascii="Times New Roman" w:hAnsi="Times New Roman" w:cs="Times New Roman"/>
          <w:sz w:val="24"/>
          <w:szCs w:val="24"/>
        </w:rPr>
        <w:t xml:space="preserve"> Чистоозерного района Новосибирской области, санкционирование оплаты денежных обязательств по нему осуществляется администрацией</w:t>
      </w:r>
      <w:r>
        <w:rPr>
          <w:rFonts w:ascii="Times New Roman" w:hAnsi="Times New Roman" w:cs="Times New Roman"/>
          <w:sz w:val="24"/>
          <w:szCs w:val="24"/>
        </w:rPr>
        <w:t xml:space="preserve"> Ишимского сельсовета </w:t>
      </w:r>
      <w:r w:rsidRPr="009B21E3">
        <w:rPr>
          <w:rFonts w:ascii="Times New Roman" w:hAnsi="Times New Roman" w:cs="Times New Roman"/>
          <w:sz w:val="24"/>
          <w:szCs w:val="24"/>
        </w:rPr>
        <w:t xml:space="preserve"> Чистоозерного района Новосибирской области после принятия соответствующ</w:t>
      </w:r>
      <w:r>
        <w:rPr>
          <w:rFonts w:ascii="Times New Roman" w:hAnsi="Times New Roman" w:cs="Times New Roman"/>
          <w:sz w:val="24"/>
          <w:szCs w:val="24"/>
        </w:rPr>
        <w:t>его нормативного правового акта</w:t>
      </w:r>
      <w:r w:rsidRPr="009B21E3">
        <w:rPr>
          <w:rFonts w:ascii="Times New Roman" w:hAnsi="Times New Roman" w:cs="Times New Roman"/>
          <w:sz w:val="24"/>
          <w:szCs w:val="24"/>
        </w:rPr>
        <w:t>.</w:t>
      </w:r>
    </w:p>
    <w:p w:rsidR="0092334A" w:rsidRDefault="0092334A" w:rsidP="0092334A">
      <w:pPr>
        <w:pStyle w:val="ad"/>
        <w:jc w:val="both"/>
      </w:pPr>
      <w:r>
        <w:tab/>
      </w:r>
      <w:r w:rsidRPr="00E56B90">
        <w:rPr>
          <w:b/>
        </w:rPr>
        <w:t>1</w:t>
      </w:r>
      <w:r>
        <w:rPr>
          <w:b/>
        </w:rPr>
        <w:t>5</w:t>
      </w:r>
      <w:r>
        <w:t>. Установить источники финансирования дефицита местного бюджета:</w:t>
      </w:r>
    </w:p>
    <w:p w:rsidR="0092334A" w:rsidRDefault="0092334A" w:rsidP="0092334A">
      <w:pPr>
        <w:pStyle w:val="ad"/>
        <w:jc w:val="both"/>
      </w:pPr>
      <w:r>
        <w:t>а) на 2020 год согласно таблице 1 приложения 6 к настоящему решению;</w:t>
      </w:r>
    </w:p>
    <w:p w:rsidR="0092334A" w:rsidRDefault="0092334A" w:rsidP="0092334A">
      <w:pPr>
        <w:pStyle w:val="ad"/>
        <w:jc w:val="both"/>
      </w:pPr>
      <w:r>
        <w:t>б) на  2021 -  2022 годы согласно таблице 2 приложения  6 к настоящему решению.</w:t>
      </w:r>
    </w:p>
    <w:p w:rsidR="0092334A" w:rsidRDefault="0092334A" w:rsidP="0092334A">
      <w:pPr>
        <w:pStyle w:val="ad"/>
        <w:jc w:val="both"/>
      </w:pPr>
      <w:r>
        <w:tab/>
      </w:r>
    </w:p>
    <w:p w:rsidR="0092334A" w:rsidRDefault="0092334A" w:rsidP="0092334A">
      <w:pPr>
        <w:pStyle w:val="ad"/>
        <w:ind w:firstLine="708"/>
        <w:jc w:val="both"/>
        <w:rPr>
          <w:color w:val="000000"/>
        </w:rPr>
      </w:pPr>
      <w:r w:rsidRPr="00E56B90">
        <w:rPr>
          <w:b/>
        </w:rPr>
        <w:t>1</w:t>
      </w:r>
      <w:r>
        <w:rPr>
          <w:b/>
        </w:rPr>
        <w:t>6</w:t>
      </w:r>
      <w:r>
        <w:t xml:space="preserve">. </w:t>
      </w:r>
      <w:r>
        <w:rPr>
          <w:color w:val="000000"/>
        </w:rPr>
        <w:t>Утвердить Программу муниципальных внутренних заимствований на 2020 год согласно таблицы 1 приложение 7 к настоящему решению, на 2021-2022 годы согласно таблицы 2 приложение 7 к настоящему решению.</w:t>
      </w:r>
    </w:p>
    <w:p w:rsidR="0092334A" w:rsidRDefault="0092334A" w:rsidP="0092334A">
      <w:pPr>
        <w:pStyle w:val="ad"/>
        <w:ind w:firstLine="708"/>
        <w:jc w:val="both"/>
        <w:rPr>
          <w:color w:val="000000"/>
        </w:rPr>
      </w:pPr>
    </w:p>
    <w:p w:rsidR="0092334A" w:rsidRDefault="0092334A" w:rsidP="0092334A">
      <w:pPr>
        <w:pStyle w:val="ad"/>
        <w:jc w:val="both"/>
      </w:pPr>
      <w:r>
        <w:rPr>
          <w:color w:val="000000"/>
        </w:rPr>
        <w:tab/>
      </w:r>
      <w:r w:rsidRPr="00E56B90">
        <w:rPr>
          <w:b/>
          <w:color w:val="000000"/>
        </w:rPr>
        <w:t>1</w:t>
      </w:r>
      <w:r>
        <w:rPr>
          <w:b/>
          <w:color w:val="000000"/>
        </w:rPr>
        <w:t>7</w:t>
      </w:r>
      <w:r>
        <w:rPr>
          <w:color w:val="000000"/>
        </w:rPr>
        <w:t xml:space="preserve">.Установить общий объем бюджетных ассигнований, направленных </w:t>
      </w:r>
      <w:r w:rsidRPr="003817BE">
        <w:t xml:space="preserve"> на исполнение публичных </w:t>
      </w:r>
      <w:r>
        <w:t>нормативных обязательств на 2020 год в сумме 200,0 тыс. рублей, на  2021 год 0 тыс.рублей, на</w:t>
      </w:r>
      <w:r w:rsidRPr="003817BE">
        <w:t xml:space="preserve"> 20</w:t>
      </w:r>
      <w:r>
        <w:t>22 год 0 тыс. рублей.</w:t>
      </w:r>
    </w:p>
    <w:p w:rsidR="0092334A" w:rsidRDefault="0092334A" w:rsidP="0092334A">
      <w:pPr>
        <w:pStyle w:val="ad"/>
        <w:jc w:val="both"/>
      </w:pPr>
      <w:r>
        <w:t xml:space="preserve">            </w:t>
      </w:r>
    </w:p>
    <w:p w:rsidR="0092334A" w:rsidRPr="008E6EAA" w:rsidRDefault="0092334A" w:rsidP="0092334A">
      <w:pPr>
        <w:pStyle w:val="ad"/>
        <w:jc w:val="both"/>
      </w:pPr>
      <w:r>
        <w:t xml:space="preserve">           </w:t>
      </w:r>
      <w:r w:rsidRPr="008E6EAA">
        <w:rPr>
          <w:b/>
        </w:rPr>
        <w:t>1</w:t>
      </w:r>
      <w:r>
        <w:rPr>
          <w:b/>
        </w:rPr>
        <w:t>8.</w:t>
      </w:r>
      <w:r w:rsidRPr="008E6EAA">
        <w:t xml:space="preserve"> Утвердить перечень публичных нормативных обязательств подлежащих исполнению за счет местного бюджета:</w:t>
      </w:r>
    </w:p>
    <w:p w:rsidR="0092334A" w:rsidRPr="008E6EAA" w:rsidRDefault="0092334A" w:rsidP="0092334A">
      <w:pPr>
        <w:pStyle w:val="ad"/>
        <w:jc w:val="both"/>
      </w:pPr>
      <w:r w:rsidRPr="008E6EAA">
        <w:t xml:space="preserve">            а) на 20</w:t>
      </w:r>
      <w:r>
        <w:t>20</w:t>
      </w:r>
      <w:r w:rsidRPr="008E6EAA">
        <w:t xml:space="preserve"> год согласно таблице 1 приложения 8 к настоящему решению</w:t>
      </w:r>
    </w:p>
    <w:p w:rsidR="0092334A" w:rsidRPr="008E6EAA" w:rsidRDefault="0092334A" w:rsidP="0092334A">
      <w:pPr>
        <w:pStyle w:val="ad"/>
        <w:jc w:val="both"/>
      </w:pPr>
      <w:r w:rsidRPr="008E6EAA">
        <w:t xml:space="preserve">            б) на 20</w:t>
      </w:r>
      <w:r>
        <w:t>21</w:t>
      </w:r>
      <w:r w:rsidRPr="008E6EAA">
        <w:t>-20</w:t>
      </w:r>
      <w:r>
        <w:t>22</w:t>
      </w:r>
      <w:r w:rsidRPr="008E6EAA">
        <w:t xml:space="preserve"> годы согласно таблице 2 приложения 8 к настоящему решению</w:t>
      </w:r>
    </w:p>
    <w:p w:rsidR="0092334A" w:rsidRDefault="0092334A" w:rsidP="0092334A">
      <w:pPr>
        <w:pStyle w:val="ad"/>
        <w:jc w:val="both"/>
      </w:pPr>
    </w:p>
    <w:p w:rsidR="0092334A" w:rsidRDefault="0092334A" w:rsidP="0092334A">
      <w:pPr>
        <w:pStyle w:val="ad"/>
        <w:jc w:val="both"/>
      </w:pPr>
      <w:r>
        <w:lastRenderedPageBreak/>
        <w:tab/>
      </w:r>
      <w:r w:rsidRPr="00E56B90">
        <w:rPr>
          <w:b/>
        </w:rPr>
        <w:t>1</w:t>
      </w:r>
      <w:r>
        <w:rPr>
          <w:b/>
        </w:rPr>
        <w:t>9</w:t>
      </w:r>
      <w:r w:rsidRPr="003817BE">
        <w:t>. Установить верхний предел муниципального в</w:t>
      </w:r>
      <w:r>
        <w:t>нутреннего долга на 1января 2021</w:t>
      </w:r>
      <w:r w:rsidRPr="003817BE">
        <w:t xml:space="preserve"> года  в сумме </w:t>
      </w:r>
      <w:r>
        <w:t>0,0 тыс.руб., на 1 января  2022 года в сумме 0,0</w:t>
      </w:r>
      <w:r w:rsidRPr="003817BE">
        <w:t xml:space="preserve"> тыс. руб. и </w:t>
      </w:r>
      <w:r>
        <w:t xml:space="preserve">на 1 января 2023года в сумме </w:t>
      </w:r>
      <w:r w:rsidRPr="003817BE">
        <w:t>0,0 тыс. руб.</w:t>
      </w:r>
    </w:p>
    <w:p w:rsidR="0092334A" w:rsidRPr="003817BE" w:rsidRDefault="0092334A" w:rsidP="0092334A">
      <w:pPr>
        <w:pStyle w:val="ad"/>
        <w:jc w:val="both"/>
      </w:pPr>
    </w:p>
    <w:p w:rsidR="0092334A" w:rsidRDefault="0092334A" w:rsidP="0092334A">
      <w:pPr>
        <w:pStyle w:val="ad"/>
        <w:jc w:val="both"/>
      </w:pPr>
      <w:r>
        <w:tab/>
      </w:r>
      <w:r w:rsidRPr="002B1CBE">
        <w:rPr>
          <w:b/>
        </w:rPr>
        <w:t>20</w:t>
      </w:r>
      <w:r w:rsidRPr="003817BE">
        <w:t>. Установить предельный об</w:t>
      </w:r>
      <w:r>
        <w:t>ъем муниципального долга на  2020</w:t>
      </w:r>
      <w:r w:rsidRPr="003817BE">
        <w:t xml:space="preserve"> год в сумме </w:t>
      </w:r>
      <w:r>
        <w:t>0,0 тыс.руб., на   2021</w:t>
      </w:r>
      <w:r w:rsidRPr="003817BE">
        <w:t xml:space="preserve"> год в сумме </w:t>
      </w:r>
      <w:r>
        <w:t>0,0</w:t>
      </w:r>
      <w:r w:rsidRPr="003817BE">
        <w:t xml:space="preserve"> т</w:t>
      </w:r>
      <w:r>
        <w:t xml:space="preserve">ыс.руб. и на  2022 год в сумме </w:t>
      </w:r>
      <w:r w:rsidRPr="003817BE">
        <w:t>0,0 тыс. руб.</w:t>
      </w:r>
    </w:p>
    <w:p w:rsidR="0092334A" w:rsidRDefault="0092334A" w:rsidP="0092334A">
      <w:pPr>
        <w:pStyle w:val="ad"/>
        <w:jc w:val="both"/>
      </w:pPr>
    </w:p>
    <w:p w:rsidR="0092334A" w:rsidRDefault="0092334A" w:rsidP="0092334A">
      <w:pPr>
        <w:pStyle w:val="ad"/>
        <w:jc w:val="both"/>
      </w:pPr>
    </w:p>
    <w:p w:rsidR="0092334A" w:rsidRPr="003817BE" w:rsidRDefault="0092334A" w:rsidP="0092334A">
      <w:pPr>
        <w:pStyle w:val="ad"/>
        <w:jc w:val="both"/>
      </w:pPr>
    </w:p>
    <w:p w:rsidR="0092334A" w:rsidRDefault="0092334A" w:rsidP="0092334A">
      <w:pPr>
        <w:pStyle w:val="ad"/>
        <w:jc w:val="both"/>
      </w:pPr>
      <w:r>
        <w:tab/>
        <w:t>2</w:t>
      </w:r>
      <w:r>
        <w:rPr>
          <w:b/>
        </w:rPr>
        <w:t>1</w:t>
      </w:r>
      <w:r w:rsidRPr="003817BE">
        <w:t>. Установить предельный объем расходов бюджета на обслужива</w:t>
      </w:r>
      <w:r>
        <w:t>ние муниципального долга на 2020</w:t>
      </w:r>
      <w:r w:rsidRPr="003817BE">
        <w:t xml:space="preserve"> год в сумме </w:t>
      </w:r>
      <w:r>
        <w:t>0</w:t>
      </w:r>
      <w:r w:rsidRPr="003817BE">
        <w:t>,0 тыс.</w:t>
      </w:r>
      <w:r>
        <w:t xml:space="preserve">руб., на  2021 год в сумме 0,0 тыс. руб.  и 2022 год в сумме </w:t>
      </w:r>
      <w:r w:rsidRPr="003817BE">
        <w:t>0,0 тыс. руб.</w:t>
      </w:r>
    </w:p>
    <w:p w:rsidR="0092334A" w:rsidRDefault="0092334A" w:rsidP="0092334A">
      <w:pPr>
        <w:pStyle w:val="a7"/>
        <w:ind w:firstLine="720"/>
        <w:rPr>
          <w:b/>
          <w:sz w:val="24"/>
        </w:rPr>
      </w:pPr>
    </w:p>
    <w:p w:rsidR="0092334A" w:rsidRPr="00703DB5" w:rsidRDefault="0092334A" w:rsidP="0092334A">
      <w:pPr>
        <w:pStyle w:val="a7"/>
        <w:ind w:firstLine="720"/>
        <w:rPr>
          <w:sz w:val="24"/>
        </w:rPr>
      </w:pPr>
      <w:r>
        <w:rPr>
          <w:b/>
          <w:sz w:val="24"/>
        </w:rPr>
        <w:t>22</w:t>
      </w:r>
      <w:r w:rsidRPr="00703DB5">
        <w:rPr>
          <w:b/>
          <w:sz w:val="24"/>
        </w:rPr>
        <w:t>.</w:t>
      </w:r>
      <w:r w:rsidRPr="00703DB5">
        <w:rPr>
          <w:sz w:val="24"/>
        </w:rPr>
        <w:t xml:space="preserve"> Установить что, предоставление муниципальных гарантий в 20</w:t>
      </w:r>
      <w:r>
        <w:rPr>
          <w:sz w:val="24"/>
        </w:rPr>
        <w:t>20</w:t>
      </w:r>
      <w:r w:rsidRPr="00703DB5">
        <w:rPr>
          <w:sz w:val="24"/>
        </w:rPr>
        <w:t xml:space="preserve"> году и плановом периоде 20</w:t>
      </w:r>
      <w:r>
        <w:rPr>
          <w:sz w:val="24"/>
        </w:rPr>
        <w:t>21</w:t>
      </w:r>
      <w:r w:rsidRPr="00703DB5">
        <w:rPr>
          <w:sz w:val="24"/>
        </w:rPr>
        <w:t xml:space="preserve"> и 20</w:t>
      </w:r>
      <w:r>
        <w:rPr>
          <w:sz w:val="24"/>
        </w:rPr>
        <w:t>22</w:t>
      </w:r>
      <w:r w:rsidRPr="00703DB5">
        <w:rPr>
          <w:sz w:val="24"/>
        </w:rPr>
        <w:t xml:space="preserve"> годов – не предусматривается. </w:t>
      </w:r>
    </w:p>
    <w:p w:rsidR="0092334A" w:rsidRDefault="0092334A" w:rsidP="0092334A">
      <w:pPr>
        <w:pStyle w:val="38"/>
        <w:tabs>
          <w:tab w:val="left" w:pos="0"/>
        </w:tabs>
        <w:jc w:val="both"/>
        <w:rPr>
          <w:rFonts w:ascii="Times New Roman" w:hAnsi="Times New Roman"/>
          <w:sz w:val="24"/>
          <w:szCs w:val="24"/>
        </w:rPr>
      </w:pPr>
    </w:p>
    <w:p w:rsidR="0092334A" w:rsidRPr="00703DB5" w:rsidRDefault="0092334A" w:rsidP="0092334A">
      <w:pPr>
        <w:pStyle w:val="38"/>
        <w:tabs>
          <w:tab w:val="left" w:pos="0"/>
        </w:tabs>
        <w:ind w:firstLine="720"/>
        <w:jc w:val="both"/>
        <w:rPr>
          <w:rFonts w:ascii="Times New Roman" w:hAnsi="Times New Roman"/>
          <w:sz w:val="24"/>
          <w:szCs w:val="24"/>
        </w:rPr>
      </w:pPr>
      <w:r>
        <w:t xml:space="preserve"> </w:t>
      </w:r>
      <w:r>
        <w:rPr>
          <w:rFonts w:ascii="Times New Roman" w:hAnsi="Times New Roman"/>
          <w:b/>
          <w:sz w:val="24"/>
          <w:szCs w:val="24"/>
        </w:rPr>
        <w:t>23</w:t>
      </w:r>
      <w:r w:rsidRPr="00703DB5">
        <w:rPr>
          <w:rFonts w:ascii="Times New Roman" w:hAnsi="Times New Roman"/>
          <w:b/>
          <w:sz w:val="24"/>
          <w:szCs w:val="24"/>
        </w:rPr>
        <w:t>.</w:t>
      </w:r>
      <w:r w:rsidRPr="00703DB5">
        <w:rPr>
          <w:rFonts w:ascii="Times New Roman" w:hAnsi="Times New Roman"/>
          <w:sz w:val="24"/>
          <w:szCs w:val="24"/>
        </w:rPr>
        <w:t xml:space="preserve"> Установить, что не использованные по состоянию на 1 января 201</w:t>
      </w:r>
      <w:r>
        <w:rPr>
          <w:rFonts w:ascii="Times New Roman" w:hAnsi="Times New Roman"/>
          <w:sz w:val="24"/>
          <w:szCs w:val="24"/>
        </w:rPr>
        <w:t>9</w:t>
      </w:r>
      <w:r w:rsidRPr="00703DB5">
        <w:rPr>
          <w:rFonts w:ascii="Times New Roman" w:hAnsi="Times New Roman"/>
          <w:sz w:val="24"/>
          <w:szCs w:val="24"/>
        </w:rPr>
        <w:t xml:space="preserve"> года остатки межбюджетных трансфертов, полученных из областного бюджета местными бюджетами в форме субсидий, субвенций и иных межбюджетных трансфертов, имеющих целевое назначение, подлежат возврату в доход областного бюджета. </w:t>
      </w:r>
    </w:p>
    <w:p w:rsidR="0092334A" w:rsidRPr="00056C91" w:rsidRDefault="0092334A" w:rsidP="0092334A">
      <w:pPr>
        <w:widowControl w:val="0"/>
        <w:autoSpaceDE w:val="0"/>
        <w:autoSpaceDN w:val="0"/>
        <w:adjustRightInd w:val="0"/>
        <w:ind w:firstLine="720"/>
        <w:jc w:val="both"/>
        <w:rPr>
          <w:rFonts w:ascii="Times New Roman" w:hAnsi="Times New Roman" w:cs="Times New Roman"/>
          <w:sz w:val="24"/>
          <w:szCs w:val="24"/>
        </w:rPr>
      </w:pPr>
      <w:r>
        <w:rPr>
          <w:sz w:val="28"/>
          <w:szCs w:val="28"/>
        </w:rPr>
        <w:t xml:space="preserve"> </w:t>
      </w:r>
      <w:r w:rsidRPr="00056C91">
        <w:rPr>
          <w:rFonts w:ascii="Times New Roman" w:hAnsi="Times New Roman" w:cs="Times New Roman"/>
          <w:sz w:val="24"/>
          <w:szCs w:val="24"/>
        </w:rPr>
        <w:t xml:space="preserve">В соответствии с решением главного администратора средств областного бюджета о наличии потребности в межбюджетных трансфертах, полученных бюджетом </w:t>
      </w:r>
      <w:r>
        <w:rPr>
          <w:rFonts w:ascii="Times New Roman" w:hAnsi="Times New Roman" w:cs="Times New Roman"/>
          <w:sz w:val="24"/>
          <w:szCs w:val="24"/>
        </w:rPr>
        <w:t>поселения</w:t>
      </w:r>
      <w:r w:rsidRPr="00056C91">
        <w:rPr>
          <w:rFonts w:ascii="Times New Roman" w:hAnsi="Times New Roman" w:cs="Times New Roman"/>
          <w:sz w:val="24"/>
          <w:szCs w:val="24"/>
        </w:rPr>
        <w:t xml:space="preserve"> из областного бюджета в 201</w:t>
      </w:r>
      <w:r>
        <w:rPr>
          <w:rFonts w:ascii="Times New Roman" w:hAnsi="Times New Roman" w:cs="Times New Roman"/>
          <w:sz w:val="24"/>
          <w:szCs w:val="24"/>
        </w:rPr>
        <w:t>9</w:t>
      </w:r>
      <w:r w:rsidRPr="00056C91">
        <w:rPr>
          <w:rFonts w:ascii="Times New Roman" w:hAnsi="Times New Roman" w:cs="Times New Roman"/>
          <w:sz w:val="24"/>
          <w:szCs w:val="24"/>
        </w:rPr>
        <w:t xml:space="preserve"> году в форме субсидий и иных межбюджетных трансфертов, имеющих целевое назначение, не использованных в 201</w:t>
      </w:r>
      <w:r>
        <w:rPr>
          <w:rFonts w:ascii="Times New Roman" w:hAnsi="Times New Roman" w:cs="Times New Roman"/>
          <w:sz w:val="24"/>
          <w:szCs w:val="24"/>
        </w:rPr>
        <w:t>9</w:t>
      </w:r>
      <w:r w:rsidRPr="00056C91">
        <w:rPr>
          <w:rFonts w:ascii="Times New Roman" w:hAnsi="Times New Roman" w:cs="Times New Roman"/>
          <w:sz w:val="24"/>
          <w:szCs w:val="24"/>
        </w:rPr>
        <w:t xml:space="preserve"> году, средства в объеме, не превышающем </w:t>
      </w:r>
      <w:r w:rsidRPr="00056C91">
        <w:rPr>
          <w:rFonts w:ascii="Times New Roman" w:hAnsi="Times New Roman" w:cs="Times New Roman"/>
          <w:bCs/>
          <w:iCs/>
          <w:sz w:val="24"/>
          <w:szCs w:val="24"/>
        </w:rPr>
        <w:t>остатки</w:t>
      </w:r>
      <w:r w:rsidRPr="00056C91">
        <w:rPr>
          <w:rFonts w:ascii="Times New Roman" w:hAnsi="Times New Roman" w:cs="Times New Roman"/>
          <w:sz w:val="24"/>
          <w:szCs w:val="24"/>
        </w:rPr>
        <w:t xml:space="preserve"> указанных межбюджетных трансфертов, могут быть возвращены в 20</w:t>
      </w:r>
      <w:r>
        <w:rPr>
          <w:rFonts w:ascii="Times New Roman" w:hAnsi="Times New Roman" w:cs="Times New Roman"/>
          <w:sz w:val="24"/>
          <w:szCs w:val="24"/>
        </w:rPr>
        <w:t>20</w:t>
      </w:r>
      <w:r w:rsidRPr="00056C91">
        <w:rPr>
          <w:rFonts w:ascii="Times New Roman" w:hAnsi="Times New Roman" w:cs="Times New Roman"/>
          <w:sz w:val="24"/>
          <w:szCs w:val="24"/>
        </w:rPr>
        <w:t xml:space="preserve"> году в доход бюджета </w:t>
      </w:r>
      <w:r>
        <w:rPr>
          <w:rFonts w:ascii="Times New Roman" w:hAnsi="Times New Roman" w:cs="Times New Roman"/>
          <w:sz w:val="24"/>
          <w:szCs w:val="24"/>
        </w:rPr>
        <w:t>поселения</w:t>
      </w:r>
      <w:r w:rsidRPr="00056C91">
        <w:rPr>
          <w:rFonts w:ascii="Times New Roman" w:hAnsi="Times New Roman" w:cs="Times New Roman"/>
          <w:sz w:val="24"/>
          <w:szCs w:val="24"/>
        </w:rPr>
        <w:t>,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в 201</w:t>
      </w:r>
      <w:r>
        <w:rPr>
          <w:rFonts w:ascii="Times New Roman" w:hAnsi="Times New Roman" w:cs="Times New Roman"/>
          <w:sz w:val="24"/>
          <w:szCs w:val="24"/>
        </w:rPr>
        <w:t>9</w:t>
      </w:r>
      <w:r w:rsidRPr="00056C91">
        <w:rPr>
          <w:rFonts w:ascii="Times New Roman" w:hAnsi="Times New Roman" w:cs="Times New Roman"/>
          <w:sz w:val="24"/>
          <w:szCs w:val="24"/>
        </w:rPr>
        <w:t xml:space="preserve"> году.</w:t>
      </w:r>
    </w:p>
    <w:p w:rsidR="0092334A" w:rsidRDefault="0092334A" w:rsidP="0092334A">
      <w:pPr>
        <w:widowControl w:val="0"/>
        <w:autoSpaceDE w:val="0"/>
        <w:autoSpaceDN w:val="0"/>
        <w:adjustRightInd w:val="0"/>
        <w:ind w:firstLine="720"/>
        <w:jc w:val="both"/>
        <w:rPr>
          <w:rFonts w:ascii="Times New Roman" w:hAnsi="Times New Roman" w:cs="Times New Roman"/>
          <w:sz w:val="24"/>
          <w:szCs w:val="24"/>
        </w:rPr>
      </w:pPr>
      <w:r w:rsidRPr="00056C91">
        <w:rPr>
          <w:rFonts w:ascii="Times New Roman" w:hAnsi="Times New Roman" w:cs="Times New Roman"/>
          <w:sz w:val="24"/>
          <w:szCs w:val="24"/>
        </w:rPr>
        <w:t>В случае, если неиспользованный остаток межбюджетных трансфертов, полученных местными бюджет</w:t>
      </w:r>
      <w:r>
        <w:rPr>
          <w:rFonts w:ascii="Times New Roman" w:hAnsi="Times New Roman" w:cs="Times New Roman"/>
          <w:sz w:val="24"/>
          <w:szCs w:val="24"/>
        </w:rPr>
        <w:t>ами из областного бюджета в 2019</w:t>
      </w:r>
      <w:r w:rsidRPr="00056C91">
        <w:rPr>
          <w:rFonts w:ascii="Times New Roman" w:hAnsi="Times New Roman" w:cs="Times New Roman"/>
          <w:sz w:val="24"/>
          <w:szCs w:val="24"/>
        </w:rPr>
        <w:t xml:space="preserve"> году в форме субсидий, субвенций и иных межбюджетных трансфертов, имеющих целевое назначение, не перечислен в доход областного бюджета,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11 июня 2009 года № 51н.</w:t>
      </w:r>
    </w:p>
    <w:p w:rsidR="0092334A" w:rsidRPr="004872A0" w:rsidRDefault="0092334A" w:rsidP="0092334A">
      <w:pPr>
        <w:pStyle w:val="38"/>
        <w:tabs>
          <w:tab w:val="left" w:pos="993"/>
        </w:tabs>
        <w:ind w:firstLine="720"/>
        <w:jc w:val="both"/>
        <w:rPr>
          <w:rFonts w:ascii="Times New Roman" w:hAnsi="Times New Roman"/>
          <w:sz w:val="24"/>
          <w:szCs w:val="24"/>
        </w:rPr>
      </w:pPr>
      <w:r>
        <w:rPr>
          <w:rFonts w:ascii="Times New Roman" w:hAnsi="Times New Roman"/>
          <w:b/>
          <w:sz w:val="24"/>
          <w:szCs w:val="24"/>
        </w:rPr>
        <w:t>24</w:t>
      </w:r>
      <w:r w:rsidRPr="004872A0">
        <w:rPr>
          <w:rFonts w:ascii="Times New Roman" w:hAnsi="Times New Roman"/>
          <w:b/>
          <w:sz w:val="24"/>
          <w:szCs w:val="24"/>
        </w:rPr>
        <w:t xml:space="preserve">. </w:t>
      </w:r>
      <w:r w:rsidRPr="004872A0">
        <w:rPr>
          <w:rFonts w:ascii="Times New Roman" w:hAnsi="Times New Roman"/>
          <w:sz w:val="24"/>
          <w:szCs w:val="24"/>
        </w:rPr>
        <w:t>Установить в соответствии с пунктом 3 статьи 217 Бюджетного кодекса Российской Федерации следующие основания для внесения в 201</w:t>
      </w:r>
      <w:r>
        <w:rPr>
          <w:rFonts w:ascii="Times New Roman" w:hAnsi="Times New Roman"/>
          <w:sz w:val="24"/>
          <w:szCs w:val="24"/>
        </w:rPr>
        <w:t>9</w:t>
      </w:r>
      <w:r w:rsidRPr="004872A0">
        <w:rPr>
          <w:rFonts w:ascii="Times New Roman" w:hAnsi="Times New Roman"/>
          <w:sz w:val="24"/>
          <w:szCs w:val="24"/>
        </w:rPr>
        <w:t xml:space="preserve"> году изменений в показатели сводной бюджетной росписи  местного бюджета, связанные с особенностями исполнения бюджета поселения и (или) перераспределения бюджетных ассигнований между получателями бюджетных средств  местного бюджета:</w:t>
      </w:r>
    </w:p>
    <w:p w:rsidR="0092334A" w:rsidRPr="004872A0" w:rsidRDefault="0092334A" w:rsidP="0092334A">
      <w:pPr>
        <w:widowControl w:val="0"/>
        <w:tabs>
          <w:tab w:val="left" w:pos="993"/>
        </w:tabs>
        <w:autoSpaceDE w:val="0"/>
        <w:autoSpaceDN w:val="0"/>
        <w:adjustRightInd w:val="0"/>
        <w:ind w:firstLine="720"/>
        <w:jc w:val="both"/>
        <w:rPr>
          <w:rFonts w:ascii="Times New Roman" w:hAnsi="Times New Roman" w:cs="Times New Roman"/>
          <w:sz w:val="24"/>
          <w:szCs w:val="24"/>
        </w:rPr>
      </w:pPr>
      <w:r w:rsidRPr="004872A0">
        <w:rPr>
          <w:rFonts w:ascii="Times New Roman" w:hAnsi="Times New Roman" w:cs="Times New Roman"/>
          <w:sz w:val="24"/>
          <w:szCs w:val="24"/>
        </w:rPr>
        <w:t>а)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92334A" w:rsidRPr="004872A0" w:rsidRDefault="0092334A" w:rsidP="0092334A">
      <w:pPr>
        <w:widowControl w:val="0"/>
        <w:tabs>
          <w:tab w:val="left" w:pos="993"/>
        </w:tabs>
        <w:autoSpaceDE w:val="0"/>
        <w:autoSpaceDN w:val="0"/>
        <w:adjustRightInd w:val="0"/>
        <w:ind w:firstLine="720"/>
        <w:jc w:val="both"/>
        <w:rPr>
          <w:rFonts w:ascii="Times New Roman" w:hAnsi="Times New Roman" w:cs="Times New Roman"/>
          <w:sz w:val="24"/>
          <w:szCs w:val="24"/>
        </w:rPr>
      </w:pPr>
      <w:r w:rsidRPr="004872A0">
        <w:rPr>
          <w:rFonts w:ascii="Times New Roman" w:hAnsi="Times New Roman" w:cs="Times New Roman"/>
          <w:sz w:val="24"/>
          <w:szCs w:val="24"/>
        </w:rPr>
        <w:t xml:space="preserve">б) перераспределение бюджетных ассигнований, предусмотренных учреждениям культуры, социальной политики между разделами, подразделами, </w:t>
      </w:r>
      <w:r w:rsidRPr="004872A0">
        <w:rPr>
          <w:rFonts w:ascii="Times New Roman" w:hAnsi="Times New Roman" w:cs="Times New Roman"/>
          <w:sz w:val="24"/>
          <w:szCs w:val="24"/>
        </w:rPr>
        <w:lastRenderedPageBreak/>
        <w:t xml:space="preserve">целевыми статьями и видами расходов классификации расходов бюджета в целях реализации Указов Президента Российской Федерации </w:t>
      </w:r>
    </w:p>
    <w:p w:rsidR="0092334A" w:rsidRPr="004872A0" w:rsidRDefault="0092334A" w:rsidP="0092334A">
      <w:pPr>
        <w:widowControl w:val="0"/>
        <w:tabs>
          <w:tab w:val="left" w:pos="993"/>
        </w:tabs>
        <w:autoSpaceDE w:val="0"/>
        <w:autoSpaceDN w:val="0"/>
        <w:adjustRightInd w:val="0"/>
        <w:ind w:firstLine="720"/>
        <w:jc w:val="both"/>
        <w:rPr>
          <w:rFonts w:ascii="Times New Roman" w:hAnsi="Times New Roman" w:cs="Times New Roman"/>
          <w:sz w:val="24"/>
          <w:szCs w:val="24"/>
        </w:rPr>
      </w:pPr>
      <w:r w:rsidRPr="004872A0">
        <w:rPr>
          <w:rFonts w:ascii="Times New Roman" w:hAnsi="Times New Roman" w:cs="Times New Roman"/>
          <w:sz w:val="24"/>
          <w:szCs w:val="24"/>
        </w:rPr>
        <w:t>в)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областного и  районного бюджета, между видами расходов, обусловленное изменением областного законодательства;</w:t>
      </w:r>
    </w:p>
    <w:p w:rsidR="0092334A" w:rsidRPr="004872A0" w:rsidRDefault="0092334A" w:rsidP="0092334A">
      <w:pPr>
        <w:widowControl w:val="0"/>
        <w:tabs>
          <w:tab w:val="left" w:pos="993"/>
        </w:tabs>
        <w:autoSpaceDE w:val="0"/>
        <w:autoSpaceDN w:val="0"/>
        <w:adjustRightInd w:val="0"/>
        <w:ind w:firstLine="720"/>
        <w:jc w:val="both"/>
        <w:rPr>
          <w:rFonts w:ascii="Times New Roman" w:hAnsi="Times New Roman" w:cs="Times New Roman"/>
          <w:sz w:val="24"/>
          <w:szCs w:val="24"/>
        </w:rPr>
      </w:pPr>
      <w:r w:rsidRPr="004872A0">
        <w:rPr>
          <w:rFonts w:ascii="Times New Roman" w:hAnsi="Times New Roman" w:cs="Times New Roman"/>
          <w:sz w:val="24"/>
          <w:szCs w:val="24"/>
        </w:rPr>
        <w:t>г)перераспределение бюджетных ассигнований между разделами, подразделами, целевыми статьями и видами расходов классификации расходов бюджета для уплаты штрафов (в том числе административных), пеней (в том числе за несвоевременную уплату налогов и сборов);</w:t>
      </w:r>
    </w:p>
    <w:p w:rsidR="0092334A" w:rsidRPr="004872A0" w:rsidRDefault="0092334A" w:rsidP="0092334A">
      <w:pPr>
        <w:widowControl w:val="0"/>
        <w:tabs>
          <w:tab w:val="left" w:pos="993"/>
        </w:tabs>
        <w:autoSpaceDE w:val="0"/>
        <w:autoSpaceDN w:val="0"/>
        <w:adjustRightInd w:val="0"/>
        <w:ind w:firstLine="720"/>
        <w:jc w:val="both"/>
        <w:rPr>
          <w:rFonts w:ascii="Times New Roman" w:hAnsi="Times New Roman" w:cs="Times New Roman"/>
          <w:sz w:val="24"/>
          <w:szCs w:val="24"/>
        </w:rPr>
      </w:pPr>
      <w:r w:rsidRPr="004872A0">
        <w:rPr>
          <w:rFonts w:ascii="Times New Roman" w:hAnsi="Times New Roman" w:cs="Times New Roman"/>
          <w:sz w:val="24"/>
          <w:szCs w:val="24"/>
        </w:rPr>
        <w:t xml:space="preserve">д) распределение на основании областных нормативных актов субсидий, субвенций, иных межбюджетных трансфертов, предоставленных из областного бюджета  местному бюджету, сверх объемов, утвержденных настоящим решением; </w:t>
      </w:r>
    </w:p>
    <w:p w:rsidR="0092334A" w:rsidRPr="004872A0" w:rsidRDefault="0092334A" w:rsidP="0092334A">
      <w:pPr>
        <w:widowControl w:val="0"/>
        <w:autoSpaceDE w:val="0"/>
        <w:autoSpaceDN w:val="0"/>
        <w:adjustRightInd w:val="0"/>
        <w:ind w:firstLine="720"/>
        <w:jc w:val="both"/>
        <w:rPr>
          <w:rFonts w:ascii="Times New Roman" w:hAnsi="Times New Roman" w:cs="Times New Roman"/>
          <w:sz w:val="24"/>
          <w:szCs w:val="24"/>
        </w:rPr>
      </w:pPr>
      <w:r w:rsidRPr="004872A0">
        <w:rPr>
          <w:rFonts w:ascii="Times New Roman" w:hAnsi="Times New Roman" w:cs="Times New Roman"/>
          <w:sz w:val="24"/>
          <w:szCs w:val="24"/>
        </w:rPr>
        <w:t>е) уменьшение бюджетных ассигнований, предусмотренных главным распорядителем средств местного бюджета, на предоставление межбюджетных трансфертов  бюджетам поселений (за исключением субвенций), в случае принятия решения о применении бюджетных мер принуждения в форме сокращения предоставления межбюджетных трансфертов бюджетам поселений (за исключением субвенций) на основании уведомлений органов муниципального финансового контроля о применении бюджетных мер принуждения;</w:t>
      </w:r>
    </w:p>
    <w:p w:rsidR="0092334A" w:rsidRPr="004872A0" w:rsidRDefault="0092334A" w:rsidP="0092334A">
      <w:pPr>
        <w:widowControl w:val="0"/>
        <w:autoSpaceDE w:val="0"/>
        <w:autoSpaceDN w:val="0"/>
        <w:adjustRightInd w:val="0"/>
        <w:ind w:firstLine="720"/>
        <w:jc w:val="both"/>
        <w:outlineLvl w:val="0"/>
        <w:rPr>
          <w:rFonts w:ascii="Times New Roman" w:hAnsi="Times New Roman" w:cs="Times New Roman"/>
          <w:sz w:val="24"/>
          <w:szCs w:val="24"/>
        </w:rPr>
      </w:pPr>
      <w:r w:rsidRPr="004872A0">
        <w:rPr>
          <w:rFonts w:ascii="Times New Roman" w:hAnsi="Times New Roman" w:cs="Times New Roman"/>
          <w:sz w:val="24"/>
          <w:szCs w:val="24"/>
        </w:rPr>
        <w:t>ж) распределение на основании областных или районных правовых актов субсидий, субвенций, иных межбюджетных трансфертов, предоставленных из областного или районного бюджета,  имеющих целевое назначение, местному бюджету сверх объемов, утвержденных настоящим решением;</w:t>
      </w:r>
    </w:p>
    <w:p w:rsidR="0092334A" w:rsidRPr="004872A0" w:rsidRDefault="0092334A" w:rsidP="0092334A">
      <w:pPr>
        <w:pStyle w:val="ConsPlusNormal"/>
        <w:jc w:val="both"/>
        <w:rPr>
          <w:rFonts w:ascii="Times New Roman" w:hAnsi="Times New Roman" w:cs="Times New Roman"/>
          <w:iCs/>
          <w:sz w:val="24"/>
          <w:szCs w:val="24"/>
          <w:lang w:eastAsia="en-US"/>
        </w:rPr>
      </w:pPr>
      <w:r w:rsidRPr="004872A0">
        <w:rPr>
          <w:rFonts w:ascii="Times New Roman" w:hAnsi="Times New Roman" w:cs="Times New Roman"/>
          <w:sz w:val="24"/>
          <w:szCs w:val="24"/>
        </w:rPr>
        <w:t>з)</w:t>
      </w:r>
      <w:r w:rsidRPr="004872A0">
        <w:rPr>
          <w:rFonts w:ascii="Times New Roman" w:hAnsi="Times New Roman" w:cs="Times New Roman"/>
          <w:iCs/>
          <w:sz w:val="24"/>
          <w:szCs w:val="24"/>
          <w:lang w:eastAsia="en-US"/>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местного бюджета, предусмотренных главным распорядителем </w:t>
      </w:r>
      <w:r w:rsidRPr="004872A0">
        <w:rPr>
          <w:rFonts w:ascii="Times New Roman" w:hAnsi="Times New Roman" w:cs="Times New Roman"/>
          <w:sz w:val="24"/>
          <w:szCs w:val="24"/>
        </w:rPr>
        <w:t xml:space="preserve">бюджетных средств местного бюджета </w:t>
      </w:r>
      <w:r w:rsidRPr="004872A0">
        <w:rPr>
          <w:rFonts w:ascii="Times New Roman" w:hAnsi="Times New Roman" w:cs="Times New Roman"/>
          <w:iCs/>
          <w:sz w:val="24"/>
          <w:szCs w:val="24"/>
          <w:lang w:eastAsia="en-US"/>
        </w:rPr>
        <w:t>для софинансирования расходных обязательств в целях выполнения условий предоставления субсидий из областного бюджета;</w:t>
      </w:r>
    </w:p>
    <w:p w:rsidR="0092334A" w:rsidRPr="004872A0" w:rsidRDefault="0092334A" w:rsidP="0092334A">
      <w:pPr>
        <w:pStyle w:val="ConsPlusNormal"/>
        <w:jc w:val="both"/>
        <w:rPr>
          <w:rFonts w:ascii="Times New Roman" w:hAnsi="Times New Roman" w:cs="Times New Roman"/>
          <w:iCs/>
          <w:sz w:val="24"/>
          <w:szCs w:val="24"/>
          <w:lang w:eastAsia="en-US"/>
        </w:rPr>
      </w:pPr>
      <w:r w:rsidRPr="004872A0">
        <w:rPr>
          <w:rFonts w:ascii="Times New Roman" w:hAnsi="Times New Roman" w:cs="Times New Roman"/>
          <w:iCs/>
          <w:sz w:val="24"/>
          <w:szCs w:val="24"/>
          <w:lang w:eastAsia="en-US"/>
        </w:rPr>
        <w:t>и) увеличение бюджетных ассигнований за счет неиспользованных остатков субсидий, субвенций и иных межбюджетных трансфертов,  имеющих целевое назначение, на начало текущего года.</w:t>
      </w:r>
    </w:p>
    <w:p w:rsidR="0092334A" w:rsidRDefault="0092334A" w:rsidP="0092334A">
      <w:pPr>
        <w:pStyle w:val="ad"/>
        <w:ind w:firstLine="720"/>
        <w:jc w:val="both"/>
      </w:pPr>
      <w:r w:rsidRPr="00E56B90">
        <w:rPr>
          <w:b/>
        </w:rPr>
        <w:t>2</w:t>
      </w:r>
      <w:r>
        <w:rPr>
          <w:b/>
        </w:rPr>
        <w:t>5</w:t>
      </w:r>
      <w:r>
        <w:t>.  Решение вступает в силу с 01.01.2020 года.</w:t>
      </w:r>
    </w:p>
    <w:p w:rsidR="0092334A" w:rsidRDefault="0092334A" w:rsidP="0092334A">
      <w:pPr>
        <w:pStyle w:val="ad"/>
        <w:jc w:val="both"/>
      </w:pPr>
    </w:p>
    <w:p w:rsidR="0092334A" w:rsidRDefault="0092334A" w:rsidP="0092334A">
      <w:pPr>
        <w:pStyle w:val="ad"/>
        <w:jc w:val="both"/>
      </w:pPr>
      <w:r>
        <w:tab/>
      </w:r>
      <w:r w:rsidRPr="00E56B90">
        <w:rPr>
          <w:b/>
        </w:rPr>
        <w:t>2</w:t>
      </w:r>
      <w:r>
        <w:rPr>
          <w:b/>
        </w:rPr>
        <w:t>6</w:t>
      </w:r>
      <w:r>
        <w:t>. Опубликовать данное решение в печатном издании «Вестник МО Ишимского сельсовета».</w:t>
      </w:r>
    </w:p>
    <w:p w:rsidR="0092334A" w:rsidRDefault="0092334A" w:rsidP="0092334A">
      <w:pPr>
        <w:pStyle w:val="ad"/>
        <w:jc w:val="both"/>
      </w:pPr>
    </w:p>
    <w:p w:rsidR="0092334A" w:rsidRDefault="0092334A" w:rsidP="0092334A">
      <w:pPr>
        <w:pStyle w:val="ad"/>
        <w:jc w:val="both"/>
      </w:pPr>
    </w:p>
    <w:p w:rsidR="0092334A" w:rsidRDefault="0092334A" w:rsidP="0092334A">
      <w:pPr>
        <w:pStyle w:val="ad"/>
        <w:jc w:val="both"/>
      </w:pPr>
    </w:p>
    <w:p w:rsidR="0092334A" w:rsidRDefault="0092334A" w:rsidP="0092334A">
      <w:pPr>
        <w:pStyle w:val="ad"/>
        <w:jc w:val="both"/>
      </w:pPr>
    </w:p>
    <w:p w:rsidR="0092334A" w:rsidRDefault="0092334A" w:rsidP="0092334A">
      <w:pPr>
        <w:pStyle w:val="ad"/>
        <w:jc w:val="both"/>
      </w:pPr>
      <w:r>
        <w:t xml:space="preserve">Глава Ишимского сельсовета   </w:t>
      </w:r>
    </w:p>
    <w:p w:rsidR="0092334A" w:rsidRDefault="0092334A" w:rsidP="0092334A">
      <w:pPr>
        <w:pStyle w:val="ad"/>
        <w:jc w:val="both"/>
      </w:pPr>
      <w:r>
        <w:t xml:space="preserve">Чистоозерного района </w:t>
      </w:r>
    </w:p>
    <w:p w:rsidR="0092334A" w:rsidRDefault="0092334A" w:rsidP="0092334A">
      <w:pPr>
        <w:pStyle w:val="ad"/>
        <w:jc w:val="both"/>
      </w:pPr>
      <w:r>
        <w:t>Новосибирской области                                                                   В.Н. Попов</w:t>
      </w:r>
    </w:p>
    <w:p w:rsidR="0092334A" w:rsidRPr="00A15455" w:rsidRDefault="0092334A" w:rsidP="0092334A"/>
    <w:p w:rsidR="0092334A" w:rsidRPr="00A15455" w:rsidRDefault="0092334A" w:rsidP="0092334A"/>
    <w:p w:rsidR="0092334A" w:rsidRDefault="0092334A" w:rsidP="0092334A"/>
    <w:p w:rsidR="0092334A" w:rsidRPr="00A15455" w:rsidRDefault="0092334A" w:rsidP="0092334A">
      <w:pPr>
        <w:rPr>
          <w:rFonts w:ascii="Times New Roman" w:hAnsi="Times New Roman" w:cs="Times New Roman"/>
          <w:sz w:val="24"/>
          <w:szCs w:val="24"/>
        </w:rPr>
      </w:pPr>
      <w:r w:rsidRPr="00A15455">
        <w:rPr>
          <w:rFonts w:ascii="Times New Roman" w:hAnsi="Times New Roman" w:cs="Times New Roman"/>
          <w:sz w:val="24"/>
          <w:szCs w:val="24"/>
        </w:rPr>
        <w:t xml:space="preserve">Председатель Совета депутатов                           </w:t>
      </w:r>
      <w:r>
        <w:rPr>
          <w:rFonts w:ascii="Times New Roman" w:hAnsi="Times New Roman" w:cs="Times New Roman"/>
          <w:sz w:val="24"/>
          <w:szCs w:val="24"/>
        </w:rPr>
        <w:t xml:space="preserve">              </w:t>
      </w:r>
      <w:r w:rsidRPr="00A15455">
        <w:rPr>
          <w:rFonts w:ascii="Times New Roman" w:hAnsi="Times New Roman" w:cs="Times New Roman"/>
          <w:sz w:val="24"/>
          <w:szCs w:val="24"/>
        </w:rPr>
        <w:t xml:space="preserve">            Н.И. Болтунова</w:t>
      </w:r>
    </w:p>
    <w:p w:rsidR="0092334A" w:rsidRDefault="0092334A" w:rsidP="0092334A">
      <w:pPr>
        <w:ind w:left="-180"/>
        <w:jc w:val="right"/>
        <w:rPr>
          <w:sz w:val="20"/>
          <w:szCs w:val="20"/>
        </w:rPr>
      </w:pPr>
      <w:r>
        <w:rPr>
          <w:sz w:val="20"/>
          <w:szCs w:val="20"/>
        </w:rPr>
        <w:t>Приложение 1</w:t>
      </w:r>
    </w:p>
    <w:p w:rsidR="0092334A" w:rsidRDefault="0092334A" w:rsidP="0092334A">
      <w:pPr>
        <w:tabs>
          <w:tab w:val="left" w:pos="1920"/>
        </w:tabs>
        <w:jc w:val="right"/>
        <w:rPr>
          <w:sz w:val="20"/>
          <w:szCs w:val="20"/>
        </w:rPr>
      </w:pPr>
      <w:r>
        <w:rPr>
          <w:sz w:val="20"/>
          <w:szCs w:val="20"/>
        </w:rPr>
        <w:t>к решению № 119</w:t>
      </w:r>
      <w:r>
        <w:rPr>
          <w:color w:val="FF0000"/>
          <w:sz w:val="20"/>
          <w:szCs w:val="20"/>
        </w:rPr>
        <w:t xml:space="preserve"> </w:t>
      </w:r>
      <w:r>
        <w:rPr>
          <w:sz w:val="20"/>
          <w:szCs w:val="20"/>
        </w:rPr>
        <w:t xml:space="preserve">тридцать девятой сессии Совета депутатов    </w:t>
      </w:r>
    </w:p>
    <w:p w:rsidR="0092334A" w:rsidRDefault="0092334A" w:rsidP="0092334A">
      <w:pPr>
        <w:tabs>
          <w:tab w:val="left" w:pos="1920"/>
        </w:tabs>
        <w:jc w:val="right"/>
        <w:rPr>
          <w:sz w:val="20"/>
          <w:szCs w:val="20"/>
        </w:rPr>
      </w:pPr>
      <w:r>
        <w:rPr>
          <w:sz w:val="20"/>
          <w:szCs w:val="20"/>
        </w:rPr>
        <w:t xml:space="preserve">Ишимского сельсовета Чистоозерного района  </w:t>
      </w:r>
    </w:p>
    <w:p w:rsidR="0092334A" w:rsidRDefault="0092334A" w:rsidP="0092334A">
      <w:pPr>
        <w:jc w:val="right"/>
        <w:rPr>
          <w:sz w:val="20"/>
          <w:szCs w:val="20"/>
        </w:rPr>
      </w:pPr>
      <w:r>
        <w:rPr>
          <w:sz w:val="20"/>
          <w:szCs w:val="20"/>
        </w:rPr>
        <w:t>«О бюджете Ишимского сельсовета Чистоозерного района</w:t>
      </w:r>
    </w:p>
    <w:p w:rsidR="0092334A" w:rsidRDefault="0092334A" w:rsidP="0092334A">
      <w:pPr>
        <w:jc w:val="right"/>
        <w:rPr>
          <w:sz w:val="20"/>
          <w:szCs w:val="20"/>
        </w:rPr>
      </w:pPr>
      <w:r>
        <w:rPr>
          <w:sz w:val="20"/>
          <w:szCs w:val="20"/>
        </w:rPr>
        <w:t xml:space="preserve"> на 2020 год и плановый период 2021 и 2022 годов»                                                                                                                                                                                                             </w:t>
      </w:r>
    </w:p>
    <w:p w:rsidR="0092334A" w:rsidRDefault="0092334A" w:rsidP="0092334A">
      <w:pPr>
        <w:jc w:val="right"/>
        <w:rPr>
          <w:sz w:val="20"/>
          <w:szCs w:val="20"/>
        </w:rPr>
      </w:pPr>
      <w:r>
        <w:rPr>
          <w:sz w:val="20"/>
          <w:szCs w:val="20"/>
        </w:rPr>
        <w:t xml:space="preserve">      от 20.12.2019 года     </w:t>
      </w:r>
    </w:p>
    <w:p w:rsidR="0092334A" w:rsidRDefault="0092334A" w:rsidP="0092334A">
      <w:pPr>
        <w:jc w:val="right"/>
        <w:rPr>
          <w:sz w:val="20"/>
          <w:szCs w:val="20"/>
        </w:rPr>
      </w:pPr>
      <w:r>
        <w:rPr>
          <w:sz w:val="20"/>
          <w:szCs w:val="20"/>
        </w:rPr>
        <w:t xml:space="preserve">        </w:t>
      </w:r>
    </w:p>
    <w:p w:rsidR="0092334A" w:rsidRDefault="0092334A" w:rsidP="0092334A">
      <w:pPr>
        <w:jc w:val="center"/>
        <w:rPr>
          <w:b/>
        </w:rPr>
      </w:pPr>
      <w:r>
        <w:rPr>
          <w:b/>
        </w:rPr>
        <w:t xml:space="preserve">Перечень главных администраторов доходов в 2020 году и </w:t>
      </w:r>
    </w:p>
    <w:p w:rsidR="0092334A" w:rsidRDefault="0092334A" w:rsidP="0092334A">
      <w:pPr>
        <w:jc w:val="center"/>
        <w:rPr>
          <w:b/>
        </w:rPr>
      </w:pPr>
      <w:r>
        <w:rPr>
          <w:b/>
        </w:rPr>
        <w:t>плановом периоде 2021 - 2022 годов</w:t>
      </w:r>
    </w:p>
    <w:p w:rsidR="0092334A" w:rsidRDefault="0092334A" w:rsidP="0092334A">
      <w:pPr>
        <w:jc w:val="right"/>
      </w:pPr>
    </w:p>
    <w:p w:rsidR="0092334A" w:rsidRDefault="0092334A" w:rsidP="0092334A">
      <w:pPr>
        <w:jc w:val="center"/>
        <w:rPr>
          <w:b/>
        </w:rPr>
      </w:pPr>
      <w:r>
        <w:rPr>
          <w:b/>
        </w:rPr>
        <w:t xml:space="preserve">Перечень главных администраторов налоговых и неналоговых </w:t>
      </w:r>
    </w:p>
    <w:p w:rsidR="0092334A" w:rsidRDefault="0092334A" w:rsidP="0092334A">
      <w:pPr>
        <w:jc w:val="center"/>
        <w:rPr>
          <w:b/>
        </w:rPr>
      </w:pPr>
      <w:r>
        <w:rPr>
          <w:b/>
        </w:rPr>
        <w:t xml:space="preserve">доходов местного бюджета </w:t>
      </w:r>
    </w:p>
    <w:p w:rsidR="0092334A" w:rsidRDefault="0092334A" w:rsidP="0092334A">
      <w:pPr>
        <w:jc w:val="right"/>
        <w:rPr>
          <w:b/>
        </w:rPr>
      </w:pPr>
      <w:r>
        <w:t>Таблица 1</w:t>
      </w:r>
    </w:p>
    <w:tbl>
      <w:tblPr>
        <w:tblW w:w="10471"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
        <w:gridCol w:w="142"/>
        <w:gridCol w:w="2693"/>
        <w:gridCol w:w="6662"/>
      </w:tblGrid>
      <w:tr w:rsidR="0092334A" w:rsidTr="0092334A">
        <w:trPr>
          <w:trHeight w:val="659"/>
        </w:trPr>
        <w:tc>
          <w:tcPr>
            <w:tcW w:w="3809" w:type="dxa"/>
            <w:gridSpan w:val="3"/>
            <w:tcBorders>
              <w:top w:val="single" w:sz="4" w:space="0" w:color="auto"/>
              <w:left w:val="single" w:sz="4" w:space="0" w:color="auto"/>
              <w:bottom w:val="single" w:sz="4" w:space="0" w:color="auto"/>
              <w:right w:val="single" w:sz="4" w:space="0" w:color="auto"/>
            </w:tcBorders>
          </w:tcPr>
          <w:p w:rsidR="0092334A" w:rsidRPr="00246958" w:rsidRDefault="0092334A" w:rsidP="0092334A">
            <w:pPr>
              <w:jc w:val="center"/>
              <w:rPr>
                <w:sz w:val="20"/>
                <w:szCs w:val="20"/>
              </w:rPr>
            </w:pPr>
            <w:r w:rsidRPr="00246958">
              <w:rPr>
                <w:sz w:val="20"/>
                <w:szCs w:val="20"/>
              </w:rPr>
              <w:t>Код бюджетной классификации Российской Федерации</w:t>
            </w:r>
          </w:p>
        </w:tc>
        <w:tc>
          <w:tcPr>
            <w:tcW w:w="6662" w:type="dxa"/>
            <w:vMerge w:val="restart"/>
            <w:tcBorders>
              <w:top w:val="single" w:sz="4" w:space="0" w:color="auto"/>
              <w:left w:val="single" w:sz="4" w:space="0" w:color="auto"/>
              <w:bottom w:val="single" w:sz="4" w:space="0" w:color="auto"/>
              <w:right w:val="single" w:sz="4" w:space="0" w:color="auto"/>
            </w:tcBorders>
          </w:tcPr>
          <w:p w:rsidR="0092334A" w:rsidRPr="00246958" w:rsidRDefault="0092334A" w:rsidP="0092334A">
            <w:pPr>
              <w:jc w:val="center"/>
              <w:rPr>
                <w:sz w:val="20"/>
                <w:szCs w:val="20"/>
              </w:rPr>
            </w:pPr>
            <w:r w:rsidRPr="00246958">
              <w:rPr>
                <w:sz w:val="20"/>
                <w:szCs w:val="20"/>
              </w:rPr>
              <w:t xml:space="preserve">Наименование  </w:t>
            </w:r>
          </w:p>
        </w:tc>
      </w:tr>
      <w:tr w:rsidR="0092334A" w:rsidTr="0092334A">
        <w:trPr>
          <w:trHeight w:val="762"/>
        </w:trPr>
        <w:tc>
          <w:tcPr>
            <w:tcW w:w="974" w:type="dxa"/>
            <w:tcBorders>
              <w:top w:val="single" w:sz="4" w:space="0" w:color="auto"/>
              <w:left w:val="single" w:sz="4" w:space="0" w:color="auto"/>
              <w:bottom w:val="single" w:sz="4" w:space="0" w:color="auto"/>
              <w:right w:val="single" w:sz="4" w:space="0" w:color="auto"/>
            </w:tcBorders>
          </w:tcPr>
          <w:p w:rsidR="0092334A" w:rsidRPr="00246958" w:rsidRDefault="0092334A" w:rsidP="0092334A">
            <w:pPr>
              <w:jc w:val="center"/>
              <w:rPr>
                <w:sz w:val="20"/>
                <w:szCs w:val="20"/>
              </w:rPr>
            </w:pPr>
            <w:r w:rsidRPr="00246958">
              <w:rPr>
                <w:sz w:val="20"/>
                <w:szCs w:val="20"/>
              </w:rPr>
              <w:t xml:space="preserve">главного администратора </w:t>
            </w:r>
            <w:r w:rsidRPr="00246958">
              <w:rPr>
                <w:sz w:val="20"/>
                <w:szCs w:val="20"/>
              </w:rPr>
              <w:lastRenderedPageBreak/>
              <w:t>дохода</w:t>
            </w:r>
          </w:p>
        </w:tc>
        <w:tc>
          <w:tcPr>
            <w:tcW w:w="2835" w:type="dxa"/>
            <w:gridSpan w:val="2"/>
            <w:tcBorders>
              <w:top w:val="single" w:sz="4" w:space="0" w:color="auto"/>
              <w:left w:val="single" w:sz="4" w:space="0" w:color="auto"/>
              <w:bottom w:val="single" w:sz="4" w:space="0" w:color="auto"/>
              <w:right w:val="single" w:sz="4" w:space="0" w:color="auto"/>
            </w:tcBorders>
          </w:tcPr>
          <w:p w:rsidR="0092334A" w:rsidRPr="00246958" w:rsidRDefault="0092334A" w:rsidP="0092334A">
            <w:pPr>
              <w:jc w:val="center"/>
              <w:rPr>
                <w:sz w:val="20"/>
                <w:szCs w:val="20"/>
              </w:rPr>
            </w:pPr>
            <w:r w:rsidRPr="00246958">
              <w:rPr>
                <w:sz w:val="20"/>
                <w:szCs w:val="20"/>
              </w:rPr>
              <w:lastRenderedPageBreak/>
              <w:t>доходов местного бюджета</w:t>
            </w:r>
          </w:p>
        </w:tc>
        <w:tc>
          <w:tcPr>
            <w:tcW w:w="6662" w:type="dxa"/>
            <w:vMerge/>
            <w:tcBorders>
              <w:top w:val="single" w:sz="4" w:space="0" w:color="auto"/>
              <w:left w:val="single" w:sz="4" w:space="0" w:color="auto"/>
              <w:bottom w:val="single" w:sz="4" w:space="0" w:color="auto"/>
              <w:right w:val="single" w:sz="4" w:space="0" w:color="auto"/>
            </w:tcBorders>
            <w:vAlign w:val="center"/>
          </w:tcPr>
          <w:p w:rsidR="0092334A" w:rsidRDefault="0092334A" w:rsidP="0092334A"/>
        </w:tc>
      </w:tr>
      <w:tr w:rsidR="0092334A" w:rsidTr="0092334A">
        <w:trPr>
          <w:trHeight w:val="348"/>
        </w:trPr>
        <w:tc>
          <w:tcPr>
            <w:tcW w:w="974" w:type="dxa"/>
            <w:tcBorders>
              <w:top w:val="single" w:sz="4" w:space="0" w:color="auto"/>
              <w:left w:val="single" w:sz="4" w:space="0" w:color="auto"/>
              <w:bottom w:val="single" w:sz="4" w:space="0" w:color="auto"/>
              <w:right w:val="single" w:sz="4" w:space="0" w:color="auto"/>
            </w:tcBorders>
          </w:tcPr>
          <w:p w:rsidR="0092334A" w:rsidRPr="00276444" w:rsidRDefault="0092334A" w:rsidP="0092334A">
            <w:pPr>
              <w:jc w:val="both"/>
              <w:rPr>
                <w:b/>
              </w:rPr>
            </w:pPr>
            <w:r w:rsidRPr="00276444">
              <w:rPr>
                <w:b/>
              </w:rPr>
              <w:lastRenderedPageBreak/>
              <w:t>100</w:t>
            </w:r>
          </w:p>
        </w:tc>
        <w:tc>
          <w:tcPr>
            <w:tcW w:w="2835" w:type="dxa"/>
            <w:gridSpan w:val="2"/>
            <w:tcBorders>
              <w:top w:val="single" w:sz="4" w:space="0" w:color="auto"/>
              <w:left w:val="single" w:sz="4" w:space="0" w:color="auto"/>
              <w:bottom w:val="single" w:sz="4" w:space="0" w:color="auto"/>
              <w:right w:val="single" w:sz="4" w:space="0" w:color="auto"/>
            </w:tcBorders>
          </w:tcPr>
          <w:p w:rsidR="0092334A" w:rsidRPr="00276444" w:rsidRDefault="0092334A" w:rsidP="0092334A">
            <w:pPr>
              <w:jc w:val="center"/>
              <w:rPr>
                <w:b/>
                <w:color w:val="FF0000"/>
              </w:rPr>
            </w:pPr>
          </w:p>
        </w:tc>
        <w:tc>
          <w:tcPr>
            <w:tcW w:w="6662" w:type="dxa"/>
            <w:tcBorders>
              <w:top w:val="single" w:sz="4" w:space="0" w:color="auto"/>
              <w:left w:val="single" w:sz="4" w:space="0" w:color="auto"/>
              <w:bottom w:val="single" w:sz="4" w:space="0" w:color="auto"/>
              <w:right w:val="single" w:sz="4" w:space="0" w:color="auto"/>
            </w:tcBorders>
          </w:tcPr>
          <w:p w:rsidR="0092334A" w:rsidRPr="00276444" w:rsidRDefault="0092334A" w:rsidP="0092334A">
            <w:pPr>
              <w:jc w:val="both"/>
              <w:rPr>
                <w:b/>
              </w:rPr>
            </w:pPr>
            <w:r w:rsidRPr="00276444">
              <w:rPr>
                <w:b/>
              </w:rPr>
              <w:t>Федеральное казначейство</w:t>
            </w:r>
            <w:r>
              <w:rPr>
                <w:b/>
              </w:rPr>
              <w:t xml:space="preserve"> (Управление Федерального казначейства по Новосибирской области)</w:t>
            </w:r>
            <w:r w:rsidRPr="00276444">
              <w:rPr>
                <w:b/>
              </w:rPr>
              <w:t xml:space="preserve"> </w:t>
            </w:r>
          </w:p>
        </w:tc>
      </w:tr>
      <w:tr w:rsidR="0092334A" w:rsidTr="0092334A">
        <w:trPr>
          <w:trHeight w:val="348"/>
        </w:trPr>
        <w:tc>
          <w:tcPr>
            <w:tcW w:w="974" w:type="dxa"/>
            <w:tcBorders>
              <w:top w:val="single" w:sz="4" w:space="0" w:color="auto"/>
              <w:left w:val="single" w:sz="4" w:space="0" w:color="auto"/>
              <w:bottom w:val="single" w:sz="4" w:space="0" w:color="auto"/>
              <w:right w:val="single" w:sz="4" w:space="0" w:color="auto"/>
            </w:tcBorders>
          </w:tcPr>
          <w:p w:rsidR="0092334A" w:rsidRDefault="0092334A" w:rsidP="0092334A">
            <w:r w:rsidRPr="00E31FDE">
              <w:rPr>
                <w:b/>
              </w:rPr>
              <w:t>100</w:t>
            </w:r>
          </w:p>
        </w:tc>
        <w:tc>
          <w:tcPr>
            <w:tcW w:w="2835" w:type="dxa"/>
            <w:gridSpan w:val="2"/>
            <w:tcBorders>
              <w:top w:val="single" w:sz="4" w:space="0" w:color="auto"/>
              <w:left w:val="single" w:sz="4" w:space="0" w:color="auto"/>
              <w:bottom w:val="single" w:sz="4" w:space="0" w:color="auto"/>
              <w:right w:val="single" w:sz="4" w:space="0" w:color="auto"/>
            </w:tcBorders>
          </w:tcPr>
          <w:p w:rsidR="0092334A" w:rsidRPr="00A04175" w:rsidRDefault="0092334A" w:rsidP="0092334A">
            <w:pPr>
              <w:rPr>
                <w:color w:val="000000"/>
              </w:rPr>
            </w:pPr>
            <w:r w:rsidRPr="00A04175">
              <w:rPr>
                <w:color w:val="000000"/>
              </w:rPr>
              <w:t>1 03 0223</w:t>
            </w:r>
            <w:r>
              <w:rPr>
                <w:color w:val="000000"/>
              </w:rPr>
              <w:t>1</w:t>
            </w:r>
            <w:r w:rsidRPr="00A04175">
              <w:rPr>
                <w:color w:val="000000"/>
              </w:rPr>
              <w:t xml:space="preserve"> 01 0000 110</w:t>
            </w:r>
          </w:p>
        </w:tc>
        <w:tc>
          <w:tcPr>
            <w:tcW w:w="6662" w:type="dxa"/>
            <w:tcBorders>
              <w:top w:val="single" w:sz="4" w:space="0" w:color="auto"/>
              <w:left w:val="single" w:sz="4" w:space="0" w:color="auto"/>
              <w:bottom w:val="single" w:sz="4" w:space="0" w:color="auto"/>
              <w:right w:val="single" w:sz="4" w:space="0" w:color="auto"/>
            </w:tcBorders>
          </w:tcPr>
          <w:p w:rsidR="0092334A" w:rsidRPr="00B00268" w:rsidRDefault="0092334A" w:rsidP="0092334A">
            <w:pPr>
              <w:pStyle w:val="ConsPlusNormal"/>
              <w:jc w:val="both"/>
              <w:rPr>
                <w:rFonts w:ascii="Times New Roman" w:hAnsi="Times New Roman" w:cs="Times New Roman"/>
                <w:sz w:val="24"/>
                <w:szCs w:val="24"/>
              </w:rPr>
            </w:pPr>
            <w:r w:rsidRPr="00B00268">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2334A" w:rsidTr="0092334A">
        <w:trPr>
          <w:trHeight w:val="348"/>
        </w:trPr>
        <w:tc>
          <w:tcPr>
            <w:tcW w:w="974" w:type="dxa"/>
            <w:tcBorders>
              <w:top w:val="single" w:sz="4" w:space="0" w:color="auto"/>
              <w:left w:val="single" w:sz="4" w:space="0" w:color="auto"/>
              <w:bottom w:val="single" w:sz="4" w:space="0" w:color="auto"/>
              <w:right w:val="single" w:sz="4" w:space="0" w:color="auto"/>
            </w:tcBorders>
          </w:tcPr>
          <w:p w:rsidR="0092334A" w:rsidRDefault="0092334A" w:rsidP="0092334A">
            <w:r w:rsidRPr="00E31FDE">
              <w:rPr>
                <w:b/>
              </w:rPr>
              <w:t>100</w:t>
            </w:r>
          </w:p>
        </w:tc>
        <w:tc>
          <w:tcPr>
            <w:tcW w:w="2835" w:type="dxa"/>
            <w:gridSpan w:val="2"/>
            <w:tcBorders>
              <w:top w:val="single" w:sz="4" w:space="0" w:color="auto"/>
              <w:left w:val="single" w:sz="4" w:space="0" w:color="auto"/>
              <w:bottom w:val="single" w:sz="4" w:space="0" w:color="auto"/>
              <w:right w:val="single" w:sz="4" w:space="0" w:color="auto"/>
            </w:tcBorders>
          </w:tcPr>
          <w:p w:rsidR="0092334A" w:rsidRPr="00A04175" w:rsidRDefault="0092334A" w:rsidP="0092334A">
            <w:pPr>
              <w:rPr>
                <w:color w:val="000000"/>
              </w:rPr>
            </w:pPr>
            <w:r w:rsidRPr="00A04175">
              <w:rPr>
                <w:color w:val="000000"/>
              </w:rPr>
              <w:t>1 03 0224</w:t>
            </w:r>
            <w:r>
              <w:rPr>
                <w:color w:val="000000"/>
              </w:rPr>
              <w:t>1</w:t>
            </w:r>
            <w:r w:rsidRPr="00A04175">
              <w:rPr>
                <w:color w:val="000000"/>
              </w:rPr>
              <w:t xml:space="preserve"> 01 0000 110</w:t>
            </w:r>
          </w:p>
        </w:tc>
        <w:tc>
          <w:tcPr>
            <w:tcW w:w="6662" w:type="dxa"/>
            <w:tcBorders>
              <w:top w:val="single" w:sz="4" w:space="0" w:color="auto"/>
              <w:left w:val="single" w:sz="4" w:space="0" w:color="auto"/>
              <w:bottom w:val="single" w:sz="4" w:space="0" w:color="auto"/>
              <w:right w:val="single" w:sz="4" w:space="0" w:color="auto"/>
            </w:tcBorders>
          </w:tcPr>
          <w:p w:rsidR="0092334A" w:rsidRPr="00B00268" w:rsidRDefault="0092334A" w:rsidP="0092334A">
            <w:pPr>
              <w:pStyle w:val="ConsPlusNormal"/>
              <w:jc w:val="both"/>
              <w:rPr>
                <w:rFonts w:ascii="Times New Roman" w:hAnsi="Times New Roman" w:cs="Times New Roman"/>
                <w:sz w:val="24"/>
                <w:szCs w:val="24"/>
              </w:rPr>
            </w:pPr>
            <w:r w:rsidRPr="00B00268">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2334A" w:rsidTr="0092334A">
        <w:trPr>
          <w:trHeight w:val="348"/>
        </w:trPr>
        <w:tc>
          <w:tcPr>
            <w:tcW w:w="974" w:type="dxa"/>
            <w:tcBorders>
              <w:top w:val="single" w:sz="4" w:space="0" w:color="auto"/>
              <w:left w:val="single" w:sz="4" w:space="0" w:color="auto"/>
              <w:bottom w:val="single" w:sz="4" w:space="0" w:color="auto"/>
              <w:right w:val="single" w:sz="4" w:space="0" w:color="auto"/>
            </w:tcBorders>
          </w:tcPr>
          <w:p w:rsidR="0092334A" w:rsidRDefault="0092334A" w:rsidP="0092334A">
            <w:r w:rsidRPr="00E31FDE">
              <w:rPr>
                <w:b/>
              </w:rPr>
              <w:t>100</w:t>
            </w:r>
          </w:p>
        </w:tc>
        <w:tc>
          <w:tcPr>
            <w:tcW w:w="2835" w:type="dxa"/>
            <w:gridSpan w:val="2"/>
            <w:tcBorders>
              <w:top w:val="single" w:sz="4" w:space="0" w:color="auto"/>
              <w:left w:val="single" w:sz="4" w:space="0" w:color="auto"/>
              <w:bottom w:val="single" w:sz="4" w:space="0" w:color="auto"/>
              <w:right w:val="single" w:sz="4" w:space="0" w:color="auto"/>
            </w:tcBorders>
          </w:tcPr>
          <w:p w:rsidR="0092334A" w:rsidRPr="00A04175" w:rsidRDefault="0092334A" w:rsidP="0092334A">
            <w:pPr>
              <w:rPr>
                <w:color w:val="000000"/>
              </w:rPr>
            </w:pPr>
            <w:r w:rsidRPr="00A04175">
              <w:rPr>
                <w:color w:val="000000"/>
              </w:rPr>
              <w:t>1 03 0225</w:t>
            </w:r>
            <w:r>
              <w:rPr>
                <w:color w:val="000000"/>
              </w:rPr>
              <w:t>1</w:t>
            </w:r>
            <w:r w:rsidRPr="00A04175">
              <w:rPr>
                <w:color w:val="000000"/>
              </w:rPr>
              <w:t xml:space="preserve"> 01 0000 110</w:t>
            </w:r>
          </w:p>
        </w:tc>
        <w:tc>
          <w:tcPr>
            <w:tcW w:w="6662" w:type="dxa"/>
            <w:tcBorders>
              <w:top w:val="single" w:sz="4" w:space="0" w:color="auto"/>
              <w:left w:val="single" w:sz="4" w:space="0" w:color="auto"/>
              <w:bottom w:val="single" w:sz="4" w:space="0" w:color="auto"/>
              <w:right w:val="single" w:sz="4" w:space="0" w:color="auto"/>
            </w:tcBorders>
          </w:tcPr>
          <w:p w:rsidR="0092334A" w:rsidRPr="00396EB1" w:rsidRDefault="0092334A" w:rsidP="0092334A">
            <w:pPr>
              <w:jc w:val="both"/>
              <w:rPr>
                <w:color w:val="FF0000"/>
              </w:rPr>
            </w:pPr>
            <w:r w:rsidRPr="00F61531">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2334A" w:rsidTr="0092334A">
        <w:trPr>
          <w:trHeight w:val="348"/>
        </w:trPr>
        <w:tc>
          <w:tcPr>
            <w:tcW w:w="974" w:type="dxa"/>
            <w:tcBorders>
              <w:top w:val="single" w:sz="4" w:space="0" w:color="auto"/>
              <w:left w:val="single" w:sz="4" w:space="0" w:color="auto"/>
              <w:bottom w:val="single" w:sz="4" w:space="0" w:color="auto"/>
              <w:right w:val="single" w:sz="4" w:space="0" w:color="auto"/>
            </w:tcBorders>
          </w:tcPr>
          <w:p w:rsidR="0092334A" w:rsidRDefault="0092334A" w:rsidP="0092334A">
            <w:r w:rsidRPr="00E31FDE">
              <w:rPr>
                <w:b/>
              </w:rPr>
              <w:t>100</w:t>
            </w:r>
          </w:p>
        </w:tc>
        <w:tc>
          <w:tcPr>
            <w:tcW w:w="2835" w:type="dxa"/>
            <w:gridSpan w:val="2"/>
            <w:tcBorders>
              <w:top w:val="single" w:sz="4" w:space="0" w:color="auto"/>
              <w:left w:val="single" w:sz="4" w:space="0" w:color="auto"/>
              <w:bottom w:val="single" w:sz="4" w:space="0" w:color="auto"/>
              <w:right w:val="single" w:sz="4" w:space="0" w:color="auto"/>
            </w:tcBorders>
          </w:tcPr>
          <w:p w:rsidR="0092334A" w:rsidRPr="00A04175" w:rsidRDefault="0092334A" w:rsidP="0092334A">
            <w:pPr>
              <w:rPr>
                <w:color w:val="000000"/>
              </w:rPr>
            </w:pPr>
            <w:r w:rsidRPr="00A04175">
              <w:rPr>
                <w:color w:val="000000"/>
              </w:rPr>
              <w:t>1 03 0226</w:t>
            </w:r>
            <w:r>
              <w:rPr>
                <w:color w:val="000000"/>
              </w:rPr>
              <w:t>1</w:t>
            </w:r>
            <w:r w:rsidRPr="00A04175">
              <w:rPr>
                <w:color w:val="000000"/>
              </w:rPr>
              <w:t xml:space="preserve"> 01 0000 110</w:t>
            </w:r>
          </w:p>
        </w:tc>
        <w:tc>
          <w:tcPr>
            <w:tcW w:w="6662" w:type="dxa"/>
            <w:tcBorders>
              <w:top w:val="single" w:sz="4" w:space="0" w:color="auto"/>
              <w:left w:val="single" w:sz="4" w:space="0" w:color="auto"/>
              <w:bottom w:val="single" w:sz="4" w:space="0" w:color="auto"/>
              <w:right w:val="single" w:sz="4" w:space="0" w:color="auto"/>
            </w:tcBorders>
          </w:tcPr>
          <w:p w:rsidR="0092334A" w:rsidRPr="00B00268" w:rsidRDefault="0092334A" w:rsidP="0092334A">
            <w:pPr>
              <w:pStyle w:val="ConsPlusNormal"/>
              <w:jc w:val="both"/>
              <w:rPr>
                <w:rFonts w:ascii="Times New Roman" w:hAnsi="Times New Roman" w:cs="Times New Roman"/>
                <w:sz w:val="24"/>
                <w:szCs w:val="24"/>
              </w:rPr>
            </w:pPr>
            <w:r w:rsidRPr="00B00268">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2334A" w:rsidTr="0092334A">
        <w:trPr>
          <w:trHeight w:val="348"/>
        </w:trPr>
        <w:tc>
          <w:tcPr>
            <w:tcW w:w="974" w:type="dxa"/>
            <w:tcBorders>
              <w:top w:val="single" w:sz="4" w:space="0" w:color="auto"/>
              <w:left w:val="single" w:sz="4" w:space="0" w:color="auto"/>
              <w:bottom w:val="single" w:sz="4" w:space="0" w:color="auto"/>
              <w:right w:val="single" w:sz="4" w:space="0" w:color="auto"/>
            </w:tcBorders>
          </w:tcPr>
          <w:p w:rsidR="0092334A" w:rsidRDefault="0092334A" w:rsidP="0092334A">
            <w:pPr>
              <w:jc w:val="both"/>
              <w:rPr>
                <w:b/>
              </w:rPr>
            </w:pPr>
            <w:r>
              <w:rPr>
                <w:b/>
              </w:rPr>
              <w:t>182</w:t>
            </w:r>
          </w:p>
        </w:tc>
        <w:tc>
          <w:tcPr>
            <w:tcW w:w="2835" w:type="dxa"/>
            <w:gridSpan w:val="2"/>
            <w:tcBorders>
              <w:top w:val="single" w:sz="4" w:space="0" w:color="auto"/>
              <w:left w:val="single" w:sz="4" w:space="0" w:color="auto"/>
              <w:bottom w:val="single" w:sz="4" w:space="0" w:color="auto"/>
              <w:right w:val="single" w:sz="4" w:space="0" w:color="auto"/>
            </w:tcBorders>
          </w:tcPr>
          <w:p w:rsidR="0092334A" w:rsidRDefault="0092334A" w:rsidP="0092334A">
            <w:pPr>
              <w:jc w:val="both"/>
              <w:rPr>
                <w:b/>
              </w:rPr>
            </w:pPr>
          </w:p>
        </w:tc>
        <w:tc>
          <w:tcPr>
            <w:tcW w:w="6662" w:type="dxa"/>
            <w:tcBorders>
              <w:top w:val="single" w:sz="4" w:space="0" w:color="auto"/>
              <w:left w:val="single" w:sz="4" w:space="0" w:color="auto"/>
              <w:bottom w:val="single" w:sz="4" w:space="0" w:color="auto"/>
              <w:right w:val="single" w:sz="4" w:space="0" w:color="auto"/>
            </w:tcBorders>
          </w:tcPr>
          <w:p w:rsidR="0092334A" w:rsidRDefault="0092334A" w:rsidP="0092334A">
            <w:pPr>
              <w:jc w:val="both"/>
              <w:rPr>
                <w:b/>
              </w:rPr>
            </w:pPr>
            <w:r>
              <w:rPr>
                <w:b/>
              </w:rPr>
              <w:t>Федеральная налоговая служба (Управление Федеральной налоговой службы  по Новосибирской области)</w:t>
            </w:r>
          </w:p>
        </w:tc>
      </w:tr>
      <w:tr w:rsidR="0092334A" w:rsidTr="0092334A">
        <w:trPr>
          <w:trHeight w:val="319"/>
        </w:trPr>
        <w:tc>
          <w:tcPr>
            <w:tcW w:w="974" w:type="dxa"/>
            <w:tcBorders>
              <w:top w:val="single" w:sz="4" w:space="0" w:color="auto"/>
              <w:left w:val="single" w:sz="4" w:space="0" w:color="auto"/>
              <w:bottom w:val="single" w:sz="4" w:space="0" w:color="auto"/>
              <w:right w:val="single" w:sz="4" w:space="0" w:color="auto"/>
            </w:tcBorders>
          </w:tcPr>
          <w:p w:rsidR="0092334A" w:rsidRDefault="0092334A" w:rsidP="0092334A">
            <w:pPr>
              <w:jc w:val="both"/>
            </w:pPr>
            <w:r>
              <w:t>182</w:t>
            </w:r>
          </w:p>
        </w:tc>
        <w:tc>
          <w:tcPr>
            <w:tcW w:w="2835" w:type="dxa"/>
            <w:gridSpan w:val="2"/>
            <w:tcBorders>
              <w:top w:val="single" w:sz="4" w:space="0" w:color="auto"/>
              <w:left w:val="single" w:sz="4" w:space="0" w:color="auto"/>
              <w:bottom w:val="single" w:sz="4" w:space="0" w:color="auto"/>
              <w:right w:val="single" w:sz="4" w:space="0" w:color="auto"/>
            </w:tcBorders>
          </w:tcPr>
          <w:p w:rsidR="0092334A" w:rsidRDefault="0092334A" w:rsidP="0092334A">
            <w:pPr>
              <w:ind w:hanging="108"/>
              <w:jc w:val="both"/>
            </w:pPr>
            <w:r>
              <w:t>1 01 02010 01 0000 110</w:t>
            </w:r>
          </w:p>
        </w:tc>
        <w:tc>
          <w:tcPr>
            <w:tcW w:w="6662" w:type="dxa"/>
            <w:tcBorders>
              <w:top w:val="single" w:sz="4" w:space="0" w:color="auto"/>
              <w:left w:val="single" w:sz="4" w:space="0" w:color="auto"/>
              <w:bottom w:val="single" w:sz="4" w:space="0" w:color="auto"/>
              <w:right w:val="single" w:sz="4" w:space="0" w:color="auto"/>
            </w:tcBorders>
          </w:tcPr>
          <w:p w:rsidR="0092334A" w:rsidRDefault="0092334A" w:rsidP="0092334A">
            <w:pPr>
              <w:jc w:val="both"/>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со статьями 227,227.1 и 228 Налогового кодекса Российской Федерации</w:t>
            </w:r>
          </w:p>
        </w:tc>
      </w:tr>
      <w:tr w:rsidR="0092334A" w:rsidTr="0092334A">
        <w:trPr>
          <w:trHeight w:val="328"/>
        </w:trPr>
        <w:tc>
          <w:tcPr>
            <w:tcW w:w="974" w:type="dxa"/>
            <w:tcBorders>
              <w:top w:val="single" w:sz="4" w:space="0" w:color="auto"/>
              <w:left w:val="single" w:sz="4" w:space="0" w:color="auto"/>
              <w:bottom w:val="single" w:sz="4" w:space="0" w:color="auto"/>
              <w:right w:val="single" w:sz="4" w:space="0" w:color="auto"/>
            </w:tcBorders>
          </w:tcPr>
          <w:p w:rsidR="0092334A" w:rsidRDefault="0092334A" w:rsidP="0092334A">
            <w:pPr>
              <w:jc w:val="both"/>
            </w:pPr>
            <w:r>
              <w:lastRenderedPageBreak/>
              <w:t>182</w:t>
            </w:r>
          </w:p>
        </w:tc>
        <w:tc>
          <w:tcPr>
            <w:tcW w:w="2835" w:type="dxa"/>
            <w:gridSpan w:val="2"/>
            <w:tcBorders>
              <w:top w:val="single" w:sz="4" w:space="0" w:color="auto"/>
              <w:left w:val="single" w:sz="4" w:space="0" w:color="auto"/>
              <w:bottom w:val="single" w:sz="4" w:space="0" w:color="auto"/>
              <w:right w:val="single" w:sz="4" w:space="0" w:color="auto"/>
            </w:tcBorders>
          </w:tcPr>
          <w:p w:rsidR="0092334A" w:rsidRDefault="0092334A" w:rsidP="0092334A">
            <w:pPr>
              <w:ind w:hanging="108"/>
              <w:jc w:val="both"/>
            </w:pPr>
            <w:r>
              <w:t>1 05 03010 01 0000 110</w:t>
            </w:r>
          </w:p>
        </w:tc>
        <w:tc>
          <w:tcPr>
            <w:tcW w:w="6662" w:type="dxa"/>
            <w:tcBorders>
              <w:top w:val="single" w:sz="4" w:space="0" w:color="auto"/>
              <w:left w:val="single" w:sz="4" w:space="0" w:color="auto"/>
              <w:bottom w:val="single" w:sz="4" w:space="0" w:color="auto"/>
              <w:right w:val="single" w:sz="4" w:space="0" w:color="auto"/>
            </w:tcBorders>
          </w:tcPr>
          <w:p w:rsidR="0092334A" w:rsidRDefault="0092334A" w:rsidP="0092334A">
            <w:pPr>
              <w:jc w:val="both"/>
            </w:pPr>
            <w:r>
              <w:t>Единый сельскохозяйственный налог</w:t>
            </w:r>
          </w:p>
        </w:tc>
      </w:tr>
      <w:tr w:rsidR="0092334A" w:rsidTr="0092334A">
        <w:trPr>
          <w:trHeight w:val="448"/>
        </w:trPr>
        <w:tc>
          <w:tcPr>
            <w:tcW w:w="974" w:type="dxa"/>
            <w:tcBorders>
              <w:top w:val="single" w:sz="4" w:space="0" w:color="auto"/>
              <w:left w:val="single" w:sz="4" w:space="0" w:color="auto"/>
              <w:bottom w:val="single" w:sz="4" w:space="0" w:color="auto"/>
              <w:right w:val="single" w:sz="4" w:space="0" w:color="auto"/>
            </w:tcBorders>
          </w:tcPr>
          <w:p w:rsidR="0092334A" w:rsidRDefault="0092334A" w:rsidP="0092334A">
            <w:pPr>
              <w:jc w:val="both"/>
            </w:pPr>
            <w:r>
              <w:t>182</w:t>
            </w:r>
          </w:p>
        </w:tc>
        <w:tc>
          <w:tcPr>
            <w:tcW w:w="2835" w:type="dxa"/>
            <w:gridSpan w:val="2"/>
            <w:tcBorders>
              <w:top w:val="single" w:sz="4" w:space="0" w:color="auto"/>
              <w:left w:val="single" w:sz="4" w:space="0" w:color="auto"/>
              <w:bottom w:val="single" w:sz="4" w:space="0" w:color="auto"/>
              <w:right w:val="single" w:sz="4" w:space="0" w:color="auto"/>
            </w:tcBorders>
          </w:tcPr>
          <w:p w:rsidR="0092334A" w:rsidRPr="00FC6FCF" w:rsidRDefault="0092334A" w:rsidP="0092334A">
            <w:pPr>
              <w:ind w:hanging="108"/>
              <w:jc w:val="both"/>
            </w:pPr>
            <w:r w:rsidRPr="00FC6FCF">
              <w:t>1 06 01030 10 0000 110</w:t>
            </w:r>
          </w:p>
        </w:tc>
        <w:tc>
          <w:tcPr>
            <w:tcW w:w="6662" w:type="dxa"/>
            <w:tcBorders>
              <w:top w:val="single" w:sz="4" w:space="0" w:color="auto"/>
              <w:left w:val="single" w:sz="4" w:space="0" w:color="auto"/>
              <w:bottom w:val="single" w:sz="4" w:space="0" w:color="auto"/>
              <w:right w:val="single" w:sz="4" w:space="0" w:color="auto"/>
            </w:tcBorders>
          </w:tcPr>
          <w:p w:rsidR="0092334A" w:rsidRPr="00FC6FCF" w:rsidRDefault="0092334A" w:rsidP="0092334A">
            <w:pPr>
              <w:jc w:val="both"/>
            </w:pPr>
            <w:r w:rsidRPr="00FC6FCF">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92334A" w:rsidTr="0092334A">
        <w:trPr>
          <w:trHeight w:val="561"/>
        </w:trPr>
        <w:tc>
          <w:tcPr>
            <w:tcW w:w="974" w:type="dxa"/>
            <w:tcBorders>
              <w:top w:val="single" w:sz="4" w:space="0" w:color="auto"/>
              <w:left w:val="single" w:sz="4" w:space="0" w:color="auto"/>
              <w:bottom w:val="single" w:sz="4" w:space="0" w:color="auto"/>
              <w:right w:val="single" w:sz="4" w:space="0" w:color="auto"/>
            </w:tcBorders>
          </w:tcPr>
          <w:p w:rsidR="0092334A" w:rsidRDefault="0092334A" w:rsidP="0092334A">
            <w:pPr>
              <w:jc w:val="both"/>
            </w:pPr>
            <w:r>
              <w:t>182</w:t>
            </w:r>
          </w:p>
        </w:tc>
        <w:tc>
          <w:tcPr>
            <w:tcW w:w="2835" w:type="dxa"/>
            <w:gridSpan w:val="2"/>
            <w:tcBorders>
              <w:top w:val="single" w:sz="4" w:space="0" w:color="auto"/>
              <w:left w:val="single" w:sz="4" w:space="0" w:color="auto"/>
              <w:bottom w:val="single" w:sz="4" w:space="0" w:color="auto"/>
              <w:right w:val="single" w:sz="4" w:space="0" w:color="auto"/>
            </w:tcBorders>
          </w:tcPr>
          <w:p w:rsidR="0092334A" w:rsidRPr="00FC6FCF" w:rsidRDefault="0092334A" w:rsidP="0092334A">
            <w:pPr>
              <w:ind w:hanging="108"/>
              <w:jc w:val="both"/>
            </w:pPr>
            <w:r>
              <w:t>1 06 06033 10 0000 110</w:t>
            </w:r>
          </w:p>
        </w:tc>
        <w:tc>
          <w:tcPr>
            <w:tcW w:w="6662" w:type="dxa"/>
            <w:tcBorders>
              <w:top w:val="single" w:sz="4" w:space="0" w:color="auto"/>
              <w:left w:val="single" w:sz="4" w:space="0" w:color="auto"/>
              <w:bottom w:val="single" w:sz="4" w:space="0" w:color="auto"/>
              <w:right w:val="single" w:sz="4" w:space="0" w:color="auto"/>
            </w:tcBorders>
          </w:tcPr>
          <w:p w:rsidR="0092334A" w:rsidRPr="00FC6FCF" w:rsidRDefault="0092334A" w:rsidP="0092334A">
            <w:pPr>
              <w:pStyle w:val="ad"/>
            </w:pPr>
            <w:r w:rsidRPr="00FC6FCF">
              <w:rPr>
                <w:shd w:val="clear" w:color="auto" w:fill="FFFFFF"/>
              </w:rPr>
              <w:t>Земельный налог с организаций, обладающих земельным участком, расположенным в границах сельских поселений</w:t>
            </w:r>
          </w:p>
        </w:tc>
      </w:tr>
      <w:tr w:rsidR="0092334A" w:rsidTr="0092334A">
        <w:trPr>
          <w:trHeight w:val="448"/>
        </w:trPr>
        <w:tc>
          <w:tcPr>
            <w:tcW w:w="974" w:type="dxa"/>
            <w:tcBorders>
              <w:top w:val="single" w:sz="4" w:space="0" w:color="auto"/>
              <w:left w:val="single" w:sz="4" w:space="0" w:color="auto"/>
              <w:bottom w:val="single" w:sz="4" w:space="0" w:color="auto"/>
              <w:right w:val="single" w:sz="4" w:space="0" w:color="auto"/>
            </w:tcBorders>
          </w:tcPr>
          <w:p w:rsidR="0092334A" w:rsidRDefault="0092334A" w:rsidP="0092334A">
            <w:pPr>
              <w:jc w:val="both"/>
            </w:pPr>
            <w:r>
              <w:t>182</w:t>
            </w:r>
          </w:p>
        </w:tc>
        <w:tc>
          <w:tcPr>
            <w:tcW w:w="2835" w:type="dxa"/>
            <w:gridSpan w:val="2"/>
            <w:tcBorders>
              <w:top w:val="single" w:sz="4" w:space="0" w:color="auto"/>
              <w:left w:val="single" w:sz="4" w:space="0" w:color="auto"/>
              <w:bottom w:val="single" w:sz="4" w:space="0" w:color="auto"/>
              <w:right w:val="single" w:sz="4" w:space="0" w:color="auto"/>
            </w:tcBorders>
          </w:tcPr>
          <w:p w:rsidR="0092334A" w:rsidRDefault="0092334A" w:rsidP="0092334A">
            <w:pPr>
              <w:ind w:hanging="108"/>
              <w:jc w:val="both"/>
            </w:pPr>
            <w:r>
              <w:t>1 06 06043 10 0000 110</w:t>
            </w:r>
          </w:p>
        </w:tc>
        <w:tc>
          <w:tcPr>
            <w:tcW w:w="6662" w:type="dxa"/>
            <w:tcBorders>
              <w:top w:val="single" w:sz="4" w:space="0" w:color="auto"/>
              <w:left w:val="single" w:sz="4" w:space="0" w:color="auto"/>
              <w:bottom w:val="single" w:sz="4" w:space="0" w:color="auto"/>
              <w:right w:val="single" w:sz="4" w:space="0" w:color="auto"/>
            </w:tcBorders>
          </w:tcPr>
          <w:p w:rsidR="0092334A" w:rsidRPr="00FC6FCF" w:rsidRDefault="0092334A" w:rsidP="0092334A">
            <w:pPr>
              <w:pStyle w:val="ad"/>
              <w:rPr>
                <w:b/>
              </w:rPr>
            </w:pPr>
            <w:r w:rsidRPr="00FC6FCF">
              <w:rPr>
                <w:shd w:val="clear" w:color="auto" w:fill="FFFFFF"/>
              </w:rPr>
              <w:t>Земельный налог с физических лиц, обладающих земельным участком, расположенным в границах сельских поселений</w:t>
            </w:r>
          </w:p>
        </w:tc>
      </w:tr>
      <w:tr w:rsidR="0092334A" w:rsidTr="0092334A">
        <w:trPr>
          <w:trHeight w:val="448"/>
        </w:trPr>
        <w:tc>
          <w:tcPr>
            <w:tcW w:w="974" w:type="dxa"/>
            <w:tcBorders>
              <w:top w:val="single" w:sz="4" w:space="0" w:color="auto"/>
              <w:left w:val="single" w:sz="4" w:space="0" w:color="auto"/>
              <w:bottom w:val="single" w:sz="4" w:space="0" w:color="auto"/>
              <w:right w:val="single" w:sz="4" w:space="0" w:color="auto"/>
            </w:tcBorders>
          </w:tcPr>
          <w:p w:rsidR="0092334A" w:rsidRPr="00276687" w:rsidRDefault="0092334A" w:rsidP="0092334A">
            <w:pPr>
              <w:jc w:val="both"/>
              <w:rPr>
                <w:b/>
              </w:rPr>
            </w:pPr>
            <w:r>
              <w:rPr>
                <w:b/>
              </w:rPr>
              <w:t>197</w:t>
            </w:r>
          </w:p>
        </w:tc>
        <w:tc>
          <w:tcPr>
            <w:tcW w:w="2835" w:type="dxa"/>
            <w:gridSpan w:val="2"/>
            <w:tcBorders>
              <w:top w:val="single" w:sz="4" w:space="0" w:color="auto"/>
              <w:left w:val="single" w:sz="4" w:space="0" w:color="auto"/>
              <w:bottom w:val="single" w:sz="4" w:space="0" w:color="auto"/>
              <w:right w:val="single" w:sz="4" w:space="0" w:color="auto"/>
            </w:tcBorders>
          </w:tcPr>
          <w:p w:rsidR="0092334A" w:rsidRDefault="0092334A" w:rsidP="0092334A">
            <w:pPr>
              <w:ind w:hanging="108"/>
              <w:jc w:val="both"/>
            </w:pPr>
          </w:p>
        </w:tc>
        <w:tc>
          <w:tcPr>
            <w:tcW w:w="6662" w:type="dxa"/>
            <w:tcBorders>
              <w:top w:val="single" w:sz="4" w:space="0" w:color="auto"/>
              <w:left w:val="single" w:sz="4" w:space="0" w:color="auto"/>
              <w:bottom w:val="single" w:sz="4" w:space="0" w:color="auto"/>
              <w:right w:val="single" w:sz="4" w:space="0" w:color="auto"/>
            </w:tcBorders>
          </w:tcPr>
          <w:p w:rsidR="0092334A" w:rsidRPr="00734A93" w:rsidRDefault="0092334A" w:rsidP="0092334A">
            <w:pPr>
              <w:pStyle w:val="ad"/>
              <w:rPr>
                <w:b/>
                <w:shd w:val="clear" w:color="auto" w:fill="FFFFFF"/>
              </w:rPr>
            </w:pPr>
            <w:r w:rsidRPr="00734A93">
              <w:rPr>
                <w:b/>
                <w:shd w:val="clear" w:color="auto" w:fill="FFFFFF"/>
              </w:rPr>
              <w:t xml:space="preserve">Контрольное </w:t>
            </w:r>
            <w:r>
              <w:rPr>
                <w:b/>
                <w:shd w:val="clear" w:color="auto" w:fill="FFFFFF"/>
              </w:rPr>
              <w:t>у</w:t>
            </w:r>
            <w:r w:rsidRPr="00734A93">
              <w:rPr>
                <w:b/>
                <w:shd w:val="clear" w:color="auto" w:fill="FFFFFF"/>
              </w:rPr>
              <w:t>правление Новосибирской области</w:t>
            </w:r>
          </w:p>
        </w:tc>
      </w:tr>
      <w:tr w:rsidR="0092334A" w:rsidTr="0092334A">
        <w:trPr>
          <w:trHeight w:val="448"/>
        </w:trPr>
        <w:tc>
          <w:tcPr>
            <w:tcW w:w="974" w:type="dxa"/>
            <w:tcBorders>
              <w:top w:val="single" w:sz="4" w:space="0" w:color="auto"/>
              <w:left w:val="single" w:sz="4" w:space="0" w:color="auto"/>
              <w:bottom w:val="single" w:sz="4" w:space="0" w:color="auto"/>
              <w:right w:val="single" w:sz="4" w:space="0" w:color="auto"/>
            </w:tcBorders>
          </w:tcPr>
          <w:p w:rsidR="0092334A" w:rsidRPr="00734A93" w:rsidRDefault="0092334A" w:rsidP="0092334A">
            <w:pPr>
              <w:jc w:val="both"/>
            </w:pPr>
            <w:r w:rsidRPr="00734A93">
              <w:t>197</w:t>
            </w:r>
          </w:p>
        </w:tc>
        <w:tc>
          <w:tcPr>
            <w:tcW w:w="2835" w:type="dxa"/>
            <w:gridSpan w:val="2"/>
            <w:tcBorders>
              <w:top w:val="single" w:sz="4" w:space="0" w:color="auto"/>
              <w:left w:val="single" w:sz="4" w:space="0" w:color="auto"/>
              <w:bottom w:val="single" w:sz="4" w:space="0" w:color="auto"/>
              <w:right w:val="single" w:sz="4" w:space="0" w:color="auto"/>
            </w:tcBorders>
          </w:tcPr>
          <w:p w:rsidR="0092334A" w:rsidRDefault="0092334A" w:rsidP="0092334A">
            <w:pPr>
              <w:ind w:hanging="108"/>
              <w:jc w:val="both"/>
            </w:pPr>
            <w:r>
              <w:t>1 16 33050 10 0000 140</w:t>
            </w:r>
          </w:p>
        </w:tc>
        <w:tc>
          <w:tcPr>
            <w:tcW w:w="6662" w:type="dxa"/>
            <w:tcBorders>
              <w:top w:val="single" w:sz="4" w:space="0" w:color="auto"/>
              <w:left w:val="single" w:sz="4" w:space="0" w:color="auto"/>
              <w:bottom w:val="single" w:sz="4" w:space="0" w:color="auto"/>
              <w:right w:val="single" w:sz="4" w:space="0" w:color="auto"/>
            </w:tcBorders>
          </w:tcPr>
          <w:p w:rsidR="0092334A" w:rsidRPr="00FC6FCF" w:rsidRDefault="0092334A" w:rsidP="0092334A">
            <w:pPr>
              <w:pStyle w:val="ad"/>
              <w:spacing w:line="276" w:lineRule="auto"/>
              <w:jc w:val="both"/>
              <w:rPr>
                <w:shd w:val="clear" w:color="auto" w:fill="FFFFFF"/>
              </w:rPr>
            </w:pPr>
            <w:r>
              <w:rPr>
                <w:shd w:val="clear" w:color="auto" w:fill="FFFFFF"/>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92334A" w:rsidTr="0092334A">
        <w:trPr>
          <w:trHeight w:val="448"/>
        </w:trPr>
        <w:tc>
          <w:tcPr>
            <w:tcW w:w="974" w:type="dxa"/>
            <w:tcBorders>
              <w:top w:val="single" w:sz="4" w:space="0" w:color="auto"/>
              <w:left w:val="single" w:sz="4" w:space="0" w:color="auto"/>
              <w:bottom w:val="single" w:sz="4" w:space="0" w:color="auto"/>
              <w:right w:val="single" w:sz="4" w:space="0" w:color="auto"/>
            </w:tcBorders>
          </w:tcPr>
          <w:p w:rsidR="0092334A" w:rsidRDefault="0092334A" w:rsidP="0092334A">
            <w:pPr>
              <w:jc w:val="both"/>
              <w:rPr>
                <w:b/>
              </w:rPr>
            </w:pPr>
            <w:r>
              <w:rPr>
                <w:b/>
              </w:rPr>
              <w:t>202</w:t>
            </w:r>
          </w:p>
        </w:tc>
        <w:tc>
          <w:tcPr>
            <w:tcW w:w="2835" w:type="dxa"/>
            <w:gridSpan w:val="2"/>
            <w:tcBorders>
              <w:top w:val="single" w:sz="4" w:space="0" w:color="auto"/>
              <w:left w:val="single" w:sz="4" w:space="0" w:color="auto"/>
              <w:bottom w:val="single" w:sz="4" w:space="0" w:color="auto"/>
              <w:right w:val="single" w:sz="4" w:space="0" w:color="auto"/>
            </w:tcBorders>
          </w:tcPr>
          <w:p w:rsidR="0092334A" w:rsidRDefault="0092334A" w:rsidP="0092334A">
            <w:pPr>
              <w:ind w:hanging="108"/>
              <w:jc w:val="both"/>
            </w:pPr>
          </w:p>
        </w:tc>
        <w:tc>
          <w:tcPr>
            <w:tcW w:w="6662" w:type="dxa"/>
            <w:tcBorders>
              <w:top w:val="single" w:sz="4" w:space="0" w:color="auto"/>
              <w:left w:val="single" w:sz="4" w:space="0" w:color="auto"/>
              <w:bottom w:val="single" w:sz="4" w:space="0" w:color="auto"/>
              <w:right w:val="single" w:sz="4" w:space="0" w:color="auto"/>
            </w:tcBorders>
          </w:tcPr>
          <w:p w:rsidR="0092334A" w:rsidRDefault="0092334A" w:rsidP="0092334A">
            <w:pPr>
              <w:jc w:val="center"/>
              <w:rPr>
                <w:b/>
              </w:rPr>
            </w:pPr>
            <w:r>
              <w:rPr>
                <w:b/>
              </w:rPr>
              <w:t>администрация Ишимского сельсовета Чистоозерного района Новосибирской области</w:t>
            </w:r>
          </w:p>
        </w:tc>
      </w:tr>
      <w:tr w:rsidR="0092334A" w:rsidTr="0092334A">
        <w:trPr>
          <w:trHeight w:val="448"/>
        </w:trPr>
        <w:tc>
          <w:tcPr>
            <w:tcW w:w="974" w:type="dxa"/>
            <w:tcBorders>
              <w:top w:val="single" w:sz="4" w:space="0" w:color="auto"/>
              <w:left w:val="single" w:sz="4" w:space="0" w:color="auto"/>
              <w:bottom w:val="single" w:sz="4" w:space="0" w:color="auto"/>
              <w:right w:val="single" w:sz="4" w:space="0" w:color="auto"/>
            </w:tcBorders>
          </w:tcPr>
          <w:p w:rsidR="0092334A" w:rsidRDefault="0092334A" w:rsidP="0092334A">
            <w:pPr>
              <w:jc w:val="both"/>
            </w:pPr>
            <w:r>
              <w:t>202</w:t>
            </w:r>
          </w:p>
        </w:tc>
        <w:tc>
          <w:tcPr>
            <w:tcW w:w="2835" w:type="dxa"/>
            <w:gridSpan w:val="2"/>
            <w:tcBorders>
              <w:top w:val="single" w:sz="4" w:space="0" w:color="auto"/>
              <w:left w:val="single" w:sz="4" w:space="0" w:color="auto"/>
              <w:bottom w:val="single" w:sz="4" w:space="0" w:color="auto"/>
              <w:right w:val="single" w:sz="4" w:space="0" w:color="auto"/>
            </w:tcBorders>
          </w:tcPr>
          <w:p w:rsidR="0092334A" w:rsidRDefault="0092334A" w:rsidP="0092334A">
            <w:pPr>
              <w:ind w:hanging="108"/>
              <w:jc w:val="both"/>
            </w:pPr>
            <w:r>
              <w:t>1 11 05035 10 0000 120</w:t>
            </w:r>
          </w:p>
          <w:p w:rsidR="0092334A" w:rsidRDefault="0092334A" w:rsidP="0092334A">
            <w:pPr>
              <w:ind w:hanging="108"/>
              <w:jc w:val="both"/>
            </w:pPr>
          </w:p>
        </w:tc>
        <w:tc>
          <w:tcPr>
            <w:tcW w:w="6662" w:type="dxa"/>
            <w:tcBorders>
              <w:top w:val="single" w:sz="4" w:space="0" w:color="auto"/>
              <w:left w:val="single" w:sz="4" w:space="0" w:color="auto"/>
              <w:bottom w:val="single" w:sz="4" w:space="0" w:color="auto"/>
              <w:right w:val="single" w:sz="4" w:space="0" w:color="auto"/>
            </w:tcBorders>
          </w:tcPr>
          <w:p w:rsidR="0092334A" w:rsidRDefault="0092334A" w:rsidP="0092334A">
            <w:pPr>
              <w:jc w:val="both"/>
              <w:rPr>
                <w:color w:val="C0504D"/>
              </w:rPr>
            </w:pPr>
            <w: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автономных учреждений)</w:t>
            </w:r>
          </w:p>
        </w:tc>
      </w:tr>
      <w:tr w:rsidR="0092334A" w:rsidTr="0092334A">
        <w:trPr>
          <w:trHeight w:val="448"/>
        </w:trPr>
        <w:tc>
          <w:tcPr>
            <w:tcW w:w="974" w:type="dxa"/>
            <w:tcBorders>
              <w:top w:val="single" w:sz="4" w:space="0" w:color="auto"/>
              <w:left w:val="single" w:sz="4" w:space="0" w:color="auto"/>
              <w:bottom w:val="single" w:sz="4" w:space="0" w:color="auto"/>
              <w:right w:val="single" w:sz="4" w:space="0" w:color="auto"/>
            </w:tcBorders>
          </w:tcPr>
          <w:p w:rsidR="0092334A" w:rsidRDefault="0092334A" w:rsidP="0092334A">
            <w:pPr>
              <w:jc w:val="both"/>
            </w:pPr>
            <w:r>
              <w:t>202</w:t>
            </w:r>
          </w:p>
        </w:tc>
        <w:tc>
          <w:tcPr>
            <w:tcW w:w="2835" w:type="dxa"/>
            <w:gridSpan w:val="2"/>
            <w:tcBorders>
              <w:top w:val="single" w:sz="4" w:space="0" w:color="auto"/>
              <w:left w:val="single" w:sz="4" w:space="0" w:color="auto"/>
              <w:bottom w:val="single" w:sz="4" w:space="0" w:color="auto"/>
              <w:right w:val="single" w:sz="4" w:space="0" w:color="auto"/>
            </w:tcBorders>
          </w:tcPr>
          <w:p w:rsidR="0092334A" w:rsidRDefault="0092334A" w:rsidP="0092334A">
            <w:pPr>
              <w:ind w:hanging="108"/>
            </w:pPr>
            <w:r>
              <w:t>1 13 01995 10 0000 130</w:t>
            </w:r>
          </w:p>
        </w:tc>
        <w:tc>
          <w:tcPr>
            <w:tcW w:w="6662" w:type="dxa"/>
            <w:tcBorders>
              <w:top w:val="single" w:sz="4" w:space="0" w:color="auto"/>
              <w:left w:val="single" w:sz="4" w:space="0" w:color="auto"/>
              <w:bottom w:val="single" w:sz="4" w:space="0" w:color="auto"/>
              <w:right w:val="single" w:sz="4" w:space="0" w:color="auto"/>
            </w:tcBorders>
          </w:tcPr>
          <w:p w:rsidR="0092334A" w:rsidRDefault="0092334A" w:rsidP="0092334A">
            <w:pPr>
              <w:jc w:val="both"/>
            </w:pPr>
            <w:r>
              <w:t>Прочие доходы от оказания платных услуг (работ) получателями средств бюджетов сельских  поселений</w:t>
            </w:r>
          </w:p>
        </w:tc>
      </w:tr>
      <w:tr w:rsidR="0092334A" w:rsidTr="0092334A">
        <w:trPr>
          <w:trHeight w:val="448"/>
        </w:trPr>
        <w:tc>
          <w:tcPr>
            <w:tcW w:w="974" w:type="dxa"/>
            <w:tcBorders>
              <w:top w:val="single" w:sz="4" w:space="0" w:color="auto"/>
              <w:left w:val="single" w:sz="4" w:space="0" w:color="auto"/>
              <w:bottom w:val="single" w:sz="4" w:space="0" w:color="auto"/>
              <w:right w:val="single" w:sz="4" w:space="0" w:color="auto"/>
            </w:tcBorders>
          </w:tcPr>
          <w:p w:rsidR="0092334A" w:rsidRDefault="0092334A" w:rsidP="0092334A">
            <w:pPr>
              <w:jc w:val="both"/>
            </w:pPr>
            <w:r>
              <w:t>202</w:t>
            </w:r>
          </w:p>
        </w:tc>
        <w:tc>
          <w:tcPr>
            <w:tcW w:w="2835" w:type="dxa"/>
            <w:gridSpan w:val="2"/>
            <w:tcBorders>
              <w:top w:val="single" w:sz="4" w:space="0" w:color="auto"/>
              <w:left w:val="single" w:sz="4" w:space="0" w:color="auto"/>
              <w:bottom w:val="single" w:sz="4" w:space="0" w:color="auto"/>
              <w:right w:val="single" w:sz="4" w:space="0" w:color="auto"/>
            </w:tcBorders>
          </w:tcPr>
          <w:p w:rsidR="0092334A" w:rsidRDefault="0092334A" w:rsidP="0092334A">
            <w:pPr>
              <w:ind w:hanging="108"/>
            </w:pPr>
            <w:r>
              <w:t>1 13 02065 10 0000 130</w:t>
            </w:r>
          </w:p>
        </w:tc>
        <w:tc>
          <w:tcPr>
            <w:tcW w:w="6662" w:type="dxa"/>
            <w:tcBorders>
              <w:top w:val="single" w:sz="4" w:space="0" w:color="auto"/>
              <w:left w:val="single" w:sz="4" w:space="0" w:color="auto"/>
              <w:bottom w:val="single" w:sz="4" w:space="0" w:color="auto"/>
              <w:right w:val="single" w:sz="4" w:space="0" w:color="auto"/>
            </w:tcBorders>
          </w:tcPr>
          <w:p w:rsidR="0092334A" w:rsidRDefault="0092334A" w:rsidP="0092334A">
            <w:pPr>
              <w:jc w:val="both"/>
            </w:pPr>
            <w:r>
              <w:t>Доходы, поступающие в порядке возмещения расходов, понесенных в связи с эксплуатацией  имущества сельских поселений</w:t>
            </w:r>
          </w:p>
        </w:tc>
      </w:tr>
      <w:tr w:rsidR="0092334A" w:rsidTr="0092334A">
        <w:trPr>
          <w:trHeight w:val="448"/>
        </w:trPr>
        <w:tc>
          <w:tcPr>
            <w:tcW w:w="974" w:type="dxa"/>
            <w:tcBorders>
              <w:top w:val="single" w:sz="4" w:space="0" w:color="auto"/>
              <w:left w:val="single" w:sz="4" w:space="0" w:color="auto"/>
              <w:bottom w:val="single" w:sz="4" w:space="0" w:color="auto"/>
              <w:right w:val="single" w:sz="4" w:space="0" w:color="auto"/>
            </w:tcBorders>
          </w:tcPr>
          <w:p w:rsidR="0092334A" w:rsidRDefault="0092334A" w:rsidP="0092334A">
            <w:pPr>
              <w:jc w:val="both"/>
            </w:pPr>
            <w:r>
              <w:t>202</w:t>
            </w:r>
          </w:p>
        </w:tc>
        <w:tc>
          <w:tcPr>
            <w:tcW w:w="2835" w:type="dxa"/>
            <w:gridSpan w:val="2"/>
            <w:tcBorders>
              <w:top w:val="single" w:sz="4" w:space="0" w:color="auto"/>
              <w:left w:val="single" w:sz="4" w:space="0" w:color="auto"/>
              <w:bottom w:val="single" w:sz="4" w:space="0" w:color="auto"/>
              <w:right w:val="single" w:sz="4" w:space="0" w:color="auto"/>
            </w:tcBorders>
          </w:tcPr>
          <w:p w:rsidR="0092334A" w:rsidRDefault="0092334A" w:rsidP="0092334A">
            <w:pPr>
              <w:ind w:hanging="108"/>
            </w:pPr>
            <w:r>
              <w:t>1 13 02995 10 0000 130</w:t>
            </w:r>
          </w:p>
        </w:tc>
        <w:tc>
          <w:tcPr>
            <w:tcW w:w="6662" w:type="dxa"/>
            <w:tcBorders>
              <w:top w:val="single" w:sz="4" w:space="0" w:color="auto"/>
              <w:left w:val="single" w:sz="4" w:space="0" w:color="auto"/>
              <w:bottom w:val="single" w:sz="4" w:space="0" w:color="auto"/>
              <w:right w:val="single" w:sz="4" w:space="0" w:color="auto"/>
            </w:tcBorders>
          </w:tcPr>
          <w:p w:rsidR="0092334A" w:rsidRDefault="0092334A" w:rsidP="0092334A">
            <w:pPr>
              <w:jc w:val="both"/>
            </w:pPr>
            <w:r>
              <w:t>Прочие доходы от компенсации затрат  бюджетов  сельских поселений</w:t>
            </w:r>
          </w:p>
        </w:tc>
      </w:tr>
      <w:tr w:rsidR="0092334A" w:rsidTr="0092334A">
        <w:trPr>
          <w:trHeight w:val="204"/>
        </w:trPr>
        <w:tc>
          <w:tcPr>
            <w:tcW w:w="974" w:type="dxa"/>
            <w:tcBorders>
              <w:top w:val="single" w:sz="4" w:space="0" w:color="auto"/>
              <w:left w:val="single" w:sz="4" w:space="0" w:color="auto"/>
              <w:bottom w:val="single" w:sz="4" w:space="0" w:color="auto"/>
              <w:right w:val="single" w:sz="4" w:space="0" w:color="auto"/>
            </w:tcBorders>
          </w:tcPr>
          <w:p w:rsidR="0092334A" w:rsidRDefault="0092334A" w:rsidP="0092334A">
            <w:pPr>
              <w:jc w:val="both"/>
            </w:pPr>
            <w:r>
              <w:lastRenderedPageBreak/>
              <w:t>202</w:t>
            </w:r>
          </w:p>
        </w:tc>
        <w:tc>
          <w:tcPr>
            <w:tcW w:w="2835" w:type="dxa"/>
            <w:gridSpan w:val="2"/>
            <w:tcBorders>
              <w:top w:val="single" w:sz="4" w:space="0" w:color="auto"/>
              <w:left w:val="single" w:sz="4" w:space="0" w:color="auto"/>
              <w:bottom w:val="single" w:sz="4" w:space="0" w:color="auto"/>
              <w:right w:val="single" w:sz="4" w:space="0" w:color="auto"/>
            </w:tcBorders>
          </w:tcPr>
          <w:p w:rsidR="0092334A" w:rsidRDefault="0092334A" w:rsidP="0092334A">
            <w:pPr>
              <w:ind w:hanging="108"/>
              <w:jc w:val="both"/>
            </w:pPr>
            <w:r>
              <w:t>1 17 01050 10 0000 180</w:t>
            </w:r>
          </w:p>
        </w:tc>
        <w:tc>
          <w:tcPr>
            <w:tcW w:w="6662" w:type="dxa"/>
            <w:tcBorders>
              <w:top w:val="single" w:sz="4" w:space="0" w:color="auto"/>
              <w:left w:val="single" w:sz="4" w:space="0" w:color="auto"/>
              <w:bottom w:val="single" w:sz="4" w:space="0" w:color="auto"/>
              <w:right w:val="single" w:sz="4" w:space="0" w:color="auto"/>
            </w:tcBorders>
          </w:tcPr>
          <w:p w:rsidR="0092334A" w:rsidRDefault="0092334A" w:rsidP="0092334A">
            <w:pPr>
              <w:jc w:val="both"/>
            </w:pPr>
            <w:r>
              <w:t>Невыясненные поступления, зачисляемые в бюджеты  сельских поселений</w:t>
            </w:r>
          </w:p>
        </w:tc>
      </w:tr>
      <w:tr w:rsidR="0092334A" w:rsidTr="0092334A">
        <w:trPr>
          <w:trHeight w:val="2271"/>
        </w:trPr>
        <w:tc>
          <w:tcPr>
            <w:tcW w:w="10471" w:type="dxa"/>
            <w:gridSpan w:val="4"/>
            <w:tcBorders>
              <w:top w:val="nil"/>
              <w:left w:val="nil"/>
              <w:bottom w:val="nil"/>
              <w:right w:val="nil"/>
            </w:tcBorders>
          </w:tcPr>
          <w:p w:rsidR="0092334A" w:rsidRDefault="0092334A" w:rsidP="0092334A">
            <w:pPr>
              <w:tabs>
                <w:tab w:val="left" w:pos="1920"/>
              </w:tabs>
              <w:jc w:val="right"/>
            </w:pPr>
          </w:p>
          <w:p w:rsidR="0092334A" w:rsidRDefault="0092334A" w:rsidP="0092334A">
            <w:pPr>
              <w:tabs>
                <w:tab w:val="left" w:pos="1920"/>
              </w:tabs>
              <w:jc w:val="right"/>
            </w:pPr>
          </w:p>
          <w:p w:rsidR="0092334A" w:rsidRDefault="0092334A" w:rsidP="0092334A">
            <w:pPr>
              <w:tabs>
                <w:tab w:val="left" w:pos="1920"/>
              </w:tabs>
            </w:pPr>
          </w:p>
          <w:p w:rsidR="0092334A" w:rsidRDefault="0092334A" w:rsidP="0092334A">
            <w:pPr>
              <w:tabs>
                <w:tab w:val="left" w:pos="1920"/>
              </w:tabs>
            </w:pPr>
          </w:p>
          <w:p w:rsidR="0092334A" w:rsidRDefault="0092334A" w:rsidP="0092334A">
            <w:pPr>
              <w:tabs>
                <w:tab w:val="left" w:pos="1920"/>
              </w:tabs>
            </w:pPr>
          </w:p>
          <w:p w:rsidR="0092334A" w:rsidRDefault="0092334A" w:rsidP="0092334A">
            <w:pPr>
              <w:tabs>
                <w:tab w:val="left" w:pos="1920"/>
              </w:tabs>
            </w:pPr>
          </w:p>
          <w:p w:rsidR="0092334A" w:rsidRDefault="0092334A" w:rsidP="0092334A">
            <w:pPr>
              <w:tabs>
                <w:tab w:val="left" w:pos="1920"/>
              </w:tabs>
            </w:pPr>
          </w:p>
          <w:p w:rsidR="0092334A" w:rsidRDefault="0092334A" w:rsidP="0092334A">
            <w:pPr>
              <w:tabs>
                <w:tab w:val="left" w:pos="1920"/>
              </w:tabs>
            </w:pPr>
          </w:p>
          <w:p w:rsidR="0092334A" w:rsidRDefault="0092334A" w:rsidP="0092334A">
            <w:pPr>
              <w:tabs>
                <w:tab w:val="left" w:pos="1920"/>
              </w:tabs>
            </w:pPr>
          </w:p>
          <w:p w:rsidR="0092334A" w:rsidRDefault="0092334A" w:rsidP="0092334A">
            <w:pPr>
              <w:tabs>
                <w:tab w:val="left" w:pos="1920"/>
              </w:tabs>
            </w:pPr>
          </w:p>
          <w:p w:rsidR="0092334A" w:rsidRDefault="0092334A" w:rsidP="0092334A">
            <w:pPr>
              <w:tabs>
                <w:tab w:val="left" w:pos="1920"/>
              </w:tabs>
              <w:jc w:val="right"/>
            </w:pPr>
          </w:p>
          <w:p w:rsidR="0092334A" w:rsidRDefault="0092334A" w:rsidP="0092334A">
            <w:pPr>
              <w:tabs>
                <w:tab w:val="left" w:pos="1920"/>
              </w:tabs>
            </w:pPr>
            <w:r>
              <w:t xml:space="preserve">                                                                                                                                                         </w:t>
            </w:r>
          </w:p>
          <w:p w:rsidR="0092334A" w:rsidRDefault="0092334A" w:rsidP="0092334A">
            <w:pPr>
              <w:ind w:left="-180"/>
              <w:jc w:val="right"/>
              <w:rPr>
                <w:sz w:val="20"/>
                <w:szCs w:val="20"/>
              </w:rPr>
            </w:pPr>
          </w:p>
          <w:p w:rsidR="0092334A" w:rsidRDefault="0092334A" w:rsidP="0092334A">
            <w:pPr>
              <w:ind w:left="-180"/>
              <w:jc w:val="right"/>
              <w:rPr>
                <w:sz w:val="20"/>
                <w:szCs w:val="20"/>
              </w:rPr>
            </w:pPr>
          </w:p>
          <w:p w:rsidR="0092334A" w:rsidRDefault="0092334A" w:rsidP="0092334A">
            <w:pPr>
              <w:ind w:left="-180"/>
              <w:jc w:val="right"/>
              <w:rPr>
                <w:sz w:val="20"/>
                <w:szCs w:val="20"/>
              </w:rPr>
            </w:pPr>
          </w:p>
          <w:p w:rsidR="0092334A" w:rsidRDefault="0092334A" w:rsidP="0092334A">
            <w:pPr>
              <w:ind w:left="-180"/>
              <w:jc w:val="right"/>
              <w:rPr>
                <w:sz w:val="20"/>
                <w:szCs w:val="20"/>
              </w:rPr>
            </w:pPr>
          </w:p>
          <w:p w:rsidR="0092334A" w:rsidRDefault="0092334A" w:rsidP="0092334A">
            <w:pPr>
              <w:rPr>
                <w:sz w:val="20"/>
                <w:szCs w:val="20"/>
              </w:rPr>
            </w:pPr>
          </w:p>
          <w:p w:rsidR="0092334A" w:rsidRDefault="0092334A" w:rsidP="0092334A">
            <w:pPr>
              <w:rPr>
                <w:sz w:val="20"/>
                <w:szCs w:val="20"/>
              </w:rPr>
            </w:pPr>
            <w:r>
              <w:rPr>
                <w:sz w:val="20"/>
                <w:szCs w:val="20"/>
              </w:rPr>
              <w:lastRenderedPageBreak/>
              <w:tab/>
            </w:r>
            <w:r>
              <w:rPr>
                <w:sz w:val="20"/>
                <w:szCs w:val="20"/>
              </w:rPr>
              <w:tab/>
            </w:r>
          </w:p>
          <w:p w:rsidR="0092334A" w:rsidRDefault="0092334A" w:rsidP="0092334A">
            <w:pPr>
              <w:ind w:left="-180"/>
              <w:jc w:val="right"/>
              <w:rPr>
                <w:sz w:val="20"/>
                <w:szCs w:val="20"/>
              </w:rPr>
            </w:pPr>
          </w:p>
          <w:p w:rsidR="0092334A" w:rsidRDefault="0092334A" w:rsidP="0092334A">
            <w:pPr>
              <w:ind w:left="-180"/>
              <w:jc w:val="right"/>
              <w:rPr>
                <w:sz w:val="20"/>
                <w:szCs w:val="20"/>
              </w:rPr>
            </w:pPr>
          </w:p>
          <w:p w:rsidR="0092334A" w:rsidRDefault="0092334A" w:rsidP="0092334A">
            <w:pPr>
              <w:ind w:left="-180"/>
              <w:jc w:val="right"/>
              <w:rPr>
                <w:sz w:val="20"/>
                <w:szCs w:val="20"/>
              </w:rPr>
            </w:pPr>
          </w:p>
          <w:p w:rsidR="0092334A" w:rsidRDefault="0092334A" w:rsidP="0092334A">
            <w:pPr>
              <w:ind w:left="-180"/>
              <w:jc w:val="right"/>
              <w:rPr>
                <w:sz w:val="20"/>
                <w:szCs w:val="20"/>
              </w:rPr>
            </w:pPr>
            <w:r>
              <w:rPr>
                <w:sz w:val="20"/>
                <w:szCs w:val="20"/>
              </w:rPr>
              <w:t>Приложение 1</w:t>
            </w:r>
          </w:p>
          <w:p w:rsidR="0092334A" w:rsidRDefault="0092334A" w:rsidP="0092334A">
            <w:pPr>
              <w:tabs>
                <w:tab w:val="left" w:pos="1920"/>
              </w:tabs>
              <w:jc w:val="right"/>
              <w:rPr>
                <w:sz w:val="20"/>
                <w:szCs w:val="20"/>
              </w:rPr>
            </w:pPr>
            <w:r>
              <w:rPr>
                <w:sz w:val="20"/>
                <w:szCs w:val="20"/>
              </w:rPr>
              <w:t xml:space="preserve"> к решению № 119</w:t>
            </w:r>
            <w:r>
              <w:rPr>
                <w:color w:val="FF0000"/>
                <w:sz w:val="20"/>
                <w:szCs w:val="20"/>
              </w:rPr>
              <w:t xml:space="preserve"> </w:t>
            </w:r>
            <w:r>
              <w:rPr>
                <w:sz w:val="20"/>
                <w:szCs w:val="20"/>
              </w:rPr>
              <w:t xml:space="preserve">тридцать девятой сессии Совета депутатов  </w:t>
            </w:r>
          </w:p>
          <w:p w:rsidR="0092334A" w:rsidRDefault="0092334A" w:rsidP="0092334A">
            <w:pPr>
              <w:tabs>
                <w:tab w:val="left" w:pos="1920"/>
              </w:tabs>
              <w:jc w:val="right"/>
              <w:rPr>
                <w:sz w:val="20"/>
                <w:szCs w:val="20"/>
              </w:rPr>
            </w:pPr>
            <w:r>
              <w:rPr>
                <w:sz w:val="20"/>
                <w:szCs w:val="20"/>
              </w:rPr>
              <w:t xml:space="preserve">Ишимского сельсовета Чистоозерного района  </w:t>
            </w:r>
          </w:p>
          <w:p w:rsidR="0092334A" w:rsidRDefault="0092334A" w:rsidP="0092334A">
            <w:pPr>
              <w:jc w:val="right"/>
              <w:rPr>
                <w:sz w:val="20"/>
                <w:szCs w:val="20"/>
              </w:rPr>
            </w:pPr>
            <w:r>
              <w:rPr>
                <w:sz w:val="20"/>
                <w:szCs w:val="20"/>
              </w:rPr>
              <w:t>«О бюджете Ишимского сельсовета Чистоозерного района</w:t>
            </w:r>
          </w:p>
          <w:p w:rsidR="0092334A" w:rsidRDefault="0092334A" w:rsidP="0092334A">
            <w:pPr>
              <w:jc w:val="right"/>
              <w:rPr>
                <w:sz w:val="20"/>
                <w:szCs w:val="20"/>
              </w:rPr>
            </w:pPr>
            <w:r>
              <w:rPr>
                <w:sz w:val="20"/>
                <w:szCs w:val="20"/>
              </w:rPr>
              <w:t xml:space="preserve"> на 2020 год и плановый период 2021 и 2022 годов»                                                                                                                                                                                                             </w:t>
            </w:r>
          </w:p>
          <w:p w:rsidR="0092334A" w:rsidRDefault="0092334A" w:rsidP="0092334A">
            <w:pPr>
              <w:jc w:val="right"/>
              <w:rPr>
                <w:sz w:val="20"/>
                <w:szCs w:val="20"/>
              </w:rPr>
            </w:pPr>
            <w:r>
              <w:rPr>
                <w:sz w:val="20"/>
                <w:szCs w:val="20"/>
              </w:rPr>
              <w:t xml:space="preserve">      от 20.12.2019 года       </w:t>
            </w:r>
          </w:p>
          <w:p w:rsidR="0092334A" w:rsidRDefault="0092334A" w:rsidP="0092334A">
            <w:pPr>
              <w:jc w:val="center"/>
              <w:rPr>
                <w:b/>
              </w:rPr>
            </w:pPr>
            <w:r>
              <w:rPr>
                <w:b/>
              </w:rPr>
              <w:t>Перечень главных администраторов  безвозмездных поступлений местного бюджета</w:t>
            </w:r>
          </w:p>
          <w:p w:rsidR="0092334A" w:rsidRPr="00246958" w:rsidRDefault="0092334A" w:rsidP="0092334A">
            <w:pPr>
              <w:jc w:val="right"/>
              <w:rPr>
                <w:b/>
                <w:sz w:val="20"/>
                <w:szCs w:val="20"/>
              </w:rPr>
            </w:pPr>
            <w:r w:rsidRPr="00246958">
              <w:rPr>
                <w:sz w:val="20"/>
                <w:szCs w:val="20"/>
              </w:rPr>
              <w:t>Таблица 2</w:t>
            </w:r>
          </w:p>
        </w:tc>
      </w:tr>
      <w:tr w:rsidR="0092334A" w:rsidTr="0092334A">
        <w:trPr>
          <w:trHeight w:val="448"/>
        </w:trPr>
        <w:tc>
          <w:tcPr>
            <w:tcW w:w="3809" w:type="dxa"/>
            <w:gridSpan w:val="3"/>
            <w:tcBorders>
              <w:top w:val="single" w:sz="4" w:space="0" w:color="auto"/>
              <w:left w:val="single" w:sz="4" w:space="0" w:color="auto"/>
              <w:bottom w:val="single" w:sz="4" w:space="0" w:color="auto"/>
              <w:right w:val="single" w:sz="4" w:space="0" w:color="auto"/>
            </w:tcBorders>
          </w:tcPr>
          <w:p w:rsidR="0092334A" w:rsidRPr="00246958" w:rsidRDefault="0092334A" w:rsidP="0092334A">
            <w:pPr>
              <w:ind w:hanging="108"/>
              <w:jc w:val="both"/>
              <w:rPr>
                <w:b/>
                <w:sz w:val="20"/>
                <w:szCs w:val="20"/>
              </w:rPr>
            </w:pPr>
            <w:r w:rsidRPr="00246958">
              <w:rPr>
                <w:b/>
                <w:sz w:val="20"/>
                <w:szCs w:val="20"/>
              </w:rPr>
              <w:lastRenderedPageBreak/>
              <w:t>Код бюджетной классификации Российской Федерации</w:t>
            </w:r>
          </w:p>
        </w:tc>
        <w:tc>
          <w:tcPr>
            <w:tcW w:w="6662" w:type="dxa"/>
            <w:vMerge w:val="restart"/>
            <w:tcBorders>
              <w:top w:val="single" w:sz="4" w:space="0" w:color="auto"/>
              <w:left w:val="single" w:sz="4" w:space="0" w:color="auto"/>
              <w:bottom w:val="single" w:sz="4" w:space="0" w:color="auto"/>
              <w:right w:val="single" w:sz="4" w:space="0" w:color="auto"/>
            </w:tcBorders>
          </w:tcPr>
          <w:p w:rsidR="0092334A" w:rsidRPr="00246958" w:rsidRDefault="0092334A" w:rsidP="0092334A">
            <w:pPr>
              <w:jc w:val="center"/>
              <w:rPr>
                <w:b/>
                <w:sz w:val="20"/>
                <w:szCs w:val="20"/>
              </w:rPr>
            </w:pPr>
            <w:r w:rsidRPr="00246958">
              <w:rPr>
                <w:b/>
                <w:sz w:val="20"/>
                <w:szCs w:val="20"/>
              </w:rPr>
              <w:t>Наименование</w:t>
            </w:r>
          </w:p>
        </w:tc>
      </w:tr>
      <w:tr w:rsidR="0092334A" w:rsidTr="0092334A">
        <w:trPr>
          <w:trHeight w:val="448"/>
        </w:trPr>
        <w:tc>
          <w:tcPr>
            <w:tcW w:w="1116" w:type="dxa"/>
            <w:gridSpan w:val="2"/>
            <w:tcBorders>
              <w:top w:val="single" w:sz="4" w:space="0" w:color="auto"/>
              <w:left w:val="single" w:sz="4" w:space="0" w:color="auto"/>
              <w:bottom w:val="single" w:sz="4" w:space="0" w:color="auto"/>
              <w:right w:val="single" w:sz="4" w:space="0" w:color="auto"/>
            </w:tcBorders>
          </w:tcPr>
          <w:p w:rsidR="0092334A" w:rsidRPr="00246958" w:rsidRDefault="0092334A" w:rsidP="0092334A">
            <w:pPr>
              <w:jc w:val="both"/>
              <w:rPr>
                <w:b/>
                <w:sz w:val="20"/>
                <w:szCs w:val="20"/>
              </w:rPr>
            </w:pPr>
            <w:r w:rsidRPr="00246958">
              <w:rPr>
                <w:b/>
                <w:sz w:val="20"/>
                <w:szCs w:val="20"/>
              </w:rPr>
              <w:t>главного администратора дохода</w:t>
            </w:r>
          </w:p>
        </w:tc>
        <w:tc>
          <w:tcPr>
            <w:tcW w:w="2693" w:type="dxa"/>
            <w:tcBorders>
              <w:top w:val="single" w:sz="4" w:space="0" w:color="auto"/>
              <w:left w:val="single" w:sz="4" w:space="0" w:color="auto"/>
              <w:bottom w:val="single" w:sz="4" w:space="0" w:color="auto"/>
              <w:right w:val="single" w:sz="4" w:space="0" w:color="auto"/>
            </w:tcBorders>
          </w:tcPr>
          <w:p w:rsidR="0092334A" w:rsidRPr="00246958" w:rsidRDefault="0092334A" w:rsidP="0092334A">
            <w:pPr>
              <w:ind w:hanging="108"/>
              <w:jc w:val="center"/>
              <w:rPr>
                <w:b/>
                <w:sz w:val="20"/>
                <w:szCs w:val="20"/>
              </w:rPr>
            </w:pPr>
            <w:r w:rsidRPr="00246958">
              <w:rPr>
                <w:b/>
                <w:sz w:val="20"/>
                <w:szCs w:val="20"/>
              </w:rPr>
              <w:t>доходов местного бюджета</w:t>
            </w:r>
          </w:p>
        </w:tc>
        <w:tc>
          <w:tcPr>
            <w:tcW w:w="6662" w:type="dxa"/>
            <w:vMerge/>
            <w:tcBorders>
              <w:top w:val="single" w:sz="4" w:space="0" w:color="auto"/>
              <w:left w:val="single" w:sz="4" w:space="0" w:color="auto"/>
              <w:bottom w:val="single" w:sz="4" w:space="0" w:color="auto"/>
              <w:right w:val="single" w:sz="4" w:space="0" w:color="auto"/>
            </w:tcBorders>
            <w:vAlign w:val="center"/>
          </w:tcPr>
          <w:p w:rsidR="0092334A" w:rsidRDefault="0092334A" w:rsidP="0092334A">
            <w:pPr>
              <w:rPr>
                <w:b/>
              </w:rPr>
            </w:pPr>
          </w:p>
        </w:tc>
      </w:tr>
      <w:tr w:rsidR="0092334A" w:rsidTr="0092334A">
        <w:trPr>
          <w:trHeight w:val="448"/>
        </w:trPr>
        <w:tc>
          <w:tcPr>
            <w:tcW w:w="1116" w:type="dxa"/>
            <w:gridSpan w:val="2"/>
            <w:tcBorders>
              <w:top w:val="single" w:sz="4" w:space="0" w:color="auto"/>
              <w:left w:val="single" w:sz="4" w:space="0" w:color="auto"/>
              <w:bottom w:val="single" w:sz="4" w:space="0" w:color="auto"/>
              <w:right w:val="single" w:sz="4" w:space="0" w:color="auto"/>
            </w:tcBorders>
          </w:tcPr>
          <w:p w:rsidR="0092334A" w:rsidRDefault="0092334A" w:rsidP="0092334A">
            <w:pPr>
              <w:jc w:val="both"/>
            </w:pPr>
            <w:r>
              <w:t>202</w:t>
            </w:r>
          </w:p>
        </w:tc>
        <w:tc>
          <w:tcPr>
            <w:tcW w:w="2693" w:type="dxa"/>
            <w:tcBorders>
              <w:top w:val="single" w:sz="4" w:space="0" w:color="auto"/>
              <w:left w:val="single" w:sz="4" w:space="0" w:color="auto"/>
              <w:bottom w:val="single" w:sz="4" w:space="0" w:color="auto"/>
              <w:right w:val="single" w:sz="4" w:space="0" w:color="auto"/>
            </w:tcBorders>
          </w:tcPr>
          <w:p w:rsidR="0092334A" w:rsidRDefault="0092334A" w:rsidP="0092334A">
            <w:pPr>
              <w:ind w:hanging="108"/>
              <w:jc w:val="both"/>
            </w:pPr>
            <w:r>
              <w:t>2 02 15001 10 0000 150</w:t>
            </w:r>
          </w:p>
        </w:tc>
        <w:tc>
          <w:tcPr>
            <w:tcW w:w="6662" w:type="dxa"/>
            <w:tcBorders>
              <w:top w:val="single" w:sz="4" w:space="0" w:color="auto"/>
              <w:left w:val="single" w:sz="4" w:space="0" w:color="auto"/>
              <w:bottom w:val="single" w:sz="4" w:space="0" w:color="auto"/>
              <w:right w:val="single" w:sz="4" w:space="0" w:color="auto"/>
            </w:tcBorders>
          </w:tcPr>
          <w:p w:rsidR="0092334A" w:rsidRDefault="0092334A" w:rsidP="0092334A">
            <w:pPr>
              <w:jc w:val="both"/>
            </w:pPr>
            <w:r>
              <w:t>Дотации бюджетам сельских поселений на выравнивание бюджетной обеспеченности</w:t>
            </w:r>
          </w:p>
        </w:tc>
      </w:tr>
      <w:tr w:rsidR="0092334A" w:rsidTr="0092334A">
        <w:trPr>
          <w:trHeight w:val="260"/>
        </w:trPr>
        <w:tc>
          <w:tcPr>
            <w:tcW w:w="1116" w:type="dxa"/>
            <w:gridSpan w:val="2"/>
            <w:tcBorders>
              <w:top w:val="single" w:sz="4" w:space="0" w:color="auto"/>
              <w:left w:val="single" w:sz="4" w:space="0" w:color="auto"/>
              <w:bottom w:val="single" w:sz="4" w:space="0" w:color="auto"/>
              <w:right w:val="single" w:sz="4" w:space="0" w:color="auto"/>
            </w:tcBorders>
          </w:tcPr>
          <w:p w:rsidR="0092334A" w:rsidRDefault="0092334A" w:rsidP="0092334A">
            <w:r w:rsidRPr="002733FC">
              <w:t>202</w:t>
            </w:r>
          </w:p>
        </w:tc>
        <w:tc>
          <w:tcPr>
            <w:tcW w:w="2693" w:type="dxa"/>
            <w:tcBorders>
              <w:top w:val="single" w:sz="4" w:space="0" w:color="auto"/>
              <w:left w:val="single" w:sz="4" w:space="0" w:color="auto"/>
              <w:bottom w:val="single" w:sz="4" w:space="0" w:color="auto"/>
              <w:right w:val="single" w:sz="4" w:space="0" w:color="auto"/>
            </w:tcBorders>
          </w:tcPr>
          <w:p w:rsidR="0092334A" w:rsidRDefault="0092334A" w:rsidP="0092334A">
            <w:pPr>
              <w:ind w:hanging="108"/>
              <w:jc w:val="both"/>
            </w:pPr>
            <w:r>
              <w:t>2 02 29999 10 0000 150</w:t>
            </w:r>
          </w:p>
        </w:tc>
        <w:tc>
          <w:tcPr>
            <w:tcW w:w="6662" w:type="dxa"/>
            <w:tcBorders>
              <w:top w:val="single" w:sz="4" w:space="0" w:color="auto"/>
              <w:left w:val="single" w:sz="4" w:space="0" w:color="auto"/>
              <w:bottom w:val="single" w:sz="4" w:space="0" w:color="auto"/>
              <w:right w:val="single" w:sz="4" w:space="0" w:color="auto"/>
            </w:tcBorders>
          </w:tcPr>
          <w:p w:rsidR="0092334A" w:rsidRDefault="0092334A" w:rsidP="0092334A">
            <w:pPr>
              <w:jc w:val="both"/>
            </w:pPr>
            <w:r>
              <w:t>Прочие субсидии бюджетам сельских поселений</w:t>
            </w:r>
          </w:p>
        </w:tc>
      </w:tr>
      <w:tr w:rsidR="0092334A" w:rsidTr="0092334A">
        <w:trPr>
          <w:trHeight w:val="448"/>
        </w:trPr>
        <w:tc>
          <w:tcPr>
            <w:tcW w:w="1116" w:type="dxa"/>
            <w:gridSpan w:val="2"/>
            <w:tcBorders>
              <w:top w:val="single" w:sz="4" w:space="0" w:color="auto"/>
              <w:left w:val="single" w:sz="4" w:space="0" w:color="auto"/>
              <w:bottom w:val="single" w:sz="4" w:space="0" w:color="auto"/>
              <w:right w:val="single" w:sz="4" w:space="0" w:color="auto"/>
            </w:tcBorders>
          </w:tcPr>
          <w:p w:rsidR="0092334A" w:rsidRDefault="0092334A" w:rsidP="0092334A">
            <w:r w:rsidRPr="002733FC">
              <w:t>202</w:t>
            </w:r>
          </w:p>
        </w:tc>
        <w:tc>
          <w:tcPr>
            <w:tcW w:w="2693" w:type="dxa"/>
            <w:tcBorders>
              <w:top w:val="single" w:sz="4" w:space="0" w:color="auto"/>
              <w:left w:val="single" w:sz="4" w:space="0" w:color="auto"/>
              <w:bottom w:val="single" w:sz="4" w:space="0" w:color="auto"/>
              <w:right w:val="single" w:sz="4" w:space="0" w:color="auto"/>
            </w:tcBorders>
          </w:tcPr>
          <w:p w:rsidR="0092334A" w:rsidRDefault="0092334A" w:rsidP="0092334A">
            <w:pPr>
              <w:ind w:hanging="108"/>
              <w:jc w:val="both"/>
            </w:pPr>
            <w:r>
              <w:t>2 02 30024 10 0000 150</w:t>
            </w:r>
          </w:p>
        </w:tc>
        <w:tc>
          <w:tcPr>
            <w:tcW w:w="6662" w:type="dxa"/>
            <w:tcBorders>
              <w:top w:val="single" w:sz="4" w:space="0" w:color="auto"/>
              <w:left w:val="single" w:sz="4" w:space="0" w:color="auto"/>
              <w:bottom w:val="single" w:sz="4" w:space="0" w:color="auto"/>
              <w:right w:val="single" w:sz="4" w:space="0" w:color="auto"/>
            </w:tcBorders>
          </w:tcPr>
          <w:p w:rsidR="0092334A" w:rsidRDefault="0092334A" w:rsidP="0092334A">
            <w:pPr>
              <w:jc w:val="both"/>
            </w:pPr>
            <w:r>
              <w:t xml:space="preserve">Субвенции бюджетам сельских поселений на выполнение </w:t>
            </w:r>
            <w:r>
              <w:lastRenderedPageBreak/>
              <w:t>передаваемых полномочий субъектов Российской Федерации</w:t>
            </w:r>
          </w:p>
        </w:tc>
      </w:tr>
      <w:tr w:rsidR="0092334A" w:rsidTr="0092334A">
        <w:trPr>
          <w:trHeight w:val="448"/>
        </w:trPr>
        <w:tc>
          <w:tcPr>
            <w:tcW w:w="1116" w:type="dxa"/>
            <w:gridSpan w:val="2"/>
            <w:tcBorders>
              <w:top w:val="single" w:sz="4" w:space="0" w:color="auto"/>
              <w:left w:val="single" w:sz="4" w:space="0" w:color="auto"/>
              <w:bottom w:val="single" w:sz="4" w:space="0" w:color="auto"/>
              <w:right w:val="single" w:sz="4" w:space="0" w:color="auto"/>
            </w:tcBorders>
          </w:tcPr>
          <w:p w:rsidR="0092334A" w:rsidRDefault="0092334A" w:rsidP="0092334A">
            <w:r w:rsidRPr="002733FC">
              <w:lastRenderedPageBreak/>
              <w:t>202</w:t>
            </w:r>
          </w:p>
        </w:tc>
        <w:tc>
          <w:tcPr>
            <w:tcW w:w="2693" w:type="dxa"/>
            <w:tcBorders>
              <w:top w:val="single" w:sz="4" w:space="0" w:color="auto"/>
              <w:left w:val="single" w:sz="4" w:space="0" w:color="auto"/>
              <w:bottom w:val="single" w:sz="4" w:space="0" w:color="auto"/>
              <w:right w:val="single" w:sz="4" w:space="0" w:color="auto"/>
            </w:tcBorders>
          </w:tcPr>
          <w:p w:rsidR="0092334A" w:rsidRDefault="0092334A" w:rsidP="0092334A">
            <w:pPr>
              <w:ind w:hanging="108"/>
              <w:jc w:val="both"/>
            </w:pPr>
            <w:r>
              <w:t>2 02 35118 10 0000 150</w:t>
            </w:r>
          </w:p>
        </w:tc>
        <w:tc>
          <w:tcPr>
            <w:tcW w:w="6662" w:type="dxa"/>
            <w:tcBorders>
              <w:top w:val="single" w:sz="4" w:space="0" w:color="auto"/>
              <w:left w:val="single" w:sz="4" w:space="0" w:color="auto"/>
              <w:bottom w:val="single" w:sz="4" w:space="0" w:color="auto"/>
              <w:right w:val="single" w:sz="4" w:space="0" w:color="auto"/>
            </w:tcBorders>
          </w:tcPr>
          <w:p w:rsidR="0092334A" w:rsidRDefault="0092334A" w:rsidP="0092334A">
            <w:pPr>
              <w:jc w:val="both"/>
            </w:pPr>
            <w: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92334A" w:rsidTr="0092334A">
        <w:trPr>
          <w:trHeight w:val="448"/>
        </w:trPr>
        <w:tc>
          <w:tcPr>
            <w:tcW w:w="1116" w:type="dxa"/>
            <w:gridSpan w:val="2"/>
            <w:tcBorders>
              <w:top w:val="single" w:sz="4" w:space="0" w:color="auto"/>
              <w:left w:val="single" w:sz="4" w:space="0" w:color="auto"/>
              <w:bottom w:val="single" w:sz="4" w:space="0" w:color="auto"/>
              <w:right w:val="single" w:sz="4" w:space="0" w:color="auto"/>
            </w:tcBorders>
          </w:tcPr>
          <w:p w:rsidR="0092334A" w:rsidRDefault="0092334A" w:rsidP="0092334A">
            <w:r w:rsidRPr="002733FC">
              <w:t>202</w:t>
            </w:r>
          </w:p>
        </w:tc>
        <w:tc>
          <w:tcPr>
            <w:tcW w:w="2693" w:type="dxa"/>
            <w:tcBorders>
              <w:top w:val="single" w:sz="4" w:space="0" w:color="auto"/>
              <w:left w:val="single" w:sz="4" w:space="0" w:color="auto"/>
              <w:bottom w:val="single" w:sz="4" w:space="0" w:color="auto"/>
              <w:right w:val="single" w:sz="4" w:space="0" w:color="auto"/>
            </w:tcBorders>
          </w:tcPr>
          <w:p w:rsidR="0092334A" w:rsidRDefault="0092334A" w:rsidP="0092334A">
            <w:pPr>
              <w:ind w:hanging="108"/>
              <w:jc w:val="both"/>
            </w:pPr>
            <w:r>
              <w:t>2 02 40014 10 0000 150</w:t>
            </w:r>
          </w:p>
        </w:tc>
        <w:tc>
          <w:tcPr>
            <w:tcW w:w="6662" w:type="dxa"/>
            <w:tcBorders>
              <w:top w:val="single" w:sz="4" w:space="0" w:color="auto"/>
              <w:left w:val="single" w:sz="4" w:space="0" w:color="auto"/>
              <w:bottom w:val="single" w:sz="4" w:space="0" w:color="auto"/>
              <w:right w:val="single" w:sz="4" w:space="0" w:color="auto"/>
            </w:tcBorders>
          </w:tcPr>
          <w:p w:rsidR="0092334A" w:rsidRDefault="0092334A" w:rsidP="0092334A">
            <w:pPr>
              <w:jc w:val="both"/>
            </w:pPr>
            <w: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92334A" w:rsidTr="0092334A">
        <w:trPr>
          <w:trHeight w:val="448"/>
        </w:trPr>
        <w:tc>
          <w:tcPr>
            <w:tcW w:w="1116" w:type="dxa"/>
            <w:gridSpan w:val="2"/>
            <w:tcBorders>
              <w:top w:val="single" w:sz="4" w:space="0" w:color="auto"/>
              <w:left w:val="single" w:sz="4" w:space="0" w:color="auto"/>
              <w:bottom w:val="single" w:sz="4" w:space="0" w:color="auto"/>
              <w:right w:val="single" w:sz="4" w:space="0" w:color="auto"/>
            </w:tcBorders>
          </w:tcPr>
          <w:p w:rsidR="0092334A" w:rsidRDefault="0092334A" w:rsidP="0092334A">
            <w:r w:rsidRPr="002733FC">
              <w:t>202</w:t>
            </w:r>
          </w:p>
        </w:tc>
        <w:tc>
          <w:tcPr>
            <w:tcW w:w="2693" w:type="dxa"/>
            <w:tcBorders>
              <w:top w:val="single" w:sz="4" w:space="0" w:color="auto"/>
              <w:left w:val="single" w:sz="4" w:space="0" w:color="auto"/>
              <w:bottom w:val="single" w:sz="4" w:space="0" w:color="auto"/>
              <w:right w:val="single" w:sz="4" w:space="0" w:color="auto"/>
            </w:tcBorders>
          </w:tcPr>
          <w:p w:rsidR="0092334A" w:rsidRDefault="0092334A" w:rsidP="0092334A">
            <w:pPr>
              <w:ind w:hanging="108"/>
              <w:jc w:val="both"/>
            </w:pPr>
            <w:r>
              <w:t>2 02 49999 10 0000 150</w:t>
            </w:r>
          </w:p>
        </w:tc>
        <w:tc>
          <w:tcPr>
            <w:tcW w:w="6662" w:type="dxa"/>
            <w:tcBorders>
              <w:top w:val="single" w:sz="4" w:space="0" w:color="auto"/>
              <w:left w:val="single" w:sz="4" w:space="0" w:color="auto"/>
              <w:bottom w:val="single" w:sz="4" w:space="0" w:color="auto"/>
              <w:right w:val="single" w:sz="4" w:space="0" w:color="auto"/>
            </w:tcBorders>
          </w:tcPr>
          <w:p w:rsidR="0092334A" w:rsidRDefault="0092334A" w:rsidP="0092334A">
            <w:pPr>
              <w:jc w:val="both"/>
            </w:pPr>
            <w:r>
              <w:t>Прочие межбюджетные трансферты, передаваемые бюджетам сельских поселений</w:t>
            </w:r>
          </w:p>
        </w:tc>
      </w:tr>
      <w:tr w:rsidR="0092334A" w:rsidTr="0092334A">
        <w:trPr>
          <w:trHeight w:val="448"/>
        </w:trPr>
        <w:tc>
          <w:tcPr>
            <w:tcW w:w="1116" w:type="dxa"/>
            <w:gridSpan w:val="2"/>
            <w:tcBorders>
              <w:top w:val="single" w:sz="4" w:space="0" w:color="auto"/>
              <w:left w:val="single" w:sz="4" w:space="0" w:color="auto"/>
              <w:bottom w:val="single" w:sz="4" w:space="0" w:color="auto"/>
              <w:right w:val="single" w:sz="4" w:space="0" w:color="auto"/>
            </w:tcBorders>
          </w:tcPr>
          <w:p w:rsidR="0092334A" w:rsidRDefault="0092334A" w:rsidP="0092334A">
            <w:r w:rsidRPr="002733FC">
              <w:t>202</w:t>
            </w:r>
          </w:p>
        </w:tc>
        <w:tc>
          <w:tcPr>
            <w:tcW w:w="2693" w:type="dxa"/>
            <w:tcBorders>
              <w:top w:val="single" w:sz="4" w:space="0" w:color="auto"/>
              <w:left w:val="single" w:sz="4" w:space="0" w:color="auto"/>
              <w:bottom w:val="single" w:sz="4" w:space="0" w:color="auto"/>
              <w:right w:val="single" w:sz="4" w:space="0" w:color="auto"/>
            </w:tcBorders>
          </w:tcPr>
          <w:p w:rsidR="0092334A" w:rsidRDefault="0092334A" w:rsidP="0092334A">
            <w:pPr>
              <w:ind w:hanging="108"/>
              <w:jc w:val="both"/>
            </w:pPr>
            <w:r>
              <w:t>2 07 05030 10 0000 150</w:t>
            </w:r>
          </w:p>
        </w:tc>
        <w:tc>
          <w:tcPr>
            <w:tcW w:w="6662" w:type="dxa"/>
            <w:tcBorders>
              <w:top w:val="single" w:sz="4" w:space="0" w:color="auto"/>
              <w:left w:val="single" w:sz="4" w:space="0" w:color="auto"/>
              <w:bottom w:val="single" w:sz="4" w:space="0" w:color="auto"/>
              <w:right w:val="single" w:sz="4" w:space="0" w:color="auto"/>
            </w:tcBorders>
          </w:tcPr>
          <w:p w:rsidR="0092334A" w:rsidRDefault="0092334A" w:rsidP="0092334A">
            <w:pPr>
              <w:jc w:val="both"/>
            </w:pPr>
            <w:r>
              <w:t>Прочие безвозмездные поступления в бюджеты сельских поселений</w:t>
            </w:r>
          </w:p>
        </w:tc>
      </w:tr>
      <w:tr w:rsidR="0092334A" w:rsidTr="0092334A">
        <w:trPr>
          <w:trHeight w:val="448"/>
        </w:trPr>
        <w:tc>
          <w:tcPr>
            <w:tcW w:w="1116" w:type="dxa"/>
            <w:gridSpan w:val="2"/>
            <w:tcBorders>
              <w:top w:val="single" w:sz="4" w:space="0" w:color="auto"/>
              <w:left w:val="single" w:sz="4" w:space="0" w:color="auto"/>
              <w:bottom w:val="single" w:sz="4" w:space="0" w:color="auto"/>
              <w:right w:val="single" w:sz="4" w:space="0" w:color="auto"/>
            </w:tcBorders>
          </w:tcPr>
          <w:p w:rsidR="0092334A" w:rsidRDefault="0092334A" w:rsidP="0092334A">
            <w:r w:rsidRPr="002733FC">
              <w:t>202</w:t>
            </w:r>
          </w:p>
        </w:tc>
        <w:tc>
          <w:tcPr>
            <w:tcW w:w="2693" w:type="dxa"/>
            <w:tcBorders>
              <w:top w:val="single" w:sz="4" w:space="0" w:color="auto"/>
              <w:left w:val="single" w:sz="4" w:space="0" w:color="auto"/>
              <w:bottom w:val="single" w:sz="4" w:space="0" w:color="auto"/>
              <w:right w:val="single" w:sz="4" w:space="0" w:color="auto"/>
            </w:tcBorders>
          </w:tcPr>
          <w:p w:rsidR="0092334A" w:rsidRDefault="0092334A" w:rsidP="0092334A">
            <w:pPr>
              <w:ind w:hanging="108"/>
              <w:jc w:val="both"/>
            </w:pPr>
            <w:r>
              <w:t>2 08 05000 10 0000 150</w:t>
            </w:r>
          </w:p>
        </w:tc>
        <w:tc>
          <w:tcPr>
            <w:tcW w:w="6662" w:type="dxa"/>
            <w:tcBorders>
              <w:top w:val="single" w:sz="4" w:space="0" w:color="auto"/>
              <w:left w:val="single" w:sz="4" w:space="0" w:color="auto"/>
              <w:bottom w:val="single" w:sz="4" w:space="0" w:color="auto"/>
              <w:right w:val="single" w:sz="4" w:space="0" w:color="auto"/>
            </w:tcBorders>
          </w:tcPr>
          <w:p w:rsidR="0092334A" w:rsidRPr="00C315C8" w:rsidRDefault="0092334A" w:rsidP="0092334A">
            <w:pPr>
              <w:jc w:val="both"/>
            </w:pPr>
            <w:r w:rsidRPr="00C315C8">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2334A" w:rsidRPr="00222C20" w:rsidTr="0092334A">
        <w:trPr>
          <w:trHeight w:val="448"/>
        </w:trPr>
        <w:tc>
          <w:tcPr>
            <w:tcW w:w="1116" w:type="dxa"/>
            <w:gridSpan w:val="2"/>
            <w:tcBorders>
              <w:top w:val="single" w:sz="4" w:space="0" w:color="auto"/>
              <w:left w:val="single" w:sz="4" w:space="0" w:color="auto"/>
              <w:bottom w:val="single" w:sz="4" w:space="0" w:color="auto"/>
              <w:right w:val="single" w:sz="4" w:space="0" w:color="auto"/>
            </w:tcBorders>
          </w:tcPr>
          <w:p w:rsidR="0092334A" w:rsidRDefault="0092334A" w:rsidP="0092334A">
            <w:r w:rsidRPr="002733FC">
              <w:t>202</w:t>
            </w:r>
          </w:p>
        </w:tc>
        <w:tc>
          <w:tcPr>
            <w:tcW w:w="2693" w:type="dxa"/>
            <w:tcBorders>
              <w:top w:val="single" w:sz="4" w:space="0" w:color="auto"/>
              <w:left w:val="single" w:sz="4" w:space="0" w:color="auto"/>
              <w:bottom w:val="single" w:sz="4" w:space="0" w:color="auto"/>
              <w:right w:val="single" w:sz="4" w:space="0" w:color="auto"/>
            </w:tcBorders>
          </w:tcPr>
          <w:p w:rsidR="0092334A" w:rsidRPr="00C315C8" w:rsidRDefault="0092334A" w:rsidP="0092334A">
            <w:pPr>
              <w:ind w:hanging="108"/>
              <w:jc w:val="both"/>
            </w:pPr>
            <w:r w:rsidRPr="00C315C8">
              <w:t xml:space="preserve">2 19 </w:t>
            </w:r>
            <w:r>
              <w:t>6</w:t>
            </w:r>
            <w:r w:rsidRPr="00C315C8">
              <w:t>00</w:t>
            </w:r>
            <w:r>
              <w:t>1</w:t>
            </w:r>
            <w:r w:rsidRPr="00C315C8">
              <w:t>0 10 0000 15</w:t>
            </w:r>
            <w:r>
              <w:t>0</w:t>
            </w:r>
          </w:p>
        </w:tc>
        <w:tc>
          <w:tcPr>
            <w:tcW w:w="6662" w:type="dxa"/>
            <w:tcBorders>
              <w:top w:val="single" w:sz="4" w:space="0" w:color="auto"/>
              <w:left w:val="single" w:sz="4" w:space="0" w:color="auto"/>
              <w:bottom w:val="single" w:sz="4" w:space="0" w:color="auto"/>
              <w:right w:val="single" w:sz="4" w:space="0" w:color="auto"/>
            </w:tcBorders>
          </w:tcPr>
          <w:p w:rsidR="0092334A" w:rsidRPr="00C315C8" w:rsidRDefault="0092334A" w:rsidP="0092334A">
            <w:pPr>
              <w:jc w:val="both"/>
            </w:pPr>
            <w:r w:rsidRPr="00C315C8">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92334A" w:rsidRDefault="0092334A" w:rsidP="0092334A"/>
    <w:p w:rsidR="0092334A" w:rsidRPr="0092334A" w:rsidRDefault="0092334A" w:rsidP="0092334A">
      <w:pPr>
        <w:spacing w:after="0" w:line="240" w:lineRule="auto"/>
        <w:jc w:val="right"/>
        <w:rPr>
          <w:rFonts w:ascii="Times New Roman" w:eastAsiaTheme="minorHAnsi" w:hAnsi="Times New Roman" w:cs="Times New Roman"/>
          <w:lang w:eastAsia="en-US"/>
        </w:rPr>
      </w:pPr>
      <w:r w:rsidRPr="0092334A">
        <w:rPr>
          <w:rFonts w:ascii="Times New Roman" w:eastAsiaTheme="minorHAnsi" w:hAnsi="Times New Roman" w:cs="Times New Roman"/>
          <w:lang w:eastAsia="en-US"/>
        </w:rPr>
        <w:t>Приложение 2</w:t>
      </w:r>
    </w:p>
    <w:p w:rsidR="0092334A" w:rsidRPr="0092334A" w:rsidRDefault="0092334A" w:rsidP="0092334A">
      <w:pPr>
        <w:spacing w:after="0" w:line="240" w:lineRule="auto"/>
        <w:jc w:val="right"/>
        <w:rPr>
          <w:rFonts w:ascii="Times New Roman" w:eastAsiaTheme="minorHAnsi" w:hAnsi="Times New Roman" w:cs="Times New Roman"/>
          <w:lang w:eastAsia="en-US"/>
        </w:rPr>
      </w:pPr>
      <w:r w:rsidRPr="0092334A">
        <w:rPr>
          <w:rFonts w:ascii="Times New Roman" w:eastAsiaTheme="minorHAnsi" w:hAnsi="Times New Roman" w:cs="Times New Roman"/>
          <w:lang w:eastAsia="en-US"/>
        </w:rPr>
        <w:t>к решению №  119   тридцать девятой сессии Совета депутатов</w:t>
      </w:r>
    </w:p>
    <w:p w:rsidR="0092334A" w:rsidRPr="0092334A" w:rsidRDefault="0092334A" w:rsidP="0092334A">
      <w:pPr>
        <w:spacing w:after="0" w:line="240" w:lineRule="auto"/>
        <w:jc w:val="right"/>
        <w:rPr>
          <w:rFonts w:ascii="Times New Roman" w:eastAsiaTheme="minorHAnsi" w:hAnsi="Times New Roman" w:cs="Times New Roman"/>
          <w:lang w:eastAsia="en-US"/>
        </w:rPr>
      </w:pPr>
      <w:r w:rsidRPr="0092334A">
        <w:rPr>
          <w:rFonts w:ascii="Times New Roman" w:eastAsiaTheme="minorHAnsi" w:hAnsi="Times New Roman" w:cs="Times New Roman"/>
          <w:lang w:eastAsia="en-US"/>
        </w:rPr>
        <w:t xml:space="preserve">Ишимского сельсовета Чистоозерного района </w:t>
      </w:r>
    </w:p>
    <w:p w:rsidR="0092334A" w:rsidRPr="0092334A" w:rsidRDefault="0092334A" w:rsidP="0092334A">
      <w:pPr>
        <w:spacing w:after="0" w:line="240" w:lineRule="auto"/>
        <w:jc w:val="right"/>
        <w:rPr>
          <w:rFonts w:ascii="Times New Roman" w:eastAsiaTheme="minorHAnsi" w:hAnsi="Times New Roman" w:cs="Times New Roman"/>
          <w:lang w:eastAsia="en-US"/>
        </w:rPr>
      </w:pPr>
      <w:r w:rsidRPr="0092334A">
        <w:rPr>
          <w:rFonts w:ascii="Times New Roman" w:eastAsiaTheme="minorHAnsi" w:hAnsi="Times New Roman" w:cs="Times New Roman"/>
          <w:lang w:eastAsia="en-US"/>
        </w:rPr>
        <w:t>«О проекте бюджета Ишимского сельсовета Чистоозерного района</w:t>
      </w:r>
    </w:p>
    <w:p w:rsidR="0092334A" w:rsidRPr="0092334A" w:rsidRDefault="0092334A" w:rsidP="0092334A">
      <w:pPr>
        <w:spacing w:after="0" w:line="240" w:lineRule="auto"/>
        <w:jc w:val="right"/>
        <w:rPr>
          <w:rFonts w:ascii="Times New Roman" w:eastAsiaTheme="minorHAnsi" w:hAnsi="Times New Roman" w:cs="Times New Roman"/>
          <w:lang w:eastAsia="en-US"/>
        </w:rPr>
      </w:pPr>
      <w:r w:rsidRPr="0092334A">
        <w:rPr>
          <w:rFonts w:ascii="Times New Roman" w:eastAsiaTheme="minorHAnsi" w:hAnsi="Times New Roman" w:cs="Times New Roman"/>
          <w:lang w:eastAsia="en-US"/>
        </w:rPr>
        <w:t>на 2020 год и плановый период 2021 и 2022 годов»</w:t>
      </w:r>
    </w:p>
    <w:p w:rsidR="0092334A" w:rsidRPr="0092334A" w:rsidRDefault="0092334A" w:rsidP="0092334A">
      <w:pPr>
        <w:spacing w:after="0" w:line="240" w:lineRule="auto"/>
        <w:jc w:val="right"/>
        <w:rPr>
          <w:rFonts w:ascii="Times New Roman" w:eastAsiaTheme="minorHAnsi" w:hAnsi="Times New Roman" w:cs="Times New Roman"/>
          <w:lang w:eastAsia="en-US"/>
        </w:rPr>
      </w:pPr>
      <w:r w:rsidRPr="0092334A">
        <w:rPr>
          <w:rFonts w:ascii="Times New Roman" w:eastAsiaTheme="minorHAnsi" w:hAnsi="Times New Roman" w:cs="Times New Roman"/>
          <w:lang w:eastAsia="en-US"/>
        </w:rPr>
        <w:lastRenderedPageBreak/>
        <w:t>от 20.12.2019 года</w:t>
      </w:r>
    </w:p>
    <w:p w:rsidR="0092334A" w:rsidRPr="0092334A" w:rsidRDefault="0092334A" w:rsidP="0092334A">
      <w:pPr>
        <w:spacing w:after="0" w:line="240" w:lineRule="auto"/>
        <w:jc w:val="center"/>
        <w:rPr>
          <w:rFonts w:ascii="Times New Roman" w:eastAsiaTheme="minorHAnsi" w:hAnsi="Times New Roman" w:cs="Times New Roman"/>
          <w:lang w:eastAsia="en-US"/>
        </w:rPr>
      </w:pPr>
    </w:p>
    <w:p w:rsidR="0092334A" w:rsidRPr="0092334A" w:rsidRDefault="0092334A" w:rsidP="0092334A">
      <w:pPr>
        <w:spacing w:after="0" w:line="240" w:lineRule="auto"/>
        <w:jc w:val="center"/>
        <w:rPr>
          <w:rFonts w:ascii="Times New Roman" w:eastAsiaTheme="minorHAnsi" w:hAnsi="Times New Roman" w:cs="Times New Roman"/>
          <w:b/>
          <w:sz w:val="24"/>
          <w:szCs w:val="24"/>
          <w:lang w:eastAsia="en-US"/>
        </w:rPr>
      </w:pPr>
      <w:r w:rsidRPr="0092334A">
        <w:rPr>
          <w:rFonts w:ascii="Times New Roman" w:eastAsiaTheme="minorHAnsi" w:hAnsi="Times New Roman" w:cs="Times New Roman"/>
          <w:b/>
          <w:sz w:val="24"/>
          <w:szCs w:val="24"/>
          <w:lang w:eastAsia="en-US"/>
        </w:rPr>
        <w:t>Перечень главных администраторов</w:t>
      </w:r>
    </w:p>
    <w:p w:rsidR="0092334A" w:rsidRPr="0092334A" w:rsidRDefault="0092334A" w:rsidP="0092334A">
      <w:pPr>
        <w:spacing w:after="0" w:line="240" w:lineRule="auto"/>
        <w:jc w:val="center"/>
        <w:rPr>
          <w:rFonts w:ascii="Times New Roman" w:eastAsiaTheme="minorHAnsi" w:hAnsi="Times New Roman" w:cs="Times New Roman"/>
          <w:b/>
          <w:sz w:val="24"/>
          <w:szCs w:val="24"/>
          <w:lang w:eastAsia="en-US"/>
        </w:rPr>
      </w:pPr>
      <w:r w:rsidRPr="0092334A">
        <w:rPr>
          <w:rFonts w:ascii="Times New Roman" w:eastAsiaTheme="minorHAnsi" w:hAnsi="Times New Roman" w:cs="Times New Roman"/>
          <w:b/>
          <w:sz w:val="24"/>
          <w:szCs w:val="24"/>
          <w:lang w:eastAsia="en-US"/>
        </w:rPr>
        <w:t>источников финансирования дефицита бюджета</w:t>
      </w:r>
    </w:p>
    <w:p w:rsidR="0092334A" w:rsidRPr="0092334A" w:rsidRDefault="0092334A" w:rsidP="0092334A">
      <w:pPr>
        <w:spacing w:after="0" w:line="240" w:lineRule="auto"/>
        <w:jc w:val="center"/>
        <w:rPr>
          <w:rFonts w:ascii="Times New Roman" w:eastAsiaTheme="minorHAnsi" w:hAnsi="Times New Roman" w:cs="Times New Roman"/>
          <w:b/>
          <w:sz w:val="24"/>
          <w:szCs w:val="24"/>
          <w:lang w:eastAsia="en-US"/>
        </w:rPr>
      </w:pPr>
      <w:r w:rsidRPr="0092334A">
        <w:rPr>
          <w:rFonts w:ascii="Times New Roman" w:eastAsiaTheme="minorHAnsi" w:hAnsi="Times New Roman" w:cs="Times New Roman"/>
          <w:b/>
          <w:sz w:val="24"/>
          <w:szCs w:val="24"/>
          <w:lang w:eastAsia="en-US"/>
        </w:rPr>
        <w:t>Ишимского сельсовета</w:t>
      </w:r>
    </w:p>
    <w:p w:rsidR="0092334A" w:rsidRPr="0092334A" w:rsidRDefault="0092334A" w:rsidP="0092334A">
      <w:pPr>
        <w:spacing w:after="0" w:line="240" w:lineRule="auto"/>
        <w:jc w:val="center"/>
        <w:rPr>
          <w:rFonts w:ascii="Times New Roman" w:eastAsiaTheme="minorHAnsi" w:hAnsi="Times New Roman" w:cs="Times New Roman"/>
          <w:b/>
          <w:sz w:val="24"/>
          <w:szCs w:val="24"/>
          <w:lang w:eastAsia="en-US"/>
        </w:rPr>
      </w:pPr>
      <w:r w:rsidRPr="0092334A">
        <w:rPr>
          <w:rFonts w:ascii="Times New Roman" w:eastAsiaTheme="minorHAnsi" w:hAnsi="Times New Roman" w:cs="Times New Roman"/>
          <w:b/>
          <w:sz w:val="24"/>
          <w:szCs w:val="24"/>
          <w:lang w:eastAsia="en-US"/>
        </w:rPr>
        <w:t>Чистоозерного района Новосибирской области</w:t>
      </w:r>
    </w:p>
    <w:tbl>
      <w:tblPr>
        <w:tblStyle w:val="27"/>
        <w:tblW w:w="10052" w:type="dxa"/>
        <w:tblLook w:val="04A0" w:firstRow="1" w:lastRow="0" w:firstColumn="1" w:lastColumn="0" w:noHBand="0" w:noVBand="1"/>
      </w:tblPr>
      <w:tblGrid>
        <w:gridCol w:w="1949"/>
        <w:gridCol w:w="3357"/>
        <w:gridCol w:w="4746"/>
      </w:tblGrid>
      <w:tr w:rsidR="0092334A" w:rsidRPr="0092334A" w:rsidTr="0092334A">
        <w:trPr>
          <w:trHeight w:val="514"/>
        </w:trPr>
        <w:tc>
          <w:tcPr>
            <w:tcW w:w="5306" w:type="dxa"/>
            <w:gridSpan w:val="2"/>
          </w:tcPr>
          <w:p w:rsidR="0092334A" w:rsidRPr="0092334A" w:rsidRDefault="0092334A" w:rsidP="0092334A">
            <w:pPr>
              <w:jc w:val="center"/>
              <w:rPr>
                <w:rFonts w:ascii="Times New Roman" w:eastAsiaTheme="minorHAnsi" w:hAnsi="Times New Roman" w:cs="Times New Roman"/>
                <w:b/>
                <w:lang w:eastAsia="en-US"/>
              </w:rPr>
            </w:pPr>
            <w:r w:rsidRPr="0092334A">
              <w:rPr>
                <w:rFonts w:ascii="Times New Roman" w:eastAsiaTheme="minorHAnsi" w:hAnsi="Times New Roman" w:cs="Times New Roman"/>
                <w:b/>
                <w:lang w:eastAsia="en-US"/>
              </w:rPr>
              <w:t>Код бюджетной классификации Российской Федерации</w:t>
            </w:r>
          </w:p>
        </w:tc>
        <w:tc>
          <w:tcPr>
            <w:tcW w:w="4746" w:type="dxa"/>
            <w:vMerge w:val="restart"/>
          </w:tcPr>
          <w:p w:rsidR="0092334A" w:rsidRPr="0092334A" w:rsidRDefault="0092334A" w:rsidP="0092334A">
            <w:pPr>
              <w:jc w:val="center"/>
              <w:rPr>
                <w:rFonts w:ascii="Times New Roman" w:eastAsiaTheme="minorHAnsi" w:hAnsi="Times New Roman" w:cs="Times New Roman"/>
                <w:b/>
                <w:sz w:val="24"/>
                <w:szCs w:val="24"/>
                <w:lang w:eastAsia="en-US"/>
              </w:rPr>
            </w:pPr>
            <w:r w:rsidRPr="0092334A">
              <w:rPr>
                <w:rFonts w:ascii="Times New Roman" w:eastAsiaTheme="minorHAnsi" w:hAnsi="Times New Roman" w:cs="Times New Roman"/>
                <w:b/>
                <w:sz w:val="24"/>
                <w:szCs w:val="24"/>
                <w:lang w:eastAsia="en-US"/>
              </w:rPr>
              <w:t>Наименование</w:t>
            </w:r>
          </w:p>
        </w:tc>
      </w:tr>
      <w:tr w:rsidR="0092334A" w:rsidRPr="0092334A" w:rsidTr="0092334A">
        <w:trPr>
          <w:trHeight w:val="754"/>
        </w:trPr>
        <w:tc>
          <w:tcPr>
            <w:tcW w:w="1949" w:type="dxa"/>
          </w:tcPr>
          <w:p w:rsidR="0092334A" w:rsidRPr="0092334A" w:rsidRDefault="0092334A" w:rsidP="0092334A">
            <w:pPr>
              <w:jc w:val="center"/>
              <w:rPr>
                <w:rFonts w:ascii="Times New Roman" w:eastAsiaTheme="minorHAnsi" w:hAnsi="Times New Roman" w:cs="Times New Roman"/>
                <w:b/>
                <w:lang w:eastAsia="en-US"/>
              </w:rPr>
            </w:pPr>
            <w:r w:rsidRPr="0092334A">
              <w:rPr>
                <w:rFonts w:ascii="Times New Roman" w:eastAsiaTheme="minorHAnsi" w:hAnsi="Times New Roman" w:cs="Times New Roman"/>
                <w:b/>
                <w:lang w:eastAsia="en-US"/>
              </w:rPr>
              <w:t>Главного администратора ИФДБ</w:t>
            </w:r>
          </w:p>
        </w:tc>
        <w:tc>
          <w:tcPr>
            <w:tcW w:w="3357" w:type="dxa"/>
          </w:tcPr>
          <w:p w:rsidR="0092334A" w:rsidRPr="0092334A" w:rsidRDefault="0092334A" w:rsidP="0092334A">
            <w:pPr>
              <w:jc w:val="center"/>
              <w:rPr>
                <w:rFonts w:ascii="Times New Roman" w:eastAsiaTheme="minorHAnsi" w:hAnsi="Times New Roman" w:cs="Times New Roman"/>
                <w:b/>
                <w:lang w:eastAsia="en-US"/>
              </w:rPr>
            </w:pPr>
            <w:r w:rsidRPr="0092334A">
              <w:rPr>
                <w:rFonts w:ascii="Times New Roman" w:eastAsiaTheme="minorHAnsi" w:hAnsi="Times New Roman" w:cs="Times New Roman"/>
                <w:b/>
                <w:lang w:eastAsia="en-US"/>
              </w:rPr>
              <w:t xml:space="preserve">Источников финансирования </w:t>
            </w:r>
          </w:p>
          <w:p w:rsidR="0092334A" w:rsidRPr="0092334A" w:rsidRDefault="0092334A" w:rsidP="0092334A">
            <w:pPr>
              <w:jc w:val="center"/>
              <w:rPr>
                <w:rFonts w:ascii="Times New Roman" w:eastAsiaTheme="minorHAnsi" w:hAnsi="Times New Roman" w:cs="Times New Roman"/>
                <w:b/>
                <w:lang w:eastAsia="en-US"/>
              </w:rPr>
            </w:pPr>
            <w:r w:rsidRPr="0092334A">
              <w:rPr>
                <w:rFonts w:ascii="Times New Roman" w:eastAsiaTheme="minorHAnsi" w:hAnsi="Times New Roman" w:cs="Times New Roman"/>
                <w:b/>
                <w:lang w:eastAsia="en-US"/>
              </w:rPr>
              <w:t>дефицита бюджета (ИФДБ)</w:t>
            </w:r>
          </w:p>
        </w:tc>
        <w:tc>
          <w:tcPr>
            <w:tcW w:w="4746" w:type="dxa"/>
            <w:vMerge/>
          </w:tcPr>
          <w:p w:rsidR="0092334A" w:rsidRPr="0092334A" w:rsidRDefault="0092334A" w:rsidP="0092334A">
            <w:pPr>
              <w:jc w:val="center"/>
              <w:rPr>
                <w:rFonts w:ascii="Times New Roman" w:eastAsiaTheme="minorHAnsi" w:hAnsi="Times New Roman" w:cs="Times New Roman"/>
                <w:b/>
                <w:sz w:val="24"/>
                <w:szCs w:val="24"/>
                <w:lang w:eastAsia="en-US"/>
              </w:rPr>
            </w:pPr>
          </w:p>
        </w:tc>
      </w:tr>
      <w:tr w:rsidR="0092334A" w:rsidRPr="0092334A" w:rsidTr="0092334A">
        <w:trPr>
          <w:trHeight w:val="559"/>
        </w:trPr>
        <w:tc>
          <w:tcPr>
            <w:tcW w:w="1949" w:type="dxa"/>
          </w:tcPr>
          <w:p w:rsidR="0092334A" w:rsidRPr="0092334A" w:rsidRDefault="0092334A" w:rsidP="0092334A">
            <w:pPr>
              <w:jc w:val="center"/>
              <w:rPr>
                <w:rFonts w:ascii="Times New Roman" w:eastAsiaTheme="minorHAnsi" w:hAnsi="Times New Roman" w:cs="Times New Roman"/>
                <w:sz w:val="24"/>
                <w:szCs w:val="24"/>
                <w:lang w:eastAsia="en-US"/>
              </w:rPr>
            </w:pPr>
            <w:r w:rsidRPr="0092334A">
              <w:rPr>
                <w:rFonts w:ascii="Times New Roman" w:eastAsiaTheme="minorHAnsi" w:hAnsi="Times New Roman" w:cs="Times New Roman"/>
                <w:sz w:val="24"/>
                <w:szCs w:val="24"/>
                <w:lang w:eastAsia="en-US"/>
              </w:rPr>
              <w:t>202</w:t>
            </w:r>
          </w:p>
        </w:tc>
        <w:tc>
          <w:tcPr>
            <w:tcW w:w="3357" w:type="dxa"/>
          </w:tcPr>
          <w:p w:rsidR="0092334A" w:rsidRPr="0092334A" w:rsidRDefault="0092334A" w:rsidP="0092334A">
            <w:pPr>
              <w:jc w:val="center"/>
              <w:rPr>
                <w:rFonts w:ascii="Times New Roman" w:eastAsiaTheme="minorHAnsi" w:hAnsi="Times New Roman" w:cs="Times New Roman"/>
                <w:b/>
                <w:sz w:val="24"/>
                <w:szCs w:val="24"/>
                <w:lang w:eastAsia="en-US"/>
              </w:rPr>
            </w:pPr>
            <w:r w:rsidRPr="0092334A">
              <w:rPr>
                <w:rFonts w:ascii="Times New Roman" w:eastAsiaTheme="minorHAnsi" w:hAnsi="Times New Roman" w:cs="Times New Roman"/>
                <w:b/>
                <w:sz w:val="24"/>
                <w:szCs w:val="24"/>
                <w:lang w:eastAsia="en-US"/>
              </w:rPr>
              <w:t>01 02 00 00 00 0000 000</w:t>
            </w:r>
          </w:p>
        </w:tc>
        <w:tc>
          <w:tcPr>
            <w:tcW w:w="4746" w:type="dxa"/>
          </w:tcPr>
          <w:p w:rsidR="0092334A" w:rsidRPr="0092334A" w:rsidRDefault="0092334A" w:rsidP="0092334A">
            <w:pPr>
              <w:jc w:val="both"/>
              <w:rPr>
                <w:rFonts w:ascii="Times New Roman" w:eastAsiaTheme="minorHAnsi" w:hAnsi="Times New Roman" w:cs="Times New Roman"/>
                <w:b/>
                <w:sz w:val="24"/>
                <w:szCs w:val="24"/>
                <w:lang w:eastAsia="en-US"/>
              </w:rPr>
            </w:pPr>
            <w:r w:rsidRPr="0092334A">
              <w:rPr>
                <w:rFonts w:ascii="Times New Roman" w:eastAsiaTheme="minorHAnsi" w:hAnsi="Times New Roman" w:cs="Times New Roman"/>
                <w:b/>
                <w:sz w:val="24"/>
                <w:szCs w:val="24"/>
                <w:lang w:eastAsia="en-US"/>
              </w:rPr>
              <w:t>Кредиты кредитных организаций в валюте Российской Федерации</w:t>
            </w:r>
          </w:p>
        </w:tc>
      </w:tr>
      <w:tr w:rsidR="0092334A" w:rsidRPr="0092334A" w:rsidTr="0092334A">
        <w:trPr>
          <w:trHeight w:val="793"/>
        </w:trPr>
        <w:tc>
          <w:tcPr>
            <w:tcW w:w="1949" w:type="dxa"/>
          </w:tcPr>
          <w:p w:rsidR="0092334A" w:rsidRPr="0092334A" w:rsidRDefault="0092334A" w:rsidP="0092334A">
            <w:pPr>
              <w:jc w:val="center"/>
              <w:rPr>
                <w:rFonts w:ascii="Times New Roman" w:eastAsiaTheme="minorHAnsi" w:hAnsi="Times New Roman" w:cs="Times New Roman"/>
                <w:sz w:val="24"/>
                <w:szCs w:val="24"/>
                <w:lang w:eastAsia="en-US"/>
              </w:rPr>
            </w:pPr>
            <w:r w:rsidRPr="0092334A">
              <w:rPr>
                <w:rFonts w:ascii="Times New Roman" w:eastAsiaTheme="minorHAnsi" w:hAnsi="Times New Roman" w:cs="Times New Roman"/>
                <w:sz w:val="24"/>
                <w:szCs w:val="24"/>
                <w:lang w:eastAsia="en-US"/>
              </w:rPr>
              <w:t>202</w:t>
            </w:r>
          </w:p>
        </w:tc>
        <w:tc>
          <w:tcPr>
            <w:tcW w:w="3357" w:type="dxa"/>
          </w:tcPr>
          <w:p w:rsidR="0092334A" w:rsidRPr="0092334A" w:rsidRDefault="0092334A" w:rsidP="0092334A">
            <w:pPr>
              <w:jc w:val="center"/>
              <w:rPr>
                <w:rFonts w:ascii="Times New Roman" w:eastAsiaTheme="minorHAnsi" w:hAnsi="Times New Roman" w:cs="Times New Roman"/>
                <w:sz w:val="24"/>
                <w:szCs w:val="24"/>
                <w:lang w:eastAsia="en-US"/>
              </w:rPr>
            </w:pPr>
            <w:r w:rsidRPr="0092334A">
              <w:rPr>
                <w:rFonts w:ascii="Times New Roman" w:eastAsiaTheme="minorHAnsi" w:hAnsi="Times New Roman" w:cs="Times New Roman"/>
                <w:sz w:val="24"/>
                <w:szCs w:val="24"/>
                <w:lang w:eastAsia="en-US"/>
              </w:rPr>
              <w:t>01 02 00 00 10 0000 710</w:t>
            </w:r>
          </w:p>
        </w:tc>
        <w:tc>
          <w:tcPr>
            <w:tcW w:w="4746" w:type="dxa"/>
          </w:tcPr>
          <w:p w:rsidR="0092334A" w:rsidRPr="0092334A" w:rsidRDefault="0092334A" w:rsidP="0092334A">
            <w:pPr>
              <w:jc w:val="both"/>
              <w:rPr>
                <w:rFonts w:ascii="Times New Roman" w:eastAsiaTheme="minorHAnsi" w:hAnsi="Times New Roman" w:cs="Times New Roman"/>
                <w:sz w:val="24"/>
                <w:szCs w:val="24"/>
                <w:lang w:eastAsia="en-US"/>
              </w:rPr>
            </w:pPr>
            <w:r w:rsidRPr="0092334A">
              <w:rPr>
                <w:rFonts w:ascii="Times New Roman" w:eastAsiaTheme="minorHAnsi" w:hAnsi="Times New Roman" w:cs="Times New Roman"/>
                <w:sz w:val="24"/>
                <w:szCs w:val="24"/>
                <w:lang w:eastAsia="en-US"/>
              </w:rPr>
              <w:t>Получение кредитов от кредитных организаций бюджетами сельских поселений в валюте Российской Федерации</w:t>
            </w:r>
          </w:p>
        </w:tc>
      </w:tr>
      <w:tr w:rsidR="0092334A" w:rsidRPr="0092334A" w:rsidTr="0092334A">
        <w:trPr>
          <w:trHeight w:val="804"/>
        </w:trPr>
        <w:tc>
          <w:tcPr>
            <w:tcW w:w="1949" w:type="dxa"/>
          </w:tcPr>
          <w:p w:rsidR="0092334A" w:rsidRPr="0092334A" w:rsidRDefault="0092334A" w:rsidP="0092334A">
            <w:pPr>
              <w:jc w:val="center"/>
              <w:rPr>
                <w:rFonts w:ascii="Times New Roman" w:eastAsiaTheme="minorHAnsi" w:hAnsi="Times New Roman" w:cs="Times New Roman"/>
                <w:sz w:val="24"/>
                <w:szCs w:val="24"/>
                <w:lang w:eastAsia="en-US"/>
              </w:rPr>
            </w:pPr>
            <w:r w:rsidRPr="0092334A">
              <w:rPr>
                <w:rFonts w:ascii="Times New Roman" w:eastAsiaTheme="minorHAnsi" w:hAnsi="Times New Roman" w:cs="Times New Roman"/>
                <w:sz w:val="24"/>
                <w:szCs w:val="24"/>
                <w:lang w:eastAsia="en-US"/>
              </w:rPr>
              <w:t>202</w:t>
            </w:r>
          </w:p>
        </w:tc>
        <w:tc>
          <w:tcPr>
            <w:tcW w:w="3357" w:type="dxa"/>
          </w:tcPr>
          <w:p w:rsidR="0092334A" w:rsidRPr="0092334A" w:rsidRDefault="0092334A" w:rsidP="0092334A">
            <w:pPr>
              <w:jc w:val="center"/>
              <w:rPr>
                <w:rFonts w:ascii="Times New Roman" w:eastAsiaTheme="minorHAnsi" w:hAnsi="Times New Roman" w:cs="Times New Roman"/>
                <w:sz w:val="24"/>
                <w:szCs w:val="24"/>
                <w:lang w:eastAsia="en-US"/>
              </w:rPr>
            </w:pPr>
            <w:r w:rsidRPr="0092334A">
              <w:rPr>
                <w:rFonts w:ascii="Times New Roman" w:eastAsiaTheme="minorHAnsi" w:hAnsi="Times New Roman" w:cs="Times New Roman"/>
                <w:sz w:val="24"/>
                <w:szCs w:val="24"/>
                <w:lang w:eastAsia="en-US"/>
              </w:rPr>
              <w:t>01 02 00 00 10 0000 810</w:t>
            </w:r>
          </w:p>
        </w:tc>
        <w:tc>
          <w:tcPr>
            <w:tcW w:w="4746" w:type="dxa"/>
          </w:tcPr>
          <w:p w:rsidR="0092334A" w:rsidRPr="0092334A" w:rsidRDefault="0092334A" w:rsidP="0092334A">
            <w:pPr>
              <w:jc w:val="both"/>
              <w:rPr>
                <w:rFonts w:ascii="Times New Roman" w:eastAsiaTheme="minorHAnsi" w:hAnsi="Times New Roman" w:cs="Times New Roman"/>
                <w:sz w:val="24"/>
                <w:szCs w:val="24"/>
                <w:lang w:eastAsia="en-US"/>
              </w:rPr>
            </w:pPr>
            <w:r w:rsidRPr="0092334A">
              <w:rPr>
                <w:rFonts w:ascii="Times New Roman" w:eastAsiaTheme="minorHAnsi" w:hAnsi="Times New Roman" w:cs="Times New Roman"/>
                <w:sz w:val="24"/>
                <w:szCs w:val="24"/>
                <w:lang w:eastAsia="en-US"/>
              </w:rPr>
              <w:t>Погашение бюджетами сельских поселений кредитов от кредитных организаций в валюте Российской Федерации</w:t>
            </w:r>
          </w:p>
        </w:tc>
      </w:tr>
      <w:tr w:rsidR="0092334A" w:rsidRPr="0092334A" w:rsidTr="0092334A">
        <w:trPr>
          <w:trHeight w:val="829"/>
        </w:trPr>
        <w:tc>
          <w:tcPr>
            <w:tcW w:w="1949" w:type="dxa"/>
          </w:tcPr>
          <w:p w:rsidR="0092334A" w:rsidRPr="0092334A" w:rsidRDefault="0092334A" w:rsidP="0092334A">
            <w:pPr>
              <w:jc w:val="center"/>
              <w:rPr>
                <w:rFonts w:ascii="Times New Roman" w:eastAsiaTheme="minorHAnsi" w:hAnsi="Times New Roman" w:cs="Times New Roman"/>
                <w:sz w:val="24"/>
                <w:szCs w:val="24"/>
                <w:lang w:eastAsia="en-US"/>
              </w:rPr>
            </w:pPr>
            <w:r w:rsidRPr="0092334A">
              <w:rPr>
                <w:rFonts w:ascii="Times New Roman" w:eastAsiaTheme="minorHAnsi" w:hAnsi="Times New Roman" w:cs="Times New Roman"/>
                <w:sz w:val="24"/>
                <w:szCs w:val="24"/>
                <w:lang w:eastAsia="en-US"/>
              </w:rPr>
              <w:t>202</w:t>
            </w:r>
          </w:p>
        </w:tc>
        <w:tc>
          <w:tcPr>
            <w:tcW w:w="3357" w:type="dxa"/>
          </w:tcPr>
          <w:p w:rsidR="0092334A" w:rsidRPr="0092334A" w:rsidRDefault="0092334A" w:rsidP="0092334A">
            <w:pPr>
              <w:jc w:val="center"/>
              <w:rPr>
                <w:rFonts w:ascii="Times New Roman" w:eastAsiaTheme="minorHAnsi" w:hAnsi="Times New Roman" w:cs="Times New Roman"/>
                <w:b/>
                <w:sz w:val="24"/>
                <w:szCs w:val="24"/>
                <w:lang w:eastAsia="en-US"/>
              </w:rPr>
            </w:pPr>
            <w:r w:rsidRPr="0092334A">
              <w:rPr>
                <w:rFonts w:ascii="Times New Roman" w:eastAsiaTheme="minorHAnsi" w:hAnsi="Times New Roman" w:cs="Times New Roman"/>
                <w:b/>
                <w:sz w:val="24"/>
                <w:szCs w:val="24"/>
                <w:lang w:eastAsia="en-US"/>
              </w:rPr>
              <w:t>01 03 00 00 00 0000 000</w:t>
            </w:r>
          </w:p>
        </w:tc>
        <w:tc>
          <w:tcPr>
            <w:tcW w:w="4746" w:type="dxa"/>
          </w:tcPr>
          <w:p w:rsidR="0092334A" w:rsidRPr="0092334A" w:rsidRDefault="0092334A" w:rsidP="0092334A">
            <w:pPr>
              <w:jc w:val="both"/>
              <w:rPr>
                <w:rFonts w:ascii="Times New Roman" w:eastAsiaTheme="minorHAnsi" w:hAnsi="Times New Roman" w:cs="Times New Roman"/>
                <w:b/>
                <w:sz w:val="24"/>
                <w:szCs w:val="24"/>
                <w:lang w:eastAsia="en-US"/>
              </w:rPr>
            </w:pPr>
            <w:r w:rsidRPr="0092334A">
              <w:rPr>
                <w:rFonts w:ascii="Times New Roman" w:eastAsiaTheme="minorHAnsi" w:hAnsi="Times New Roman" w:cs="Times New Roman"/>
                <w:b/>
                <w:sz w:val="24"/>
                <w:szCs w:val="24"/>
                <w:lang w:eastAsia="en-US"/>
              </w:rPr>
              <w:t>Бюджетные кредиты от других бюджетов бюджетной системы Российской Федерации</w:t>
            </w:r>
          </w:p>
        </w:tc>
      </w:tr>
      <w:tr w:rsidR="0092334A" w:rsidRPr="0092334A" w:rsidTr="0092334A">
        <w:trPr>
          <w:trHeight w:val="1129"/>
        </w:trPr>
        <w:tc>
          <w:tcPr>
            <w:tcW w:w="1949" w:type="dxa"/>
          </w:tcPr>
          <w:p w:rsidR="0092334A" w:rsidRPr="0092334A" w:rsidRDefault="0092334A" w:rsidP="0092334A">
            <w:pPr>
              <w:jc w:val="center"/>
              <w:rPr>
                <w:rFonts w:ascii="Times New Roman" w:eastAsiaTheme="minorHAnsi" w:hAnsi="Times New Roman" w:cs="Times New Roman"/>
                <w:sz w:val="24"/>
                <w:szCs w:val="24"/>
                <w:lang w:eastAsia="en-US"/>
              </w:rPr>
            </w:pPr>
            <w:r w:rsidRPr="0092334A">
              <w:rPr>
                <w:rFonts w:ascii="Times New Roman" w:eastAsiaTheme="minorHAnsi" w:hAnsi="Times New Roman" w:cs="Times New Roman"/>
                <w:sz w:val="24"/>
                <w:szCs w:val="24"/>
                <w:lang w:eastAsia="en-US"/>
              </w:rPr>
              <w:t>202</w:t>
            </w:r>
          </w:p>
        </w:tc>
        <w:tc>
          <w:tcPr>
            <w:tcW w:w="3357" w:type="dxa"/>
          </w:tcPr>
          <w:p w:rsidR="0092334A" w:rsidRPr="0092334A" w:rsidRDefault="0092334A" w:rsidP="0092334A">
            <w:pPr>
              <w:jc w:val="center"/>
              <w:rPr>
                <w:rFonts w:ascii="Times New Roman" w:eastAsiaTheme="minorHAnsi" w:hAnsi="Times New Roman" w:cs="Times New Roman"/>
                <w:sz w:val="24"/>
                <w:szCs w:val="24"/>
                <w:lang w:eastAsia="en-US"/>
              </w:rPr>
            </w:pPr>
            <w:r w:rsidRPr="0092334A">
              <w:rPr>
                <w:rFonts w:ascii="Times New Roman" w:eastAsiaTheme="minorHAnsi" w:hAnsi="Times New Roman" w:cs="Times New Roman"/>
                <w:sz w:val="24"/>
                <w:szCs w:val="24"/>
                <w:lang w:eastAsia="en-US"/>
              </w:rPr>
              <w:t>01 03 01 00 10 0000 710</w:t>
            </w:r>
          </w:p>
        </w:tc>
        <w:tc>
          <w:tcPr>
            <w:tcW w:w="4746" w:type="dxa"/>
          </w:tcPr>
          <w:p w:rsidR="0092334A" w:rsidRPr="0092334A" w:rsidRDefault="0092334A" w:rsidP="0092334A">
            <w:pPr>
              <w:jc w:val="both"/>
              <w:rPr>
                <w:rFonts w:ascii="Times New Roman" w:eastAsiaTheme="minorHAnsi" w:hAnsi="Times New Roman" w:cs="Times New Roman"/>
                <w:sz w:val="24"/>
                <w:szCs w:val="24"/>
                <w:lang w:eastAsia="en-US"/>
              </w:rPr>
            </w:pPr>
            <w:r w:rsidRPr="0092334A">
              <w:rPr>
                <w:rFonts w:ascii="Times New Roman" w:eastAsiaTheme="minorHAnsi" w:hAnsi="Times New Roman" w:cs="Times New Roman"/>
                <w:sz w:val="24"/>
                <w:szCs w:val="24"/>
                <w:lang w:eastAsia="en-US"/>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92334A" w:rsidRPr="0092334A" w:rsidTr="0092334A">
        <w:trPr>
          <w:trHeight w:val="1117"/>
        </w:trPr>
        <w:tc>
          <w:tcPr>
            <w:tcW w:w="1949" w:type="dxa"/>
          </w:tcPr>
          <w:p w:rsidR="0092334A" w:rsidRPr="0092334A" w:rsidRDefault="0092334A" w:rsidP="0092334A">
            <w:pPr>
              <w:jc w:val="center"/>
              <w:rPr>
                <w:rFonts w:ascii="Times New Roman" w:eastAsiaTheme="minorHAnsi" w:hAnsi="Times New Roman" w:cs="Times New Roman"/>
                <w:sz w:val="24"/>
                <w:szCs w:val="24"/>
                <w:lang w:eastAsia="en-US"/>
              </w:rPr>
            </w:pPr>
            <w:r w:rsidRPr="0092334A">
              <w:rPr>
                <w:rFonts w:ascii="Times New Roman" w:eastAsiaTheme="minorHAnsi" w:hAnsi="Times New Roman" w:cs="Times New Roman"/>
                <w:sz w:val="24"/>
                <w:szCs w:val="24"/>
                <w:lang w:eastAsia="en-US"/>
              </w:rPr>
              <w:t>202</w:t>
            </w:r>
          </w:p>
        </w:tc>
        <w:tc>
          <w:tcPr>
            <w:tcW w:w="3357" w:type="dxa"/>
          </w:tcPr>
          <w:p w:rsidR="0092334A" w:rsidRPr="0092334A" w:rsidRDefault="0092334A" w:rsidP="0092334A">
            <w:pPr>
              <w:jc w:val="center"/>
              <w:rPr>
                <w:rFonts w:ascii="Times New Roman" w:eastAsiaTheme="minorHAnsi" w:hAnsi="Times New Roman" w:cs="Times New Roman"/>
                <w:sz w:val="24"/>
                <w:szCs w:val="24"/>
                <w:lang w:eastAsia="en-US"/>
              </w:rPr>
            </w:pPr>
            <w:r w:rsidRPr="0092334A">
              <w:rPr>
                <w:rFonts w:ascii="Times New Roman" w:eastAsiaTheme="minorHAnsi" w:hAnsi="Times New Roman" w:cs="Times New Roman"/>
                <w:sz w:val="24"/>
                <w:szCs w:val="24"/>
                <w:lang w:eastAsia="en-US"/>
              </w:rPr>
              <w:t>01 03 01 00 10 0000 810</w:t>
            </w:r>
          </w:p>
        </w:tc>
        <w:tc>
          <w:tcPr>
            <w:tcW w:w="4746" w:type="dxa"/>
          </w:tcPr>
          <w:p w:rsidR="0092334A" w:rsidRPr="0092334A" w:rsidRDefault="0092334A" w:rsidP="0092334A">
            <w:pPr>
              <w:jc w:val="both"/>
              <w:rPr>
                <w:rFonts w:ascii="Times New Roman" w:eastAsiaTheme="minorHAnsi" w:hAnsi="Times New Roman" w:cs="Times New Roman"/>
                <w:b/>
                <w:sz w:val="24"/>
                <w:szCs w:val="24"/>
                <w:lang w:eastAsia="en-US"/>
              </w:rPr>
            </w:pPr>
            <w:r w:rsidRPr="0092334A">
              <w:rPr>
                <w:rFonts w:ascii="Times New Roman" w:eastAsiaTheme="minorHAnsi" w:hAnsi="Times New Roman" w:cs="Times New Roman"/>
                <w:sz w:val="24"/>
                <w:szCs w:val="24"/>
                <w:lang w:eastAsia="en-US"/>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92334A" w:rsidRPr="0092334A" w:rsidTr="0092334A">
        <w:trPr>
          <w:trHeight w:val="544"/>
        </w:trPr>
        <w:tc>
          <w:tcPr>
            <w:tcW w:w="1949" w:type="dxa"/>
          </w:tcPr>
          <w:p w:rsidR="0092334A" w:rsidRPr="0092334A" w:rsidRDefault="0092334A" w:rsidP="0092334A">
            <w:pPr>
              <w:jc w:val="center"/>
              <w:rPr>
                <w:rFonts w:ascii="Times New Roman" w:eastAsiaTheme="minorHAnsi" w:hAnsi="Times New Roman" w:cs="Times New Roman"/>
                <w:sz w:val="24"/>
                <w:szCs w:val="24"/>
                <w:lang w:eastAsia="en-US"/>
              </w:rPr>
            </w:pPr>
            <w:r w:rsidRPr="0092334A">
              <w:rPr>
                <w:rFonts w:ascii="Times New Roman" w:eastAsiaTheme="minorHAnsi" w:hAnsi="Times New Roman" w:cs="Times New Roman"/>
                <w:sz w:val="24"/>
                <w:szCs w:val="24"/>
                <w:lang w:eastAsia="en-US"/>
              </w:rPr>
              <w:t>202</w:t>
            </w:r>
          </w:p>
        </w:tc>
        <w:tc>
          <w:tcPr>
            <w:tcW w:w="3357" w:type="dxa"/>
          </w:tcPr>
          <w:p w:rsidR="0092334A" w:rsidRPr="0092334A" w:rsidRDefault="0092334A" w:rsidP="0092334A">
            <w:pPr>
              <w:jc w:val="center"/>
              <w:rPr>
                <w:rFonts w:ascii="Times New Roman" w:eastAsiaTheme="minorHAnsi" w:hAnsi="Times New Roman" w:cs="Times New Roman"/>
                <w:b/>
                <w:sz w:val="24"/>
                <w:szCs w:val="24"/>
                <w:lang w:eastAsia="en-US"/>
              </w:rPr>
            </w:pPr>
          </w:p>
        </w:tc>
        <w:tc>
          <w:tcPr>
            <w:tcW w:w="4746" w:type="dxa"/>
          </w:tcPr>
          <w:p w:rsidR="0092334A" w:rsidRPr="0092334A" w:rsidRDefault="0092334A" w:rsidP="0092334A">
            <w:pPr>
              <w:jc w:val="both"/>
              <w:rPr>
                <w:rFonts w:ascii="Times New Roman" w:eastAsiaTheme="minorHAnsi" w:hAnsi="Times New Roman" w:cs="Times New Roman"/>
                <w:b/>
                <w:sz w:val="24"/>
                <w:szCs w:val="24"/>
                <w:lang w:eastAsia="en-US"/>
              </w:rPr>
            </w:pPr>
            <w:r w:rsidRPr="0092334A">
              <w:rPr>
                <w:rFonts w:ascii="Times New Roman" w:eastAsiaTheme="minorHAnsi" w:hAnsi="Times New Roman" w:cs="Times New Roman"/>
                <w:b/>
                <w:sz w:val="24"/>
                <w:szCs w:val="24"/>
                <w:lang w:eastAsia="en-US"/>
              </w:rPr>
              <w:t>Изменение остатков средств на счетах по учету средств бюджетов</w:t>
            </w:r>
          </w:p>
        </w:tc>
      </w:tr>
      <w:tr w:rsidR="0092334A" w:rsidRPr="0092334A" w:rsidTr="0092334A">
        <w:trPr>
          <w:trHeight w:val="573"/>
        </w:trPr>
        <w:tc>
          <w:tcPr>
            <w:tcW w:w="1949" w:type="dxa"/>
          </w:tcPr>
          <w:p w:rsidR="0092334A" w:rsidRPr="0092334A" w:rsidRDefault="0092334A" w:rsidP="0092334A">
            <w:pPr>
              <w:jc w:val="center"/>
              <w:rPr>
                <w:rFonts w:ascii="Times New Roman" w:eastAsiaTheme="minorHAnsi" w:hAnsi="Times New Roman" w:cs="Times New Roman"/>
                <w:sz w:val="24"/>
                <w:szCs w:val="24"/>
                <w:lang w:eastAsia="en-US"/>
              </w:rPr>
            </w:pPr>
            <w:r w:rsidRPr="0092334A">
              <w:rPr>
                <w:rFonts w:ascii="Times New Roman" w:eastAsiaTheme="minorHAnsi" w:hAnsi="Times New Roman" w:cs="Times New Roman"/>
                <w:sz w:val="24"/>
                <w:szCs w:val="24"/>
                <w:lang w:eastAsia="en-US"/>
              </w:rPr>
              <w:t>202</w:t>
            </w:r>
          </w:p>
        </w:tc>
        <w:tc>
          <w:tcPr>
            <w:tcW w:w="3357" w:type="dxa"/>
          </w:tcPr>
          <w:p w:rsidR="0092334A" w:rsidRPr="0092334A" w:rsidRDefault="0092334A" w:rsidP="0092334A">
            <w:pPr>
              <w:jc w:val="center"/>
              <w:rPr>
                <w:rFonts w:ascii="Times New Roman" w:eastAsiaTheme="minorHAnsi" w:hAnsi="Times New Roman" w:cs="Times New Roman"/>
                <w:sz w:val="24"/>
                <w:szCs w:val="24"/>
                <w:lang w:eastAsia="en-US"/>
              </w:rPr>
            </w:pPr>
            <w:r w:rsidRPr="0092334A">
              <w:rPr>
                <w:rFonts w:ascii="Times New Roman" w:eastAsiaTheme="minorHAnsi" w:hAnsi="Times New Roman" w:cs="Times New Roman"/>
                <w:sz w:val="24"/>
                <w:szCs w:val="24"/>
                <w:lang w:eastAsia="en-US"/>
              </w:rPr>
              <w:t>01 05 02 01 10 0000 510</w:t>
            </w:r>
          </w:p>
        </w:tc>
        <w:tc>
          <w:tcPr>
            <w:tcW w:w="4746" w:type="dxa"/>
          </w:tcPr>
          <w:p w:rsidR="0092334A" w:rsidRPr="0092334A" w:rsidRDefault="0092334A" w:rsidP="0092334A">
            <w:pPr>
              <w:jc w:val="both"/>
              <w:rPr>
                <w:rFonts w:ascii="Times New Roman" w:eastAsiaTheme="minorHAnsi" w:hAnsi="Times New Roman" w:cs="Times New Roman"/>
                <w:sz w:val="24"/>
                <w:szCs w:val="24"/>
                <w:lang w:eastAsia="en-US"/>
              </w:rPr>
            </w:pPr>
            <w:r w:rsidRPr="0092334A">
              <w:rPr>
                <w:rFonts w:ascii="Times New Roman" w:eastAsiaTheme="minorHAnsi" w:hAnsi="Times New Roman" w:cs="Times New Roman"/>
                <w:sz w:val="24"/>
                <w:szCs w:val="24"/>
                <w:lang w:eastAsia="en-US"/>
              </w:rPr>
              <w:t>Увеличение прочих остатков денежных средств бюджетов сельских поселений</w:t>
            </w:r>
          </w:p>
        </w:tc>
      </w:tr>
      <w:tr w:rsidR="0092334A" w:rsidRPr="0092334A" w:rsidTr="0092334A">
        <w:trPr>
          <w:trHeight w:val="553"/>
        </w:trPr>
        <w:tc>
          <w:tcPr>
            <w:tcW w:w="1949" w:type="dxa"/>
          </w:tcPr>
          <w:p w:rsidR="0092334A" w:rsidRPr="0092334A" w:rsidRDefault="0092334A" w:rsidP="0092334A">
            <w:pPr>
              <w:jc w:val="center"/>
              <w:rPr>
                <w:rFonts w:ascii="Times New Roman" w:eastAsiaTheme="minorHAnsi" w:hAnsi="Times New Roman" w:cs="Times New Roman"/>
                <w:sz w:val="24"/>
                <w:szCs w:val="24"/>
                <w:lang w:eastAsia="en-US"/>
              </w:rPr>
            </w:pPr>
            <w:r w:rsidRPr="0092334A">
              <w:rPr>
                <w:rFonts w:ascii="Times New Roman" w:eastAsiaTheme="minorHAnsi" w:hAnsi="Times New Roman" w:cs="Times New Roman"/>
                <w:sz w:val="24"/>
                <w:szCs w:val="24"/>
                <w:lang w:eastAsia="en-US"/>
              </w:rPr>
              <w:lastRenderedPageBreak/>
              <w:t>202</w:t>
            </w:r>
          </w:p>
        </w:tc>
        <w:tc>
          <w:tcPr>
            <w:tcW w:w="3357" w:type="dxa"/>
          </w:tcPr>
          <w:p w:rsidR="0092334A" w:rsidRPr="0092334A" w:rsidRDefault="0092334A" w:rsidP="0092334A">
            <w:pPr>
              <w:jc w:val="center"/>
              <w:rPr>
                <w:rFonts w:ascii="Times New Roman" w:eastAsiaTheme="minorHAnsi" w:hAnsi="Times New Roman" w:cs="Times New Roman"/>
                <w:sz w:val="24"/>
                <w:szCs w:val="24"/>
                <w:lang w:eastAsia="en-US"/>
              </w:rPr>
            </w:pPr>
            <w:r w:rsidRPr="0092334A">
              <w:rPr>
                <w:rFonts w:ascii="Times New Roman" w:eastAsiaTheme="minorHAnsi" w:hAnsi="Times New Roman" w:cs="Times New Roman"/>
                <w:sz w:val="24"/>
                <w:szCs w:val="24"/>
                <w:lang w:eastAsia="en-US"/>
              </w:rPr>
              <w:t>01 05 02 01 10 0000 610</w:t>
            </w:r>
          </w:p>
        </w:tc>
        <w:tc>
          <w:tcPr>
            <w:tcW w:w="4746" w:type="dxa"/>
          </w:tcPr>
          <w:p w:rsidR="0092334A" w:rsidRPr="0092334A" w:rsidRDefault="0092334A" w:rsidP="0092334A">
            <w:pPr>
              <w:jc w:val="both"/>
              <w:rPr>
                <w:rFonts w:ascii="Times New Roman" w:eastAsiaTheme="minorHAnsi" w:hAnsi="Times New Roman" w:cs="Times New Roman"/>
                <w:sz w:val="24"/>
                <w:szCs w:val="24"/>
                <w:lang w:eastAsia="en-US"/>
              </w:rPr>
            </w:pPr>
            <w:r w:rsidRPr="0092334A">
              <w:rPr>
                <w:rFonts w:ascii="Times New Roman" w:eastAsiaTheme="minorHAnsi" w:hAnsi="Times New Roman" w:cs="Times New Roman"/>
                <w:sz w:val="24"/>
                <w:szCs w:val="24"/>
                <w:lang w:eastAsia="en-US"/>
              </w:rPr>
              <w:t>Уменьшение прочих остатков денежных средств бюджетов сельских поселений</w:t>
            </w:r>
          </w:p>
        </w:tc>
      </w:tr>
    </w:tbl>
    <w:p w:rsidR="0092334A" w:rsidRPr="0092334A" w:rsidRDefault="0092334A" w:rsidP="0092334A">
      <w:pPr>
        <w:spacing w:after="0" w:line="240" w:lineRule="auto"/>
        <w:jc w:val="center"/>
        <w:rPr>
          <w:rFonts w:ascii="Times New Roman" w:eastAsiaTheme="minorHAnsi" w:hAnsi="Times New Roman" w:cs="Times New Roman"/>
          <w:b/>
          <w:sz w:val="24"/>
          <w:szCs w:val="24"/>
          <w:lang w:eastAsia="en-US"/>
        </w:rPr>
      </w:pPr>
    </w:p>
    <w:p w:rsidR="0092334A" w:rsidRDefault="0092334A" w:rsidP="0092334A">
      <w:pPr>
        <w:autoSpaceDE w:val="0"/>
        <w:autoSpaceDN w:val="0"/>
        <w:adjustRightInd w:val="0"/>
        <w:rPr>
          <w:sz w:val="28"/>
          <w:szCs w:val="28"/>
        </w:rPr>
      </w:pPr>
    </w:p>
    <w:p w:rsidR="0092334A" w:rsidRPr="009E2BC3" w:rsidRDefault="0092334A" w:rsidP="0092334A">
      <w:pPr>
        <w:autoSpaceDE w:val="0"/>
        <w:autoSpaceDN w:val="0"/>
        <w:adjustRightInd w:val="0"/>
        <w:rPr>
          <w:sz w:val="28"/>
          <w:szCs w:val="28"/>
        </w:rPr>
      </w:pPr>
    </w:p>
    <w:p w:rsidR="0092334A" w:rsidRDefault="0092334A" w:rsidP="0092334A">
      <w:pPr>
        <w:ind w:left="-180"/>
        <w:jc w:val="right"/>
        <w:rPr>
          <w:sz w:val="20"/>
          <w:szCs w:val="20"/>
        </w:rPr>
      </w:pPr>
      <w:r>
        <w:rPr>
          <w:sz w:val="20"/>
          <w:szCs w:val="20"/>
        </w:rPr>
        <w:t>Приложение 3</w:t>
      </w:r>
    </w:p>
    <w:p w:rsidR="0092334A" w:rsidRDefault="0092334A" w:rsidP="0092334A">
      <w:pPr>
        <w:tabs>
          <w:tab w:val="left" w:pos="1920"/>
        </w:tabs>
        <w:jc w:val="right"/>
        <w:rPr>
          <w:sz w:val="20"/>
          <w:szCs w:val="20"/>
        </w:rPr>
      </w:pPr>
      <w:r>
        <w:rPr>
          <w:sz w:val="20"/>
          <w:szCs w:val="20"/>
        </w:rPr>
        <w:t>к решению № 119 тридцать девятой</w:t>
      </w:r>
      <w:r>
        <w:rPr>
          <w:color w:val="000000"/>
          <w:sz w:val="20"/>
          <w:szCs w:val="20"/>
        </w:rPr>
        <w:t xml:space="preserve"> </w:t>
      </w:r>
      <w:r>
        <w:rPr>
          <w:sz w:val="20"/>
          <w:szCs w:val="20"/>
        </w:rPr>
        <w:t xml:space="preserve">сессии Совета депутатов  </w:t>
      </w:r>
    </w:p>
    <w:p w:rsidR="0092334A" w:rsidRDefault="0092334A" w:rsidP="0092334A">
      <w:pPr>
        <w:tabs>
          <w:tab w:val="left" w:pos="1920"/>
        </w:tabs>
        <w:jc w:val="right"/>
        <w:rPr>
          <w:sz w:val="20"/>
          <w:szCs w:val="20"/>
        </w:rPr>
      </w:pPr>
      <w:r>
        <w:rPr>
          <w:sz w:val="20"/>
          <w:szCs w:val="20"/>
        </w:rPr>
        <w:t xml:space="preserve">Ишимского сельсовета Чистоозерного района  </w:t>
      </w:r>
    </w:p>
    <w:p w:rsidR="0092334A" w:rsidRDefault="0092334A" w:rsidP="0092334A">
      <w:pPr>
        <w:jc w:val="right"/>
        <w:rPr>
          <w:sz w:val="20"/>
          <w:szCs w:val="20"/>
        </w:rPr>
      </w:pPr>
      <w:r>
        <w:rPr>
          <w:sz w:val="20"/>
          <w:szCs w:val="20"/>
        </w:rPr>
        <w:t>«О бюджета Ишимского сельсовета Чистоозерного района</w:t>
      </w:r>
    </w:p>
    <w:p w:rsidR="0092334A" w:rsidRDefault="0092334A" w:rsidP="0092334A">
      <w:pPr>
        <w:jc w:val="right"/>
        <w:rPr>
          <w:sz w:val="20"/>
          <w:szCs w:val="20"/>
        </w:rPr>
      </w:pPr>
      <w:r>
        <w:rPr>
          <w:sz w:val="20"/>
          <w:szCs w:val="20"/>
        </w:rPr>
        <w:t xml:space="preserve"> на 2020 год и плановый период 2021 и 2022 годов»</w:t>
      </w:r>
    </w:p>
    <w:p w:rsidR="0092334A" w:rsidRDefault="0092334A" w:rsidP="0092334A">
      <w:pPr>
        <w:jc w:val="right"/>
        <w:rPr>
          <w:sz w:val="20"/>
          <w:szCs w:val="20"/>
        </w:rPr>
      </w:pPr>
      <w:r>
        <w:rPr>
          <w:sz w:val="20"/>
          <w:szCs w:val="20"/>
        </w:rPr>
        <w:t xml:space="preserve">      от  20.12.2019 года</w:t>
      </w:r>
    </w:p>
    <w:p w:rsidR="0092334A" w:rsidRDefault="0092334A" w:rsidP="0092334A">
      <w:pPr>
        <w:jc w:val="center"/>
        <w:rPr>
          <w:b/>
        </w:rPr>
      </w:pPr>
      <w:r>
        <w:rPr>
          <w:b/>
        </w:rPr>
        <w:t xml:space="preserve">   Нормативы распределения доходов местного бюджета на 2020 год и плановый период 2021 и 2022 годов неустановленные бюджетным законодательством Российской Федерации в части налоговых и неналоговых доходов</w:t>
      </w:r>
    </w:p>
    <w:p w:rsidR="0092334A" w:rsidRDefault="0092334A" w:rsidP="0092334A">
      <w:pPr>
        <w:jc w:val="center"/>
        <w:rPr>
          <w:b/>
        </w:rPr>
      </w:pPr>
      <w:r>
        <w:rPr>
          <w:b/>
        </w:rPr>
        <w:t>Ишимского сельсовета</w:t>
      </w:r>
    </w:p>
    <w:p w:rsidR="0092334A" w:rsidRDefault="0092334A" w:rsidP="0092334A">
      <w:pPr>
        <w:jc w:val="center"/>
        <w:rPr>
          <w:b/>
        </w:rPr>
      </w:pPr>
      <w:r>
        <w:rPr>
          <w:b/>
        </w:rPr>
        <w:t>Чистоозерного района Новосибирской области</w:t>
      </w:r>
    </w:p>
    <w:p w:rsidR="0092334A" w:rsidRDefault="0092334A" w:rsidP="0092334A">
      <w:pPr>
        <w:jc w:val="right"/>
      </w:pPr>
      <w:r>
        <w:t xml:space="preserve">Таблица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8"/>
        <w:gridCol w:w="1653"/>
      </w:tblGrid>
      <w:tr w:rsidR="0092334A" w:rsidTr="0092334A">
        <w:trPr>
          <w:trHeight w:val="1204"/>
          <w:tblHeader/>
        </w:trPr>
        <w:tc>
          <w:tcPr>
            <w:tcW w:w="7918" w:type="dxa"/>
            <w:tcBorders>
              <w:top w:val="single" w:sz="4" w:space="0" w:color="auto"/>
              <w:left w:val="single" w:sz="4" w:space="0" w:color="auto"/>
              <w:bottom w:val="single" w:sz="4" w:space="0" w:color="auto"/>
              <w:right w:val="single" w:sz="4" w:space="0" w:color="auto"/>
            </w:tcBorders>
          </w:tcPr>
          <w:p w:rsidR="0092334A" w:rsidRPr="000848FB" w:rsidRDefault="0092334A" w:rsidP="0092334A">
            <w:pPr>
              <w:jc w:val="center"/>
              <w:rPr>
                <w:b/>
                <w:sz w:val="20"/>
                <w:szCs w:val="20"/>
              </w:rPr>
            </w:pPr>
            <w:r w:rsidRPr="000848FB">
              <w:rPr>
                <w:b/>
                <w:sz w:val="20"/>
                <w:szCs w:val="20"/>
              </w:rPr>
              <w:t>Наименование вида доходов</w:t>
            </w:r>
          </w:p>
        </w:tc>
        <w:tc>
          <w:tcPr>
            <w:tcW w:w="1653" w:type="dxa"/>
            <w:tcBorders>
              <w:top w:val="single" w:sz="4" w:space="0" w:color="auto"/>
              <w:left w:val="single" w:sz="4" w:space="0" w:color="auto"/>
              <w:bottom w:val="single" w:sz="4" w:space="0" w:color="auto"/>
              <w:right w:val="single" w:sz="4" w:space="0" w:color="auto"/>
            </w:tcBorders>
          </w:tcPr>
          <w:p w:rsidR="0092334A" w:rsidRPr="000848FB" w:rsidRDefault="0092334A" w:rsidP="0092334A">
            <w:pPr>
              <w:jc w:val="center"/>
              <w:rPr>
                <w:b/>
                <w:sz w:val="20"/>
                <w:szCs w:val="20"/>
              </w:rPr>
            </w:pPr>
            <w:r w:rsidRPr="000848FB">
              <w:rPr>
                <w:b/>
                <w:sz w:val="20"/>
                <w:szCs w:val="20"/>
              </w:rPr>
              <w:t>Нормативы</w:t>
            </w:r>
          </w:p>
          <w:p w:rsidR="0092334A" w:rsidRPr="000848FB" w:rsidRDefault="0092334A" w:rsidP="0092334A">
            <w:pPr>
              <w:jc w:val="center"/>
              <w:rPr>
                <w:rFonts w:eastAsia="Calibri"/>
                <w:b/>
                <w:sz w:val="20"/>
                <w:szCs w:val="20"/>
              </w:rPr>
            </w:pPr>
            <w:r w:rsidRPr="000848FB">
              <w:rPr>
                <w:b/>
                <w:sz w:val="20"/>
                <w:szCs w:val="20"/>
              </w:rPr>
              <w:t>отчисления в местный бюджет</w:t>
            </w:r>
          </w:p>
        </w:tc>
      </w:tr>
      <w:tr w:rsidR="0092334A" w:rsidTr="0092334A">
        <w:trPr>
          <w:trHeight w:val="477"/>
        </w:trPr>
        <w:tc>
          <w:tcPr>
            <w:tcW w:w="7918" w:type="dxa"/>
            <w:tcBorders>
              <w:top w:val="single" w:sz="4" w:space="0" w:color="auto"/>
              <w:left w:val="single" w:sz="4" w:space="0" w:color="auto"/>
              <w:bottom w:val="single" w:sz="4" w:space="0" w:color="auto"/>
              <w:right w:val="single" w:sz="4" w:space="0" w:color="auto"/>
            </w:tcBorders>
          </w:tcPr>
          <w:p w:rsidR="0092334A" w:rsidRDefault="0092334A" w:rsidP="0092334A">
            <w:pPr>
              <w:jc w:val="both"/>
              <w:rPr>
                <w:color w:val="C0504D"/>
              </w:rPr>
            </w:pPr>
            <w: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w:t>
            </w:r>
            <w:r>
              <w:lastRenderedPageBreak/>
              <w:t>исключением имущества муниципальных автономных учреждений)</w:t>
            </w:r>
          </w:p>
        </w:tc>
        <w:tc>
          <w:tcPr>
            <w:tcW w:w="1653" w:type="dxa"/>
            <w:tcBorders>
              <w:top w:val="single" w:sz="4" w:space="0" w:color="auto"/>
              <w:left w:val="single" w:sz="4" w:space="0" w:color="auto"/>
              <w:bottom w:val="single" w:sz="4" w:space="0" w:color="auto"/>
              <w:right w:val="single" w:sz="4" w:space="0" w:color="auto"/>
            </w:tcBorders>
            <w:vAlign w:val="center"/>
          </w:tcPr>
          <w:p w:rsidR="0092334A" w:rsidRDefault="0092334A" w:rsidP="0092334A">
            <w:pPr>
              <w:jc w:val="center"/>
            </w:pPr>
            <w:r>
              <w:lastRenderedPageBreak/>
              <w:t>100%</w:t>
            </w:r>
          </w:p>
        </w:tc>
      </w:tr>
      <w:tr w:rsidR="0092334A" w:rsidTr="0092334A">
        <w:trPr>
          <w:trHeight w:val="477"/>
        </w:trPr>
        <w:tc>
          <w:tcPr>
            <w:tcW w:w="7918" w:type="dxa"/>
            <w:tcBorders>
              <w:top w:val="single" w:sz="4" w:space="0" w:color="auto"/>
              <w:left w:val="single" w:sz="4" w:space="0" w:color="auto"/>
              <w:bottom w:val="single" w:sz="4" w:space="0" w:color="auto"/>
              <w:right w:val="single" w:sz="4" w:space="0" w:color="auto"/>
            </w:tcBorders>
          </w:tcPr>
          <w:p w:rsidR="0092334A" w:rsidRDefault="0092334A" w:rsidP="0092334A">
            <w:pPr>
              <w:jc w:val="both"/>
            </w:pPr>
            <w:r>
              <w:lastRenderedPageBreak/>
              <w:t>Прочие доходы от оказания платных услуг (работ) получателями средств бюджетов сельских  поселений</w:t>
            </w:r>
          </w:p>
        </w:tc>
        <w:tc>
          <w:tcPr>
            <w:tcW w:w="1653" w:type="dxa"/>
            <w:tcBorders>
              <w:top w:val="single" w:sz="4" w:space="0" w:color="auto"/>
              <w:left w:val="single" w:sz="4" w:space="0" w:color="auto"/>
              <w:bottom w:val="single" w:sz="4" w:space="0" w:color="auto"/>
              <w:right w:val="single" w:sz="4" w:space="0" w:color="auto"/>
            </w:tcBorders>
          </w:tcPr>
          <w:p w:rsidR="0092334A" w:rsidRDefault="0092334A" w:rsidP="0092334A">
            <w:pPr>
              <w:jc w:val="center"/>
            </w:pPr>
            <w:r>
              <w:t>100%</w:t>
            </w:r>
          </w:p>
        </w:tc>
      </w:tr>
      <w:tr w:rsidR="0092334A" w:rsidTr="0092334A">
        <w:trPr>
          <w:trHeight w:val="477"/>
        </w:trPr>
        <w:tc>
          <w:tcPr>
            <w:tcW w:w="7918" w:type="dxa"/>
            <w:tcBorders>
              <w:top w:val="single" w:sz="4" w:space="0" w:color="auto"/>
              <w:left w:val="single" w:sz="4" w:space="0" w:color="auto"/>
              <w:bottom w:val="single" w:sz="4" w:space="0" w:color="auto"/>
              <w:right w:val="single" w:sz="4" w:space="0" w:color="auto"/>
            </w:tcBorders>
          </w:tcPr>
          <w:p w:rsidR="0092334A" w:rsidRDefault="0092334A" w:rsidP="0092334A">
            <w:pPr>
              <w:jc w:val="both"/>
            </w:pPr>
            <w:r>
              <w:t>Доходы, поступающие в порядке возмещения расходов, понесенных в связи с эксплуатацией  имущества сельских поселений</w:t>
            </w:r>
          </w:p>
        </w:tc>
        <w:tc>
          <w:tcPr>
            <w:tcW w:w="1653" w:type="dxa"/>
            <w:tcBorders>
              <w:top w:val="single" w:sz="4" w:space="0" w:color="auto"/>
              <w:left w:val="single" w:sz="4" w:space="0" w:color="auto"/>
              <w:bottom w:val="single" w:sz="4" w:space="0" w:color="auto"/>
              <w:right w:val="single" w:sz="4" w:space="0" w:color="auto"/>
            </w:tcBorders>
          </w:tcPr>
          <w:p w:rsidR="0092334A" w:rsidRDefault="0092334A" w:rsidP="0092334A">
            <w:pPr>
              <w:jc w:val="center"/>
            </w:pPr>
            <w:r>
              <w:t>100%</w:t>
            </w:r>
          </w:p>
        </w:tc>
      </w:tr>
      <w:tr w:rsidR="0092334A" w:rsidTr="0092334A">
        <w:trPr>
          <w:trHeight w:val="477"/>
        </w:trPr>
        <w:tc>
          <w:tcPr>
            <w:tcW w:w="7918" w:type="dxa"/>
            <w:tcBorders>
              <w:top w:val="single" w:sz="4" w:space="0" w:color="auto"/>
              <w:left w:val="single" w:sz="4" w:space="0" w:color="auto"/>
              <w:bottom w:val="single" w:sz="4" w:space="0" w:color="auto"/>
              <w:right w:val="single" w:sz="4" w:space="0" w:color="auto"/>
            </w:tcBorders>
          </w:tcPr>
          <w:p w:rsidR="0092334A" w:rsidRDefault="0092334A" w:rsidP="0092334A">
            <w:pPr>
              <w:jc w:val="both"/>
            </w:pPr>
            <w:r>
              <w:t>Прочие доходы от компенсации затрат  бюджетов  сельских поселений</w:t>
            </w:r>
          </w:p>
        </w:tc>
        <w:tc>
          <w:tcPr>
            <w:tcW w:w="1653" w:type="dxa"/>
            <w:tcBorders>
              <w:top w:val="single" w:sz="4" w:space="0" w:color="auto"/>
              <w:left w:val="single" w:sz="4" w:space="0" w:color="auto"/>
              <w:bottom w:val="single" w:sz="4" w:space="0" w:color="auto"/>
              <w:right w:val="single" w:sz="4" w:space="0" w:color="auto"/>
            </w:tcBorders>
            <w:vAlign w:val="center"/>
          </w:tcPr>
          <w:p w:rsidR="0092334A" w:rsidRDefault="0092334A" w:rsidP="0092334A">
            <w:r>
              <w:t xml:space="preserve">       100%</w:t>
            </w:r>
          </w:p>
        </w:tc>
      </w:tr>
      <w:tr w:rsidR="0092334A" w:rsidTr="0092334A">
        <w:trPr>
          <w:trHeight w:val="477"/>
        </w:trPr>
        <w:tc>
          <w:tcPr>
            <w:tcW w:w="7918" w:type="dxa"/>
            <w:tcBorders>
              <w:top w:val="single" w:sz="4" w:space="0" w:color="auto"/>
              <w:left w:val="single" w:sz="4" w:space="0" w:color="auto"/>
              <w:bottom w:val="single" w:sz="4" w:space="0" w:color="auto"/>
              <w:right w:val="single" w:sz="4" w:space="0" w:color="auto"/>
            </w:tcBorders>
          </w:tcPr>
          <w:p w:rsidR="0092334A" w:rsidRDefault="0092334A" w:rsidP="0092334A">
            <w:pPr>
              <w:jc w:val="both"/>
            </w:pPr>
            <w:r>
              <w:t>Невыясненные поступления, зачисляемые в бюджеты  сельских поселений</w:t>
            </w:r>
          </w:p>
        </w:tc>
        <w:tc>
          <w:tcPr>
            <w:tcW w:w="1653" w:type="dxa"/>
            <w:tcBorders>
              <w:top w:val="single" w:sz="4" w:space="0" w:color="auto"/>
              <w:left w:val="single" w:sz="4" w:space="0" w:color="auto"/>
              <w:bottom w:val="single" w:sz="4" w:space="0" w:color="auto"/>
              <w:right w:val="single" w:sz="4" w:space="0" w:color="auto"/>
            </w:tcBorders>
          </w:tcPr>
          <w:p w:rsidR="0092334A" w:rsidRDefault="0092334A" w:rsidP="0092334A">
            <w:pPr>
              <w:jc w:val="center"/>
            </w:pPr>
            <w:r>
              <w:t>100%</w:t>
            </w:r>
          </w:p>
        </w:tc>
      </w:tr>
    </w:tbl>
    <w:p w:rsidR="0092334A" w:rsidRDefault="0092334A" w:rsidP="0092334A">
      <w:pPr>
        <w:tabs>
          <w:tab w:val="left" w:pos="1920"/>
        </w:tabs>
        <w:jc w:val="right"/>
        <w:rPr>
          <w:b/>
        </w:rPr>
      </w:pPr>
    </w:p>
    <w:p w:rsidR="0092334A" w:rsidRDefault="0092334A" w:rsidP="0092334A">
      <w:pPr>
        <w:tabs>
          <w:tab w:val="left" w:pos="1920"/>
        </w:tabs>
        <w:jc w:val="right"/>
        <w:rPr>
          <w:b/>
        </w:rPr>
      </w:pPr>
    </w:p>
    <w:p w:rsidR="0092334A" w:rsidRDefault="0092334A" w:rsidP="0092334A">
      <w:pPr>
        <w:tabs>
          <w:tab w:val="left" w:pos="1920"/>
        </w:tabs>
        <w:jc w:val="right"/>
        <w:rPr>
          <w:b/>
        </w:rPr>
      </w:pPr>
    </w:p>
    <w:p w:rsidR="0092334A" w:rsidRDefault="0092334A" w:rsidP="0092334A">
      <w:pPr>
        <w:tabs>
          <w:tab w:val="left" w:pos="1920"/>
        </w:tabs>
        <w:jc w:val="right"/>
        <w:rPr>
          <w:b/>
        </w:rPr>
      </w:pPr>
    </w:p>
    <w:p w:rsidR="0092334A" w:rsidRDefault="0092334A" w:rsidP="0092334A">
      <w:pPr>
        <w:tabs>
          <w:tab w:val="left" w:pos="1920"/>
        </w:tabs>
        <w:jc w:val="right"/>
        <w:rPr>
          <w:b/>
        </w:rPr>
      </w:pPr>
    </w:p>
    <w:p w:rsidR="0092334A" w:rsidRDefault="0092334A" w:rsidP="0092334A">
      <w:pPr>
        <w:tabs>
          <w:tab w:val="left" w:pos="1920"/>
        </w:tabs>
        <w:jc w:val="right"/>
        <w:rPr>
          <w:b/>
        </w:rPr>
      </w:pPr>
    </w:p>
    <w:p w:rsidR="0092334A" w:rsidRDefault="0092334A" w:rsidP="0092334A">
      <w:pPr>
        <w:jc w:val="center"/>
        <w:rPr>
          <w:b/>
        </w:rPr>
      </w:pPr>
    </w:p>
    <w:p w:rsidR="0092334A" w:rsidRDefault="0092334A" w:rsidP="0092334A">
      <w:pPr>
        <w:jc w:val="center"/>
        <w:rPr>
          <w:b/>
        </w:rPr>
      </w:pPr>
    </w:p>
    <w:p w:rsidR="0092334A" w:rsidRDefault="0092334A" w:rsidP="0092334A">
      <w:pPr>
        <w:jc w:val="center"/>
        <w:rPr>
          <w:b/>
        </w:rPr>
      </w:pPr>
    </w:p>
    <w:p w:rsidR="0092334A" w:rsidRDefault="0092334A" w:rsidP="0092334A">
      <w:pPr>
        <w:jc w:val="center"/>
        <w:rPr>
          <w:b/>
        </w:rPr>
      </w:pPr>
    </w:p>
    <w:p w:rsidR="0092334A" w:rsidRDefault="0092334A" w:rsidP="0092334A">
      <w:pPr>
        <w:jc w:val="center"/>
        <w:rPr>
          <w:b/>
        </w:rPr>
      </w:pPr>
    </w:p>
    <w:p w:rsidR="0092334A" w:rsidRDefault="0092334A" w:rsidP="0092334A">
      <w:pPr>
        <w:jc w:val="center"/>
        <w:rPr>
          <w:b/>
        </w:rPr>
      </w:pPr>
    </w:p>
    <w:p w:rsidR="0092334A" w:rsidRDefault="0092334A" w:rsidP="0092334A">
      <w:pPr>
        <w:jc w:val="center"/>
        <w:rPr>
          <w:b/>
        </w:rPr>
      </w:pPr>
    </w:p>
    <w:p w:rsidR="0092334A" w:rsidRDefault="0092334A" w:rsidP="0092334A">
      <w:pPr>
        <w:jc w:val="center"/>
        <w:rPr>
          <w:b/>
        </w:rPr>
      </w:pPr>
    </w:p>
    <w:p w:rsidR="0092334A" w:rsidRDefault="0092334A" w:rsidP="0092334A">
      <w:pPr>
        <w:jc w:val="center"/>
        <w:rPr>
          <w:b/>
        </w:rPr>
      </w:pPr>
    </w:p>
    <w:p w:rsidR="0092334A" w:rsidRDefault="0092334A" w:rsidP="0092334A">
      <w:pPr>
        <w:jc w:val="center"/>
        <w:rPr>
          <w:b/>
        </w:rPr>
      </w:pPr>
    </w:p>
    <w:p w:rsidR="0092334A" w:rsidRDefault="0092334A" w:rsidP="0092334A">
      <w:pPr>
        <w:jc w:val="center"/>
        <w:rPr>
          <w:b/>
        </w:rPr>
      </w:pPr>
    </w:p>
    <w:p w:rsidR="0092334A" w:rsidRDefault="0092334A" w:rsidP="0092334A">
      <w:pPr>
        <w:jc w:val="center"/>
        <w:rPr>
          <w:b/>
        </w:rPr>
      </w:pPr>
    </w:p>
    <w:p w:rsidR="0092334A" w:rsidRDefault="0092334A" w:rsidP="0092334A">
      <w:pPr>
        <w:jc w:val="center"/>
        <w:rPr>
          <w:b/>
        </w:rPr>
      </w:pPr>
    </w:p>
    <w:p w:rsidR="0092334A" w:rsidRDefault="0092334A" w:rsidP="0092334A">
      <w:pPr>
        <w:rPr>
          <w:b/>
        </w:rPr>
      </w:pPr>
    </w:p>
    <w:p w:rsidR="0092334A" w:rsidRDefault="0092334A" w:rsidP="0092334A">
      <w:pPr>
        <w:rPr>
          <w:b/>
        </w:rPr>
      </w:pPr>
    </w:p>
    <w:p w:rsidR="0092334A" w:rsidRDefault="0092334A" w:rsidP="0092334A">
      <w:pPr>
        <w:rPr>
          <w:b/>
        </w:rPr>
      </w:pPr>
    </w:p>
    <w:p w:rsidR="0092334A" w:rsidRDefault="0092334A" w:rsidP="0092334A">
      <w:pPr>
        <w:rPr>
          <w:b/>
        </w:rPr>
      </w:pPr>
    </w:p>
    <w:p w:rsidR="0092334A" w:rsidRDefault="0092334A" w:rsidP="0092334A">
      <w:pPr>
        <w:rPr>
          <w:sz w:val="20"/>
          <w:szCs w:val="20"/>
        </w:rPr>
      </w:pPr>
    </w:p>
    <w:p w:rsidR="0092334A" w:rsidRDefault="0092334A" w:rsidP="0092334A">
      <w:pPr>
        <w:ind w:left="-180"/>
        <w:jc w:val="right"/>
        <w:rPr>
          <w:sz w:val="20"/>
          <w:szCs w:val="20"/>
        </w:rPr>
      </w:pPr>
      <w:r>
        <w:rPr>
          <w:sz w:val="20"/>
          <w:szCs w:val="20"/>
        </w:rPr>
        <w:t>Приложение 3</w:t>
      </w:r>
    </w:p>
    <w:p w:rsidR="0092334A" w:rsidRDefault="0092334A" w:rsidP="0092334A">
      <w:pPr>
        <w:tabs>
          <w:tab w:val="left" w:pos="1920"/>
        </w:tabs>
        <w:jc w:val="right"/>
        <w:rPr>
          <w:sz w:val="20"/>
          <w:szCs w:val="20"/>
        </w:rPr>
      </w:pPr>
      <w:r>
        <w:rPr>
          <w:sz w:val="20"/>
          <w:szCs w:val="20"/>
        </w:rPr>
        <w:t>к решению № 119 тридцать девятой</w:t>
      </w:r>
      <w:r>
        <w:rPr>
          <w:color w:val="000000"/>
          <w:sz w:val="20"/>
          <w:szCs w:val="20"/>
        </w:rPr>
        <w:t xml:space="preserve"> </w:t>
      </w:r>
      <w:r>
        <w:rPr>
          <w:sz w:val="20"/>
          <w:szCs w:val="20"/>
        </w:rPr>
        <w:t xml:space="preserve">сессии Совета депутатов  </w:t>
      </w:r>
    </w:p>
    <w:p w:rsidR="0092334A" w:rsidRDefault="0092334A" w:rsidP="0092334A">
      <w:pPr>
        <w:tabs>
          <w:tab w:val="left" w:pos="1920"/>
        </w:tabs>
        <w:jc w:val="right"/>
        <w:rPr>
          <w:sz w:val="20"/>
          <w:szCs w:val="20"/>
        </w:rPr>
      </w:pPr>
      <w:r>
        <w:rPr>
          <w:sz w:val="20"/>
          <w:szCs w:val="20"/>
        </w:rPr>
        <w:t xml:space="preserve">Ишимского сельсовета Чистоозерного района  </w:t>
      </w:r>
    </w:p>
    <w:p w:rsidR="0092334A" w:rsidRDefault="0092334A" w:rsidP="0092334A">
      <w:pPr>
        <w:jc w:val="right"/>
        <w:rPr>
          <w:sz w:val="20"/>
          <w:szCs w:val="20"/>
        </w:rPr>
      </w:pPr>
      <w:r>
        <w:rPr>
          <w:sz w:val="20"/>
          <w:szCs w:val="20"/>
        </w:rPr>
        <w:t>«О бюджета Ишимского сельсовета Чистоозерного района</w:t>
      </w:r>
    </w:p>
    <w:p w:rsidR="0092334A" w:rsidRDefault="0092334A" w:rsidP="0092334A">
      <w:pPr>
        <w:jc w:val="right"/>
        <w:rPr>
          <w:sz w:val="20"/>
          <w:szCs w:val="20"/>
        </w:rPr>
      </w:pPr>
      <w:r>
        <w:rPr>
          <w:sz w:val="20"/>
          <w:szCs w:val="20"/>
        </w:rPr>
        <w:t xml:space="preserve"> на 2020 год и плановый период 2021 и 2022 годов»</w:t>
      </w:r>
    </w:p>
    <w:p w:rsidR="0092334A" w:rsidRDefault="0092334A" w:rsidP="0092334A">
      <w:pPr>
        <w:jc w:val="right"/>
        <w:rPr>
          <w:sz w:val="20"/>
          <w:szCs w:val="20"/>
        </w:rPr>
      </w:pPr>
      <w:r>
        <w:rPr>
          <w:sz w:val="20"/>
          <w:szCs w:val="20"/>
        </w:rPr>
        <w:t xml:space="preserve">      от  20.12.2019 года</w:t>
      </w:r>
    </w:p>
    <w:p w:rsidR="0092334A" w:rsidRDefault="0092334A" w:rsidP="0092334A">
      <w:pPr>
        <w:jc w:val="center"/>
        <w:rPr>
          <w:b/>
        </w:rPr>
      </w:pPr>
      <w:r>
        <w:rPr>
          <w:b/>
        </w:rPr>
        <w:lastRenderedPageBreak/>
        <w:t>Нормативы распределения доходов местного бюджета на 2020 год и плановый период 2021 и 2022 годов не  установленные бюджетным законодательством Российской Федерации в части безвозмездных поступлений</w:t>
      </w:r>
    </w:p>
    <w:p w:rsidR="0092334A" w:rsidRDefault="0092334A" w:rsidP="0092334A">
      <w:pPr>
        <w:jc w:val="center"/>
        <w:rPr>
          <w:b/>
        </w:rPr>
      </w:pPr>
      <w:r>
        <w:rPr>
          <w:b/>
        </w:rPr>
        <w:t xml:space="preserve">Ишимского сельсовета </w:t>
      </w:r>
    </w:p>
    <w:p w:rsidR="0092334A" w:rsidRDefault="0092334A" w:rsidP="0092334A">
      <w:pPr>
        <w:jc w:val="center"/>
        <w:rPr>
          <w:b/>
        </w:rPr>
      </w:pPr>
      <w:r>
        <w:rPr>
          <w:b/>
        </w:rPr>
        <w:t>Чистоозерного района Новосибирской области</w:t>
      </w:r>
    </w:p>
    <w:p w:rsidR="0092334A" w:rsidRDefault="0092334A" w:rsidP="0092334A">
      <w:pPr>
        <w:jc w:val="right"/>
      </w:pPr>
      <w:r>
        <w:t xml:space="preserve"> Таблица 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3260"/>
      </w:tblGrid>
      <w:tr w:rsidR="0092334A" w:rsidTr="0092334A">
        <w:trPr>
          <w:trHeight w:val="349"/>
          <w:tblHeader/>
        </w:trPr>
        <w:tc>
          <w:tcPr>
            <w:tcW w:w="6487" w:type="dxa"/>
            <w:tcBorders>
              <w:top w:val="single" w:sz="4" w:space="0" w:color="auto"/>
              <w:left w:val="single" w:sz="4" w:space="0" w:color="auto"/>
              <w:bottom w:val="single" w:sz="4" w:space="0" w:color="auto"/>
              <w:right w:val="single" w:sz="4" w:space="0" w:color="auto"/>
            </w:tcBorders>
          </w:tcPr>
          <w:p w:rsidR="0092334A" w:rsidRPr="000848FB" w:rsidRDefault="0092334A" w:rsidP="0092334A">
            <w:pPr>
              <w:jc w:val="center"/>
              <w:rPr>
                <w:b/>
                <w:sz w:val="20"/>
                <w:szCs w:val="20"/>
              </w:rPr>
            </w:pPr>
            <w:r w:rsidRPr="000848FB">
              <w:rPr>
                <w:b/>
                <w:sz w:val="20"/>
                <w:szCs w:val="20"/>
              </w:rPr>
              <w:t>Наименование вида доходов</w:t>
            </w:r>
          </w:p>
        </w:tc>
        <w:tc>
          <w:tcPr>
            <w:tcW w:w="3260" w:type="dxa"/>
            <w:tcBorders>
              <w:top w:val="single" w:sz="4" w:space="0" w:color="auto"/>
              <w:left w:val="single" w:sz="4" w:space="0" w:color="auto"/>
              <w:bottom w:val="single" w:sz="4" w:space="0" w:color="auto"/>
              <w:right w:val="single" w:sz="4" w:space="0" w:color="auto"/>
            </w:tcBorders>
          </w:tcPr>
          <w:p w:rsidR="0092334A" w:rsidRPr="000848FB" w:rsidRDefault="0092334A" w:rsidP="0092334A">
            <w:pPr>
              <w:jc w:val="center"/>
              <w:rPr>
                <w:b/>
                <w:sz w:val="20"/>
                <w:szCs w:val="20"/>
              </w:rPr>
            </w:pPr>
            <w:r w:rsidRPr="000848FB">
              <w:rPr>
                <w:b/>
                <w:sz w:val="20"/>
                <w:szCs w:val="20"/>
              </w:rPr>
              <w:t>Нормативы</w:t>
            </w:r>
          </w:p>
          <w:p w:rsidR="0092334A" w:rsidRPr="000848FB" w:rsidRDefault="0092334A" w:rsidP="0092334A">
            <w:pPr>
              <w:pStyle w:val="ad"/>
              <w:spacing w:line="276" w:lineRule="auto"/>
              <w:jc w:val="center"/>
              <w:rPr>
                <w:rFonts w:eastAsia="Calibri"/>
                <w:b/>
                <w:sz w:val="20"/>
                <w:szCs w:val="20"/>
              </w:rPr>
            </w:pPr>
            <w:r w:rsidRPr="000848FB">
              <w:rPr>
                <w:b/>
                <w:sz w:val="20"/>
                <w:szCs w:val="20"/>
              </w:rPr>
              <w:t>отчисления в местный бюджет</w:t>
            </w:r>
          </w:p>
        </w:tc>
      </w:tr>
      <w:tr w:rsidR="0092334A" w:rsidTr="0092334A">
        <w:trPr>
          <w:trHeight w:val="477"/>
        </w:trPr>
        <w:tc>
          <w:tcPr>
            <w:tcW w:w="6487" w:type="dxa"/>
            <w:tcBorders>
              <w:top w:val="single" w:sz="4" w:space="0" w:color="auto"/>
              <w:left w:val="single" w:sz="4" w:space="0" w:color="auto"/>
              <w:bottom w:val="single" w:sz="4" w:space="0" w:color="auto"/>
              <w:right w:val="single" w:sz="4" w:space="0" w:color="auto"/>
            </w:tcBorders>
          </w:tcPr>
          <w:p w:rsidR="0092334A" w:rsidRDefault="0092334A" w:rsidP="0092334A">
            <w:pPr>
              <w:jc w:val="both"/>
            </w:pPr>
            <w:r>
              <w:t>Дотации бюджетам сельских поселений на выравнивание бюджетной обеспеченности</w:t>
            </w:r>
          </w:p>
        </w:tc>
        <w:tc>
          <w:tcPr>
            <w:tcW w:w="3260" w:type="dxa"/>
            <w:tcBorders>
              <w:top w:val="single" w:sz="4" w:space="0" w:color="auto"/>
              <w:left w:val="single" w:sz="4" w:space="0" w:color="auto"/>
              <w:bottom w:val="single" w:sz="4" w:space="0" w:color="auto"/>
              <w:right w:val="single" w:sz="4" w:space="0" w:color="auto"/>
            </w:tcBorders>
          </w:tcPr>
          <w:p w:rsidR="0092334A" w:rsidRDefault="0092334A" w:rsidP="0092334A">
            <w:pPr>
              <w:jc w:val="center"/>
            </w:pPr>
            <w:r>
              <w:t>100%</w:t>
            </w:r>
          </w:p>
        </w:tc>
      </w:tr>
      <w:tr w:rsidR="0092334A" w:rsidTr="0092334A">
        <w:trPr>
          <w:trHeight w:val="277"/>
        </w:trPr>
        <w:tc>
          <w:tcPr>
            <w:tcW w:w="6487" w:type="dxa"/>
            <w:tcBorders>
              <w:top w:val="single" w:sz="4" w:space="0" w:color="auto"/>
              <w:left w:val="single" w:sz="4" w:space="0" w:color="auto"/>
              <w:bottom w:val="single" w:sz="4" w:space="0" w:color="auto"/>
              <w:right w:val="single" w:sz="4" w:space="0" w:color="auto"/>
            </w:tcBorders>
          </w:tcPr>
          <w:p w:rsidR="0092334A" w:rsidRDefault="0092334A" w:rsidP="0092334A">
            <w:pPr>
              <w:jc w:val="both"/>
            </w:pPr>
            <w:r>
              <w:t>Прочие субсидии бюджетам сельских поселений</w:t>
            </w:r>
          </w:p>
        </w:tc>
        <w:tc>
          <w:tcPr>
            <w:tcW w:w="3260" w:type="dxa"/>
            <w:tcBorders>
              <w:top w:val="single" w:sz="4" w:space="0" w:color="auto"/>
              <w:left w:val="single" w:sz="4" w:space="0" w:color="auto"/>
              <w:bottom w:val="single" w:sz="4" w:space="0" w:color="auto"/>
              <w:right w:val="single" w:sz="4" w:space="0" w:color="auto"/>
            </w:tcBorders>
          </w:tcPr>
          <w:p w:rsidR="0092334A" w:rsidRDefault="0092334A" w:rsidP="0092334A">
            <w:pPr>
              <w:jc w:val="center"/>
            </w:pPr>
            <w:r>
              <w:t>100%</w:t>
            </w:r>
          </w:p>
        </w:tc>
      </w:tr>
      <w:tr w:rsidR="0092334A" w:rsidTr="0092334A">
        <w:trPr>
          <w:trHeight w:val="477"/>
        </w:trPr>
        <w:tc>
          <w:tcPr>
            <w:tcW w:w="6487" w:type="dxa"/>
            <w:tcBorders>
              <w:top w:val="single" w:sz="4" w:space="0" w:color="auto"/>
              <w:left w:val="single" w:sz="4" w:space="0" w:color="auto"/>
              <w:bottom w:val="single" w:sz="4" w:space="0" w:color="auto"/>
              <w:right w:val="single" w:sz="4" w:space="0" w:color="auto"/>
            </w:tcBorders>
          </w:tcPr>
          <w:p w:rsidR="0092334A" w:rsidRDefault="0092334A" w:rsidP="0092334A">
            <w:pPr>
              <w:jc w:val="both"/>
            </w:pPr>
            <w:r>
              <w:t>Субвенции бюджетам сельских поселений на выполнение передаваемых полномочий субъектов Российской Федерации</w:t>
            </w:r>
          </w:p>
        </w:tc>
        <w:tc>
          <w:tcPr>
            <w:tcW w:w="3260" w:type="dxa"/>
            <w:tcBorders>
              <w:top w:val="single" w:sz="4" w:space="0" w:color="auto"/>
              <w:left w:val="single" w:sz="4" w:space="0" w:color="auto"/>
              <w:bottom w:val="single" w:sz="4" w:space="0" w:color="auto"/>
              <w:right w:val="single" w:sz="4" w:space="0" w:color="auto"/>
            </w:tcBorders>
          </w:tcPr>
          <w:p w:rsidR="0092334A" w:rsidRDefault="0092334A" w:rsidP="0092334A">
            <w:pPr>
              <w:jc w:val="center"/>
            </w:pPr>
            <w:r>
              <w:t>100%</w:t>
            </w:r>
          </w:p>
        </w:tc>
      </w:tr>
      <w:tr w:rsidR="0092334A" w:rsidTr="0092334A">
        <w:trPr>
          <w:trHeight w:val="477"/>
        </w:trPr>
        <w:tc>
          <w:tcPr>
            <w:tcW w:w="6487" w:type="dxa"/>
            <w:tcBorders>
              <w:top w:val="single" w:sz="4" w:space="0" w:color="auto"/>
              <w:left w:val="single" w:sz="4" w:space="0" w:color="auto"/>
              <w:bottom w:val="single" w:sz="4" w:space="0" w:color="auto"/>
              <w:right w:val="single" w:sz="4" w:space="0" w:color="auto"/>
            </w:tcBorders>
          </w:tcPr>
          <w:p w:rsidR="0092334A" w:rsidRDefault="0092334A" w:rsidP="0092334A">
            <w:pPr>
              <w:jc w:val="both"/>
            </w:pPr>
            <w: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260" w:type="dxa"/>
            <w:tcBorders>
              <w:top w:val="single" w:sz="4" w:space="0" w:color="auto"/>
              <w:left w:val="single" w:sz="4" w:space="0" w:color="auto"/>
              <w:bottom w:val="single" w:sz="4" w:space="0" w:color="auto"/>
              <w:right w:val="single" w:sz="4" w:space="0" w:color="auto"/>
            </w:tcBorders>
          </w:tcPr>
          <w:p w:rsidR="0092334A" w:rsidRDefault="0092334A" w:rsidP="0092334A">
            <w:pPr>
              <w:jc w:val="center"/>
            </w:pPr>
            <w:r>
              <w:t>100%</w:t>
            </w:r>
          </w:p>
        </w:tc>
      </w:tr>
      <w:tr w:rsidR="0092334A" w:rsidTr="0092334A">
        <w:trPr>
          <w:trHeight w:val="477"/>
        </w:trPr>
        <w:tc>
          <w:tcPr>
            <w:tcW w:w="6487" w:type="dxa"/>
            <w:tcBorders>
              <w:top w:val="single" w:sz="4" w:space="0" w:color="auto"/>
              <w:left w:val="single" w:sz="4" w:space="0" w:color="auto"/>
              <w:bottom w:val="single" w:sz="4" w:space="0" w:color="auto"/>
              <w:right w:val="single" w:sz="4" w:space="0" w:color="auto"/>
            </w:tcBorders>
          </w:tcPr>
          <w:p w:rsidR="0092334A" w:rsidRDefault="0092334A" w:rsidP="0092334A">
            <w:pPr>
              <w:jc w:val="both"/>
            </w:pPr>
            <w: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260" w:type="dxa"/>
            <w:tcBorders>
              <w:top w:val="single" w:sz="4" w:space="0" w:color="auto"/>
              <w:left w:val="single" w:sz="4" w:space="0" w:color="auto"/>
              <w:bottom w:val="single" w:sz="4" w:space="0" w:color="auto"/>
              <w:right w:val="single" w:sz="4" w:space="0" w:color="auto"/>
            </w:tcBorders>
          </w:tcPr>
          <w:p w:rsidR="0092334A" w:rsidRDefault="0092334A" w:rsidP="0092334A">
            <w:pPr>
              <w:jc w:val="center"/>
            </w:pPr>
            <w:r>
              <w:t>100%</w:t>
            </w:r>
          </w:p>
        </w:tc>
      </w:tr>
      <w:tr w:rsidR="0092334A" w:rsidTr="0092334A">
        <w:trPr>
          <w:trHeight w:val="477"/>
        </w:trPr>
        <w:tc>
          <w:tcPr>
            <w:tcW w:w="6487" w:type="dxa"/>
            <w:tcBorders>
              <w:top w:val="single" w:sz="4" w:space="0" w:color="auto"/>
              <w:left w:val="single" w:sz="4" w:space="0" w:color="auto"/>
              <w:bottom w:val="single" w:sz="4" w:space="0" w:color="auto"/>
              <w:right w:val="single" w:sz="4" w:space="0" w:color="auto"/>
            </w:tcBorders>
          </w:tcPr>
          <w:p w:rsidR="0092334A" w:rsidRPr="001418EC" w:rsidRDefault="0092334A" w:rsidP="0092334A">
            <w:pPr>
              <w:jc w:val="both"/>
            </w:pPr>
            <w:r w:rsidRPr="001418EC">
              <w:t xml:space="preserve">Прочие межбюджетные трансферты, передаваемые бюджетам </w:t>
            </w:r>
            <w:r>
              <w:t>сельских</w:t>
            </w:r>
            <w:r w:rsidRPr="001418EC">
              <w:t xml:space="preserve"> поселений</w:t>
            </w:r>
          </w:p>
        </w:tc>
        <w:tc>
          <w:tcPr>
            <w:tcW w:w="3260" w:type="dxa"/>
            <w:tcBorders>
              <w:top w:val="single" w:sz="4" w:space="0" w:color="auto"/>
              <w:left w:val="single" w:sz="4" w:space="0" w:color="auto"/>
              <w:bottom w:val="single" w:sz="4" w:space="0" w:color="auto"/>
              <w:right w:val="single" w:sz="4" w:space="0" w:color="auto"/>
            </w:tcBorders>
          </w:tcPr>
          <w:p w:rsidR="0092334A" w:rsidRDefault="0092334A" w:rsidP="0092334A">
            <w:pPr>
              <w:jc w:val="center"/>
            </w:pPr>
            <w:r>
              <w:t>100%</w:t>
            </w:r>
          </w:p>
        </w:tc>
      </w:tr>
      <w:tr w:rsidR="0092334A" w:rsidTr="0092334A">
        <w:trPr>
          <w:trHeight w:val="477"/>
        </w:trPr>
        <w:tc>
          <w:tcPr>
            <w:tcW w:w="6487" w:type="dxa"/>
            <w:tcBorders>
              <w:top w:val="single" w:sz="4" w:space="0" w:color="auto"/>
              <w:left w:val="single" w:sz="4" w:space="0" w:color="auto"/>
              <w:bottom w:val="single" w:sz="4" w:space="0" w:color="auto"/>
              <w:right w:val="single" w:sz="4" w:space="0" w:color="auto"/>
            </w:tcBorders>
          </w:tcPr>
          <w:p w:rsidR="0092334A" w:rsidRDefault="0092334A" w:rsidP="0092334A">
            <w:pPr>
              <w:jc w:val="both"/>
            </w:pPr>
            <w:r>
              <w:t xml:space="preserve">Прочие безвозмездные поступления в бюджеты сельских </w:t>
            </w:r>
            <w:r>
              <w:lastRenderedPageBreak/>
              <w:t>поселений</w:t>
            </w:r>
          </w:p>
        </w:tc>
        <w:tc>
          <w:tcPr>
            <w:tcW w:w="3260" w:type="dxa"/>
            <w:tcBorders>
              <w:top w:val="single" w:sz="4" w:space="0" w:color="auto"/>
              <w:left w:val="single" w:sz="4" w:space="0" w:color="auto"/>
              <w:bottom w:val="single" w:sz="4" w:space="0" w:color="auto"/>
              <w:right w:val="single" w:sz="4" w:space="0" w:color="auto"/>
            </w:tcBorders>
          </w:tcPr>
          <w:p w:rsidR="0092334A" w:rsidRDefault="0092334A" w:rsidP="0092334A">
            <w:pPr>
              <w:jc w:val="center"/>
            </w:pPr>
            <w:r>
              <w:lastRenderedPageBreak/>
              <w:t>100%</w:t>
            </w:r>
          </w:p>
        </w:tc>
      </w:tr>
      <w:tr w:rsidR="0092334A" w:rsidTr="0092334A">
        <w:trPr>
          <w:trHeight w:val="477"/>
        </w:trPr>
        <w:tc>
          <w:tcPr>
            <w:tcW w:w="6487" w:type="dxa"/>
            <w:tcBorders>
              <w:top w:val="single" w:sz="4" w:space="0" w:color="auto"/>
              <w:left w:val="single" w:sz="4" w:space="0" w:color="auto"/>
              <w:bottom w:val="single" w:sz="4" w:space="0" w:color="auto"/>
              <w:right w:val="single" w:sz="4" w:space="0" w:color="auto"/>
            </w:tcBorders>
          </w:tcPr>
          <w:p w:rsidR="0092334A" w:rsidRPr="00C315C8" w:rsidRDefault="0092334A" w:rsidP="0092334A">
            <w:pPr>
              <w:jc w:val="both"/>
            </w:pPr>
            <w:r w:rsidRPr="00C315C8">
              <w:lastRenderedPageBreak/>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3260" w:type="dxa"/>
            <w:tcBorders>
              <w:top w:val="single" w:sz="4" w:space="0" w:color="auto"/>
              <w:left w:val="single" w:sz="4" w:space="0" w:color="auto"/>
              <w:bottom w:val="single" w:sz="4" w:space="0" w:color="auto"/>
              <w:right w:val="single" w:sz="4" w:space="0" w:color="auto"/>
            </w:tcBorders>
          </w:tcPr>
          <w:p w:rsidR="0092334A" w:rsidRDefault="0092334A" w:rsidP="0092334A">
            <w:pPr>
              <w:jc w:val="center"/>
            </w:pPr>
            <w:r>
              <w:t>100%</w:t>
            </w:r>
          </w:p>
        </w:tc>
      </w:tr>
      <w:tr w:rsidR="0092334A" w:rsidTr="0092334A">
        <w:trPr>
          <w:trHeight w:val="477"/>
        </w:trPr>
        <w:tc>
          <w:tcPr>
            <w:tcW w:w="6487" w:type="dxa"/>
            <w:tcBorders>
              <w:top w:val="single" w:sz="4" w:space="0" w:color="auto"/>
              <w:left w:val="single" w:sz="4" w:space="0" w:color="auto"/>
              <w:bottom w:val="single" w:sz="4" w:space="0" w:color="auto"/>
              <w:right w:val="single" w:sz="4" w:space="0" w:color="auto"/>
            </w:tcBorders>
          </w:tcPr>
          <w:p w:rsidR="0092334A" w:rsidRPr="00C315C8" w:rsidRDefault="0092334A" w:rsidP="0092334A">
            <w:pPr>
              <w:jc w:val="both"/>
            </w:pPr>
            <w:r w:rsidRPr="00C315C8">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3260" w:type="dxa"/>
            <w:tcBorders>
              <w:top w:val="single" w:sz="4" w:space="0" w:color="auto"/>
              <w:left w:val="single" w:sz="4" w:space="0" w:color="auto"/>
              <w:bottom w:val="single" w:sz="4" w:space="0" w:color="auto"/>
              <w:right w:val="single" w:sz="4" w:space="0" w:color="auto"/>
            </w:tcBorders>
          </w:tcPr>
          <w:p w:rsidR="0092334A" w:rsidRDefault="0092334A" w:rsidP="0092334A">
            <w:pPr>
              <w:jc w:val="center"/>
            </w:pPr>
            <w:r>
              <w:t>100%</w:t>
            </w:r>
          </w:p>
        </w:tc>
      </w:tr>
    </w:tbl>
    <w:p w:rsidR="0092334A" w:rsidRDefault="0092334A" w:rsidP="0092334A"/>
    <w:p w:rsidR="0092334A" w:rsidRPr="00086072" w:rsidRDefault="0092334A" w:rsidP="0092334A">
      <w:pPr>
        <w:jc w:val="right"/>
        <w:rPr>
          <w:sz w:val="20"/>
          <w:szCs w:val="20"/>
        </w:rPr>
      </w:pPr>
      <w:r w:rsidRPr="00086072">
        <w:rPr>
          <w:sz w:val="20"/>
          <w:szCs w:val="20"/>
        </w:rPr>
        <w:t xml:space="preserve">Приложение </w:t>
      </w:r>
      <w:r>
        <w:rPr>
          <w:sz w:val="20"/>
          <w:szCs w:val="20"/>
        </w:rPr>
        <w:t>4</w:t>
      </w:r>
    </w:p>
    <w:p w:rsidR="0092334A" w:rsidRDefault="0092334A" w:rsidP="0092334A">
      <w:pPr>
        <w:tabs>
          <w:tab w:val="left" w:pos="1920"/>
        </w:tabs>
        <w:jc w:val="right"/>
        <w:rPr>
          <w:sz w:val="20"/>
          <w:szCs w:val="20"/>
        </w:rPr>
      </w:pPr>
      <w:r>
        <w:rPr>
          <w:sz w:val="20"/>
          <w:szCs w:val="20"/>
        </w:rPr>
        <w:t>к решению № 119</w:t>
      </w:r>
      <w:r>
        <w:rPr>
          <w:color w:val="FF0000"/>
          <w:sz w:val="20"/>
          <w:szCs w:val="20"/>
        </w:rPr>
        <w:t xml:space="preserve"> </w:t>
      </w:r>
      <w:r>
        <w:rPr>
          <w:sz w:val="20"/>
          <w:szCs w:val="20"/>
        </w:rPr>
        <w:t xml:space="preserve">тридцать девятой сессии Совета депутатов  </w:t>
      </w:r>
    </w:p>
    <w:p w:rsidR="0092334A" w:rsidRDefault="0092334A" w:rsidP="0092334A">
      <w:pPr>
        <w:tabs>
          <w:tab w:val="left" w:pos="1920"/>
        </w:tabs>
        <w:jc w:val="right"/>
        <w:rPr>
          <w:sz w:val="20"/>
          <w:szCs w:val="20"/>
        </w:rPr>
      </w:pPr>
      <w:r>
        <w:rPr>
          <w:sz w:val="20"/>
          <w:szCs w:val="20"/>
        </w:rPr>
        <w:t xml:space="preserve">Ишимского сельсовета Чистоозерного района  </w:t>
      </w:r>
    </w:p>
    <w:p w:rsidR="0092334A" w:rsidRDefault="0092334A" w:rsidP="0092334A">
      <w:pPr>
        <w:jc w:val="right"/>
        <w:rPr>
          <w:sz w:val="20"/>
          <w:szCs w:val="20"/>
        </w:rPr>
      </w:pPr>
      <w:r>
        <w:rPr>
          <w:sz w:val="20"/>
          <w:szCs w:val="20"/>
        </w:rPr>
        <w:t>«О  бюджете Ишимского сельсовета Чистоозерного района</w:t>
      </w:r>
    </w:p>
    <w:p w:rsidR="0092334A" w:rsidRDefault="0092334A" w:rsidP="0092334A">
      <w:pPr>
        <w:jc w:val="right"/>
        <w:rPr>
          <w:sz w:val="20"/>
          <w:szCs w:val="20"/>
        </w:rPr>
      </w:pPr>
      <w:r>
        <w:rPr>
          <w:sz w:val="20"/>
          <w:szCs w:val="20"/>
        </w:rPr>
        <w:t xml:space="preserve"> на 2020 год и плановый период 2021 и 2022 годов» </w:t>
      </w:r>
    </w:p>
    <w:p w:rsidR="0092334A" w:rsidRDefault="0092334A" w:rsidP="0092334A">
      <w:pPr>
        <w:pStyle w:val="ad"/>
        <w:jc w:val="right"/>
        <w:rPr>
          <w:b/>
        </w:rPr>
      </w:pPr>
      <w:r>
        <w:rPr>
          <w:sz w:val="20"/>
          <w:szCs w:val="20"/>
        </w:rPr>
        <w:t xml:space="preserve">      от 20.12.2019 года</w:t>
      </w:r>
      <w:r>
        <w:rPr>
          <w:b/>
        </w:rPr>
        <w:t xml:space="preserve">       </w:t>
      </w:r>
    </w:p>
    <w:p w:rsidR="0092334A" w:rsidRPr="008639F4" w:rsidRDefault="0092334A" w:rsidP="0092334A">
      <w:pPr>
        <w:pStyle w:val="ad"/>
        <w:jc w:val="center"/>
        <w:rPr>
          <w:b/>
        </w:rPr>
      </w:pPr>
      <w:r w:rsidRPr="008639F4">
        <w:rPr>
          <w:b/>
        </w:rPr>
        <w:t>Распределение бюджетных ассигнований по разделам и подразделам, целе</w:t>
      </w:r>
      <w:r>
        <w:rPr>
          <w:b/>
        </w:rPr>
        <w:t>вым статьям</w:t>
      </w:r>
      <w:r w:rsidRPr="008639F4">
        <w:rPr>
          <w:b/>
        </w:rPr>
        <w:t>, группам и подгруппам видов расходов классификации расходов бюджета на 20</w:t>
      </w:r>
      <w:r>
        <w:rPr>
          <w:b/>
        </w:rPr>
        <w:t>20</w:t>
      </w:r>
      <w:r w:rsidRPr="008639F4">
        <w:rPr>
          <w:b/>
        </w:rPr>
        <w:t xml:space="preserve"> год</w:t>
      </w:r>
    </w:p>
    <w:p w:rsidR="0092334A" w:rsidRDefault="0092334A" w:rsidP="0092334A">
      <w:pPr>
        <w:pStyle w:val="ad"/>
        <w:jc w:val="right"/>
      </w:pPr>
      <w:r w:rsidRPr="00E673AF">
        <w:t xml:space="preserve"> </w:t>
      </w:r>
      <w:r w:rsidRPr="00066C56">
        <w:t>Таблица 1</w:t>
      </w:r>
    </w:p>
    <w:tbl>
      <w:tblPr>
        <w:tblpPr w:leftFromText="180" w:rightFromText="180" w:vertAnchor="text" w:tblpY="1"/>
        <w:tblOverlap w:val="never"/>
        <w:tblW w:w="10206" w:type="dxa"/>
        <w:tblLook w:val="0000" w:firstRow="0" w:lastRow="0" w:firstColumn="0" w:lastColumn="0" w:noHBand="0" w:noVBand="0"/>
      </w:tblPr>
      <w:tblGrid>
        <w:gridCol w:w="3992"/>
        <w:gridCol w:w="1410"/>
        <w:gridCol w:w="778"/>
        <w:gridCol w:w="1530"/>
        <w:gridCol w:w="812"/>
        <w:gridCol w:w="1684"/>
      </w:tblGrid>
      <w:tr w:rsidR="0092334A" w:rsidRPr="00F91F18" w:rsidTr="0092334A">
        <w:trPr>
          <w:trHeight w:val="255"/>
        </w:trPr>
        <w:tc>
          <w:tcPr>
            <w:tcW w:w="3992" w:type="dxa"/>
            <w:vMerge w:val="restart"/>
            <w:tcBorders>
              <w:top w:val="single" w:sz="8" w:space="0" w:color="auto"/>
              <w:left w:val="single" w:sz="8" w:space="0" w:color="auto"/>
              <w:bottom w:val="single" w:sz="4" w:space="0" w:color="auto"/>
              <w:right w:val="nil"/>
            </w:tcBorders>
            <w:shd w:val="clear" w:color="auto" w:fill="auto"/>
            <w:vAlign w:val="center"/>
          </w:tcPr>
          <w:p w:rsidR="0092334A" w:rsidRPr="00F91F18" w:rsidRDefault="0092334A" w:rsidP="0092334A">
            <w:pPr>
              <w:jc w:val="center"/>
            </w:pPr>
            <w:r w:rsidRPr="00F91F18">
              <w:t>Наименование распорядителя</w:t>
            </w:r>
          </w:p>
        </w:tc>
        <w:tc>
          <w:tcPr>
            <w:tcW w:w="4530" w:type="dxa"/>
            <w:gridSpan w:val="4"/>
            <w:tcBorders>
              <w:top w:val="single" w:sz="8" w:space="0" w:color="auto"/>
              <w:left w:val="single" w:sz="8" w:space="0" w:color="auto"/>
              <w:bottom w:val="single" w:sz="8" w:space="0" w:color="auto"/>
              <w:right w:val="nil"/>
            </w:tcBorders>
            <w:shd w:val="clear" w:color="auto" w:fill="auto"/>
            <w:vAlign w:val="center"/>
          </w:tcPr>
          <w:p w:rsidR="0092334A" w:rsidRPr="00F91F18" w:rsidRDefault="0092334A" w:rsidP="0092334A">
            <w:pPr>
              <w:jc w:val="center"/>
            </w:pPr>
            <w:r w:rsidRPr="00F91F18">
              <w:t>Код</w:t>
            </w:r>
          </w:p>
        </w:tc>
        <w:tc>
          <w:tcPr>
            <w:tcW w:w="168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2334A" w:rsidRPr="00F91F18" w:rsidRDefault="0092334A" w:rsidP="0092334A">
            <w:pPr>
              <w:jc w:val="center"/>
            </w:pPr>
            <w:r w:rsidRPr="00F91F18">
              <w:t>Сумма на 20</w:t>
            </w:r>
            <w:r>
              <w:t>20</w:t>
            </w:r>
            <w:r w:rsidRPr="00F91F18">
              <w:t xml:space="preserve"> финансовый год</w:t>
            </w:r>
          </w:p>
        </w:tc>
      </w:tr>
      <w:tr w:rsidR="0092334A" w:rsidRPr="00F91F18" w:rsidTr="0092334A">
        <w:trPr>
          <w:trHeight w:val="465"/>
        </w:trPr>
        <w:tc>
          <w:tcPr>
            <w:tcW w:w="3992" w:type="dxa"/>
            <w:vMerge/>
            <w:tcBorders>
              <w:top w:val="single" w:sz="8" w:space="0" w:color="auto"/>
              <w:left w:val="single" w:sz="8" w:space="0" w:color="auto"/>
              <w:bottom w:val="single" w:sz="4" w:space="0" w:color="auto"/>
              <w:right w:val="nil"/>
            </w:tcBorders>
            <w:vAlign w:val="center"/>
          </w:tcPr>
          <w:p w:rsidR="0092334A" w:rsidRPr="00F91F18" w:rsidRDefault="0092334A" w:rsidP="0092334A"/>
        </w:tc>
        <w:tc>
          <w:tcPr>
            <w:tcW w:w="1410" w:type="dxa"/>
            <w:tcBorders>
              <w:top w:val="nil"/>
              <w:left w:val="single" w:sz="8" w:space="0" w:color="auto"/>
              <w:bottom w:val="single" w:sz="8" w:space="0" w:color="auto"/>
              <w:right w:val="single" w:sz="8" w:space="0" w:color="auto"/>
            </w:tcBorders>
            <w:shd w:val="clear" w:color="auto" w:fill="auto"/>
            <w:vAlign w:val="center"/>
          </w:tcPr>
          <w:p w:rsidR="0092334A" w:rsidRPr="00F91F18" w:rsidRDefault="0092334A" w:rsidP="0092334A">
            <w:pPr>
              <w:jc w:val="center"/>
            </w:pPr>
            <w:r w:rsidRPr="00F91F18">
              <w:t>РЗ</w:t>
            </w:r>
          </w:p>
        </w:tc>
        <w:tc>
          <w:tcPr>
            <w:tcW w:w="778" w:type="dxa"/>
            <w:tcBorders>
              <w:top w:val="nil"/>
              <w:left w:val="nil"/>
              <w:bottom w:val="single" w:sz="8" w:space="0" w:color="auto"/>
              <w:right w:val="single" w:sz="8" w:space="0" w:color="auto"/>
            </w:tcBorders>
            <w:shd w:val="clear" w:color="auto" w:fill="auto"/>
            <w:vAlign w:val="center"/>
          </w:tcPr>
          <w:p w:rsidR="0092334A" w:rsidRPr="00F91F18" w:rsidRDefault="0092334A" w:rsidP="0092334A">
            <w:pPr>
              <w:jc w:val="center"/>
            </w:pPr>
            <w:r w:rsidRPr="00F91F18">
              <w:t>ПР</w:t>
            </w:r>
          </w:p>
        </w:tc>
        <w:tc>
          <w:tcPr>
            <w:tcW w:w="1530" w:type="dxa"/>
            <w:tcBorders>
              <w:top w:val="nil"/>
              <w:left w:val="nil"/>
              <w:bottom w:val="single" w:sz="8" w:space="0" w:color="auto"/>
              <w:right w:val="single" w:sz="8" w:space="0" w:color="auto"/>
            </w:tcBorders>
            <w:shd w:val="clear" w:color="auto" w:fill="auto"/>
            <w:vAlign w:val="center"/>
          </w:tcPr>
          <w:p w:rsidR="0092334A" w:rsidRPr="00F91F18" w:rsidRDefault="0092334A" w:rsidP="0092334A">
            <w:pPr>
              <w:jc w:val="center"/>
            </w:pPr>
            <w:r w:rsidRPr="00F91F18">
              <w:t>ЦСР</w:t>
            </w:r>
          </w:p>
        </w:tc>
        <w:tc>
          <w:tcPr>
            <w:tcW w:w="812" w:type="dxa"/>
            <w:tcBorders>
              <w:top w:val="nil"/>
              <w:left w:val="nil"/>
              <w:bottom w:val="single" w:sz="8" w:space="0" w:color="auto"/>
              <w:right w:val="single" w:sz="8" w:space="0" w:color="auto"/>
            </w:tcBorders>
            <w:shd w:val="clear" w:color="auto" w:fill="auto"/>
            <w:vAlign w:val="center"/>
          </w:tcPr>
          <w:p w:rsidR="0092334A" w:rsidRPr="00F91F18" w:rsidRDefault="0092334A" w:rsidP="0092334A">
            <w:pPr>
              <w:jc w:val="center"/>
            </w:pPr>
            <w:r w:rsidRPr="00F91F18">
              <w:t>ВР</w:t>
            </w:r>
          </w:p>
        </w:tc>
        <w:tc>
          <w:tcPr>
            <w:tcW w:w="1684" w:type="dxa"/>
            <w:vMerge/>
            <w:tcBorders>
              <w:top w:val="single" w:sz="8" w:space="0" w:color="auto"/>
              <w:left w:val="single" w:sz="8" w:space="0" w:color="auto"/>
              <w:bottom w:val="single" w:sz="8" w:space="0" w:color="000000"/>
              <w:right w:val="single" w:sz="8" w:space="0" w:color="auto"/>
            </w:tcBorders>
            <w:vAlign w:val="center"/>
          </w:tcPr>
          <w:p w:rsidR="0092334A" w:rsidRPr="00F91F18" w:rsidRDefault="0092334A" w:rsidP="0092334A"/>
        </w:tc>
      </w:tr>
      <w:tr w:rsidR="0092334A" w:rsidRPr="00F91F18" w:rsidTr="0092334A">
        <w:trPr>
          <w:trHeight w:val="270"/>
        </w:trPr>
        <w:tc>
          <w:tcPr>
            <w:tcW w:w="3992" w:type="dxa"/>
            <w:tcBorders>
              <w:top w:val="nil"/>
              <w:left w:val="single" w:sz="8" w:space="0" w:color="auto"/>
              <w:bottom w:val="single" w:sz="8" w:space="0" w:color="auto"/>
              <w:right w:val="single" w:sz="8" w:space="0" w:color="auto"/>
            </w:tcBorders>
            <w:shd w:val="clear" w:color="auto" w:fill="auto"/>
            <w:vAlign w:val="center"/>
          </w:tcPr>
          <w:p w:rsidR="0092334A" w:rsidRPr="00F91F18" w:rsidRDefault="0092334A" w:rsidP="0092334A">
            <w:pPr>
              <w:jc w:val="center"/>
            </w:pPr>
            <w:r w:rsidRPr="00F91F18">
              <w:lastRenderedPageBreak/>
              <w:t>1</w:t>
            </w:r>
          </w:p>
        </w:tc>
        <w:tc>
          <w:tcPr>
            <w:tcW w:w="1410" w:type="dxa"/>
            <w:tcBorders>
              <w:top w:val="nil"/>
              <w:left w:val="nil"/>
              <w:bottom w:val="single" w:sz="8" w:space="0" w:color="auto"/>
              <w:right w:val="single" w:sz="8" w:space="0" w:color="auto"/>
            </w:tcBorders>
            <w:shd w:val="clear" w:color="auto" w:fill="auto"/>
            <w:vAlign w:val="center"/>
          </w:tcPr>
          <w:p w:rsidR="0092334A" w:rsidRPr="00F91F18" w:rsidRDefault="0092334A" w:rsidP="0092334A">
            <w:pPr>
              <w:jc w:val="center"/>
            </w:pPr>
            <w:r w:rsidRPr="00F91F18">
              <w:t>2</w:t>
            </w:r>
          </w:p>
        </w:tc>
        <w:tc>
          <w:tcPr>
            <w:tcW w:w="778" w:type="dxa"/>
            <w:tcBorders>
              <w:top w:val="nil"/>
              <w:left w:val="nil"/>
              <w:bottom w:val="single" w:sz="8" w:space="0" w:color="auto"/>
              <w:right w:val="single" w:sz="8" w:space="0" w:color="auto"/>
            </w:tcBorders>
            <w:shd w:val="clear" w:color="auto" w:fill="auto"/>
            <w:vAlign w:val="center"/>
          </w:tcPr>
          <w:p w:rsidR="0092334A" w:rsidRPr="00F91F18" w:rsidRDefault="0092334A" w:rsidP="0092334A">
            <w:pPr>
              <w:jc w:val="center"/>
            </w:pPr>
            <w:r w:rsidRPr="00F91F18">
              <w:t>3</w:t>
            </w:r>
          </w:p>
        </w:tc>
        <w:tc>
          <w:tcPr>
            <w:tcW w:w="1530" w:type="dxa"/>
            <w:tcBorders>
              <w:top w:val="nil"/>
              <w:left w:val="nil"/>
              <w:bottom w:val="single" w:sz="8" w:space="0" w:color="auto"/>
              <w:right w:val="single" w:sz="8" w:space="0" w:color="auto"/>
            </w:tcBorders>
            <w:shd w:val="clear" w:color="auto" w:fill="auto"/>
            <w:vAlign w:val="center"/>
          </w:tcPr>
          <w:p w:rsidR="0092334A" w:rsidRPr="00F91F18" w:rsidRDefault="0092334A" w:rsidP="0092334A">
            <w:pPr>
              <w:jc w:val="center"/>
            </w:pPr>
            <w:r w:rsidRPr="00F91F18">
              <w:t>4</w:t>
            </w:r>
          </w:p>
        </w:tc>
        <w:tc>
          <w:tcPr>
            <w:tcW w:w="812" w:type="dxa"/>
            <w:tcBorders>
              <w:top w:val="nil"/>
              <w:left w:val="nil"/>
              <w:bottom w:val="single" w:sz="8" w:space="0" w:color="auto"/>
              <w:right w:val="single" w:sz="8" w:space="0" w:color="auto"/>
            </w:tcBorders>
            <w:shd w:val="clear" w:color="auto" w:fill="auto"/>
            <w:vAlign w:val="center"/>
          </w:tcPr>
          <w:p w:rsidR="0092334A" w:rsidRPr="00F91F18" w:rsidRDefault="0092334A" w:rsidP="0092334A">
            <w:pPr>
              <w:jc w:val="center"/>
            </w:pPr>
            <w:r w:rsidRPr="00F91F18">
              <w:t>5</w:t>
            </w:r>
          </w:p>
        </w:tc>
        <w:tc>
          <w:tcPr>
            <w:tcW w:w="1684" w:type="dxa"/>
            <w:tcBorders>
              <w:top w:val="nil"/>
              <w:left w:val="nil"/>
              <w:bottom w:val="single" w:sz="8" w:space="0" w:color="auto"/>
              <w:right w:val="single" w:sz="8" w:space="0" w:color="auto"/>
            </w:tcBorders>
            <w:shd w:val="clear" w:color="auto" w:fill="auto"/>
            <w:vAlign w:val="center"/>
          </w:tcPr>
          <w:p w:rsidR="0092334A" w:rsidRPr="00F91F18" w:rsidRDefault="0092334A" w:rsidP="0092334A">
            <w:pPr>
              <w:jc w:val="center"/>
            </w:pPr>
            <w:r w:rsidRPr="00F91F18">
              <w:t>7</w:t>
            </w:r>
          </w:p>
        </w:tc>
      </w:tr>
      <w:tr w:rsidR="0092334A" w:rsidRPr="00F91F18" w:rsidTr="0092334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ОБЩЕГОСУДАРСТВЕННЫЕ ВОПРОСЫ</w:t>
            </w:r>
          </w:p>
        </w:tc>
        <w:tc>
          <w:tcPr>
            <w:tcW w:w="141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00</w:t>
            </w:r>
          </w:p>
        </w:tc>
        <w:tc>
          <w:tcPr>
            <w:tcW w:w="153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81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right"/>
            </w:pPr>
            <w:r>
              <w:t>2344,4</w:t>
            </w:r>
          </w:p>
        </w:tc>
      </w:tr>
      <w:tr w:rsidR="0092334A" w:rsidRPr="00F91F18" w:rsidTr="0092334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Функционирование высшего должностного лица субъекта Российской Федерации и муниципального образования</w:t>
            </w:r>
          </w:p>
        </w:tc>
        <w:tc>
          <w:tcPr>
            <w:tcW w:w="141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02</w:t>
            </w:r>
          </w:p>
        </w:tc>
        <w:tc>
          <w:tcPr>
            <w:tcW w:w="153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p>
        </w:tc>
        <w:tc>
          <w:tcPr>
            <w:tcW w:w="81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p>
        </w:tc>
        <w:tc>
          <w:tcPr>
            <w:tcW w:w="1684"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right"/>
            </w:pPr>
            <w:r>
              <w:t>718,3</w:t>
            </w:r>
          </w:p>
        </w:tc>
      </w:tr>
      <w:tr w:rsidR="0092334A" w:rsidRPr="00F91F18" w:rsidTr="0092334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Глава муниципального образования</w:t>
            </w:r>
          </w:p>
        </w:tc>
        <w:tc>
          <w:tcPr>
            <w:tcW w:w="141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02</w:t>
            </w:r>
          </w:p>
        </w:tc>
        <w:tc>
          <w:tcPr>
            <w:tcW w:w="153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t>99</w:t>
            </w:r>
            <w:r w:rsidRPr="00F91F18">
              <w:t>.00.0</w:t>
            </w:r>
            <w:r>
              <w:t>70510</w:t>
            </w:r>
          </w:p>
        </w:tc>
        <w:tc>
          <w:tcPr>
            <w:tcW w:w="81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right"/>
            </w:pPr>
            <w:r>
              <w:t>718,3</w:t>
            </w:r>
          </w:p>
        </w:tc>
      </w:tr>
      <w:tr w:rsidR="0092334A" w:rsidRPr="00F91F18" w:rsidTr="0092334A">
        <w:trPr>
          <w:trHeight w:val="1125"/>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02</w:t>
            </w:r>
          </w:p>
        </w:tc>
        <w:tc>
          <w:tcPr>
            <w:tcW w:w="153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t>99.00.07510</w:t>
            </w:r>
          </w:p>
        </w:tc>
        <w:tc>
          <w:tcPr>
            <w:tcW w:w="81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100</w:t>
            </w:r>
          </w:p>
        </w:tc>
        <w:tc>
          <w:tcPr>
            <w:tcW w:w="1684"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right"/>
            </w:pPr>
            <w:r>
              <w:t>718</w:t>
            </w:r>
            <w:r w:rsidRPr="00F91F18">
              <w:t>,3</w:t>
            </w:r>
          </w:p>
        </w:tc>
      </w:tr>
      <w:tr w:rsidR="0092334A" w:rsidRPr="00F91F18" w:rsidTr="0092334A">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Расходы на выплаты персоналу государственных (муниципальных) органов</w:t>
            </w:r>
          </w:p>
        </w:tc>
        <w:tc>
          <w:tcPr>
            <w:tcW w:w="141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02</w:t>
            </w:r>
          </w:p>
        </w:tc>
        <w:tc>
          <w:tcPr>
            <w:tcW w:w="153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t>99.00.07510</w:t>
            </w:r>
          </w:p>
        </w:tc>
        <w:tc>
          <w:tcPr>
            <w:tcW w:w="81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120</w:t>
            </w:r>
          </w:p>
        </w:tc>
        <w:tc>
          <w:tcPr>
            <w:tcW w:w="1684"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right"/>
            </w:pPr>
            <w:r>
              <w:t>718</w:t>
            </w:r>
            <w:r w:rsidRPr="00F91F18">
              <w:t>,3</w:t>
            </w:r>
          </w:p>
        </w:tc>
      </w:tr>
      <w:tr w:rsidR="0092334A" w:rsidRPr="00F91F18" w:rsidTr="0092334A">
        <w:trPr>
          <w:trHeight w:val="900"/>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04</w:t>
            </w:r>
          </w:p>
        </w:tc>
        <w:tc>
          <w:tcPr>
            <w:tcW w:w="153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81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right"/>
            </w:pPr>
            <w:r>
              <w:t>1626,0</w:t>
            </w:r>
          </w:p>
        </w:tc>
      </w:tr>
      <w:tr w:rsidR="0092334A" w:rsidRPr="00F91F18" w:rsidTr="0092334A">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Расходы на обеспечение функций  органов местного самоуправления поселения</w:t>
            </w:r>
          </w:p>
        </w:tc>
        <w:tc>
          <w:tcPr>
            <w:tcW w:w="141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04</w:t>
            </w:r>
          </w:p>
        </w:tc>
        <w:tc>
          <w:tcPr>
            <w:tcW w:w="153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88.00.000190</w:t>
            </w:r>
          </w:p>
        </w:tc>
        <w:tc>
          <w:tcPr>
            <w:tcW w:w="81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right"/>
            </w:pPr>
            <w:r>
              <w:t>1626,0</w:t>
            </w:r>
          </w:p>
        </w:tc>
      </w:tr>
      <w:tr w:rsidR="0092334A" w:rsidRPr="00F91F18" w:rsidTr="0092334A">
        <w:trPr>
          <w:trHeight w:val="1125"/>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04</w:t>
            </w:r>
          </w:p>
        </w:tc>
        <w:tc>
          <w:tcPr>
            <w:tcW w:w="153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t>99.00.070510</w:t>
            </w:r>
          </w:p>
        </w:tc>
        <w:tc>
          <w:tcPr>
            <w:tcW w:w="81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100</w:t>
            </w:r>
          </w:p>
        </w:tc>
        <w:tc>
          <w:tcPr>
            <w:tcW w:w="1684"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right"/>
            </w:pPr>
            <w:r>
              <w:t>589,2</w:t>
            </w:r>
          </w:p>
        </w:tc>
      </w:tr>
      <w:tr w:rsidR="0092334A" w:rsidRPr="00F91F18" w:rsidTr="0092334A">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Расходы на выплаты персоналу государственных (муниципальных) органов</w:t>
            </w:r>
          </w:p>
        </w:tc>
        <w:tc>
          <w:tcPr>
            <w:tcW w:w="141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04</w:t>
            </w:r>
          </w:p>
        </w:tc>
        <w:tc>
          <w:tcPr>
            <w:tcW w:w="153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t>99.00.07510</w:t>
            </w:r>
          </w:p>
        </w:tc>
        <w:tc>
          <w:tcPr>
            <w:tcW w:w="81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120</w:t>
            </w:r>
          </w:p>
        </w:tc>
        <w:tc>
          <w:tcPr>
            <w:tcW w:w="1684"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right"/>
            </w:pPr>
            <w:r>
              <w:t>589,2</w:t>
            </w:r>
          </w:p>
        </w:tc>
      </w:tr>
      <w:tr w:rsidR="0092334A" w:rsidRPr="00F91F18" w:rsidTr="0092334A">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Закупка товаров, работ и услуг для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04</w:t>
            </w:r>
          </w:p>
        </w:tc>
        <w:tc>
          <w:tcPr>
            <w:tcW w:w="153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88.00.000190</w:t>
            </w:r>
          </w:p>
        </w:tc>
        <w:tc>
          <w:tcPr>
            <w:tcW w:w="81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200</w:t>
            </w:r>
          </w:p>
        </w:tc>
        <w:tc>
          <w:tcPr>
            <w:tcW w:w="1684"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right"/>
            </w:pPr>
            <w:r>
              <w:t>930,4</w:t>
            </w:r>
          </w:p>
        </w:tc>
      </w:tr>
      <w:tr w:rsidR="0092334A" w:rsidRPr="00F91F18" w:rsidTr="0092334A">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Иные закупки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04</w:t>
            </w:r>
          </w:p>
        </w:tc>
        <w:tc>
          <w:tcPr>
            <w:tcW w:w="153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88.00.000190</w:t>
            </w:r>
          </w:p>
        </w:tc>
        <w:tc>
          <w:tcPr>
            <w:tcW w:w="81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240</w:t>
            </w:r>
          </w:p>
        </w:tc>
        <w:tc>
          <w:tcPr>
            <w:tcW w:w="1684"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right"/>
            </w:pPr>
            <w:r>
              <w:t>930,4</w:t>
            </w:r>
          </w:p>
        </w:tc>
      </w:tr>
      <w:tr w:rsidR="0092334A" w:rsidRPr="00F91F18" w:rsidTr="0092334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Иные бюджетные ассигнования</w:t>
            </w:r>
          </w:p>
        </w:tc>
        <w:tc>
          <w:tcPr>
            <w:tcW w:w="141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04</w:t>
            </w:r>
          </w:p>
        </w:tc>
        <w:tc>
          <w:tcPr>
            <w:tcW w:w="153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88.00.000190</w:t>
            </w:r>
          </w:p>
        </w:tc>
        <w:tc>
          <w:tcPr>
            <w:tcW w:w="81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800</w:t>
            </w:r>
          </w:p>
        </w:tc>
        <w:tc>
          <w:tcPr>
            <w:tcW w:w="1684"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right"/>
            </w:pPr>
            <w:r>
              <w:t>106,2</w:t>
            </w:r>
          </w:p>
        </w:tc>
      </w:tr>
      <w:tr w:rsidR="0092334A" w:rsidRPr="00F91F18" w:rsidTr="0092334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Уплата налогов, сборов и иных платежей</w:t>
            </w:r>
          </w:p>
        </w:tc>
        <w:tc>
          <w:tcPr>
            <w:tcW w:w="141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04</w:t>
            </w:r>
          </w:p>
        </w:tc>
        <w:tc>
          <w:tcPr>
            <w:tcW w:w="153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88.00.000190</w:t>
            </w:r>
          </w:p>
        </w:tc>
        <w:tc>
          <w:tcPr>
            <w:tcW w:w="81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850</w:t>
            </w:r>
          </w:p>
        </w:tc>
        <w:tc>
          <w:tcPr>
            <w:tcW w:w="1684"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right"/>
            </w:pPr>
            <w:r>
              <w:t>106,2</w:t>
            </w:r>
          </w:p>
        </w:tc>
      </w:tr>
      <w:tr w:rsidR="0092334A" w:rsidRPr="00F91F18" w:rsidTr="0092334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t>Закупка товаров, работ, услуг для обеспечения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t>01</w:t>
            </w:r>
          </w:p>
        </w:tc>
        <w:tc>
          <w:tcPr>
            <w:tcW w:w="778"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t>04</w:t>
            </w:r>
          </w:p>
        </w:tc>
        <w:tc>
          <w:tcPr>
            <w:tcW w:w="153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t>88.00.070190</w:t>
            </w:r>
          </w:p>
        </w:tc>
        <w:tc>
          <w:tcPr>
            <w:tcW w:w="81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t>200</w:t>
            </w:r>
          </w:p>
        </w:tc>
        <w:tc>
          <w:tcPr>
            <w:tcW w:w="1684" w:type="dxa"/>
            <w:tcBorders>
              <w:top w:val="nil"/>
              <w:left w:val="nil"/>
              <w:bottom w:val="single" w:sz="4" w:space="0" w:color="auto"/>
              <w:right w:val="single" w:sz="8" w:space="0" w:color="auto"/>
            </w:tcBorders>
            <w:shd w:val="clear" w:color="auto" w:fill="auto"/>
            <w:vAlign w:val="center"/>
          </w:tcPr>
          <w:p w:rsidR="0092334A" w:rsidRDefault="0092334A" w:rsidP="0092334A">
            <w:pPr>
              <w:jc w:val="right"/>
            </w:pPr>
            <w:r>
              <w:t>0,1</w:t>
            </w:r>
          </w:p>
        </w:tc>
      </w:tr>
      <w:tr w:rsidR="0092334A" w:rsidRPr="00F91F18" w:rsidTr="0092334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Default="0092334A" w:rsidP="0092334A">
            <w:r>
              <w:t>РЕЗЕРВНЫЙ ФОНД НА ЗАРАБОТНУЮ ПЛАТУ</w:t>
            </w:r>
          </w:p>
        </w:tc>
        <w:tc>
          <w:tcPr>
            <w:tcW w:w="1410"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01</w:t>
            </w:r>
          </w:p>
        </w:tc>
        <w:tc>
          <w:tcPr>
            <w:tcW w:w="778"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04</w:t>
            </w:r>
          </w:p>
        </w:tc>
        <w:tc>
          <w:tcPr>
            <w:tcW w:w="1530"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88.00.000190</w:t>
            </w:r>
          </w:p>
        </w:tc>
        <w:tc>
          <w:tcPr>
            <w:tcW w:w="812"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p>
        </w:tc>
        <w:tc>
          <w:tcPr>
            <w:tcW w:w="1684" w:type="dxa"/>
            <w:tcBorders>
              <w:top w:val="nil"/>
              <w:left w:val="nil"/>
              <w:bottom w:val="single" w:sz="4" w:space="0" w:color="auto"/>
              <w:right w:val="single" w:sz="8" w:space="0" w:color="auto"/>
            </w:tcBorders>
            <w:shd w:val="clear" w:color="auto" w:fill="auto"/>
            <w:vAlign w:val="center"/>
          </w:tcPr>
          <w:p w:rsidR="0092334A" w:rsidRDefault="0092334A" w:rsidP="0092334A">
            <w:pPr>
              <w:jc w:val="right"/>
            </w:pPr>
            <w:r>
              <w:t>7,4</w:t>
            </w:r>
          </w:p>
        </w:tc>
      </w:tr>
      <w:tr w:rsidR="0092334A" w:rsidRPr="00F91F18" w:rsidTr="0092334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Default="0092334A" w:rsidP="0092334A">
            <w:r>
              <w:t>Резервный фонд на заработную плату</w:t>
            </w:r>
          </w:p>
        </w:tc>
        <w:tc>
          <w:tcPr>
            <w:tcW w:w="1410"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01</w:t>
            </w:r>
          </w:p>
        </w:tc>
        <w:tc>
          <w:tcPr>
            <w:tcW w:w="778"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04</w:t>
            </w:r>
          </w:p>
        </w:tc>
        <w:tc>
          <w:tcPr>
            <w:tcW w:w="1530"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88.00.000190</w:t>
            </w:r>
          </w:p>
        </w:tc>
        <w:tc>
          <w:tcPr>
            <w:tcW w:w="812"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800</w:t>
            </w:r>
          </w:p>
        </w:tc>
        <w:tc>
          <w:tcPr>
            <w:tcW w:w="1684" w:type="dxa"/>
            <w:tcBorders>
              <w:top w:val="nil"/>
              <w:left w:val="nil"/>
              <w:bottom w:val="single" w:sz="4" w:space="0" w:color="auto"/>
              <w:right w:val="single" w:sz="8" w:space="0" w:color="auto"/>
            </w:tcBorders>
            <w:shd w:val="clear" w:color="auto" w:fill="auto"/>
            <w:vAlign w:val="center"/>
          </w:tcPr>
          <w:p w:rsidR="0092334A" w:rsidRDefault="0092334A" w:rsidP="0092334A">
            <w:pPr>
              <w:jc w:val="right"/>
            </w:pPr>
            <w:r>
              <w:t>7,4</w:t>
            </w:r>
          </w:p>
        </w:tc>
      </w:tr>
      <w:tr w:rsidR="0092334A" w:rsidRPr="00F91F18" w:rsidTr="0092334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Default="0092334A" w:rsidP="0092334A">
            <w:r>
              <w:lastRenderedPageBreak/>
              <w:t>Резервный фонд на заработную плату</w:t>
            </w:r>
          </w:p>
        </w:tc>
        <w:tc>
          <w:tcPr>
            <w:tcW w:w="1410"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01</w:t>
            </w:r>
          </w:p>
        </w:tc>
        <w:tc>
          <w:tcPr>
            <w:tcW w:w="778"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04</w:t>
            </w:r>
          </w:p>
        </w:tc>
        <w:tc>
          <w:tcPr>
            <w:tcW w:w="1530"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88.00.000190</w:t>
            </w:r>
          </w:p>
        </w:tc>
        <w:tc>
          <w:tcPr>
            <w:tcW w:w="812"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870</w:t>
            </w:r>
          </w:p>
        </w:tc>
        <w:tc>
          <w:tcPr>
            <w:tcW w:w="1684" w:type="dxa"/>
            <w:tcBorders>
              <w:top w:val="nil"/>
              <w:left w:val="nil"/>
              <w:bottom w:val="single" w:sz="4" w:space="0" w:color="auto"/>
              <w:right w:val="single" w:sz="8" w:space="0" w:color="auto"/>
            </w:tcBorders>
            <w:shd w:val="clear" w:color="auto" w:fill="auto"/>
            <w:vAlign w:val="center"/>
          </w:tcPr>
          <w:p w:rsidR="0092334A" w:rsidRDefault="0092334A" w:rsidP="0092334A">
            <w:pPr>
              <w:jc w:val="right"/>
            </w:pPr>
            <w:r>
              <w:t>7,4</w:t>
            </w:r>
          </w:p>
        </w:tc>
      </w:tr>
      <w:tr w:rsidR="0092334A" w:rsidRPr="00F91F18" w:rsidTr="0092334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Default="0092334A" w:rsidP="0092334A">
            <w:r>
              <w:t>Резервные средства</w:t>
            </w:r>
          </w:p>
        </w:tc>
        <w:tc>
          <w:tcPr>
            <w:tcW w:w="1410"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01</w:t>
            </w:r>
          </w:p>
        </w:tc>
        <w:tc>
          <w:tcPr>
            <w:tcW w:w="778"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11</w:t>
            </w:r>
          </w:p>
        </w:tc>
        <w:tc>
          <w:tcPr>
            <w:tcW w:w="1530"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88.00.000190</w:t>
            </w:r>
          </w:p>
        </w:tc>
        <w:tc>
          <w:tcPr>
            <w:tcW w:w="812"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p>
        </w:tc>
        <w:tc>
          <w:tcPr>
            <w:tcW w:w="1684" w:type="dxa"/>
            <w:tcBorders>
              <w:top w:val="nil"/>
              <w:left w:val="nil"/>
              <w:bottom w:val="single" w:sz="4" w:space="0" w:color="auto"/>
              <w:right w:val="single" w:sz="8" w:space="0" w:color="auto"/>
            </w:tcBorders>
            <w:shd w:val="clear" w:color="auto" w:fill="auto"/>
            <w:vAlign w:val="center"/>
          </w:tcPr>
          <w:p w:rsidR="0092334A" w:rsidRDefault="0092334A" w:rsidP="0092334A">
            <w:pPr>
              <w:jc w:val="right"/>
            </w:pPr>
            <w:r>
              <w:t>0,1</w:t>
            </w:r>
          </w:p>
        </w:tc>
      </w:tr>
      <w:tr w:rsidR="0092334A" w:rsidRPr="00F91F18" w:rsidTr="0092334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НАЦИОНАЛЬНАЯ ОБОРОНА</w:t>
            </w:r>
          </w:p>
        </w:tc>
        <w:tc>
          <w:tcPr>
            <w:tcW w:w="141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02</w:t>
            </w:r>
          </w:p>
        </w:tc>
        <w:tc>
          <w:tcPr>
            <w:tcW w:w="778"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00</w:t>
            </w:r>
          </w:p>
        </w:tc>
        <w:tc>
          <w:tcPr>
            <w:tcW w:w="153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81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right"/>
            </w:pPr>
            <w:r>
              <w:t>96,3</w:t>
            </w:r>
          </w:p>
        </w:tc>
      </w:tr>
      <w:tr w:rsidR="0092334A" w:rsidRPr="00F91F18" w:rsidTr="0092334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Мобилизационная и вневойсковая подготовка</w:t>
            </w:r>
          </w:p>
        </w:tc>
        <w:tc>
          <w:tcPr>
            <w:tcW w:w="141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02</w:t>
            </w:r>
          </w:p>
        </w:tc>
        <w:tc>
          <w:tcPr>
            <w:tcW w:w="778"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03</w:t>
            </w:r>
          </w:p>
        </w:tc>
        <w:tc>
          <w:tcPr>
            <w:tcW w:w="153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81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right"/>
            </w:pPr>
            <w:r>
              <w:t>96,3</w:t>
            </w:r>
          </w:p>
        </w:tc>
      </w:tr>
      <w:tr w:rsidR="0092334A" w:rsidRPr="00F91F18" w:rsidTr="0092334A">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Осуществление первичного воинского учета на территории где отсутствуют военные комис</w:t>
            </w:r>
            <w:r>
              <w:t>с</w:t>
            </w:r>
            <w:r w:rsidRPr="00F91F18">
              <w:t>ариаты</w:t>
            </w:r>
          </w:p>
        </w:tc>
        <w:tc>
          <w:tcPr>
            <w:tcW w:w="141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02</w:t>
            </w:r>
          </w:p>
        </w:tc>
        <w:tc>
          <w:tcPr>
            <w:tcW w:w="778"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03</w:t>
            </w:r>
          </w:p>
        </w:tc>
        <w:tc>
          <w:tcPr>
            <w:tcW w:w="153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88.00.051180</w:t>
            </w:r>
          </w:p>
        </w:tc>
        <w:tc>
          <w:tcPr>
            <w:tcW w:w="81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right"/>
            </w:pPr>
            <w:r>
              <w:t>96,3</w:t>
            </w:r>
          </w:p>
        </w:tc>
      </w:tr>
      <w:tr w:rsidR="0092334A" w:rsidRPr="00F91F18" w:rsidTr="0092334A">
        <w:trPr>
          <w:trHeight w:val="1125"/>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02</w:t>
            </w:r>
          </w:p>
        </w:tc>
        <w:tc>
          <w:tcPr>
            <w:tcW w:w="778"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03</w:t>
            </w:r>
          </w:p>
        </w:tc>
        <w:tc>
          <w:tcPr>
            <w:tcW w:w="153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88.00.051180</w:t>
            </w:r>
          </w:p>
        </w:tc>
        <w:tc>
          <w:tcPr>
            <w:tcW w:w="81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100</w:t>
            </w:r>
          </w:p>
        </w:tc>
        <w:tc>
          <w:tcPr>
            <w:tcW w:w="1684"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right"/>
            </w:pPr>
            <w:r>
              <w:t>96,3</w:t>
            </w:r>
          </w:p>
        </w:tc>
      </w:tr>
      <w:tr w:rsidR="0092334A" w:rsidRPr="00F91F18" w:rsidTr="0092334A">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Расходы на выплаты персоналу государственных (муниципальных) органов</w:t>
            </w:r>
          </w:p>
        </w:tc>
        <w:tc>
          <w:tcPr>
            <w:tcW w:w="141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02</w:t>
            </w:r>
          </w:p>
        </w:tc>
        <w:tc>
          <w:tcPr>
            <w:tcW w:w="778"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03</w:t>
            </w:r>
          </w:p>
        </w:tc>
        <w:tc>
          <w:tcPr>
            <w:tcW w:w="153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88.00.051180</w:t>
            </w:r>
          </w:p>
        </w:tc>
        <w:tc>
          <w:tcPr>
            <w:tcW w:w="81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120</w:t>
            </w:r>
          </w:p>
        </w:tc>
        <w:tc>
          <w:tcPr>
            <w:tcW w:w="1684"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right"/>
            </w:pPr>
            <w:r>
              <w:t>96,3</w:t>
            </w:r>
          </w:p>
        </w:tc>
      </w:tr>
      <w:tr w:rsidR="0092334A" w:rsidRPr="00F91F18" w:rsidTr="0092334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НАЦИОНАЛЬНАЯ ЭКОНОМИКА</w:t>
            </w:r>
          </w:p>
        </w:tc>
        <w:tc>
          <w:tcPr>
            <w:tcW w:w="141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04</w:t>
            </w:r>
          </w:p>
        </w:tc>
        <w:tc>
          <w:tcPr>
            <w:tcW w:w="778"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00</w:t>
            </w:r>
          </w:p>
        </w:tc>
        <w:tc>
          <w:tcPr>
            <w:tcW w:w="153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81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92334A" w:rsidRPr="00D0125B" w:rsidRDefault="0092334A" w:rsidP="0092334A">
            <w:pPr>
              <w:jc w:val="right"/>
            </w:pPr>
            <w:r w:rsidRPr="00D0125B">
              <w:t>26</w:t>
            </w:r>
            <w:r>
              <w:t>3,0</w:t>
            </w:r>
          </w:p>
        </w:tc>
      </w:tr>
      <w:tr w:rsidR="0092334A" w:rsidRPr="00F91F18" w:rsidTr="0092334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Дорожное хозяйство (дорожные фонды)</w:t>
            </w:r>
          </w:p>
        </w:tc>
        <w:tc>
          <w:tcPr>
            <w:tcW w:w="141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04</w:t>
            </w:r>
          </w:p>
        </w:tc>
        <w:tc>
          <w:tcPr>
            <w:tcW w:w="778"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09</w:t>
            </w:r>
          </w:p>
        </w:tc>
        <w:tc>
          <w:tcPr>
            <w:tcW w:w="153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81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92334A" w:rsidRPr="00D0125B" w:rsidRDefault="0092334A" w:rsidP="0092334A">
            <w:pPr>
              <w:jc w:val="right"/>
            </w:pPr>
            <w:r w:rsidRPr="00D0125B">
              <w:t>26</w:t>
            </w:r>
            <w:r>
              <w:t>3,0</w:t>
            </w:r>
          </w:p>
        </w:tc>
      </w:tr>
      <w:tr w:rsidR="0092334A" w:rsidRPr="00F91F18" w:rsidTr="0092334A">
        <w:trPr>
          <w:trHeight w:val="675"/>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Содержание автомобильных дорог и инженерных сооружений на границах поселения за счет дорожного фонда</w:t>
            </w:r>
          </w:p>
        </w:tc>
        <w:tc>
          <w:tcPr>
            <w:tcW w:w="141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04</w:t>
            </w:r>
          </w:p>
        </w:tc>
        <w:tc>
          <w:tcPr>
            <w:tcW w:w="778"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09</w:t>
            </w:r>
          </w:p>
        </w:tc>
        <w:tc>
          <w:tcPr>
            <w:tcW w:w="153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70.00.000530</w:t>
            </w:r>
          </w:p>
        </w:tc>
        <w:tc>
          <w:tcPr>
            <w:tcW w:w="81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92334A" w:rsidRPr="00D0125B" w:rsidRDefault="0092334A" w:rsidP="0092334A">
            <w:pPr>
              <w:jc w:val="right"/>
            </w:pPr>
            <w:r>
              <w:t>263,0</w:t>
            </w:r>
          </w:p>
        </w:tc>
      </w:tr>
      <w:tr w:rsidR="0092334A" w:rsidRPr="00F91F18" w:rsidTr="0092334A">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lastRenderedPageBreak/>
              <w:t>Закупка товаров, работ и услуг для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04</w:t>
            </w:r>
          </w:p>
        </w:tc>
        <w:tc>
          <w:tcPr>
            <w:tcW w:w="778"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09</w:t>
            </w:r>
          </w:p>
        </w:tc>
        <w:tc>
          <w:tcPr>
            <w:tcW w:w="153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70.00.000530</w:t>
            </w:r>
          </w:p>
        </w:tc>
        <w:tc>
          <w:tcPr>
            <w:tcW w:w="81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200</w:t>
            </w:r>
          </w:p>
        </w:tc>
        <w:tc>
          <w:tcPr>
            <w:tcW w:w="1684" w:type="dxa"/>
            <w:tcBorders>
              <w:top w:val="nil"/>
              <w:left w:val="nil"/>
              <w:bottom w:val="single" w:sz="4" w:space="0" w:color="auto"/>
              <w:right w:val="single" w:sz="8" w:space="0" w:color="auto"/>
            </w:tcBorders>
            <w:shd w:val="clear" w:color="auto" w:fill="auto"/>
            <w:vAlign w:val="center"/>
          </w:tcPr>
          <w:p w:rsidR="0092334A" w:rsidRPr="00D0125B" w:rsidRDefault="0092334A" w:rsidP="0092334A">
            <w:pPr>
              <w:jc w:val="right"/>
            </w:pPr>
            <w:r w:rsidRPr="00D0125B">
              <w:t>26</w:t>
            </w:r>
            <w:r>
              <w:t>3,0</w:t>
            </w:r>
          </w:p>
        </w:tc>
      </w:tr>
      <w:tr w:rsidR="0092334A" w:rsidRPr="00F91F18" w:rsidTr="0092334A">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Иные закупки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04</w:t>
            </w:r>
          </w:p>
        </w:tc>
        <w:tc>
          <w:tcPr>
            <w:tcW w:w="778"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09</w:t>
            </w:r>
          </w:p>
        </w:tc>
        <w:tc>
          <w:tcPr>
            <w:tcW w:w="153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70.00.000530</w:t>
            </w:r>
          </w:p>
        </w:tc>
        <w:tc>
          <w:tcPr>
            <w:tcW w:w="81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240</w:t>
            </w:r>
          </w:p>
        </w:tc>
        <w:tc>
          <w:tcPr>
            <w:tcW w:w="1684" w:type="dxa"/>
            <w:tcBorders>
              <w:top w:val="nil"/>
              <w:left w:val="nil"/>
              <w:bottom w:val="single" w:sz="4" w:space="0" w:color="auto"/>
              <w:right w:val="single" w:sz="8" w:space="0" w:color="auto"/>
            </w:tcBorders>
            <w:shd w:val="clear" w:color="auto" w:fill="auto"/>
            <w:vAlign w:val="center"/>
          </w:tcPr>
          <w:p w:rsidR="0092334A" w:rsidRPr="00D0125B" w:rsidRDefault="0092334A" w:rsidP="0092334A">
            <w:pPr>
              <w:jc w:val="right"/>
            </w:pPr>
            <w:r w:rsidRPr="00D0125B">
              <w:t>26</w:t>
            </w:r>
            <w:r>
              <w:t>3,0</w:t>
            </w:r>
          </w:p>
        </w:tc>
      </w:tr>
      <w:tr w:rsidR="0092334A" w:rsidRPr="00F91F18" w:rsidTr="0092334A">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t>ЖИЛИЩНО-КОММУНАЛЬНОЕ ХОЗЯЙСТВО</w:t>
            </w:r>
          </w:p>
        </w:tc>
        <w:tc>
          <w:tcPr>
            <w:tcW w:w="141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t>05</w:t>
            </w:r>
          </w:p>
        </w:tc>
        <w:tc>
          <w:tcPr>
            <w:tcW w:w="778"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t>00</w:t>
            </w:r>
          </w:p>
        </w:tc>
        <w:tc>
          <w:tcPr>
            <w:tcW w:w="153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p>
        </w:tc>
        <w:tc>
          <w:tcPr>
            <w:tcW w:w="81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p>
        </w:tc>
        <w:tc>
          <w:tcPr>
            <w:tcW w:w="1684" w:type="dxa"/>
            <w:tcBorders>
              <w:top w:val="nil"/>
              <w:left w:val="nil"/>
              <w:bottom w:val="single" w:sz="4" w:space="0" w:color="auto"/>
              <w:right w:val="single" w:sz="8" w:space="0" w:color="auto"/>
            </w:tcBorders>
            <w:shd w:val="clear" w:color="auto" w:fill="auto"/>
            <w:vAlign w:val="center"/>
          </w:tcPr>
          <w:p w:rsidR="0092334A" w:rsidRPr="00D0125B" w:rsidRDefault="0092334A" w:rsidP="0092334A">
            <w:pPr>
              <w:jc w:val="right"/>
            </w:pPr>
            <w:r>
              <w:t>0</w:t>
            </w:r>
          </w:p>
        </w:tc>
      </w:tr>
      <w:tr w:rsidR="0092334A" w:rsidRPr="00F91F18" w:rsidTr="0092334A">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t>Благоустройство</w:t>
            </w:r>
          </w:p>
        </w:tc>
        <w:tc>
          <w:tcPr>
            <w:tcW w:w="141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t>05</w:t>
            </w:r>
          </w:p>
        </w:tc>
        <w:tc>
          <w:tcPr>
            <w:tcW w:w="778"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p>
        </w:tc>
        <w:tc>
          <w:tcPr>
            <w:tcW w:w="81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p>
        </w:tc>
        <w:tc>
          <w:tcPr>
            <w:tcW w:w="1684" w:type="dxa"/>
            <w:tcBorders>
              <w:top w:val="nil"/>
              <w:left w:val="nil"/>
              <w:bottom w:val="single" w:sz="4" w:space="0" w:color="auto"/>
              <w:right w:val="single" w:sz="8" w:space="0" w:color="auto"/>
            </w:tcBorders>
            <w:shd w:val="clear" w:color="auto" w:fill="auto"/>
            <w:vAlign w:val="center"/>
          </w:tcPr>
          <w:p w:rsidR="0092334A" w:rsidRPr="00D0125B" w:rsidRDefault="0092334A" w:rsidP="0092334A">
            <w:pPr>
              <w:jc w:val="right"/>
            </w:pPr>
            <w:r>
              <w:t>0</w:t>
            </w:r>
          </w:p>
        </w:tc>
      </w:tr>
      <w:tr w:rsidR="0092334A" w:rsidRPr="00F91F18" w:rsidTr="0092334A">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Default="0092334A" w:rsidP="0092334A">
            <w:r>
              <w:t>Уличное освещение</w:t>
            </w:r>
          </w:p>
        </w:tc>
        <w:tc>
          <w:tcPr>
            <w:tcW w:w="1410"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05</w:t>
            </w:r>
          </w:p>
        </w:tc>
        <w:tc>
          <w:tcPr>
            <w:tcW w:w="778"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t>72.00.000050</w:t>
            </w:r>
          </w:p>
        </w:tc>
        <w:tc>
          <w:tcPr>
            <w:tcW w:w="81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t>200</w:t>
            </w:r>
          </w:p>
        </w:tc>
        <w:tc>
          <w:tcPr>
            <w:tcW w:w="1684" w:type="dxa"/>
            <w:tcBorders>
              <w:top w:val="nil"/>
              <w:left w:val="nil"/>
              <w:bottom w:val="single" w:sz="4" w:space="0" w:color="auto"/>
              <w:right w:val="single" w:sz="8" w:space="0" w:color="auto"/>
            </w:tcBorders>
            <w:shd w:val="clear" w:color="auto" w:fill="auto"/>
            <w:vAlign w:val="center"/>
          </w:tcPr>
          <w:p w:rsidR="0092334A" w:rsidRPr="00D0125B" w:rsidRDefault="0092334A" w:rsidP="0092334A">
            <w:pPr>
              <w:jc w:val="right"/>
            </w:pPr>
            <w:r>
              <w:t>0</w:t>
            </w:r>
          </w:p>
        </w:tc>
      </w:tr>
      <w:tr w:rsidR="0092334A" w:rsidRPr="00F91F18" w:rsidTr="0092334A">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Default="0092334A" w:rsidP="0092334A">
            <w:r>
              <w:t>Закупка товаров, работ и услуг для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05</w:t>
            </w:r>
          </w:p>
        </w:tc>
        <w:tc>
          <w:tcPr>
            <w:tcW w:w="778"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72.00.000050</w:t>
            </w:r>
          </w:p>
        </w:tc>
        <w:tc>
          <w:tcPr>
            <w:tcW w:w="812"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240</w:t>
            </w:r>
          </w:p>
        </w:tc>
        <w:tc>
          <w:tcPr>
            <w:tcW w:w="1684" w:type="dxa"/>
            <w:tcBorders>
              <w:top w:val="nil"/>
              <w:left w:val="nil"/>
              <w:bottom w:val="single" w:sz="4" w:space="0" w:color="auto"/>
              <w:right w:val="single" w:sz="8" w:space="0" w:color="auto"/>
            </w:tcBorders>
            <w:shd w:val="clear" w:color="auto" w:fill="auto"/>
            <w:vAlign w:val="center"/>
          </w:tcPr>
          <w:p w:rsidR="0092334A" w:rsidRDefault="0092334A" w:rsidP="0092334A">
            <w:pPr>
              <w:jc w:val="right"/>
            </w:pPr>
            <w:r>
              <w:t>0</w:t>
            </w:r>
          </w:p>
        </w:tc>
      </w:tr>
      <w:tr w:rsidR="0092334A" w:rsidRPr="00F91F18" w:rsidTr="0092334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КУЛЬТУРА, КИНЕМАТОГРАФИЯ</w:t>
            </w:r>
          </w:p>
        </w:tc>
        <w:tc>
          <w:tcPr>
            <w:tcW w:w="141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08</w:t>
            </w:r>
          </w:p>
        </w:tc>
        <w:tc>
          <w:tcPr>
            <w:tcW w:w="778"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00</w:t>
            </w:r>
          </w:p>
        </w:tc>
        <w:tc>
          <w:tcPr>
            <w:tcW w:w="153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81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right"/>
            </w:pPr>
            <w:r>
              <w:t>1876,6</w:t>
            </w:r>
          </w:p>
        </w:tc>
      </w:tr>
      <w:tr w:rsidR="0092334A" w:rsidRPr="00F91F18" w:rsidTr="0092334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Культура</w:t>
            </w:r>
          </w:p>
        </w:tc>
        <w:tc>
          <w:tcPr>
            <w:tcW w:w="141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08</w:t>
            </w:r>
          </w:p>
        </w:tc>
        <w:tc>
          <w:tcPr>
            <w:tcW w:w="778"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81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right"/>
            </w:pPr>
            <w:r>
              <w:t>1876,6</w:t>
            </w:r>
          </w:p>
        </w:tc>
      </w:tr>
      <w:tr w:rsidR="0092334A" w:rsidRPr="00F91F18" w:rsidTr="0092334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Дома культуры</w:t>
            </w:r>
          </w:p>
        </w:tc>
        <w:tc>
          <w:tcPr>
            <w:tcW w:w="141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08</w:t>
            </w:r>
          </w:p>
        </w:tc>
        <w:tc>
          <w:tcPr>
            <w:tcW w:w="778"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t>08.00.070510</w:t>
            </w:r>
          </w:p>
        </w:tc>
        <w:tc>
          <w:tcPr>
            <w:tcW w:w="81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right"/>
            </w:pPr>
            <w:r>
              <w:t>1175,0</w:t>
            </w:r>
          </w:p>
        </w:tc>
      </w:tr>
      <w:tr w:rsidR="0092334A" w:rsidRPr="00F91F18" w:rsidTr="0092334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Дома культуры</w:t>
            </w:r>
          </w:p>
        </w:tc>
        <w:tc>
          <w:tcPr>
            <w:tcW w:w="141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t>08</w:t>
            </w:r>
          </w:p>
        </w:tc>
        <w:tc>
          <w:tcPr>
            <w:tcW w:w="778"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t>01</w:t>
            </w:r>
          </w:p>
        </w:tc>
        <w:tc>
          <w:tcPr>
            <w:tcW w:w="153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t>73.00.000100</w:t>
            </w:r>
          </w:p>
        </w:tc>
        <w:tc>
          <w:tcPr>
            <w:tcW w:w="81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p>
        </w:tc>
        <w:tc>
          <w:tcPr>
            <w:tcW w:w="1684" w:type="dxa"/>
            <w:tcBorders>
              <w:top w:val="nil"/>
              <w:left w:val="nil"/>
              <w:bottom w:val="single" w:sz="4" w:space="0" w:color="auto"/>
              <w:right w:val="single" w:sz="8" w:space="0" w:color="auto"/>
            </w:tcBorders>
            <w:shd w:val="clear" w:color="auto" w:fill="auto"/>
            <w:vAlign w:val="center"/>
          </w:tcPr>
          <w:p w:rsidR="0092334A" w:rsidRDefault="0092334A" w:rsidP="0092334A">
            <w:pPr>
              <w:jc w:val="right"/>
            </w:pPr>
            <w:r>
              <w:t>701,6</w:t>
            </w:r>
          </w:p>
        </w:tc>
      </w:tr>
      <w:tr w:rsidR="0092334A" w:rsidRPr="00F91F18" w:rsidTr="0092334A">
        <w:trPr>
          <w:trHeight w:val="1125"/>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08</w:t>
            </w:r>
          </w:p>
        </w:tc>
        <w:tc>
          <w:tcPr>
            <w:tcW w:w="778"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t>08</w:t>
            </w:r>
            <w:r w:rsidRPr="00F91F18">
              <w:t>.00.0</w:t>
            </w:r>
            <w:r>
              <w:t>70510</w:t>
            </w:r>
          </w:p>
        </w:tc>
        <w:tc>
          <w:tcPr>
            <w:tcW w:w="81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100</w:t>
            </w:r>
          </w:p>
        </w:tc>
        <w:tc>
          <w:tcPr>
            <w:tcW w:w="1684"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right"/>
            </w:pPr>
            <w:r>
              <w:t>1175,0</w:t>
            </w:r>
          </w:p>
        </w:tc>
      </w:tr>
      <w:tr w:rsidR="0092334A" w:rsidRPr="00F91F18" w:rsidTr="0092334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lastRenderedPageBreak/>
              <w:t>Расходы на выплаты персоналу казенных учреждений</w:t>
            </w:r>
          </w:p>
        </w:tc>
        <w:tc>
          <w:tcPr>
            <w:tcW w:w="141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08</w:t>
            </w:r>
          </w:p>
        </w:tc>
        <w:tc>
          <w:tcPr>
            <w:tcW w:w="778"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t>08</w:t>
            </w:r>
            <w:r w:rsidRPr="00F91F18">
              <w:t>.00.0</w:t>
            </w:r>
            <w:r>
              <w:t>70510</w:t>
            </w:r>
          </w:p>
        </w:tc>
        <w:tc>
          <w:tcPr>
            <w:tcW w:w="81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110</w:t>
            </w:r>
          </w:p>
        </w:tc>
        <w:tc>
          <w:tcPr>
            <w:tcW w:w="1684"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right"/>
            </w:pPr>
            <w:r>
              <w:t>1175,0</w:t>
            </w:r>
          </w:p>
        </w:tc>
      </w:tr>
      <w:tr w:rsidR="0092334A" w:rsidRPr="00F91F18" w:rsidTr="0092334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t>08</w:t>
            </w:r>
          </w:p>
        </w:tc>
        <w:tc>
          <w:tcPr>
            <w:tcW w:w="778"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t>01</w:t>
            </w:r>
          </w:p>
        </w:tc>
        <w:tc>
          <w:tcPr>
            <w:tcW w:w="1530"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73.00.000100</w:t>
            </w:r>
          </w:p>
        </w:tc>
        <w:tc>
          <w:tcPr>
            <w:tcW w:w="81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t>100</w:t>
            </w:r>
          </w:p>
        </w:tc>
        <w:tc>
          <w:tcPr>
            <w:tcW w:w="1684" w:type="dxa"/>
            <w:tcBorders>
              <w:top w:val="nil"/>
              <w:left w:val="nil"/>
              <w:bottom w:val="single" w:sz="4" w:space="0" w:color="auto"/>
              <w:right w:val="single" w:sz="8" w:space="0" w:color="auto"/>
            </w:tcBorders>
            <w:shd w:val="clear" w:color="auto" w:fill="auto"/>
            <w:vAlign w:val="center"/>
          </w:tcPr>
          <w:p w:rsidR="0092334A" w:rsidRDefault="0092334A" w:rsidP="0092334A">
            <w:pPr>
              <w:jc w:val="right"/>
            </w:pPr>
            <w:r>
              <w:t>194,8</w:t>
            </w:r>
          </w:p>
        </w:tc>
      </w:tr>
      <w:tr w:rsidR="0092334A" w:rsidRPr="00F91F18" w:rsidTr="0092334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Расходы на выплаты персоналу казенных учреждений</w:t>
            </w:r>
          </w:p>
        </w:tc>
        <w:tc>
          <w:tcPr>
            <w:tcW w:w="1410"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08</w:t>
            </w:r>
          </w:p>
        </w:tc>
        <w:tc>
          <w:tcPr>
            <w:tcW w:w="778"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01</w:t>
            </w:r>
          </w:p>
        </w:tc>
        <w:tc>
          <w:tcPr>
            <w:tcW w:w="1530"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73.00.000100</w:t>
            </w:r>
          </w:p>
        </w:tc>
        <w:tc>
          <w:tcPr>
            <w:tcW w:w="812"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110</w:t>
            </w:r>
          </w:p>
        </w:tc>
        <w:tc>
          <w:tcPr>
            <w:tcW w:w="1684" w:type="dxa"/>
            <w:tcBorders>
              <w:top w:val="nil"/>
              <w:left w:val="nil"/>
              <w:bottom w:val="single" w:sz="4" w:space="0" w:color="auto"/>
              <w:right w:val="single" w:sz="8" w:space="0" w:color="auto"/>
            </w:tcBorders>
            <w:shd w:val="clear" w:color="auto" w:fill="auto"/>
            <w:vAlign w:val="center"/>
          </w:tcPr>
          <w:p w:rsidR="0092334A" w:rsidRDefault="0092334A" w:rsidP="0092334A">
            <w:pPr>
              <w:jc w:val="right"/>
            </w:pPr>
            <w:r>
              <w:t>194,8</w:t>
            </w:r>
          </w:p>
        </w:tc>
      </w:tr>
      <w:tr w:rsidR="0092334A" w:rsidRPr="00F91F18" w:rsidTr="0092334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t>Резерв по заработной плате</w:t>
            </w:r>
          </w:p>
        </w:tc>
        <w:tc>
          <w:tcPr>
            <w:tcW w:w="141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t>08</w:t>
            </w:r>
          </w:p>
        </w:tc>
        <w:tc>
          <w:tcPr>
            <w:tcW w:w="778"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t>01</w:t>
            </w:r>
          </w:p>
        </w:tc>
        <w:tc>
          <w:tcPr>
            <w:tcW w:w="153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t>73.00.000100</w:t>
            </w:r>
          </w:p>
        </w:tc>
        <w:tc>
          <w:tcPr>
            <w:tcW w:w="81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t>100</w:t>
            </w:r>
          </w:p>
        </w:tc>
        <w:tc>
          <w:tcPr>
            <w:tcW w:w="1684" w:type="dxa"/>
            <w:tcBorders>
              <w:top w:val="nil"/>
              <w:left w:val="nil"/>
              <w:bottom w:val="single" w:sz="4" w:space="0" w:color="auto"/>
              <w:right w:val="single" w:sz="8" w:space="0" w:color="auto"/>
            </w:tcBorders>
            <w:shd w:val="clear" w:color="auto" w:fill="auto"/>
            <w:vAlign w:val="center"/>
          </w:tcPr>
          <w:p w:rsidR="0092334A" w:rsidRDefault="0092334A" w:rsidP="0092334A">
            <w:pPr>
              <w:jc w:val="right"/>
            </w:pPr>
            <w:r>
              <w:t>95,6</w:t>
            </w:r>
          </w:p>
        </w:tc>
      </w:tr>
      <w:tr w:rsidR="0092334A" w:rsidRPr="00F91F18" w:rsidTr="0092334A">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Закупка товаров, работ и услуг для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08</w:t>
            </w:r>
          </w:p>
        </w:tc>
        <w:tc>
          <w:tcPr>
            <w:tcW w:w="778"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73.00.000100</w:t>
            </w:r>
          </w:p>
        </w:tc>
        <w:tc>
          <w:tcPr>
            <w:tcW w:w="81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200</w:t>
            </w:r>
          </w:p>
        </w:tc>
        <w:tc>
          <w:tcPr>
            <w:tcW w:w="1684" w:type="dxa"/>
            <w:tcBorders>
              <w:top w:val="nil"/>
              <w:left w:val="nil"/>
              <w:bottom w:val="single" w:sz="4" w:space="0" w:color="auto"/>
              <w:right w:val="single" w:sz="8" w:space="0" w:color="auto"/>
            </w:tcBorders>
            <w:shd w:val="clear" w:color="auto" w:fill="auto"/>
            <w:vAlign w:val="center"/>
          </w:tcPr>
          <w:p w:rsidR="0092334A" w:rsidRPr="00D0125B" w:rsidRDefault="0092334A" w:rsidP="0092334A">
            <w:pPr>
              <w:jc w:val="right"/>
            </w:pPr>
            <w:r>
              <w:t>388,2</w:t>
            </w:r>
          </w:p>
        </w:tc>
      </w:tr>
      <w:tr w:rsidR="0092334A" w:rsidRPr="00F91F18" w:rsidTr="0092334A">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Иные закупки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08</w:t>
            </w:r>
          </w:p>
        </w:tc>
        <w:tc>
          <w:tcPr>
            <w:tcW w:w="778"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73.00.000100</w:t>
            </w:r>
          </w:p>
        </w:tc>
        <w:tc>
          <w:tcPr>
            <w:tcW w:w="81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240</w:t>
            </w:r>
          </w:p>
        </w:tc>
        <w:tc>
          <w:tcPr>
            <w:tcW w:w="1684" w:type="dxa"/>
            <w:tcBorders>
              <w:top w:val="nil"/>
              <w:left w:val="nil"/>
              <w:bottom w:val="single" w:sz="4" w:space="0" w:color="auto"/>
              <w:right w:val="single" w:sz="8" w:space="0" w:color="auto"/>
            </w:tcBorders>
            <w:shd w:val="clear" w:color="auto" w:fill="auto"/>
            <w:vAlign w:val="center"/>
          </w:tcPr>
          <w:p w:rsidR="0092334A" w:rsidRPr="00D0125B" w:rsidRDefault="0092334A" w:rsidP="0092334A">
            <w:pPr>
              <w:jc w:val="right"/>
            </w:pPr>
            <w:r>
              <w:t>388,2</w:t>
            </w:r>
          </w:p>
        </w:tc>
      </w:tr>
      <w:tr w:rsidR="0092334A" w:rsidRPr="00F91F18" w:rsidTr="0092334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Иные бюджетные ассигнования</w:t>
            </w:r>
          </w:p>
        </w:tc>
        <w:tc>
          <w:tcPr>
            <w:tcW w:w="141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08</w:t>
            </w:r>
          </w:p>
        </w:tc>
        <w:tc>
          <w:tcPr>
            <w:tcW w:w="778"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73.00.000100</w:t>
            </w:r>
          </w:p>
        </w:tc>
        <w:tc>
          <w:tcPr>
            <w:tcW w:w="81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800</w:t>
            </w:r>
          </w:p>
        </w:tc>
        <w:tc>
          <w:tcPr>
            <w:tcW w:w="1684" w:type="dxa"/>
            <w:tcBorders>
              <w:top w:val="nil"/>
              <w:left w:val="nil"/>
              <w:bottom w:val="single" w:sz="4" w:space="0" w:color="auto"/>
              <w:right w:val="single" w:sz="8" w:space="0" w:color="auto"/>
            </w:tcBorders>
            <w:shd w:val="clear" w:color="auto" w:fill="auto"/>
            <w:vAlign w:val="center"/>
          </w:tcPr>
          <w:p w:rsidR="0092334A" w:rsidRPr="004A3DEF" w:rsidRDefault="0092334A" w:rsidP="0092334A">
            <w:pPr>
              <w:jc w:val="right"/>
            </w:pPr>
            <w:r>
              <w:t>23,0</w:t>
            </w:r>
          </w:p>
        </w:tc>
      </w:tr>
      <w:tr w:rsidR="0092334A" w:rsidRPr="00F91F18" w:rsidTr="0092334A">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Уплата налогов, сборов и иных платежей</w:t>
            </w:r>
          </w:p>
        </w:tc>
        <w:tc>
          <w:tcPr>
            <w:tcW w:w="141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08</w:t>
            </w:r>
          </w:p>
        </w:tc>
        <w:tc>
          <w:tcPr>
            <w:tcW w:w="778"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73.00.000100</w:t>
            </w:r>
          </w:p>
        </w:tc>
        <w:tc>
          <w:tcPr>
            <w:tcW w:w="81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850</w:t>
            </w:r>
          </w:p>
        </w:tc>
        <w:tc>
          <w:tcPr>
            <w:tcW w:w="1684" w:type="dxa"/>
            <w:tcBorders>
              <w:top w:val="nil"/>
              <w:left w:val="nil"/>
              <w:bottom w:val="single" w:sz="4" w:space="0" w:color="auto"/>
              <w:right w:val="single" w:sz="8" w:space="0" w:color="auto"/>
            </w:tcBorders>
            <w:shd w:val="clear" w:color="auto" w:fill="auto"/>
            <w:vAlign w:val="center"/>
          </w:tcPr>
          <w:p w:rsidR="0092334A" w:rsidRPr="004A3DEF" w:rsidRDefault="0092334A" w:rsidP="0092334A">
            <w:pPr>
              <w:jc w:val="right"/>
            </w:pPr>
            <w:r>
              <w:t>23,0</w:t>
            </w:r>
          </w:p>
        </w:tc>
      </w:tr>
      <w:tr w:rsidR="0092334A" w:rsidRPr="00F91F18" w:rsidTr="0092334A">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СОЦИАЛЬНАЯ ПОЛИТИКА</w:t>
            </w:r>
          </w:p>
        </w:tc>
        <w:tc>
          <w:tcPr>
            <w:tcW w:w="141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10</w:t>
            </w:r>
          </w:p>
        </w:tc>
        <w:tc>
          <w:tcPr>
            <w:tcW w:w="778"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00</w:t>
            </w:r>
          </w:p>
        </w:tc>
        <w:tc>
          <w:tcPr>
            <w:tcW w:w="153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81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92334A" w:rsidRPr="001B6FF2" w:rsidRDefault="0092334A" w:rsidP="0092334A">
            <w:pPr>
              <w:jc w:val="right"/>
            </w:pPr>
            <w:r>
              <w:t>200,0</w:t>
            </w:r>
          </w:p>
        </w:tc>
      </w:tr>
      <w:tr w:rsidR="0092334A" w:rsidRPr="00F91F18" w:rsidTr="0092334A">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Пенсионное обеспечение</w:t>
            </w:r>
          </w:p>
        </w:tc>
        <w:tc>
          <w:tcPr>
            <w:tcW w:w="141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10</w:t>
            </w:r>
          </w:p>
        </w:tc>
        <w:tc>
          <w:tcPr>
            <w:tcW w:w="778"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81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92334A" w:rsidRPr="001B6FF2" w:rsidRDefault="0092334A" w:rsidP="0092334A">
            <w:pPr>
              <w:jc w:val="right"/>
            </w:pPr>
            <w:r>
              <w:t>200,0</w:t>
            </w:r>
          </w:p>
        </w:tc>
      </w:tr>
      <w:tr w:rsidR="0092334A" w:rsidRPr="00F91F18" w:rsidTr="0092334A">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 xml:space="preserve">Доплаты к пенсиям муниципальных </w:t>
            </w:r>
            <w:r w:rsidRPr="00F91F18">
              <w:lastRenderedPageBreak/>
              <w:t>служащих поселения</w:t>
            </w:r>
          </w:p>
        </w:tc>
        <w:tc>
          <w:tcPr>
            <w:tcW w:w="141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lastRenderedPageBreak/>
              <w:t>10</w:t>
            </w:r>
          </w:p>
        </w:tc>
        <w:tc>
          <w:tcPr>
            <w:tcW w:w="778"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68.00.000410</w:t>
            </w:r>
          </w:p>
        </w:tc>
        <w:tc>
          <w:tcPr>
            <w:tcW w:w="81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92334A" w:rsidRPr="001B6FF2" w:rsidRDefault="0092334A" w:rsidP="0092334A">
            <w:pPr>
              <w:jc w:val="right"/>
            </w:pPr>
            <w:r>
              <w:t>200,0</w:t>
            </w:r>
          </w:p>
        </w:tc>
      </w:tr>
      <w:tr w:rsidR="0092334A" w:rsidRPr="00F91F18" w:rsidTr="0092334A">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lastRenderedPageBreak/>
              <w:t>Социальное обеспечение и иные выплаты населению</w:t>
            </w:r>
          </w:p>
        </w:tc>
        <w:tc>
          <w:tcPr>
            <w:tcW w:w="141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10</w:t>
            </w:r>
          </w:p>
        </w:tc>
        <w:tc>
          <w:tcPr>
            <w:tcW w:w="778"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68.00.000410</w:t>
            </w:r>
          </w:p>
        </w:tc>
        <w:tc>
          <w:tcPr>
            <w:tcW w:w="81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300</w:t>
            </w:r>
          </w:p>
        </w:tc>
        <w:tc>
          <w:tcPr>
            <w:tcW w:w="1684" w:type="dxa"/>
            <w:tcBorders>
              <w:top w:val="nil"/>
              <w:left w:val="nil"/>
              <w:bottom w:val="single" w:sz="4" w:space="0" w:color="auto"/>
              <w:right w:val="single" w:sz="8" w:space="0" w:color="auto"/>
            </w:tcBorders>
            <w:shd w:val="clear" w:color="auto" w:fill="auto"/>
            <w:vAlign w:val="center"/>
          </w:tcPr>
          <w:p w:rsidR="0092334A" w:rsidRPr="001B6FF2" w:rsidRDefault="0092334A" w:rsidP="0092334A">
            <w:pPr>
              <w:jc w:val="right"/>
            </w:pPr>
            <w:r>
              <w:t>200,0</w:t>
            </w:r>
          </w:p>
        </w:tc>
      </w:tr>
      <w:tr w:rsidR="0092334A" w:rsidRPr="00F91F18" w:rsidTr="0092334A">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Публичные нормативные социальные выплаты гражданам</w:t>
            </w:r>
          </w:p>
        </w:tc>
        <w:tc>
          <w:tcPr>
            <w:tcW w:w="141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10</w:t>
            </w:r>
          </w:p>
        </w:tc>
        <w:tc>
          <w:tcPr>
            <w:tcW w:w="778"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68.00.000410</w:t>
            </w:r>
          </w:p>
        </w:tc>
        <w:tc>
          <w:tcPr>
            <w:tcW w:w="81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310</w:t>
            </w:r>
          </w:p>
        </w:tc>
        <w:tc>
          <w:tcPr>
            <w:tcW w:w="1684" w:type="dxa"/>
            <w:tcBorders>
              <w:top w:val="nil"/>
              <w:left w:val="nil"/>
              <w:bottom w:val="single" w:sz="4" w:space="0" w:color="auto"/>
              <w:right w:val="single" w:sz="8" w:space="0" w:color="auto"/>
            </w:tcBorders>
            <w:shd w:val="clear" w:color="auto" w:fill="auto"/>
            <w:vAlign w:val="center"/>
          </w:tcPr>
          <w:p w:rsidR="0092334A" w:rsidRPr="001B6FF2" w:rsidRDefault="0092334A" w:rsidP="0092334A">
            <w:pPr>
              <w:jc w:val="right"/>
            </w:pPr>
            <w:r>
              <w:t>200,0</w:t>
            </w:r>
          </w:p>
        </w:tc>
      </w:tr>
      <w:tr w:rsidR="0092334A" w:rsidRPr="00F91F18" w:rsidTr="0092334A">
        <w:trPr>
          <w:trHeight w:val="135"/>
        </w:trPr>
        <w:tc>
          <w:tcPr>
            <w:tcW w:w="3992" w:type="dxa"/>
            <w:tcBorders>
              <w:top w:val="single" w:sz="4" w:space="0" w:color="auto"/>
              <w:left w:val="single" w:sz="4" w:space="0" w:color="auto"/>
              <w:bottom w:val="single" w:sz="4" w:space="0" w:color="auto"/>
              <w:right w:val="single" w:sz="4" w:space="0" w:color="auto"/>
            </w:tcBorders>
            <w:shd w:val="clear" w:color="auto" w:fill="auto"/>
          </w:tcPr>
          <w:p w:rsidR="0092334A" w:rsidRPr="002C0E1C" w:rsidRDefault="0092334A" w:rsidP="0092334A">
            <w:pPr>
              <w:autoSpaceDE w:val="0"/>
              <w:autoSpaceDN w:val="0"/>
              <w:adjustRightInd w:val="0"/>
              <w:rPr>
                <w:color w:val="000000"/>
              </w:rPr>
            </w:pPr>
            <w:r>
              <w:rPr>
                <w:color w:val="000000"/>
              </w:rPr>
              <w:t>Итого</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92334A" w:rsidRPr="002C0E1C" w:rsidRDefault="0092334A" w:rsidP="0092334A">
            <w:pPr>
              <w:autoSpaceDE w:val="0"/>
              <w:autoSpaceDN w:val="0"/>
              <w:adjustRightInd w:val="0"/>
              <w:jc w:val="center"/>
              <w:rPr>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92334A" w:rsidRPr="002C0E1C" w:rsidRDefault="0092334A" w:rsidP="0092334A">
            <w:pPr>
              <w:autoSpaceDE w:val="0"/>
              <w:autoSpaceDN w:val="0"/>
              <w:adjustRightInd w:val="0"/>
              <w:jc w:val="center"/>
              <w:rPr>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92334A" w:rsidRPr="002C0E1C" w:rsidRDefault="0092334A" w:rsidP="0092334A">
            <w:pPr>
              <w:autoSpaceDE w:val="0"/>
              <w:autoSpaceDN w:val="0"/>
              <w:adjustRightInd w:val="0"/>
              <w:jc w:val="center"/>
              <w:rPr>
                <w:color w:val="000000"/>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92334A" w:rsidRPr="002C0E1C" w:rsidRDefault="0092334A" w:rsidP="0092334A">
            <w:pPr>
              <w:autoSpaceDE w:val="0"/>
              <w:autoSpaceDN w:val="0"/>
              <w:adjustRightInd w:val="0"/>
              <w:jc w:val="center"/>
              <w:rPr>
                <w:color w:val="000000"/>
              </w:rPr>
            </w:pP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92334A" w:rsidRPr="00C8343C" w:rsidRDefault="0092334A" w:rsidP="0092334A">
            <w:pPr>
              <w:jc w:val="right"/>
              <w:rPr>
                <w:b/>
              </w:rPr>
            </w:pPr>
            <w:r w:rsidRPr="00C8343C">
              <w:rPr>
                <w:b/>
              </w:rPr>
              <w:t>4</w:t>
            </w:r>
            <w:r>
              <w:rPr>
                <w:b/>
              </w:rPr>
              <w:t>7</w:t>
            </w:r>
            <w:r w:rsidRPr="00C8343C">
              <w:rPr>
                <w:b/>
              </w:rPr>
              <w:t>8</w:t>
            </w:r>
            <w:r>
              <w:rPr>
                <w:b/>
              </w:rPr>
              <w:t>7</w:t>
            </w:r>
            <w:r w:rsidRPr="00C8343C">
              <w:rPr>
                <w:b/>
              </w:rPr>
              <w:t>,</w:t>
            </w:r>
            <w:r>
              <w:rPr>
                <w:b/>
              </w:rPr>
              <w:t>6</w:t>
            </w:r>
          </w:p>
        </w:tc>
      </w:tr>
      <w:tr w:rsidR="0092334A" w:rsidRPr="00F91F18" w:rsidTr="0092334A">
        <w:trPr>
          <w:trHeight w:val="75"/>
        </w:trPr>
        <w:tc>
          <w:tcPr>
            <w:tcW w:w="3992" w:type="dxa"/>
            <w:tcBorders>
              <w:top w:val="single" w:sz="4" w:space="0" w:color="auto"/>
            </w:tcBorders>
            <w:shd w:val="clear" w:color="auto" w:fill="auto"/>
            <w:vAlign w:val="center"/>
          </w:tcPr>
          <w:p w:rsidR="0092334A" w:rsidRPr="002C0E1C" w:rsidRDefault="0092334A" w:rsidP="0092334A"/>
        </w:tc>
        <w:tc>
          <w:tcPr>
            <w:tcW w:w="1410" w:type="dxa"/>
            <w:tcBorders>
              <w:top w:val="single" w:sz="4" w:space="0" w:color="auto"/>
            </w:tcBorders>
            <w:shd w:val="clear" w:color="auto" w:fill="auto"/>
            <w:vAlign w:val="center"/>
          </w:tcPr>
          <w:p w:rsidR="0092334A" w:rsidRPr="002C0E1C" w:rsidRDefault="0092334A" w:rsidP="0092334A">
            <w:pPr>
              <w:jc w:val="center"/>
            </w:pPr>
          </w:p>
        </w:tc>
        <w:tc>
          <w:tcPr>
            <w:tcW w:w="778" w:type="dxa"/>
            <w:tcBorders>
              <w:top w:val="single" w:sz="4" w:space="0" w:color="auto"/>
            </w:tcBorders>
            <w:shd w:val="clear" w:color="auto" w:fill="auto"/>
            <w:vAlign w:val="center"/>
          </w:tcPr>
          <w:p w:rsidR="0092334A" w:rsidRPr="002C0E1C" w:rsidRDefault="0092334A" w:rsidP="0092334A">
            <w:pPr>
              <w:jc w:val="center"/>
            </w:pPr>
          </w:p>
        </w:tc>
        <w:tc>
          <w:tcPr>
            <w:tcW w:w="1530" w:type="dxa"/>
            <w:tcBorders>
              <w:top w:val="single" w:sz="4" w:space="0" w:color="auto"/>
            </w:tcBorders>
            <w:shd w:val="clear" w:color="auto" w:fill="auto"/>
            <w:vAlign w:val="center"/>
          </w:tcPr>
          <w:p w:rsidR="0092334A" w:rsidRPr="002C0E1C" w:rsidRDefault="0092334A" w:rsidP="0092334A">
            <w:pPr>
              <w:jc w:val="center"/>
            </w:pPr>
          </w:p>
        </w:tc>
        <w:tc>
          <w:tcPr>
            <w:tcW w:w="812" w:type="dxa"/>
            <w:tcBorders>
              <w:top w:val="single" w:sz="4" w:space="0" w:color="auto"/>
            </w:tcBorders>
            <w:shd w:val="clear" w:color="auto" w:fill="auto"/>
            <w:vAlign w:val="center"/>
          </w:tcPr>
          <w:p w:rsidR="0092334A" w:rsidRPr="002C0E1C" w:rsidRDefault="0092334A" w:rsidP="0092334A">
            <w:pPr>
              <w:jc w:val="center"/>
            </w:pPr>
          </w:p>
        </w:tc>
        <w:tc>
          <w:tcPr>
            <w:tcW w:w="1684" w:type="dxa"/>
            <w:tcBorders>
              <w:top w:val="single" w:sz="4" w:space="0" w:color="auto"/>
            </w:tcBorders>
            <w:shd w:val="clear" w:color="auto" w:fill="auto"/>
            <w:vAlign w:val="center"/>
          </w:tcPr>
          <w:p w:rsidR="0092334A" w:rsidRPr="001B6FF2" w:rsidRDefault="0092334A" w:rsidP="0092334A">
            <w:pPr>
              <w:jc w:val="right"/>
              <w:rPr>
                <w:color w:val="FF0000"/>
              </w:rPr>
            </w:pPr>
          </w:p>
        </w:tc>
      </w:tr>
    </w:tbl>
    <w:p w:rsidR="0092334A" w:rsidRDefault="0092334A" w:rsidP="0092334A">
      <w:pPr>
        <w:rPr>
          <w:sz w:val="20"/>
          <w:szCs w:val="20"/>
        </w:rPr>
      </w:pPr>
    </w:p>
    <w:p w:rsidR="0092334A" w:rsidRDefault="0092334A" w:rsidP="0092334A">
      <w:pPr>
        <w:rPr>
          <w:sz w:val="20"/>
          <w:szCs w:val="20"/>
        </w:rPr>
      </w:pPr>
    </w:p>
    <w:p w:rsidR="0092334A" w:rsidRDefault="0092334A" w:rsidP="0092334A">
      <w:pPr>
        <w:jc w:val="right"/>
        <w:rPr>
          <w:sz w:val="20"/>
          <w:szCs w:val="20"/>
        </w:rPr>
      </w:pPr>
    </w:p>
    <w:p w:rsidR="0092334A" w:rsidRDefault="0092334A" w:rsidP="0092334A">
      <w:pPr>
        <w:jc w:val="right"/>
        <w:rPr>
          <w:sz w:val="20"/>
          <w:szCs w:val="20"/>
        </w:rPr>
      </w:pPr>
    </w:p>
    <w:p w:rsidR="0092334A" w:rsidRDefault="0092334A" w:rsidP="0092334A">
      <w:pPr>
        <w:jc w:val="right"/>
        <w:rPr>
          <w:sz w:val="20"/>
          <w:szCs w:val="20"/>
        </w:rPr>
      </w:pPr>
    </w:p>
    <w:p w:rsidR="0092334A" w:rsidRDefault="0092334A" w:rsidP="0092334A">
      <w:pPr>
        <w:jc w:val="right"/>
        <w:rPr>
          <w:sz w:val="20"/>
          <w:szCs w:val="20"/>
        </w:rPr>
      </w:pPr>
    </w:p>
    <w:p w:rsidR="0092334A" w:rsidRDefault="0092334A" w:rsidP="0092334A">
      <w:pPr>
        <w:jc w:val="right"/>
        <w:rPr>
          <w:sz w:val="20"/>
          <w:szCs w:val="20"/>
        </w:rPr>
      </w:pPr>
    </w:p>
    <w:p w:rsidR="0092334A" w:rsidRDefault="0092334A" w:rsidP="0092334A">
      <w:pPr>
        <w:jc w:val="right"/>
        <w:rPr>
          <w:sz w:val="20"/>
          <w:szCs w:val="20"/>
        </w:rPr>
      </w:pPr>
    </w:p>
    <w:p w:rsidR="0092334A" w:rsidRDefault="0092334A" w:rsidP="0092334A">
      <w:pPr>
        <w:jc w:val="right"/>
        <w:rPr>
          <w:sz w:val="20"/>
          <w:szCs w:val="20"/>
        </w:rPr>
      </w:pPr>
    </w:p>
    <w:p w:rsidR="0092334A" w:rsidRDefault="0092334A" w:rsidP="0092334A">
      <w:pPr>
        <w:jc w:val="right"/>
        <w:rPr>
          <w:sz w:val="20"/>
          <w:szCs w:val="20"/>
        </w:rPr>
      </w:pPr>
    </w:p>
    <w:p w:rsidR="0092334A" w:rsidRDefault="0092334A" w:rsidP="0092334A">
      <w:pPr>
        <w:jc w:val="right"/>
        <w:rPr>
          <w:sz w:val="20"/>
          <w:szCs w:val="20"/>
        </w:rPr>
      </w:pPr>
    </w:p>
    <w:p w:rsidR="0092334A" w:rsidRDefault="0092334A" w:rsidP="0092334A">
      <w:pPr>
        <w:jc w:val="right"/>
        <w:rPr>
          <w:sz w:val="20"/>
          <w:szCs w:val="20"/>
        </w:rPr>
      </w:pPr>
    </w:p>
    <w:p w:rsidR="0092334A" w:rsidRDefault="0092334A" w:rsidP="0092334A">
      <w:pPr>
        <w:jc w:val="right"/>
        <w:rPr>
          <w:sz w:val="20"/>
          <w:szCs w:val="20"/>
        </w:rPr>
      </w:pPr>
    </w:p>
    <w:p w:rsidR="0092334A" w:rsidRDefault="0092334A" w:rsidP="0092334A">
      <w:pPr>
        <w:jc w:val="right"/>
        <w:rPr>
          <w:sz w:val="20"/>
          <w:szCs w:val="20"/>
        </w:rPr>
      </w:pPr>
    </w:p>
    <w:p w:rsidR="0092334A" w:rsidRDefault="0092334A" w:rsidP="0092334A">
      <w:pPr>
        <w:jc w:val="right"/>
        <w:rPr>
          <w:sz w:val="20"/>
          <w:szCs w:val="20"/>
        </w:rPr>
      </w:pPr>
    </w:p>
    <w:p w:rsidR="0092334A" w:rsidRDefault="0092334A" w:rsidP="0092334A">
      <w:pPr>
        <w:jc w:val="right"/>
        <w:rPr>
          <w:sz w:val="20"/>
          <w:szCs w:val="20"/>
        </w:rPr>
      </w:pPr>
    </w:p>
    <w:p w:rsidR="0092334A" w:rsidRDefault="0092334A" w:rsidP="0092334A">
      <w:pPr>
        <w:jc w:val="right"/>
        <w:rPr>
          <w:sz w:val="20"/>
          <w:szCs w:val="20"/>
        </w:rPr>
      </w:pPr>
    </w:p>
    <w:p w:rsidR="0092334A" w:rsidRDefault="0092334A" w:rsidP="0092334A">
      <w:pPr>
        <w:jc w:val="right"/>
        <w:rPr>
          <w:sz w:val="20"/>
          <w:szCs w:val="20"/>
        </w:rPr>
      </w:pPr>
    </w:p>
    <w:p w:rsidR="0092334A" w:rsidRDefault="0092334A" w:rsidP="0092334A">
      <w:pPr>
        <w:jc w:val="right"/>
        <w:rPr>
          <w:sz w:val="20"/>
          <w:szCs w:val="20"/>
        </w:rPr>
      </w:pPr>
    </w:p>
    <w:p w:rsidR="0092334A" w:rsidRDefault="0092334A" w:rsidP="0092334A">
      <w:pPr>
        <w:jc w:val="right"/>
        <w:rPr>
          <w:sz w:val="20"/>
          <w:szCs w:val="20"/>
        </w:rPr>
      </w:pPr>
    </w:p>
    <w:p w:rsidR="0092334A" w:rsidRDefault="0092334A" w:rsidP="0092334A">
      <w:pPr>
        <w:jc w:val="right"/>
        <w:rPr>
          <w:sz w:val="20"/>
          <w:szCs w:val="20"/>
        </w:rPr>
      </w:pPr>
    </w:p>
    <w:p w:rsidR="0092334A" w:rsidRDefault="0092334A" w:rsidP="0092334A">
      <w:pPr>
        <w:jc w:val="right"/>
        <w:rPr>
          <w:sz w:val="20"/>
          <w:szCs w:val="20"/>
        </w:rPr>
      </w:pPr>
    </w:p>
    <w:p w:rsidR="0092334A" w:rsidRDefault="0092334A" w:rsidP="0092334A">
      <w:pPr>
        <w:jc w:val="right"/>
        <w:rPr>
          <w:sz w:val="20"/>
          <w:szCs w:val="20"/>
        </w:rPr>
      </w:pPr>
    </w:p>
    <w:p w:rsidR="0092334A" w:rsidRDefault="0092334A" w:rsidP="0092334A">
      <w:pPr>
        <w:jc w:val="right"/>
        <w:rPr>
          <w:sz w:val="20"/>
          <w:szCs w:val="20"/>
        </w:rPr>
      </w:pPr>
    </w:p>
    <w:p w:rsidR="0092334A" w:rsidRDefault="0092334A" w:rsidP="0092334A">
      <w:pPr>
        <w:jc w:val="right"/>
        <w:rPr>
          <w:sz w:val="20"/>
          <w:szCs w:val="20"/>
        </w:rPr>
      </w:pPr>
    </w:p>
    <w:p w:rsidR="0092334A" w:rsidRDefault="0092334A" w:rsidP="0092334A">
      <w:pPr>
        <w:jc w:val="right"/>
        <w:rPr>
          <w:sz w:val="20"/>
          <w:szCs w:val="20"/>
        </w:rPr>
      </w:pPr>
    </w:p>
    <w:p w:rsidR="0092334A" w:rsidRDefault="0092334A" w:rsidP="0092334A">
      <w:pPr>
        <w:jc w:val="right"/>
        <w:rPr>
          <w:sz w:val="20"/>
          <w:szCs w:val="20"/>
        </w:rPr>
      </w:pPr>
    </w:p>
    <w:p w:rsidR="0092334A" w:rsidRDefault="0092334A" w:rsidP="0092334A">
      <w:pPr>
        <w:jc w:val="right"/>
        <w:rPr>
          <w:sz w:val="20"/>
          <w:szCs w:val="20"/>
        </w:rPr>
      </w:pPr>
    </w:p>
    <w:p w:rsidR="0092334A" w:rsidRDefault="0092334A" w:rsidP="0092334A">
      <w:pPr>
        <w:jc w:val="right"/>
        <w:rPr>
          <w:sz w:val="20"/>
          <w:szCs w:val="20"/>
        </w:rPr>
      </w:pPr>
    </w:p>
    <w:p w:rsidR="0092334A" w:rsidRDefault="0092334A" w:rsidP="0092334A">
      <w:pPr>
        <w:jc w:val="right"/>
        <w:rPr>
          <w:sz w:val="20"/>
          <w:szCs w:val="20"/>
        </w:rPr>
      </w:pPr>
    </w:p>
    <w:p w:rsidR="0092334A" w:rsidRDefault="0092334A" w:rsidP="0092334A">
      <w:pPr>
        <w:rPr>
          <w:sz w:val="20"/>
          <w:szCs w:val="20"/>
        </w:rPr>
      </w:pPr>
    </w:p>
    <w:p w:rsidR="0092334A" w:rsidRDefault="0092334A" w:rsidP="0092334A">
      <w:pPr>
        <w:rPr>
          <w:sz w:val="20"/>
          <w:szCs w:val="20"/>
        </w:rPr>
      </w:pPr>
    </w:p>
    <w:p w:rsidR="0092334A" w:rsidRDefault="0092334A" w:rsidP="0092334A">
      <w:pPr>
        <w:jc w:val="right"/>
        <w:rPr>
          <w:sz w:val="20"/>
          <w:szCs w:val="20"/>
        </w:rPr>
      </w:pPr>
    </w:p>
    <w:p w:rsidR="0092334A" w:rsidRDefault="0092334A" w:rsidP="0092334A">
      <w:pPr>
        <w:jc w:val="right"/>
        <w:rPr>
          <w:sz w:val="20"/>
          <w:szCs w:val="20"/>
        </w:rPr>
      </w:pPr>
    </w:p>
    <w:p w:rsidR="0092334A" w:rsidRDefault="0092334A" w:rsidP="0092334A">
      <w:pPr>
        <w:jc w:val="right"/>
        <w:rPr>
          <w:sz w:val="20"/>
          <w:szCs w:val="20"/>
        </w:rPr>
      </w:pPr>
    </w:p>
    <w:p w:rsidR="0092334A" w:rsidRPr="00086072" w:rsidRDefault="0092334A" w:rsidP="0092334A">
      <w:pPr>
        <w:jc w:val="right"/>
        <w:rPr>
          <w:sz w:val="20"/>
          <w:szCs w:val="20"/>
        </w:rPr>
      </w:pPr>
      <w:r w:rsidRPr="00086072">
        <w:rPr>
          <w:sz w:val="20"/>
          <w:szCs w:val="20"/>
        </w:rPr>
        <w:t xml:space="preserve">Приложение </w:t>
      </w:r>
      <w:r>
        <w:rPr>
          <w:sz w:val="20"/>
          <w:szCs w:val="20"/>
        </w:rPr>
        <w:t>4</w:t>
      </w:r>
    </w:p>
    <w:p w:rsidR="0092334A" w:rsidRDefault="0092334A" w:rsidP="0092334A">
      <w:pPr>
        <w:tabs>
          <w:tab w:val="left" w:pos="1920"/>
        </w:tabs>
        <w:jc w:val="right"/>
        <w:rPr>
          <w:sz w:val="20"/>
          <w:szCs w:val="20"/>
        </w:rPr>
      </w:pPr>
      <w:r>
        <w:rPr>
          <w:sz w:val="20"/>
          <w:szCs w:val="20"/>
        </w:rPr>
        <w:t>к решению № 116 тридцать восьм</w:t>
      </w:r>
      <w:r w:rsidRPr="00E7481E">
        <w:rPr>
          <w:sz w:val="20"/>
          <w:szCs w:val="20"/>
        </w:rPr>
        <w:t>ой</w:t>
      </w:r>
      <w:r>
        <w:rPr>
          <w:sz w:val="20"/>
          <w:szCs w:val="20"/>
        </w:rPr>
        <w:t xml:space="preserve"> Совета депутатов  </w:t>
      </w:r>
    </w:p>
    <w:p w:rsidR="0092334A" w:rsidRDefault="0092334A" w:rsidP="0092334A">
      <w:pPr>
        <w:tabs>
          <w:tab w:val="left" w:pos="1920"/>
        </w:tabs>
        <w:jc w:val="right"/>
        <w:rPr>
          <w:sz w:val="20"/>
          <w:szCs w:val="20"/>
        </w:rPr>
      </w:pPr>
      <w:r>
        <w:rPr>
          <w:sz w:val="20"/>
          <w:szCs w:val="20"/>
        </w:rPr>
        <w:t xml:space="preserve">Ишимского сельсовета Чистоозерного района  </w:t>
      </w:r>
    </w:p>
    <w:p w:rsidR="0092334A" w:rsidRDefault="0092334A" w:rsidP="0092334A">
      <w:pPr>
        <w:jc w:val="right"/>
        <w:rPr>
          <w:sz w:val="20"/>
          <w:szCs w:val="20"/>
        </w:rPr>
      </w:pPr>
      <w:r>
        <w:rPr>
          <w:sz w:val="20"/>
          <w:szCs w:val="20"/>
        </w:rPr>
        <w:t>«О бюджете Ишимского сельсовета Чистоозерного района</w:t>
      </w:r>
    </w:p>
    <w:p w:rsidR="0092334A" w:rsidRDefault="0092334A" w:rsidP="0092334A">
      <w:pPr>
        <w:jc w:val="right"/>
        <w:rPr>
          <w:sz w:val="20"/>
          <w:szCs w:val="20"/>
        </w:rPr>
      </w:pPr>
      <w:r>
        <w:rPr>
          <w:sz w:val="20"/>
          <w:szCs w:val="20"/>
        </w:rPr>
        <w:t xml:space="preserve"> на 2020 год и плановый период 2021 и 2022 годов» </w:t>
      </w:r>
    </w:p>
    <w:p w:rsidR="0092334A" w:rsidRDefault="0092334A" w:rsidP="0092334A">
      <w:pPr>
        <w:pStyle w:val="ad"/>
        <w:jc w:val="right"/>
        <w:rPr>
          <w:sz w:val="20"/>
          <w:szCs w:val="20"/>
        </w:rPr>
      </w:pPr>
      <w:r>
        <w:rPr>
          <w:sz w:val="20"/>
          <w:szCs w:val="20"/>
        </w:rPr>
        <w:lastRenderedPageBreak/>
        <w:t xml:space="preserve">      от 19.11.2019 года</w:t>
      </w:r>
    </w:p>
    <w:p w:rsidR="0092334A" w:rsidRPr="008639F4" w:rsidRDefault="0092334A" w:rsidP="0092334A">
      <w:pPr>
        <w:pStyle w:val="ad"/>
        <w:jc w:val="center"/>
        <w:rPr>
          <w:b/>
        </w:rPr>
      </w:pPr>
      <w:r>
        <w:rPr>
          <w:b/>
        </w:rPr>
        <w:t xml:space="preserve">       </w:t>
      </w:r>
      <w:r w:rsidRPr="008639F4">
        <w:rPr>
          <w:b/>
        </w:rPr>
        <w:t xml:space="preserve">Распределение бюджетных ассигнований по разделам и подразделам, целевым статьям, </w:t>
      </w:r>
      <w:r>
        <w:rPr>
          <w:b/>
        </w:rPr>
        <w:t xml:space="preserve">   </w:t>
      </w:r>
      <w:r w:rsidRPr="008639F4">
        <w:rPr>
          <w:b/>
        </w:rPr>
        <w:t xml:space="preserve">группам и подгруппам видов расходов классификации расходов бюджета </w:t>
      </w:r>
      <w:r>
        <w:rPr>
          <w:b/>
        </w:rPr>
        <w:t>на 2021-2022</w:t>
      </w:r>
      <w:r w:rsidRPr="008639F4">
        <w:rPr>
          <w:b/>
        </w:rPr>
        <w:t xml:space="preserve"> год</w:t>
      </w:r>
      <w:r>
        <w:rPr>
          <w:b/>
        </w:rPr>
        <w:t>ы</w:t>
      </w:r>
    </w:p>
    <w:p w:rsidR="0092334A" w:rsidRPr="0069053F" w:rsidRDefault="0092334A" w:rsidP="0092334A">
      <w:pPr>
        <w:tabs>
          <w:tab w:val="left" w:pos="1935"/>
        </w:tabs>
        <w:jc w:val="right"/>
      </w:pPr>
      <w:r w:rsidRPr="0069053F">
        <w:t>Таблица 2</w:t>
      </w:r>
    </w:p>
    <w:tbl>
      <w:tblPr>
        <w:tblW w:w="10206" w:type="dxa"/>
        <w:tblInd w:w="675" w:type="dxa"/>
        <w:tblLayout w:type="fixed"/>
        <w:tblLook w:val="0000" w:firstRow="0" w:lastRow="0" w:firstColumn="0" w:lastColumn="0" w:noHBand="0" w:noVBand="0"/>
      </w:tblPr>
      <w:tblGrid>
        <w:gridCol w:w="3371"/>
        <w:gridCol w:w="1351"/>
        <w:gridCol w:w="706"/>
        <w:gridCol w:w="1536"/>
        <w:gridCol w:w="662"/>
        <w:gridCol w:w="1305"/>
        <w:gridCol w:w="1275"/>
      </w:tblGrid>
      <w:tr w:rsidR="0092334A" w:rsidRPr="00F91F18" w:rsidTr="0092334A">
        <w:trPr>
          <w:trHeight w:val="257"/>
        </w:trPr>
        <w:tc>
          <w:tcPr>
            <w:tcW w:w="3371" w:type="dxa"/>
            <w:vMerge w:val="restart"/>
            <w:tcBorders>
              <w:top w:val="single" w:sz="8" w:space="0" w:color="auto"/>
              <w:left w:val="single" w:sz="8" w:space="0" w:color="auto"/>
              <w:bottom w:val="single" w:sz="4" w:space="0" w:color="auto"/>
              <w:right w:val="nil"/>
            </w:tcBorders>
            <w:shd w:val="clear" w:color="auto" w:fill="auto"/>
            <w:vAlign w:val="center"/>
          </w:tcPr>
          <w:p w:rsidR="0092334A" w:rsidRPr="00F91F18" w:rsidRDefault="0092334A" w:rsidP="0092334A">
            <w:pPr>
              <w:jc w:val="center"/>
            </w:pPr>
            <w:r w:rsidRPr="00F91F18">
              <w:t>Наименование распорядителя</w:t>
            </w:r>
          </w:p>
        </w:tc>
        <w:tc>
          <w:tcPr>
            <w:tcW w:w="4255" w:type="dxa"/>
            <w:gridSpan w:val="4"/>
            <w:tcBorders>
              <w:top w:val="single" w:sz="8" w:space="0" w:color="auto"/>
              <w:left w:val="single" w:sz="8" w:space="0" w:color="auto"/>
              <w:bottom w:val="single" w:sz="8" w:space="0" w:color="auto"/>
              <w:right w:val="nil"/>
            </w:tcBorders>
            <w:shd w:val="clear" w:color="auto" w:fill="auto"/>
            <w:vAlign w:val="center"/>
          </w:tcPr>
          <w:p w:rsidR="0092334A" w:rsidRPr="00F91F18" w:rsidRDefault="0092334A" w:rsidP="0092334A">
            <w:pPr>
              <w:jc w:val="center"/>
            </w:pPr>
            <w:r w:rsidRPr="00F91F18">
              <w:t>Код</w:t>
            </w:r>
          </w:p>
        </w:tc>
        <w:tc>
          <w:tcPr>
            <w:tcW w:w="130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2334A" w:rsidRPr="00F91F18" w:rsidRDefault="0092334A" w:rsidP="0092334A">
            <w:pPr>
              <w:jc w:val="center"/>
            </w:pPr>
            <w:r w:rsidRPr="00F91F18">
              <w:t>Сумма на 20</w:t>
            </w:r>
            <w:r>
              <w:t>21</w:t>
            </w:r>
            <w:r w:rsidRPr="00F91F18">
              <w:t xml:space="preserve"> год</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2334A" w:rsidRPr="00F91F18" w:rsidRDefault="0092334A" w:rsidP="0092334A">
            <w:pPr>
              <w:jc w:val="center"/>
            </w:pPr>
            <w:r w:rsidRPr="00F91F18">
              <w:t>Сумма на 20</w:t>
            </w:r>
            <w:r>
              <w:t>22</w:t>
            </w:r>
            <w:r w:rsidRPr="00F91F18">
              <w:t xml:space="preserve"> год</w:t>
            </w:r>
          </w:p>
        </w:tc>
      </w:tr>
      <w:tr w:rsidR="0092334A" w:rsidRPr="00F91F18" w:rsidTr="0092334A">
        <w:trPr>
          <w:trHeight w:val="469"/>
        </w:trPr>
        <w:tc>
          <w:tcPr>
            <w:tcW w:w="3371" w:type="dxa"/>
            <w:vMerge/>
            <w:tcBorders>
              <w:top w:val="single" w:sz="8" w:space="0" w:color="auto"/>
              <w:left w:val="single" w:sz="8" w:space="0" w:color="auto"/>
              <w:bottom w:val="single" w:sz="4" w:space="0" w:color="auto"/>
              <w:right w:val="nil"/>
            </w:tcBorders>
            <w:vAlign w:val="center"/>
          </w:tcPr>
          <w:p w:rsidR="0092334A" w:rsidRPr="00F91F18" w:rsidRDefault="0092334A" w:rsidP="0092334A"/>
        </w:tc>
        <w:tc>
          <w:tcPr>
            <w:tcW w:w="1351" w:type="dxa"/>
            <w:tcBorders>
              <w:top w:val="nil"/>
              <w:left w:val="single" w:sz="8" w:space="0" w:color="auto"/>
              <w:bottom w:val="single" w:sz="8" w:space="0" w:color="auto"/>
              <w:right w:val="single" w:sz="8" w:space="0" w:color="auto"/>
            </w:tcBorders>
            <w:shd w:val="clear" w:color="auto" w:fill="auto"/>
            <w:vAlign w:val="center"/>
          </w:tcPr>
          <w:p w:rsidR="0092334A" w:rsidRPr="00F91F18" w:rsidRDefault="0092334A" w:rsidP="0092334A">
            <w:pPr>
              <w:jc w:val="center"/>
            </w:pPr>
            <w:r w:rsidRPr="00F91F18">
              <w:t>РЗ</w:t>
            </w:r>
          </w:p>
        </w:tc>
        <w:tc>
          <w:tcPr>
            <w:tcW w:w="706" w:type="dxa"/>
            <w:tcBorders>
              <w:top w:val="nil"/>
              <w:left w:val="nil"/>
              <w:bottom w:val="single" w:sz="8" w:space="0" w:color="auto"/>
              <w:right w:val="single" w:sz="8" w:space="0" w:color="auto"/>
            </w:tcBorders>
            <w:shd w:val="clear" w:color="auto" w:fill="auto"/>
            <w:vAlign w:val="center"/>
          </w:tcPr>
          <w:p w:rsidR="0092334A" w:rsidRPr="00F91F18" w:rsidRDefault="0092334A" w:rsidP="0092334A">
            <w:pPr>
              <w:jc w:val="center"/>
            </w:pPr>
            <w:r w:rsidRPr="00F91F18">
              <w:t>ПР</w:t>
            </w:r>
          </w:p>
        </w:tc>
        <w:tc>
          <w:tcPr>
            <w:tcW w:w="1536" w:type="dxa"/>
            <w:tcBorders>
              <w:top w:val="nil"/>
              <w:left w:val="nil"/>
              <w:bottom w:val="single" w:sz="8" w:space="0" w:color="auto"/>
              <w:right w:val="single" w:sz="8" w:space="0" w:color="auto"/>
            </w:tcBorders>
            <w:shd w:val="clear" w:color="auto" w:fill="auto"/>
            <w:vAlign w:val="center"/>
          </w:tcPr>
          <w:p w:rsidR="0092334A" w:rsidRPr="00F91F18" w:rsidRDefault="0092334A" w:rsidP="0092334A">
            <w:pPr>
              <w:jc w:val="center"/>
            </w:pPr>
            <w:r w:rsidRPr="00F91F18">
              <w:t>ЦСР</w:t>
            </w:r>
          </w:p>
        </w:tc>
        <w:tc>
          <w:tcPr>
            <w:tcW w:w="662" w:type="dxa"/>
            <w:tcBorders>
              <w:top w:val="nil"/>
              <w:left w:val="nil"/>
              <w:bottom w:val="single" w:sz="8" w:space="0" w:color="auto"/>
              <w:right w:val="single" w:sz="8" w:space="0" w:color="auto"/>
            </w:tcBorders>
            <w:shd w:val="clear" w:color="auto" w:fill="auto"/>
            <w:vAlign w:val="center"/>
          </w:tcPr>
          <w:p w:rsidR="0092334A" w:rsidRPr="00F91F18" w:rsidRDefault="0092334A" w:rsidP="0092334A">
            <w:pPr>
              <w:jc w:val="center"/>
            </w:pPr>
            <w:r w:rsidRPr="00F91F18">
              <w:t>ВР</w:t>
            </w:r>
          </w:p>
        </w:tc>
        <w:tc>
          <w:tcPr>
            <w:tcW w:w="1305" w:type="dxa"/>
            <w:vMerge/>
            <w:tcBorders>
              <w:top w:val="single" w:sz="8" w:space="0" w:color="auto"/>
              <w:left w:val="single" w:sz="8" w:space="0" w:color="auto"/>
              <w:bottom w:val="single" w:sz="8" w:space="0" w:color="000000"/>
              <w:right w:val="single" w:sz="8" w:space="0" w:color="auto"/>
            </w:tcBorders>
            <w:vAlign w:val="center"/>
          </w:tcPr>
          <w:p w:rsidR="0092334A" w:rsidRPr="00F91F18" w:rsidRDefault="0092334A" w:rsidP="0092334A"/>
        </w:tc>
        <w:tc>
          <w:tcPr>
            <w:tcW w:w="1275" w:type="dxa"/>
            <w:vMerge/>
            <w:tcBorders>
              <w:top w:val="single" w:sz="8" w:space="0" w:color="auto"/>
              <w:left w:val="single" w:sz="8" w:space="0" w:color="auto"/>
              <w:bottom w:val="single" w:sz="8" w:space="0" w:color="000000"/>
              <w:right w:val="single" w:sz="8" w:space="0" w:color="auto"/>
            </w:tcBorders>
            <w:vAlign w:val="center"/>
          </w:tcPr>
          <w:p w:rsidR="0092334A" w:rsidRPr="00F91F18" w:rsidRDefault="0092334A" w:rsidP="0092334A"/>
        </w:tc>
      </w:tr>
      <w:tr w:rsidR="0092334A" w:rsidRPr="00F91F18" w:rsidTr="0092334A">
        <w:trPr>
          <w:trHeight w:val="272"/>
        </w:trPr>
        <w:tc>
          <w:tcPr>
            <w:tcW w:w="3371" w:type="dxa"/>
            <w:tcBorders>
              <w:top w:val="nil"/>
              <w:left w:val="single" w:sz="8" w:space="0" w:color="auto"/>
              <w:bottom w:val="single" w:sz="8" w:space="0" w:color="auto"/>
              <w:right w:val="single" w:sz="8" w:space="0" w:color="auto"/>
            </w:tcBorders>
            <w:shd w:val="clear" w:color="auto" w:fill="auto"/>
            <w:vAlign w:val="center"/>
          </w:tcPr>
          <w:p w:rsidR="0092334A" w:rsidRPr="00F91F18" w:rsidRDefault="0092334A" w:rsidP="0092334A">
            <w:pPr>
              <w:jc w:val="center"/>
            </w:pPr>
            <w:r w:rsidRPr="00F91F18">
              <w:t>1</w:t>
            </w:r>
          </w:p>
        </w:tc>
        <w:tc>
          <w:tcPr>
            <w:tcW w:w="1351" w:type="dxa"/>
            <w:tcBorders>
              <w:top w:val="nil"/>
              <w:left w:val="nil"/>
              <w:bottom w:val="single" w:sz="8" w:space="0" w:color="auto"/>
              <w:right w:val="single" w:sz="8" w:space="0" w:color="auto"/>
            </w:tcBorders>
            <w:shd w:val="clear" w:color="auto" w:fill="auto"/>
            <w:vAlign w:val="center"/>
          </w:tcPr>
          <w:p w:rsidR="0092334A" w:rsidRPr="00F91F18" w:rsidRDefault="0092334A" w:rsidP="0092334A">
            <w:pPr>
              <w:jc w:val="center"/>
            </w:pPr>
            <w:r w:rsidRPr="00F91F18">
              <w:t>2</w:t>
            </w:r>
          </w:p>
        </w:tc>
        <w:tc>
          <w:tcPr>
            <w:tcW w:w="706" w:type="dxa"/>
            <w:tcBorders>
              <w:top w:val="nil"/>
              <w:left w:val="nil"/>
              <w:bottom w:val="single" w:sz="8" w:space="0" w:color="auto"/>
              <w:right w:val="single" w:sz="8" w:space="0" w:color="auto"/>
            </w:tcBorders>
            <w:shd w:val="clear" w:color="auto" w:fill="auto"/>
            <w:vAlign w:val="center"/>
          </w:tcPr>
          <w:p w:rsidR="0092334A" w:rsidRPr="00F91F18" w:rsidRDefault="0092334A" w:rsidP="0092334A">
            <w:pPr>
              <w:jc w:val="center"/>
            </w:pPr>
            <w:r w:rsidRPr="00F91F18">
              <w:t>3</w:t>
            </w:r>
          </w:p>
        </w:tc>
        <w:tc>
          <w:tcPr>
            <w:tcW w:w="1536" w:type="dxa"/>
            <w:tcBorders>
              <w:top w:val="nil"/>
              <w:left w:val="nil"/>
              <w:bottom w:val="single" w:sz="8" w:space="0" w:color="auto"/>
              <w:right w:val="single" w:sz="8" w:space="0" w:color="auto"/>
            </w:tcBorders>
            <w:shd w:val="clear" w:color="auto" w:fill="auto"/>
            <w:vAlign w:val="center"/>
          </w:tcPr>
          <w:p w:rsidR="0092334A" w:rsidRPr="00F91F18" w:rsidRDefault="0092334A" w:rsidP="0092334A">
            <w:pPr>
              <w:jc w:val="center"/>
            </w:pPr>
            <w:r w:rsidRPr="00F91F18">
              <w:t>4</w:t>
            </w:r>
          </w:p>
        </w:tc>
        <w:tc>
          <w:tcPr>
            <w:tcW w:w="662" w:type="dxa"/>
            <w:tcBorders>
              <w:top w:val="nil"/>
              <w:left w:val="nil"/>
              <w:bottom w:val="single" w:sz="8" w:space="0" w:color="auto"/>
              <w:right w:val="single" w:sz="8" w:space="0" w:color="auto"/>
            </w:tcBorders>
            <w:shd w:val="clear" w:color="auto" w:fill="auto"/>
            <w:vAlign w:val="center"/>
          </w:tcPr>
          <w:p w:rsidR="0092334A" w:rsidRPr="00F91F18" w:rsidRDefault="0092334A" w:rsidP="0092334A">
            <w:pPr>
              <w:jc w:val="center"/>
            </w:pPr>
            <w:r w:rsidRPr="00F91F18">
              <w:t>5</w:t>
            </w:r>
          </w:p>
        </w:tc>
        <w:tc>
          <w:tcPr>
            <w:tcW w:w="1305" w:type="dxa"/>
            <w:tcBorders>
              <w:top w:val="nil"/>
              <w:left w:val="nil"/>
              <w:bottom w:val="single" w:sz="8" w:space="0" w:color="auto"/>
              <w:right w:val="single" w:sz="8" w:space="0" w:color="auto"/>
            </w:tcBorders>
            <w:shd w:val="clear" w:color="auto" w:fill="auto"/>
            <w:vAlign w:val="center"/>
          </w:tcPr>
          <w:p w:rsidR="0092334A" w:rsidRPr="00F91F18" w:rsidRDefault="0092334A" w:rsidP="0092334A">
            <w:pPr>
              <w:jc w:val="center"/>
            </w:pPr>
            <w:r w:rsidRPr="00F91F18">
              <w:t>6</w:t>
            </w:r>
          </w:p>
        </w:tc>
        <w:tc>
          <w:tcPr>
            <w:tcW w:w="1275" w:type="dxa"/>
            <w:tcBorders>
              <w:top w:val="nil"/>
              <w:left w:val="nil"/>
              <w:bottom w:val="single" w:sz="8" w:space="0" w:color="auto"/>
              <w:right w:val="single" w:sz="8" w:space="0" w:color="auto"/>
            </w:tcBorders>
            <w:shd w:val="clear" w:color="auto" w:fill="auto"/>
            <w:vAlign w:val="center"/>
          </w:tcPr>
          <w:p w:rsidR="0092334A" w:rsidRPr="00F91F18" w:rsidRDefault="0092334A" w:rsidP="0092334A">
            <w:pPr>
              <w:jc w:val="center"/>
            </w:pPr>
            <w:r w:rsidRPr="00F91F18">
              <w:t>7</w:t>
            </w:r>
          </w:p>
        </w:tc>
      </w:tr>
      <w:tr w:rsidR="0092334A" w:rsidRPr="00F91F18" w:rsidTr="0092334A">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ОБЩЕГОСУДАРСТВЕННЫЕ ВОПРОСЫ</w:t>
            </w:r>
          </w:p>
        </w:tc>
        <w:tc>
          <w:tcPr>
            <w:tcW w:w="1351"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00</w:t>
            </w:r>
          </w:p>
        </w:tc>
        <w:tc>
          <w:tcPr>
            <w:tcW w:w="153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t>1307,6</w:t>
            </w:r>
          </w:p>
        </w:tc>
        <w:tc>
          <w:tcPr>
            <w:tcW w:w="1275"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t>1309,6</w:t>
            </w:r>
          </w:p>
        </w:tc>
      </w:tr>
      <w:tr w:rsidR="0092334A" w:rsidRPr="00F91F18" w:rsidTr="0092334A">
        <w:trPr>
          <w:trHeight w:val="681"/>
        </w:trPr>
        <w:tc>
          <w:tcPr>
            <w:tcW w:w="3371"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Функционирование высшего должностного лица субъекта Российской Федерации и муниципального образования</w:t>
            </w:r>
          </w:p>
        </w:tc>
        <w:tc>
          <w:tcPr>
            <w:tcW w:w="1351"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02</w:t>
            </w:r>
          </w:p>
        </w:tc>
        <w:tc>
          <w:tcPr>
            <w:tcW w:w="153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t>718,3</w:t>
            </w:r>
          </w:p>
        </w:tc>
        <w:tc>
          <w:tcPr>
            <w:tcW w:w="1275"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720,3</w:t>
            </w:r>
          </w:p>
        </w:tc>
      </w:tr>
      <w:tr w:rsidR="0092334A" w:rsidRPr="00F91F18" w:rsidTr="0092334A">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Глава муниципального образования</w:t>
            </w:r>
          </w:p>
        </w:tc>
        <w:tc>
          <w:tcPr>
            <w:tcW w:w="1351"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02</w:t>
            </w:r>
          </w:p>
        </w:tc>
        <w:tc>
          <w:tcPr>
            <w:tcW w:w="153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88.00.001110</w:t>
            </w:r>
          </w:p>
        </w:tc>
        <w:tc>
          <w:tcPr>
            <w:tcW w:w="66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718,3</w:t>
            </w:r>
          </w:p>
        </w:tc>
        <w:tc>
          <w:tcPr>
            <w:tcW w:w="1275"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720,3</w:t>
            </w:r>
          </w:p>
        </w:tc>
      </w:tr>
      <w:tr w:rsidR="0092334A" w:rsidRPr="00F91F18" w:rsidTr="0092334A">
        <w:trPr>
          <w:trHeight w:val="1135"/>
        </w:trPr>
        <w:tc>
          <w:tcPr>
            <w:tcW w:w="3371"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02</w:t>
            </w:r>
          </w:p>
        </w:tc>
        <w:tc>
          <w:tcPr>
            <w:tcW w:w="153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88.00.001110</w:t>
            </w:r>
          </w:p>
        </w:tc>
        <w:tc>
          <w:tcPr>
            <w:tcW w:w="66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100</w:t>
            </w:r>
          </w:p>
        </w:tc>
        <w:tc>
          <w:tcPr>
            <w:tcW w:w="1305"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718,3</w:t>
            </w:r>
          </w:p>
        </w:tc>
        <w:tc>
          <w:tcPr>
            <w:tcW w:w="1275"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720,3</w:t>
            </w:r>
          </w:p>
        </w:tc>
      </w:tr>
      <w:tr w:rsidR="0092334A" w:rsidRPr="00F91F18" w:rsidTr="0092334A">
        <w:trPr>
          <w:trHeight w:val="454"/>
        </w:trPr>
        <w:tc>
          <w:tcPr>
            <w:tcW w:w="3371"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 xml:space="preserve">Расходы на выплаты персоналу государственных </w:t>
            </w:r>
            <w:r w:rsidRPr="00F91F18">
              <w:lastRenderedPageBreak/>
              <w:t>(муниципальных) органов</w:t>
            </w:r>
          </w:p>
        </w:tc>
        <w:tc>
          <w:tcPr>
            <w:tcW w:w="1351"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lastRenderedPageBreak/>
              <w:t>01</w:t>
            </w:r>
          </w:p>
        </w:tc>
        <w:tc>
          <w:tcPr>
            <w:tcW w:w="70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02</w:t>
            </w:r>
          </w:p>
        </w:tc>
        <w:tc>
          <w:tcPr>
            <w:tcW w:w="153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88.00.001110</w:t>
            </w:r>
          </w:p>
        </w:tc>
        <w:tc>
          <w:tcPr>
            <w:tcW w:w="66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120</w:t>
            </w:r>
          </w:p>
        </w:tc>
        <w:tc>
          <w:tcPr>
            <w:tcW w:w="1305"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718,3</w:t>
            </w:r>
          </w:p>
        </w:tc>
        <w:tc>
          <w:tcPr>
            <w:tcW w:w="1275"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720,3</w:t>
            </w:r>
          </w:p>
        </w:tc>
      </w:tr>
      <w:tr w:rsidR="0092334A" w:rsidRPr="00F91F18" w:rsidTr="0092334A">
        <w:trPr>
          <w:trHeight w:val="908"/>
        </w:trPr>
        <w:tc>
          <w:tcPr>
            <w:tcW w:w="3371"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51"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04</w:t>
            </w:r>
          </w:p>
        </w:tc>
        <w:tc>
          <w:tcPr>
            <w:tcW w:w="153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92334A" w:rsidRPr="006F7EFC" w:rsidRDefault="0092334A" w:rsidP="0092334A">
            <w:pPr>
              <w:jc w:val="center"/>
            </w:pPr>
            <w:r>
              <w:t>589,3</w:t>
            </w:r>
          </w:p>
        </w:tc>
        <w:tc>
          <w:tcPr>
            <w:tcW w:w="1275" w:type="dxa"/>
            <w:tcBorders>
              <w:top w:val="nil"/>
              <w:left w:val="nil"/>
              <w:bottom w:val="single" w:sz="4" w:space="0" w:color="auto"/>
              <w:right w:val="single" w:sz="8" w:space="0" w:color="auto"/>
            </w:tcBorders>
            <w:shd w:val="clear" w:color="auto" w:fill="auto"/>
            <w:vAlign w:val="center"/>
          </w:tcPr>
          <w:p w:rsidR="0092334A" w:rsidRPr="006F7EFC" w:rsidRDefault="0092334A" w:rsidP="0092334A">
            <w:pPr>
              <w:jc w:val="center"/>
            </w:pPr>
            <w:r>
              <w:t>589,3</w:t>
            </w:r>
          </w:p>
        </w:tc>
      </w:tr>
      <w:tr w:rsidR="0092334A" w:rsidRPr="00F91F18" w:rsidTr="0092334A">
        <w:trPr>
          <w:trHeight w:val="454"/>
        </w:trPr>
        <w:tc>
          <w:tcPr>
            <w:tcW w:w="3371"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Расходы на обеспечение функций  органов местного самоуправления поселения</w:t>
            </w:r>
          </w:p>
        </w:tc>
        <w:tc>
          <w:tcPr>
            <w:tcW w:w="1351"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04</w:t>
            </w:r>
          </w:p>
        </w:tc>
        <w:tc>
          <w:tcPr>
            <w:tcW w:w="153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88.00.000190</w:t>
            </w:r>
          </w:p>
        </w:tc>
        <w:tc>
          <w:tcPr>
            <w:tcW w:w="66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92334A" w:rsidRPr="006F7EFC" w:rsidRDefault="0092334A" w:rsidP="0092334A">
            <w:pPr>
              <w:jc w:val="center"/>
            </w:pPr>
            <w:r>
              <w:t>589,2</w:t>
            </w:r>
          </w:p>
        </w:tc>
        <w:tc>
          <w:tcPr>
            <w:tcW w:w="1275" w:type="dxa"/>
            <w:tcBorders>
              <w:top w:val="nil"/>
              <w:left w:val="nil"/>
              <w:bottom w:val="single" w:sz="4" w:space="0" w:color="auto"/>
              <w:right w:val="single" w:sz="8" w:space="0" w:color="auto"/>
            </w:tcBorders>
            <w:shd w:val="clear" w:color="auto" w:fill="auto"/>
            <w:vAlign w:val="center"/>
          </w:tcPr>
          <w:p w:rsidR="0092334A" w:rsidRPr="006F7EFC" w:rsidRDefault="0092334A" w:rsidP="0092334A">
            <w:pPr>
              <w:jc w:val="center"/>
            </w:pPr>
            <w:r>
              <w:t>589,3</w:t>
            </w:r>
          </w:p>
        </w:tc>
      </w:tr>
      <w:tr w:rsidR="0092334A" w:rsidRPr="00F91F18" w:rsidTr="0092334A">
        <w:trPr>
          <w:trHeight w:val="1135"/>
        </w:trPr>
        <w:tc>
          <w:tcPr>
            <w:tcW w:w="3371"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04</w:t>
            </w:r>
          </w:p>
        </w:tc>
        <w:tc>
          <w:tcPr>
            <w:tcW w:w="153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88.00.000190</w:t>
            </w:r>
          </w:p>
        </w:tc>
        <w:tc>
          <w:tcPr>
            <w:tcW w:w="66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100</w:t>
            </w:r>
          </w:p>
        </w:tc>
        <w:tc>
          <w:tcPr>
            <w:tcW w:w="1305" w:type="dxa"/>
            <w:tcBorders>
              <w:top w:val="nil"/>
              <w:left w:val="nil"/>
              <w:bottom w:val="single" w:sz="4" w:space="0" w:color="auto"/>
              <w:right w:val="single" w:sz="8" w:space="0" w:color="auto"/>
            </w:tcBorders>
            <w:shd w:val="clear" w:color="auto" w:fill="auto"/>
            <w:vAlign w:val="center"/>
          </w:tcPr>
          <w:p w:rsidR="0092334A" w:rsidRPr="006F7EFC" w:rsidRDefault="0092334A" w:rsidP="0092334A">
            <w:pPr>
              <w:jc w:val="center"/>
            </w:pPr>
            <w:r>
              <w:t>589,2</w:t>
            </w:r>
          </w:p>
        </w:tc>
        <w:tc>
          <w:tcPr>
            <w:tcW w:w="1275" w:type="dxa"/>
            <w:tcBorders>
              <w:top w:val="nil"/>
              <w:left w:val="nil"/>
              <w:bottom w:val="single" w:sz="4" w:space="0" w:color="auto"/>
              <w:right w:val="single" w:sz="8" w:space="0" w:color="auto"/>
            </w:tcBorders>
            <w:shd w:val="clear" w:color="auto" w:fill="auto"/>
            <w:vAlign w:val="center"/>
          </w:tcPr>
          <w:p w:rsidR="0092334A" w:rsidRPr="006F7EFC" w:rsidRDefault="0092334A" w:rsidP="0092334A">
            <w:pPr>
              <w:jc w:val="center"/>
            </w:pPr>
            <w:r>
              <w:t>589,3</w:t>
            </w:r>
          </w:p>
        </w:tc>
      </w:tr>
      <w:tr w:rsidR="0092334A" w:rsidRPr="00F91F18" w:rsidTr="0092334A">
        <w:trPr>
          <w:trHeight w:val="454"/>
        </w:trPr>
        <w:tc>
          <w:tcPr>
            <w:tcW w:w="3371"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Расходы на выплаты персоналу государственных (муниципальных) органов</w:t>
            </w:r>
          </w:p>
        </w:tc>
        <w:tc>
          <w:tcPr>
            <w:tcW w:w="1351"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04</w:t>
            </w:r>
          </w:p>
        </w:tc>
        <w:tc>
          <w:tcPr>
            <w:tcW w:w="153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88.00.000190</w:t>
            </w:r>
          </w:p>
        </w:tc>
        <w:tc>
          <w:tcPr>
            <w:tcW w:w="66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120</w:t>
            </w:r>
          </w:p>
        </w:tc>
        <w:tc>
          <w:tcPr>
            <w:tcW w:w="1305" w:type="dxa"/>
            <w:tcBorders>
              <w:top w:val="nil"/>
              <w:left w:val="nil"/>
              <w:bottom w:val="single" w:sz="4" w:space="0" w:color="auto"/>
              <w:right w:val="single" w:sz="8" w:space="0" w:color="auto"/>
            </w:tcBorders>
            <w:shd w:val="clear" w:color="auto" w:fill="auto"/>
            <w:vAlign w:val="center"/>
          </w:tcPr>
          <w:p w:rsidR="0092334A" w:rsidRPr="006F7EFC" w:rsidRDefault="0092334A" w:rsidP="0092334A">
            <w:pPr>
              <w:jc w:val="center"/>
            </w:pPr>
            <w:r>
              <w:t>589,2</w:t>
            </w:r>
          </w:p>
        </w:tc>
        <w:tc>
          <w:tcPr>
            <w:tcW w:w="1275"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589,3</w:t>
            </w:r>
          </w:p>
          <w:p w:rsidR="0092334A" w:rsidRDefault="0092334A" w:rsidP="0092334A">
            <w:pPr>
              <w:jc w:val="center"/>
            </w:pPr>
          </w:p>
          <w:p w:rsidR="0092334A" w:rsidRDefault="0092334A" w:rsidP="0092334A">
            <w:pPr>
              <w:jc w:val="center"/>
            </w:pPr>
          </w:p>
          <w:p w:rsidR="0092334A" w:rsidRPr="006F7EFC" w:rsidRDefault="0092334A" w:rsidP="0092334A">
            <w:pPr>
              <w:jc w:val="center"/>
            </w:pPr>
          </w:p>
        </w:tc>
      </w:tr>
      <w:tr w:rsidR="0092334A" w:rsidRPr="00F91F18" w:rsidTr="0092334A">
        <w:trPr>
          <w:trHeight w:val="420"/>
        </w:trPr>
        <w:tc>
          <w:tcPr>
            <w:tcW w:w="3371" w:type="dxa"/>
            <w:tcBorders>
              <w:top w:val="nil"/>
              <w:left w:val="single" w:sz="8" w:space="0" w:color="auto"/>
              <w:bottom w:val="single" w:sz="4" w:space="0" w:color="auto"/>
              <w:right w:val="single" w:sz="8" w:space="0" w:color="auto"/>
            </w:tcBorders>
            <w:shd w:val="clear" w:color="auto" w:fill="auto"/>
            <w:vAlign w:val="center"/>
          </w:tcPr>
          <w:p w:rsidR="0092334A" w:rsidRPr="006F7EFC" w:rsidRDefault="0092334A" w:rsidP="0092334A">
            <w:r>
              <w:t xml:space="preserve">Закупки  товаров, работ, и услуг для обеспечения </w:t>
            </w:r>
            <w:r>
              <w:lastRenderedPageBreak/>
              <w:t>государственных и муниципальных нужд</w:t>
            </w:r>
          </w:p>
        </w:tc>
        <w:tc>
          <w:tcPr>
            <w:tcW w:w="1351" w:type="dxa"/>
            <w:tcBorders>
              <w:top w:val="nil"/>
              <w:left w:val="nil"/>
              <w:bottom w:val="single" w:sz="4" w:space="0" w:color="auto"/>
              <w:right w:val="single" w:sz="8" w:space="0" w:color="auto"/>
            </w:tcBorders>
            <w:shd w:val="clear" w:color="auto" w:fill="auto"/>
            <w:vAlign w:val="center"/>
          </w:tcPr>
          <w:p w:rsidR="0092334A" w:rsidRPr="006F7EFC" w:rsidRDefault="0092334A" w:rsidP="0092334A">
            <w:pPr>
              <w:jc w:val="center"/>
            </w:pPr>
            <w:r w:rsidRPr="006F7EFC">
              <w:lastRenderedPageBreak/>
              <w:t>01</w:t>
            </w:r>
          </w:p>
        </w:tc>
        <w:tc>
          <w:tcPr>
            <w:tcW w:w="706" w:type="dxa"/>
            <w:tcBorders>
              <w:top w:val="nil"/>
              <w:left w:val="nil"/>
              <w:bottom w:val="single" w:sz="4" w:space="0" w:color="auto"/>
              <w:right w:val="single" w:sz="8" w:space="0" w:color="auto"/>
            </w:tcBorders>
            <w:shd w:val="clear" w:color="auto" w:fill="auto"/>
            <w:vAlign w:val="center"/>
          </w:tcPr>
          <w:p w:rsidR="0092334A" w:rsidRPr="006F7EFC" w:rsidRDefault="0092334A" w:rsidP="0092334A">
            <w:pPr>
              <w:jc w:val="center"/>
            </w:pPr>
            <w:r w:rsidRPr="006F7EFC">
              <w:t>04</w:t>
            </w:r>
          </w:p>
        </w:tc>
        <w:tc>
          <w:tcPr>
            <w:tcW w:w="1536" w:type="dxa"/>
            <w:tcBorders>
              <w:top w:val="nil"/>
              <w:left w:val="nil"/>
              <w:bottom w:val="single" w:sz="4" w:space="0" w:color="auto"/>
              <w:right w:val="single" w:sz="8" w:space="0" w:color="auto"/>
            </w:tcBorders>
            <w:shd w:val="clear" w:color="auto" w:fill="auto"/>
            <w:vAlign w:val="center"/>
          </w:tcPr>
          <w:p w:rsidR="0092334A" w:rsidRPr="006F7EFC" w:rsidRDefault="0092334A" w:rsidP="0092334A">
            <w:pPr>
              <w:jc w:val="center"/>
            </w:pPr>
            <w:r w:rsidRPr="006F7EFC">
              <w:t>88.00.0</w:t>
            </w:r>
            <w:r>
              <w:t>7</w:t>
            </w:r>
            <w:r w:rsidRPr="006F7EFC">
              <w:t>0190</w:t>
            </w:r>
          </w:p>
        </w:tc>
        <w:tc>
          <w:tcPr>
            <w:tcW w:w="662" w:type="dxa"/>
            <w:tcBorders>
              <w:top w:val="nil"/>
              <w:left w:val="nil"/>
              <w:bottom w:val="single" w:sz="4" w:space="0" w:color="auto"/>
              <w:right w:val="single" w:sz="8" w:space="0" w:color="auto"/>
            </w:tcBorders>
            <w:shd w:val="clear" w:color="auto" w:fill="auto"/>
            <w:vAlign w:val="center"/>
          </w:tcPr>
          <w:p w:rsidR="0092334A" w:rsidRPr="006F7EFC" w:rsidRDefault="0092334A" w:rsidP="0092334A">
            <w:pPr>
              <w:jc w:val="center"/>
            </w:pPr>
            <w:r>
              <w:t>200</w:t>
            </w:r>
          </w:p>
        </w:tc>
        <w:tc>
          <w:tcPr>
            <w:tcW w:w="1305" w:type="dxa"/>
            <w:tcBorders>
              <w:top w:val="nil"/>
              <w:left w:val="nil"/>
              <w:bottom w:val="single" w:sz="4" w:space="0" w:color="auto"/>
              <w:right w:val="single" w:sz="8" w:space="0" w:color="auto"/>
            </w:tcBorders>
            <w:shd w:val="clear" w:color="auto" w:fill="auto"/>
            <w:vAlign w:val="center"/>
          </w:tcPr>
          <w:p w:rsidR="0092334A" w:rsidRPr="006F7EFC" w:rsidRDefault="0092334A" w:rsidP="0092334A">
            <w:pPr>
              <w:jc w:val="center"/>
            </w:pPr>
            <w:r>
              <w:t>0,1</w:t>
            </w:r>
          </w:p>
        </w:tc>
        <w:tc>
          <w:tcPr>
            <w:tcW w:w="1275"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p>
          <w:p w:rsidR="0092334A" w:rsidRDefault="0092334A" w:rsidP="0092334A">
            <w:pPr>
              <w:jc w:val="center"/>
            </w:pPr>
            <w:r>
              <w:lastRenderedPageBreak/>
              <w:t>0,1</w:t>
            </w:r>
          </w:p>
        </w:tc>
      </w:tr>
      <w:tr w:rsidR="0092334A" w:rsidRPr="00F91F18" w:rsidTr="0092334A">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lastRenderedPageBreak/>
              <w:t>НАЦИОНАЛЬНАЯ ОБОРОНА</w:t>
            </w:r>
          </w:p>
        </w:tc>
        <w:tc>
          <w:tcPr>
            <w:tcW w:w="1351"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02</w:t>
            </w:r>
          </w:p>
        </w:tc>
        <w:tc>
          <w:tcPr>
            <w:tcW w:w="70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00</w:t>
            </w:r>
          </w:p>
        </w:tc>
        <w:tc>
          <w:tcPr>
            <w:tcW w:w="153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92334A" w:rsidRPr="006F7EFC" w:rsidRDefault="0092334A" w:rsidP="0092334A">
            <w:pPr>
              <w:jc w:val="center"/>
            </w:pPr>
            <w:r>
              <w:t>98,5</w:t>
            </w:r>
          </w:p>
        </w:tc>
        <w:tc>
          <w:tcPr>
            <w:tcW w:w="1275" w:type="dxa"/>
            <w:tcBorders>
              <w:top w:val="nil"/>
              <w:left w:val="nil"/>
              <w:bottom w:val="single" w:sz="4" w:space="0" w:color="auto"/>
              <w:right w:val="single" w:sz="8" w:space="0" w:color="auto"/>
            </w:tcBorders>
            <w:shd w:val="clear" w:color="auto" w:fill="auto"/>
            <w:vAlign w:val="center"/>
          </w:tcPr>
          <w:p w:rsidR="0092334A" w:rsidRPr="006F7EFC" w:rsidRDefault="0092334A" w:rsidP="0092334A">
            <w:pPr>
              <w:jc w:val="center"/>
            </w:pPr>
            <w:r>
              <w:t>102,3</w:t>
            </w:r>
          </w:p>
        </w:tc>
      </w:tr>
      <w:tr w:rsidR="0092334A" w:rsidRPr="00F91F18" w:rsidTr="0092334A">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Мобилизационная и вневойсковая подготовка</w:t>
            </w:r>
          </w:p>
        </w:tc>
        <w:tc>
          <w:tcPr>
            <w:tcW w:w="1351"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02</w:t>
            </w:r>
          </w:p>
        </w:tc>
        <w:tc>
          <w:tcPr>
            <w:tcW w:w="70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03</w:t>
            </w:r>
          </w:p>
        </w:tc>
        <w:tc>
          <w:tcPr>
            <w:tcW w:w="153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92334A" w:rsidRPr="006F7EFC" w:rsidRDefault="0092334A" w:rsidP="0092334A">
            <w:pPr>
              <w:jc w:val="center"/>
            </w:pPr>
            <w:r>
              <w:t>98,5</w:t>
            </w:r>
          </w:p>
        </w:tc>
        <w:tc>
          <w:tcPr>
            <w:tcW w:w="1275" w:type="dxa"/>
            <w:tcBorders>
              <w:top w:val="nil"/>
              <w:left w:val="nil"/>
              <w:bottom w:val="single" w:sz="4" w:space="0" w:color="auto"/>
              <w:right w:val="single" w:sz="8" w:space="0" w:color="auto"/>
            </w:tcBorders>
            <w:shd w:val="clear" w:color="auto" w:fill="auto"/>
            <w:vAlign w:val="center"/>
          </w:tcPr>
          <w:p w:rsidR="0092334A" w:rsidRPr="006F7EFC" w:rsidRDefault="0092334A" w:rsidP="0092334A">
            <w:pPr>
              <w:jc w:val="center"/>
            </w:pPr>
            <w:r>
              <w:t>102,3</w:t>
            </w:r>
          </w:p>
        </w:tc>
      </w:tr>
      <w:tr w:rsidR="0092334A" w:rsidRPr="00F91F18" w:rsidTr="0092334A">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Осуществление первичного воинского учета на террито</w:t>
            </w:r>
            <w:r>
              <w:t>рии где отсутствуют военные ком</w:t>
            </w:r>
            <w:r w:rsidRPr="00F91F18">
              <w:t>ис</w:t>
            </w:r>
            <w:r>
              <w:t>с</w:t>
            </w:r>
            <w:r w:rsidRPr="00F91F18">
              <w:t>ариаты</w:t>
            </w:r>
          </w:p>
        </w:tc>
        <w:tc>
          <w:tcPr>
            <w:tcW w:w="1351"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02</w:t>
            </w:r>
          </w:p>
        </w:tc>
        <w:tc>
          <w:tcPr>
            <w:tcW w:w="70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03</w:t>
            </w:r>
          </w:p>
        </w:tc>
        <w:tc>
          <w:tcPr>
            <w:tcW w:w="153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88.00.051180</w:t>
            </w:r>
          </w:p>
        </w:tc>
        <w:tc>
          <w:tcPr>
            <w:tcW w:w="66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92334A" w:rsidRPr="006F7EFC" w:rsidRDefault="0092334A" w:rsidP="0092334A">
            <w:pPr>
              <w:jc w:val="center"/>
            </w:pPr>
            <w:r>
              <w:t>98,5</w:t>
            </w:r>
          </w:p>
        </w:tc>
        <w:tc>
          <w:tcPr>
            <w:tcW w:w="1275" w:type="dxa"/>
            <w:tcBorders>
              <w:top w:val="nil"/>
              <w:left w:val="nil"/>
              <w:bottom w:val="single" w:sz="4" w:space="0" w:color="auto"/>
              <w:right w:val="single" w:sz="8" w:space="0" w:color="auto"/>
            </w:tcBorders>
            <w:shd w:val="clear" w:color="auto" w:fill="auto"/>
            <w:vAlign w:val="center"/>
          </w:tcPr>
          <w:p w:rsidR="0092334A" w:rsidRPr="006F7EFC" w:rsidRDefault="0092334A" w:rsidP="0092334A">
            <w:pPr>
              <w:jc w:val="center"/>
            </w:pPr>
            <w:r>
              <w:t>102,3</w:t>
            </w:r>
          </w:p>
        </w:tc>
      </w:tr>
      <w:tr w:rsidR="0092334A" w:rsidRPr="00F91F18" w:rsidTr="0092334A">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02</w:t>
            </w:r>
          </w:p>
        </w:tc>
        <w:tc>
          <w:tcPr>
            <w:tcW w:w="70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03</w:t>
            </w:r>
          </w:p>
        </w:tc>
        <w:tc>
          <w:tcPr>
            <w:tcW w:w="153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88.00.051180</w:t>
            </w:r>
          </w:p>
        </w:tc>
        <w:tc>
          <w:tcPr>
            <w:tcW w:w="66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100</w:t>
            </w:r>
          </w:p>
        </w:tc>
        <w:tc>
          <w:tcPr>
            <w:tcW w:w="1305" w:type="dxa"/>
            <w:tcBorders>
              <w:top w:val="nil"/>
              <w:left w:val="nil"/>
              <w:bottom w:val="single" w:sz="4" w:space="0" w:color="auto"/>
              <w:right w:val="single" w:sz="8" w:space="0" w:color="auto"/>
            </w:tcBorders>
            <w:shd w:val="clear" w:color="auto" w:fill="auto"/>
            <w:vAlign w:val="center"/>
          </w:tcPr>
          <w:p w:rsidR="0092334A" w:rsidRPr="006F7EFC" w:rsidRDefault="0092334A" w:rsidP="0092334A">
            <w:pPr>
              <w:jc w:val="center"/>
            </w:pPr>
            <w:r>
              <w:t>98,5</w:t>
            </w:r>
          </w:p>
        </w:tc>
        <w:tc>
          <w:tcPr>
            <w:tcW w:w="1275" w:type="dxa"/>
            <w:tcBorders>
              <w:top w:val="nil"/>
              <w:left w:val="nil"/>
              <w:bottom w:val="single" w:sz="4" w:space="0" w:color="auto"/>
              <w:right w:val="single" w:sz="8" w:space="0" w:color="auto"/>
            </w:tcBorders>
            <w:shd w:val="clear" w:color="auto" w:fill="auto"/>
            <w:vAlign w:val="center"/>
          </w:tcPr>
          <w:p w:rsidR="0092334A" w:rsidRPr="006F7EFC" w:rsidRDefault="0092334A" w:rsidP="0092334A">
            <w:pPr>
              <w:jc w:val="center"/>
            </w:pPr>
            <w:r>
              <w:t>102,3</w:t>
            </w:r>
          </w:p>
        </w:tc>
      </w:tr>
      <w:tr w:rsidR="0092334A" w:rsidRPr="00F91F18" w:rsidTr="0092334A">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Расходы на выплаты персоналу государственных (муниципальных) органов</w:t>
            </w:r>
          </w:p>
        </w:tc>
        <w:tc>
          <w:tcPr>
            <w:tcW w:w="1351"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02</w:t>
            </w:r>
          </w:p>
        </w:tc>
        <w:tc>
          <w:tcPr>
            <w:tcW w:w="70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03</w:t>
            </w:r>
          </w:p>
        </w:tc>
        <w:tc>
          <w:tcPr>
            <w:tcW w:w="153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88.00.051180</w:t>
            </w:r>
          </w:p>
        </w:tc>
        <w:tc>
          <w:tcPr>
            <w:tcW w:w="66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120</w:t>
            </w:r>
          </w:p>
        </w:tc>
        <w:tc>
          <w:tcPr>
            <w:tcW w:w="1305" w:type="dxa"/>
            <w:tcBorders>
              <w:top w:val="nil"/>
              <w:left w:val="nil"/>
              <w:bottom w:val="single" w:sz="4" w:space="0" w:color="auto"/>
              <w:right w:val="single" w:sz="8" w:space="0" w:color="auto"/>
            </w:tcBorders>
            <w:shd w:val="clear" w:color="auto" w:fill="auto"/>
            <w:vAlign w:val="center"/>
          </w:tcPr>
          <w:p w:rsidR="0092334A" w:rsidRPr="006F7EFC" w:rsidRDefault="0092334A" w:rsidP="0092334A">
            <w:pPr>
              <w:jc w:val="center"/>
            </w:pPr>
            <w:r>
              <w:t>98,5</w:t>
            </w:r>
          </w:p>
        </w:tc>
        <w:tc>
          <w:tcPr>
            <w:tcW w:w="1275" w:type="dxa"/>
            <w:tcBorders>
              <w:top w:val="nil"/>
              <w:left w:val="nil"/>
              <w:bottom w:val="single" w:sz="4" w:space="0" w:color="auto"/>
              <w:right w:val="single" w:sz="8" w:space="0" w:color="auto"/>
            </w:tcBorders>
            <w:shd w:val="clear" w:color="auto" w:fill="auto"/>
            <w:vAlign w:val="center"/>
          </w:tcPr>
          <w:p w:rsidR="0092334A" w:rsidRPr="006F7EFC" w:rsidRDefault="0092334A" w:rsidP="0092334A">
            <w:pPr>
              <w:jc w:val="center"/>
            </w:pPr>
            <w:r>
              <w:t>102,3</w:t>
            </w:r>
          </w:p>
        </w:tc>
      </w:tr>
      <w:tr w:rsidR="0092334A" w:rsidRPr="00F91F18" w:rsidTr="0092334A">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НАЦИОНАЛЬНАЯ ЭКОНОМИКА</w:t>
            </w:r>
          </w:p>
        </w:tc>
        <w:tc>
          <w:tcPr>
            <w:tcW w:w="1351"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04</w:t>
            </w:r>
          </w:p>
        </w:tc>
        <w:tc>
          <w:tcPr>
            <w:tcW w:w="70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00</w:t>
            </w:r>
          </w:p>
        </w:tc>
        <w:tc>
          <w:tcPr>
            <w:tcW w:w="153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92334A" w:rsidRPr="006F7EFC" w:rsidRDefault="0092334A" w:rsidP="0092334A">
            <w:pPr>
              <w:jc w:val="center"/>
            </w:pPr>
            <w:r>
              <w:t>283,6</w:t>
            </w:r>
          </w:p>
        </w:tc>
        <w:tc>
          <w:tcPr>
            <w:tcW w:w="1275" w:type="dxa"/>
            <w:tcBorders>
              <w:top w:val="nil"/>
              <w:left w:val="nil"/>
              <w:bottom w:val="single" w:sz="4" w:space="0" w:color="auto"/>
              <w:right w:val="single" w:sz="8" w:space="0" w:color="auto"/>
            </w:tcBorders>
            <w:shd w:val="clear" w:color="auto" w:fill="auto"/>
            <w:vAlign w:val="center"/>
          </w:tcPr>
          <w:p w:rsidR="0092334A" w:rsidRPr="006F7EFC" w:rsidRDefault="0092334A" w:rsidP="0092334A">
            <w:pPr>
              <w:jc w:val="center"/>
            </w:pPr>
            <w:r>
              <w:t>303,5</w:t>
            </w:r>
          </w:p>
        </w:tc>
      </w:tr>
      <w:tr w:rsidR="0092334A" w:rsidRPr="00F91F18" w:rsidTr="0092334A">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Дорожное хозяйство (дорожные фонды)</w:t>
            </w:r>
          </w:p>
        </w:tc>
        <w:tc>
          <w:tcPr>
            <w:tcW w:w="1351"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04</w:t>
            </w:r>
          </w:p>
        </w:tc>
        <w:tc>
          <w:tcPr>
            <w:tcW w:w="70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09</w:t>
            </w:r>
          </w:p>
        </w:tc>
        <w:tc>
          <w:tcPr>
            <w:tcW w:w="153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92334A" w:rsidRPr="006F7EFC" w:rsidRDefault="0092334A" w:rsidP="0092334A">
            <w:pPr>
              <w:jc w:val="center"/>
            </w:pPr>
            <w:r>
              <w:t>283,6</w:t>
            </w:r>
          </w:p>
        </w:tc>
        <w:tc>
          <w:tcPr>
            <w:tcW w:w="1275" w:type="dxa"/>
            <w:tcBorders>
              <w:top w:val="nil"/>
              <w:left w:val="nil"/>
              <w:bottom w:val="single" w:sz="4" w:space="0" w:color="auto"/>
              <w:right w:val="single" w:sz="8" w:space="0" w:color="auto"/>
            </w:tcBorders>
            <w:shd w:val="clear" w:color="auto" w:fill="auto"/>
            <w:vAlign w:val="center"/>
          </w:tcPr>
          <w:p w:rsidR="0092334A" w:rsidRPr="006F7EFC" w:rsidRDefault="0092334A" w:rsidP="0092334A">
            <w:pPr>
              <w:jc w:val="center"/>
            </w:pPr>
            <w:r>
              <w:t>303,5</w:t>
            </w:r>
          </w:p>
        </w:tc>
      </w:tr>
      <w:tr w:rsidR="0092334A" w:rsidRPr="00F91F18" w:rsidTr="0092334A">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 xml:space="preserve">Содержание автомобильных дорог и инженерных сооружений на границах </w:t>
            </w:r>
            <w:r w:rsidRPr="00F91F18">
              <w:lastRenderedPageBreak/>
              <w:t>поселения за счет дорожного фонда</w:t>
            </w:r>
          </w:p>
        </w:tc>
        <w:tc>
          <w:tcPr>
            <w:tcW w:w="1351"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lastRenderedPageBreak/>
              <w:t>04</w:t>
            </w:r>
          </w:p>
        </w:tc>
        <w:tc>
          <w:tcPr>
            <w:tcW w:w="70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09</w:t>
            </w:r>
          </w:p>
        </w:tc>
        <w:tc>
          <w:tcPr>
            <w:tcW w:w="153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70.00.000530</w:t>
            </w:r>
          </w:p>
        </w:tc>
        <w:tc>
          <w:tcPr>
            <w:tcW w:w="66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92334A" w:rsidRPr="006F7EFC" w:rsidRDefault="0092334A" w:rsidP="0092334A">
            <w:pPr>
              <w:jc w:val="center"/>
            </w:pPr>
            <w:r>
              <w:t>283,6</w:t>
            </w:r>
          </w:p>
        </w:tc>
        <w:tc>
          <w:tcPr>
            <w:tcW w:w="1275" w:type="dxa"/>
            <w:tcBorders>
              <w:top w:val="nil"/>
              <w:left w:val="nil"/>
              <w:bottom w:val="single" w:sz="4" w:space="0" w:color="auto"/>
              <w:right w:val="single" w:sz="8" w:space="0" w:color="auto"/>
            </w:tcBorders>
            <w:shd w:val="clear" w:color="auto" w:fill="auto"/>
            <w:vAlign w:val="center"/>
          </w:tcPr>
          <w:p w:rsidR="0092334A" w:rsidRPr="006F7EFC" w:rsidRDefault="0092334A" w:rsidP="0092334A">
            <w:pPr>
              <w:jc w:val="center"/>
            </w:pPr>
            <w:r>
              <w:t>303,5</w:t>
            </w:r>
          </w:p>
        </w:tc>
      </w:tr>
      <w:tr w:rsidR="0092334A" w:rsidRPr="00F91F18" w:rsidTr="0092334A">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lastRenderedPageBreak/>
              <w:t>Закупка товаров, работ и услуг для государственных (муниципальных) нужд</w:t>
            </w:r>
          </w:p>
        </w:tc>
        <w:tc>
          <w:tcPr>
            <w:tcW w:w="1351"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04</w:t>
            </w:r>
          </w:p>
        </w:tc>
        <w:tc>
          <w:tcPr>
            <w:tcW w:w="70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09</w:t>
            </w:r>
          </w:p>
        </w:tc>
        <w:tc>
          <w:tcPr>
            <w:tcW w:w="153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70.00.000530</w:t>
            </w:r>
          </w:p>
        </w:tc>
        <w:tc>
          <w:tcPr>
            <w:tcW w:w="66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200</w:t>
            </w:r>
          </w:p>
        </w:tc>
        <w:tc>
          <w:tcPr>
            <w:tcW w:w="1305" w:type="dxa"/>
            <w:tcBorders>
              <w:top w:val="nil"/>
              <w:left w:val="nil"/>
              <w:bottom w:val="single" w:sz="4" w:space="0" w:color="auto"/>
              <w:right w:val="single" w:sz="8" w:space="0" w:color="auto"/>
            </w:tcBorders>
            <w:shd w:val="clear" w:color="auto" w:fill="auto"/>
            <w:vAlign w:val="center"/>
          </w:tcPr>
          <w:p w:rsidR="0092334A" w:rsidRPr="006F7EFC" w:rsidRDefault="0092334A" w:rsidP="0092334A">
            <w:pPr>
              <w:jc w:val="center"/>
            </w:pPr>
            <w:r>
              <w:t>283,6</w:t>
            </w:r>
          </w:p>
        </w:tc>
        <w:tc>
          <w:tcPr>
            <w:tcW w:w="1275" w:type="dxa"/>
            <w:tcBorders>
              <w:top w:val="nil"/>
              <w:left w:val="nil"/>
              <w:bottom w:val="single" w:sz="4" w:space="0" w:color="auto"/>
              <w:right w:val="single" w:sz="8" w:space="0" w:color="auto"/>
            </w:tcBorders>
            <w:shd w:val="clear" w:color="auto" w:fill="auto"/>
            <w:vAlign w:val="center"/>
          </w:tcPr>
          <w:p w:rsidR="0092334A" w:rsidRPr="006F7EFC" w:rsidRDefault="0092334A" w:rsidP="0092334A">
            <w:pPr>
              <w:jc w:val="center"/>
            </w:pPr>
            <w:r>
              <w:t>303,5</w:t>
            </w:r>
          </w:p>
        </w:tc>
      </w:tr>
      <w:tr w:rsidR="0092334A" w:rsidRPr="00F91F18" w:rsidTr="0092334A">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Иные закупки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04</w:t>
            </w:r>
          </w:p>
        </w:tc>
        <w:tc>
          <w:tcPr>
            <w:tcW w:w="70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09</w:t>
            </w:r>
          </w:p>
        </w:tc>
        <w:tc>
          <w:tcPr>
            <w:tcW w:w="153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70.00.000530</w:t>
            </w:r>
          </w:p>
        </w:tc>
        <w:tc>
          <w:tcPr>
            <w:tcW w:w="66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240</w:t>
            </w:r>
          </w:p>
        </w:tc>
        <w:tc>
          <w:tcPr>
            <w:tcW w:w="1305" w:type="dxa"/>
            <w:tcBorders>
              <w:top w:val="nil"/>
              <w:left w:val="nil"/>
              <w:bottom w:val="single" w:sz="4" w:space="0" w:color="auto"/>
              <w:right w:val="single" w:sz="8" w:space="0" w:color="auto"/>
            </w:tcBorders>
            <w:shd w:val="clear" w:color="auto" w:fill="auto"/>
            <w:vAlign w:val="center"/>
          </w:tcPr>
          <w:p w:rsidR="0092334A" w:rsidRPr="006F7EFC" w:rsidRDefault="0092334A" w:rsidP="0092334A">
            <w:pPr>
              <w:jc w:val="center"/>
            </w:pPr>
            <w:r>
              <w:t>283,6</w:t>
            </w:r>
          </w:p>
        </w:tc>
        <w:tc>
          <w:tcPr>
            <w:tcW w:w="1275" w:type="dxa"/>
            <w:tcBorders>
              <w:top w:val="nil"/>
              <w:left w:val="nil"/>
              <w:bottom w:val="single" w:sz="4" w:space="0" w:color="auto"/>
              <w:right w:val="single" w:sz="8" w:space="0" w:color="auto"/>
            </w:tcBorders>
            <w:shd w:val="clear" w:color="auto" w:fill="auto"/>
            <w:vAlign w:val="center"/>
          </w:tcPr>
          <w:p w:rsidR="0092334A" w:rsidRPr="006F7EFC" w:rsidRDefault="0092334A" w:rsidP="0092334A">
            <w:pPr>
              <w:jc w:val="center"/>
            </w:pPr>
            <w:r>
              <w:t>303,5</w:t>
            </w:r>
          </w:p>
        </w:tc>
      </w:tr>
      <w:tr w:rsidR="0092334A" w:rsidRPr="00F91F18" w:rsidTr="0092334A">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t>КУЛЬТУРА, КИНЕМАТОГРАФИЯ</w:t>
            </w:r>
          </w:p>
        </w:tc>
        <w:tc>
          <w:tcPr>
            <w:tcW w:w="1351"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t>08</w:t>
            </w:r>
          </w:p>
        </w:tc>
        <w:tc>
          <w:tcPr>
            <w:tcW w:w="70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t>00</w:t>
            </w:r>
          </w:p>
        </w:tc>
        <w:tc>
          <w:tcPr>
            <w:tcW w:w="153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p>
        </w:tc>
        <w:tc>
          <w:tcPr>
            <w:tcW w:w="66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p>
        </w:tc>
        <w:tc>
          <w:tcPr>
            <w:tcW w:w="1305"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260,2</w:t>
            </w:r>
          </w:p>
        </w:tc>
        <w:tc>
          <w:tcPr>
            <w:tcW w:w="1275"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112,1</w:t>
            </w:r>
          </w:p>
        </w:tc>
      </w:tr>
      <w:tr w:rsidR="0092334A" w:rsidRPr="00F91F18" w:rsidTr="0092334A">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92334A" w:rsidRDefault="0092334A" w:rsidP="0092334A">
            <w:r>
              <w:t>Культура</w:t>
            </w:r>
          </w:p>
        </w:tc>
        <w:tc>
          <w:tcPr>
            <w:tcW w:w="1351"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08</w:t>
            </w:r>
          </w:p>
        </w:tc>
        <w:tc>
          <w:tcPr>
            <w:tcW w:w="706"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01</w:t>
            </w:r>
          </w:p>
        </w:tc>
        <w:tc>
          <w:tcPr>
            <w:tcW w:w="153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p>
        </w:tc>
        <w:tc>
          <w:tcPr>
            <w:tcW w:w="66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p>
        </w:tc>
        <w:tc>
          <w:tcPr>
            <w:tcW w:w="1305"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260,2</w:t>
            </w:r>
          </w:p>
        </w:tc>
        <w:tc>
          <w:tcPr>
            <w:tcW w:w="1275"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112,1</w:t>
            </w:r>
          </w:p>
        </w:tc>
      </w:tr>
      <w:tr w:rsidR="0092334A" w:rsidRPr="00F91F18" w:rsidTr="0092334A">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92334A" w:rsidRDefault="0092334A" w:rsidP="0092334A">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08</w:t>
            </w:r>
          </w:p>
        </w:tc>
        <w:tc>
          <w:tcPr>
            <w:tcW w:w="706"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01</w:t>
            </w:r>
          </w:p>
        </w:tc>
        <w:tc>
          <w:tcPr>
            <w:tcW w:w="153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t>08. 00.070510</w:t>
            </w:r>
          </w:p>
        </w:tc>
        <w:tc>
          <w:tcPr>
            <w:tcW w:w="66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t>100</w:t>
            </w:r>
          </w:p>
        </w:tc>
        <w:tc>
          <w:tcPr>
            <w:tcW w:w="1305"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260,2</w:t>
            </w:r>
          </w:p>
        </w:tc>
        <w:tc>
          <w:tcPr>
            <w:tcW w:w="1275"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112,1</w:t>
            </w:r>
          </w:p>
        </w:tc>
      </w:tr>
      <w:tr w:rsidR="0092334A" w:rsidRPr="00F91F18" w:rsidTr="0092334A">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t>Расходы на выплату персоналу казенных учреждений</w:t>
            </w:r>
          </w:p>
        </w:tc>
        <w:tc>
          <w:tcPr>
            <w:tcW w:w="1351"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08</w:t>
            </w:r>
          </w:p>
        </w:tc>
        <w:tc>
          <w:tcPr>
            <w:tcW w:w="706"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01</w:t>
            </w:r>
          </w:p>
        </w:tc>
        <w:tc>
          <w:tcPr>
            <w:tcW w:w="1536"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08.00.070510</w:t>
            </w:r>
          </w:p>
        </w:tc>
        <w:tc>
          <w:tcPr>
            <w:tcW w:w="662"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110</w:t>
            </w:r>
          </w:p>
        </w:tc>
        <w:tc>
          <w:tcPr>
            <w:tcW w:w="1305"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260,2</w:t>
            </w:r>
          </w:p>
        </w:tc>
        <w:tc>
          <w:tcPr>
            <w:tcW w:w="1275"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112,1</w:t>
            </w:r>
          </w:p>
        </w:tc>
      </w:tr>
      <w:tr w:rsidR="0092334A" w:rsidRPr="00F91F18" w:rsidTr="0092334A">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Условно утвержденные расходы</w:t>
            </w:r>
          </w:p>
        </w:tc>
        <w:tc>
          <w:tcPr>
            <w:tcW w:w="1351"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99</w:t>
            </w:r>
          </w:p>
        </w:tc>
        <w:tc>
          <w:tcPr>
            <w:tcW w:w="70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00</w:t>
            </w:r>
          </w:p>
        </w:tc>
        <w:tc>
          <w:tcPr>
            <w:tcW w:w="153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92334A" w:rsidRPr="006F7EFC" w:rsidRDefault="0092334A" w:rsidP="0092334A">
            <w:pPr>
              <w:jc w:val="center"/>
            </w:pPr>
            <w:r>
              <w:t>47,5</w:t>
            </w:r>
          </w:p>
        </w:tc>
        <w:tc>
          <w:tcPr>
            <w:tcW w:w="1275" w:type="dxa"/>
            <w:tcBorders>
              <w:top w:val="nil"/>
              <w:left w:val="nil"/>
              <w:bottom w:val="single" w:sz="4" w:space="0" w:color="auto"/>
              <w:right w:val="single" w:sz="8" w:space="0" w:color="auto"/>
            </w:tcBorders>
            <w:shd w:val="clear" w:color="auto" w:fill="auto"/>
            <w:vAlign w:val="center"/>
          </w:tcPr>
          <w:p w:rsidR="0092334A" w:rsidRPr="006F7EFC" w:rsidRDefault="0092334A" w:rsidP="0092334A">
            <w:pPr>
              <w:jc w:val="center"/>
            </w:pPr>
            <w:r>
              <w:t>90,8</w:t>
            </w:r>
          </w:p>
        </w:tc>
      </w:tr>
      <w:tr w:rsidR="0092334A" w:rsidRPr="00F91F18" w:rsidTr="0092334A">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Условно утвержденные расходы</w:t>
            </w:r>
          </w:p>
        </w:tc>
        <w:tc>
          <w:tcPr>
            <w:tcW w:w="1351"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99</w:t>
            </w:r>
          </w:p>
        </w:tc>
        <w:tc>
          <w:tcPr>
            <w:tcW w:w="70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99</w:t>
            </w:r>
          </w:p>
        </w:tc>
        <w:tc>
          <w:tcPr>
            <w:tcW w:w="153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92334A" w:rsidRPr="006F7EFC" w:rsidRDefault="0092334A" w:rsidP="0092334A">
            <w:pPr>
              <w:jc w:val="center"/>
            </w:pPr>
            <w:r>
              <w:t>47,5</w:t>
            </w:r>
          </w:p>
        </w:tc>
        <w:tc>
          <w:tcPr>
            <w:tcW w:w="1275"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90,8</w:t>
            </w:r>
          </w:p>
        </w:tc>
      </w:tr>
      <w:tr w:rsidR="0092334A" w:rsidRPr="00F91F18" w:rsidTr="0092334A">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t>Иные не</w:t>
            </w:r>
            <w:r>
              <w:t xml:space="preserve"> </w:t>
            </w:r>
            <w:r w:rsidRPr="00F91F18">
              <w:t xml:space="preserve">программные </w:t>
            </w:r>
            <w:r w:rsidRPr="00F91F18">
              <w:lastRenderedPageBreak/>
              <w:t>мероприятия</w:t>
            </w:r>
          </w:p>
        </w:tc>
        <w:tc>
          <w:tcPr>
            <w:tcW w:w="1351"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lastRenderedPageBreak/>
              <w:t>99</w:t>
            </w:r>
          </w:p>
        </w:tc>
        <w:tc>
          <w:tcPr>
            <w:tcW w:w="70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99</w:t>
            </w:r>
          </w:p>
        </w:tc>
        <w:tc>
          <w:tcPr>
            <w:tcW w:w="1536"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99.90.000000</w:t>
            </w:r>
          </w:p>
        </w:tc>
        <w:tc>
          <w:tcPr>
            <w:tcW w:w="662" w:type="dxa"/>
            <w:tcBorders>
              <w:top w:val="nil"/>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92334A" w:rsidRPr="006F7EFC" w:rsidRDefault="0092334A" w:rsidP="0092334A">
            <w:pPr>
              <w:jc w:val="center"/>
            </w:pPr>
            <w:r>
              <w:t>47,5</w:t>
            </w:r>
          </w:p>
        </w:tc>
        <w:tc>
          <w:tcPr>
            <w:tcW w:w="1275"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pPr>
            <w:r>
              <w:t>90,8</w:t>
            </w:r>
          </w:p>
        </w:tc>
      </w:tr>
      <w:tr w:rsidR="0092334A" w:rsidRPr="00F91F18" w:rsidTr="0092334A">
        <w:trPr>
          <w:trHeight w:val="257"/>
        </w:trPr>
        <w:tc>
          <w:tcPr>
            <w:tcW w:w="3371" w:type="dxa"/>
            <w:tcBorders>
              <w:top w:val="single" w:sz="4" w:space="0" w:color="auto"/>
              <w:left w:val="single" w:sz="8" w:space="0" w:color="auto"/>
              <w:bottom w:val="single" w:sz="4" w:space="0" w:color="auto"/>
              <w:right w:val="single" w:sz="8" w:space="0" w:color="auto"/>
            </w:tcBorders>
            <w:shd w:val="clear" w:color="auto" w:fill="auto"/>
            <w:vAlign w:val="center"/>
          </w:tcPr>
          <w:p w:rsidR="0092334A" w:rsidRPr="00F91F18" w:rsidRDefault="0092334A" w:rsidP="0092334A">
            <w:r w:rsidRPr="00F91F18">
              <w:lastRenderedPageBreak/>
              <w:t>ИТОГО</w:t>
            </w:r>
          </w:p>
        </w:tc>
        <w:tc>
          <w:tcPr>
            <w:tcW w:w="1351" w:type="dxa"/>
            <w:tcBorders>
              <w:top w:val="single" w:sz="4" w:space="0" w:color="auto"/>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p w:rsidR="0092334A" w:rsidRPr="00F91F18" w:rsidRDefault="0092334A" w:rsidP="0092334A">
            <w:pPr>
              <w:jc w:val="center"/>
            </w:pPr>
            <w:r w:rsidRPr="00F91F18">
              <w:t> </w:t>
            </w:r>
          </w:p>
        </w:tc>
        <w:tc>
          <w:tcPr>
            <w:tcW w:w="706" w:type="dxa"/>
            <w:tcBorders>
              <w:top w:val="single" w:sz="4" w:space="0" w:color="auto"/>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1536" w:type="dxa"/>
            <w:tcBorders>
              <w:top w:val="single" w:sz="4" w:space="0" w:color="auto"/>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662" w:type="dxa"/>
            <w:tcBorders>
              <w:top w:val="single" w:sz="4" w:space="0" w:color="auto"/>
              <w:left w:val="nil"/>
              <w:bottom w:val="single" w:sz="4" w:space="0" w:color="auto"/>
              <w:right w:val="single" w:sz="8" w:space="0" w:color="auto"/>
            </w:tcBorders>
            <w:shd w:val="clear" w:color="auto" w:fill="auto"/>
            <w:vAlign w:val="center"/>
          </w:tcPr>
          <w:p w:rsidR="0092334A" w:rsidRPr="00F91F18" w:rsidRDefault="0092334A" w:rsidP="0092334A">
            <w:pPr>
              <w:jc w:val="center"/>
            </w:pPr>
            <w:r w:rsidRPr="00F91F18">
              <w:t> </w:t>
            </w:r>
          </w:p>
        </w:tc>
        <w:tc>
          <w:tcPr>
            <w:tcW w:w="1305" w:type="dxa"/>
            <w:tcBorders>
              <w:top w:val="single" w:sz="4" w:space="0" w:color="auto"/>
              <w:left w:val="nil"/>
              <w:bottom w:val="single" w:sz="4" w:space="0" w:color="auto"/>
              <w:right w:val="single" w:sz="8" w:space="0" w:color="auto"/>
            </w:tcBorders>
            <w:shd w:val="clear" w:color="auto" w:fill="auto"/>
            <w:vAlign w:val="center"/>
          </w:tcPr>
          <w:p w:rsidR="0092334A" w:rsidRPr="00F91F18" w:rsidRDefault="0092334A" w:rsidP="0092334A">
            <w:pPr>
              <w:jc w:val="center"/>
            </w:pPr>
            <w:r>
              <w:t>1997,4</w:t>
            </w:r>
          </w:p>
        </w:tc>
        <w:tc>
          <w:tcPr>
            <w:tcW w:w="1275" w:type="dxa"/>
            <w:tcBorders>
              <w:top w:val="single" w:sz="4" w:space="0" w:color="auto"/>
              <w:left w:val="nil"/>
              <w:bottom w:val="single" w:sz="4" w:space="0" w:color="auto"/>
              <w:right w:val="single" w:sz="8" w:space="0" w:color="auto"/>
            </w:tcBorders>
            <w:shd w:val="clear" w:color="auto" w:fill="auto"/>
            <w:vAlign w:val="center"/>
          </w:tcPr>
          <w:p w:rsidR="0092334A" w:rsidRPr="00F91F18" w:rsidRDefault="0092334A" w:rsidP="0092334A">
            <w:pPr>
              <w:jc w:val="center"/>
            </w:pPr>
            <w:r>
              <w:t>1918,4</w:t>
            </w:r>
          </w:p>
        </w:tc>
      </w:tr>
    </w:tbl>
    <w:p w:rsidR="0092334A" w:rsidRPr="00E35319" w:rsidRDefault="0092334A" w:rsidP="0092334A">
      <w:pPr>
        <w:tabs>
          <w:tab w:val="left" w:pos="3690"/>
        </w:tabs>
      </w:pPr>
    </w:p>
    <w:p w:rsidR="0092334A" w:rsidRDefault="0092334A" w:rsidP="0092334A">
      <w:pPr>
        <w:autoSpaceDE w:val="0"/>
        <w:autoSpaceDN w:val="0"/>
        <w:adjustRightInd w:val="0"/>
        <w:rPr>
          <w:sz w:val="28"/>
          <w:szCs w:val="28"/>
        </w:rPr>
      </w:pPr>
    </w:p>
    <w:p w:rsidR="0092334A" w:rsidRDefault="0092334A" w:rsidP="0092334A">
      <w:pPr>
        <w:ind w:left="-180"/>
        <w:jc w:val="right"/>
        <w:rPr>
          <w:sz w:val="20"/>
          <w:szCs w:val="20"/>
        </w:rPr>
      </w:pPr>
      <w:r>
        <w:rPr>
          <w:sz w:val="20"/>
          <w:szCs w:val="20"/>
        </w:rPr>
        <w:t>Приложение 5</w:t>
      </w:r>
    </w:p>
    <w:p w:rsidR="0092334A" w:rsidRDefault="0092334A" w:rsidP="0092334A">
      <w:pPr>
        <w:tabs>
          <w:tab w:val="left" w:pos="1920"/>
        </w:tabs>
        <w:jc w:val="right"/>
        <w:rPr>
          <w:sz w:val="20"/>
          <w:szCs w:val="20"/>
        </w:rPr>
      </w:pPr>
      <w:r>
        <w:rPr>
          <w:sz w:val="20"/>
          <w:szCs w:val="20"/>
        </w:rPr>
        <w:t>к решению № 119 тридцать девятой сессии Совета депутатов</w:t>
      </w:r>
    </w:p>
    <w:p w:rsidR="0092334A" w:rsidRDefault="0092334A" w:rsidP="0092334A">
      <w:pPr>
        <w:tabs>
          <w:tab w:val="left" w:pos="1920"/>
        </w:tabs>
        <w:jc w:val="right"/>
        <w:rPr>
          <w:sz w:val="20"/>
          <w:szCs w:val="20"/>
        </w:rPr>
      </w:pPr>
      <w:r>
        <w:rPr>
          <w:sz w:val="20"/>
          <w:szCs w:val="20"/>
        </w:rPr>
        <w:t xml:space="preserve"> Ишимского сельсовета Чистоозерного района</w:t>
      </w:r>
    </w:p>
    <w:p w:rsidR="0092334A" w:rsidRDefault="0092334A" w:rsidP="0092334A">
      <w:pPr>
        <w:tabs>
          <w:tab w:val="left" w:pos="1920"/>
        </w:tabs>
        <w:jc w:val="right"/>
        <w:rPr>
          <w:sz w:val="20"/>
          <w:szCs w:val="20"/>
        </w:rPr>
      </w:pPr>
      <w:r>
        <w:rPr>
          <w:sz w:val="20"/>
          <w:szCs w:val="20"/>
        </w:rPr>
        <w:t xml:space="preserve"> Новосибирской области «О бюджете Ишимского</w:t>
      </w:r>
    </w:p>
    <w:p w:rsidR="0092334A" w:rsidRDefault="0092334A" w:rsidP="0092334A">
      <w:pPr>
        <w:tabs>
          <w:tab w:val="left" w:pos="1920"/>
        </w:tabs>
        <w:jc w:val="right"/>
        <w:rPr>
          <w:sz w:val="20"/>
          <w:szCs w:val="20"/>
        </w:rPr>
      </w:pPr>
      <w:r>
        <w:rPr>
          <w:sz w:val="20"/>
          <w:szCs w:val="20"/>
        </w:rPr>
        <w:t xml:space="preserve"> сельсовета Чистоозерного района Новосибирской области</w:t>
      </w:r>
    </w:p>
    <w:p w:rsidR="0092334A" w:rsidRDefault="0092334A" w:rsidP="0092334A">
      <w:pPr>
        <w:jc w:val="right"/>
        <w:rPr>
          <w:sz w:val="20"/>
          <w:szCs w:val="20"/>
        </w:rPr>
      </w:pPr>
      <w:r>
        <w:rPr>
          <w:sz w:val="20"/>
          <w:szCs w:val="20"/>
        </w:rPr>
        <w:t xml:space="preserve"> на 2020 год»                                                                                                                                                                                                             </w:t>
      </w:r>
    </w:p>
    <w:p w:rsidR="0092334A" w:rsidRDefault="0092334A" w:rsidP="0092334A">
      <w:pPr>
        <w:tabs>
          <w:tab w:val="left" w:pos="1935"/>
        </w:tabs>
        <w:jc w:val="right"/>
        <w:outlineLvl w:val="0"/>
        <w:rPr>
          <w:sz w:val="20"/>
          <w:szCs w:val="20"/>
        </w:rPr>
      </w:pPr>
      <w:r>
        <w:rPr>
          <w:sz w:val="20"/>
          <w:szCs w:val="20"/>
        </w:rPr>
        <w:t>от 20.12.2019 года</w:t>
      </w:r>
    </w:p>
    <w:p w:rsidR="0092334A" w:rsidRPr="00187775" w:rsidRDefault="0092334A" w:rsidP="0092334A">
      <w:pPr>
        <w:tabs>
          <w:tab w:val="left" w:pos="1935"/>
        </w:tabs>
        <w:jc w:val="center"/>
        <w:outlineLvl w:val="0"/>
        <w:rPr>
          <w:b/>
          <w:sz w:val="28"/>
          <w:szCs w:val="28"/>
        </w:rPr>
      </w:pPr>
      <w:r w:rsidRPr="00187775">
        <w:rPr>
          <w:b/>
          <w:sz w:val="28"/>
          <w:szCs w:val="28"/>
        </w:rPr>
        <w:t>Ведомственная структура расходов местного бюджета на 20</w:t>
      </w:r>
      <w:r>
        <w:rPr>
          <w:b/>
          <w:sz w:val="28"/>
          <w:szCs w:val="28"/>
        </w:rPr>
        <w:t>20</w:t>
      </w:r>
      <w:r w:rsidRPr="00187775">
        <w:rPr>
          <w:b/>
          <w:sz w:val="28"/>
          <w:szCs w:val="28"/>
        </w:rPr>
        <w:t xml:space="preserve"> год</w:t>
      </w:r>
    </w:p>
    <w:p w:rsidR="0092334A" w:rsidRPr="00187775" w:rsidRDefault="0092334A" w:rsidP="0092334A">
      <w:pPr>
        <w:tabs>
          <w:tab w:val="left" w:pos="1935"/>
        </w:tabs>
        <w:jc w:val="right"/>
        <w:outlineLvl w:val="0"/>
        <w:rPr>
          <w:sz w:val="28"/>
          <w:szCs w:val="28"/>
        </w:rPr>
      </w:pPr>
      <w:r w:rsidRPr="00187775">
        <w:rPr>
          <w:sz w:val="28"/>
          <w:szCs w:val="28"/>
        </w:rPr>
        <w:t>Таблица 1</w:t>
      </w:r>
    </w:p>
    <w:tbl>
      <w:tblPr>
        <w:tblW w:w="10930" w:type="dxa"/>
        <w:tblInd w:w="93" w:type="dxa"/>
        <w:tblLayout w:type="fixed"/>
        <w:tblLook w:val="0000" w:firstRow="0" w:lastRow="0" w:firstColumn="0" w:lastColumn="0" w:noHBand="0" w:noVBand="0"/>
      </w:tblPr>
      <w:tblGrid>
        <w:gridCol w:w="5118"/>
        <w:gridCol w:w="709"/>
        <w:gridCol w:w="567"/>
        <w:gridCol w:w="567"/>
        <w:gridCol w:w="1868"/>
        <w:gridCol w:w="967"/>
        <w:gridCol w:w="1134"/>
      </w:tblGrid>
      <w:tr w:rsidR="0092334A" w:rsidRPr="002373E1" w:rsidTr="0092334A">
        <w:trPr>
          <w:trHeight w:val="324"/>
        </w:trPr>
        <w:tc>
          <w:tcPr>
            <w:tcW w:w="5118"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92334A" w:rsidRPr="002373E1" w:rsidRDefault="0092334A" w:rsidP="0092334A">
            <w:pPr>
              <w:jc w:val="center"/>
              <w:rPr>
                <w:sz w:val="28"/>
                <w:szCs w:val="28"/>
              </w:rPr>
            </w:pPr>
            <w:r w:rsidRPr="002373E1">
              <w:rPr>
                <w:sz w:val="28"/>
                <w:szCs w:val="28"/>
              </w:rPr>
              <w:t>Наименование распорядителя</w:t>
            </w: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tcPr>
          <w:p w:rsidR="0092334A" w:rsidRPr="002373E1" w:rsidRDefault="0092334A" w:rsidP="0092334A">
            <w:pPr>
              <w:jc w:val="center"/>
              <w:rPr>
                <w:sz w:val="28"/>
                <w:szCs w:val="28"/>
              </w:rPr>
            </w:pPr>
            <w:r w:rsidRPr="002373E1">
              <w:rPr>
                <w:sz w:val="28"/>
                <w:szCs w:val="28"/>
              </w:rPr>
              <w:t>Код</w:t>
            </w:r>
          </w:p>
        </w:tc>
        <w:tc>
          <w:tcPr>
            <w:tcW w:w="1134" w:type="dxa"/>
            <w:vMerge w:val="restart"/>
            <w:tcBorders>
              <w:top w:val="single" w:sz="8" w:space="0" w:color="auto"/>
              <w:left w:val="single" w:sz="8"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Сумма на 20</w:t>
            </w:r>
            <w:r>
              <w:rPr>
                <w:sz w:val="28"/>
                <w:szCs w:val="28"/>
              </w:rPr>
              <w:t>20</w:t>
            </w:r>
            <w:r w:rsidRPr="002373E1">
              <w:rPr>
                <w:sz w:val="28"/>
                <w:szCs w:val="28"/>
              </w:rPr>
              <w:t xml:space="preserve"> финансовый год</w:t>
            </w:r>
          </w:p>
        </w:tc>
      </w:tr>
      <w:tr w:rsidR="0092334A" w:rsidRPr="002373E1" w:rsidTr="0092334A">
        <w:trPr>
          <w:trHeight w:val="589"/>
        </w:trPr>
        <w:tc>
          <w:tcPr>
            <w:tcW w:w="5118" w:type="dxa"/>
            <w:vMerge/>
            <w:tcBorders>
              <w:top w:val="single" w:sz="8" w:space="0" w:color="auto"/>
              <w:left w:val="single" w:sz="8" w:space="0" w:color="auto"/>
              <w:bottom w:val="single" w:sz="4" w:space="0" w:color="auto"/>
              <w:right w:val="single" w:sz="4" w:space="0" w:color="auto"/>
            </w:tcBorders>
            <w:vAlign w:val="center"/>
          </w:tcPr>
          <w:p w:rsidR="0092334A" w:rsidRPr="002373E1" w:rsidRDefault="0092334A" w:rsidP="0092334A">
            <w:pPr>
              <w:rPr>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2334A" w:rsidRPr="002373E1" w:rsidRDefault="0092334A" w:rsidP="0092334A">
            <w:pPr>
              <w:jc w:val="center"/>
              <w:rPr>
                <w:sz w:val="28"/>
                <w:szCs w:val="28"/>
              </w:rPr>
            </w:pPr>
            <w:r>
              <w:rPr>
                <w:sz w:val="28"/>
                <w:szCs w:val="28"/>
              </w:rPr>
              <w:t>ГРБС</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2334A" w:rsidRPr="002373E1" w:rsidRDefault="0092334A" w:rsidP="0092334A">
            <w:pPr>
              <w:jc w:val="center"/>
              <w:rPr>
                <w:sz w:val="28"/>
                <w:szCs w:val="28"/>
              </w:rPr>
            </w:pPr>
            <w:r w:rsidRPr="002373E1">
              <w:rPr>
                <w:sz w:val="28"/>
                <w:szCs w:val="28"/>
              </w:rPr>
              <w:t>РЗ</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2334A" w:rsidRPr="002373E1" w:rsidRDefault="0092334A" w:rsidP="0092334A">
            <w:pPr>
              <w:jc w:val="center"/>
              <w:rPr>
                <w:sz w:val="28"/>
                <w:szCs w:val="28"/>
              </w:rPr>
            </w:pPr>
            <w:r w:rsidRPr="002373E1">
              <w:rPr>
                <w:sz w:val="28"/>
                <w:szCs w:val="28"/>
              </w:rPr>
              <w:t>ПР</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92334A" w:rsidRPr="002373E1" w:rsidRDefault="0092334A" w:rsidP="0092334A">
            <w:pPr>
              <w:jc w:val="center"/>
              <w:rPr>
                <w:sz w:val="28"/>
                <w:szCs w:val="28"/>
              </w:rPr>
            </w:pPr>
            <w:r w:rsidRPr="002373E1">
              <w:rPr>
                <w:sz w:val="28"/>
                <w:szCs w:val="28"/>
              </w:rPr>
              <w:t>ЦСР</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92334A" w:rsidRPr="002373E1" w:rsidRDefault="0092334A" w:rsidP="0092334A">
            <w:pPr>
              <w:jc w:val="center"/>
              <w:rPr>
                <w:sz w:val="28"/>
                <w:szCs w:val="28"/>
              </w:rPr>
            </w:pPr>
            <w:r w:rsidRPr="002373E1">
              <w:rPr>
                <w:sz w:val="28"/>
                <w:szCs w:val="28"/>
              </w:rPr>
              <w:t>ВР</w:t>
            </w:r>
          </w:p>
        </w:tc>
        <w:tc>
          <w:tcPr>
            <w:tcW w:w="1134" w:type="dxa"/>
            <w:vMerge/>
            <w:tcBorders>
              <w:left w:val="single" w:sz="4" w:space="0" w:color="auto"/>
              <w:bottom w:val="single" w:sz="8" w:space="0" w:color="000000"/>
              <w:right w:val="single" w:sz="8" w:space="0" w:color="auto"/>
            </w:tcBorders>
            <w:vAlign w:val="center"/>
          </w:tcPr>
          <w:p w:rsidR="0092334A" w:rsidRPr="002373E1" w:rsidRDefault="0092334A" w:rsidP="0092334A">
            <w:pPr>
              <w:rPr>
                <w:sz w:val="28"/>
                <w:szCs w:val="28"/>
              </w:rPr>
            </w:pPr>
          </w:p>
        </w:tc>
      </w:tr>
      <w:tr w:rsidR="0092334A" w:rsidRPr="002373E1" w:rsidTr="0092334A">
        <w:trPr>
          <w:trHeight w:val="342"/>
        </w:trPr>
        <w:tc>
          <w:tcPr>
            <w:tcW w:w="5118" w:type="dxa"/>
            <w:tcBorders>
              <w:top w:val="nil"/>
              <w:left w:val="single" w:sz="8" w:space="0" w:color="auto"/>
              <w:bottom w:val="single" w:sz="8" w:space="0" w:color="auto"/>
              <w:right w:val="single" w:sz="4" w:space="0" w:color="auto"/>
            </w:tcBorders>
            <w:shd w:val="clear" w:color="auto" w:fill="auto"/>
            <w:vAlign w:val="center"/>
          </w:tcPr>
          <w:p w:rsidR="0092334A" w:rsidRPr="002373E1" w:rsidRDefault="0092334A" w:rsidP="0092334A">
            <w:pPr>
              <w:jc w:val="center"/>
              <w:rPr>
                <w:sz w:val="28"/>
                <w:szCs w:val="28"/>
              </w:rPr>
            </w:pPr>
            <w:r w:rsidRPr="002373E1">
              <w:rPr>
                <w:sz w:val="28"/>
                <w:szCs w:val="28"/>
              </w:rPr>
              <w:lastRenderedPageBreak/>
              <w:t>1</w:t>
            </w:r>
          </w:p>
        </w:tc>
        <w:tc>
          <w:tcPr>
            <w:tcW w:w="709" w:type="dxa"/>
            <w:tcBorders>
              <w:top w:val="single" w:sz="4" w:space="0" w:color="auto"/>
              <w:left w:val="single" w:sz="4" w:space="0" w:color="auto"/>
              <w:bottom w:val="single" w:sz="4" w:space="0" w:color="auto"/>
              <w:right w:val="single" w:sz="4" w:space="0" w:color="auto"/>
            </w:tcBorders>
          </w:tcPr>
          <w:p w:rsidR="0092334A" w:rsidRPr="002373E1" w:rsidRDefault="0092334A" w:rsidP="0092334A">
            <w:pPr>
              <w:jc w:val="center"/>
              <w:rPr>
                <w:sz w:val="28"/>
                <w:szCs w:val="28"/>
              </w:rPr>
            </w:pPr>
            <w:r>
              <w:rPr>
                <w:sz w:val="28"/>
                <w:szCs w:val="28"/>
              </w:rPr>
              <w:t>2</w:t>
            </w:r>
          </w:p>
        </w:tc>
        <w:tc>
          <w:tcPr>
            <w:tcW w:w="567" w:type="dxa"/>
            <w:tcBorders>
              <w:top w:val="single" w:sz="4" w:space="0" w:color="auto"/>
              <w:left w:val="single" w:sz="4" w:space="0" w:color="auto"/>
              <w:bottom w:val="single" w:sz="8" w:space="0" w:color="auto"/>
              <w:right w:val="single" w:sz="8" w:space="0" w:color="auto"/>
            </w:tcBorders>
            <w:shd w:val="clear" w:color="auto" w:fill="auto"/>
            <w:vAlign w:val="center"/>
          </w:tcPr>
          <w:p w:rsidR="0092334A" w:rsidRPr="002373E1" w:rsidRDefault="0092334A" w:rsidP="0092334A">
            <w:pPr>
              <w:jc w:val="center"/>
              <w:rPr>
                <w:sz w:val="28"/>
                <w:szCs w:val="28"/>
              </w:rPr>
            </w:pPr>
            <w:r>
              <w:rPr>
                <w:sz w:val="28"/>
                <w:szCs w:val="28"/>
              </w:rPr>
              <w:t>3</w:t>
            </w:r>
          </w:p>
        </w:tc>
        <w:tc>
          <w:tcPr>
            <w:tcW w:w="567" w:type="dxa"/>
            <w:tcBorders>
              <w:top w:val="single" w:sz="4" w:space="0" w:color="auto"/>
              <w:left w:val="nil"/>
              <w:bottom w:val="single" w:sz="8" w:space="0" w:color="auto"/>
              <w:right w:val="single" w:sz="8" w:space="0" w:color="auto"/>
            </w:tcBorders>
            <w:shd w:val="clear" w:color="auto" w:fill="auto"/>
            <w:vAlign w:val="center"/>
          </w:tcPr>
          <w:p w:rsidR="0092334A" w:rsidRPr="002373E1" w:rsidRDefault="0092334A" w:rsidP="0092334A">
            <w:pPr>
              <w:jc w:val="center"/>
              <w:rPr>
                <w:sz w:val="28"/>
                <w:szCs w:val="28"/>
              </w:rPr>
            </w:pPr>
            <w:r>
              <w:rPr>
                <w:sz w:val="28"/>
                <w:szCs w:val="28"/>
              </w:rPr>
              <w:t>4</w:t>
            </w:r>
          </w:p>
        </w:tc>
        <w:tc>
          <w:tcPr>
            <w:tcW w:w="1868" w:type="dxa"/>
            <w:tcBorders>
              <w:top w:val="single" w:sz="4" w:space="0" w:color="auto"/>
              <w:left w:val="nil"/>
              <w:bottom w:val="single" w:sz="8" w:space="0" w:color="auto"/>
              <w:right w:val="single" w:sz="8" w:space="0" w:color="auto"/>
            </w:tcBorders>
            <w:shd w:val="clear" w:color="auto" w:fill="auto"/>
            <w:vAlign w:val="center"/>
          </w:tcPr>
          <w:p w:rsidR="0092334A" w:rsidRPr="002373E1" w:rsidRDefault="0092334A" w:rsidP="0092334A">
            <w:pPr>
              <w:jc w:val="center"/>
              <w:rPr>
                <w:sz w:val="28"/>
                <w:szCs w:val="28"/>
              </w:rPr>
            </w:pPr>
            <w:r>
              <w:rPr>
                <w:sz w:val="28"/>
                <w:szCs w:val="28"/>
              </w:rPr>
              <w:t>5</w:t>
            </w:r>
          </w:p>
        </w:tc>
        <w:tc>
          <w:tcPr>
            <w:tcW w:w="967" w:type="dxa"/>
            <w:tcBorders>
              <w:top w:val="single" w:sz="4" w:space="0" w:color="auto"/>
              <w:left w:val="nil"/>
              <w:bottom w:val="single" w:sz="8" w:space="0" w:color="auto"/>
              <w:right w:val="single" w:sz="8" w:space="0" w:color="auto"/>
            </w:tcBorders>
            <w:shd w:val="clear" w:color="auto" w:fill="auto"/>
            <w:vAlign w:val="center"/>
          </w:tcPr>
          <w:p w:rsidR="0092334A" w:rsidRPr="002373E1" w:rsidRDefault="0092334A" w:rsidP="0092334A">
            <w:pPr>
              <w:jc w:val="center"/>
              <w:rPr>
                <w:sz w:val="28"/>
                <w:szCs w:val="28"/>
              </w:rPr>
            </w:pPr>
            <w:r>
              <w:rPr>
                <w:sz w:val="28"/>
                <w:szCs w:val="28"/>
              </w:rPr>
              <w:t>6</w:t>
            </w:r>
          </w:p>
        </w:tc>
        <w:tc>
          <w:tcPr>
            <w:tcW w:w="1134" w:type="dxa"/>
            <w:tcBorders>
              <w:top w:val="nil"/>
              <w:left w:val="nil"/>
              <w:bottom w:val="single" w:sz="8" w:space="0" w:color="auto"/>
              <w:right w:val="single" w:sz="8" w:space="0" w:color="auto"/>
            </w:tcBorders>
            <w:shd w:val="clear" w:color="auto" w:fill="auto"/>
            <w:vAlign w:val="center"/>
          </w:tcPr>
          <w:p w:rsidR="0092334A" w:rsidRPr="002373E1" w:rsidRDefault="0092334A" w:rsidP="0092334A">
            <w:pPr>
              <w:jc w:val="center"/>
              <w:rPr>
                <w:sz w:val="28"/>
                <w:szCs w:val="28"/>
              </w:rPr>
            </w:pPr>
            <w:r>
              <w:rPr>
                <w:sz w:val="28"/>
                <w:szCs w:val="28"/>
              </w:rPr>
              <w:t>7</w:t>
            </w:r>
          </w:p>
        </w:tc>
      </w:tr>
      <w:tr w:rsidR="0092334A" w:rsidRPr="002373E1" w:rsidTr="0092334A">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Pr>
                <w:sz w:val="28"/>
                <w:szCs w:val="28"/>
              </w:rPr>
              <w:t>ИТОГО</w:t>
            </w:r>
          </w:p>
        </w:tc>
        <w:tc>
          <w:tcPr>
            <w:tcW w:w="709" w:type="dxa"/>
            <w:tcBorders>
              <w:top w:val="single" w:sz="4" w:space="0" w:color="auto"/>
              <w:left w:val="single" w:sz="4" w:space="0" w:color="auto"/>
              <w:bottom w:val="single" w:sz="4" w:space="0" w:color="auto"/>
              <w:right w:val="single" w:sz="4" w:space="0" w:color="auto"/>
            </w:tcBorders>
            <w:vAlign w:val="center"/>
          </w:tcPr>
          <w:p w:rsidR="0092334A" w:rsidRPr="002373E1" w:rsidRDefault="0092334A" w:rsidP="0092334A">
            <w:pPr>
              <w:jc w:val="cente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00</w:t>
            </w:r>
          </w:p>
        </w:tc>
        <w:tc>
          <w:tcPr>
            <w:tcW w:w="1868"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 </w:t>
            </w:r>
          </w:p>
        </w:tc>
        <w:tc>
          <w:tcPr>
            <w:tcW w:w="9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 </w:t>
            </w:r>
          </w:p>
        </w:tc>
        <w:tc>
          <w:tcPr>
            <w:tcW w:w="1134" w:type="dxa"/>
            <w:tcBorders>
              <w:top w:val="nil"/>
              <w:left w:val="nil"/>
              <w:bottom w:val="single" w:sz="4" w:space="0" w:color="auto"/>
              <w:right w:val="single" w:sz="8" w:space="0" w:color="auto"/>
            </w:tcBorders>
            <w:shd w:val="clear" w:color="auto" w:fill="auto"/>
            <w:vAlign w:val="center"/>
          </w:tcPr>
          <w:p w:rsidR="0092334A" w:rsidRPr="00467DD5" w:rsidRDefault="0092334A" w:rsidP="0092334A">
            <w:pPr>
              <w:rPr>
                <w:b/>
                <w:sz w:val="28"/>
                <w:szCs w:val="28"/>
              </w:rPr>
            </w:pPr>
            <w:r>
              <w:rPr>
                <w:b/>
                <w:sz w:val="28"/>
                <w:szCs w:val="28"/>
              </w:rPr>
              <w:t>4787,60</w:t>
            </w:r>
          </w:p>
        </w:tc>
      </w:tr>
      <w:tr w:rsidR="0092334A" w:rsidRPr="002373E1" w:rsidTr="0092334A">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sidRPr="002373E1">
              <w:rPr>
                <w:sz w:val="28"/>
                <w:szCs w:val="28"/>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center"/>
          </w:tcPr>
          <w:p w:rsidR="0092334A" w:rsidRDefault="0092334A" w:rsidP="0092334A">
            <w:pPr>
              <w:jc w:val="cente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Pr>
                <w:sz w:val="28"/>
                <w:szCs w:val="28"/>
              </w:rPr>
              <w:t>00</w:t>
            </w:r>
          </w:p>
        </w:tc>
        <w:tc>
          <w:tcPr>
            <w:tcW w:w="1868"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p>
        </w:tc>
        <w:tc>
          <w:tcPr>
            <w:tcW w:w="9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p>
        </w:tc>
        <w:tc>
          <w:tcPr>
            <w:tcW w:w="1134" w:type="dxa"/>
            <w:tcBorders>
              <w:top w:val="nil"/>
              <w:left w:val="nil"/>
              <w:bottom w:val="single" w:sz="4" w:space="0" w:color="auto"/>
              <w:right w:val="single" w:sz="8" w:space="0" w:color="auto"/>
            </w:tcBorders>
            <w:shd w:val="clear" w:color="auto" w:fill="auto"/>
            <w:vAlign w:val="center"/>
          </w:tcPr>
          <w:p w:rsidR="0092334A" w:rsidRPr="009C2B1C" w:rsidRDefault="0092334A" w:rsidP="0092334A">
            <w:pPr>
              <w:rPr>
                <w:b/>
                <w:sz w:val="28"/>
                <w:szCs w:val="28"/>
              </w:rPr>
            </w:pPr>
            <w:r>
              <w:rPr>
                <w:b/>
                <w:sz w:val="28"/>
                <w:szCs w:val="28"/>
              </w:rPr>
              <w:t>2344,40</w:t>
            </w:r>
          </w:p>
        </w:tc>
      </w:tr>
      <w:tr w:rsidR="0092334A" w:rsidRPr="002373E1" w:rsidTr="0092334A">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sidRPr="002373E1">
              <w:rPr>
                <w:sz w:val="28"/>
                <w:szCs w:val="28"/>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92334A" w:rsidRDefault="0092334A" w:rsidP="0092334A">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02</w:t>
            </w:r>
          </w:p>
        </w:tc>
        <w:tc>
          <w:tcPr>
            <w:tcW w:w="1868"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Pr>
                <w:sz w:val="28"/>
                <w:szCs w:val="28"/>
              </w:rPr>
              <w:t>99.00.007510</w:t>
            </w:r>
          </w:p>
        </w:tc>
        <w:tc>
          <w:tcPr>
            <w:tcW w:w="9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 </w:t>
            </w:r>
          </w:p>
        </w:tc>
        <w:tc>
          <w:tcPr>
            <w:tcW w:w="1134" w:type="dxa"/>
            <w:tcBorders>
              <w:top w:val="nil"/>
              <w:left w:val="nil"/>
              <w:bottom w:val="single" w:sz="4" w:space="0" w:color="auto"/>
              <w:right w:val="single" w:sz="8" w:space="0" w:color="auto"/>
            </w:tcBorders>
            <w:shd w:val="clear" w:color="auto" w:fill="auto"/>
            <w:vAlign w:val="center"/>
          </w:tcPr>
          <w:p w:rsidR="0092334A" w:rsidRPr="002631E4" w:rsidRDefault="0092334A" w:rsidP="0092334A">
            <w:pPr>
              <w:rPr>
                <w:b/>
                <w:sz w:val="28"/>
                <w:szCs w:val="28"/>
              </w:rPr>
            </w:pPr>
            <w:r>
              <w:rPr>
                <w:b/>
                <w:sz w:val="28"/>
                <w:szCs w:val="28"/>
              </w:rPr>
              <w:t>718,3</w:t>
            </w:r>
          </w:p>
        </w:tc>
      </w:tr>
      <w:tr w:rsidR="0092334A" w:rsidRPr="002373E1" w:rsidTr="0092334A">
        <w:trPr>
          <w:trHeight w:val="1428"/>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sidRPr="002373E1">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tcPr>
          <w:p w:rsidR="0092334A" w:rsidRDefault="0092334A" w:rsidP="0092334A">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02</w:t>
            </w:r>
          </w:p>
        </w:tc>
        <w:tc>
          <w:tcPr>
            <w:tcW w:w="1868"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Pr>
                <w:sz w:val="28"/>
                <w:szCs w:val="28"/>
              </w:rPr>
              <w:t>99.00.007510</w:t>
            </w:r>
          </w:p>
        </w:tc>
        <w:tc>
          <w:tcPr>
            <w:tcW w:w="9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100</w:t>
            </w:r>
          </w:p>
        </w:tc>
        <w:tc>
          <w:tcPr>
            <w:tcW w:w="1134" w:type="dxa"/>
            <w:tcBorders>
              <w:top w:val="nil"/>
              <w:left w:val="nil"/>
              <w:bottom w:val="single" w:sz="4" w:space="0" w:color="auto"/>
              <w:right w:val="single" w:sz="8" w:space="0" w:color="auto"/>
            </w:tcBorders>
            <w:shd w:val="clear" w:color="auto" w:fill="auto"/>
            <w:vAlign w:val="center"/>
          </w:tcPr>
          <w:p w:rsidR="0092334A" w:rsidRPr="009C2B1C" w:rsidRDefault="0092334A" w:rsidP="0092334A">
            <w:pPr>
              <w:rPr>
                <w:sz w:val="28"/>
                <w:szCs w:val="28"/>
              </w:rPr>
            </w:pPr>
            <w:r>
              <w:rPr>
                <w:sz w:val="28"/>
                <w:szCs w:val="28"/>
              </w:rPr>
              <w:t>718,3</w:t>
            </w:r>
          </w:p>
        </w:tc>
      </w:tr>
      <w:tr w:rsidR="0092334A" w:rsidRPr="002373E1" w:rsidTr="0092334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sidRPr="002373E1">
              <w:rPr>
                <w:sz w:val="28"/>
                <w:szCs w:val="28"/>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92334A" w:rsidRDefault="0092334A" w:rsidP="0092334A">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02</w:t>
            </w:r>
          </w:p>
        </w:tc>
        <w:tc>
          <w:tcPr>
            <w:tcW w:w="1868"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Pr>
                <w:sz w:val="28"/>
                <w:szCs w:val="28"/>
              </w:rPr>
              <w:t>99.00.007510</w:t>
            </w:r>
          </w:p>
        </w:tc>
        <w:tc>
          <w:tcPr>
            <w:tcW w:w="9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120</w:t>
            </w:r>
          </w:p>
        </w:tc>
        <w:tc>
          <w:tcPr>
            <w:tcW w:w="1134" w:type="dxa"/>
            <w:tcBorders>
              <w:top w:val="nil"/>
              <w:left w:val="nil"/>
              <w:bottom w:val="single" w:sz="4" w:space="0" w:color="auto"/>
              <w:right w:val="single" w:sz="8" w:space="0" w:color="auto"/>
            </w:tcBorders>
            <w:shd w:val="clear" w:color="auto" w:fill="auto"/>
            <w:vAlign w:val="center"/>
          </w:tcPr>
          <w:p w:rsidR="0092334A" w:rsidRPr="009C2B1C" w:rsidRDefault="0092334A" w:rsidP="0092334A">
            <w:pPr>
              <w:rPr>
                <w:sz w:val="28"/>
                <w:szCs w:val="28"/>
              </w:rPr>
            </w:pPr>
            <w:r>
              <w:rPr>
                <w:sz w:val="28"/>
                <w:szCs w:val="28"/>
              </w:rPr>
              <w:t>718,3</w:t>
            </w:r>
          </w:p>
        </w:tc>
      </w:tr>
      <w:tr w:rsidR="0092334A" w:rsidRPr="002373E1" w:rsidTr="0092334A">
        <w:trPr>
          <w:trHeight w:val="1142"/>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sidRPr="002373E1">
              <w:rPr>
                <w:sz w:val="28"/>
                <w:szCs w:val="2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2373E1">
              <w:rPr>
                <w:sz w:val="28"/>
                <w:szCs w:val="28"/>
              </w:rPr>
              <w:lastRenderedPageBreak/>
              <w:t>администраций</w:t>
            </w:r>
          </w:p>
        </w:tc>
        <w:tc>
          <w:tcPr>
            <w:tcW w:w="709" w:type="dxa"/>
            <w:tcBorders>
              <w:top w:val="single" w:sz="4" w:space="0" w:color="auto"/>
              <w:left w:val="single" w:sz="4" w:space="0" w:color="auto"/>
              <w:bottom w:val="single" w:sz="4" w:space="0" w:color="auto"/>
              <w:right w:val="single" w:sz="4" w:space="0" w:color="auto"/>
            </w:tcBorders>
            <w:vAlign w:val="center"/>
          </w:tcPr>
          <w:p w:rsidR="0092334A" w:rsidRDefault="0092334A" w:rsidP="0092334A">
            <w:pPr>
              <w:jc w:val="center"/>
            </w:pPr>
            <w:r w:rsidRPr="0060372D">
              <w:rPr>
                <w:sz w:val="28"/>
                <w:szCs w:val="28"/>
              </w:rPr>
              <w:lastRenderedPageBreak/>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 </w:t>
            </w:r>
          </w:p>
        </w:tc>
        <w:tc>
          <w:tcPr>
            <w:tcW w:w="967" w:type="dxa"/>
            <w:tcBorders>
              <w:top w:val="nil"/>
              <w:left w:val="nil"/>
              <w:bottom w:val="single" w:sz="4" w:space="0" w:color="auto"/>
              <w:right w:val="single" w:sz="8" w:space="0" w:color="auto"/>
            </w:tcBorders>
            <w:shd w:val="clear" w:color="auto" w:fill="auto"/>
            <w:vAlign w:val="center"/>
          </w:tcPr>
          <w:p w:rsidR="0092334A" w:rsidRPr="008B51B2" w:rsidRDefault="0092334A" w:rsidP="0092334A">
            <w:pPr>
              <w:jc w:val="center"/>
              <w:rPr>
                <w:b/>
                <w:sz w:val="28"/>
                <w:szCs w:val="28"/>
              </w:rPr>
            </w:pPr>
            <w:r w:rsidRPr="008B51B2">
              <w:rPr>
                <w:b/>
                <w:sz w:val="28"/>
                <w:szCs w:val="28"/>
              </w:rPr>
              <w:t> </w:t>
            </w:r>
          </w:p>
        </w:tc>
        <w:tc>
          <w:tcPr>
            <w:tcW w:w="1134" w:type="dxa"/>
            <w:tcBorders>
              <w:top w:val="nil"/>
              <w:left w:val="nil"/>
              <w:bottom w:val="single" w:sz="4" w:space="0" w:color="auto"/>
              <w:right w:val="single" w:sz="8" w:space="0" w:color="auto"/>
            </w:tcBorders>
            <w:shd w:val="clear" w:color="auto" w:fill="auto"/>
            <w:vAlign w:val="center"/>
          </w:tcPr>
          <w:p w:rsidR="0092334A" w:rsidRPr="009C2B1C" w:rsidRDefault="0092334A" w:rsidP="0092334A">
            <w:pPr>
              <w:rPr>
                <w:b/>
                <w:sz w:val="28"/>
                <w:szCs w:val="28"/>
              </w:rPr>
            </w:pPr>
            <w:r>
              <w:rPr>
                <w:b/>
                <w:sz w:val="28"/>
                <w:szCs w:val="28"/>
              </w:rPr>
              <w:t>1626,00</w:t>
            </w:r>
          </w:p>
        </w:tc>
      </w:tr>
      <w:tr w:rsidR="0092334A" w:rsidRPr="002373E1" w:rsidTr="0092334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sidRPr="002373E1">
              <w:rPr>
                <w:sz w:val="28"/>
                <w:szCs w:val="28"/>
              </w:rPr>
              <w:lastRenderedPageBreak/>
              <w:t>Расходы на обеспечение функций органов местного самоуправления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92334A" w:rsidRDefault="0092334A" w:rsidP="0092334A">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88.00.000190</w:t>
            </w:r>
          </w:p>
        </w:tc>
        <w:tc>
          <w:tcPr>
            <w:tcW w:w="9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 </w:t>
            </w:r>
          </w:p>
        </w:tc>
        <w:tc>
          <w:tcPr>
            <w:tcW w:w="1134" w:type="dxa"/>
            <w:tcBorders>
              <w:top w:val="nil"/>
              <w:left w:val="nil"/>
              <w:bottom w:val="single" w:sz="4" w:space="0" w:color="auto"/>
              <w:right w:val="single" w:sz="8" w:space="0" w:color="auto"/>
            </w:tcBorders>
            <w:shd w:val="clear" w:color="auto" w:fill="auto"/>
            <w:vAlign w:val="center"/>
          </w:tcPr>
          <w:p w:rsidR="0092334A" w:rsidRPr="009C2B1C" w:rsidRDefault="0092334A" w:rsidP="0092334A">
            <w:pPr>
              <w:rPr>
                <w:sz w:val="28"/>
                <w:szCs w:val="28"/>
              </w:rPr>
            </w:pPr>
            <w:r>
              <w:rPr>
                <w:sz w:val="28"/>
                <w:szCs w:val="28"/>
              </w:rPr>
              <w:t>1146,87</w:t>
            </w:r>
          </w:p>
        </w:tc>
      </w:tr>
      <w:tr w:rsidR="0092334A" w:rsidRPr="002373E1" w:rsidTr="0092334A">
        <w:trPr>
          <w:trHeight w:val="1428"/>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sidRPr="002373E1">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tcPr>
          <w:p w:rsidR="0092334A" w:rsidRDefault="0092334A" w:rsidP="0092334A">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Pr>
                <w:sz w:val="28"/>
                <w:szCs w:val="28"/>
              </w:rPr>
              <w:t>99.00.007510</w:t>
            </w:r>
          </w:p>
        </w:tc>
        <w:tc>
          <w:tcPr>
            <w:tcW w:w="9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100</w:t>
            </w:r>
          </w:p>
        </w:tc>
        <w:tc>
          <w:tcPr>
            <w:tcW w:w="1134" w:type="dxa"/>
            <w:tcBorders>
              <w:top w:val="nil"/>
              <w:left w:val="nil"/>
              <w:bottom w:val="single" w:sz="4" w:space="0" w:color="auto"/>
              <w:right w:val="single" w:sz="8" w:space="0" w:color="auto"/>
            </w:tcBorders>
            <w:shd w:val="clear" w:color="auto" w:fill="auto"/>
            <w:vAlign w:val="center"/>
          </w:tcPr>
          <w:p w:rsidR="0092334A" w:rsidRPr="009C2B1C" w:rsidRDefault="0092334A" w:rsidP="0092334A">
            <w:pPr>
              <w:rPr>
                <w:b/>
                <w:sz w:val="28"/>
                <w:szCs w:val="28"/>
              </w:rPr>
            </w:pPr>
            <w:r>
              <w:rPr>
                <w:b/>
                <w:sz w:val="28"/>
                <w:szCs w:val="28"/>
              </w:rPr>
              <w:t>589,2</w:t>
            </w:r>
          </w:p>
        </w:tc>
      </w:tr>
      <w:tr w:rsidR="0092334A" w:rsidRPr="002373E1" w:rsidTr="0092334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sidRPr="002373E1">
              <w:rPr>
                <w:sz w:val="28"/>
                <w:szCs w:val="28"/>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92334A" w:rsidRDefault="0092334A" w:rsidP="0092334A">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Pr>
                <w:sz w:val="28"/>
                <w:szCs w:val="28"/>
              </w:rPr>
              <w:t>99.00.007510</w:t>
            </w:r>
          </w:p>
        </w:tc>
        <w:tc>
          <w:tcPr>
            <w:tcW w:w="9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120</w:t>
            </w:r>
          </w:p>
        </w:tc>
        <w:tc>
          <w:tcPr>
            <w:tcW w:w="1134" w:type="dxa"/>
            <w:tcBorders>
              <w:top w:val="nil"/>
              <w:left w:val="nil"/>
              <w:bottom w:val="single" w:sz="4" w:space="0" w:color="auto"/>
              <w:right w:val="single" w:sz="8" w:space="0" w:color="auto"/>
            </w:tcBorders>
            <w:shd w:val="clear" w:color="auto" w:fill="auto"/>
            <w:vAlign w:val="center"/>
          </w:tcPr>
          <w:p w:rsidR="0092334A" w:rsidRPr="009C2B1C" w:rsidRDefault="0092334A" w:rsidP="0092334A">
            <w:pPr>
              <w:rPr>
                <w:sz w:val="28"/>
                <w:szCs w:val="28"/>
              </w:rPr>
            </w:pPr>
            <w:r>
              <w:rPr>
                <w:sz w:val="28"/>
                <w:szCs w:val="28"/>
              </w:rPr>
              <w:t>589,2</w:t>
            </w:r>
          </w:p>
        </w:tc>
      </w:tr>
      <w:tr w:rsidR="0092334A" w:rsidRPr="002373E1" w:rsidTr="0092334A">
        <w:trPr>
          <w:trHeight w:val="137"/>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sidRPr="002373E1">
              <w:rPr>
                <w:sz w:val="28"/>
                <w:szCs w:val="2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92334A" w:rsidRDefault="0092334A" w:rsidP="0092334A">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88.00.000190</w:t>
            </w:r>
          </w:p>
        </w:tc>
        <w:tc>
          <w:tcPr>
            <w:tcW w:w="9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200</w:t>
            </w:r>
          </w:p>
        </w:tc>
        <w:tc>
          <w:tcPr>
            <w:tcW w:w="1134" w:type="dxa"/>
            <w:tcBorders>
              <w:top w:val="nil"/>
              <w:left w:val="nil"/>
              <w:bottom w:val="single" w:sz="4" w:space="0" w:color="auto"/>
              <w:right w:val="single" w:sz="8" w:space="0" w:color="auto"/>
            </w:tcBorders>
            <w:shd w:val="clear" w:color="auto" w:fill="auto"/>
            <w:vAlign w:val="center"/>
          </w:tcPr>
          <w:p w:rsidR="0092334A" w:rsidRPr="004F042D" w:rsidRDefault="0092334A" w:rsidP="0092334A">
            <w:pPr>
              <w:rPr>
                <w:b/>
                <w:sz w:val="28"/>
                <w:szCs w:val="28"/>
              </w:rPr>
            </w:pPr>
            <w:r>
              <w:rPr>
                <w:b/>
                <w:sz w:val="28"/>
                <w:szCs w:val="28"/>
              </w:rPr>
              <w:t>930,4</w:t>
            </w:r>
          </w:p>
        </w:tc>
      </w:tr>
      <w:tr w:rsidR="0092334A" w:rsidRPr="002373E1" w:rsidTr="0092334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sidRPr="002373E1">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92334A" w:rsidRDefault="0092334A" w:rsidP="0092334A">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88.00.000190</w:t>
            </w:r>
          </w:p>
        </w:tc>
        <w:tc>
          <w:tcPr>
            <w:tcW w:w="9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240</w:t>
            </w:r>
          </w:p>
        </w:tc>
        <w:tc>
          <w:tcPr>
            <w:tcW w:w="1134" w:type="dxa"/>
            <w:tcBorders>
              <w:top w:val="nil"/>
              <w:left w:val="nil"/>
              <w:bottom w:val="single" w:sz="4" w:space="0" w:color="auto"/>
              <w:right w:val="single" w:sz="8" w:space="0" w:color="auto"/>
            </w:tcBorders>
            <w:shd w:val="clear" w:color="auto" w:fill="auto"/>
            <w:vAlign w:val="center"/>
          </w:tcPr>
          <w:p w:rsidR="0092334A" w:rsidRPr="004F042D" w:rsidRDefault="0092334A" w:rsidP="0092334A">
            <w:pPr>
              <w:rPr>
                <w:sz w:val="28"/>
                <w:szCs w:val="28"/>
              </w:rPr>
            </w:pPr>
            <w:r>
              <w:rPr>
                <w:sz w:val="28"/>
                <w:szCs w:val="28"/>
              </w:rPr>
              <w:t>930,4</w:t>
            </w:r>
          </w:p>
        </w:tc>
      </w:tr>
      <w:tr w:rsidR="0092334A" w:rsidRPr="002373E1" w:rsidTr="0092334A">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sidRPr="002373E1">
              <w:rPr>
                <w:sz w:val="28"/>
                <w:szCs w:val="28"/>
              </w:rPr>
              <w:lastRenderedPageBreak/>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center"/>
          </w:tcPr>
          <w:p w:rsidR="0092334A" w:rsidRDefault="0092334A" w:rsidP="0092334A">
            <w:pPr>
              <w:jc w:val="center"/>
            </w:pPr>
            <w:r w:rsidRPr="0060372D">
              <w:rPr>
                <w:sz w:val="28"/>
                <w:szCs w:val="28"/>
              </w:rPr>
              <w:t>20</w:t>
            </w:r>
            <w:r>
              <w:rPr>
                <w:sz w:val="28"/>
                <w:szCs w:val="28"/>
              </w:rPr>
              <w:t>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88.00.000190</w:t>
            </w:r>
          </w:p>
        </w:tc>
        <w:tc>
          <w:tcPr>
            <w:tcW w:w="9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800</w:t>
            </w:r>
          </w:p>
        </w:tc>
        <w:tc>
          <w:tcPr>
            <w:tcW w:w="1134" w:type="dxa"/>
            <w:tcBorders>
              <w:top w:val="nil"/>
              <w:left w:val="nil"/>
              <w:bottom w:val="single" w:sz="4" w:space="0" w:color="auto"/>
              <w:right w:val="single" w:sz="8" w:space="0" w:color="auto"/>
            </w:tcBorders>
            <w:shd w:val="clear" w:color="auto" w:fill="auto"/>
            <w:vAlign w:val="center"/>
          </w:tcPr>
          <w:p w:rsidR="0092334A" w:rsidRPr="009C2B1C" w:rsidRDefault="0092334A" w:rsidP="0092334A">
            <w:pPr>
              <w:rPr>
                <w:sz w:val="28"/>
                <w:szCs w:val="28"/>
              </w:rPr>
            </w:pPr>
            <w:r>
              <w:rPr>
                <w:sz w:val="28"/>
                <w:szCs w:val="28"/>
              </w:rPr>
              <w:t>106,2</w:t>
            </w:r>
          </w:p>
        </w:tc>
      </w:tr>
      <w:tr w:rsidR="0092334A" w:rsidRPr="002373E1" w:rsidTr="0092334A">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sidRPr="002373E1">
              <w:rPr>
                <w:sz w:val="28"/>
                <w:szCs w:val="28"/>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vAlign w:val="center"/>
          </w:tcPr>
          <w:p w:rsidR="0092334A" w:rsidRDefault="0092334A" w:rsidP="0092334A">
            <w:pPr>
              <w:jc w:val="center"/>
            </w:pPr>
            <w:r w:rsidRPr="0060372D">
              <w:rPr>
                <w:sz w:val="28"/>
                <w:szCs w:val="28"/>
              </w:rPr>
              <w:t>20</w:t>
            </w:r>
            <w:r>
              <w:rPr>
                <w:sz w:val="28"/>
                <w:szCs w:val="28"/>
              </w:rPr>
              <w:t>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88.00.000190</w:t>
            </w:r>
          </w:p>
        </w:tc>
        <w:tc>
          <w:tcPr>
            <w:tcW w:w="9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850</w:t>
            </w:r>
          </w:p>
        </w:tc>
        <w:tc>
          <w:tcPr>
            <w:tcW w:w="1134" w:type="dxa"/>
            <w:tcBorders>
              <w:top w:val="nil"/>
              <w:left w:val="nil"/>
              <w:bottom w:val="single" w:sz="4" w:space="0" w:color="auto"/>
              <w:right w:val="single" w:sz="8" w:space="0" w:color="auto"/>
            </w:tcBorders>
            <w:shd w:val="clear" w:color="auto" w:fill="auto"/>
            <w:vAlign w:val="center"/>
          </w:tcPr>
          <w:p w:rsidR="0092334A" w:rsidRPr="009C2B1C" w:rsidRDefault="0092334A" w:rsidP="0092334A">
            <w:pPr>
              <w:rPr>
                <w:sz w:val="28"/>
                <w:szCs w:val="28"/>
              </w:rPr>
            </w:pPr>
            <w:r>
              <w:rPr>
                <w:sz w:val="28"/>
                <w:szCs w:val="28"/>
              </w:rPr>
              <w:t>106,2</w:t>
            </w:r>
          </w:p>
        </w:tc>
      </w:tr>
      <w:tr w:rsidR="0092334A" w:rsidRPr="002373E1" w:rsidTr="0092334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Pr="0064246F" w:rsidRDefault="0092334A" w:rsidP="0092334A">
            <w:pPr>
              <w:jc w:val="both"/>
              <w:rPr>
                <w:sz w:val="28"/>
                <w:szCs w:val="28"/>
              </w:rPr>
            </w:pPr>
            <w:r w:rsidRPr="0064246F">
              <w:rPr>
                <w:sz w:val="28"/>
                <w:szCs w:val="28"/>
              </w:rPr>
              <w:t xml:space="preserve">Осуществление отдельных государственных полномочий по решению вопросов в сфере административных правонарушений   </w:t>
            </w:r>
          </w:p>
        </w:tc>
        <w:tc>
          <w:tcPr>
            <w:tcW w:w="709" w:type="dxa"/>
            <w:tcBorders>
              <w:top w:val="single" w:sz="4" w:space="0" w:color="auto"/>
              <w:left w:val="single" w:sz="4" w:space="0" w:color="auto"/>
              <w:bottom w:val="single" w:sz="4" w:space="0" w:color="auto"/>
              <w:right w:val="single" w:sz="4" w:space="0" w:color="auto"/>
            </w:tcBorders>
            <w:vAlign w:val="center"/>
          </w:tcPr>
          <w:p w:rsidR="0092334A" w:rsidRDefault="0092334A" w:rsidP="0092334A">
            <w:pPr>
              <w:jc w:val="center"/>
            </w:pPr>
            <w:r w:rsidRPr="0060372D">
              <w:rPr>
                <w:sz w:val="28"/>
                <w:szCs w:val="28"/>
              </w:rPr>
              <w:t>20</w:t>
            </w:r>
            <w:r>
              <w:rPr>
                <w:sz w:val="28"/>
                <w:szCs w:val="28"/>
              </w:rPr>
              <w:t>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88.00.0</w:t>
            </w:r>
            <w:r>
              <w:rPr>
                <w:sz w:val="28"/>
                <w:szCs w:val="28"/>
              </w:rPr>
              <w:t>7</w:t>
            </w:r>
            <w:r w:rsidRPr="002373E1">
              <w:rPr>
                <w:sz w:val="28"/>
                <w:szCs w:val="28"/>
              </w:rPr>
              <w:t>0190</w:t>
            </w:r>
          </w:p>
        </w:tc>
        <w:tc>
          <w:tcPr>
            <w:tcW w:w="9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p>
        </w:tc>
        <w:tc>
          <w:tcPr>
            <w:tcW w:w="1134" w:type="dxa"/>
            <w:tcBorders>
              <w:top w:val="nil"/>
              <w:left w:val="nil"/>
              <w:bottom w:val="single" w:sz="4" w:space="0" w:color="auto"/>
              <w:right w:val="single" w:sz="8" w:space="0" w:color="auto"/>
            </w:tcBorders>
            <w:shd w:val="clear" w:color="auto" w:fill="auto"/>
            <w:vAlign w:val="center"/>
          </w:tcPr>
          <w:p w:rsidR="0092334A" w:rsidRPr="009C2B1C" w:rsidRDefault="0092334A" w:rsidP="0092334A">
            <w:pPr>
              <w:rPr>
                <w:sz w:val="28"/>
                <w:szCs w:val="28"/>
              </w:rPr>
            </w:pPr>
            <w:r w:rsidRPr="009C2B1C">
              <w:rPr>
                <w:sz w:val="28"/>
                <w:szCs w:val="28"/>
              </w:rPr>
              <w:t>0,</w:t>
            </w:r>
            <w:r>
              <w:rPr>
                <w:sz w:val="28"/>
                <w:szCs w:val="28"/>
              </w:rPr>
              <w:t>10</w:t>
            </w:r>
          </w:p>
        </w:tc>
      </w:tr>
      <w:tr w:rsidR="0092334A" w:rsidRPr="002373E1" w:rsidTr="0092334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sidRPr="002373E1">
              <w:rPr>
                <w:sz w:val="28"/>
                <w:szCs w:val="2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92334A" w:rsidRDefault="0092334A" w:rsidP="0092334A">
            <w:pPr>
              <w:jc w:val="center"/>
            </w:pPr>
            <w:r w:rsidRPr="0060372D">
              <w:rPr>
                <w:sz w:val="28"/>
                <w:szCs w:val="28"/>
              </w:rPr>
              <w:t>20</w:t>
            </w:r>
            <w:r>
              <w:rPr>
                <w:sz w:val="28"/>
                <w:szCs w:val="28"/>
              </w:rPr>
              <w:t>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Pr>
                <w:sz w:val="28"/>
                <w:szCs w:val="28"/>
              </w:rPr>
              <w:t>88.00.07</w:t>
            </w:r>
            <w:r w:rsidRPr="002373E1">
              <w:rPr>
                <w:sz w:val="28"/>
                <w:szCs w:val="28"/>
              </w:rPr>
              <w:t>0190</w:t>
            </w:r>
          </w:p>
        </w:tc>
        <w:tc>
          <w:tcPr>
            <w:tcW w:w="9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Pr>
                <w:sz w:val="28"/>
                <w:szCs w:val="28"/>
              </w:rPr>
              <w:t>200</w:t>
            </w:r>
          </w:p>
        </w:tc>
        <w:tc>
          <w:tcPr>
            <w:tcW w:w="1134" w:type="dxa"/>
            <w:tcBorders>
              <w:top w:val="nil"/>
              <w:left w:val="nil"/>
              <w:bottom w:val="single" w:sz="4" w:space="0" w:color="auto"/>
              <w:right w:val="single" w:sz="8" w:space="0" w:color="auto"/>
            </w:tcBorders>
            <w:shd w:val="clear" w:color="auto" w:fill="auto"/>
            <w:vAlign w:val="center"/>
          </w:tcPr>
          <w:p w:rsidR="0092334A" w:rsidRPr="009C2B1C" w:rsidRDefault="0092334A" w:rsidP="0092334A">
            <w:pPr>
              <w:rPr>
                <w:sz w:val="28"/>
                <w:szCs w:val="28"/>
              </w:rPr>
            </w:pPr>
            <w:r w:rsidRPr="009C2B1C">
              <w:rPr>
                <w:sz w:val="28"/>
                <w:szCs w:val="28"/>
              </w:rPr>
              <w:t>0,</w:t>
            </w:r>
            <w:r>
              <w:rPr>
                <w:sz w:val="28"/>
                <w:szCs w:val="28"/>
              </w:rPr>
              <w:t>10</w:t>
            </w:r>
          </w:p>
        </w:tc>
      </w:tr>
      <w:tr w:rsidR="0092334A" w:rsidRPr="002373E1" w:rsidTr="0092334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sidRPr="002373E1">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92334A" w:rsidRDefault="0092334A" w:rsidP="0092334A">
            <w:pPr>
              <w:jc w:val="center"/>
            </w:pPr>
            <w:r w:rsidRPr="0060372D">
              <w:rPr>
                <w:sz w:val="28"/>
                <w:szCs w:val="28"/>
              </w:rPr>
              <w:t>20</w:t>
            </w:r>
            <w:r>
              <w:rPr>
                <w:sz w:val="28"/>
                <w:szCs w:val="28"/>
              </w:rPr>
              <w:t>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Pr>
                <w:sz w:val="28"/>
                <w:szCs w:val="28"/>
              </w:rPr>
              <w:t>88.00.07</w:t>
            </w:r>
            <w:r w:rsidRPr="002373E1">
              <w:rPr>
                <w:sz w:val="28"/>
                <w:szCs w:val="28"/>
              </w:rPr>
              <w:t>0190</w:t>
            </w:r>
          </w:p>
        </w:tc>
        <w:tc>
          <w:tcPr>
            <w:tcW w:w="9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Pr>
                <w:sz w:val="28"/>
                <w:szCs w:val="28"/>
              </w:rPr>
              <w:t>240</w:t>
            </w:r>
          </w:p>
        </w:tc>
        <w:tc>
          <w:tcPr>
            <w:tcW w:w="1134" w:type="dxa"/>
            <w:tcBorders>
              <w:top w:val="nil"/>
              <w:left w:val="nil"/>
              <w:bottom w:val="single" w:sz="4" w:space="0" w:color="auto"/>
              <w:right w:val="single" w:sz="8" w:space="0" w:color="auto"/>
            </w:tcBorders>
            <w:shd w:val="clear" w:color="auto" w:fill="auto"/>
            <w:vAlign w:val="center"/>
          </w:tcPr>
          <w:p w:rsidR="0092334A" w:rsidRPr="009C2B1C" w:rsidRDefault="0092334A" w:rsidP="0092334A">
            <w:pPr>
              <w:rPr>
                <w:sz w:val="28"/>
                <w:szCs w:val="28"/>
              </w:rPr>
            </w:pPr>
            <w:r w:rsidRPr="009C2B1C">
              <w:rPr>
                <w:sz w:val="28"/>
                <w:szCs w:val="28"/>
              </w:rPr>
              <w:t>0,</w:t>
            </w:r>
            <w:r>
              <w:rPr>
                <w:sz w:val="28"/>
                <w:szCs w:val="28"/>
              </w:rPr>
              <w:t>10</w:t>
            </w:r>
          </w:p>
        </w:tc>
      </w:tr>
      <w:tr w:rsidR="0092334A" w:rsidRPr="002373E1" w:rsidTr="0092334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Pr="0062239A" w:rsidRDefault="0092334A" w:rsidP="0092334A">
            <w:pPr>
              <w:rPr>
                <w:sz w:val="28"/>
                <w:szCs w:val="28"/>
              </w:rPr>
            </w:pPr>
            <w:r>
              <w:rPr>
                <w:sz w:val="28"/>
                <w:szCs w:val="28"/>
              </w:rPr>
              <w:t xml:space="preserve">РЕЗЕРВНЫЙ  </w:t>
            </w:r>
            <w:r w:rsidRPr="0062239A">
              <w:rPr>
                <w:sz w:val="28"/>
                <w:szCs w:val="28"/>
              </w:rPr>
              <w:t>ФОНД</w:t>
            </w:r>
            <w:r>
              <w:rPr>
                <w:sz w:val="28"/>
                <w:szCs w:val="28"/>
              </w:rPr>
              <w:t xml:space="preserve">   НА </w:t>
            </w:r>
            <w:r w:rsidRPr="0062239A">
              <w:rPr>
                <w:sz w:val="28"/>
                <w:szCs w:val="28"/>
              </w:rPr>
              <w:t>ЗАРАБОТНУЮ ПЛАТУ</w:t>
            </w:r>
          </w:p>
        </w:tc>
        <w:tc>
          <w:tcPr>
            <w:tcW w:w="709" w:type="dxa"/>
            <w:tcBorders>
              <w:top w:val="single" w:sz="4" w:space="0" w:color="auto"/>
              <w:left w:val="single" w:sz="4" w:space="0" w:color="auto"/>
              <w:bottom w:val="single" w:sz="4" w:space="0" w:color="auto"/>
              <w:right w:val="single" w:sz="4" w:space="0" w:color="auto"/>
            </w:tcBorders>
            <w:vAlign w:val="center"/>
          </w:tcPr>
          <w:p w:rsidR="0092334A" w:rsidRPr="0060372D" w:rsidRDefault="0092334A" w:rsidP="0092334A">
            <w:pPr>
              <w:jc w:val="cente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rPr>
                <w:sz w:val="28"/>
                <w:szCs w:val="28"/>
              </w:rPr>
            </w:pPr>
          </w:p>
        </w:tc>
        <w:tc>
          <w:tcPr>
            <w:tcW w:w="967"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rPr>
                <w:sz w:val="28"/>
                <w:szCs w:val="28"/>
              </w:rPr>
            </w:pPr>
          </w:p>
        </w:tc>
        <w:tc>
          <w:tcPr>
            <w:tcW w:w="1134" w:type="dxa"/>
            <w:tcBorders>
              <w:top w:val="nil"/>
              <w:left w:val="nil"/>
              <w:bottom w:val="single" w:sz="4" w:space="0" w:color="auto"/>
              <w:right w:val="single" w:sz="8" w:space="0" w:color="auto"/>
            </w:tcBorders>
            <w:shd w:val="clear" w:color="auto" w:fill="auto"/>
            <w:vAlign w:val="center"/>
          </w:tcPr>
          <w:p w:rsidR="0092334A" w:rsidRPr="009C2B1C" w:rsidRDefault="0092334A" w:rsidP="0092334A">
            <w:pPr>
              <w:rPr>
                <w:sz w:val="28"/>
                <w:szCs w:val="28"/>
              </w:rPr>
            </w:pPr>
            <w:r>
              <w:rPr>
                <w:sz w:val="28"/>
                <w:szCs w:val="28"/>
              </w:rPr>
              <w:t>7,4</w:t>
            </w:r>
          </w:p>
        </w:tc>
      </w:tr>
      <w:tr w:rsidR="0092334A" w:rsidRPr="002373E1" w:rsidTr="0092334A">
        <w:trPr>
          <w:trHeight w:val="484"/>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Pr="0062239A" w:rsidRDefault="0092334A" w:rsidP="0092334A">
            <w:pPr>
              <w:rPr>
                <w:sz w:val="28"/>
                <w:szCs w:val="28"/>
              </w:rPr>
            </w:pPr>
            <w:r>
              <w:rPr>
                <w:sz w:val="28"/>
                <w:szCs w:val="28"/>
              </w:rPr>
              <w:t>Резервный фонд на заработную плату</w:t>
            </w:r>
          </w:p>
        </w:tc>
        <w:tc>
          <w:tcPr>
            <w:tcW w:w="709" w:type="dxa"/>
            <w:tcBorders>
              <w:top w:val="single" w:sz="4" w:space="0" w:color="auto"/>
              <w:left w:val="single" w:sz="4" w:space="0" w:color="auto"/>
              <w:bottom w:val="single" w:sz="4" w:space="0" w:color="auto"/>
              <w:right w:val="single" w:sz="4" w:space="0" w:color="auto"/>
            </w:tcBorders>
            <w:vAlign w:val="center"/>
          </w:tcPr>
          <w:p w:rsidR="0092334A" w:rsidRPr="0060372D" w:rsidRDefault="0092334A" w:rsidP="0092334A">
            <w:pPr>
              <w:jc w:val="cente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rPr>
                <w:sz w:val="28"/>
                <w:szCs w:val="28"/>
              </w:rPr>
            </w:pPr>
            <w:r>
              <w:rPr>
                <w:sz w:val="28"/>
                <w:szCs w:val="28"/>
              </w:rPr>
              <w:t>88.00.000190</w:t>
            </w:r>
          </w:p>
        </w:tc>
        <w:tc>
          <w:tcPr>
            <w:tcW w:w="967"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rPr>
                <w:sz w:val="28"/>
                <w:szCs w:val="28"/>
              </w:rPr>
            </w:pPr>
            <w:r>
              <w:rPr>
                <w:sz w:val="28"/>
                <w:szCs w:val="28"/>
              </w:rPr>
              <w:t>800</w:t>
            </w:r>
          </w:p>
        </w:tc>
        <w:tc>
          <w:tcPr>
            <w:tcW w:w="1134" w:type="dxa"/>
            <w:tcBorders>
              <w:top w:val="nil"/>
              <w:left w:val="nil"/>
              <w:bottom w:val="single" w:sz="4" w:space="0" w:color="auto"/>
              <w:right w:val="single" w:sz="8" w:space="0" w:color="auto"/>
            </w:tcBorders>
            <w:shd w:val="clear" w:color="auto" w:fill="auto"/>
            <w:vAlign w:val="center"/>
          </w:tcPr>
          <w:p w:rsidR="0092334A" w:rsidRPr="009C2B1C" w:rsidRDefault="0092334A" w:rsidP="0092334A">
            <w:pPr>
              <w:rPr>
                <w:sz w:val="28"/>
                <w:szCs w:val="28"/>
              </w:rPr>
            </w:pPr>
            <w:r>
              <w:rPr>
                <w:sz w:val="28"/>
                <w:szCs w:val="28"/>
              </w:rPr>
              <w:t>7,4</w:t>
            </w:r>
          </w:p>
        </w:tc>
      </w:tr>
      <w:tr w:rsidR="0092334A" w:rsidRPr="002373E1" w:rsidTr="0092334A">
        <w:trPr>
          <w:trHeight w:val="420"/>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Pr="0062239A" w:rsidRDefault="0092334A" w:rsidP="0092334A">
            <w:pPr>
              <w:rPr>
                <w:sz w:val="28"/>
                <w:szCs w:val="28"/>
              </w:rPr>
            </w:pPr>
            <w:r>
              <w:rPr>
                <w:sz w:val="28"/>
                <w:szCs w:val="28"/>
              </w:rPr>
              <w:t>Резервный фонд на заработную плату</w:t>
            </w:r>
          </w:p>
        </w:tc>
        <w:tc>
          <w:tcPr>
            <w:tcW w:w="709" w:type="dxa"/>
            <w:tcBorders>
              <w:top w:val="single" w:sz="4" w:space="0" w:color="auto"/>
              <w:left w:val="single" w:sz="4" w:space="0" w:color="auto"/>
              <w:bottom w:val="single" w:sz="4" w:space="0" w:color="auto"/>
              <w:right w:val="single" w:sz="4" w:space="0" w:color="auto"/>
            </w:tcBorders>
            <w:vAlign w:val="center"/>
          </w:tcPr>
          <w:p w:rsidR="0092334A" w:rsidRPr="0060372D" w:rsidRDefault="0092334A" w:rsidP="0092334A">
            <w:pPr>
              <w:jc w:val="cente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rPr>
                <w:sz w:val="28"/>
                <w:szCs w:val="28"/>
              </w:rPr>
            </w:pPr>
            <w:r>
              <w:rPr>
                <w:sz w:val="28"/>
                <w:szCs w:val="28"/>
              </w:rPr>
              <w:t>88.00.000190</w:t>
            </w:r>
          </w:p>
        </w:tc>
        <w:tc>
          <w:tcPr>
            <w:tcW w:w="967"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rPr>
                <w:sz w:val="28"/>
                <w:szCs w:val="28"/>
              </w:rPr>
            </w:pPr>
            <w:r>
              <w:rPr>
                <w:sz w:val="28"/>
                <w:szCs w:val="28"/>
              </w:rPr>
              <w:t>870</w:t>
            </w:r>
          </w:p>
        </w:tc>
        <w:tc>
          <w:tcPr>
            <w:tcW w:w="1134" w:type="dxa"/>
            <w:tcBorders>
              <w:top w:val="nil"/>
              <w:left w:val="nil"/>
              <w:bottom w:val="single" w:sz="4" w:space="0" w:color="auto"/>
              <w:right w:val="single" w:sz="8" w:space="0" w:color="auto"/>
            </w:tcBorders>
            <w:shd w:val="clear" w:color="auto" w:fill="auto"/>
            <w:vAlign w:val="center"/>
          </w:tcPr>
          <w:p w:rsidR="0092334A" w:rsidRPr="009C2B1C" w:rsidRDefault="0092334A" w:rsidP="0092334A">
            <w:pPr>
              <w:rPr>
                <w:sz w:val="28"/>
                <w:szCs w:val="28"/>
              </w:rPr>
            </w:pPr>
            <w:r>
              <w:rPr>
                <w:sz w:val="28"/>
                <w:szCs w:val="28"/>
              </w:rPr>
              <w:t>7,4</w:t>
            </w:r>
          </w:p>
        </w:tc>
      </w:tr>
      <w:tr w:rsidR="0092334A" w:rsidRPr="002373E1" w:rsidTr="0092334A">
        <w:trPr>
          <w:trHeight w:val="412"/>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Default="0092334A" w:rsidP="0092334A">
            <w:pPr>
              <w:rPr>
                <w:sz w:val="28"/>
                <w:szCs w:val="28"/>
              </w:rPr>
            </w:pPr>
            <w:r>
              <w:rPr>
                <w:sz w:val="28"/>
                <w:szCs w:val="28"/>
              </w:rPr>
              <w:t>Резервные средства</w:t>
            </w:r>
          </w:p>
        </w:tc>
        <w:tc>
          <w:tcPr>
            <w:tcW w:w="709" w:type="dxa"/>
            <w:tcBorders>
              <w:top w:val="single" w:sz="4" w:space="0" w:color="auto"/>
              <w:left w:val="single" w:sz="4" w:space="0" w:color="auto"/>
              <w:bottom w:val="single" w:sz="4" w:space="0" w:color="auto"/>
              <w:right w:val="single" w:sz="4" w:space="0" w:color="auto"/>
            </w:tcBorders>
            <w:vAlign w:val="center"/>
          </w:tcPr>
          <w:p w:rsidR="0092334A" w:rsidRDefault="0092334A" w:rsidP="0092334A">
            <w:pPr>
              <w:jc w:val="cente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Default="0092334A" w:rsidP="0092334A">
            <w:pPr>
              <w:jc w:val="center"/>
              <w:rPr>
                <w:sz w:val="28"/>
                <w:szCs w:val="28"/>
              </w:rPr>
            </w:pPr>
            <w:r>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rPr>
                <w:sz w:val="28"/>
                <w:szCs w:val="28"/>
              </w:rPr>
            </w:pPr>
            <w:r>
              <w:rPr>
                <w:sz w:val="28"/>
                <w:szCs w:val="28"/>
              </w:rPr>
              <w:t>11</w:t>
            </w:r>
          </w:p>
        </w:tc>
        <w:tc>
          <w:tcPr>
            <w:tcW w:w="1868"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rPr>
                <w:sz w:val="28"/>
                <w:szCs w:val="28"/>
              </w:rPr>
            </w:pPr>
            <w:r>
              <w:rPr>
                <w:sz w:val="28"/>
                <w:szCs w:val="28"/>
              </w:rPr>
              <w:t>88.00.000190</w:t>
            </w:r>
          </w:p>
        </w:tc>
        <w:tc>
          <w:tcPr>
            <w:tcW w:w="967"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rPr>
                <w:sz w:val="28"/>
                <w:szCs w:val="28"/>
              </w:rPr>
            </w:pPr>
          </w:p>
        </w:tc>
        <w:tc>
          <w:tcPr>
            <w:tcW w:w="1134" w:type="dxa"/>
            <w:tcBorders>
              <w:top w:val="nil"/>
              <w:left w:val="nil"/>
              <w:bottom w:val="single" w:sz="4" w:space="0" w:color="auto"/>
              <w:right w:val="single" w:sz="8" w:space="0" w:color="auto"/>
            </w:tcBorders>
            <w:shd w:val="clear" w:color="auto" w:fill="auto"/>
            <w:vAlign w:val="center"/>
          </w:tcPr>
          <w:p w:rsidR="0092334A" w:rsidRDefault="0092334A" w:rsidP="0092334A">
            <w:pPr>
              <w:rPr>
                <w:sz w:val="28"/>
                <w:szCs w:val="28"/>
              </w:rPr>
            </w:pPr>
            <w:r>
              <w:rPr>
                <w:sz w:val="28"/>
                <w:szCs w:val="28"/>
              </w:rPr>
              <w:t>0,1</w:t>
            </w:r>
          </w:p>
        </w:tc>
      </w:tr>
      <w:tr w:rsidR="0092334A" w:rsidRPr="002373E1" w:rsidTr="0092334A">
        <w:trPr>
          <w:trHeight w:val="572"/>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sidRPr="002373E1">
              <w:rPr>
                <w:sz w:val="28"/>
                <w:szCs w:val="28"/>
              </w:rPr>
              <w:t>НАЦИОНАЛЬНАЯ ОБОРОНА</w:t>
            </w:r>
          </w:p>
        </w:tc>
        <w:tc>
          <w:tcPr>
            <w:tcW w:w="709" w:type="dxa"/>
            <w:tcBorders>
              <w:top w:val="single" w:sz="4" w:space="0" w:color="auto"/>
              <w:left w:val="single" w:sz="4" w:space="0" w:color="auto"/>
              <w:bottom w:val="single" w:sz="4" w:space="0" w:color="auto"/>
              <w:right w:val="single" w:sz="4" w:space="0" w:color="auto"/>
            </w:tcBorders>
            <w:vAlign w:val="center"/>
          </w:tcPr>
          <w:p w:rsidR="0092334A" w:rsidRDefault="0092334A" w:rsidP="0092334A">
            <w:pPr>
              <w:jc w:val="center"/>
            </w:pPr>
            <w:r w:rsidRPr="0060372D">
              <w:rPr>
                <w:sz w:val="28"/>
                <w:szCs w:val="28"/>
              </w:rPr>
              <w:t>20</w:t>
            </w:r>
            <w:r>
              <w:rPr>
                <w:sz w:val="28"/>
                <w:szCs w:val="28"/>
              </w:rPr>
              <w:t>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02</w:t>
            </w:r>
          </w:p>
        </w:tc>
        <w:tc>
          <w:tcPr>
            <w:tcW w:w="5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00</w:t>
            </w:r>
          </w:p>
        </w:tc>
        <w:tc>
          <w:tcPr>
            <w:tcW w:w="1868"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 </w:t>
            </w:r>
          </w:p>
        </w:tc>
        <w:tc>
          <w:tcPr>
            <w:tcW w:w="9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 </w:t>
            </w:r>
          </w:p>
        </w:tc>
        <w:tc>
          <w:tcPr>
            <w:tcW w:w="1134" w:type="dxa"/>
            <w:tcBorders>
              <w:top w:val="nil"/>
              <w:left w:val="nil"/>
              <w:bottom w:val="single" w:sz="4" w:space="0" w:color="auto"/>
              <w:right w:val="single" w:sz="8" w:space="0" w:color="auto"/>
            </w:tcBorders>
            <w:shd w:val="clear" w:color="auto" w:fill="auto"/>
            <w:vAlign w:val="center"/>
          </w:tcPr>
          <w:p w:rsidR="0092334A" w:rsidRDefault="0092334A" w:rsidP="0092334A">
            <w:pPr>
              <w:rPr>
                <w:sz w:val="28"/>
                <w:szCs w:val="28"/>
              </w:rPr>
            </w:pPr>
            <w:r>
              <w:rPr>
                <w:sz w:val="28"/>
                <w:szCs w:val="28"/>
              </w:rPr>
              <w:t>96,3</w:t>
            </w:r>
          </w:p>
          <w:p w:rsidR="0092334A" w:rsidRPr="009C2B1C" w:rsidRDefault="0092334A" w:rsidP="0092334A">
            <w:pPr>
              <w:rPr>
                <w:sz w:val="28"/>
                <w:szCs w:val="28"/>
              </w:rPr>
            </w:pPr>
          </w:p>
        </w:tc>
      </w:tr>
      <w:tr w:rsidR="0092334A" w:rsidRPr="002373E1" w:rsidTr="0092334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sidRPr="002373E1">
              <w:rPr>
                <w:sz w:val="28"/>
                <w:szCs w:val="28"/>
              </w:rPr>
              <w:lastRenderedPageBreak/>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vAlign w:val="center"/>
          </w:tcPr>
          <w:p w:rsidR="0092334A" w:rsidRDefault="0092334A" w:rsidP="0092334A">
            <w:pPr>
              <w:jc w:val="center"/>
            </w:pPr>
            <w:r w:rsidRPr="0060372D">
              <w:rPr>
                <w:sz w:val="28"/>
                <w:szCs w:val="28"/>
              </w:rPr>
              <w:t>20</w:t>
            </w:r>
            <w:r>
              <w:rPr>
                <w:sz w:val="28"/>
                <w:szCs w:val="28"/>
              </w:rPr>
              <w:t>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02</w:t>
            </w:r>
          </w:p>
        </w:tc>
        <w:tc>
          <w:tcPr>
            <w:tcW w:w="5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 </w:t>
            </w:r>
          </w:p>
        </w:tc>
        <w:tc>
          <w:tcPr>
            <w:tcW w:w="9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 </w:t>
            </w:r>
          </w:p>
        </w:tc>
        <w:tc>
          <w:tcPr>
            <w:tcW w:w="1134" w:type="dxa"/>
            <w:tcBorders>
              <w:top w:val="nil"/>
              <w:left w:val="nil"/>
              <w:bottom w:val="single" w:sz="4" w:space="0" w:color="auto"/>
              <w:right w:val="single" w:sz="8" w:space="0" w:color="auto"/>
            </w:tcBorders>
            <w:shd w:val="clear" w:color="auto" w:fill="auto"/>
            <w:vAlign w:val="center"/>
          </w:tcPr>
          <w:p w:rsidR="0092334A" w:rsidRPr="009C2B1C" w:rsidRDefault="0092334A" w:rsidP="0092334A">
            <w:pPr>
              <w:rPr>
                <w:sz w:val="28"/>
                <w:szCs w:val="28"/>
              </w:rPr>
            </w:pPr>
            <w:r>
              <w:rPr>
                <w:sz w:val="28"/>
                <w:szCs w:val="28"/>
              </w:rPr>
              <w:t>96,3</w:t>
            </w:r>
          </w:p>
        </w:tc>
      </w:tr>
      <w:tr w:rsidR="0092334A" w:rsidRPr="002373E1" w:rsidTr="0092334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sidRPr="002373E1">
              <w:rPr>
                <w:sz w:val="28"/>
                <w:szCs w:val="28"/>
              </w:rPr>
              <w:t>Осуществление первичного воинского учета на территории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vAlign w:val="center"/>
          </w:tcPr>
          <w:p w:rsidR="0092334A" w:rsidRDefault="0092334A" w:rsidP="0092334A">
            <w:pPr>
              <w:jc w:val="center"/>
            </w:pPr>
            <w:r w:rsidRPr="0060372D">
              <w:rPr>
                <w:sz w:val="28"/>
                <w:szCs w:val="28"/>
              </w:rPr>
              <w:t>20</w:t>
            </w:r>
            <w:r>
              <w:rPr>
                <w:sz w:val="28"/>
                <w:szCs w:val="28"/>
              </w:rPr>
              <w:t>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02</w:t>
            </w:r>
          </w:p>
        </w:tc>
        <w:tc>
          <w:tcPr>
            <w:tcW w:w="5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88.00.051180</w:t>
            </w:r>
          </w:p>
        </w:tc>
        <w:tc>
          <w:tcPr>
            <w:tcW w:w="9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 </w:t>
            </w:r>
          </w:p>
        </w:tc>
        <w:tc>
          <w:tcPr>
            <w:tcW w:w="1134" w:type="dxa"/>
            <w:tcBorders>
              <w:top w:val="nil"/>
              <w:left w:val="nil"/>
              <w:bottom w:val="single" w:sz="4" w:space="0" w:color="auto"/>
              <w:right w:val="single" w:sz="8" w:space="0" w:color="auto"/>
            </w:tcBorders>
            <w:shd w:val="clear" w:color="auto" w:fill="auto"/>
            <w:vAlign w:val="center"/>
          </w:tcPr>
          <w:p w:rsidR="0092334A" w:rsidRPr="009C2B1C" w:rsidRDefault="0092334A" w:rsidP="0092334A">
            <w:pPr>
              <w:rPr>
                <w:sz w:val="28"/>
                <w:szCs w:val="28"/>
              </w:rPr>
            </w:pPr>
            <w:r>
              <w:rPr>
                <w:sz w:val="28"/>
                <w:szCs w:val="28"/>
              </w:rPr>
              <w:t>96,3</w:t>
            </w:r>
          </w:p>
        </w:tc>
      </w:tr>
      <w:tr w:rsidR="0092334A" w:rsidRPr="002373E1" w:rsidTr="0092334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sidRPr="002373E1">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tcPr>
          <w:p w:rsidR="0092334A" w:rsidRDefault="0092334A" w:rsidP="0092334A">
            <w:pPr>
              <w:jc w:val="center"/>
            </w:pPr>
            <w:r w:rsidRPr="0060372D">
              <w:rPr>
                <w:sz w:val="28"/>
                <w:szCs w:val="28"/>
              </w:rPr>
              <w:t>20</w:t>
            </w:r>
            <w:r>
              <w:rPr>
                <w:sz w:val="28"/>
                <w:szCs w:val="28"/>
              </w:rPr>
              <w:t>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02</w:t>
            </w:r>
          </w:p>
        </w:tc>
        <w:tc>
          <w:tcPr>
            <w:tcW w:w="5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88.00.051180</w:t>
            </w:r>
          </w:p>
        </w:tc>
        <w:tc>
          <w:tcPr>
            <w:tcW w:w="9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100</w:t>
            </w:r>
          </w:p>
        </w:tc>
        <w:tc>
          <w:tcPr>
            <w:tcW w:w="1134" w:type="dxa"/>
            <w:tcBorders>
              <w:top w:val="nil"/>
              <w:left w:val="nil"/>
              <w:bottom w:val="single" w:sz="4" w:space="0" w:color="auto"/>
              <w:right w:val="single" w:sz="8" w:space="0" w:color="auto"/>
            </w:tcBorders>
            <w:shd w:val="clear" w:color="auto" w:fill="auto"/>
            <w:vAlign w:val="center"/>
          </w:tcPr>
          <w:p w:rsidR="0092334A" w:rsidRPr="009C2B1C" w:rsidRDefault="0092334A" w:rsidP="0092334A">
            <w:pPr>
              <w:rPr>
                <w:sz w:val="28"/>
                <w:szCs w:val="28"/>
              </w:rPr>
            </w:pPr>
            <w:r>
              <w:rPr>
                <w:sz w:val="28"/>
                <w:szCs w:val="28"/>
              </w:rPr>
              <w:t>94,8</w:t>
            </w:r>
          </w:p>
        </w:tc>
      </w:tr>
      <w:tr w:rsidR="0092334A" w:rsidRPr="002373E1" w:rsidTr="0092334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sidRPr="002373E1">
              <w:rPr>
                <w:sz w:val="28"/>
                <w:szCs w:val="28"/>
              </w:rPr>
              <w:t>Расходы на вы</w:t>
            </w:r>
            <w:r>
              <w:rPr>
                <w:sz w:val="28"/>
                <w:szCs w:val="28"/>
              </w:rPr>
              <w:t xml:space="preserve">платы персоналу государственных </w:t>
            </w:r>
            <w:r w:rsidRPr="002373E1">
              <w:rPr>
                <w:sz w:val="28"/>
                <w:szCs w:val="28"/>
              </w:rPr>
              <w:t>(муниципальных)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92334A" w:rsidRDefault="0092334A" w:rsidP="0092334A">
            <w:pPr>
              <w:jc w:val="center"/>
            </w:pPr>
            <w:r w:rsidRPr="0060372D">
              <w:rPr>
                <w:sz w:val="28"/>
                <w:szCs w:val="28"/>
              </w:rPr>
              <w:t>20</w:t>
            </w:r>
            <w:r>
              <w:rPr>
                <w:sz w:val="28"/>
                <w:szCs w:val="28"/>
              </w:rPr>
              <w:t>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02</w:t>
            </w:r>
          </w:p>
        </w:tc>
        <w:tc>
          <w:tcPr>
            <w:tcW w:w="5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88.00.051180</w:t>
            </w:r>
          </w:p>
        </w:tc>
        <w:tc>
          <w:tcPr>
            <w:tcW w:w="9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120</w:t>
            </w:r>
          </w:p>
        </w:tc>
        <w:tc>
          <w:tcPr>
            <w:tcW w:w="1134" w:type="dxa"/>
            <w:tcBorders>
              <w:top w:val="nil"/>
              <w:left w:val="nil"/>
              <w:bottom w:val="single" w:sz="4" w:space="0" w:color="auto"/>
              <w:right w:val="single" w:sz="8" w:space="0" w:color="auto"/>
            </w:tcBorders>
            <w:shd w:val="clear" w:color="auto" w:fill="auto"/>
            <w:vAlign w:val="center"/>
          </w:tcPr>
          <w:p w:rsidR="0092334A" w:rsidRPr="009C2B1C" w:rsidRDefault="0092334A" w:rsidP="0092334A">
            <w:pPr>
              <w:rPr>
                <w:sz w:val="28"/>
                <w:szCs w:val="28"/>
              </w:rPr>
            </w:pPr>
            <w:r>
              <w:rPr>
                <w:sz w:val="28"/>
                <w:szCs w:val="28"/>
              </w:rPr>
              <w:t>94,8</w:t>
            </w:r>
          </w:p>
        </w:tc>
      </w:tr>
      <w:tr w:rsidR="0092334A" w:rsidRPr="002373E1" w:rsidTr="0092334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sidRPr="002373E1">
              <w:rPr>
                <w:sz w:val="28"/>
                <w:szCs w:val="2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92334A" w:rsidRDefault="0092334A" w:rsidP="0092334A">
            <w:pPr>
              <w:jc w:val="center"/>
            </w:pPr>
            <w:r w:rsidRPr="0060372D">
              <w:rPr>
                <w:sz w:val="28"/>
                <w:szCs w:val="28"/>
              </w:rPr>
              <w:t>20</w:t>
            </w:r>
            <w:r>
              <w:rPr>
                <w:sz w:val="28"/>
                <w:szCs w:val="28"/>
              </w:rPr>
              <w:t>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02</w:t>
            </w:r>
          </w:p>
        </w:tc>
        <w:tc>
          <w:tcPr>
            <w:tcW w:w="5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88.00.051180</w:t>
            </w:r>
          </w:p>
        </w:tc>
        <w:tc>
          <w:tcPr>
            <w:tcW w:w="9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200</w:t>
            </w:r>
          </w:p>
        </w:tc>
        <w:tc>
          <w:tcPr>
            <w:tcW w:w="1134" w:type="dxa"/>
            <w:tcBorders>
              <w:top w:val="nil"/>
              <w:left w:val="nil"/>
              <w:bottom w:val="single" w:sz="4" w:space="0" w:color="auto"/>
              <w:right w:val="single" w:sz="8" w:space="0" w:color="auto"/>
            </w:tcBorders>
            <w:shd w:val="clear" w:color="auto" w:fill="auto"/>
            <w:vAlign w:val="center"/>
          </w:tcPr>
          <w:p w:rsidR="0092334A" w:rsidRPr="009C2B1C" w:rsidRDefault="0092334A" w:rsidP="0092334A">
            <w:pPr>
              <w:rPr>
                <w:sz w:val="28"/>
                <w:szCs w:val="28"/>
              </w:rPr>
            </w:pPr>
            <w:r>
              <w:rPr>
                <w:sz w:val="28"/>
                <w:szCs w:val="28"/>
              </w:rPr>
              <w:t>1,5</w:t>
            </w:r>
          </w:p>
        </w:tc>
      </w:tr>
      <w:tr w:rsidR="0092334A" w:rsidRPr="002373E1" w:rsidTr="0092334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sidRPr="002373E1">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92334A" w:rsidRDefault="0092334A" w:rsidP="0092334A">
            <w:pPr>
              <w:jc w:val="center"/>
            </w:pPr>
            <w:r w:rsidRPr="0060372D">
              <w:rPr>
                <w:sz w:val="28"/>
                <w:szCs w:val="28"/>
              </w:rPr>
              <w:t>20</w:t>
            </w:r>
            <w:r>
              <w:rPr>
                <w:sz w:val="28"/>
                <w:szCs w:val="28"/>
              </w:rPr>
              <w:t>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02</w:t>
            </w:r>
          </w:p>
        </w:tc>
        <w:tc>
          <w:tcPr>
            <w:tcW w:w="5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88.00.051180</w:t>
            </w:r>
          </w:p>
        </w:tc>
        <w:tc>
          <w:tcPr>
            <w:tcW w:w="9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240</w:t>
            </w:r>
          </w:p>
        </w:tc>
        <w:tc>
          <w:tcPr>
            <w:tcW w:w="1134" w:type="dxa"/>
            <w:tcBorders>
              <w:top w:val="nil"/>
              <w:left w:val="nil"/>
              <w:bottom w:val="single" w:sz="4" w:space="0" w:color="auto"/>
              <w:right w:val="single" w:sz="8" w:space="0" w:color="auto"/>
            </w:tcBorders>
            <w:shd w:val="clear" w:color="auto" w:fill="auto"/>
            <w:vAlign w:val="center"/>
          </w:tcPr>
          <w:p w:rsidR="0092334A" w:rsidRPr="009C2B1C" w:rsidRDefault="0092334A" w:rsidP="0092334A">
            <w:pPr>
              <w:rPr>
                <w:sz w:val="28"/>
                <w:szCs w:val="28"/>
              </w:rPr>
            </w:pPr>
            <w:r>
              <w:rPr>
                <w:sz w:val="28"/>
                <w:szCs w:val="28"/>
              </w:rPr>
              <w:t>1,5</w:t>
            </w:r>
          </w:p>
        </w:tc>
      </w:tr>
      <w:tr w:rsidR="0092334A" w:rsidRPr="002373E1" w:rsidTr="0092334A">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sidRPr="002373E1">
              <w:rPr>
                <w:sz w:val="28"/>
                <w:szCs w:val="28"/>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tcPr>
          <w:p w:rsidR="0092334A" w:rsidRDefault="0092334A" w:rsidP="0092334A">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04</w:t>
            </w:r>
          </w:p>
        </w:tc>
        <w:tc>
          <w:tcPr>
            <w:tcW w:w="5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00</w:t>
            </w:r>
          </w:p>
        </w:tc>
        <w:tc>
          <w:tcPr>
            <w:tcW w:w="1868"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 </w:t>
            </w:r>
          </w:p>
        </w:tc>
        <w:tc>
          <w:tcPr>
            <w:tcW w:w="9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 </w:t>
            </w:r>
          </w:p>
        </w:tc>
        <w:tc>
          <w:tcPr>
            <w:tcW w:w="1134" w:type="dxa"/>
            <w:tcBorders>
              <w:top w:val="nil"/>
              <w:left w:val="nil"/>
              <w:bottom w:val="single" w:sz="4" w:space="0" w:color="auto"/>
              <w:right w:val="single" w:sz="8" w:space="0" w:color="auto"/>
            </w:tcBorders>
            <w:shd w:val="clear" w:color="auto" w:fill="auto"/>
            <w:vAlign w:val="center"/>
          </w:tcPr>
          <w:p w:rsidR="0092334A" w:rsidRPr="009C2B1C" w:rsidRDefault="0092334A" w:rsidP="0092334A">
            <w:pPr>
              <w:rPr>
                <w:b/>
                <w:sz w:val="28"/>
                <w:szCs w:val="28"/>
              </w:rPr>
            </w:pPr>
            <w:r>
              <w:rPr>
                <w:b/>
                <w:sz w:val="28"/>
                <w:szCs w:val="28"/>
              </w:rPr>
              <w:t>263,0</w:t>
            </w:r>
          </w:p>
        </w:tc>
      </w:tr>
      <w:tr w:rsidR="0092334A" w:rsidRPr="002373E1" w:rsidTr="0092334A">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sidRPr="002373E1">
              <w:rPr>
                <w:sz w:val="28"/>
                <w:szCs w:val="28"/>
              </w:rPr>
              <w:lastRenderedPageBreak/>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tcPr>
          <w:p w:rsidR="0092334A" w:rsidRDefault="0092334A" w:rsidP="0092334A">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04</w:t>
            </w:r>
          </w:p>
        </w:tc>
        <w:tc>
          <w:tcPr>
            <w:tcW w:w="5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 </w:t>
            </w:r>
          </w:p>
        </w:tc>
        <w:tc>
          <w:tcPr>
            <w:tcW w:w="9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 </w:t>
            </w:r>
          </w:p>
        </w:tc>
        <w:tc>
          <w:tcPr>
            <w:tcW w:w="1134" w:type="dxa"/>
            <w:tcBorders>
              <w:top w:val="nil"/>
              <w:left w:val="nil"/>
              <w:bottom w:val="single" w:sz="4" w:space="0" w:color="auto"/>
              <w:right w:val="single" w:sz="8" w:space="0" w:color="auto"/>
            </w:tcBorders>
            <w:shd w:val="clear" w:color="auto" w:fill="auto"/>
          </w:tcPr>
          <w:p w:rsidR="0092334A" w:rsidRPr="009C2B1C" w:rsidRDefault="0092334A" w:rsidP="0092334A">
            <w:pPr>
              <w:rPr>
                <w:sz w:val="28"/>
                <w:szCs w:val="28"/>
              </w:rPr>
            </w:pPr>
            <w:r>
              <w:rPr>
                <w:sz w:val="28"/>
                <w:szCs w:val="28"/>
              </w:rPr>
              <w:t>263,0</w:t>
            </w:r>
          </w:p>
        </w:tc>
      </w:tr>
      <w:tr w:rsidR="0092334A" w:rsidRPr="002373E1" w:rsidTr="0092334A">
        <w:trPr>
          <w:trHeight w:val="856"/>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sidRPr="002373E1">
              <w:rPr>
                <w:sz w:val="28"/>
                <w:szCs w:val="28"/>
              </w:rPr>
              <w:t>Содержание автомобильных дорог и инженерных сооружений на границах поселения за счет дорожного фонда</w:t>
            </w:r>
          </w:p>
        </w:tc>
        <w:tc>
          <w:tcPr>
            <w:tcW w:w="709" w:type="dxa"/>
            <w:tcBorders>
              <w:top w:val="single" w:sz="4" w:space="0" w:color="auto"/>
              <w:left w:val="single" w:sz="4" w:space="0" w:color="auto"/>
              <w:bottom w:val="single" w:sz="4" w:space="0" w:color="auto"/>
              <w:right w:val="single" w:sz="4" w:space="0" w:color="auto"/>
            </w:tcBorders>
          </w:tcPr>
          <w:p w:rsidR="0092334A" w:rsidRDefault="0092334A" w:rsidP="0092334A">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04</w:t>
            </w:r>
          </w:p>
        </w:tc>
        <w:tc>
          <w:tcPr>
            <w:tcW w:w="5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70.00.000530</w:t>
            </w:r>
          </w:p>
        </w:tc>
        <w:tc>
          <w:tcPr>
            <w:tcW w:w="9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 </w:t>
            </w:r>
          </w:p>
        </w:tc>
        <w:tc>
          <w:tcPr>
            <w:tcW w:w="1134" w:type="dxa"/>
            <w:tcBorders>
              <w:top w:val="nil"/>
              <w:left w:val="nil"/>
              <w:bottom w:val="single" w:sz="4" w:space="0" w:color="auto"/>
              <w:right w:val="single" w:sz="8" w:space="0" w:color="auto"/>
            </w:tcBorders>
            <w:shd w:val="clear" w:color="auto" w:fill="auto"/>
            <w:vAlign w:val="center"/>
          </w:tcPr>
          <w:p w:rsidR="0092334A" w:rsidRPr="004F042D" w:rsidRDefault="0092334A" w:rsidP="0092334A">
            <w:pPr>
              <w:rPr>
                <w:b/>
                <w:sz w:val="28"/>
                <w:szCs w:val="28"/>
              </w:rPr>
            </w:pPr>
            <w:r>
              <w:rPr>
                <w:b/>
                <w:sz w:val="28"/>
                <w:szCs w:val="28"/>
              </w:rPr>
              <w:t>263,0</w:t>
            </w:r>
          </w:p>
        </w:tc>
      </w:tr>
      <w:tr w:rsidR="0092334A" w:rsidRPr="002373E1" w:rsidTr="0092334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sidRPr="002373E1">
              <w:rPr>
                <w:sz w:val="28"/>
                <w:szCs w:val="2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92334A" w:rsidRDefault="0092334A" w:rsidP="0092334A">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04</w:t>
            </w:r>
          </w:p>
        </w:tc>
        <w:tc>
          <w:tcPr>
            <w:tcW w:w="5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70.00.000530</w:t>
            </w:r>
          </w:p>
        </w:tc>
        <w:tc>
          <w:tcPr>
            <w:tcW w:w="9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200</w:t>
            </w:r>
          </w:p>
        </w:tc>
        <w:tc>
          <w:tcPr>
            <w:tcW w:w="1134" w:type="dxa"/>
            <w:tcBorders>
              <w:top w:val="nil"/>
              <w:left w:val="nil"/>
              <w:bottom w:val="single" w:sz="4" w:space="0" w:color="auto"/>
              <w:right w:val="single" w:sz="8" w:space="0" w:color="auto"/>
            </w:tcBorders>
            <w:shd w:val="clear" w:color="auto" w:fill="auto"/>
            <w:vAlign w:val="center"/>
          </w:tcPr>
          <w:p w:rsidR="0092334A" w:rsidRPr="009C2B1C" w:rsidRDefault="0092334A" w:rsidP="0092334A">
            <w:pPr>
              <w:rPr>
                <w:sz w:val="28"/>
                <w:szCs w:val="28"/>
              </w:rPr>
            </w:pPr>
            <w:r>
              <w:rPr>
                <w:sz w:val="28"/>
                <w:szCs w:val="28"/>
              </w:rPr>
              <w:t>263,0</w:t>
            </w:r>
          </w:p>
        </w:tc>
      </w:tr>
      <w:tr w:rsidR="0092334A" w:rsidRPr="002373E1" w:rsidTr="0092334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sidRPr="002373E1">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92334A" w:rsidRDefault="0092334A" w:rsidP="0092334A">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04</w:t>
            </w:r>
          </w:p>
        </w:tc>
        <w:tc>
          <w:tcPr>
            <w:tcW w:w="5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70.00.000530</w:t>
            </w:r>
          </w:p>
        </w:tc>
        <w:tc>
          <w:tcPr>
            <w:tcW w:w="9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240</w:t>
            </w:r>
          </w:p>
        </w:tc>
        <w:tc>
          <w:tcPr>
            <w:tcW w:w="1134" w:type="dxa"/>
            <w:tcBorders>
              <w:top w:val="nil"/>
              <w:left w:val="nil"/>
              <w:bottom w:val="single" w:sz="4" w:space="0" w:color="auto"/>
              <w:right w:val="single" w:sz="8" w:space="0" w:color="auto"/>
            </w:tcBorders>
            <w:shd w:val="clear" w:color="auto" w:fill="auto"/>
            <w:vAlign w:val="center"/>
          </w:tcPr>
          <w:p w:rsidR="0092334A" w:rsidRPr="009C2B1C" w:rsidRDefault="0092334A" w:rsidP="0092334A">
            <w:pPr>
              <w:rPr>
                <w:sz w:val="28"/>
                <w:szCs w:val="28"/>
              </w:rPr>
            </w:pPr>
            <w:r>
              <w:rPr>
                <w:sz w:val="28"/>
                <w:szCs w:val="28"/>
              </w:rPr>
              <w:t>263,0</w:t>
            </w:r>
          </w:p>
        </w:tc>
      </w:tr>
      <w:tr w:rsidR="0092334A" w:rsidRPr="002373E1" w:rsidTr="0092334A">
        <w:trPr>
          <w:trHeight w:val="324"/>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sidRPr="002373E1">
              <w:rPr>
                <w:sz w:val="28"/>
                <w:szCs w:val="28"/>
              </w:rPr>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tcPr>
          <w:p w:rsidR="0092334A" w:rsidRDefault="0092334A" w:rsidP="0092334A">
            <w:r w:rsidRPr="00F36892">
              <w:rPr>
                <w:sz w:val="28"/>
                <w:szCs w:val="28"/>
              </w:rPr>
              <w:t>202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92334A" w:rsidRPr="002373E1" w:rsidRDefault="0092334A" w:rsidP="0092334A">
            <w:pPr>
              <w:jc w:val="center"/>
              <w:rPr>
                <w:sz w:val="28"/>
                <w:szCs w:val="28"/>
              </w:rPr>
            </w:pPr>
            <w:r w:rsidRPr="002373E1">
              <w:rPr>
                <w:sz w:val="28"/>
                <w:szCs w:val="28"/>
              </w:rPr>
              <w:t> </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92334A" w:rsidRPr="002373E1" w:rsidRDefault="0092334A" w:rsidP="0092334A">
            <w:pPr>
              <w:jc w:val="center"/>
              <w:rPr>
                <w:sz w:val="28"/>
                <w:szCs w:val="28"/>
              </w:rPr>
            </w:pPr>
            <w:r w:rsidRPr="002373E1">
              <w:rPr>
                <w:sz w:val="28"/>
                <w:szCs w:val="2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334A" w:rsidRPr="009C2B1C" w:rsidRDefault="0092334A" w:rsidP="0092334A">
            <w:pPr>
              <w:rPr>
                <w:b/>
                <w:sz w:val="28"/>
                <w:szCs w:val="28"/>
              </w:rPr>
            </w:pPr>
            <w:r>
              <w:rPr>
                <w:b/>
                <w:sz w:val="28"/>
                <w:szCs w:val="28"/>
              </w:rPr>
              <w:t>1876,6</w:t>
            </w:r>
          </w:p>
        </w:tc>
      </w:tr>
      <w:tr w:rsidR="0092334A" w:rsidRPr="002373E1" w:rsidTr="0092334A">
        <w:trPr>
          <w:trHeight w:val="324"/>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sidRPr="002373E1">
              <w:rPr>
                <w:sz w:val="28"/>
                <w:szCs w:val="28"/>
              </w:rPr>
              <w:t>Культура</w:t>
            </w:r>
          </w:p>
        </w:tc>
        <w:tc>
          <w:tcPr>
            <w:tcW w:w="709" w:type="dxa"/>
            <w:tcBorders>
              <w:top w:val="single" w:sz="4" w:space="0" w:color="auto"/>
              <w:left w:val="single" w:sz="4" w:space="0" w:color="auto"/>
              <w:bottom w:val="single" w:sz="4" w:space="0" w:color="auto"/>
              <w:right w:val="single" w:sz="4" w:space="0" w:color="auto"/>
            </w:tcBorders>
          </w:tcPr>
          <w:p w:rsidR="0092334A" w:rsidRDefault="0092334A" w:rsidP="0092334A">
            <w:r w:rsidRPr="00F36892">
              <w:rPr>
                <w:sz w:val="28"/>
                <w:szCs w:val="28"/>
              </w:rPr>
              <w:t>202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01</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92334A" w:rsidRPr="002373E1" w:rsidRDefault="0092334A" w:rsidP="0092334A">
            <w:pPr>
              <w:jc w:val="center"/>
              <w:rPr>
                <w:sz w:val="28"/>
                <w:szCs w:val="28"/>
              </w:rPr>
            </w:pPr>
            <w:r w:rsidRPr="002373E1">
              <w:rPr>
                <w:sz w:val="28"/>
                <w:szCs w:val="28"/>
              </w:rPr>
              <w:t> </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92334A" w:rsidRPr="002373E1" w:rsidRDefault="0092334A" w:rsidP="0092334A">
            <w:pPr>
              <w:jc w:val="center"/>
              <w:rPr>
                <w:sz w:val="28"/>
                <w:szCs w:val="28"/>
              </w:rPr>
            </w:pPr>
            <w:r w:rsidRPr="002373E1">
              <w:rPr>
                <w:sz w:val="28"/>
                <w:szCs w:val="28"/>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334A" w:rsidRPr="009C2B1C" w:rsidRDefault="0092334A" w:rsidP="0092334A">
            <w:pPr>
              <w:rPr>
                <w:sz w:val="28"/>
                <w:szCs w:val="28"/>
              </w:rPr>
            </w:pPr>
            <w:r>
              <w:rPr>
                <w:sz w:val="28"/>
                <w:szCs w:val="28"/>
              </w:rPr>
              <w:t>1876,6</w:t>
            </w:r>
          </w:p>
        </w:tc>
      </w:tr>
      <w:tr w:rsidR="0092334A" w:rsidRPr="002373E1" w:rsidTr="0092334A">
        <w:trPr>
          <w:trHeight w:val="324"/>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Pr>
                <w:sz w:val="28"/>
                <w:szCs w:val="28"/>
              </w:rPr>
              <w:t>Дома культуры</w:t>
            </w:r>
          </w:p>
        </w:tc>
        <w:tc>
          <w:tcPr>
            <w:tcW w:w="709" w:type="dxa"/>
            <w:tcBorders>
              <w:top w:val="single" w:sz="4" w:space="0" w:color="auto"/>
              <w:left w:val="single" w:sz="4" w:space="0" w:color="auto"/>
              <w:bottom w:val="single" w:sz="4" w:space="0" w:color="auto"/>
              <w:right w:val="single" w:sz="4" w:space="0" w:color="auto"/>
            </w:tcBorders>
          </w:tcPr>
          <w:p w:rsidR="0092334A" w:rsidRPr="00F36892" w:rsidRDefault="0092334A" w:rsidP="0092334A">
            <w:pPr>
              <w:rPr>
                <w:sz w:val="28"/>
                <w:szCs w:val="28"/>
              </w:rPr>
            </w:pPr>
            <w:r>
              <w:rPr>
                <w:sz w:val="28"/>
                <w:szCs w:val="28"/>
              </w:rPr>
              <w:t>202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2334A" w:rsidRPr="002373E1" w:rsidRDefault="0092334A" w:rsidP="0092334A">
            <w:pPr>
              <w:jc w:val="center"/>
              <w:rPr>
                <w:sz w:val="28"/>
                <w:szCs w:val="28"/>
              </w:rPr>
            </w:pPr>
            <w:r>
              <w:rPr>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2334A" w:rsidRPr="002373E1" w:rsidRDefault="0092334A" w:rsidP="0092334A">
            <w:pPr>
              <w:jc w:val="center"/>
              <w:rPr>
                <w:sz w:val="28"/>
                <w:szCs w:val="28"/>
              </w:rPr>
            </w:pPr>
            <w:r>
              <w:rPr>
                <w:sz w:val="28"/>
                <w:szCs w:val="28"/>
              </w:rPr>
              <w:t>01</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92334A" w:rsidRPr="002373E1" w:rsidRDefault="0092334A" w:rsidP="0092334A">
            <w:pPr>
              <w:jc w:val="center"/>
              <w:rPr>
                <w:sz w:val="28"/>
                <w:szCs w:val="28"/>
              </w:rPr>
            </w:pPr>
            <w:r>
              <w:rPr>
                <w:sz w:val="28"/>
                <w:szCs w:val="28"/>
              </w:rPr>
              <w:t>08.00.070510</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92334A" w:rsidRPr="002373E1" w:rsidRDefault="0092334A" w:rsidP="0092334A">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334A" w:rsidRDefault="0092334A" w:rsidP="0092334A">
            <w:pPr>
              <w:rPr>
                <w:sz w:val="28"/>
                <w:szCs w:val="28"/>
              </w:rPr>
            </w:pPr>
            <w:r>
              <w:rPr>
                <w:sz w:val="28"/>
                <w:szCs w:val="28"/>
              </w:rPr>
              <w:t>1175,0</w:t>
            </w:r>
          </w:p>
        </w:tc>
      </w:tr>
      <w:tr w:rsidR="0092334A" w:rsidRPr="002373E1" w:rsidTr="0092334A">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sidRPr="002373E1">
              <w:rPr>
                <w:sz w:val="28"/>
                <w:szCs w:val="28"/>
              </w:rPr>
              <w:t>Дома культуры</w:t>
            </w:r>
          </w:p>
        </w:tc>
        <w:tc>
          <w:tcPr>
            <w:tcW w:w="709" w:type="dxa"/>
            <w:tcBorders>
              <w:top w:val="single" w:sz="4" w:space="0" w:color="auto"/>
              <w:left w:val="single" w:sz="4" w:space="0" w:color="auto"/>
              <w:bottom w:val="single" w:sz="4" w:space="0" w:color="auto"/>
              <w:right w:val="single" w:sz="4" w:space="0" w:color="auto"/>
            </w:tcBorders>
          </w:tcPr>
          <w:p w:rsidR="0092334A" w:rsidRDefault="0092334A" w:rsidP="0092334A">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73.00.000100</w:t>
            </w:r>
          </w:p>
        </w:tc>
        <w:tc>
          <w:tcPr>
            <w:tcW w:w="9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 </w:t>
            </w:r>
          </w:p>
        </w:tc>
        <w:tc>
          <w:tcPr>
            <w:tcW w:w="1134" w:type="dxa"/>
            <w:tcBorders>
              <w:top w:val="nil"/>
              <w:left w:val="nil"/>
              <w:bottom w:val="single" w:sz="4" w:space="0" w:color="auto"/>
              <w:right w:val="single" w:sz="8" w:space="0" w:color="auto"/>
            </w:tcBorders>
            <w:shd w:val="clear" w:color="auto" w:fill="auto"/>
          </w:tcPr>
          <w:p w:rsidR="0092334A" w:rsidRPr="009C2B1C" w:rsidRDefault="0092334A" w:rsidP="0092334A">
            <w:pPr>
              <w:rPr>
                <w:sz w:val="28"/>
                <w:szCs w:val="28"/>
              </w:rPr>
            </w:pPr>
            <w:r>
              <w:rPr>
                <w:sz w:val="28"/>
                <w:szCs w:val="28"/>
              </w:rPr>
              <w:t>701,6</w:t>
            </w:r>
          </w:p>
        </w:tc>
      </w:tr>
      <w:tr w:rsidR="0092334A" w:rsidRPr="002373E1" w:rsidTr="0092334A">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sidRPr="002373E1">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92334A" w:rsidRDefault="0092334A" w:rsidP="0092334A">
            <w:pPr>
              <w:rPr>
                <w:sz w:val="28"/>
                <w:szCs w:val="28"/>
              </w:rPr>
            </w:pPr>
          </w:p>
          <w:p w:rsidR="0092334A" w:rsidRDefault="0092334A" w:rsidP="0092334A">
            <w:pPr>
              <w:rPr>
                <w:sz w:val="28"/>
                <w:szCs w:val="28"/>
              </w:rPr>
            </w:pPr>
          </w:p>
          <w:p w:rsidR="0092334A" w:rsidRPr="00F36892" w:rsidRDefault="0092334A" w:rsidP="0092334A">
            <w:pP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Pr="002373E1" w:rsidRDefault="0092334A" w:rsidP="0092334A">
            <w:pPr>
              <w:rPr>
                <w:sz w:val="28"/>
                <w:szCs w:val="28"/>
              </w:rPr>
            </w:pPr>
            <w:r>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Pr>
                <w:sz w:val="28"/>
                <w:szCs w:val="28"/>
              </w:rPr>
              <w:t>08.00.070510</w:t>
            </w:r>
          </w:p>
        </w:tc>
        <w:tc>
          <w:tcPr>
            <w:tcW w:w="9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Pr>
                <w:sz w:val="28"/>
                <w:szCs w:val="28"/>
              </w:rPr>
              <w:t>100</w:t>
            </w:r>
          </w:p>
        </w:tc>
        <w:tc>
          <w:tcPr>
            <w:tcW w:w="1134" w:type="dxa"/>
            <w:tcBorders>
              <w:top w:val="nil"/>
              <w:left w:val="nil"/>
              <w:bottom w:val="single" w:sz="4" w:space="0" w:color="auto"/>
              <w:right w:val="single" w:sz="8" w:space="0" w:color="auto"/>
            </w:tcBorders>
            <w:shd w:val="clear" w:color="auto" w:fill="auto"/>
          </w:tcPr>
          <w:p w:rsidR="0092334A" w:rsidRDefault="0092334A" w:rsidP="0092334A">
            <w:pPr>
              <w:rPr>
                <w:sz w:val="28"/>
                <w:szCs w:val="28"/>
              </w:rPr>
            </w:pPr>
          </w:p>
          <w:p w:rsidR="0092334A" w:rsidRDefault="0092334A" w:rsidP="0092334A">
            <w:pPr>
              <w:rPr>
                <w:sz w:val="28"/>
                <w:szCs w:val="28"/>
              </w:rPr>
            </w:pPr>
          </w:p>
          <w:p w:rsidR="0092334A" w:rsidRDefault="0092334A" w:rsidP="0092334A">
            <w:pPr>
              <w:rPr>
                <w:sz w:val="28"/>
                <w:szCs w:val="28"/>
              </w:rPr>
            </w:pPr>
          </w:p>
          <w:p w:rsidR="0092334A" w:rsidRDefault="0092334A" w:rsidP="0092334A">
            <w:pPr>
              <w:rPr>
                <w:sz w:val="28"/>
                <w:szCs w:val="28"/>
              </w:rPr>
            </w:pPr>
            <w:r>
              <w:rPr>
                <w:sz w:val="28"/>
                <w:szCs w:val="28"/>
              </w:rPr>
              <w:t>1175,0</w:t>
            </w:r>
          </w:p>
        </w:tc>
      </w:tr>
      <w:tr w:rsidR="0092334A" w:rsidRPr="002373E1" w:rsidTr="0092334A">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sidRPr="002373E1">
              <w:rPr>
                <w:sz w:val="28"/>
                <w:szCs w:val="28"/>
              </w:rPr>
              <w:lastRenderedPageBreak/>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tcPr>
          <w:p w:rsidR="0092334A" w:rsidRDefault="0092334A" w:rsidP="0092334A">
            <w:pP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Default="0092334A" w:rsidP="0092334A">
            <w:pPr>
              <w:rPr>
                <w:sz w:val="28"/>
                <w:szCs w:val="28"/>
              </w:rPr>
            </w:pPr>
            <w:r>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rPr>
                <w:sz w:val="28"/>
                <w:szCs w:val="28"/>
              </w:rPr>
            </w:pPr>
            <w:r>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rPr>
                <w:sz w:val="28"/>
                <w:szCs w:val="28"/>
              </w:rPr>
            </w:pPr>
            <w:r>
              <w:rPr>
                <w:sz w:val="28"/>
                <w:szCs w:val="28"/>
              </w:rPr>
              <w:t>08.00.070510</w:t>
            </w:r>
          </w:p>
        </w:tc>
        <w:tc>
          <w:tcPr>
            <w:tcW w:w="967"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rPr>
                <w:sz w:val="28"/>
                <w:szCs w:val="28"/>
              </w:rPr>
            </w:pPr>
            <w:r>
              <w:rPr>
                <w:sz w:val="28"/>
                <w:szCs w:val="28"/>
              </w:rPr>
              <w:t>110</w:t>
            </w:r>
          </w:p>
        </w:tc>
        <w:tc>
          <w:tcPr>
            <w:tcW w:w="1134" w:type="dxa"/>
            <w:tcBorders>
              <w:top w:val="nil"/>
              <w:left w:val="nil"/>
              <w:bottom w:val="single" w:sz="4" w:space="0" w:color="auto"/>
              <w:right w:val="single" w:sz="8" w:space="0" w:color="auto"/>
            </w:tcBorders>
            <w:shd w:val="clear" w:color="auto" w:fill="auto"/>
          </w:tcPr>
          <w:p w:rsidR="0092334A" w:rsidRDefault="0092334A" w:rsidP="0092334A">
            <w:pPr>
              <w:rPr>
                <w:sz w:val="28"/>
                <w:szCs w:val="28"/>
              </w:rPr>
            </w:pPr>
            <w:r>
              <w:rPr>
                <w:sz w:val="28"/>
                <w:szCs w:val="28"/>
              </w:rPr>
              <w:t>1175,0</w:t>
            </w:r>
          </w:p>
        </w:tc>
      </w:tr>
      <w:tr w:rsidR="0092334A" w:rsidRPr="002373E1" w:rsidTr="0092334A">
        <w:trPr>
          <w:trHeight w:val="1428"/>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sidRPr="002373E1">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92334A" w:rsidRDefault="0092334A" w:rsidP="0092334A">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73.00.000100</w:t>
            </w:r>
          </w:p>
        </w:tc>
        <w:tc>
          <w:tcPr>
            <w:tcW w:w="9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100</w:t>
            </w:r>
          </w:p>
        </w:tc>
        <w:tc>
          <w:tcPr>
            <w:tcW w:w="1134" w:type="dxa"/>
            <w:tcBorders>
              <w:top w:val="nil"/>
              <w:left w:val="nil"/>
              <w:bottom w:val="single" w:sz="4" w:space="0" w:color="auto"/>
              <w:right w:val="single" w:sz="8" w:space="0" w:color="auto"/>
            </w:tcBorders>
            <w:shd w:val="clear" w:color="auto" w:fill="auto"/>
            <w:vAlign w:val="center"/>
          </w:tcPr>
          <w:p w:rsidR="0092334A" w:rsidRPr="009C2B1C" w:rsidRDefault="0092334A" w:rsidP="0092334A">
            <w:pPr>
              <w:rPr>
                <w:b/>
                <w:sz w:val="28"/>
                <w:szCs w:val="28"/>
              </w:rPr>
            </w:pPr>
            <w:r>
              <w:rPr>
                <w:b/>
                <w:sz w:val="28"/>
                <w:szCs w:val="28"/>
              </w:rPr>
              <w:t>194,8</w:t>
            </w:r>
          </w:p>
        </w:tc>
      </w:tr>
      <w:tr w:rsidR="0092334A" w:rsidRPr="002373E1" w:rsidTr="0092334A">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sidRPr="002373E1">
              <w:rPr>
                <w:sz w:val="28"/>
                <w:szCs w:val="28"/>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tcPr>
          <w:p w:rsidR="0092334A" w:rsidRDefault="0092334A" w:rsidP="0092334A">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73.00.000100</w:t>
            </w:r>
          </w:p>
        </w:tc>
        <w:tc>
          <w:tcPr>
            <w:tcW w:w="9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110</w:t>
            </w:r>
          </w:p>
        </w:tc>
        <w:tc>
          <w:tcPr>
            <w:tcW w:w="1134" w:type="dxa"/>
            <w:tcBorders>
              <w:top w:val="nil"/>
              <w:left w:val="nil"/>
              <w:bottom w:val="single" w:sz="4" w:space="0" w:color="auto"/>
              <w:right w:val="single" w:sz="8" w:space="0" w:color="auto"/>
            </w:tcBorders>
            <w:shd w:val="clear" w:color="auto" w:fill="auto"/>
            <w:vAlign w:val="center"/>
          </w:tcPr>
          <w:p w:rsidR="0092334A" w:rsidRPr="009C2B1C" w:rsidRDefault="0092334A" w:rsidP="0092334A">
            <w:pPr>
              <w:rPr>
                <w:sz w:val="28"/>
                <w:szCs w:val="28"/>
              </w:rPr>
            </w:pPr>
            <w:r>
              <w:rPr>
                <w:sz w:val="28"/>
                <w:szCs w:val="28"/>
              </w:rPr>
              <w:t>194,8</w:t>
            </w:r>
          </w:p>
        </w:tc>
      </w:tr>
      <w:tr w:rsidR="0092334A" w:rsidRPr="002373E1" w:rsidTr="0092334A">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Pr>
                <w:sz w:val="28"/>
                <w:szCs w:val="28"/>
              </w:rPr>
              <w:t>Резервный фонд по заработной плате</w:t>
            </w:r>
          </w:p>
        </w:tc>
        <w:tc>
          <w:tcPr>
            <w:tcW w:w="709" w:type="dxa"/>
            <w:tcBorders>
              <w:top w:val="single" w:sz="4" w:space="0" w:color="auto"/>
              <w:left w:val="single" w:sz="4" w:space="0" w:color="auto"/>
              <w:bottom w:val="single" w:sz="4" w:space="0" w:color="auto"/>
              <w:right w:val="single" w:sz="4" w:space="0" w:color="auto"/>
            </w:tcBorders>
          </w:tcPr>
          <w:p w:rsidR="0092334A" w:rsidRPr="00F36892" w:rsidRDefault="0092334A" w:rsidP="0092334A">
            <w:pP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Pr>
                <w:sz w:val="28"/>
                <w:szCs w:val="28"/>
              </w:rPr>
              <w:t>73.00.000100</w:t>
            </w:r>
          </w:p>
        </w:tc>
        <w:tc>
          <w:tcPr>
            <w:tcW w:w="9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Pr>
                <w:sz w:val="28"/>
                <w:szCs w:val="28"/>
              </w:rPr>
              <w:t>100</w:t>
            </w:r>
          </w:p>
        </w:tc>
        <w:tc>
          <w:tcPr>
            <w:tcW w:w="1134" w:type="dxa"/>
            <w:tcBorders>
              <w:top w:val="nil"/>
              <w:left w:val="nil"/>
              <w:bottom w:val="single" w:sz="4" w:space="0" w:color="auto"/>
              <w:right w:val="single" w:sz="8" w:space="0" w:color="auto"/>
            </w:tcBorders>
            <w:shd w:val="clear" w:color="auto" w:fill="auto"/>
            <w:vAlign w:val="center"/>
          </w:tcPr>
          <w:p w:rsidR="0092334A" w:rsidRDefault="0092334A" w:rsidP="0092334A">
            <w:pPr>
              <w:rPr>
                <w:sz w:val="28"/>
                <w:szCs w:val="28"/>
              </w:rPr>
            </w:pPr>
            <w:r>
              <w:rPr>
                <w:sz w:val="28"/>
                <w:szCs w:val="28"/>
              </w:rPr>
              <w:t>95,6</w:t>
            </w:r>
          </w:p>
        </w:tc>
      </w:tr>
      <w:tr w:rsidR="0092334A" w:rsidRPr="002373E1" w:rsidTr="0092334A">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Default="0092334A" w:rsidP="0092334A">
            <w:pPr>
              <w:jc w:val="both"/>
              <w:rPr>
                <w:sz w:val="28"/>
                <w:szCs w:val="28"/>
              </w:rPr>
            </w:pPr>
            <w:r>
              <w:rPr>
                <w:sz w:val="28"/>
                <w:szCs w:val="28"/>
              </w:rPr>
              <w:t>Резервный фонд по заработной плате</w:t>
            </w:r>
          </w:p>
        </w:tc>
        <w:tc>
          <w:tcPr>
            <w:tcW w:w="709" w:type="dxa"/>
            <w:tcBorders>
              <w:top w:val="single" w:sz="4" w:space="0" w:color="auto"/>
              <w:left w:val="single" w:sz="4" w:space="0" w:color="auto"/>
              <w:bottom w:val="single" w:sz="4" w:space="0" w:color="auto"/>
              <w:right w:val="single" w:sz="4" w:space="0" w:color="auto"/>
            </w:tcBorders>
          </w:tcPr>
          <w:p w:rsidR="0092334A" w:rsidRDefault="0092334A" w:rsidP="0092334A">
            <w:pP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Default="0092334A" w:rsidP="0092334A">
            <w:pPr>
              <w:jc w:val="center"/>
              <w:rPr>
                <w:sz w:val="28"/>
                <w:szCs w:val="28"/>
              </w:rPr>
            </w:pPr>
            <w:r>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rPr>
                <w:sz w:val="28"/>
                <w:szCs w:val="28"/>
              </w:rPr>
            </w:pPr>
            <w:r>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rPr>
                <w:sz w:val="28"/>
                <w:szCs w:val="28"/>
              </w:rPr>
            </w:pPr>
            <w:r>
              <w:rPr>
                <w:sz w:val="28"/>
                <w:szCs w:val="28"/>
              </w:rPr>
              <w:t>73.00.000100</w:t>
            </w:r>
          </w:p>
        </w:tc>
        <w:tc>
          <w:tcPr>
            <w:tcW w:w="967" w:type="dxa"/>
            <w:tcBorders>
              <w:top w:val="nil"/>
              <w:left w:val="nil"/>
              <w:bottom w:val="single" w:sz="4" w:space="0" w:color="auto"/>
              <w:right w:val="single" w:sz="8" w:space="0" w:color="auto"/>
            </w:tcBorders>
            <w:shd w:val="clear" w:color="auto" w:fill="auto"/>
            <w:vAlign w:val="center"/>
          </w:tcPr>
          <w:p w:rsidR="0092334A" w:rsidRDefault="0092334A" w:rsidP="0092334A">
            <w:pPr>
              <w:jc w:val="center"/>
              <w:rPr>
                <w:sz w:val="28"/>
                <w:szCs w:val="28"/>
              </w:rPr>
            </w:pPr>
            <w:r>
              <w:rPr>
                <w:sz w:val="28"/>
                <w:szCs w:val="28"/>
              </w:rPr>
              <w:t>110</w:t>
            </w:r>
          </w:p>
        </w:tc>
        <w:tc>
          <w:tcPr>
            <w:tcW w:w="1134" w:type="dxa"/>
            <w:tcBorders>
              <w:top w:val="nil"/>
              <w:left w:val="nil"/>
              <w:bottom w:val="single" w:sz="4" w:space="0" w:color="auto"/>
              <w:right w:val="single" w:sz="8" w:space="0" w:color="auto"/>
            </w:tcBorders>
            <w:shd w:val="clear" w:color="auto" w:fill="auto"/>
            <w:vAlign w:val="center"/>
          </w:tcPr>
          <w:p w:rsidR="0092334A" w:rsidRDefault="0092334A" w:rsidP="0092334A">
            <w:pPr>
              <w:rPr>
                <w:sz w:val="28"/>
                <w:szCs w:val="28"/>
              </w:rPr>
            </w:pPr>
            <w:r>
              <w:rPr>
                <w:sz w:val="28"/>
                <w:szCs w:val="28"/>
              </w:rPr>
              <w:t>95,6</w:t>
            </w:r>
          </w:p>
        </w:tc>
      </w:tr>
      <w:tr w:rsidR="0092334A" w:rsidRPr="002373E1" w:rsidTr="0092334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sidRPr="002373E1">
              <w:rPr>
                <w:sz w:val="28"/>
                <w:szCs w:val="2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92334A" w:rsidRDefault="0092334A" w:rsidP="0092334A">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73.00.000100</w:t>
            </w:r>
          </w:p>
        </w:tc>
        <w:tc>
          <w:tcPr>
            <w:tcW w:w="9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200</w:t>
            </w:r>
          </w:p>
        </w:tc>
        <w:tc>
          <w:tcPr>
            <w:tcW w:w="1134" w:type="dxa"/>
            <w:tcBorders>
              <w:top w:val="nil"/>
              <w:left w:val="nil"/>
              <w:bottom w:val="single" w:sz="4" w:space="0" w:color="auto"/>
              <w:right w:val="single" w:sz="8" w:space="0" w:color="auto"/>
            </w:tcBorders>
            <w:shd w:val="clear" w:color="auto" w:fill="auto"/>
            <w:vAlign w:val="center"/>
          </w:tcPr>
          <w:p w:rsidR="0092334A" w:rsidRPr="009C2B1C" w:rsidRDefault="0092334A" w:rsidP="0092334A">
            <w:pPr>
              <w:rPr>
                <w:sz w:val="28"/>
                <w:szCs w:val="28"/>
              </w:rPr>
            </w:pPr>
            <w:r>
              <w:rPr>
                <w:sz w:val="28"/>
                <w:szCs w:val="28"/>
              </w:rPr>
              <w:t>388,2</w:t>
            </w:r>
          </w:p>
        </w:tc>
      </w:tr>
      <w:tr w:rsidR="0092334A" w:rsidRPr="002373E1" w:rsidTr="0092334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sidRPr="002373E1">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92334A" w:rsidRDefault="0092334A" w:rsidP="0092334A">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73.00.000100</w:t>
            </w:r>
          </w:p>
        </w:tc>
        <w:tc>
          <w:tcPr>
            <w:tcW w:w="9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240</w:t>
            </w:r>
          </w:p>
        </w:tc>
        <w:tc>
          <w:tcPr>
            <w:tcW w:w="1134" w:type="dxa"/>
            <w:tcBorders>
              <w:top w:val="nil"/>
              <w:left w:val="nil"/>
              <w:bottom w:val="single" w:sz="4" w:space="0" w:color="auto"/>
              <w:right w:val="single" w:sz="8" w:space="0" w:color="auto"/>
            </w:tcBorders>
            <w:shd w:val="clear" w:color="auto" w:fill="auto"/>
            <w:vAlign w:val="center"/>
          </w:tcPr>
          <w:p w:rsidR="0092334A" w:rsidRPr="009C2B1C" w:rsidRDefault="0092334A" w:rsidP="0092334A">
            <w:pPr>
              <w:rPr>
                <w:sz w:val="28"/>
                <w:szCs w:val="28"/>
              </w:rPr>
            </w:pPr>
            <w:r>
              <w:rPr>
                <w:sz w:val="28"/>
                <w:szCs w:val="28"/>
              </w:rPr>
              <w:t>388,2</w:t>
            </w:r>
          </w:p>
        </w:tc>
      </w:tr>
      <w:tr w:rsidR="0092334A" w:rsidRPr="002373E1" w:rsidTr="0092334A">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sidRPr="002373E1">
              <w:rPr>
                <w:sz w:val="28"/>
                <w:szCs w:val="28"/>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92334A" w:rsidRDefault="0092334A" w:rsidP="0092334A">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73.00.000100</w:t>
            </w:r>
          </w:p>
        </w:tc>
        <w:tc>
          <w:tcPr>
            <w:tcW w:w="9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800</w:t>
            </w:r>
          </w:p>
        </w:tc>
        <w:tc>
          <w:tcPr>
            <w:tcW w:w="1134" w:type="dxa"/>
            <w:tcBorders>
              <w:top w:val="nil"/>
              <w:left w:val="nil"/>
              <w:bottom w:val="single" w:sz="4" w:space="0" w:color="auto"/>
              <w:right w:val="single" w:sz="8" w:space="0" w:color="auto"/>
            </w:tcBorders>
            <w:shd w:val="clear" w:color="auto" w:fill="auto"/>
            <w:vAlign w:val="center"/>
          </w:tcPr>
          <w:p w:rsidR="0092334A" w:rsidRPr="009C2B1C" w:rsidRDefault="0092334A" w:rsidP="0092334A">
            <w:pPr>
              <w:rPr>
                <w:sz w:val="28"/>
                <w:szCs w:val="28"/>
              </w:rPr>
            </w:pPr>
            <w:r>
              <w:rPr>
                <w:sz w:val="28"/>
                <w:szCs w:val="28"/>
              </w:rPr>
              <w:t>23,0</w:t>
            </w:r>
          </w:p>
        </w:tc>
      </w:tr>
      <w:tr w:rsidR="0092334A" w:rsidRPr="002373E1" w:rsidTr="0092334A">
        <w:trPr>
          <w:trHeight w:val="324"/>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sidRPr="002373E1">
              <w:rPr>
                <w:sz w:val="28"/>
                <w:szCs w:val="28"/>
              </w:rPr>
              <w:t xml:space="preserve">Уплата налогов, сборов и иных </w:t>
            </w:r>
            <w:r w:rsidRPr="002373E1">
              <w:rPr>
                <w:sz w:val="28"/>
                <w:szCs w:val="28"/>
              </w:rPr>
              <w:lastRenderedPageBreak/>
              <w:t>платежей</w:t>
            </w:r>
          </w:p>
        </w:tc>
        <w:tc>
          <w:tcPr>
            <w:tcW w:w="709" w:type="dxa"/>
            <w:tcBorders>
              <w:top w:val="single" w:sz="4" w:space="0" w:color="auto"/>
              <w:left w:val="single" w:sz="4" w:space="0" w:color="auto"/>
              <w:bottom w:val="single" w:sz="4" w:space="0" w:color="auto"/>
              <w:right w:val="single" w:sz="4" w:space="0" w:color="auto"/>
            </w:tcBorders>
          </w:tcPr>
          <w:p w:rsidR="0092334A" w:rsidRDefault="0092334A" w:rsidP="0092334A">
            <w:r w:rsidRPr="00F36892">
              <w:rPr>
                <w:sz w:val="28"/>
                <w:szCs w:val="28"/>
              </w:rPr>
              <w:lastRenderedPageBreak/>
              <w:t>202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01</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92334A" w:rsidRPr="002373E1" w:rsidRDefault="0092334A" w:rsidP="0092334A">
            <w:pPr>
              <w:jc w:val="center"/>
              <w:rPr>
                <w:sz w:val="28"/>
                <w:szCs w:val="28"/>
              </w:rPr>
            </w:pPr>
            <w:r w:rsidRPr="002373E1">
              <w:rPr>
                <w:sz w:val="28"/>
                <w:szCs w:val="28"/>
              </w:rPr>
              <w:t>73.00.000100</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92334A" w:rsidRPr="002373E1" w:rsidRDefault="0092334A" w:rsidP="0092334A">
            <w:pPr>
              <w:jc w:val="center"/>
              <w:rPr>
                <w:sz w:val="28"/>
                <w:szCs w:val="28"/>
              </w:rPr>
            </w:pPr>
            <w:r w:rsidRPr="002373E1">
              <w:rPr>
                <w:sz w:val="28"/>
                <w:szCs w:val="28"/>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334A" w:rsidRPr="009C2B1C" w:rsidRDefault="0092334A" w:rsidP="0092334A">
            <w:pPr>
              <w:rPr>
                <w:sz w:val="28"/>
                <w:szCs w:val="28"/>
              </w:rPr>
            </w:pPr>
            <w:r>
              <w:rPr>
                <w:sz w:val="28"/>
                <w:szCs w:val="28"/>
              </w:rPr>
              <w:t>23,0</w:t>
            </w:r>
          </w:p>
        </w:tc>
      </w:tr>
      <w:tr w:rsidR="0092334A" w:rsidRPr="002373E1" w:rsidTr="0092334A">
        <w:trPr>
          <w:trHeight w:val="324"/>
        </w:trPr>
        <w:tc>
          <w:tcPr>
            <w:tcW w:w="5118" w:type="dxa"/>
            <w:tcBorders>
              <w:top w:val="single" w:sz="4" w:space="0" w:color="auto"/>
              <w:left w:val="single" w:sz="8"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sidRPr="002373E1">
              <w:rPr>
                <w:sz w:val="28"/>
                <w:szCs w:val="28"/>
              </w:rPr>
              <w:lastRenderedPageBreak/>
              <w:t>СОЦИАЛЬНАЯ ПОЛИТИКА</w:t>
            </w:r>
          </w:p>
        </w:tc>
        <w:tc>
          <w:tcPr>
            <w:tcW w:w="709" w:type="dxa"/>
            <w:tcBorders>
              <w:top w:val="single" w:sz="4" w:space="0" w:color="auto"/>
              <w:left w:val="single" w:sz="4" w:space="0" w:color="auto"/>
              <w:bottom w:val="single" w:sz="4" w:space="0" w:color="auto"/>
              <w:right w:val="single" w:sz="4" w:space="0" w:color="auto"/>
            </w:tcBorders>
          </w:tcPr>
          <w:p w:rsidR="0092334A" w:rsidRDefault="0092334A" w:rsidP="0092334A">
            <w:r w:rsidRPr="00F36892">
              <w:rPr>
                <w:sz w:val="28"/>
                <w:szCs w:val="28"/>
              </w:rPr>
              <w:t>202</w:t>
            </w:r>
          </w:p>
        </w:tc>
        <w:tc>
          <w:tcPr>
            <w:tcW w:w="567" w:type="dxa"/>
            <w:tcBorders>
              <w:top w:val="single" w:sz="4" w:space="0" w:color="auto"/>
              <w:left w:val="single" w:sz="4" w:space="0" w:color="auto"/>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10</w:t>
            </w:r>
          </w:p>
        </w:tc>
        <w:tc>
          <w:tcPr>
            <w:tcW w:w="567" w:type="dxa"/>
            <w:tcBorders>
              <w:top w:val="single" w:sz="4" w:space="0" w:color="auto"/>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00</w:t>
            </w:r>
          </w:p>
        </w:tc>
        <w:tc>
          <w:tcPr>
            <w:tcW w:w="1868" w:type="dxa"/>
            <w:tcBorders>
              <w:top w:val="single" w:sz="4" w:space="0" w:color="auto"/>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 </w:t>
            </w:r>
          </w:p>
        </w:tc>
        <w:tc>
          <w:tcPr>
            <w:tcW w:w="967" w:type="dxa"/>
            <w:tcBorders>
              <w:top w:val="single" w:sz="4" w:space="0" w:color="auto"/>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 </w:t>
            </w:r>
          </w:p>
        </w:tc>
        <w:tc>
          <w:tcPr>
            <w:tcW w:w="1134" w:type="dxa"/>
            <w:tcBorders>
              <w:top w:val="single" w:sz="4" w:space="0" w:color="auto"/>
              <w:left w:val="nil"/>
              <w:bottom w:val="single" w:sz="4" w:space="0" w:color="auto"/>
              <w:right w:val="single" w:sz="8" w:space="0" w:color="auto"/>
            </w:tcBorders>
            <w:shd w:val="clear" w:color="auto" w:fill="auto"/>
            <w:vAlign w:val="center"/>
          </w:tcPr>
          <w:p w:rsidR="0092334A" w:rsidRPr="009C2B1C" w:rsidRDefault="0092334A" w:rsidP="0092334A">
            <w:pPr>
              <w:rPr>
                <w:sz w:val="28"/>
                <w:szCs w:val="28"/>
              </w:rPr>
            </w:pPr>
            <w:r>
              <w:rPr>
                <w:sz w:val="28"/>
                <w:szCs w:val="28"/>
              </w:rPr>
              <w:t>200</w:t>
            </w:r>
            <w:r w:rsidRPr="009C2B1C">
              <w:rPr>
                <w:sz w:val="28"/>
                <w:szCs w:val="28"/>
              </w:rPr>
              <w:t>,00</w:t>
            </w:r>
          </w:p>
        </w:tc>
      </w:tr>
      <w:tr w:rsidR="0092334A" w:rsidRPr="002373E1" w:rsidTr="0092334A">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sidRPr="002373E1">
              <w:rPr>
                <w:sz w:val="28"/>
                <w:szCs w:val="28"/>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tcPr>
          <w:p w:rsidR="0092334A" w:rsidRDefault="0092334A" w:rsidP="0092334A">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10</w:t>
            </w:r>
          </w:p>
        </w:tc>
        <w:tc>
          <w:tcPr>
            <w:tcW w:w="5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 </w:t>
            </w:r>
          </w:p>
        </w:tc>
        <w:tc>
          <w:tcPr>
            <w:tcW w:w="9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 </w:t>
            </w:r>
          </w:p>
        </w:tc>
        <w:tc>
          <w:tcPr>
            <w:tcW w:w="1134" w:type="dxa"/>
            <w:tcBorders>
              <w:top w:val="nil"/>
              <w:left w:val="nil"/>
              <w:bottom w:val="single" w:sz="4" w:space="0" w:color="auto"/>
              <w:right w:val="single" w:sz="8" w:space="0" w:color="auto"/>
            </w:tcBorders>
            <w:shd w:val="clear" w:color="auto" w:fill="auto"/>
            <w:vAlign w:val="center"/>
          </w:tcPr>
          <w:p w:rsidR="0092334A" w:rsidRPr="009C2B1C" w:rsidRDefault="0092334A" w:rsidP="0092334A">
            <w:pPr>
              <w:rPr>
                <w:sz w:val="28"/>
                <w:szCs w:val="28"/>
              </w:rPr>
            </w:pPr>
            <w:r>
              <w:rPr>
                <w:sz w:val="28"/>
                <w:szCs w:val="28"/>
              </w:rPr>
              <w:t>200</w:t>
            </w:r>
            <w:r w:rsidRPr="009C2B1C">
              <w:rPr>
                <w:sz w:val="28"/>
                <w:szCs w:val="28"/>
              </w:rPr>
              <w:t>,00</w:t>
            </w:r>
          </w:p>
        </w:tc>
      </w:tr>
      <w:tr w:rsidR="0092334A" w:rsidRPr="002373E1" w:rsidTr="0092334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sidRPr="002373E1">
              <w:rPr>
                <w:sz w:val="28"/>
                <w:szCs w:val="28"/>
              </w:rPr>
              <w:t>Доплаты к пенсиям муниципальных служащих поселения</w:t>
            </w:r>
          </w:p>
        </w:tc>
        <w:tc>
          <w:tcPr>
            <w:tcW w:w="709" w:type="dxa"/>
            <w:tcBorders>
              <w:top w:val="single" w:sz="4" w:space="0" w:color="auto"/>
              <w:left w:val="single" w:sz="4" w:space="0" w:color="auto"/>
              <w:bottom w:val="single" w:sz="4" w:space="0" w:color="auto"/>
              <w:right w:val="single" w:sz="4" w:space="0" w:color="auto"/>
            </w:tcBorders>
          </w:tcPr>
          <w:p w:rsidR="0092334A" w:rsidRDefault="0092334A" w:rsidP="0092334A">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10</w:t>
            </w:r>
          </w:p>
        </w:tc>
        <w:tc>
          <w:tcPr>
            <w:tcW w:w="5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68.00.000410</w:t>
            </w:r>
          </w:p>
        </w:tc>
        <w:tc>
          <w:tcPr>
            <w:tcW w:w="9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 </w:t>
            </w:r>
          </w:p>
        </w:tc>
        <w:tc>
          <w:tcPr>
            <w:tcW w:w="1134" w:type="dxa"/>
            <w:tcBorders>
              <w:top w:val="nil"/>
              <w:left w:val="nil"/>
              <w:bottom w:val="single" w:sz="4" w:space="0" w:color="auto"/>
              <w:right w:val="single" w:sz="8" w:space="0" w:color="auto"/>
            </w:tcBorders>
            <w:shd w:val="clear" w:color="auto" w:fill="auto"/>
            <w:vAlign w:val="center"/>
          </w:tcPr>
          <w:p w:rsidR="0092334A" w:rsidRPr="009C2B1C" w:rsidRDefault="0092334A" w:rsidP="0092334A">
            <w:pPr>
              <w:rPr>
                <w:sz w:val="28"/>
                <w:szCs w:val="28"/>
              </w:rPr>
            </w:pPr>
            <w:r>
              <w:rPr>
                <w:sz w:val="28"/>
                <w:szCs w:val="28"/>
              </w:rPr>
              <w:t>200</w:t>
            </w:r>
            <w:r w:rsidRPr="009C2B1C">
              <w:rPr>
                <w:sz w:val="28"/>
                <w:szCs w:val="28"/>
              </w:rPr>
              <w:t>,00</w:t>
            </w:r>
          </w:p>
        </w:tc>
      </w:tr>
      <w:tr w:rsidR="0092334A" w:rsidRPr="002373E1" w:rsidTr="0092334A">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sidRPr="002373E1">
              <w:rPr>
                <w:sz w:val="28"/>
                <w:szCs w:val="28"/>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tcPr>
          <w:p w:rsidR="0092334A" w:rsidRDefault="0092334A" w:rsidP="0092334A">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10</w:t>
            </w:r>
          </w:p>
        </w:tc>
        <w:tc>
          <w:tcPr>
            <w:tcW w:w="5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68.00.000410</w:t>
            </w:r>
          </w:p>
        </w:tc>
        <w:tc>
          <w:tcPr>
            <w:tcW w:w="9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300</w:t>
            </w:r>
          </w:p>
        </w:tc>
        <w:tc>
          <w:tcPr>
            <w:tcW w:w="1134" w:type="dxa"/>
            <w:tcBorders>
              <w:top w:val="nil"/>
              <w:left w:val="nil"/>
              <w:bottom w:val="single" w:sz="4" w:space="0" w:color="auto"/>
              <w:right w:val="single" w:sz="8" w:space="0" w:color="auto"/>
            </w:tcBorders>
            <w:shd w:val="clear" w:color="auto" w:fill="auto"/>
            <w:vAlign w:val="center"/>
          </w:tcPr>
          <w:p w:rsidR="0092334A" w:rsidRPr="009C2B1C" w:rsidRDefault="0092334A" w:rsidP="0092334A">
            <w:pPr>
              <w:rPr>
                <w:sz w:val="28"/>
                <w:szCs w:val="28"/>
              </w:rPr>
            </w:pPr>
            <w:r>
              <w:rPr>
                <w:sz w:val="28"/>
                <w:szCs w:val="28"/>
              </w:rPr>
              <w:t>200</w:t>
            </w:r>
            <w:r w:rsidRPr="009C2B1C">
              <w:rPr>
                <w:sz w:val="28"/>
                <w:szCs w:val="28"/>
              </w:rPr>
              <w:t>,00</w:t>
            </w:r>
          </w:p>
        </w:tc>
      </w:tr>
      <w:tr w:rsidR="0092334A" w:rsidRPr="002373E1" w:rsidTr="0092334A">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92334A" w:rsidRPr="002373E1" w:rsidRDefault="0092334A" w:rsidP="0092334A">
            <w:pPr>
              <w:jc w:val="both"/>
              <w:rPr>
                <w:sz w:val="28"/>
                <w:szCs w:val="28"/>
              </w:rPr>
            </w:pPr>
            <w:r w:rsidRPr="002373E1">
              <w:rPr>
                <w:sz w:val="28"/>
                <w:szCs w:val="28"/>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single" w:sz="4" w:space="0" w:color="auto"/>
            </w:tcBorders>
          </w:tcPr>
          <w:p w:rsidR="0092334A" w:rsidRDefault="0092334A" w:rsidP="0092334A">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10</w:t>
            </w:r>
          </w:p>
        </w:tc>
        <w:tc>
          <w:tcPr>
            <w:tcW w:w="5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68.00.000410</w:t>
            </w:r>
          </w:p>
        </w:tc>
        <w:tc>
          <w:tcPr>
            <w:tcW w:w="967" w:type="dxa"/>
            <w:tcBorders>
              <w:top w:val="nil"/>
              <w:left w:val="nil"/>
              <w:bottom w:val="single" w:sz="4" w:space="0" w:color="auto"/>
              <w:right w:val="single" w:sz="8" w:space="0" w:color="auto"/>
            </w:tcBorders>
            <w:shd w:val="clear" w:color="auto" w:fill="auto"/>
            <w:vAlign w:val="center"/>
          </w:tcPr>
          <w:p w:rsidR="0092334A" w:rsidRPr="002373E1" w:rsidRDefault="0092334A" w:rsidP="0092334A">
            <w:pPr>
              <w:jc w:val="center"/>
              <w:rPr>
                <w:sz w:val="28"/>
                <w:szCs w:val="28"/>
              </w:rPr>
            </w:pPr>
            <w:r w:rsidRPr="002373E1">
              <w:rPr>
                <w:sz w:val="28"/>
                <w:szCs w:val="28"/>
              </w:rPr>
              <w:t>310</w:t>
            </w:r>
          </w:p>
        </w:tc>
        <w:tc>
          <w:tcPr>
            <w:tcW w:w="1134" w:type="dxa"/>
            <w:tcBorders>
              <w:top w:val="nil"/>
              <w:left w:val="nil"/>
              <w:bottom w:val="single" w:sz="4" w:space="0" w:color="auto"/>
              <w:right w:val="single" w:sz="8" w:space="0" w:color="auto"/>
            </w:tcBorders>
            <w:shd w:val="clear" w:color="auto" w:fill="auto"/>
            <w:vAlign w:val="center"/>
          </w:tcPr>
          <w:p w:rsidR="0092334A" w:rsidRPr="009C2B1C" w:rsidRDefault="0092334A" w:rsidP="0092334A">
            <w:pPr>
              <w:rPr>
                <w:sz w:val="28"/>
                <w:szCs w:val="28"/>
              </w:rPr>
            </w:pPr>
            <w:r>
              <w:rPr>
                <w:sz w:val="28"/>
                <w:szCs w:val="28"/>
              </w:rPr>
              <w:t>200,00</w:t>
            </w:r>
          </w:p>
        </w:tc>
      </w:tr>
    </w:tbl>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tabs>
          <w:tab w:val="left" w:pos="3690"/>
        </w:tabs>
        <w:rPr>
          <w:rFonts w:ascii="Arial" w:hAnsi="Arial" w:cs="Arial"/>
        </w:rPr>
      </w:pPr>
    </w:p>
    <w:p w:rsidR="0092334A" w:rsidRDefault="0092334A" w:rsidP="0092334A">
      <w:pPr>
        <w:ind w:left="-180"/>
        <w:jc w:val="right"/>
        <w:rPr>
          <w:sz w:val="20"/>
          <w:szCs w:val="20"/>
        </w:rPr>
      </w:pPr>
      <w:r>
        <w:rPr>
          <w:sz w:val="20"/>
          <w:szCs w:val="20"/>
        </w:rPr>
        <w:t>Приложение 5</w:t>
      </w:r>
    </w:p>
    <w:p w:rsidR="0092334A" w:rsidRDefault="0092334A" w:rsidP="0092334A">
      <w:pPr>
        <w:tabs>
          <w:tab w:val="left" w:pos="1920"/>
        </w:tabs>
        <w:jc w:val="right"/>
        <w:rPr>
          <w:sz w:val="20"/>
          <w:szCs w:val="20"/>
        </w:rPr>
      </w:pPr>
      <w:r>
        <w:rPr>
          <w:sz w:val="20"/>
          <w:szCs w:val="20"/>
        </w:rPr>
        <w:t>к решению № 119 тридцать девятой сессии Совета депутатов</w:t>
      </w:r>
    </w:p>
    <w:p w:rsidR="0092334A" w:rsidRDefault="0092334A" w:rsidP="0092334A">
      <w:pPr>
        <w:tabs>
          <w:tab w:val="left" w:pos="1920"/>
        </w:tabs>
        <w:jc w:val="right"/>
        <w:rPr>
          <w:sz w:val="20"/>
          <w:szCs w:val="20"/>
        </w:rPr>
      </w:pPr>
      <w:r>
        <w:rPr>
          <w:sz w:val="20"/>
          <w:szCs w:val="20"/>
        </w:rPr>
        <w:t xml:space="preserve"> Ишимского сельсовета Чистоозерного района</w:t>
      </w:r>
    </w:p>
    <w:p w:rsidR="0092334A" w:rsidRDefault="0092334A" w:rsidP="0092334A">
      <w:pPr>
        <w:tabs>
          <w:tab w:val="left" w:pos="1920"/>
        </w:tabs>
        <w:jc w:val="right"/>
        <w:rPr>
          <w:sz w:val="20"/>
          <w:szCs w:val="20"/>
        </w:rPr>
      </w:pPr>
      <w:r>
        <w:rPr>
          <w:sz w:val="20"/>
          <w:szCs w:val="20"/>
        </w:rPr>
        <w:t xml:space="preserve"> Новосибирской области «О бюджете Ишимского</w:t>
      </w:r>
    </w:p>
    <w:p w:rsidR="0092334A" w:rsidRDefault="0092334A" w:rsidP="0092334A">
      <w:pPr>
        <w:tabs>
          <w:tab w:val="left" w:pos="1920"/>
        </w:tabs>
        <w:jc w:val="right"/>
        <w:rPr>
          <w:sz w:val="20"/>
          <w:szCs w:val="20"/>
        </w:rPr>
      </w:pPr>
      <w:r>
        <w:rPr>
          <w:sz w:val="20"/>
          <w:szCs w:val="20"/>
        </w:rPr>
        <w:t xml:space="preserve"> сельсовета Чистоозерного района Новосибирской области</w:t>
      </w:r>
    </w:p>
    <w:p w:rsidR="0092334A" w:rsidRDefault="0092334A" w:rsidP="0092334A">
      <w:pPr>
        <w:jc w:val="right"/>
        <w:rPr>
          <w:sz w:val="20"/>
          <w:szCs w:val="20"/>
        </w:rPr>
      </w:pPr>
      <w:r>
        <w:rPr>
          <w:sz w:val="20"/>
          <w:szCs w:val="20"/>
        </w:rPr>
        <w:t xml:space="preserve"> на 2020 год»                                                                                                                                                                                                             </w:t>
      </w:r>
    </w:p>
    <w:p w:rsidR="0092334A" w:rsidRPr="00C16E80" w:rsidRDefault="0092334A" w:rsidP="0092334A">
      <w:pPr>
        <w:tabs>
          <w:tab w:val="left" w:pos="1935"/>
        </w:tabs>
        <w:jc w:val="right"/>
        <w:outlineLvl w:val="0"/>
        <w:rPr>
          <w:sz w:val="20"/>
          <w:szCs w:val="20"/>
        </w:rPr>
      </w:pPr>
      <w:r>
        <w:rPr>
          <w:sz w:val="20"/>
          <w:szCs w:val="20"/>
        </w:rPr>
        <w:t>от 20.12.2019 года</w:t>
      </w:r>
      <w:r>
        <w:rPr>
          <w:b/>
        </w:rPr>
        <w:t xml:space="preserve">       </w:t>
      </w:r>
    </w:p>
    <w:p w:rsidR="0092334A" w:rsidRDefault="0092334A" w:rsidP="0092334A">
      <w:pPr>
        <w:pStyle w:val="ad"/>
        <w:jc w:val="center"/>
        <w:rPr>
          <w:b/>
        </w:rPr>
      </w:pPr>
      <w:r>
        <w:rPr>
          <w:b/>
        </w:rPr>
        <w:t xml:space="preserve">Ведомственная структура расходов бюджета </w:t>
      </w:r>
    </w:p>
    <w:p w:rsidR="0092334A" w:rsidRDefault="0092334A" w:rsidP="0092334A">
      <w:pPr>
        <w:pStyle w:val="ad"/>
        <w:jc w:val="center"/>
        <w:rPr>
          <w:b/>
        </w:rPr>
      </w:pPr>
      <w:r>
        <w:rPr>
          <w:b/>
        </w:rPr>
        <w:t>Администрации Ишимского сельсовета</w:t>
      </w:r>
    </w:p>
    <w:p w:rsidR="0092334A" w:rsidRDefault="0092334A" w:rsidP="0092334A">
      <w:pPr>
        <w:pStyle w:val="ad"/>
        <w:jc w:val="center"/>
        <w:rPr>
          <w:b/>
        </w:rPr>
      </w:pPr>
      <w:r>
        <w:rPr>
          <w:b/>
        </w:rPr>
        <w:t xml:space="preserve">Чистоозерного района Новосибирской области </w:t>
      </w:r>
    </w:p>
    <w:p w:rsidR="0092334A" w:rsidRDefault="0092334A" w:rsidP="0092334A">
      <w:pPr>
        <w:pStyle w:val="ad"/>
        <w:jc w:val="center"/>
        <w:rPr>
          <w:b/>
        </w:rPr>
      </w:pPr>
      <w:r>
        <w:rPr>
          <w:b/>
        </w:rPr>
        <w:t>на 2020-2022 годы</w:t>
      </w:r>
    </w:p>
    <w:p w:rsidR="0092334A" w:rsidRDefault="0092334A" w:rsidP="0092334A">
      <w:pPr>
        <w:pStyle w:val="ad"/>
        <w:jc w:val="center"/>
        <w:rPr>
          <w:b/>
        </w:rPr>
      </w:pPr>
    </w:p>
    <w:p w:rsidR="0092334A" w:rsidRDefault="0092334A" w:rsidP="0092334A">
      <w:pPr>
        <w:tabs>
          <w:tab w:val="left" w:pos="1935"/>
        </w:tabs>
        <w:jc w:val="right"/>
      </w:pPr>
      <w:r>
        <w:t>Таблица 2</w:t>
      </w:r>
    </w:p>
    <w:tbl>
      <w:tblPr>
        <w:tblW w:w="10200" w:type="dxa"/>
        <w:tblInd w:w="675" w:type="dxa"/>
        <w:tblLayout w:type="fixed"/>
        <w:tblLook w:val="04A0" w:firstRow="1" w:lastRow="0" w:firstColumn="1" w:lastColumn="0" w:noHBand="0" w:noVBand="1"/>
      </w:tblPr>
      <w:tblGrid>
        <w:gridCol w:w="3369"/>
        <w:gridCol w:w="1350"/>
        <w:gridCol w:w="706"/>
        <w:gridCol w:w="1535"/>
        <w:gridCol w:w="662"/>
        <w:gridCol w:w="1304"/>
        <w:gridCol w:w="1274"/>
      </w:tblGrid>
      <w:tr w:rsidR="0092334A" w:rsidTr="0092334A">
        <w:trPr>
          <w:trHeight w:val="257"/>
        </w:trPr>
        <w:tc>
          <w:tcPr>
            <w:tcW w:w="3369" w:type="dxa"/>
            <w:vMerge w:val="restart"/>
            <w:tcBorders>
              <w:top w:val="single" w:sz="8" w:space="0" w:color="auto"/>
              <w:left w:val="single" w:sz="8" w:space="0" w:color="auto"/>
              <w:bottom w:val="single" w:sz="4" w:space="0" w:color="auto"/>
              <w:right w:val="nil"/>
            </w:tcBorders>
            <w:vAlign w:val="center"/>
            <w:hideMark/>
          </w:tcPr>
          <w:p w:rsidR="0092334A" w:rsidRDefault="0092334A" w:rsidP="0092334A">
            <w:pPr>
              <w:jc w:val="center"/>
            </w:pPr>
            <w:r>
              <w:t>Наименование распорядителя</w:t>
            </w:r>
          </w:p>
        </w:tc>
        <w:tc>
          <w:tcPr>
            <w:tcW w:w="4253" w:type="dxa"/>
            <w:gridSpan w:val="4"/>
            <w:tcBorders>
              <w:top w:val="single" w:sz="8" w:space="0" w:color="auto"/>
              <w:left w:val="single" w:sz="8" w:space="0" w:color="auto"/>
              <w:bottom w:val="single" w:sz="8" w:space="0" w:color="auto"/>
              <w:right w:val="nil"/>
            </w:tcBorders>
            <w:vAlign w:val="center"/>
            <w:hideMark/>
          </w:tcPr>
          <w:p w:rsidR="0092334A" w:rsidRDefault="0092334A" w:rsidP="0092334A">
            <w:pPr>
              <w:jc w:val="center"/>
            </w:pPr>
            <w:r>
              <w:t>Код</w:t>
            </w:r>
          </w:p>
        </w:tc>
        <w:tc>
          <w:tcPr>
            <w:tcW w:w="1304" w:type="dxa"/>
            <w:vMerge w:val="restart"/>
            <w:tcBorders>
              <w:top w:val="single" w:sz="8" w:space="0" w:color="auto"/>
              <w:left w:val="single" w:sz="8" w:space="0" w:color="auto"/>
              <w:bottom w:val="single" w:sz="8" w:space="0" w:color="000000"/>
              <w:right w:val="single" w:sz="8" w:space="0" w:color="auto"/>
            </w:tcBorders>
            <w:vAlign w:val="center"/>
            <w:hideMark/>
          </w:tcPr>
          <w:p w:rsidR="0092334A" w:rsidRDefault="0092334A" w:rsidP="0092334A">
            <w:pPr>
              <w:jc w:val="center"/>
            </w:pPr>
            <w:r>
              <w:t>Сумма на 2021 год</w:t>
            </w:r>
          </w:p>
        </w:tc>
        <w:tc>
          <w:tcPr>
            <w:tcW w:w="1274" w:type="dxa"/>
            <w:vMerge w:val="restart"/>
            <w:tcBorders>
              <w:top w:val="single" w:sz="8" w:space="0" w:color="auto"/>
              <w:left w:val="single" w:sz="8" w:space="0" w:color="auto"/>
              <w:bottom w:val="single" w:sz="8" w:space="0" w:color="000000"/>
              <w:right w:val="single" w:sz="8" w:space="0" w:color="auto"/>
            </w:tcBorders>
            <w:vAlign w:val="center"/>
            <w:hideMark/>
          </w:tcPr>
          <w:p w:rsidR="0092334A" w:rsidRDefault="0092334A" w:rsidP="0092334A">
            <w:pPr>
              <w:jc w:val="center"/>
            </w:pPr>
            <w:r>
              <w:t>Сумма на 2022 год</w:t>
            </w:r>
          </w:p>
        </w:tc>
      </w:tr>
      <w:tr w:rsidR="0092334A" w:rsidTr="0092334A">
        <w:trPr>
          <w:trHeight w:val="469"/>
        </w:trPr>
        <w:tc>
          <w:tcPr>
            <w:tcW w:w="3369" w:type="dxa"/>
            <w:vMerge/>
            <w:tcBorders>
              <w:top w:val="single" w:sz="8" w:space="0" w:color="auto"/>
              <w:left w:val="single" w:sz="8" w:space="0" w:color="auto"/>
              <w:bottom w:val="single" w:sz="4" w:space="0" w:color="auto"/>
              <w:right w:val="nil"/>
            </w:tcBorders>
            <w:vAlign w:val="center"/>
            <w:hideMark/>
          </w:tcPr>
          <w:p w:rsidR="0092334A" w:rsidRDefault="0092334A" w:rsidP="0092334A"/>
        </w:tc>
        <w:tc>
          <w:tcPr>
            <w:tcW w:w="1350" w:type="dxa"/>
            <w:tcBorders>
              <w:top w:val="nil"/>
              <w:left w:val="single" w:sz="8" w:space="0" w:color="auto"/>
              <w:bottom w:val="single" w:sz="8" w:space="0" w:color="auto"/>
              <w:right w:val="single" w:sz="8" w:space="0" w:color="auto"/>
            </w:tcBorders>
            <w:vAlign w:val="center"/>
            <w:hideMark/>
          </w:tcPr>
          <w:p w:rsidR="0092334A" w:rsidRDefault="0092334A" w:rsidP="0092334A">
            <w:pPr>
              <w:jc w:val="center"/>
            </w:pPr>
            <w:r>
              <w:t>РЗ</w:t>
            </w:r>
          </w:p>
        </w:tc>
        <w:tc>
          <w:tcPr>
            <w:tcW w:w="706" w:type="dxa"/>
            <w:tcBorders>
              <w:top w:val="nil"/>
              <w:left w:val="nil"/>
              <w:bottom w:val="single" w:sz="8" w:space="0" w:color="auto"/>
              <w:right w:val="single" w:sz="8" w:space="0" w:color="auto"/>
            </w:tcBorders>
            <w:vAlign w:val="center"/>
            <w:hideMark/>
          </w:tcPr>
          <w:p w:rsidR="0092334A" w:rsidRDefault="0092334A" w:rsidP="0092334A">
            <w:pPr>
              <w:jc w:val="center"/>
            </w:pPr>
            <w:r>
              <w:t>ПР</w:t>
            </w:r>
          </w:p>
        </w:tc>
        <w:tc>
          <w:tcPr>
            <w:tcW w:w="1535" w:type="dxa"/>
            <w:tcBorders>
              <w:top w:val="nil"/>
              <w:left w:val="nil"/>
              <w:bottom w:val="single" w:sz="8" w:space="0" w:color="auto"/>
              <w:right w:val="single" w:sz="8" w:space="0" w:color="auto"/>
            </w:tcBorders>
            <w:vAlign w:val="center"/>
            <w:hideMark/>
          </w:tcPr>
          <w:p w:rsidR="0092334A" w:rsidRDefault="0092334A" w:rsidP="0092334A">
            <w:pPr>
              <w:jc w:val="center"/>
            </w:pPr>
            <w:r>
              <w:t>ЦСР</w:t>
            </w:r>
          </w:p>
        </w:tc>
        <w:tc>
          <w:tcPr>
            <w:tcW w:w="662" w:type="dxa"/>
            <w:tcBorders>
              <w:top w:val="nil"/>
              <w:left w:val="nil"/>
              <w:bottom w:val="single" w:sz="8" w:space="0" w:color="auto"/>
              <w:right w:val="single" w:sz="8" w:space="0" w:color="auto"/>
            </w:tcBorders>
            <w:vAlign w:val="center"/>
            <w:hideMark/>
          </w:tcPr>
          <w:p w:rsidR="0092334A" w:rsidRDefault="0092334A" w:rsidP="0092334A">
            <w:pPr>
              <w:jc w:val="center"/>
            </w:pPr>
            <w:r>
              <w:t>ВР</w:t>
            </w:r>
          </w:p>
        </w:tc>
        <w:tc>
          <w:tcPr>
            <w:tcW w:w="1304" w:type="dxa"/>
            <w:vMerge/>
            <w:tcBorders>
              <w:top w:val="single" w:sz="8" w:space="0" w:color="auto"/>
              <w:left w:val="single" w:sz="8" w:space="0" w:color="auto"/>
              <w:bottom w:val="single" w:sz="8" w:space="0" w:color="000000"/>
              <w:right w:val="single" w:sz="8" w:space="0" w:color="auto"/>
            </w:tcBorders>
            <w:vAlign w:val="center"/>
            <w:hideMark/>
          </w:tcPr>
          <w:p w:rsidR="0092334A" w:rsidRDefault="0092334A" w:rsidP="0092334A"/>
        </w:tc>
        <w:tc>
          <w:tcPr>
            <w:tcW w:w="1274" w:type="dxa"/>
            <w:vMerge/>
            <w:tcBorders>
              <w:top w:val="single" w:sz="8" w:space="0" w:color="auto"/>
              <w:left w:val="single" w:sz="8" w:space="0" w:color="auto"/>
              <w:bottom w:val="single" w:sz="8" w:space="0" w:color="000000"/>
              <w:right w:val="single" w:sz="8" w:space="0" w:color="auto"/>
            </w:tcBorders>
            <w:vAlign w:val="center"/>
            <w:hideMark/>
          </w:tcPr>
          <w:p w:rsidR="0092334A" w:rsidRDefault="0092334A" w:rsidP="0092334A"/>
        </w:tc>
      </w:tr>
      <w:tr w:rsidR="0092334A" w:rsidTr="0092334A">
        <w:trPr>
          <w:trHeight w:val="272"/>
        </w:trPr>
        <w:tc>
          <w:tcPr>
            <w:tcW w:w="3369" w:type="dxa"/>
            <w:tcBorders>
              <w:top w:val="nil"/>
              <w:left w:val="single" w:sz="8" w:space="0" w:color="auto"/>
              <w:bottom w:val="single" w:sz="8" w:space="0" w:color="auto"/>
              <w:right w:val="single" w:sz="8" w:space="0" w:color="auto"/>
            </w:tcBorders>
            <w:vAlign w:val="center"/>
            <w:hideMark/>
          </w:tcPr>
          <w:p w:rsidR="0092334A" w:rsidRDefault="0092334A" w:rsidP="0092334A">
            <w:pPr>
              <w:jc w:val="center"/>
            </w:pPr>
            <w:r>
              <w:t>1</w:t>
            </w:r>
          </w:p>
        </w:tc>
        <w:tc>
          <w:tcPr>
            <w:tcW w:w="1350" w:type="dxa"/>
            <w:tcBorders>
              <w:top w:val="nil"/>
              <w:left w:val="nil"/>
              <w:bottom w:val="single" w:sz="8" w:space="0" w:color="auto"/>
              <w:right w:val="single" w:sz="8" w:space="0" w:color="auto"/>
            </w:tcBorders>
            <w:vAlign w:val="center"/>
            <w:hideMark/>
          </w:tcPr>
          <w:p w:rsidR="0092334A" w:rsidRDefault="0092334A" w:rsidP="0092334A">
            <w:pPr>
              <w:jc w:val="center"/>
            </w:pPr>
            <w:r>
              <w:t>2</w:t>
            </w:r>
          </w:p>
        </w:tc>
        <w:tc>
          <w:tcPr>
            <w:tcW w:w="706" w:type="dxa"/>
            <w:tcBorders>
              <w:top w:val="nil"/>
              <w:left w:val="nil"/>
              <w:bottom w:val="single" w:sz="8" w:space="0" w:color="auto"/>
              <w:right w:val="single" w:sz="8" w:space="0" w:color="auto"/>
            </w:tcBorders>
            <w:vAlign w:val="center"/>
            <w:hideMark/>
          </w:tcPr>
          <w:p w:rsidR="0092334A" w:rsidRDefault="0092334A" w:rsidP="0092334A">
            <w:pPr>
              <w:jc w:val="center"/>
            </w:pPr>
            <w:r>
              <w:t>3</w:t>
            </w:r>
          </w:p>
        </w:tc>
        <w:tc>
          <w:tcPr>
            <w:tcW w:w="1535" w:type="dxa"/>
            <w:tcBorders>
              <w:top w:val="nil"/>
              <w:left w:val="nil"/>
              <w:bottom w:val="single" w:sz="8" w:space="0" w:color="auto"/>
              <w:right w:val="single" w:sz="8" w:space="0" w:color="auto"/>
            </w:tcBorders>
            <w:vAlign w:val="center"/>
            <w:hideMark/>
          </w:tcPr>
          <w:p w:rsidR="0092334A" w:rsidRDefault="0092334A" w:rsidP="0092334A">
            <w:pPr>
              <w:jc w:val="center"/>
            </w:pPr>
            <w:r>
              <w:t>4</w:t>
            </w:r>
          </w:p>
        </w:tc>
        <w:tc>
          <w:tcPr>
            <w:tcW w:w="662" w:type="dxa"/>
            <w:tcBorders>
              <w:top w:val="nil"/>
              <w:left w:val="nil"/>
              <w:bottom w:val="single" w:sz="8" w:space="0" w:color="auto"/>
              <w:right w:val="single" w:sz="8" w:space="0" w:color="auto"/>
            </w:tcBorders>
            <w:vAlign w:val="center"/>
            <w:hideMark/>
          </w:tcPr>
          <w:p w:rsidR="0092334A" w:rsidRDefault="0092334A" w:rsidP="0092334A">
            <w:pPr>
              <w:jc w:val="center"/>
            </w:pPr>
            <w:r>
              <w:t>5</w:t>
            </w:r>
          </w:p>
        </w:tc>
        <w:tc>
          <w:tcPr>
            <w:tcW w:w="1304" w:type="dxa"/>
            <w:tcBorders>
              <w:top w:val="nil"/>
              <w:left w:val="nil"/>
              <w:bottom w:val="single" w:sz="8" w:space="0" w:color="auto"/>
              <w:right w:val="single" w:sz="8" w:space="0" w:color="auto"/>
            </w:tcBorders>
            <w:vAlign w:val="center"/>
            <w:hideMark/>
          </w:tcPr>
          <w:p w:rsidR="0092334A" w:rsidRDefault="0092334A" w:rsidP="0092334A">
            <w:pPr>
              <w:jc w:val="center"/>
            </w:pPr>
            <w:r>
              <w:t>6</w:t>
            </w:r>
          </w:p>
        </w:tc>
        <w:tc>
          <w:tcPr>
            <w:tcW w:w="1274" w:type="dxa"/>
            <w:tcBorders>
              <w:top w:val="nil"/>
              <w:left w:val="nil"/>
              <w:bottom w:val="single" w:sz="8" w:space="0" w:color="auto"/>
              <w:right w:val="single" w:sz="8" w:space="0" w:color="auto"/>
            </w:tcBorders>
            <w:vAlign w:val="center"/>
            <w:hideMark/>
          </w:tcPr>
          <w:p w:rsidR="0092334A" w:rsidRDefault="0092334A" w:rsidP="0092334A">
            <w:pPr>
              <w:jc w:val="center"/>
            </w:pPr>
            <w:r>
              <w:t>7</w:t>
            </w:r>
          </w:p>
        </w:tc>
      </w:tr>
      <w:tr w:rsidR="0092334A" w:rsidTr="0092334A">
        <w:trPr>
          <w:trHeight w:val="272"/>
        </w:trPr>
        <w:tc>
          <w:tcPr>
            <w:tcW w:w="3369" w:type="dxa"/>
            <w:tcBorders>
              <w:top w:val="nil"/>
              <w:left w:val="single" w:sz="8" w:space="0" w:color="auto"/>
              <w:bottom w:val="single" w:sz="8" w:space="0" w:color="auto"/>
              <w:right w:val="single" w:sz="8" w:space="0" w:color="auto"/>
            </w:tcBorders>
            <w:vAlign w:val="center"/>
            <w:hideMark/>
          </w:tcPr>
          <w:p w:rsidR="0092334A" w:rsidRDefault="0092334A" w:rsidP="0092334A">
            <w:r>
              <w:t>ИТОГО</w:t>
            </w:r>
          </w:p>
        </w:tc>
        <w:tc>
          <w:tcPr>
            <w:tcW w:w="1350" w:type="dxa"/>
            <w:tcBorders>
              <w:top w:val="nil"/>
              <w:left w:val="nil"/>
              <w:bottom w:val="single" w:sz="8" w:space="0" w:color="auto"/>
              <w:right w:val="single" w:sz="8" w:space="0" w:color="auto"/>
            </w:tcBorders>
            <w:vAlign w:val="center"/>
            <w:hideMark/>
          </w:tcPr>
          <w:p w:rsidR="0092334A" w:rsidRDefault="0092334A" w:rsidP="0092334A">
            <w:pPr>
              <w:jc w:val="center"/>
            </w:pPr>
          </w:p>
        </w:tc>
        <w:tc>
          <w:tcPr>
            <w:tcW w:w="706" w:type="dxa"/>
            <w:tcBorders>
              <w:top w:val="nil"/>
              <w:left w:val="nil"/>
              <w:bottom w:val="single" w:sz="8" w:space="0" w:color="auto"/>
              <w:right w:val="single" w:sz="8" w:space="0" w:color="auto"/>
            </w:tcBorders>
            <w:vAlign w:val="center"/>
            <w:hideMark/>
          </w:tcPr>
          <w:p w:rsidR="0092334A" w:rsidRDefault="0092334A" w:rsidP="0092334A">
            <w:pPr>
              <w:jc w:val="center"/>
            </w:pPr>
          </w:p>
        </w:tc>
        <w:tc>
          <w:tcPr>
            <w:tcW w:w="1535" w:type="dxa"/>
            <w:tcBorders>
              <w:top w:val="nil"/>
              <w:left w:val="nil"/>
              <w:bottom w:val="single" w:sz="8" w:space="0" w:color="auto"/>
              <w:right w:val="single" w:sz="8" w:space="0" w:color="auto"/>
            </w:tcBorders>
            <w:vAlign w:val="center"/>
            <w:hideMark/>
          </w:tcPr>
          <w:p w:rsidR="0092334A" w:rsidRDefault="0092334A" w:rsidP="0092334A">
            <w:pPr>
              <w:jc w:val="center"/>
            </w:pPr>
          </w:p>
        </w:tc>
        <w:tc>
          <w:tcPr>
            <w:tcW w:w="662" w:type="dxa"/>
            <w:tcBorders>
              <w:top w:val="nil"/>
              <w:left w:val="nil"/>
              <w:bottom w:val="single" w:sz="8" w:space="0" w:color="auto"/>
              <w:right w:val="single" w:sz="8" w:space="0" w:color="auto"/>
            </w:tcBorders>
            <w:vAlign w:val="center"/>
            <w:hideMark/>
          </w:tcPr>
          <w:p w:rsidR="0092334A" w:rsidRDefault="0092334A" w:rsidP="0092334A">
            <w:pPr>
              <w:jc w:val="center"/>
            </w:pPr>
          </w:p>
        </w:tc>
        <w:tc>
          <w:tcPr>
            <w:tcW w:w="1304" w:type="dxa"/>
            <w:tcBorders>
              <w:top w:val="nil"/>
              <w:left w:val="nil"/>
              <w:bottom w:val="single" w:sz="8" w:space="0" w:color="auto"/>
              <w:right w:val="single" w:sz="8" w:space="0" w:color="auto"/>
            </w:tcBorders>
            <w:vAlign w:val="center"/>
            <w:hideMark/>
          </w:tcPr>
          <w:p w:rsidR="0092334A" w:rsidRDefault="0092334A" w:rsidP="0092334A">
            <w:pPr>
              <w:jc w:val="center"/>
            </w:pPr>
            <w:r>
              <w:t>1997,4</w:t>
            </w:r>
          </w:p>
        </w:tc>
        <w:tc>
          <w:tcPr>
            <w:tcW w:w="1274" w:type="dxa"/>
            <w:tcBorders>
              <w:top w:val="nil"/>
              <w:left w:val="nil"/>
              <w:bottom w:val="single" w:sz="8" w:space="0" w:color="auto"/>
              <w:right w:val="single" w:sz="8" w:space="0" w:color="auto"/>
            </w:tcBorders>
            <w:vAlign w:val="center"/>
            <w:hideMark/>
          </w:tcPr>
          <w:p w:rsidR="0092334A" w:rsidRDefault="0092334A" w:rsidP="0092334A">
            <w:pPr>
              <w:jc w:val="center"/>
            </w:pPr>
            <w:r>
              <w:t>1918,4</w:t>
            </w:r>
          </w:p>
        </w:tc>
      </w:tr>
      <w:tr w:rsidR="0092334A" w:rsidTr="0092334A">
        <w:trPr>
          <w:trHeight w:val="257"/>
        </w:trPr>
        <w:tc>
          <w:tcPr>
            <w:tcW w:w="3369" w:type="dxa"/>
            <w:tcBorders>
              <w:top w:val="nil"/>
              <w:left w:val="single" w:sz="8" w:space="0" w:color="auto"/>
              <w:bottom w:val="single" w:sz="4" w:space="0" w:color="auto"/>
              <w:right w:val="single" w:sz="8" w:space="0" w:color="auto"/>
            </w:tcBorders>
            <w:vAlign w:val="center"/>
            <w:hideMark/>
          </w:tcPr>
          <w:p w:rsidR="0092334A" w:rsidRDefault="0092334A" w:rsidP="0092334A">
            <w:r>
              <w:t>ОБЩЕГОСУДАРСТВЕННЫЕ ВОПРОСЫ</w:t>
            </w:r>
          </w:p>
        </w:tc>
        <w:tc>
          <w:tcPr>
            <w:tcW w:w="1350" w:type="dxa"/>
            <w:tcBorders>
              <w:top w:val="nil"/>
              <w:left w:val="nil"/>
              <w:bottom w:val="single" w:sz="4" w:space="0" w:color="auto"/>
              <w:right w:val="single" w:sz="8" w:space="0" w:color="auto"/>
            </w:tcBorders>
            <w:vAlign w:val="center"/>
            <w:hideMark/>
          </w:tcPr>
          <w:p w:rsidR="0092334A" w:rsidRDefault="0092334A" w:rsidP="0092334A">
            <w:pPr>
              <w:jc w:val="center"/>
            </w:pPr>
            <w:r>
              <w:t>01</w:t>
            </w:r>
          </w:p>
        </w:tc>
        <w:tc>
          <w:tcPr>
            <w:tcW w:w="706" w:type="dxa"/>
            <w:tcBorders>
              <w:top w:val="nil"/>
              <w:left w:val="nil"/>
              <w:bottom w:val="single" w:sz="4" w:space="0" w:color="auto"/>
              <w:right w:val="single" w:sz="8" w:space="0" w:color="auto"/>
            </w:tcBorders>
            <w:vAlign w:val="center"/>
            <w:hideMark/>
          </w:tcPr>
          <w:p w:rsidR="0092334A" w:rsidRDefault="0092334A" w:rsidP="0092334A">
            <w:pPr>
              <w:jc w:val="center"/>
            </w:pPr>
            <w:r>
              <w:t>00</w:t>
            </w:r>
          </w:p>
        </w:tc>
        <w:tc>
          <w:tcPr>
            <w:tcW w:w="1535" w:type="dxa"/>
            <w:tcBorders>
              <w:top w:val="nil"/>
              <w:left w:val="nil"/>
              <w:bottom w:val="single" w:sz="4" w:space="0" w:color="auto"/>
              <w:right w:val="single" w:sz="8" w:space="0" w:color="auto"/>
            </w:tcBorders>
            <w:vAlign w:val="center"/>
            <w:hideMark/>
          </w:tcPr>
          <w:p w:rsidR="0092334A" w:rsidRDefault="0092334A" w:rsidP="0092334A">
            <w:pPr>
              <w:jc w:val="center"/>
            </w:pPr>
            <w:r>
              <w:t> </w:t>
            </w:r>
          </w:p>
        </w:tc>
        <w:tc>
          <w:tcPr>
            <w:tcW w:w="662" w:type="dxa"/>
            <w:tcBorders>
              <w:top w:val="nil"/>
              <w:left w:val="nil"/>
              <w:bottom w:val="single" w:sz="4" w:space="0" w:color="auto"/>
              <w:right w:val="single" w:sz="8" w:space="0" w:color="auto"/>
            </w:tcBorders>
            <w:vAlign w:val="center"/>
            <w:hideMark/>
          </w:tcPr>
          <w:p w:rsidR="0092334A" w:rsidRDefault="0092334A" w:rsidP="0092334A">
            <w:pPr>
              <w:jc w:val="center"/>
            </w:pPr>
            <w:r>
              <w:t> </w:t>
            </w:r>
          </w:p>
        </w:tc>
        <w:tc>
          <w:tcPr>
            <w:tcW w:w="1304" w:type="dxa"/>
            <w:tcBorders>
              <w:top w:val="nil"/>
              <w:left w:val="nil"/>
              <w:bottom w:val="single" w:sz="4" w:space="0" w:color="auto"/>
              <w:right w:val="single" w:sz="8" w:space="0" w:color="auto"/>
            </w:tcBorders>
            <w:vAlign w:val="center"/>
            <w:hideMark/>
          </w:tcPr>
          <w:p w:rsidR="0092334A" w:rsidRDefault="0092334A" w:rsidP="0092334A">
            <w:pPr>
              <w:jc w:val="center"/>
            </w:pPr>
            <w:r>
              <w:t>1307,6</w:t>
            </w:r>
          </w:p>
        </w:tc>
        <w:tc>
          <w:tcPr>
            <w:tcW w:w="1274" w:type="dxa"/>
            <w:tcBorders>
              <w:top w:val="nil"/>
              <w:left w:val="nil"/>
              <w:bottom w:val="single" w:sz="4" w:space="0" w:color="auto"/>
              <w:right w:val="single" w:sz="8" w:space="0" w:color="auto"/>
            </w:tcBorders>
            <w:vAlign w:val="center"/>
            <w:hideMark/>
          </w:tcPr>
          <w:p w:rsidR="0092334A" w:rsidRDefault="0092334A" w:rsidP="0092334A">
            <w:pPr>
              <w:jc w:val="center"/>
            </w:pPr>
            <w:r>
              <w:t>1309,6</w:t>
            </w:r>
          </w:p>
        </w:tc>
      </w:tr>
      <w:tr w:rsidR="0092334A" w:rsidTr="0092334A">
        <w:trPr>
          <w:trHeight w:val="681"/>
        </w:trPr>
        <w:tc>
          <w:tcPr>
            <w:tcW w:w="3369" w:type="dxa"/>
            <w:tcBorders>
              <w:top w:val="nil"/>
              <w:left w:val="single" w:sz="8" w:space="0" w:color="auto"/>
              <w:bottom w:val="single" w:sz="4" w:space="0" w:color="auto"/>
              <w:right w:val="single" w:sz="8" w:space="0" w:color="auto"/>
            </w:tcBorders>
            <w:vAlign w:val="center"/>
            <w:hideMark/>
          </w:tcPr>
          <w:p w:rsidR="0092334A" w:rsidRDefault="0092334A" w:rsidP="0092334A">
            <w:r>
              <w:lastRenderedPageBreak/>
              <w:t>Функционирование высшего должностного лица субъекта Российской Федерации и муниципального образования</w:t>
            </w:r>
          </w:p>
        </w:tc>
        <w:tc>
          <w:tcPr>
            <w:tcW w:w="1350" w:type="dxa"/>
            <w:tcBorders>
              <w:top w:val="nil"/>
              <w:left w:val="nil"/>
              <w:bottom w:val="single" w:sz="4" w:space="0" w:color="auto"/>
              <w:right w:val="single" w:sz="8" w:space="0" w:color="auto"/>
            </w:tcBorders>
            <w:vAlign w:val="center"/>
            <w:hideMark/>
          </w:tcPr>
          <w:p w:rsidR="0092334A" w:rsidRDefault="0092334A" w:rsidP="0092334A">
            <w:pPr>
              <w:jc w:val="center"/>
            </w:pPr>
            <w:r>
              <w:t>01</w:t>
            </w:r>
          </w:p>
        </w:tc>
        <w:tc>
          <w:tcPr>
            <w:tcW w:w="706" w:type="dxa"/>
            <w:tcBorders>
              <w:top w:val="nil"/>
              <w:left w:val="nil"/>
              <w:bottom w:val="single" w:sz="4" w:space="0" w:color="auto"/>
              <w:right w:val="single" w:sz="8" w:space="0" w:color="auto"/>
            </w:tcBorders>
            <w:vAlign w:val="center"/>
            <w:hideMark/>
          </w:tcPr>
          <w:p w:rsidR="0092334A" w:rsidRDefault="0092334A" w:rsidP="0092334A">
            <w:pPr>
              <w:jc w:val="center"/>
            </w:pPr>
            <w:r>
              <w:t>02</w:t>
            </w:r>
          </w:p>
        </w:tc>
        <w:tc>
          <w:tcPr>
            <w:tcW w:w="1535" w:type="dxa"/>
            <w:tcBorders>
              <w:top w:val="nil"/>
              <w:left w:val="nil"/>
              <w:bottom w:val="single" w:sz="4" w:space="0" w:color="auto"/>
              <w:right w:val="single" w:sz="8" w:space="0" w:color="auto"/>
            </w:tcBorders>
            <w:vAlign w:val="center"/>
            <w:hideMark/>
          </w:tcPr>
          <w:p w:rsidR="0092334A" w:rsidRDefault="0092334A" w:rsidP="0092334A">
            <w:pPr>
              <w:jc w:val="center"/>
            </w:pPr>
            <w:r>
              <w:t> </w:t>
            </w:r>
          </w:p>
        </w:tc>
        <w:tc>
          <w:tcPr>
            <w:tcW w:w="662" w:type="dxa"/>
            <w:tcBorders>
              <w:top w:val="nil"/>
              <w:left w:val="nil"/>
              <w:bottom w:val="single" w:sz="4" w:space="0" w:color="auto"/>
              <w:right w:val="single" w:sz="8" w:space="0" w:color="auto"/>
            </w:tcBorders>
            <w:vAlign w:val="center"/>
            <w:hideMark/>
          </w:tcPr>
          <w:p w:rsidR="0092334A" w:rsidRDefault="0092334A" w:rsidP="0092334A">
            <w:pPr>
              <w:jc w:val="center"/>
            </w:pPr>
            <w:r>
              <w:t> </w:t>
            </w:r>
          </w:p>
        </w:tc>
        <w:tc>
          <w:tcPr>
            <w:tcW w:w="1304" w:type="dxa"/>
            <w:tcBorders>
              <w:top w:val="nil"/>
              <w:left w:val="nil"/>
              <w:bottom w:val="single" w:sz="4" w:space="0" w:color="auto"/>
              <w:right w:val="single" w:sz="8" w:space="0" w:color="auto"/>
            </w:tcBorders>
            <w:vAlign w:val="center"/>
            <w:hideMark/>
          </w:tcPr>
          <w:p w:rsidR="0092334A" w:rsidRDefault="0092334A" w:rsidP="0092334A">
            <w:pPr>
              <w:jc w:val="center"/>
            </w:pPr>
            <w:r>
              <w:t>718,3</w:t>
            </w:r>
          </w:p>
        </w:tc>
        <w:tc>
          <w:tcPr>
            <w:tcW w:w="1274" w:type="dxa"/>
            <w:tcBorders>
              <w:top w:val="nil"/>
              <w:left w:val="nil"/>
              <w:bottom w:val="single" w:sz="4" w:space="0" w:color="auto"/>
              <w:right w:val="single" w:sz="8" w:space="0" w:color="auto"/>
            </w:tcBorders>
            <w:vAlign w:val="center"/>
            <w:hideMark/>
          </w:tcPr>
          <w:p w:rsidR="0092334A" w:rsidRDefault="0092334A" w:rsidP="0092334A">
            <w:pPr>
              <w:jc w:val="center"/>
            </w:pPr>
            <w:r>
              <w:t>720,3</w:t>
            </w:r>
          </w:p>
        </w:tc>
      </w:tr>
      <w:tr w:rsidR="0092334A" w:rsidTr="0092334A">
        <w:trPr>
          <w:trHeight w:val="257"/>
        </w:trPr>
        <w:tc>
          <w:tcPr>
            <w:tcW w:w="3369" w:type="dxa"/>
            <w:tcBorders>
              <w:top w:val="nil"/>
              <w:left w:val="single" w:sz="8" w:space="0" w:color="auto"/>
              <w:bottom w:val="single" w:sz="4" w:space="0" w:color="auto"/>
              <w:right w:val="single" w:sz="8" w:space="0" w:color="auto"/>
            </w:tcBorders>
            <w:vAlign w:val="center"/>
            <w:hideMark/>
          </w:tcPr>
          <w:p w:rsidR="0092334A" w:rsidRDefault="0092334A" w:rsidP="0092334A">
            <w:r>
              <w:t>Глава муниципального образования</w:t>
            </w:r>
          </w:p>
        </w:tc>
        <w:tc>
          <w:tcPr>
            <w:tcW w:w="1350" w:type="dxa"/>
            <w:tcBorders>
              <w:top w:val="nil"/>
              <w:left w:val="nil"/>
              <w:bottom w:val="single" w:sz="4" w:space="0" w:color="auto"/>
              <w:right w:val="single" w:sz="8" w:space="0" w:color="auto"/>
            </w:tcBorders>
            <w:vAlign w:val="center"/>
            <w:hideMark/>
          </w:tcPr>
          <w:p w:rsidR="0092334A" w:rsidRDefault="0092334A" w:rsidP="0092334A">
            <w:pPr>
              <w:jc w:val="center"/>
            </w:pPr>
            <w:r>
              <w:t>01</w:t>
            </w:r>
          </w:p>
        </w:tc>
        <w:tc>
          <w:tcPr>
            <w:tcW w:w="706" w:type="dxa"/>
            <w:tcBorders>
              <w:top w:val="nil"/>
              <w:left w:val="nil"/>
              <w:bottom w:val="single" w:sz="4" w:space="0" w:color="auto"/>
              <w:right w:val="single" w:sz="8" w:space="0" w:color="auto"/>
            </w:tcBorders>
            <w:vAlign w:val="center"/>
            <w:hideMark/>
          </w:tcPr>
          <w:p w:rsidR="0092334A" w:rsidRDefault="0092334A" w:rsidP="0092334A">
            <w:pPr>
              <w:jc w:val="center"/>
            </w:pPr>
            <w:r>
              <w:t>02</w:t>
            </w:r>
          </w:p>
        </w:tc>
        <w:tc>
          <w:tcPr>
            <w:tcW w:w="1535" w:type="dxa"/>
            <w:tcBorders>
              <w:top w:val="nil"/>
              <w:left w:val="nil"/>
              <w:bottom w:val="single" w:sz="4" w:space="0" w:color="auto"/>
              <w:right w:val="single" w:sz="8" w:space="0" w:color="auto"/>
            </w:tcBorders>
            <w:vAlign w:val="center"/>
            <w:hideMark/>
          </w:tcPr>
          <w:p w:rsidR="0092334A" w:rsidRDefault="0092334A" w:rsidP="0092334A">
            <w:pPr>
              <w:jc w:val="center"/>
            </w:pPr>
            <w:r>
              <w:t>99.00.070510</w:t>
            </w:r>
          </w:p>
        </w:tc>
        <w:tc>
          <w:tcPr>
            <w:tcW w:w="662" w:type="dxa"/>
            <w:tcBorders>
              <w:top w:val="nil"/>
              <w:left w:val="nil"/>
              <w:bottom w:val="single" w:sz="4" w:space="0" w:color="auto"/>
              <w:right w:val="single" w:sz="8" w:space="0" w:color="auto"/>
            </w:tcBorders>
            <w:vAlign w:val="center"/>
            <w:hideMark/>
          </w:tcPr>
          <w:p w:rsidR="0092334A" w:rsidRDefault="0092334A" w:rsidP="0092334A">
            <w:pPr>
              <w:jc w:val="center"/>
            </w:pPr>
            <w:r>
              <w:t> </w:t>
            </w:r>
          </w:p>
        </w:tc>
        <w:tc>
          <w:tcPr>
            <w:tcW w:w="1304" w:type="dxa"/>
            <w:tcBorders>
              <w:top w:val="nil"/>
              <w:left w:val="nil"/>
              <w:bottom w:val="single" w:sz="4" w:space="0" w:color="auto"/>
              <w:right w:val="single" w:sz="8" w:space="0" w:color="auto"/>
            </w:tcBorders>
            <w:vAlign w:val="center"/>
            <w:hideMark/>
          </w:tcPr>
          <w:p w:rsidR="0092334A" w:rsidRDefault="0092334A" w:rsidP="0092334A">
            <w:pPr>
              <w:jc w:val="center"/>
            </w:pPr>
            <w:r>
              <w:t>718,3</w:t>
            </w:r>
          </w:p>
        </w:tc>
        <w:tc>
          <w:tcPr>
            <w:tcW w:w="1274" w:type="dxa"/>
            <w:tcBorders>
              <w:top w:val="nil"/>
              <w:left w:val="nil"/>
              <w:bottom w:val="single" w:sz="4" w:space="0" w:color="auto"/>
              <w:right w:val="single" w:sz="8" w:space="0" w:color="auto"/>
            </w:tcBorders>
            <w:vAlign w:val="center"/>
            <w:hideMark/>
          </w:tcPr>
          <w:p w:rsidR="0092334A" w:rsidRDefault="0092334A" w:rsidP="0092334A">
            <w:pPr>
              <w:jc w:val="center"/>
            </w:pPr>
            <w:r>
              <w:t>720,3</w:t>
            </w:r>
          </w:p>
        </w:tc>
      </w:tr>
      <w:tr w:rsidR="0092334A" w:rsidTr="0092334A">
        <w:trPr>
          <w:trHeight w:val="1135"/>
        </w:trPr>
        <w:tc>
          <w:tcPr>
            <w:tcW w:w="3369" w:type="dxa"/>
            <w:tcBorders>
              <w:top w:val="nil"/>
              <w:left w:val="single" w:sz="8" w:space="0" w:color="auto"/>
              <w:bottom w:val="single" w:sz="4" w:space="0" w:color="auto"/>
              <w:right w:val="single" w:sz="8" w:space="0" w:color="auto"/>
            </w:tcBorders>
            <w:vAlign w:val="center"/>
            <w:hideMark/>
          </w:tcPr>
          <w:p w:rsidR="0092334A" w:rsidRDefault="0092334A" w:rsidP="0092334A">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0" w:type="dxa"/>
            <w:tcBorders>
              <w:top w:val="nil"/>
              <w:left w:val="nil"/>
              <w:bottom w:val="single" w:sz="4" w:space="0" w:color="auto"/>
              <w:right w:val="single" w:sz="8" w:space="0" w:color="auto"/>
            </w:tcBorders>
            <w:vAlign w:val="center"/>
            <w:hideMark/>
          </w:tcPr>
          <w:p w:rsidR="0092334A" w:rsidRDefault="0092334A" w:rsidP="0092334A">
            <w:pPr>
              <w:jc w:val="center"/>
            </w:pPr>
            <w:r>
              <w:t>01</w:t>
            </w:r>
          </w:p>
        </w:tc>
        <w:tc>
          <w:tcPr>
            <w:tcW w:w="706" w:type="dxa"/>
            <w:tcBorders>
              <w:top w:val="nil"/>
              <w:left w:val="nil"/>
              <w:bottom w:val="single" w:sz="4" w:space="0" w:color="auto"/>
              <w:right w:val="single" w:sz="8" w:space="0" w:color="auto"/>
            </w:tcBorders>
            <w:vAlign w:val="center"/>
            <w:hideMark/>
          </w:tcPr>
          <w:p w:rsidR="0092334A" w:rsidRDefault="0092334A" w:rsidP="0092334A">
            <w:pPr>
              <w:jc w:val="center"/>
            </w:pPr>
            <w:r>
              <w:t>02</w:t>
            </w:r>
          </w:p>
        </w:tc>
        <w:tc>
          <w:tcPr>
            <w:tcW w:w="1535" w:type="dxa"/>
            <w:tcBorders>
              <w:top w:val="nil"/>
              <w:left w:val="nil"/>
              <w:bottom w:val="single" w:sz="4" w:space="0" w:color="auto"/>
              <w:right w:val="single" w:sz="8" w:space="0" w:color="auto"/>
            </w:tcBorders>
            <w:vAlign w:val="center"/>
            <w:hideMark/>
          </w:tcPr>
          <w:p w:rsidR="0092334A" w:rsidRDefault="0092334A" w:rsidP="0092334A">
            <w:pPr>
              <w:jc w:val="center"/>
            </w:pPr>
            <w:r>
              <w:t>99.00.070510</w:t>
            </w:r>
          </w:p>
        </w:tc>
        <w:tc>
          <w:tcPr>
            <w:tcW w:w="662" w:type="dxa"/>
            <w:tcBorders>
              <w:top w:val="nil"/>
              <w:left w:val="nil"/>
              <w:bottom w:val="single" w:sz="4" w:space="0" w:color="auto"/>
              <w:right w:val="single" w:sz="8" w:space="0" w:color="auto"/>
            </w:tcBorders>
            <w:vAlign w:val="center"/>
            <w:hideMark/>
          </w:tcPr>
          <w:p w:rsidR="0092334A" w:rsidRDefault="0092334A" w:rsidP="0092334A">
            <w:pPr>
              <w:jc w:val="center"/>
            </w:pPr>
            <w:r>
              <w:t>100</w:t>
            </w:r>
          </w:p>
        </w:tc>
        <w:tc>
          <w:tcPr>
            <w:tcW w:w="1304" w:type="dxa"/>
            <w:tcBorders>
              <w:top w:val="nil"/>
              <w:left w:val="nil"/>
              <w:bottom w:val="single" w:sz="4" w:space="0" w:color="auto"/>
              <w:right w:val="single" w:sz="8" w:space="0" w:color="auto"/>
            </w:tcBorders>
            <w:vAlign w:val="center"/>
            <w:hideMark/>
          </w:tcPr>
          <w:p w:rsidR="0092334A" w:rsidRDefault="0092334A" w:rsidP="0092334A">
            <w:pPr>
              <w:jc w:val="center"/>
            </w:pPr>
            <w:r>
              <w:t>718,3</w:t>
            </w:r>
          </w:p>
        </w:tc>
        <w:tc>
          <w:tcPr>
            <w:tcW w:w="1274" w:type="dxa"/>
            <w:tcBorders>
              <w:top w:val="nil"/>
              <w:left w:val="nil"/>
              <w:bottom w:val="single" w:sz="4" w:space="0" w:color="auto"/>
              <w:right w:val="single" w:sz="8" w:space="0" w:color="auto"/>
            </w:tcBorders>
            <w:vAlign w:val="center"/>
            <w:hideMark/>
          </w:tcPr>
          <w:p w:rsidR="0092334A" w:rsidRDefault="0092334A" w:rsidP="0092334A">
            <w:pPr>
              <w:jc w:val="center"/>
            </w:pPr>
            <w:r>
              <w:t>720,3</w:t>
            </w:r>
          </w:p>
        </w:tc>
      </w:tr>
      <w:tr w:rsidR="0092334A" w:rsidTr="0092334A">
        <w:trPr>
          <w:trHeight w:val="454"/>
        </w:trPr>
        <w:tc>
          <w:tcPr>
            <w:tcW w:w="3369" w:type="dxa"/>
            <w:tcBorders>
              <w:top w:val="nil"/>
              <w:left w:val="single" w:sz="8" w:space="0" w:color="auto"/>
              <w:bottom w:val="single" w:sz="4" w:space="0" w:color="auto"/>
              <w:right w:val="single" w:sz="8" w:space="0" w:color="auto"/>
            </w:tcBorders>
            <w:vAlign w:val="center"/>
            <w:hideMark/>
          </w:tcPr>
          <w:p w:rsidR="0092334A" w:rsidRDefault="0092334A" w:rsidP="0092334A">
            <w:r>
              <w:t>Расходы на выплаты персоналу государственных (муниципальных) органов</w:t>
            </w:r>
          </w:p>
        </w:tc>
        <w:tc>
          <w:tcPr>
            <w:tcW w:w="1350" w:type="dxa"/>
            <w:tcBorders>
              <w:top w:val="nil"/>
              <w:left w:val="nil"/>
              <w:bottom w:val="single" w:sz="4" w:space="0" w:color="auto"/>
              <w:right w:val="single" w:sz="8" w:space="0" w:color="auto"/>
            </w:tcBorders>
            <w:vAlign w:val="center"/>
            <w:hideMark/>
          </w:tcPr>
          <w:p w:rsidR="0092334A" w:rsidRDefault="0092334A" w:rsidP="0092334A">
            <w:pPr>
              <w:jc w:val="center"/>
            </w:pPr>
            <w:r>
              <w:t>01</w:t>
            </w:r>
          </w:p>
        </w:tc>
        <w:tc>
          <w:tcPr>
            <w:tcW w:w="706" w:type="dxa"/>
            <w:tcBorders>
              <w:top w:val="nil"/>
              <w:left w:val="nil"/>
              <w:bottom w:val="single" w:sz="4" w:space="0" w:color="auto"/>
              <w:right w:val="single" w:sz="8" w:space="0" w:color="auto"/>
            </w:tcBorders>
            <w:vAlign w:val="center"/>
            <w:hideMark/>
          </w:tcPr>
          <w:p w:rsidR="0092334A" w:rsidRDefault="0092334A" w:rsidP="0092334A">
            <w:pPr>
              <w:jc w:val="center"/>
            </w:pPr>
            <w:r>
              <w:t>02</w:t>
            </w:r>
          </w:p>
        </w:tc>
        <w:tc>
          <w:tcPr>
            <w:tcW w:w="1535" w:type="dxa"/>
            <w:tcBorders>
              <w:top w:val="nil"/>
              <w:left w:val="nil"/>
              <w:bottom w:val="single" w:sz="4" w:space="0" w:color="auto"/>
              <w:right w:val="single" w:sz="8" w:space="0" w:color="auto"/>
            </w:tcBorders>
            <w:vAlign w:val="center"/>
            <w:hideMark/>
          </w:tcPr>
          <w:p w:rsidR="0092334A" w:rsidRDefault="0092334A" w:rsidP="0092334A">
            <w:pPr>
              <w:jc w:val="center"/>
            </w:pPr>
            <w:r>
              <w:t>99.00.070510</w:t>
            </w:r>
          </w:p>
        </w:tc>
        <w:tc>
          <w:tcPr>
            <w:tcW w:w="662" w:type="dxa"/>
            <w:tcBorders>
              <w:top w:val="nil"/>
              <w:left w:val="nil"/>
              <w:bottom w:val="single" w:sz="4" w:space="0" w:color="auto"/>
              <w:right w:val="single" w:sz="8" w:space="0" w:color="auto"/>
            </w:tcBorders>
            <w:vAlign w:val="center"/>
            <w:hideMark/>
          </w:tcPr>
          <w:p w:rsidR="0092334A" w:rsidRDefault="0092334A" w:rsidP="0092334A">
            <w:pPr>
              <w:jc w:val="center"/>
            </w:pPr>
            <w:r>
              <w:t>120</w:t>
            </w:r>
          </w:p>
        </w:tc>
        <w:tc>
          <w:tcPr>
            <w:tcW w:w="1304" w:type="dxa"/>
            <w:tcBorders>
              <w:top w:val="nil"/>
              <w:left w:val="nil"/>
              <w:bottom w:val="single" w:sz="4" w:space="0" w:color="auto"/>
              <w:right w:val="single" w:sz="8" w:space="0" w:color="auto"/>
            </w:tcBorders>
            <w:vAlign w:val="center"/>
            <w:hideMark/>
          </w:tcPr>
          <w:p w:rsidR="0092334A" w:rsidRDefault="0092334A" w:rsidP="0092334A">
            <w:pPr>
              <w:jc w:val="center"/>
            </w:pPr>
            <w:r>
              <w:t>718,3</w:t>
            </w:r>
          </w:p>
        </w:tc>
        <w:tc>
          <w:tcPr>
            <w:tcW w:w="1274" w:type="dxa"/>
            <w:tcBorders>
              <w:top w:val="nil"/>
              <w:left w:val="nil"/>
              <w:bottom w:val="single" w:sz="4" w:space="0" w:color="auto"/>
              <w:right w:val="single" w:sz="8" w:space="0" w:color="auto"/>
            </w:tcBorders>
            <w:vAlign w:val="center"/>
            <w:hideMark/>
          </w:tcPr>
          <w:p w:rsidR="0092334A" w:rsidRDefault="0092334A" w:rsidP="0092334A">
            <w:pPr>
              <w:jc w:val="center"/>
            </w:pPr>
            <w:r>
              <w:t>720,3</w:t>
            </w:r>
          </w:p>
        </w:tc>
      </w:tr>
      <w:tr w:rsidR="0092334A" w:rsidTr="0092334A">
        <w:trPr>
          <w:trHeight w:val="908"/>
        </w:trPr>
        <w:tc>
          <w:tcPr>
            <w:tcW w:w="3369" w:type="dxa"/>
            <w:tcBorders>
              <w:top w:val="nil"/>
              <w:left w:val="single" w:sz="8" w:space="0" w:color="auto"/>
              <w:bottom w:val="single" w:sz="4" w:space="0" w:color="auto"/>
              <w:right w:val="single" w:sz="8" w:space="0" w:color="auto"/>
            </w:tcBorders>
            <w:vAlign w:val="center"/>
            <w:hideMark/>
          </w:tcPr>
          <w:p w:rsidR="0092334A" w:rsidRDefault="0092334A" w:rsidP="0092334A">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50" w:type="dxa"/>
            <w:tcBorders>
              <w:top w:val="nil"/>
              <w:left w:val="nil"/>
              <w:bottom w:val="single" w:sz="4" w:space="0" w:color="auto"/>
              <w:right w:val="single" w:sz="8" w:space="0" w:color="auto"/>
            </w:tcBorders>
            <w:vAlign w:val="center"/>
            <w:hideMark/>
          </w:tcPr>
          <w:p w:rsidR="0092334A" w:rsidRDefault="0092334A" w:rsidP="0092334A">
            <w:pPr>
              <w:jc w:val="center"/>
            </w:pPr>
            <w:r>
              <w:t>01</w:t>
            </w:r>
          </w:p>
        </w:tc>
        <w:tc>
          <w:tcPr>
            <w:tcW w:w="706" w:type="dxa"/>
            <w:tcBorders>
              <w:top w:val="nil"/>
              <w:left w:val="nil"/>
              <w:bottom w:val="single" w:sz="4" w:space="0" w:color="auto"/>
              <w:right w:val="single" w:sz="8" w:space="0" w:color="auto"/>
            </w:tcBorders>
            <w:vAlign w:val="center"/>
            <w:hideMark/>
          </w:tcPr>
          <w:p w:rsidR="0092334A" w:rsidRDefault="0092334A" w:rsidP="0092334A">
            <w:pPr>
              <w:jc w:val="center"/>
            </w:pPr>
            <w:r>
              <w:t>04</w:t>
            </w:r>
          </w:p>
        </w:tc>
        <w:tc>
          <w:tcPr>
            <w:tcW w:w="1535" w:type="dxa"/>
            <w:tcBorders>
              <w:top w:val="nil"/>
              <w:left w:val="nil"/>
              <w:bottom w:val="single" w:sz="4" w:space="0" w:color="auto"/>
              <w:right w:val="single" w:sz="8" w:space="0" w:color="auto"/>
            </w:tcBorders>
            <w:vAlign w:val="center"/>
            <w:hideMark/>
          </w:tcPr>
          <w:p w:rsidR="0092334A" w:rsidRDefault="0092334A" w:rsidP="0092334A">
            <w:pPr>
              <w:jc w:val="center"/>
            </w:pPr>
            <w:r>
              <w:t> </w:t>
            </w:r>
          </w:p>
        </w:tc>
        <w:tc>
          <w:tcPr>
            <w:tcW w:w="662" w:type="dxa"/>
            <w:tcBorders>
              <w:top w:val="nil"/>
              <w:left w:val="nil"/>
              <w:bottom w:val="single" w:sz="4" w:space="0" w:color="auto"/>
              <w:right w:val="single" w:sz="8" w:space="0" w:color="auto"/>
            </w:tcBorders>
            <w:vAlign w:val="center"/>
            <w:hideMark/>
          </w:tcPr>
          <w:p w:rsidR="0092334A" w:rsidRDefault="0092334A" w:rsidP="0092334A">
            <w:pPr>
              <w:jc w:val="center"/>
            </w:pPr>
            <w:r>
              <w:t> </w:t>
            </w:r>
          </w:p>
        </w:tc>
        <w:tc>
          <w:tcPr>
            <w:tcW w:w="1304" w:type="dxa"/>
            <w:tcBorders>
              <w:top w:val="nil"/>
              <w:left w:val="nil"/>
              <w:bottom w:val="single" w:sz="4" w:space="0" w:color="auto"/>
              <w:right w:val="single" w:sz="8" w:space="0" w:color="auto"/>
            </w:tcBorders>
            <w:vAlign w:val="center"/>
            <w:hideMark/>
          </w:tcPr>
          <w:p w:rsidR="0092334A" w:rsidRDefault="0092334A" w:rsidP="0092334A">
            <w:pPr>
              <w:jc w:val="center"/>
            </w:pPr>
            <w:r>
              <w:t>589,3</w:t>
            </w:r>
          </w:p>
        </w:tc>
        <w:tc>
          <w:tcPr>
            <w:tcW w:w="1274" w:type="dxa"/>
            <w:tcBorders>
              <w:top w:val="nil"/>
              <w:left w:val="nil"/>
              <w:bottom w:val="single" w:sz="4" w:space="0" w:color="auto"/>
              <w:right w:val="single" w:sz="8" w:space="0" w:color="auto"/>
            </w:tcBorders>
            <w:vAlign w:val="center"/>
            <w:hideMark/>
          </w:tcPr>
          <w:p w:rsidR="0092334A" w:rsidRDefault="0092334A" w:rsidP="0092334A">
            <w:pPr>
              <w:jc w:val="center"/>
            </w:pPr>
            <w:r>
              <w:t>589,3</w:t>
            </w:r>
          </w:p>
        </w:tc>
      </w:tr>
      <w:tr w:rsidR="0092334A" w:rsidTr="0092334A">
        <w:trPr>
          <w:trHeight w:val="454"/>
        </w:trPr>
        <w:tc>
          <w:tcPr>
            <w:tcW w:w="3369" w:type="dxa"/>
            <w:tcBorders>
              <w:top w:val="nil"/>
              <w:left w:val="single" w:sz="8" w:space="0" w:color="auto"/>
              <w:bottom w:val="single" w:sz="4" w:space="0" w:color="auto"/>
              <w:right w:val="single" w:sz="8" w:space="0" w:color="auto"/>
            </w:tcBorders>
            <w:vAlign w:val="center"/>
            <w:hideMark/>
          </w:tcPr>
          <w:p w:rsidR="0092334A" w:rsidRDefault="0092334A" w:rsidP="0092334A">
            <w:r>
              <w:t xml:space="preserve">Расходы на обеспечение функций  органов местного </w:t>
            </w:r>
            <w:r>
              <w:lastRenderedPageBreak/>
              <w:t>самоуправления поселения</w:t>
            </w:r>
          </w:p>
        </w:tc>
        <w:tc>
          <w:tcPr>
            <w:tcW w:w="1350" w:type="dxa"/>
            <w:tcBorders>
              <w:top w:val="nil"/>
              <w:left w:val="nil"/>
              <w:bottom w:val="single" w:sz="4" w:space="0" w:color="auto"/>
              <w:right w:val="single" w:sz="8" w:space="0" w:color="auto"/>
            </w:tcBorders>
            <w:vAlign w:val="center"/>
            <w:hideMark/>
          </w:tcPr>
          <w:p w:rsidR="0092334A" w:rsidRDefault="0092334A" w:rsidP="0092334A">
            <w:pPr>
              <w:jc w:val="center"/>
            </w:pPr>
            <w:r>
              <w:lastRenderedPageBreak/>
              <w:t>01</w:t>
            </w:r>
          </w:p>
        </w:tc>
        <w:tc>
          <w:tcPr>
            <w:tcW w:w="706" w:type="dxa"/>
            <w:tcBorders>
              <w:top w:val="nil"/>
              <w:left w:val="nil"/>
              <w:bottom w:val="single" w:sz="4" w:space="0" w:color="auto"/>
              <w:right w:val="single" w:sz="8" w:space="0" w:color="auto"/>
            </w:tcBorders>
            <w:vAlign w:val="center"/>
            <w:hideMark/>
          </w:tcPr>
          <w:p w:rsidR="0092334A" w:rsidRDefault="0092334A" w:rsidP="0092334A">
            <w:pPr>
              <w:jc w:val="center"/>
            </w:pPr>
            <w:r>
              <w:t>04</w:t>
            </w:r>
          </w:p>
        </w:tc>
        <w:tc>
          <w:tcPr>
            <w:tcW w:w="1535" w:type="dxa"/>
            <w:tcBorders>
              <w:top w:val="nil"/>
              <w:left w:val="nil"/>
              <w:bottom w:val="single" w:sz="4" w:space="0" w:color="auto"/>
              <w:right w:val="single" w:sz="8" w:space="0" w:color="auto"/>
            </w:tcBorders>
            <w:vAlign w:val="center"/>
            <w:hideMark/>
          </w:tcPr>
          <w:p w:rsidR="0092334A" w:rsidRDefault="0092334A" w:rsidP="0092334A">
            <w:pPr>
              <w:jc w:val="center"/>
            </w:pPr>
            <w:r>
              <w:t>99.00.070510</w:t>
            </w:r>
          </w:p>
        </w:tc>
        <w:tc>
          <w:tcPr>
            <w:tcW w:w="662" w:type="dxa"/>
            <w:tcBorders>
              <w:top w:val="nil"/>
              <w:left w:val="nil"/>
              <w:bottom w:val="single" w:sz="4" w:space="0" w:color="auto"/>
              <w:right w:val="single" w:sz="8" w:space="0" w:color="auto"/>
            </w:tcBorders>
            <w:vAlign w:val="center"/>
            <w:hideMark/>
          </w:tcPr>
          <w:p w:rsidR="0092334A" w:rsidRDefault="0092334A" w:rsidP="0092334A">
            <w:pPr>
              <w:jc w:val="center"/>
            </w:pPr>
            <w:r>
              <w:t> </w:t>
            </w:r>
          </w:p>
        </w:tc>
        <w:tc>
          <w:tcPr>
            <w:tcW w:w="1304" w:type="dxa"/>
            <w:tcBorders>
              <w:top w:val="nil"/>
              <w:left w:val="nil"/>
              <w:bottom w:val="single" w:sz="4" w:space="0" w:color="auto"/>
              <w:right w:val="single" w:sz="8" w:space="0" w:color="auto"/>
            </w:tcBorders>
            <w:vAlign w:val="center"/>
            <w:hideMark/>
          </w:tcPr>
          <w:p w:rsidR="0092334A" w:rsidRDefault="0092334A" w:rsidP="0092334A">
            <w:pPr>
              <w:jc w:val="center"/>
            </w:pPr>
            <w:r>
              <w:t>589,2</w:t>
            </w:r>
          </w:p>
        </w:tc>
        <w:tc>
          <w:tcPr>
            <w:tcW w:w="1274" w:type="dxa"/>
            <w:tcBorders>
              <w:top w:val="nil"/>
              <w:left w:val="nil"/>
              <w:bottom w:val="single" w:sz="4" w:space="0" w:color="auto"/>
              <w:right w:val="single" w:sz="8" w:space="0" w:color="auto"/>
            </w:tcBorders>
            <w:vAlign w:val="center"/>
            <w:hideMark/>
          </w:tcPr>
          <w:p w:rsidR="0092334A" w:rsidRDefault="0092334A" w:rsidP="0092334A">
            <w:pPr>
              <w:jc w:val="center"/>
            </w:pPr>
            <w:r>
              <w:t>589,3</w:t>
            </w:r>
          </w:p>
        </w:tc>
      </w:tr>
      <w:tr w:rsidR="0092334A" w:rsidTr="0092334A">
        <w:trPr>
          <w:trHeight w:val="1135"/>
        </w:trPr>
        <w:tc>
          <w:tcPr>
            <w:tcW w:w="3369" w:type="dxa"/>
            <w:tcBorders>
              <w:top w:val="nil"/>
              <w:left w:val="single" w:sz="8" w:space="0" w:color="auto"/>
              <w:bottom w:val="single" w:sz="4" w:space="0" w:color="auto"/>
              <w:right w:val="single" w:sz="8" w:space="0" w:color="auto"/>
            </w:tcBorders>
            <w:vAlign w:val="center"/>
            <w:hideMark/>
          </w:tcPr>
          <w:p w:rsidR="0092334A" w:rsidRDefault="0092334A" w:rsidP="0092334A">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0" w:type="dxa"/>
            <w:tcBorders>
              <w:top w:val="nil"/>
              <w:left w:val="nil"/>
              <w:bottom w:val="single" w:sz="4" w:space="0" w:color="auto"/>
              <w:right w:val="single" w:sz="8" w:space="0" w:color="auto"/>
            </w:tcBorders>
            <w:vAlign w:val="center"/>
            <w:hideMark/>
          </w:tcPr>
          <w:p w:rsidR="0092334A" w:rsidRDefault="0092334A" w:rsidP="0092334A">
            <w:pPr>
              <w:jc w:val="center"/>
            </w:pPr>
            <w:r>
              <w:t>01</w:t>
            </w:r>
          </w:p>
        </w:tc>
        <w:tc>
          <w:tcPr>
            <w:tcW w:w="706" w:type="dxa"/>
            <w:tcBorders>
              <w:top w:val="nil"/>
              <w:left w:val="nil"/>
              <w:bottom w:val="single" w:sz="4" w:space="0" w:color="auto"/>
              <w:right w:val="single" w:sz="8" w:space="0" w:color="auto"/>
            </w:tcBorders>
            <w:vAlign w:val="center"/>
            <w:hideMark/>
          </w:tcPr>
          <w:p w:rsidR="0092334A" w:rsidRDefault="0092334A" w:rsidP="0092334A">
            <w:pPr>
              <w:jc w:val="center"/>
            </w:pPr>
            <w:r>
              <w:t>04</w:t>
            </w:r>
          </w:p>
        </w:tc>
        <w:tc>
          <w:tcPr>
            <w:tcW w:w="1535" w:type="dxa"/>
            <w:tcBorders>
              <w:top w:val="nil"/>
              <w:left w:val="nil"/>
              <w:bottom w:val="single" w:sz="4" w:space="0" w:color="auto"/>
              <w:right w:val="single" w:sz="8" w:space="0" w:color="auto"/>
            </w:tcBorders>
            <w:vAlign w:val="center"/>
            <w:hideMark/>
          </w:tcPr>
          <w:p w:rsidR="0092334A" w:rsidRDefault="0092334A" w:rsidP="0092334A">
            <w:pPr>
              <w:jc w:val="center"/>
            </w:pPr>
            <w:r>
              <w:t>99.00.070510</w:t>
            </w:r>
          </w:p>
        </w:tc>
        <w:tc>
          <w:tcPr>
            <w:tcW w:w="662" w:type="dxa"/>
            <w:tcBorders>
              <w:top w:val="nil"/>
              <w:left w:val="nil"/>
              <w:bottom w:val="single" w:sz="4" w:space="0" w:color="auto"/>
              <w:right w:val="single" w:sz="8" w:space="0" w:color="auto"/>
            </w:tcBorders>
            <w:vAlign w:val="center"/>
            <w:hideMark/>
          </w:tcPr>
          <w:p w:rsidR="0092334A" w:rsidRDefault="0092334A" w:rsidP="0092334A">
            <w:pPr>
              <w:jc w:val="center"/>
            </w:pPr>
            <w:r>
              <w:t>100</w:t>
            </w:r>
          </w:p>
        </w:tc>
        <w:tc>
          <w:tcPr>
            <w:tcW w:w="1304" w:type="dxa"/>
            <w:tcBorders>
              <w:top w:val="nil"/>
              <w:left w:val="nil"/>
              <w:bottom w:val="single" w:sz="4" w:space="0" w:color="auto"/>
              <w:right w:val="single" w:sz="8" w:space="0" w:color="auto"/>
            </w:tcBorders>
            <w:vAlign w:val="center"/>
            <w:hideMark/>
          </w:tcPr>
          <w:p w:rsidR="0092334A" w:rsidRDefault="0092334A" w:rsidP="0092334A">
            <w:pPr>
              <w:jc w:val="center"/>
            </w:pPr>
            <w:r>
              <w:t>589,2</w:t>
            </w:r>
          </w:p>
        </w:tc>
        <w:tc>
          <w:tcPr>
            <w:tcW w:w="1274" w:type="dxa"/>
            <w:tcBorders>
              <w:top w:val="nil"/>
              <w:left w:val="nil"/>
              <w:bottom w:val="single" w:sz="4" w:space="0" w:color="auto"/>
              <w:right w:val="single" w:sz="8" w:space="0" w:color="auto"/>
            </w:tcBorders>
            <w:vAlign w:val="center"/>
            <w:hideMark/>
          </w:tcPr>
          <w:p w:rsidR="0092334A" w:rsidRDefault="0092334A" w:rsidP="0092334A">
            <w:pPr>
              <w:jc w:val="center"/>
            </w:pPr>
            <w:r>
              <w:t>589,3</w:t>
            </w:r>
          </w:p>
        </w:tc>
      </w:tr>
      <w:tr w:rsidR="0092334A" w:rsidTr="0092334A">
        <w:trPr>
          <w:trHeight w:val="454"/>
        </w:trPr>
        <w:tc>
          <w:tcPr>
            <w:tcW w:w="3369" w:type="dxa"/>
            <w:tcBorders>
              <w:top w:val="nil"/>
              <w:left w:val="single" w:sz="8" w:space="0" w:color="auto"/>
              <w:bottom w:val="single" w:sz="4" w:space="0" w:color="auto"/>
              <w:right w:val="single" w:sz="8" w:space="0" w:color="auto"/>
            </w:tcBorders>
            <w:vAlign w:val="center"/>
            <w:hideMark/>
          </w:tcPr>
          <w:p w:rsidR="0092334A" w:rsidRDefault="0092334A" w:rsidP="0092334A">
            <w:r>
              <w:t>Расходы на выплаты персоналу государственных (муниципальных) органов</w:t>
            </w:r>
          </w:p>
        </w:tc>
        <w:tc>
          <w:tcPr>
            <w:tcW w:w="1350" w:type="dxa"/>
            <w:tcBorders>
              <w:top w:val="nil"/>
              <w:left w:val="nil"/>
              <w:bottom w:val="single" w:sz="4" w:space="0" w:color="auto"/>
              <w:right w:val="single" w:sz="8" w:space="0" w:color="auto"/>
            </w:tcBorders>
            <w:vAlign w:val="center"/>
            <w:hideMark/>
          </w:tcPr>
          <w:p w:rsidR="0092334A" w:rsidRDefault="0092334A" w:rsidP="0092334A">
            <w:pPr>
              <w:jc w:val="center"/>
            </w:pPr>
            <w:r>
              <w:t>01</w:t>
            </w:r>
          </w:p>
        </w:tc>
        <w:tc>
          <w:tcPr>
            <w:tcW w:w="706" w:type="dxa"/>
            <w:tcBorders>
              <w:top w:val="nil"/>
              <w:left w:val="nil"/>
              <w:bottom w:val="single" w:sz="4" w:space="0" w:color="auto"/>
              <w:right w:val="single" w:sz="8" w:space="0" w:color="auto"/>
            </w:tcBorders>
            <w:vAlign w:val="center"/>
            <w:hideMark/>
          </w:tcPr>
          <w:p w:rsidR="0092334A" w:rsidRDefault="0092334A" w:rsidP="0092334A">
            <w:pPr>
              <w:jc w:val="center"/>
            </w:pPr>
            <w:r>
              <w:t>04</w:t>
            </w:r>
          </w:p>
        </w:tc>
        <w:tc>
          <w:tcPr>
            <w:tcW w:w="1535" w:type="dxa"/>
            <w:tcBorders>
              <w:top w:val="nil"/>
              <w:left w:val="nil"/>
              <w:bottom w:val="single" w:sz="4" w:space="0" w:color="auto"/>
              <w:right w:val="single" w:sz="8" w:space="0" w:color="auto"/>
            </w:tcBorders>
            <w:vAlign w:val="center"/>
            <w:hideMark/>
          </w:tcPr>
          <w:p w:rsidR="0092334A" w:rsidRDefault="0092334A" w:rsidP="0092334A">
            <w:pPr>
              <w:jc w:val="center"/>
            </w:pPr>
            <w:r>
              <w:t>99.00.070510</w:t>
            </w:r>
          </w:p>
        </w:tc>
        <w:tc>
          <w:tcPr>
            <w:tcW w:w="662" w:type="dxa"/>
            <w:tcBorders>
              <w:top w:val="nil"/>
              <w:left w:val="nil"/>
              <w:bottom w:val="single" w:sz="4" w:space="0" w:color="auto"/>
              <w:right w:val="single" w:sz="8" w:space="0" w:color="auto"/>
            </w:tcBorders>
            <w:vAlign w:val="center"/>
            <w:hideMark/>
          </w:tcPr>
          <w:p w:rsidR="0092334A" w:rsidRDefault="0092334A" w:rsidP="0092334A">
            <w:pPr>
              <w:jc w:val="center"/>
            </w:pPr>
            <w:r>
              <w:t>120</w:t>
            </w:r>
          </w:p>
        </w:tc>
        <w:tc>
          <w:tcPr>
            <w:tcW w:w="1304" w:type="dxa"/>
            <w:tcBorders>
              <w:top w:val="nil"/>
              <w:left w:val="nil"/>
              <w:bottom w:val="single" w:sz="4" w:space="0" w:color="auto"/>
              <w:right w:val="single" w:sz="8" w:space="0" w:color="auto"/>
            </w:tcBorders>
            <w:vAlign w:val="center"/>
            <w:hideMark/>
          </w:tcPr>
          <w:p w:rsidR="0092334A" w:rsidRDefault="0092334A" w:rsidP="0092334A">
            <w:pPr>
              <w:jc w:val="center"/>
            </w:pPr>
            <w:r>
              <w:t>589,2</w:t>
            </w:r>
          </w:p>
        </w:tc>
        <w:tc>
          <w:tcPr>
            <w:tcW w:w="1274" w:type="dxa"/>
            <w:tcBorders>
              <w:top w:val="nil"/>
              <w:left w:val="nil"/>
              <w:bottom w:val="single" w:sz="4" w:space="0" w:color="auto"/>
              <w:right w:val="single" w:sz="8" w:space="0" w:color="auto"/>
            </w:tcBorders>
            <w:vAlign w:val="center"/>
          </w:tcPr>
          <w:p w:rsidR="0092334A" w:rsidRDefault="0092334A" w:rsidP="0092334A">
            <w:pPr>
              <w:jc w:val="center"/>
            </w:pPr>
            <w:r>
              <w:t>589,3</w:t>
            </w:r>
          </w:p>
          <w:p w:rsidR="0092334A" w:rsidRDefault="0092334A" w:rsidP="0092334A">
            <w:pPr>
              <w:jc w:val="center"/>
            </w:pPr>
          </w:p>
          <w:p w:rsidR="0092334A" w:rsidRDefault="0092334A" w:rsidP="0092334A">
            <w:pPr>
              <w:jc w:val="center"/>
            </w:pPr>
          </w:p>
          <w:p w:rsidR="0092334A" w:rsidRDefault="0092334A" w:rsidP="0092334A">
            <w:pPr>
              <w:jc w:val="center"/>
            </w:pPr>
          </w:p>
        </w:tc>
      </w:tr>
      <w:tr w:rsidR="0092334A" w:rsidTr="0092334A">
        <w:trPr>
          <w:trHeight w:val="420"/>
        </w:trPr>
        <w:tc>
          <w:tcPr>
            <w:tcW w:w="3369" w:type="dxa"/>
            <w:tcBorders>
              <w:top w:val="nil"/>
              <w:left w:val="single" w:sz="8" w:space="0" w:color="auto"/>
              <w:bottom w:val="single" w:sz="4" w:space="0" w:color="auto"/>
              <w:right w:val="single" w:sz="8" w:space="0" w:color="auto"/>
            </w:tcBorders>
            <w:vAlign w:val="center"/>
            <w:hideMark/>
          </w:tcPr>
          <w:p w:rsidR="0092334A" w:rsidRDefault="0092334A" w:rsidP="0092334A">
            <w:r>
              <w:t>Закупки  товаров, работ, и услуг для обеспечения государственных и муниципальных нужд</w:t>
            </w:r>
          </w:p>
        </w:tc>
        <w:tc>
          <w:tcPr>
            <w:tcW w:w="1350" w:type="dxa"/>
            <w:tcBorders>
              <w:top w:val="nil"/>
              <w:left w:val="nil"/>
              <w:bottom w:val="single" w:sz="4" w:space="0" w:color="auto"/>
              <w:right w:val="single" w:sz="8" w:space="0" w:color="auto"/>
            </w:tcBorders>
            <w:vAlign w:val="center"/>
            <w:hideMark/>
          </w:tcPr>
          <w:p w:rsidR="0092334A" w:rsidRDefault="0092334A" w:rsidP="0092334A">
            <w:pPr>
              <w:jc w:val="center"/>
            </w:pPr>
            <w:r>
              <w:t>01</w:t>
            </w:r>
          </w:p>
        </w:tc>
        <w:tc>
          <w:tcPr>
            <w:tcW w:w="706" w:type="dxa"/>
            <w:tcBorders>
              <w:top w:val="nil"/>
              <w:left w:val="nil"/>
              <w:bottom w:val="single" w:sz="4" w:space="0" w:color="auto"/>
              <w:right w:val="single" w:sz="8" w:space="0" w:color="auto"/>
            </w:tcBorders>
            <w:vAlign w:val="center"/>
            <w:hideMark/>
          </w:tcPr>
          <w:p w:rsidR="0092334A" w:rsidRDefault="0092334A" w:rsidP="0092334A">
            <w:pPr>
              <w:jc w:val="center"/>
            </w:pPr>
            <w:r>
              <w:t>04</w:t>
            </w:r>
          </w:p>
        </w:tc>
        <w:tc>
          <w:tcPr>
            <w:tcW w:w="1535" w:type="dxa"/>
            <w:tcBorders>
              <w:top w:val="nil"/>
              <w:left w:val="nil"/>
              <w:bottom w:val="single" w:sz="4" w:space="0" w:color="auto"/>
              <w:right w:val="single" w:sz="8" w:space="0" w:color="auto"/>
            </w:tcBorders>
            <w:vAlign w:val="center"/>
            <w:hideMark/>
          </w:tcPr>
          <w:p w:rsidR="0092334A" w:rsidRDefault="0092334A" w:rsidP="0092334A">
            <w:pPr>
              <w:jc w:val="center"/>
            </w:pPr>
            <w:r>
              <w:t>88.00.070190</w:t>
            </w:r>
          </w:p>
        </w:tc>
        <w:tc>
          <w:tcPr>
            <w:tcW w:w="662" w:type="dxa"/>
            <w:tcBorders>
              <w:top w:val="nil"/>
              <w:left w:val="nil"/>
              <w:bottom w:val="single" w:sz="4" w:space="0" w:color="auto"/>
              <w:right w:val="single" w:sz="8" w:space="0" w:color="auto"/>
            </w:tcBorders>
            <w:vAlign w:val="center"/>
            <w:hideMark/>
          </w:tcPr>
          <w:p w:rsidR="0092334A" w:rsidRDefault="0092334A" w:rsidP="0092334A">
            <w:pPr>
              <w:jc w:val="center"/>
            </w:pPr>
            <w:r>
              <w:t>200</w:t>
            </w:r>
          </w:p>
        </w:tc>
        <w:tc>
          <w:tcPr>
            <w:tcW w:w="1304" w:type="dxa"/>
            <w:tcBorders>
              <w:top w:val="nil"/>
              <w:left w:val="nil"/>
              <w:bottom w:val="single" w:sz="4" w:space="0" w:color="auto"/>
              <w:right w:val="single" w:sz="8" w:space="0" w:color="auto"/>
            </w:tcBorders>
            <w:vAlign w:val="center"/>
            <w:hideMark/>
          </w:tcPr>
          <w:p w:rsidR="0092334A" w:rsidRDefault="0092334A" w:rsidP="0092334A">
            <w:pPr>
              <w:jc w:val="center"/>
            </w:pPr>
            <w:r>
              <w:t>0,1</w:t>
            </w:r>
          </w:p>
        </w:tc>
        <w:tc>
          <w:tcPr>
            <w:tcW w:w="1274" w:type="dxa"/>
            <w:tcBorders>
              <w:top w:val="nil"/>
              <w:left w:val="nil"/>
              <w:bottom w:val="single" w:sz="4" w:space="0" w:color="auto"/>
              <w:right w:val="single" w:sz="8" w:space="0" w:color="auto"/>
            </w:tcBorders>
            <w:vAlign w:val="center"/>
          </w:tcPr>
          <w:p w:rsidR="0092334A" w:rsidRDefault="0092334A" w:rsidP="0092334A">
            <w:pPr>
              <w:jc w:val="center"/>
            </w:pPr>
          </w:p>
          <w:p w:rsidR="0092334A" w:rsidRDefault="0092334A" w:rsidP="0092334A">
            <w:pPr>
              <w:jc w:val="center"/>
            </w:pPr>
            <w:r>
              <w:t>0,1</w:t>
            </w:r>
          </w:p>
        </w:tc>
      </w:tr>
      <w:tr w:rsidR="0092334A" w:rsidTr="0092334A">
        <w:trPr>
          <w:trHeight w:val="257"/>
        </w:trPr>
        <w:tc>
          <w:tcPr>
            <w:tcW w:w="3369" w:type="dxa"/>
            <w:tcBorders>
              <w:top w:val="nil"/>
              <w:left w:val="single" w:sz="8" w:space="0" w:color="auto"/>
              <w:bottom w:val="single" w:sz="4" w:space="0" w:color="auto"/>
              <w:right w:val="single" w:sz="8" w:space="0" w:color="auto"/>
            </w:tcBorders>
            <w:vAlign w:val="center"/>
            <w:hideMark/>
          </w:tcPr>
          <w:p w:rsidR="0092334A" w:rsidRDefault="0092334A" w:rsidP="0092334A">
            <w:r>
              <w:t>НАЦИОНАЛЬНАЯ ОБОРОНА</w:t>
            </w:r>
          </w:p>
        </w:tc>
        <w:tc>
          <w:tcPr>
            <w:tcW w:w="1350" w:type="dxa"/>
            <w:tcBorders>
              <w:top w:val="nil"/>
              <w:left w:val="nil"/>
              <w:bottom w:val="single" w:sz="4" w:space="0" w:color="auto"/>
              <w:right w:val="single" w:sz="8" w:space="0" w:color="auto"/>
            </w:tcBorders>
            <w:vAlign w:val="center"/>
            <w:hideMark/>
          </w:tcPr>
          <w:p w:rsidR="0092334A" w:rsidRDefault="0092334A" w:rsidP="0092334A">
            <w:pPr>
              <w:jc w:val="center"/>
            </w:pPr>
            <w:r>
              <w:t>02</w:t>
            </w:r>
          </w:p>
        </w:tc>
        <w:tc>
          <w:tcPr>
            <w:tcW w:w="706" w:type="dxa"/>
            <w:tcBorders>
              <w:top w:val="nil"/>
              <w:left w:val="nil"/>
              <w:bottom w:val="single" w:sz="4" w:space="0" w:color="auto"/>
              <w:right w:val="single" w:sz="8" w:space="0" w:color="auto"/>
            </w:tcBorders>
            <w:vAlign w:val="center"/>
            <w:hideMark/>
          </w:tcPr>
          <w:p w:rsidR="0092334A" w:rsidRDefault="0092334A" w:rsidP="0092334A">
            <w:pPr>
              <w:jc w:val="center"/>
            </w:pPr>
            <w:r>
              <w:t>00</w:t>
            </w:r>
          </w:p>
        </w:tc>
        <w:tc>
          <w:tcPr>
            <w:tcW w:w="1535" w:type="dxa"/>
            <w:tcBorders>
              <w:top w:val="nil"/>
              <w:left w:val="nil"/>
              <w:bottom w:val="single" w:sz="4" w:space="0" w:color="auto"/>
              <w:right w:val="single" w:sz="8" w:space="0" w:color="auto"/>
            </w:tcBorders>
            <w:vAlign w:val="center"/>
            <w:hideMark/>
          </w:tcPr>
          <w:p w:rsidR="0092334A" w:rsidRDefault="0092334A" w:rsidP="0092334A">
            <w:pPr>
              <w:jc w:val="center"/>
            </w:pPr>
            <w:r>
              <w:t> </w:t>
            </w:r>
          </w:p>
        </w:tc>
        <w:tc>
          <w:tcPr>
            <w:tcW w:w="662" w:type="dxa"/>
            <w:tcBorders>
              <w:top w:val="nil"/>
              <w:left w:val="nil"/>
              <w:bottom w:val="single" w:sz="4" w:space="0" w:color="auto"/>
              <w:right w:val="single" w:sz="8" w:space="0" w:color="auto"/>
            </w:tcBorders>
            <w:vAlign w:val="center"/>
            <w:hideMark/>
          </w:tcPr>
          <w:p w:rsidR="0092334A" w:rsidRDefault="0092334A" w:rsidP="0092334A">
            <w:pPr>
              <w:jc w:val="center"/>
            </w:pPr>
            <w:r>
              <w:t> </w:t>
            </w:r>
          </w:p>
        </w:tc>
        <w:tc>
          <w:tcPr>
            <w:tcW w:w="1304" w:type="dxa"/>
            <w:tcBorders>
              <w:top w:val="nil"/>
              <w:left w:val="nil"/>
              <w:bottom w:val="single" w:sz="4" w:space="0" w:color="auto"/>
              <w:right w:val="single" w:sz="8" w:space="0" w:color="auto"/>
            </w:tcBorders>
            <w:vAlign w:val="center"/>
            <w:hideMark/>
          </w:tcPr>
          <w:p w:rsidR="0092334A" w:rsidRDefault="0092334A" w:rsidP="0092334A">
            <w:pPr>
              <w:jc w:val="center"/>
            </w:pPr>
            <w:r>
              <w:t>98,5</w:t>
            </w:r>
          </w:p>
        </w:tc>
        <w:tc>
          <w:tcPr>
            <w:tcW w:w="1274" w:type="dxa"/>
            <w:tcBorders>
              <w:top w:val="nil"/>
              <w:left w:val="nil"/>
              <w:bottom w:val="single" w:sz="4" w:space="0" w:color="auto"/>
              <w:right w:val="single" w:sz="8" w:space="0" w:color="auto"/>
            </w:tcBorders>
            <w:vAlign w:val="center"/>
            <w:hideMark/>
          </w:tcPr>
          <w:p w:rsidR="0092334A" w:rsidRDefault="0092334A" w:rsidP="0092334A">
            <w:pPr>
              <w:jc w:val="center"/>
            </w:pPr>
            <w:r>
              <w:t>102,3</w:t>
            </w:r>
          </w:p>
        </w:tc>
      </w:tr>
      <w:tr w:rsidR="0092334A" w:rsidTr="0092334A">
        <w:trPr>
          <w:trHeight w:val="257"/>
        </w:trPr>
        <w:tc>
          <w:tcPr>
            <w:tcW w:w="3369" w:type="dxa"/>
            <w:tcBorders>
              <w:top w:val="nil"/>
              <w:left w:val="single" w:sz="8" w:space="0" w:color="auto"/>
              <w:bottom w:val="single" w:sz="4" w:space="0" w:color="auto"/>
              <w:right w:val="single" w:sz="8" w:space="0" w:color="auto"/>
            </w:tcBorders>
            <w:vAlign w:val="center"/>
            <w:hideMark/>
          </w:tcPr>
          <w:p w:rsidR="0092334A" w:rsidRDefault="0092334A" w:rsidP="0092334A">
            <w:r>
              <w:t>Мобилизационная и вневойсковая подготовка</w:t>
            </w:r>
          </w:p>
        </w:tc>
        <w:tc>
          <w:tcPr>
            <w:tcW w:w="1350" w:type="dxa"/>
            <w:tcBorders>
              <w:top w:val="nil"/>
              <w:left w:val="nil"/>
              <w:bottom w:val="single" w:sz="4" w:space="0" w:color="auto"/>
              <w:right w:val="single" w:sz="8" w:space="0" w:color="auto"/>
            </w:tcBorders>
            <w:vAlign w:val="center"/>
            <w:hideMark/>
          </w:tcPr>
          <w:p w:rsidR="0092334A" w:rsidRDefault="0092334A" w:rsidP="0092334A">
            <w:pPr>
              <w:jc w:val="center"/>
            </w:pPr>
            <w:r>
              <w:t>02</w:t>
            </w:r>
          </w:p>
        </w:tc>
        <w:tc>
          <w:tcPr>
            <w:tcW w:w="706" w:type="dxa"/>
            <w:tcBorders>
              <w:top w:val="nil"/>
              <w:left w:val="nil"/>
              <w:bottom w:val="single" w:sz="4" w:space="0" w:color="auto"/>
              <w:right w:val="single" w:sz="8" w:space="0" w:color="auto"/>
            </w:tcBorders>
            <w:vAlign w:val="center"/>
            <w:hideMark/>
          </w:tcPr>
          <w:p w:rsidR="0092334A" w:rsidRDefault="0092334A" w:rsidP="0092334A">
            <w:pPr>
              <w:jc w:val="center"/>
            </w:pPr>
            <w:r>
              <w:t>03</w:t>
            </w:r>
          </w:p>
        </w:tc>
        <w:tc>
          <w:tcPr>
            <w:tcW w:w="1535" w:type="dxa"/>
            <w:tcBorders>
              <w:top w:val="nil"/>
              <w:left w:val="nil"/>
              <w:bottom w:val="single" w:sz="4" w:space="0" w:color="auto"/>
              <w:right w:val="single" w:sz="8" w:space="0" w:color="auto"/>
            </w:tcBorders>
            <w:vAlign w:val="center"/>
            <w:hideMark/>
          </w:tcPr>
          <w:p w:rsidR="0092334A" w:rsidRDefault="0092334A" w:rsidP="0092334A">
            <w:pPr>
              <w:jc w:val="center"/>
            </w:pPr>
            <w:r>
              <w:t> </w:t>
            </w:r>
          </w:p>
        </w:tc>
        <w:tc>
          <w:tcPr>
            <w:tcW w:w="662" w:type="dxa"/>
            <w:tcBorders>
              <w:top w:val="nil"/>
              <w:left w:val="nil"/>
              <w:bottom w:val="single" w:sz="4" w:space="0" w:color="auto"/>
              <w:right w:val="single" w:sz="8" w:space="0" w:color="auto"/>
            </w:tcBorders>
            <w:vAlign w:val="center"/>
            <w:hideMark/>
          </w:tcPr>
          <w:p w:rsidR="0092334A" w:rsidRDefault="0092334A" w:rsidP="0092334A">
            <w:pPr>
              <w:jc w:val="center"/>
            </w:pPr>
            <w:r>
              <w:t> </w:t>
            </w:r>
          </w:p>
        </w:tc>
        <w:tc>
          <w:tcPr>
            <w:tcW w:w="1304" w:type="dxa"/>
            <w:tcBorders>
              <w:top w:val="nil"/>
              <w:left w:val="nil"/>
              <w:bottom w:val="single" w:sz="4" w:space="0" w:color="auto"/>
              <w:right w:val="single" w:sz="8" w:space="0" w:color="auto"/>
            </w:tcBorders>
            <w:vAlign w:val="center"/>
            <w:hideMark/>
          </w:tcPr>
          <w:p w:rsidR="0092334A" w:rsidRDefault="0092334A" w:rsidP="0092334A">
            <w:pPr>
              <w:jc w:val="center"/>
            </w:pPr>
            <w:r>
              <w:t>98,5</w:t>
            </w:r>
          </w:p>
        </w:tc>
        <w:tc>
          <w:tcPr>
            <w:tcW w:w="1274" w:type="dxa"/>
            <w:tcBorders>
              <w:top w:val="nil"/>
              <w:left w:val="nil"/>
              <w:bottom w:val="single" w:sz="4" w:space="0" w:color="auto"/>
              <w:right w:val="single" w:sz="8" w:space="0" w:color="auto"/>
            </w:tcBorders>
            <w:vAlign w:val="center"/>
            <w:hideMark/>
          </w:tcPr>
          <w:p w:rsidR="0092334A" w:rsidRDefault="0092334A" w:rsidP="0092334A">
            <w:pPr>
              <w:jc w:val="center"/>
            </w:pPr>
            <w:r>
              <w:t>102,3</w:t>
            </w:r>
          </w:p>
        </w:tc>
      </w:tr>
      <w:tr w:rsidR="0092334A" w:rsidTr="0092334A">
        <w:trPr>
          <w:trHeight w:val="257"/>
        </w:trPr>
        <w:tc>
          <w:tcPr>
            <w:tcW w:w="3369" w:type="dxa"/>
            <w:tcBorders>
              <w:top w:val="nil"/>
              <w:left w:val="single" w:sz="8" w:space="0" w:color="auto"/>
              <w:bottom w:val="single" w:sz="4" w:space="0" w:color="auto"/>
              <w:right w:val="single" w:sz="8" w:space="0" w:color="auto"/>
            </w:tcBorders>
            <w:vAlign w:val="center"/>
            <w:hideMark/>
          </w:tcPr>
          <w:p w:rsidR="0092334A" w:rsidRDefault="0092334A" w:rsidP="0092334A">
            <w:r>
              <w:t>Осуществление первичного воинского учета на территории где отсутствуют военные комиссариаты</w:t>
            </w:r>
          </w:p>
        </w:tc>
        <w:tc>
          <w:tcPr>
            <w:tcW w:w="1350" w:type="dxa"/>
            <w:tcBorders>
              <w:top w:val="nil"/>
              <w:left w:val="nil"/>
              <w:bottom w:val="single" w:sz="4" w:space="0" w:color="auto"/>
              <w:right w:val="single" w:sz="8" w:space="0" w:color="auto"/>
            </w:tcBorders>
            <w:vAlign w:val="center"/>
            <w:hideMark/>
          </w:tcPr>
          <w:p w:rsidR="0092334A" w:rsidRDefault="0092334A" w:rsidP="0092334A">
            <w:pPr>
              <w:jc w:val="center"/>
            </w:pPr>
            <w:r>
              <w:t>02</w:t>
            </w:r>
          </w:p>
        </w:tc>
        <w:tc>
          <w:tcPr>
            <w:tcW w:w="706" w:type="dxa"/>
            <w:tcBorders>
              <w:top w:val="nil"/>
              <w:left w:val="nil"/>
              <w:bottom w:val="single" w:sz="4" w:space="0" w:color="auto"/>
              <w:right w:val="single" w:sz="8" w:space="0" w:color="auto"/>
            </w:tcBorders>
            <w:vAlign w:val="center"/>
            <w:hideMark/>
          </w:tcPr>
          <w:p w:rsidR="0092334A" w:rsidRDefault="0092334A" w:rsidP="0092334A">
            <w:pPr>
              <w:jc w:val="center"/>
            </w:pPr>
            <w:r>
              <w:t>03</w:t>
            </w:r>
          </w:p>
        </w:tc>
        <w:tc>
          <w:tcPr>
            <w:tcW w:w="1535" w:type="dxa"/>
            <w:tcBorders>
              <w:top w:val="nil"/>
              <w:left w:val="nil"/>
              <w:bottom w:val="single" w:sz="4" w:space="0" w:color="auto"/>
              <w:right w:val="single" w:sz="8" w:space="0" w:color="auto"/>
            </w:tcBorders>
            <w:vAlign w:val="center"/>
            <w:hideMark/>
          </w:tcPr>
          <w:p w:rsidR="0092334A" w:rsidRDefault="0092334A" w:rsidP="0092334A">
            <w:pPr>
              <w:jc w:val="center"/>
            </w:pPr>
            <w:r>
              <w:t>88.00.051180</w:t>
            </w:r>
          </w:p>
        </w:tc>
        <w:tc>
          <w:tcPr>
            <w:tcW w:w="662" w:type="dxa"/>
            <w:tcBorders>
              <w:top w:val="nil"/>
              <w:left w:val="nil"/>
              <w:bottom w:val="single" w:sz="4" w:space="0" w:color="auto"/>
              <w:right w:val="single" w:sz="8" w:space="0" w:color="auto"/>
            </w:tcBorders>
            <w:vAlign w:val="center"/>
            <w:hideMark/>
          </w:tcPr>
          <w:p w:rsidR="0092334A" w:rsidRDefault="0092334A" w:rsidP="0092334A">
            <w:pPr>
              <w:jc w:val="center"/>
            </w:pPr>
            <w:r>
              <w:t> </w:t>
            </w:r>
          </w:p>
        </w:tc>
        <w:tc>
          <w:tcPr>
            <w:tcW w:w="1304" w:type="dxa"/>
            <w:tcBorders>
              <w:top w:val="nil"/>
              <w:left w:val="nil"/>
              <w:bottom w:val="single" w:sz="4" w:space="0" w:color="auto"/>
              <w:right w:val="single" w:sz="8" w:space="0" w:color="auto"/>
            </w:tcBorders>
            <w:vAlign w:val="center"/>
            <w:hideMark/>
          </w:tcPr>
          <w:p w:rsidR="0092334A" w:rsidRDefault="0092334A" w:rsidP="0092334A">
            <w:pPr>
              <w:jc w:val="center"/>
            </w:pPr>
            <w:r>
              <w:t>98,5</w:t>
            </w:r>
          </w:p>
        </w:tc>
        <w:tc>
          <w:tcPr>
            <w:tcW w:w="1274" w:type="dxa"/>
            <w:tcBorders>
              <w:top w:val="nil"/>
              <w:left w:val="nil"/>
              <w:bottom w:val="single" w:sz="4" w:space="0" w:color="auto"/>
              <w:right w:val="single" w:sz="8" w:space="0" w:color="auto"/>
            </w:tcBorders>
            <w:vAlign w:val="center"/>
            <w:hideMark/>
          </w:tcPr>
          <w:p w:rsidR="0092334A" w:rsidRDefault="0092334A" w:rsidP="0092334A">
            <w:pPr>
              <w:jc w:val="center"/>
            </w:pPr>
            <w:r>
              <w:t>102,3</w:t>
            </w:r>
          </w:p>
        </w:tc>
      </w:tr>
      <w:tr w:rsidR="0092334A" w:rsidTr="0092334A">
        <w:trPr>
          <w:trHeight w:val="257"/>
        </w:trPr>
        <w:tc>
          <w:tcPr>
            <w:tcW w:w="3369" w:type="dxa"/>
            <w:tcBorders>
              <w:top w:val="nil"/>
              <w:left w:val="single" w:sz="8" w:space="0" w:color="auto"/>
              <w:bottom w:val="single" w:sz="4" w:space="0" w:color="auto"/>
              <w:right w:val="single" w:sz="8" w:space="0" w:color="auto"/>
            </w:tcBorders>
            <w:vAlign w:val="center"/>
            <w:hideMark/>
          </w:tcPr>
          <w:p w:rsidR="0092334A" w:rsidRDefault="0092334A" w:rsidP="0092334A">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0" w:type="dxa"/>
            <w:tcBorders>
              <w:top w:val="nil"/>
              <w:left w:val="nil"/>
              <w:bottom w:val="single" w:sz="4" w:space="0" w:color="auto"/>
              <w:right w:val="single" w:sz="8" w:space="0" w:color="auto"/>
            </w:tcBorders>
            <w:vAlign w:val="center"/>
            <w:hideMark/>
          </w:tcPr>
          <w:p w:rsidR="0092334A" w:rsidRDefault="0092334A" w:rsidP="0092334A">
            <w:pPr>
              <w:jc w:val="center"/>
            </w:pPr>
            <w:r>
              <w:t>02</w:t>
            </w:r>
          </w:p>
        </w:tc>
        <w:tc>
          <w:tcPr>
            <w:tcW w:w="706" w:type="dxa"/>
            <w:tcBorders>
              <w:top w:val="nil"/>
              <w:left w:val="nil"/>
              <w:bottom w:val="single" w:sz="4" w:space="0" w:color="auto"/>
              <w:right w:val="single" w:sz="8" w:space="0" w:color="auto"/>
            </w:tcBorders>
            <w:vAlign w:val="center"/>
            <w:hideMark/>
          </w:tcPr>
          <w:p w:rsidR="0092334A" w:rsidRDefault="0092334A" w:rsidP="0092334A">
            <w:pPr>
              <w:jc w:val="center"/>
            </w:pPr>
            <w:r>
              <w:t>03</w:t>
            </w:r>
          </w:p>
        </w:tc>
        <w:tc>
          <w:tcPr>
            <w:tcW w:w="1535" w:type="dxa"/>
            <w:tcBorders>
              <w:top w:val="nil"/>
              <w:left w:val="nil"/>
              <w:bottom w:val="single" w:sz="4" w:space="0" w:color="auto"/>
              <w:right w:val="single" w:sz="8" w:space="0" w:color="auto"/>
            </w:tcBorders>
            <w:vAlign w:val="center"/>
            <w:hideMark/>
          </w:tcPr>
          <w:p w:rsidR="0092334A" w:rsidRDefault="0092334A" w:rsidP="0092334A">
            <w:pPr>
              <w:jc w:val="center"/>
            </w:pPr>
            <w:r>
              <w:t>88.00.051180</w:t>
            </w:r>
          </w:p>
        </w:tc>
        <w:tc>
          <w:tcPr>
            <w:tcW w:w="662" w:type="dxa"/>
            <w:tcBorders>
              <w:top w:val="nil"/>
              <w:left w:val="nil"/>
              <w:bottom w:val="single" w:sz="4" w:space="0" w:color="auto"/>
              <w:right w:val="single" w:sz="8" w:space="0" w:color="auto"/>
            </w:tcBorders>
            <w:vAlign w:val="center"/>
            <w:hideMark/>
          </w:tcPr>
          <w:p w:rsidR="0092334A" w:rsidRDefault="0092334A" w:rsidP="0092334A">
            <w:pPr>
              <w:jc w:val="center"/>
            </w:pPr>
            <w:r>
              <w:t>100</w:t>
            </w:r>
          </w:p>
        </w:tc>
        <w:tc>
          <w:tcPr>
            <w:tcW w:w="1304" w:type="dxa"/>
            <w:tcBorders>
              <w:top w:val="nil"/>
              <w:left w:val="nil"/>
              <w:bottom w:val="single" w:sz="4" w:space="0" w:color="auto"/>
              <w:right w:val="single" w:sz="8" w:space="0" w:color="auto"/>
            </w:tcBorders>
            <w:vAlign w:val="center"/>
            <w:hideMark/>
          </w:tcPr>
          <w:p w:rsidR="0092334A" w:rsidRDefault="0092334A" w:rsidP="0092334A">
            <w:pPr>
              <w:jc w:val="center"/>
            </w:pPr>
            <w:r>
              <w:t>98,5</w:t>
            </w:r>
          </w:p>
        </w:tc>
        <w:tc>
          <w:tcPr>
            <w:tcW w:w="1274" w:type="dxa"/>
            <w:tcBorders>
              <w:top w:val="nil"/>
              <w:left w:val="nil"/>
              <w:bottom w:val="single" w:sz="4" w:space="0" w:color="auto"/>
              <w:right w:val="single" w:sz="8" w:space="0" w:color="auto"/>
            </w:tcBorders>
            <w:vAlign w:val="center"/>
            <w:hideMark/>
          </w:tcPr>
          <w:p w:rsidR="0092334A" w:rsidRDefault="0092334A" w:rsidP="0092334A">
            <w:pPr>
              <w:jc w:val="center"/>
            </w:pPr>
            <w:r>
              <w:t>102,3</w:t>
            </w:r>
          </w:p>
        </w:tc>
      </w:tr>
      <w:tr w:rsidR="0092334A" w:rsidTr="0092334A">
        <w:trPr>
          <w:trHeight w:val="257"/>
        </w:trPr>
        <w:tc>
          <w:tcPr>
            <w:tcW w:w="3369" w:type="dxa"/>
            <w:tcBorders>
              <w:top w:val="nil"/>
              <w:left w:val="single" w:sz="8" w:space="0" w:color="auto"/>
              <w:bottom w:val="single" w:sz="4" w:space="0" w:color="auto"/>
              <w:right w:val="single" w:sz="8" w:space="0" w:color="auto"/>
            </w:tcBorders>
            <w:vAlign w:val="center"/>
            <w:hideMark/>
          </w:tcPr>
          <w:p w:rsidR="0092334A" w:rsidRDefault="0092334A" w:rsidP="0092334A">
            <w:r>
              <w:t>Расходы на выплаты персоналу государственных (муниципальных) органов</w:t>
            </w:r>
          </w:p>
        </w:tc>
        <w:tc>
          <w:tcPr>
            <w:tcW w:w="1350" w:type="dxa"/>
            <w:tcBorders>
              <w:top w:val="nil"/>
              <w:left w:val="nil"/>
              <w:bottom w:val="single" w:sz="4" w:space="0" w:color="auto"/>
              <w:right w:val="single" w:sz="8" w:space="0" w:color="auto"/>
            </w:tcBorders>
            <w:vAlign w:val="center"/>
            <w:hideMark/>
          </w:tcPr>
          <w:p w:rsidR="0092334A" w:rsidRDefault="0092334A" w:rsidP="0092334A">
            <w:pPr>
              <w:jc w:val="center"/>
            </w:pPr>
            <w:r>
              <w:t>02</w:t>
            </w:r>
          </w:p>
        </w:tc>
        <w:tc>
          <w:tcPr>
            <w:tcW w:w="706" w:type="dxa"/>
            <w:tcBorders>
              <w:top w:val="nil"/>
              <w:left w:val="nil"/>
              <w:bottom w:val="single" w:sz="4" w:space="0" w:color="auto"/>
              <w:right w:val="single" w:sz="8" w:space="0" w:color="auto"/>
            </w:tcBorders>
            <w:vAlign w:val="center"/>
            <w:hideMark/>
          </w:tcPr>
          <w:p w:rsidR="0092334A" w:rsidRDefault="0092334A" w:rsidP="0092334A">
            <w:pPr>
              <w:jc w:val="center"/>
            </w:pPr>
            <w:r>
              <w:t>03</w:t>
            </w:r>
          </w:p>
        </w:tc>
        <w:tc>
          <w:tcPr>
            <w:tcW w:w="1535" w:type="dxa"/>
            <w:tcBorders>
              <w:top w:val="nil"/>
              <w:left w:val="nil"/>
              <w:bottom w:val="single" w:sz="4" w:space="0" w:color="auto"/>
              <w:right w:val="single" w:sz="8" w:space="0" w:color="auto"/>
            </w:tcBorders>
            <w:vAlign w:val="center"/>
            <w:hideMark/>
          </w:tcPr>
          <w:p w:rsidR="0092334A" w:rsidRDefault="0092334A" w:rsidP="0092334A">
            <w:pPr>
              <w:jc w:val="center"/>
            </w:pPr>
            <w:r>
              <w:t>88.00.051180</w:t>
            </w:r>
          </w:p>
        </w:tc>
        <w:tc>
          <w:tcPr>
            <w:tcW w:w="662" w:type="dxa"/>
            <w:tcBorders>
              <w:top w:val="nil"/>
              <w:left w:val="nil"/>
              <w:bottom w:val="single" w:sz="4" w:space="0" w:color="auto"/>
              <w:right w:val="single" w:sz="8" w:space="0" w:color="auto"/>
            </w:tcBorders>
            <w:vAlign w:val="center"/>
            <w:hideMark/>
          </w:tcPr>
          <w:p w:rsidR="0092334A" w:rsidRDefault="0092334A" w:rsidP="0092334A">
            <w:pPr>
              <w:jc w:val="center"/>
            </w:pPr>
            <w:r>
              <w:t>120</w:t>
            </w:r>
          </w:p>
        </w:tc>
        <w:tc>
          <w:tcPr>
            <w:tcW w:w="1304" w:type="dxa"/>
            <w:tcBorders>
              <w:top w:val="nil"/>
              <w:left w:val="nil"/>
              <w:bottom w:val="single" w:sz="4" w:space="0" w:color="auto"/>
              <w:right w:val="single" w:sz="8" w:space="0" w:color="auto"/>
            </w:tcBorders>
            <w:vAlign w:val="center"/>
            <w:hideMark/>
          </w:tcPr>
          <w:p w:rsidR="0092334A" w:rsidRDefault="0092334A" w:rsidP="0092334A">
            <w:pPr>
              <w:jc w:val="center"/>
            </w:pPr>
            <w:r>
              <w:t>98,5</w:t>
            </w:r>
          </w:p>
        </w:tc>
        <w:tc>
          <w:tcPr>
            <w:tcW w:w="1274" w:type="dxa"/>
            <w:tcBorders>
              <w:top w:val="nil"/>
              <w:left w:val="nil"/>
              <w:bottom w:val="single" w:sz="4" w:space="0" w:color="auto"/>
              <w:right w:val="single" w:sz="8" w:space="0" w:color="auto"/>
            </w:tcBorders>
            <w:vAlign w:val="center"/>
            <w:hideMark/>
          </w:tcPr>
          <w:p w:rsidR="0092334A" w:rsidRDefault="0092334A" w:rsidP="0092334A">
            <w:pPr>
              <w:jc w:val="center"/>
            </w:pPr>
            <w:r>
              <w:t>102,3</w:t>
            </w:r>
          </w:p>
        </w:tc>
      </w:tr>
      <w:tr w:rsidR="0092334A" w:rsidTr="0092334A">
        <w:trPr>
          <w:trHeight w:val="257"/>
        </w:trPr>
        <w:tc>
          <w:tcPr>
            <w:tcW w:w="3369" w:type="dxa"/>
            <w:tcBorders>
              <w:top w:val="nil"/>
              <w:left w:val="single" w:sz="8" w:space="0" w:color="auto"/>
              <w:bottom w:val="single" w:sz="4" w:space="0" w:color="auto"/>
              <w:right w:val="single" w:sz="8" w:space="0" w:color="auto"/>
            </w:tcBorders>
            <w:vAlign w:val="center"/>
            <w:hideMark/>
          </w:tcPr>
          <w:p w:rsidR="0092334A" w:rsidRDefault="0092334A" w:rsidP="0092334A">
            <w:r>
              <w:t>НАЦИОНАЛЬНАЯ ЭКОНОМИКА</w:t>
            </w:r>
          </w:p>
        </w:tc>
        <w:tc>
          <w:tcPr>
            <w:tcW w:w="1350" w:type="dxa"/>
            <w:tcBorders>
              <w:top w:val="nil"/>
              <w:left w:val="nil"/>
              <w:bottom w:val="single" w:sz="4" w:space="0" w:color="auto"/>
              <w:right w:val="single" w:sz="8" w:space="0" w:color="auto"/>
            </w:tcBorders>
            <w:vAlign w:val="center"/>
            <w:hideMark/>
          </w:tcPr>
          <w:p w:rsidR="0092334A" w:rsidRDefault="0092334A" w:rsidP="0092334A">
            <w:pPr>
              <w:jc w:val="center"/>
            </w:pPr>
            <w:r>
              <w:t>04</w:t>
            </w:r>
          </w:p>
        </w:tc>
        <w:tc>
          <w:tcPr>
            <w:tcW w:w="706" w:type="dxa"/>
            <w:tcBorders>
              <w:top w:val="nil"/>
              <w:left w:val="nil"/>
              <w:bottom w:val="single" w:sz="4" w:space="0" w:color="auto"/>
              <w:right w:val="single" w:sz="8" w:space="0" w:color="auto"/>
            </w:tcBorders>
            <w:vAlign w:val="center"/>
            <w:hideMark/>
          </w:tcPr>
          <w:p w:rsidR="0092334A" w:rsidRDefault="0092334A" w:rsidP="0092334A">
            <w:pPr>
              <w:jc w:val="center"/>
            </w:pPr>
            <w:r>
              <w:t>00</w:t>
            </w:r>
          </w:p>
        </w:tc>
        <w:tc>
          <w:tcPr>
            <w:tcW w:w="1535" w:type="dxa"/>
            <w:tcBorders>
              <w:top w:val="nil"/>
              <w:left w:val="nil"/>
              <w:bottom w:val="single" w:sz="4" w:space="0" w:color="auto"/>
              <w:right w:val="single" w:sz="8" w:space="0" w:color="auto"/>
            </w:tcBorders>
            <w:vAlign w:val="center"/>
            <w:hideMark/>
          </w:tcPr>
          <w:p w:rsidR="0092334A" w:rsidRDefault="0092334A" w:rsidP="0092334A">
            <w:pPr>
              <w:jc w:val="center"/>
            </w:pPr>
            <w:r>
              <w:t> </w:t>
            </w:r>
          </w:p>
        </w:tc>
        <w:tc>
          <w:tcPr>
            <w:tcW w:w="662" w:type="dxa"/>
            <w:tcBorders>
              <w:top w:val="nil"/>
              <w:left w:val="nil"/>
              <w:bottom w:val="single" w:sz="4" w:space="0" w:color="auto"/>
              <w:right w:val="single" w:sz="8" w:space="0" w:color="auto"/>
            </w:tcBorders>
            <w:vAlign w:val="center"/>
            <w:hideMark/>
          </w:tcPr>
          <w:p w:rsidR="0092334A" w:rsidRDefault="0092334A" w:rsidP="0092334A">
            <w:pPr>
              <w:jc w:val="center"/>
            </w:pPr>
            <w:r>
              <w:t> </w:t>
            </w:r>
          </w:p>
        </w:tc>
        <w:tc>
          <w:tcPr>
            <w:tcW w:w="1304" w:type="dxa"/>
            <w:tcBorders>
              <w:top w:val="nil"/>
              <w:left w:val="nil"/>
              <w:bottom w:val="single" w:sz="4" w:space="0" w:color="auto"/>
              <w:right w:val="single" w:sz="8" w:space="0" w:color="auto"/>
            </w:tcBorders>
            <w:vAlign w:val="center"/>
            <w:hideMark/>
          </w:tcPr>
          <w:p w:rsidR="0092334A" w:rsidRDefault="0092334A" w:rsidP="0092334A">
            <w:pPr>
              <w:jc w:val="center"/>
            </w:pPr>
            <w:r>
              <w:t>283,6</w:t>
            </w:r>
          </w:p>
        </w:tc>
        <w:tc>
          <w:tcPr>
            <w:tcW w:w="1274" w:type="dxa"/>
            <w:tcBorders>
              <w:top w:val="nil"/>
              <w:left w:val="nil"/>
              <w:bottom w:val="single" w:sz="4" w:space="0" w:color="auto"/>
              <w:right w:val="single" w:sz="8" w:space="0" w:color="auto"/>
            </w:tcBorders>
            <w:vAlign w:val="center"/>
            <w:hideMark/>
          </w:tcPr>
          <w:p w:rsidR="0092334A" w:rsidRDefault="0092334A" w:rsidP="0092334A">
            <w:pPr>
              <w:jc w:val="center"/>
            </w:pPr>
            <w:r>
              <w:t>303,5</w:t>
            </w:r>
          </w:p>
        </w:tc>
      </w:tr>
      <w:tr w:rsidR="0092334A" w:rsidTr="0092334A">
        <w:trPr>
          <w:trHeight w:val="257"/>
        </w:trPr>
        <w:tc>
          <w:tcPr>
            <w:tcW w:w="3369" w:type="dxa"/>
            <w:tcBorders>
              <w:top w:val="nil"/>
              <w:left w:val="single" w:sz="8" w:space="0" w:color="auto"/>
              <w:bottom w:val="single" w:sz="4" w:space="0" w:color="auto"/>
              <w:right w:val="single" w:sz="8" w:space="0" w:color="auto"/>
            </w:tcBorders>
            <w:vAlign w:val="center"/>
            <w:hideMark/>
          </w:tcPr>
          <w:p w:rsidR="0092334A" w:rsidRDefault="0092334A" w:rsidP="0092334A">
            <w:r>
              <w:t>Дорожное хозяйство (дорожные фонды)</w:t>
            </w:r>
          </w:p>
        </w:tc>
        <w:tc>
          <w:tcPr>
            <w:tcW w:w="1350" w:type="dxa"/>
            <w:tcBorders>
              <w:top w:val="nil"/>
              <w:left w:val="nil"/>
              <w:bottom w:val="single" w:sz="4" w:space="0" w:color="auto"/>
              <w:right w:val="single" w:sz="8" w:space="0" w:color="auto"/>
            </w:tcBorders>
            <w:vAlign w:val="center"/>
            <w:hideMark/>
          </w:tcPr>
          <w:p w:rsidR="0092334A" w:rsidRDefault="0092334A" w:rsidP="0092334A">
            <w:pPr>
              <w:jc w:val="center"/>
            </w:pPr>
            <w:r>
              <w:t>04</w:t>
            </w:r>
          </w:p>
        </w:tc>
        <w:tc>
          <w:tcPr>
            <w:tcW w:w="706" w:type="dxa"/>
            <w:tcBorders>
              <w:top w:val="nil"/>
              <w:left w:val="nil"/>
              <w:bottom w:val="single" w:sz="4" w:space="0" w:color="auto"/>
              <w:right w:val="single" w:sz="8" w:space="0" w:color="auto"/>
            </w:tcBorders>
            <w:vAlign w:val="center"/>
            <w:hideMark/>
          </w:tcPr>
          <w:p w:rsidR="0092334A" w:rsidRDefault="0092334A" w:rsidP="0092334A">
            <w:pPr>
              <w:jc w:val="center"/>
            </w:pPr>
            <w:r>
              <w:t>09</w:t>
            </w:r>
          </w:p>
        </w:tc>
        <w:tc>
          <w:tcPr>
            <w:tcW w:w="1535" w:type="dxa"/>
            <w:tcBorders>
              <w:top w:val="nil"/>
              <w:left w:val="nil"/>
              <w:bottom w:val="single" w:sz="4" w:space="0" w:color="auto"/>
              <w:right w:val="single" w:sz="8" w:space="0" w:color="auto"/>
            </w:tcBorders>
            <w:vAlign w:val="center"/>
            <w:hideMark/>
          </w:tcPr>
          <w:p w:rsidR="0092334A" w:rsidRDefault="0092334A" w:rsidP="0092334A">
            <w:pPr>
              <w:jc w:val="center"/>
            </w:pPr>
            <w:r>
              <w:t> </w:t>
            </w:r>
          </w:p>
        </w:tc>
        <w:tc>
          <w:tcPr>
            <w:tcW w:w="662" w:type="dxa"/>
            <w:tcBorders>
              <w:top w:val="nil"/>
              <w:left w:val="nil"/>
              <w:bottom w:val="single" w:sz="4" w:space="0" w:color="auto"/>
              <w:right w:val="single" w:sz="8" w:space="0" w:color="auto"/>
            </w:tcBorders>
            <w:vAlign w:val="center"/>
            <w:hideMark/>
          </w:tcPr>
          <w:p w:rsidR="0092334A" w:rsidRDefault="0092334A" w:rsidP="0092334A">
            <w:pPr>
              <w:jc w:val="center"/>
            </w:pPr>
            <w:r>
              <w:t> </w:t>
            </w:r>
          </w:p>
        </w:tc>
        <w:tc>
          <w:tcPr>
            <w:tcW w:w="1304" w:type="dxa"/>
            <w:tcBorders>
              <w:top w:val="nil"/>
              <w:left w:val="nil"/>
              <w:bottom w:val="single" w:sz="4" w:space="0" w:color="auto"/>
              <w:right w:val="single" w:sz="8" w:space="0" w:color="auto"/>
            </w:tcBorders>
            <w:vAlign w:val="center"/>
            <w:hideMark/>
          </w:tcPr>
          <w:p w:rsidR="0092334A" w:rsidRDefault="0092334A" w:rsidP="0092334A">
            <w:pPr>
              <w:jc w:val="center"/>
            </w:pPr>
            <w:r>
              <w:t>283,6</w:t>
            </w:r>
          </w:p>
        </w:tc>
        <w:tc>
          <w:tcPr>
            <w:tcW w:w="1274" w:type="dxa"/>
            <w:tcBorders>
              <w:top w:val="nil"/>
              <w:left w:val="nil"/>
              <w:bottom w:val="single" w:sz="4" w:space="0" w:color="auto"/>
              <w:right w:val="single" w:sz="8" w:space="0" w:color="auto"/>
            </w:tcBorders>
            <w:vAlign w:val="center"/>
            <w:hideMark/>
          </w:tcPr>
          <w:p w:rsidR="0092334A" w:rsidRDefault="0092334A" w:rsidP="0092334A">
            <w:pPr>
              <w:jc w:val="center"/>
            </w:pPr>
            <w:r>
              <w:t>303,5</w:t>
            </w:r>
          </w:p>
        </w:tc>
      </w:tr>
      <w:tr w:rsidR="0092334A" w:rsidTr="0092334A">
        <w:trPr>
          <w:trHeight w:val="257"/>
        </w:trPr>
        <w:tc>
          <w:tcPr>
            <w:tcW w:w="3369" w:type="dxa"/>
            <w:tcBorders>
              <w:top w:val="nil"/>
              <w:left w:val="single" w:sz="8" w:space="0" w:color="auto"/>
              <w:bottom w:val="single" w:sz="4" w:space="0" w:color="auto"/>
              <w:right w:val="single" w:sz="8" w:space="0" w:color="auto"/>
            </w:tcBorders>
            <w:vAlign w:val="center"/>
            <w:hideMark/>
          </w:tcPr>
          <w:p w:rsidR="0092334A" w:rsidRDefault="0092334A" w:rsidP="0092334A">
            <w:r>
              <w:t>Содержание автомобильных дорог и инженерных сооружений на границах поселения за счет дорожного фонда</w:t>
            </w:r>
          </w:p>
        </w:tc>
        <w:tc>
          <w:tcPr>
            <w:tcW w:w="1350" w:type="dxa"/>
            <w:tcBorders>
              <w:top w:val="nil"/>
              <w:left w:val="nil"/>
              <w:bottom w:val="single" w:sz="4" w:space="0" w:color="auto"/>
              <w:right w:val="single" w:sz="8" w:space="0" w:color="auto"/>
            </w:tcBorders>
            <w:vAlign w:val="center"/>
            <w:hideMark/>
          </w:tcPr>
          <w:p w:rsidR="0092334A" w:rsidRDefault="0092334A" w:rsidP="0092334A">
            <w:pPr>
              <w:jc w:val="center"/>
            </w:pPr>
            <w:r>
              <w:t>04</w:t>
            </w:r>
          </w:p>
        </w:tc>
        <w:tc>
          <w:tcPr>
            <w:tcW w:w="706" w:type="dxa"/>
            <w:tcBorders>
              <w:top w:val="nil"/>
              <w:left w:val="nil"/>
              <w:bottom w:val="single" w:sz="4" w:space="0" w:color="auto"/>
              <w:right w:val="single" w:sz="8" w:space="0" w:color="auto"/>
            </w:tcBorders>
            <w:vAlign w:val="center"/>
            <w:hideMark/>
          </w:tcPr>
          <w:p w:rsidR="0092334A" w:rsidRDefault="0092334A" w:rsidP="0092334A">
            <w:pPr>
              <w:jc w:val="center"/>
            </w:pPr>
            <w:r>
              <w:t>09</w:t>
            </w:r>
          </w:p>
        </w:tc>
        <w:tc>
          <w:tcPr>
            <w:tcW w:w="1535" w:type="dxa"/>
            <w:tcBorders>
              <w:top w:val="nil"/>
              <w:left w:val="nil"/>
              <w:bottom w:val="single" w:sz="4" w:space="0" w:color="auto"/>
              <w:right w:val="single" w:sz="8" w:space="0" w:color="auto"/>
            </w:tcBorders>
            <w:vAlign w:val="center"/>
            <w:hideMark/>
          </w:tcPr>
          <w:p w:rsidR="0092334A" w:rsidRDefault="0092334A" w:rsidP="0092334A">
            <w:pPr>
              <w:jc w:val="center"/>
            </w:pPr>
            <w:r>
              <w:t>70.00.000530</w:t>
            </w:r>
          </w:p>
        </w:tc>
        <w:tc>
          <w:tcPr>
            <w:tcW w:w="662" w:type="dxa"/>
            <w:tcBorders>
              <w:top w:val="nil"/>
              <w:left w:val="nil"/>
              <w:bottom w:val="single" w:sz="4" w:space="0" w:color="auto"/>
              <w:right w:val="single" w:sz="8" w:space="0" w:color="auto"/>
            </w:tcBorders>
            <w:vAlign w:val="center"/>
            <w:hideMark/>
          </w:tcPr>
          <w:p w:rsidR="0092334A" w:rsidRDefault="0092334A" w:rsidP="0092334A">
            <w:pPr>
              <w:jc w:val="center"/>
            </w:pPr>
            <w:r>
              <w:t> </w:t>
            </w:r>
          </w:p>
        </w:tc>
        <w:tc>
          <w:tcPr>
            <w:tcW w:w="1304" w:type="dxa"/>
            <w:tcBorders>
              <w:top w:val="nil"/>
              <w:left w:val="nil"/>
              <w:bottom w:val="single" w:sz="4" w:space="0" w:color="auto"/>
              <w:right w:val="single" w:sz="8" w:space="0" w:color="auto"/>
            </w:tcBorders>
            <w:vAlign w:val="center"/>
            <w:hideMark/>
          </w:tcPr>
          <w:p w:rsidR="0092334A" w:rsidRDefault="0092334A" w:rsidP="0092334A">
            <w:pPr>
              <w:jc w:val="center"/>
            </w:pPr>
            <w:r>
              <w:t>283,6</w:t>
            </w:r>
          </w:p>
        </w:tc>
        <w:tc>
          <w:tcPr>
            <w:tcW w:w="1274" w:type="dxa"/>
            <w:tcBorders>
              <w:top w:val="nil"/>
              <w:left w:val="nil"/>
              <w:bottom w:val="single" w:sz="4" w:space="0" w:color="auto"/>
              <w:right w:val="single" w:sz="8" w:space="0" w:color="auto"/>
            </w:tcBorders>
            <w:vAlign w:val="center"/>
            <w:hideMark/>
          </w:tcPr>
          <w:p w:rsidR="0092334A" w:rsidRDefault="0092334A" w:rsidP="0092334A">
            <w:pPr>
              <w:jc w:val="center"/>
            </w:pPr>
            <w:r>
              <w:t>303,5</w:t>
            </w:r>
          </w:p>
        </w:tc>
      </w:tr>
      <w:tr w:rsidR="0092334A" w:rsidTr="0092334A">
        <w:trPr>
          <w:trHeight w:val="257"/>
        </w:trPr>
        <w:tc>
          <w:tcPr>
            <w:tcW w:w="3369" w:type="dxa"/>
            <w:tcBorders>
              <w:top w:val="nil"/>
              <w:left w:val="single" w:sz="8" w:space="0" w:color="auto"/>
              <w:bottom w:val="single" w:sz="4" w:space="0" w:color="auto"/>
              <w:right w:val="single" w:sz="8" w:space="0" w:color="auto"/>
            </w:tcBorders>
            <w:vAlign w:val="center"/>
            <w:hideMark/>
          </w:tcPr>
          <w:p w:rsidR="0092334A" w:rsidRDefault="0092334A" w:rsidP="0092334A">
            <w:r>
              <w:t>Закупка товаров, работ и услуг для государственных (муниципальных) нужд</w:t>
            </w:r>
          </w:p>
        </w:tc>
        <w:tc>
          <w:tcPr>
            <w:tcW w:w="1350" w:type="dxa"/>
            <w:tcBorders>
              <w:top w:val="nil"/>
              <w:left w:val="nil"/>
              <w:bottom w:val="single" w:sz="4" w:space="0" w:color="auto"/>
              <w:right w:val="single" w:sz="8" w:space="0" w:color="auto"/>
            </w:tcBorders>
            <w:vAlign w:val="center"/>
            <w:hideMark/>
          </w:tcPr>
          <w:p w:rsidR="0092334A" w:rsidRDefault="0092334A" w:rsidP="0092334A">
            <w:pPr>
              <w:jc w:val="center"/>
            </w:pPr>
            <w:r>
              <w:t>04</w:t>
            </w:r>
          </w:p>
        </w:tc>
        <w:tc>
          <w:tcPr>
            <w:tcW w:w="706" w:type="dxa"/>
            <w:tcBorders>
              <w:top w:val="nil"/>
              <w:left w:val="nil"/>
              <w:bottom w:val="single" w:sz="4" w:space="0" w:color="auto"/>
              <w:right w:val="single" w:sz="8" w:space="0" w:color="auto"/>
            </w:tcBorders>
            <w:vAlign w:val="center"/>
            <w:hideMark/>
          </w:tcPr>
          <w:p w:rsidR="0092334A" w:rsidRDefault="0092334A" w:rsidP="0092334A">
            <w:pPr>
              <w:jc w:val="center"/>
            </w:pPr>
            <w:r>
              <w:t>09</w:t>
            </w:r>
          </w:p>
        </w:tc>
        <w:tc>
          <w:tcPr>
            <w:tcW w:w="1535" w:type="dxa"/>
            <w:tcBorders>
              <w:top w:val="nil"/>
              <w:left w:val="nil"/>
              <w:bottom w:val="single" w:sz="4" w:space="0" w:color="auto"/>
              <w:right w:val="single" w:sz="8" w:space="0" w:color="auto"/>
            </w:tcBorders>
            <w:vAlign w:val="center"/>
            <w:hideMark/>
          </w:tcPr>
          <w:p w:rsidR="0092334A" w:rsidRDefault="0092334A" w:rsidP="0092334A">
            <w:pPr>
              <w:jc w:val="center"/>
            </w:pPr>
            <w:r>
              <w:t>70.00.000530</w:t>
            </w:r>
          </w:p>
        </w:tc>
        <w:tc>
          <w:tcPr>
            <w:tcW w:w="662" w:type="dxa"/>
            <w:tcBorders>
              <w:top w:val="nil"/>
              <w:left w:val="nil"/>
              <w:bottom w:val="single" w:sz="4" w:space="0" w:color="auto"/>
              <w:right w:val="single" w:sz="8" w:space="0" w:color="auto"/>
            </w:tcBorders>
            <w:vAlign w:val="center"/>
            <w:hideMark/>
          </w:tcPr>
          <w:p w:rsidR="0092334A" w:rsidRDefault="0092334A" w:rsidP="0092334A">
            <w:pPr>
              <w:jc w:val="center"/>
            </w:pPr>
            <w:r>
              <w:t>200</w:t>
            </w:r>
          </w:p>
        </w:tc>
        <w:tc>
          <w:tcPr>
            <w:tcW w:w="1304" w:type="dxa"/>
            <w:tcBorders>
              <w:top w:val="nil"/>
              <w:left w:val="nil"/>
              <w:bottom w:val="single" w:sz="4" w:space="0" w:color="auto"/>
              <w:right w:val="single" w:sz="8" w:space="0" w:color="auto"/>
            </w:tcBorders>
            <w:vAlign w:val="center"/>
            <w:hideMark/>
          </w:tcPr>
          <w:p w:rsidR="0092334A" w:rsidRDefault="0092334A" w:rsidP="0092334A">
            <w:pPr>
              <w:jc w:val="center"/>
            </w:pPr>
            <w:r>
              <w:t>283,6</w:t>
            </w:r>
          </w:p>
        </w:tc>
        <w:tc>
          <w:tcPr>
            <w:tcW w:w="1274" w:type="dxa"/>
            <w:tcBorders>
              <w:top w:val="nil"/>
              <w:left w:val="nil"/>
              <w:bottom w:val="single" w:sz="4" w:space="0" w:color="auto"/>
              <w:right w:val="single" w:sz="8" w:space="0" w:color="auto"/>
            </w:tcBorders>
            <w:vAlign w:val="center"/>
            <w:hideMark/>
          </w:tcPr>
          <w:p w:rsidR="0092334A" w:rsidRDefault="0092334A" w:rsidP="0092334A">
            <w:pPr>
              <w:jc w:val="center"/>
            </w:pPr>
            <w:r>
              <w:t>303,5</w:t>
            </w:r>
          </w:p>
        </w:tc>
      </w:tr>
      <w:tr w:rsidR="0092334A" w:rsidTr="0092334A">
        <w:trPr>
          <w:trHeight w:val="257"/>
        </w:trPr>
        <w:tc>
          <w:tcPr>
            <w:tcW w:w="3369" w:type="dxa"/>
            <w:tcBorders>
              <w:top w:val="nil"/>
              <w:left w:val="single" w:sz="8" w:space="0" w:color="auto"/>
              <w:bottom w:val="single" w:sz="4" w:space="0" w:color="auto"/>
              <w:right w:val="single" w:sz="8" w:space="0" w:color="auto"/>
            </w:tcBorders>
            <w:vAlign w:val="center"/>
            <w:hideMark/>
          </w:tcPr>
          <w:p w:rsidR="0092334A" w:rsidRDefault="0092334A" w:rsidP="0092334A">
            <w:r>
              <w:t>Иные закупки товаров, работ и услуг для обеспечения государственных (муниципальных) нужд</w:t>
            </w:r>
          </w:p>
        </w:tc>
        <w:tc>
          <w:tcPr>
            <w:tcW w:w="1350" w:type="dxa"/>
            <w:tcBorders>
              <w:top w:val="nil"/>
              <w:left w:val="nil"/>
              <w:bottom w:val="single" w:sz="4" w:space="0" w:color="auto"/>
              <w:right w:val="single" w:sz="8" w:space="0" w:color="auto"/>
            </w:tcBorders>
            <w:vAlign w:val="center"/>
            <w:hideMark/>
          </w:tcPr>
          <w:p w:rsidR="0092334A" w:rsidRDefault="0092334A" w:rsidP="0092334A">
            <w:pPr>
              <w:jc w:val="center"/>
            </w:pPr>
            <w:r>
              <w:t>04</w:t>
            </w:r>
          </w:p>
        </w:tc>
        <w:tc>
          <w:tcPr>
            <w:tcW w:w="706" w:type="dxa"/>
            <w:tcBorders>
              <w:top w:val="nil"/>
              <w:left w:val="nil"/>
              <w:bottom w:val="single" w:sz="4" w:space="0" w:color="auto"/>
              <w:right w:val="single" w:sz="8" w:space="0" w:color="auto"/>
            </w:tcBorders>
            <w:vAlign w:val="center"/>
            <w:hideMark/>
          </w:tcPr>
          <w:p w:rsidR="0092334A" w:rsidRDefault="0092334A" w:rsidP="0092334A">
            <w:pPr>
              <w:jc w:val="center"/>
            </w:pPr>
            <w:r>
              <w:t>09</w:t>
            </w:r>
          </w:p>
        </w:tc>
        <w:tc>
          <w:tcPr>
            <w:tcW w:w="1535" w:type="dxa"/>
            <w:tcBorders>
              <w:top w:val="nil"/>
              <w:left w:val="nil"/>
              <w:bottom w:val="single" w:sz="4" w:space="0" w:color="auto"/>
              <w:right w:val="single" w:sz="8" w:space="0" w:color="auto"/>
            </w:tcBorders>
            <w:vAlign w:val="center"/>
            <w:hideMark/>
          </w:tcPr>
          <w:p w:rsidR="0092334A" w:rsidRDefault="0092334A" w:rsidP="0092334A">
            <w:pPr>
              <w:jc w:val="center"/>
            </w:pPr>
            <w:r>
              <w:t>70.00.000530</w:t>
            </w:r>
          </w:p>
        </w:tc>
        <w:tc>
          <w:tcPr>
            <w:tcW w:w="662" w:type="dxa"/>
            <w:tcBorders>
              <w:top w:val="nil"/>
              <w:left w:val="nil"/>
              <w:bottom w:val="single" w:sz="4" w:space="0" w:color="auto"/>
              <w:right w:val="single" w:sz="8" w:space="0" w:color="auto"/>
            </w:tcBorders>
            <w:vAlign w:val="center"/>
            <w:hideMark/>
          </w:tcPr>
          <w:p w:rsidR="0092334A" w:rsidRDefault="0092334A" w:rsidP="0092334A">
            <w:pPr>
              <w:jc w:val="center"/>
            </w:pPr>
            <w:r>
              <w:t>240</w:t>
            </w:r>
          </w:p>
        </w:tc>
        <w:tc>
          <w:tcPr>
            <w:tcW w:w="1304" w:type="dxa"/>
            <w:tcBorders>
              <w:top w:val="nil"/>
              <w:left w:val="nil"/>
              <w:bottom w:val="single" w:sz="4" w:space="0" w:color="auto"/>
              <w:right w:val="single" w:sz="8" w:space="0" w:color="auto"/>
            </w:tcBorders>
            <w:vAlign w:val="center"/>
            <w:hideMark/>
          </w:tcPr>
          <w:p w:rsidR="0092334A" w:rsidRDefault="0092334A" w:rsidP="0092334A">
            <w:pPr>
              <w:jc w:val="center"/>
            </w:pPr>
            <w:r>
              <w:t>283,6</w:t>
            </w:r>
          </w:p>
        </w:tc>
        <w:tc>
          <w:tcPr>
            <w:tcW w:w="1274" w:type="dxa"/>
            <w:tcBorders>
              <w:top w:val="nil"/>
              <w:left w:val="nil"/>
              <w:bottom w:val="single" w:sz="4" w:space="0" w:color="auto"/>
              <w:right w:val="single" w:sz="8" w:space="0" w:color="auto"/>
            </w:tcBorders>
            <w:vAlign w:val="center"/>
            <w:hideMark/>
          </w:tcPr>
          <w:p w:rsidR="0092334A" w:rsidRDefault="0092334A" w:rsidP="0092334A">
            <w:pPr>
              <w:jc w:val="center"/>
            </w:pPr>
            <w:r>
              <w:t>303,5</w:t>
            </w:r>
          </w:p>
        </w:tc>
      </w:tr>
      <w:tr w:rsidR="0092334A" w:rsidTr="0092334A">
        <w:trPr>
          <w:trHeight w:val="257"/>
        </w:trPr>
        <w:tc>
          <w:tcPr>
            <w:tcW w:w="3369" w:type="dxa"/>
            <w:tcBorders>
              <w:top w:val="nil"/>
              <w:left w:val="single" w:sz="8" w:space="0" w:color="auto"/>
              <w:bottom w:val="single" w:sz="4" w:space="0" w:color="auto"/>
              <w:right w:val="single" w:sz="8" w:space="0" w:color="auto"/>
            </w:tcBorders>
            <w:vAlign w:val="center"/>
            <w:hideMark/>
          </w:tcPr>
          <w:p w:rsidR="0092334A" w:rsidRDefault="0092334A" w:rsidP="0092334A">
            <w:r>
              <w:lastRenderedPageBreak/>
              <w:t>КУЛЬТУРА, КИНЕМАТОГРАФИЯ</w:t>
            </w:r>
          </w:p>
        </w:tc>
        <w:tc>
          <w:tcPr>
            <w:tcW w:w="1350" w:type="dxa"/>
            <w:tcBorders>
              <w:top w:val="nil"/>
              <w:left w:val="nil"/>
              <w:bottom w:val="single" w:sz="4" w:space="0" w:color="auto"/>
              <w:right w:val="single" w:sz="8" w:space="0" w:color="auto"/>
            </w:tcBorders>
            <w:vAlign w:val="center"/>
            <w:hideMark/>
          </w:tcPr>
          <w:p w:rsidR="0092334A" w:rsidRDefault="0092334A" w:rsidP="0092334A">
            <w:pPr>
              <w:jc w:val="center"/>
            </w:pPr>
            <w:r>
              <w:t>08</w:t>
            </w:r>
          </w:p>
        </w:tc>
        <w:tc>
          <w:tcPr>
            <w:tcW w:w="706" w:type="dxa"/>
            <w:tcBorders>
              <w:top w:val="nil"/>
              <w:left w:val="nil"/>
              <w:bottom w:val="single" w:sz="4" w:space="0" w:color="auto"/>
              <w:right w:val="single" w:sz="8" w:space="0" w:color="auto"/>
            </w:tcBorders>
            <w:vAlign w:val="center"/>
            <w:hideMark/>
          </w:tcPr>
          <w:p w:rsidR="0092334A" w:rsidRDefault="0092334A" w:rsidP="0092334A">
            <w:pPr>
              <w:jc w:val="center"/>
            </w:pPr>
            <w:r>
              <w:t>00</w:t>
            </w:r>
          </w:p>
        </w:tc>
        <w:tc>
          <w:tcPr>
            <w:tcW w:w="1535" w:type="dxa"/>
            <w:tcBorders>
              <w:top w:val="nil"/>
              <w:left w:val="nil"/>
              <w:bottom w:val="single" w:sz="4" w:space="0" w:color="auto"/>
              <w:right w:val="single" w:sz="8" w:space="0" w:color="auto"/>
            </w:tcBorders>
            <w:vAlign w:val="center"/>
          </w:tcPr>
          <w:p w:rsidR="0092334A" w:rsidRDefault="0092334A" w:rsidP="0092334A">
            <w:pPr>
              <w:jc w:val="center"/>
            </w:pPr>
          </w:p>
        </w:tc>
        <w:tc>
          <w:tcPr>
            <w:tcW w:w="662" w:type="dxa"/>
            <w:tcBorders>
              <w:top w:val="nil"/>
              <w:left w:val="nil"/>
              <w:bottom w:val="single" w:sz="4" w:space="0" w:color="auto"/>
              <w:right w:val="single" w:sz="8" w:space="0" w:color="auto"/>
            </w:tcBorders>
            <w:vAlign w:val="center"/>
          </w:tcPr>
          <w:p w:rsidR="0092334A" w:rsidRDefault="0092334A" w:rsidP="0092334A">
            <w:pPr>
              <w:jc w:val="center"/>
            </w:pPr>
          </w:p>
        </w:tc>
        <w:tc>
          <w:tcPr>
            <w:tcW w:w="1304" w:type="dxa"/>
            <w:tcBorders>
              <w:top w:val="nil"/>
              <w:left w:val="nil"/>
              <w:bottom w:val="single" w:sz="4" w:space="0" w:color="auto"/>
              <w:right w:val="single" w:sz="8" w:space="0" w:color="auto"/>
            </w:tcBorders>
            <w:vAlign w:val="center"/>
            <w:hideMark/>
          </w:tcPr>
          <w:p w:rsidR="0092334A" w:rsidRDefault="0092334A" w:rsidP="0092334A">
            <w:pPr>
              <w:jc w:val="center"/>
            </w:pPr>
            <w:r>
              <w:t>267,3</w:t>
            </w:r>
          </w:p>
        </w:tc>
        <w:tc>
          <w:tcPr>
            <w:tcW w:w="1274" w:type="dxa"/>
            <w:tcBorders>
              <w:top w:val="nil"/>
              <w:left w:val="nil"/>
              <w:bottom w:val="single" w:sz="4" w:space="0" w:color="auto"/>
              <w:right w:val="single" w:sz="8" w:space="0" w:color="auto"/>
            </w:tcBorders>
            <w:vAlign w:val="center"/>
            <w:hideMark/>
          </w:tcPr>
          <w:p w:rsidR="0092334A" w:rsidRDefault="0092334A" w:rsidP="0092334A">
            <w:pPr>
              <w:jc w:val="center"/>
            </w:pPr>
            <w:r>
              <w:t>127,4</w:t>
            </w:r>
          </w:p>
        </w:tc>
      </w:tr>
      <w:tr w:rsidR="0092334A" w:rsidTr="0092334A">
        <w:trPr>
          <w:trHeight w:val="257"/>
        </w:trPr>
        <w:tc>
          <w:tcPr>
            <w:tcW w:w="3369" w:type="dxa"/>
            <w:tcBorders>
              <w:top w:val="nil"/>
              <w:left w:val="single" w:sz="8" w:space="0" w:color="auto"/>
              <w:bottom w:val="single" w:sz="4" w:space="0" w:color="auto"/>
              <w:right w:val="single" w:sz="8" w:space="0" w:color="auto"/>
            </w:tcBorders>
            <w:vAlign w:val="center"/>
            <w:hideMark/>
          </w:tcPr>
          <w:p w:rsidR="0092334A" w:rsidRDefault="0092334A" w:rsidP="0092334A">
            <w:r>
              <w:t>Культура</w:t>
            </w:r>
          </w:p>
        </w:tc>
        <w:tc>
          <w:tcPr>
            <w:tcW w:w="1350" w:type="dxa"/>
            <w:tcBorders>
              <w:top w:val="nil"/>
              <w:left w:val="nil"/>
              <w:bottom w:val="single" w:sz="4" w:space="0" w:color="auto"/>
              <w:right w:val="single" w:sz="8" w:space="0" w:color="auto"/>
            </w:tcBorders>
            <w:vAlign w:val="center"/>
            <w:hideMark/>
          </w:tcPr>
          <w:p w:rsidR="0092334A" w:rsidRDefault="0092334A" w:rsidP="0092334A">
            <w:pPr>
              <w:jc w:val="center"/>
            </w:pPr>
            <w:r>
              <w:t>08</w:t>
            </w:r>
          </w:p>
        </w:tc>
        <w:tc>
          <w:tcPr>
            <w:tcW w:w="706" w:type="dxa"/>
            <w:tcBorders>
              <w:top w:val="nil"/>
              <w:left w:val="nil"/>
              <w:bottom w:val="single" w:sz="4" w:space="0" w:color="auto"/>
              <w:right w:val="single" w:sz="8" w:space="0" w:color="auto"/>
            </w:tcBorders>
            <w:vAlign w:val="center"/>
            <w:hideMark/>
          </w:tcPr>
          <w:p w:rsidR="0092334A" w:rsidRDefault="0092334A" w:rsidP="0092334A">
            <w:pPr>
              <w:jc w:val="center"/>
            </w:pPr>
            <w:r>
              <w:t>01</w:t>
            </w:r>
          </w:p>
        </w:tc>
        <w:tc>
          <w:tcPr>
            <w:tcW w:w="1535" w:type="dxa"/>
            <w:tcBorders>
              <w:top w:val="nil"/>
              <w:left w:val="nil"/>
              <w:bottom w:val="single" w:sz="4" w:space="0" w:color="auto"/>
              <w:right w:val="single" w:sz="8" w:space="0" w:color="auto"/>
            </w:tcBorders>
            <w:vAlign w:val="center"/>
          </w:tcPr>
          <w:p w:rsidR="0092334A" w:rsidRDefault="0092334A" w:rsidP="0092334A">
            <w:pPr>
              <w:jc w:val="center"/>
            </w:pPr>
          </w:p>
        </w:tc>
        <w:tc>
          <w:tcPr>
            <w:tcW w:w="662" w:type="dxa"/>
            <w:tcBorders>
              <w:top w:val="nil"/>
              <w:left w:val="nil"/>
              <w:bottom w:val="single" w:sz="4" w:space="0" w:color="auto"/>
              <w:right w:val="single" w:sz="8" w:space="0" w:color="auto"/>
            </w:tcBorders>
            <w:vAlign w:val="center"/>
          </w:tcPr>
          <w:p w:rsidR="0092334A" w:rsidRDefault="0092334A" w:rsidP="0092334A">
            <w:pPr>
              <w:jc w:val="center"/>
            </w:pPr>
          </w:p>
        </w:tc>
        <w:tc>
          <w:tcPr>
            <w:tcW w:w="1304" w:type="dxa"/>
            <w:tcBorders>
              <w:top w:val="nil"/>
              <w:left w:val="nil"/>
              <w:bottom w:val="single" w:sz="4" w:space="0" w:color="auto"/>
              <w:right w:val="single" w:sz="8" w:space="0" w:color="auto"/>
            </w:tcBorders>
            <w:vAlign w:val="center"/>
            <w:hideMark/>
          </w:tcPr>
          <w:p w:rsidR="0092334A" w:rsidRDefault="0092334A" w:rsidP="0092334A">
            <w:pPr>
              <w:jc w:val="center"/>
            </w:pPr>
            <w:r>
              <w:t>267,3</w:t>
            </w:r>
          </w:p>
        </w:tc>
        <w:tc>
          <w:tcPr>
            <w:tcW w:w="1274" w:type="dxa"/>
            <w:tcBorders>
              <w:top w:val="nil"/>
              <w:left w:val="nil"/>
              <w:bottom w:val="single" w:sz="4" w:space="0" w:color="auto"/>
              <w:right w:val="single" w:sz="8" w:space="0" w:color="auto"/>
            </w:tcBorders>
            <w:vAlign w:val="center"/>
            <w:hideMark/>
          </w:tcPr>
          <w:p w:rsidR="0092334A" w:rsidRDefault="0092334A" w:rsidP="0092334A">
            <w:pPr>
              <w:jc w:val="center"/>
            </w:pPr>
            <w:r>
              <w:t>127,4</w:t>
            </w:r>
          </w:p>
        </w:tc>
      </w:tr>
      <w:tr w:rsidR="0092334A" w:rsidTr="0092334A">
        <w:trPr>
          <w:trHeight w:val="257"/>
        </w:trPr>
        <w:tc>
          <w:tcPr>
            <w:tcW w:w="3369" w:type="dxa"/>
            <w:tcBorders>
              <w:top w:val="nil"/>
              <w:left w:val="single" w:sz="8" w:space="0" w:color="auto"/>
              <w:bottom w:val="single" w:sz="4" w:space="0" w:color="auto"/>
              <w:right w:val="single" w:sz="8" w:space="0" w:color="auto"/>
            </w:tcBorders>
            <w:vAlign w:val="center"/>
            <w:hideMark/>
          </w:tcPr>
          <w:p w:rsidR="0092334A" w:rsidRDefault="0092334A" w:rsidP="0092334A">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0" w:type="dxa"/>
            <w:tcBorders>
              <w:top w:val="nil"/>
              <w:left w:val="nil"/>
              <w:bottom w:val="single" w:sz="4" w:space="0" w:color="auto"/>
              <w:right w:val="single" w:sz="8" w:space="0" w:color="auto"/>
            </w:tcBorders>
            <w:vAlign w:val="center"/>
            <w:hideMark/>
          </w:tcPr>
          <w:p w:rsidR="0092334A" w:rsidRDefault="0092334A" w:rsidP="0092334A">
            <w:pPr>
              <w:jc w:val="center"/>
            </w:pPr>
            <w:r>
              <w:t>08</w:t>
            </w:r>
          </w:p>
        </w:tc>
        <w:tc>
          <w:tcPr>
            <w:tcW w:w="706" w:type="dxa"/>
            <w:tcBorders>
              <w:top w:val="nil"/>
              <w:left w:val="nil"/>
              <w:bottom w:val="single" w:sz="4" w:space="0" w:color="auto"/>
              <w:right w:val="single" w:sz="8" w:space="0" w:color="auto"/>
            </w:tcBorders>
            <w:vAlign w:val="center"/>
            <w:hideMark/>
          </w:tcPr>
          <w:p w:rsidR="0092334A" w:rsidRDefault="0092334A" w:rsidP="0092334A">
            <w:pPr>
              <w:jc w:val="center"/>
            </w:pPr>
            <w:r>
              <w:t>01</w:t>
            </w:r>
          </w:p>
        </w:tc>
        <w:tc>
          <w:tcPr>
            <w:tcW w:w="1535" w:type="dxa"/>
            <w:tcBorders>
              <w:top w:val="nil"/>
              <w:left w:val="nil"/>
              <w:bottom w:val="single" w:sz="4" w:space="0" w:color="auto"/>
              <w:right w:val="single" w:sz="8" w:space="0" w:color="auto"/>
            </w:tcBorders>
            <w:vAlign w:val="center"/>
            <w:hideMark/>
          </w:tcPr>
          <w:p w:rsidR="0092334A" w:rsidRDefault="0092334A" w:rsidP="0092334A">
            <w:pPr>
              <w:jc w:val="center"/>
            </w:pPr>
            <w:r>
              <w:t>08. 00.070510</w:t>
            </w:r>
          </w:p>
        </w:tc>
        <w:tc>
          <w:tcPr>
            <w:tcW w:w="662" w:type="dxa"/>
            <w:tcBorders>
              <w:top w:val="nil"/>
              <w:left w:val="nil"/>
              <w:bottom w:val="single" w:sz="4" w:space="0" w:color="auto"/>
              <w:right w:val="single" w:sz="8" w:space="0" w:color="auto"/>
            </w:tcBorders>
            <w:vAlign w:val="center"/>
            <w:hideMark/>
          </w:tcPr>
          <w:p w:rsidR="0092334A" w:rsidRDefault="0092334A" w:rsidP="0092334A">
            <w:pPr>
              <w:jc w:val="center"/>
            </w:pPr>
            <w:r>
              <w:t>100</w:t>
            </w:r>
          </w:p>
        </w:tc>
        <w:tc>
          <w:tcPr>
            <w:tcW w:w="1304" w:type="dxa"/>
            <w:tcBorders>
              <w:top w:val="nil"/>
              <w:left w:val="nil"/>
              <w:bottom w:val="single" w:sz="4" w:space="0" w:color="auto"/>
              <w:right w:val="single" w:sz="8" w:space="0" w:color="auto"/>
            </w:tcBorders>
            <w:vAlign w:val="center"/>
            <w:hideMark/>
          </w:tcPr>
          <w:p w:rsidR="0092334A" w:rsidRDefault="0092334A" w:rsidP="0092334A">
            <w:pPr>
              <w:jc w:val="center"/>
            </w:pPr>
            <w:r>
              <w:t>267,3</w:t>
            </w:r>
          </w:p>
        </w:tc>
        <w:tc>
          <w:tcPr>
            <w:tcW w:w="1274" w:type="dxa"/>
            <w:tcBorders>
              <w:top w:val="nil"/>
              <w:left w:val="nil"/>
              <w:bottom w:val="single" w:sz="4" w:space="0" w:color="auto"/>
              <w:right w:val="single" w:sz="8" w:space="0" w:color="auto"/>
            </w:tcBorders>
            <w:vAlign w:val="center"/>
            <w:hideMark/>
          </w:tcPr>
          <w:p w:rsidR="0092334A" w:rsidRDefault="0092334A" w:rsidP="0092334A">
            <w:pPr>
              <w:jc w:val="center"/>
            </w:pPr>
            <w:r>
              <w:t>127,4</w:t>
            </w:r>
          </w:p>
        </w:tc>
      </w:tr>
      <w:tr w:rsidR="0092334A" w:rsidTr="0092334A">
        <w:trPr>
          <w:trHeight w:val="257"/>
        </w:trPr>
        <w:tc>
          <w:tcPr>
            <w:tcW w:w="3369" w:type="dxa"/>
            <w:tcBorders>
              <w:top w:val="nil"/>
              <w:left w:val="single" w:sz="8" w:space="0" w:color="auto"/>
              <w:bottom w:val="single" w:sz="4" w:space="0" w:color="auto"/>
              <w:right w:val="single" w:sz="8" w:space="0" w:color="auto"/>
            </w:tcBorders>
            <w:vAlign w:val="center"/>
            <w:hideMark/>
          </w:tcPr>
          <w:p w:rsidR="0092334A" w:rsidRDefault="0092334A" w:rsidP="0092334A">
            <w:r>
              <w:t>Расходы на выплату персоналу казенных учреждений</w:t>
            </w:r>
          </w:p>
        </w:tc>
        <w:tc>
          <w:tcPr>
            <w:tcW w:w="1350" w:type="dxa"/>
            <w:tcBorders>
              <w:top w:val="nil"/>
              <w:left w:val="nil"/>
              <w:bottom w:val="single" w:sz="4" w:space="0" w:color="auto"/>
              <w:right w:val="single" w:sz="8" w:space="0" w:color="auto"/>
            </w:tcBorders>
            <w:vAlign w:val="center"/>
            <w:hideMark/>
          </w:tcPr>
          <w:p w:rsidR="0092334A" w:rsidRDefault="0092334A" w:rsidP="0092334A">
            <w:pPr>
              <w:jc w:val="center"/>
            </w:pPr>
            <w:r>
              <w:t>08</w:t>
            </w:r>
          </w:p>
        </w:tc>
        <w:tc>
          <w:tcPr>
            <w:tcW w:w="706" w:type="dxa"/>
            <w:tcBorders>
              <w:top w:val="nil"/>
              <w:left w:val="nil"/>
              <w:bottom w:val="single" w:sz="4" w:space="0" w:color="auto"/>
              <w:right w:val="single" w:sz="8" w:space="0" w:color="auto"/>
            </w:tcBorders>
            <w:vAlign w:val="center"/>
            <w:hideMark/>
          </w:tcPr>
          <w:p w:rsidR="0092334A" w:rsidRDefault="0092334A" w:rsidP="0092334A">
            <w:pPr>
              <w:jc w:val="center"/>
            </w:pPr>
            <w:r>
              <w:t>01</w:t>
            </w:r>
          </w:p>
        </w:tc>
        <w:tc>
          <w:tcPr>
            <w:tcW w:w="1535" w:type="dxa"/>
            <w:tcBorders>
              <w:top w:val="nil"/>
              <w:left w:val="nil"/>
              <w:bottom w:val="single" w:sz="4" w:space="0" w:color="auto"/>
              <w:right w:val="single" w:sz="8" w:space="0" w:color="auto"/>
            </w:tcBorders>
            <w:vAlign w:val="center"/>
            <w:hideMark/>
          </w:tcPr>
          <w:p w:rsidR="0092334A" w:rsidRDefault="0092334A" w:rsidP="0092334A">
            <w:pPr>
              <w:jc w:val="center"/>
            </w:pPr>
            <w:r>
              <w:t>08.00.070510</w:t>
            </w:r>
          </w:p>
        </w:tc>
        <w:tc>
          <w:tcPr>
            <w:tcW w:w="662" w:type="dxa"/>
            <w:tcBorders>
              <w:top w:val="nil"/>
              <w:left w:val="nil"/>
              <w:bottom w:val="single" w:sz="4" w:space="0" w:color="auto"/>
              <w:right w:val="single" w:sz="8" w:space="0" w:color="auto"/>
            </w:tcBorders>
            <w:vAlign w:val="center"/>
            <w:hideMark/>
          </w:tcPr>
          <w:p w:rsidR="0092334A" w:rsidRDefault="0092334A" w:rsidP="0092334A">
            <w:pPr>
              <w:jc w:val="center"/>
            </w:pPr>
            <w:r>
              <w:t>110</w:t>
            </w:r>
          </w:p>
        </w:tc>
        <w:tc>
          <w:tcPr>
            <w:tcW w:w="1304" w:type="dxa"/>
            <w:tcBorders>
              <w:top w:val="nil"/>
              <w:left w:val="nil"/>
              <w:bottom w:val="single" w:sz="4" w:space="0" w:color="auto"/>
              <w:right w:val="single" w:sz="8" w:space="0" w:color="auto"/>
            </w:tcBorders>
            <w:vAlign w:val="center"/>
            <w:hideMark/>
          </w:tcPr>
          <w:p w:rsidR="0092334A" w:rsidRDefault="0092334A" w:rsidP="0092334A">
            <w:pPr>
              <w:jc w:val="center"/>
            </w:pPr>
            <w:r>
              <w:t>267,3</w:t>
            </w:r>
          </w:p>
        </w:tc>
        <w:tc>
          <w:tcPr>
            <w:tcW w:w="1274" w:type="dxa"/>
            <w:tcBorders>
              <w:top w:val="nil"/>
              <w:left w:val="nil"/>
              <w:bottom w:val="single" w:sz="4" w:space="0" w:color="auto"/>
              <w:right w:val="single" w:sz="8" w:space="0" w:color="auto"/>
            </w:tcBorders>
            <w:vAlign w:val="center"/>
            <w:hideMark/>
          </w:tcPr>
          <w:p w:rsidR="0092334A" w:rsidRDefault="0092334A" w:rsidP="0092334A">
            <w:pPr>
              <w:jc w:val="center"/>
            </w:pPr>
            <w:r>
              <w:t>127,4</w:t>
            </w:r>
          </w:p>
        </w:tc>
      </w:tr>
      <w:tr w:rsidR="0092334A" w:rsidTr="0092334A">
        <w:trPr>
          <w:trHeight w:val="257"/>
        </w:trPr>
        <w:tc>
          <w:tcPr>
            <w:tcW w:w="3369" w:type="dxa"/>
            <w:tcBorders>
              <w:top w:val="nil"/>
              <w:left w:val="single" w:sz="8" w:space="0" w:color="auto"/>
              <w:bottom w:val="single" w:sz="4" w:space="0" w:color="auto"/>
              <w:right w:val="single" w:sz="8" w:space="0" w:color="auto"/>
            </w:tcBorders>
            <w:vAlign w:val="center"/>
            <w:hideMark/>
          </w:tcPr>
          <w:p w:rsidR="0092334A" w:rsidRDefault="0092334A" w:rsidP="0092334A">
            <w:r>
              <w:t>Условно утвержденные расходы</w:t>
            </w:r>
          </w:p>
        </w:tc>
        <w:tc>
          <w:tcPr>
            <w:tcW w:w="1350" w:type="dxa"/>
            <w:tcBorders>
              <w:top w:val="nil"/>
              <w:left w:val="nil"/>
              <w:bottom w:val="single" w:sz="4" w:space="0" w:color="auto"/>
              <w:right w:val="single" w:sz="8" w:space="0" w:color="auto"/>
            </w:tcBorders>
            <w:vAlign w:val="center"/>
            <w:hideMark/>
          </w:tcPr>
          <w:p w:rsidR="0092334A" w:rsidRDefault="0092334A" w:rsidP="0092334A">
            <w:pPr>
              <w:jc w:val="center"/>
            </w:pPr>
            <w:r>
              <w:t>99</w:t>
            </w:r>
          </w:p>
        </w:tc>
        <w:tc>
          <w:tcPr>
            <w:tcW w:w="706" w:type="dxa"/>
            <w:tcBorders>
              <w:top w:val="nil"/>
              <w:left w:val="nil"/>
              <w:bottom w:val="single" w:sz="4" w:space="0" w:color="auto"/>
              <w:right w:val="single" w:sz="8" w:space="0" w:color="auto"/>
            </w:tcBorders>
            <w:vAlign w:val="center"/>
            <w:hideMark/>
          </w:tcPr>
          <w:p w:rsidR="0092334A" w:rsidRDefault="0092334A" w:rsidP="0092334A">
            <w:pPr>
              <w:jc w:val="center"/>
            </w:pPr>
            <w:r>
              <w:t>00</w:t>
            </w:r>
          </w:p>
        </w:tc>
        <w:tc>
          <w:tcPr>
            <w:tcW w:w="1535" w:type="dxa"/>
            <w:tcBorders>
              <w:top w:val="nil"/>
              <w:left w:val="nil"/>
              <w:bottom w:val="single" w:sz="4" w:space="0" w:color="auto"/>
              <w:right w:val="single" w:sz="8" w:space="0" w:color="auto"/>
            </w:tcBorders>
            <w:vAlign w:val="center"/>
            <w:hideMark/>
          </w:tcPr>
          <w:p w:rsidR="0092334A" w:rsidRDefault="0092334A" w:rsidP="0092334A">
            <w:pPr>
              <w:jc w:val="center"/>
            </w:pPr>
            <w:r>
              <w:t> </w:t>
            </w:r>
          </w:p>
        </w:tc>
        <w:tc>
          <w:tcPr>
            <w:tcW w:w="662" w:type="dxa"/>
            <w:tcBorders>
              <w:top w:val="nil"/>
              <w:left w:val="nil"/>
              <w:bottom w:val="single" w:sz="4" w:space="0" w:color="auto"/>
              <w:right w:val="single" w:sz="8" w:space="0" w:color="auto"/>
            </w:tcBorders>
            <w:vAlign w:val="center"/>
            <w:hideMark/>
          </w:tcPr>
          <w:p w:rsidR="0092334A" w:rsidRDefault="0092334A" w:rsidP="0092334A">
            <w:pPr>
              <w:jc w:val="center"/>
            </w:pPr>
            <w:r>
              <w:t> </w:t>
            </w:r>
          </w:p>
        </w:tc>
        <w:tc>
          <w:tcPr>
            <w:tcW w:w="1304" w:type="dxa"/>
            <w:tcBorders>
              <w:top w:val="nil"/>
              <w:left w:val="nil"/>
              <w:bottom w:val="single" w:sz="4" w:space="0" w:color="auto"/>
              <w:right w:val="single" w:sz="8" w:space="0" w:color="auto"/>
            </w:tcBorders>
            <w:vAlign w:val="center"/>
            <w:hideMark/>
          </w:tcPr>
          <w:p w:rsidR="0092334A" w:rsidRDefault="0092334A" w:rsidP="0092334A">
            <w:pPr>
              <w:jc w:val="center"/>
            </w:pPr>
            <w:r>
              <w:t>47,5</w:t>
            </w:r>
          </w:p>
        </w:tc>
        <w:tc>
          <w:tcPr>
            <w:tcW w:w="1274" w:type="dxa"/>
            <w:tcBorders>
              <w:top w:val="nil"/>
              <w:left w:val="nil"/>
              <w:bottom w:val="single" w:sz="4" w:space="0" w:color="auto"/>
              <w:right w:val="single" w:sz="8" w:space="0" w:color="auto"/>
            </w:tcBorders>
            <w:vAlign w:val="center"/>
            <w:hideMark/>
          </w:tcPr>
          <w:p w:rsidR="0092334A" w:rsidRDefault="0092334A" w:rsidP="0092334A">
            <w:pPr>
              <w:jc w:val="center"/>
            </w:pPr>
            <w:r>
              <w:t>90,8</w:t>
            </w:r>
          </w:p>
        </w:tc>
      </w:tr>
      <w:tr w:rsidR="0092334A" w:rsidTr="0092334A">
        <w:trPr>
          <w:trHeight w:val="257"/>
        </w:trPr>
        <w:tc>
          <w:tcPr>
            <w:tcW w:w="3369" w:type="dxa"/>
            <w:tcBorders>
              <w:top w:val="nil"/>
              <w:left w:val="single" w:sz="8" w:space="0" w:color="auto"/>
              <w:bottom w:val="single" w:sz="4" w:space="0" w:color="auto"/>
              <w:right w:val="single" w:sz="8" w:space="0" w:color="auto"/>
            </w:tcBorders>
            <w:vAlign w:val="center"/>
            <w:hideMark/>
          </w:tcPr>
          <w:p w:rsidR="0092334A" w:rsidRDefault="0092334A" w:rsidP="0092334A">
            <w:r>
              <w:t>Условно утвержденные расходы</w:t>
            </w:r>
          </w:p>
        </w:tc>
        <w:tc>
          <w:tcPr>
            <w:tcW w:w="1350" w:type="dxa"/>
            <w:tcBorders>
              <w:top w:val="nil"/>
              <w:left w:val="nil"/>
              <w:bottom w:val="single" w:sz="4" w:space="0" w:color="auto"/>
              <w:right w:val="single" w:sz="8" w:space="0" w:color="auto"/>
            </w:tcBorders>
            <w:vAlign w:val="center"/>
            <w:hideMark/>
          </w:tcPr>
          <w:p w:rsidR="0092334A" w:rsidRDefault="0092334A" w:rsidP="0092334A">
            <w:pPr>
              <w:jc w:val="center"/>
            </w:pPr>
            <w:r>
              <w:t>99</w:t>
            </w:r>
          </w:p>
        </w:tc>
        <w:tc>
          <w:tcPr>
            <w:tcW w:w="706" w:type="dxa"/>
            <w:tcBorders>
              <w:top w:val="nil"/>
              <w:left w:val="nil"/>
              <w:bottom w:val="single" w:sz="4" w:space="0" w:color="auto"/>
              <w:right w:val="single" w:sz="8" w:space="0" w:color="auto"/>
            </w:tcBorders>
            <w:vAlign w:val="center"/>
            <w:hideMark/>
          </w:tcPr>
          <w:p w:rsidR="0092334A" w:rsidRDefault="0092334A" w:rsidP="0092334A">
            <w:pPr>
              <w:jc w:val="center"/>
            </w:pPr>
            <w:r>
              <w:t>99</w:t>
            </w:r>
          </w:p>
        </w:tc>
        <w:tc>
          <w:tcPr>
            <w:tcW w:w="1535" w:type="dxa"/>
            <w:tcBorders>
              <w:top w:val="nil"/>
              <w:left w:val="nil"/>
              <w:bottom w:val="single" w:sz="4" w:space="0" w:color="auto"/>
              <w:right w:val="single" w:sz="8" w:space="0" w:color="auto"/>
            </w:tcBorders>
            <w:vAlign w:val="center"/>
            <w:hideMark/>
          </w:tcPr>
          <w:p w:rsidR="0092334A" w:rsidRDefault="0092334A" w:rsidP="0092334A">
            <w:pPr>
              <w:jc w:val="center"/>
            </w:pPr>
            <w:r>
              <w:t> </w:t>
            </w:r>
          </w:p>
        </w:tc>
        <w:tc>
          <w:tcPr>
            <w:tcW w:w="662" w:type="dxa"/>
            <w:tcBorders>
              <w:top w:val="nil"/>
              <w:left w:val="nil"/>
              <w:bottom w:val="single" w:sz="4" w:space="0" w:color="auto"/>
              <w:right w:val="single" w:sz="8" w:space="0" w:color="auto"/>
            </w:tcBorders>
            <w:vAlign w:val="center"/>
            <w:hideMark/>
          </w:tcPr>
          <w:p w:rsidR="0092334A" w:rsidRDefault="0092334A" w:rsidP="0092334A">
            <w:pPr>
              <w:jc w:val="center"/>
            </w:pPr>
            <w:r>
              <w:t> </w:t>
            </w:r>
          </w:p>
        </w:tc>
        <w:tc>
          <w:tcPr>
            <w:tcW w:w="1304" w:type="dxa"/>
            <w:tcBorders>
              <w:top w:val="nil"/>
              <w:left w:val="nil"/>
              <w:bottom w:val="single" w:sz="4" w:space="0" w:color="auto"/>
              <w:right w:val="single" w:sz="8" w:space="0" w:color="auto"/>
            </w:tcBorders>
            <w:vAlign w:val="center"/>
            <w:hideMark/>
          </w:tcPr>
          <w:p w:rsidR="0092334A" w:rsidRDefault="0092334A" w:rsidP="0092334A">
            <w:pPr>
              <w:jc w:val="center"/>
            </w:pPr>
            <w:r>
              <w:t>47,5</w:t>
            </w:r>
          </w:p>
        </w:tc>
        <w:tc>
          <w:tcPr>
            <w:tcW w:w="1274" w:type="dxa"/>
            <w:tcBorders>
              <w:top w:val="nil"/>
              <w:left w:val="nil"/>
              <w:bottom w:val="single" w:sz="4" w:space="0" w:color="auto"/>
              <w:right w:val="single" w:sz="8" w:space="0" w:color="auto"/>
            </w:tcBorders>
            <w:vAlign w:val="center"/>
            <w:hideMark/>
          </w:tcPr>
          <w:p w:rsidR="0092334A" w:rsidRDefault="0092334A" w:rsidP="0092334A">
            <w:pPr>
              <w:jc w:val="center"/>
            </w:pPr>
            <w:r>
              <w:t>90,8</w:t>
            </w:r>
          </w:p>
        </w:tc>
      </w:tr>
      <w:tr w:rsidR="0092334A" w:rsidTr="0092334A">
        <w:trPr>
          <w:trHeight w:val="257"/>
        </w:trPr>
        <w:tc>
          <w:tcPr>
            <w:tcW w:w="3369" w:type="dxa"/>
            <w:tcBorders>
              <w:top w:val="nil"/>
              <w:left w:val="single" w:sz="8" w:space="0" w:color="auto"/>
              <w:bottom w:val="single" w:sz="4" w:space="0" w:color="auto"/>
              <w:right w:val="single" w:sz="8" w:space="0" w:color="auto"/>
            </w:tcBorders>
            <w:vAlign w:val="center"/>
            <w:hideMark/>
          </w:tcPr>
          <w:p w:rsidR="0092334A" w:rsidRDefault="0092334A" w:rsidP="0092334A">
            <w:r>
              <w:t>Иные не программные мероприятия</w:t>
            </w:r>
          </w:p>
        </w:tc>
        <w:tc>
          <w:tcPr>
            <w:tcW w:w="1350" w:type="dxa"/>
            <w:tcBorders>
              <w:top w:val="nil"/>
              <w:left w:val="nil"/>
              <w:bottom w:val="single" w:sz="4" w:space="0" w:color="auto"/>
              <w:right w:val="single" w:sz="8" w:space="0" w:color="auto"/>
            </w:tcBorders>
            <w:vAlign w:val="center"/>
            <w:hideMark/>
          </w:tcPr>
          <w:p w:rsidR="0092334A" w:rsidRDefault="0092334A" w:rsidP="0092334A">
            <w:pPr>
              <w:jc w:val="center"/>
            </w:pPr>
            <w:r>
              <w:t>99</w:t>
            </w:r>
          </w:p>
        </w:tc>
        <w:tc>
          <w:tcPr>
            <w:tcW w:w="706" w:type="dxa"/>
            <w:tcBorders>
              <w:top w:val="nil"/>
              <w:left w:val="nil"/>
              <w:bottom w:val="single" w:sz="4" w:space="0" w:color="auto"/>
              <w:right w:val="single" w:sz="8" w:space="0" w:color="auto"/>
            </w:tcBorders>
            <w:vAlign w:val="center"/>
            <w:hideMark/>
          </w:tcPr>
          <w:p w:rsidR="0092334A" w:rsidRDefault="0092334A" w:rsidP="0092334A">
            <w:pPr>
              <w:jc w:val="center"/>
            </w:pPr>
            <w:r>
              <w:t>99</w:t>
            </w:r>
          </w:p>
        </w:tc>
        <w:tc>
          <w:tcPr>
            <w:tcW w:w="1535" w:type="dxa"/>
            <w:tcBorders>
              <w:top w:val="nil"/>
              <w:left w:val="nil"/>
              <w:bottom w:val="single" w:sz="4" w:space="0" w:color="auto"/>
              <w:right w:val="single" w:sz="8" w:space="0" w:color="auto"/>
            </w:tcBorders>
            <w:vAlign w:val="center"/>
            <w:hideMark/>
          </w:tcPr>
          <w:p w:rsidR="0092334A" w:rsidRDefault="0092334A" w:rsidP="0092334A">
            <w:pPr>
              <w:jc w:val="center"/>
            </w:pPr>
            <w:r>
              <w:t>99.90.000000</w:t>
            </w:r>
          </w:p>
        </w:tc>
        <w:tc>
          <w:tcPr>
            <w:tcW w:w="662" w:type="dxa"/>
            <w:tcBorders>
              <w:top w:val="nil"/>
              <w:left w:val="nil"/>
              <w:bottom w:val="single" w:sz="4" w:space="0" w:color="auto"/>
              <w:right w:val="single" w:sz="8" w:space="0" w:color="auto"/>
            </w:tcBorders>
            <w:vAlign w:val="center"/>
            <w:hideMark/>
          </w:tcPr>
          <w:p w:rsidR="0092334A" w:rsidRDefault="0092334A" w:rsidP="0092334A">
            <w:pPr>
              <w:jc w:val="center"/>
            </w:pPr>
            <w:r>
              <w:t> </w:t>
            </w:r>
          </w:p>
        </w:tc>
        <w:tc>
          <w:tcPr>
            <w:tcW w:w="1304" w:type="dxa"/>
            <w:tcBorders>
              <w:top w:val="nil"/>
              <w:left w:val="nil"/>
              <w:bottom w:val="single" w:sz="4" w:space="0" w:color="auto"/>
              <w:right w:val="single" w:sz="8" w:space="0" w:color="auto"/>
            </w:tcBorders>
            <w:vAlign w:val="center"/>
            <w:hideMark/>
          </w:tcPr>
          <w:p w:rsidR="0092334A" w:rsidRDefault="0092334A" w:rsidP="0092334A">
            <w:pPr>
              <w:jc w:val="center"/>
            </w:pPr>
            <w:r>
              <w:t>47,5</w:t>
            </w:r>
          </w:p>
        </w:tc>
        <w:tc>
          <w:tcPr>
            <w:tcW w:w="1274" w:type="dxa"/>
            <w:tcBorders>
              <w:top w:val="nil"/>
              <w:left w:val="nil"/>
              <w:bottom w:val="single" w:sz="4" w:space="0" w:color="auto"/>
              <w:right w:val="single" w:sz="8" w:space="0" w:color="auto"/>
            </w:tcBorders>
            <w:vAlign w:val="center"/>
            <w:hideMark/>
          </w:tcPr>
          <w:p w:rsidR="0092334A" w:rsidRDefault="0092334A" w:rsidP="0092334A">
            <w:pPr>
              <w:jc w:val="center"/>
            </w:pPr>
            <w:r>
              <w:t>90,8</w:t>
            </w:r>
          </w:p>
        </w:tc>
      </w:tr>
    </w:tbl>
    <w:p w:rsidR="0092334A" w:rsidRDefault="0092334A" w:rsidP="0092334A">
      <w:pPr>
        <w:tabs>
          <w:tab w:val="left" w:pos="3690"/>
        </w:tabs>
      </w:pPr>
    </w:p>
    <w:p w:rsidR="0092334A" w:rsidRPr="00ED04DE" w:rsidRDefault="0092334A" w:rsidP="0092334A">
      <w:pPr>
        <w:tabs>
          <w:tab w:val="left" w:pos="3690"/>
        </w:tabs>
        <w:rPr>
          <w:rFonts w:ascii="Arial" w:hAnsi="Arial" w:cs="Arial"/>
        </w:rPr>
      </w:pPr>
    </w:p>
    <w:p w:rsidR="0092334A" w:rsidRDefault="0092334A" w:rsidP="0092334A">
      <w:pPr>
        <w:jc w:val="right"/>
        <w:rPr>
          <w:sz w:val="20"/>
          <w:szCs w:val="20"/>
        </w:rPr>
      </w:pPr>
      <w:r>
        <w:rPr>
          <w:sz w:val="20"/>
          <w:szCs w:val="20"/>
        </w:rPr>
        <w:t>Приложение 6</w:t>
      </w:r>
    </w:p>
    <w:p w:rsidR="0092334A" w:rsidRDefault="0092334A" w:rsidP="0092334A">
      <w:pPr>
        <w:tabs>
          <w:tab w:val="left" w:pos="1920"/>
        </w:tabs>
        <w:jc w:val="right"/>
        <w:rPr>
          <w:sz w:val="20"/>
          <w:szCs w:val="20"/>
        </w:rPr>
      </w:pPr>
      <w:r>
        <w:rPr>
          <w:sz w:val="20"/>
          <w:szCs w:val="20"/>
        </w:rPr>
        <w:t>к решению № 119 тридцать девятой</w:t>
      </w:r>
      <w:r>
        <w:rPr>
          <w:color w:val="000000"/>
          <w:sz w:val="20"/>
          <w:szCs w:val="20"/>
        </w:rPr>
        <w:t xml:space="preserve">  </w:t>
      </w:r>
      <w:r>
        <w:rPr>
          <w:sz w:val="20"/>
          <w:szCs w:val="20"/>
        </w:rPr>
        <w:t xml:space="preserve">сессии Совета депутатов  </w:t>
      </w:r>
    </w:p>
    <w:p w:rsidR="0092334A" w:rsidRDefault="0092334A" w:rsidP="0092334A">
      <w:pPr>
        <w:tabs>
          <w:tab w:val="left" w:pos="1920"/>
        </w:tabs>
        <w:jc w:val="right"/>
        <w:rPr>
          <w:sz w:val="20"/>
          <w:szCs w:val="20"/>
        </w:rPr>
      </w:pPr>
      <w:r>
        <w:rPr>
          <w:sz w:val="20"/>
          <w:szCs w:val="20"/>
        </w:rPr>
        <w:t xml:space="preserve">Ишимского сельсовета Чистоозерного района  </w:t>
      </w:r>
    </w:p>
    <w:p w:rsidR="0092334A" w:rsidRDefault="0092334A" w:rsidP="0092334A">
      <w:pPr>
        <w:jc w:val="right"/>
        <w:rPr>
          <w:sz w:val="20"/>
          <w:szCs w:val="20"/>
        </w:rPr>
      </w:pPr>
      <w:r>
        <w:rPr>
          <w:sz w:val="20"/>
          <w:szCs w:val="20"/>
        </w:rPr>
        <w:t>«О проекте бюджета Ишимского сельсовета Чистоозерного района</w:t>
      </w:r>
    </w:p>
    <w:p w:rsidR="0092334A" w:rsidRDefault="0092334A" w:rsidP="0092334A">
      <w:pPr>
        <w:tabs>
          <w:tab w:val="left" w:pos="1920"/>
        </w:tabs>
        <w:jc w:val="right"/>
        <w:outlineLvl w:val="0"/>
        <w:rPr>
          <w:sz w:val="20"/>
          <w:szCs w:val="20"/>
        </w:rPr>
      </w:pPr>
      <w:r>
        <w:rPr>
          <w:sz w:val="20"/>
          <w:szCs w:val="20"/>
        </w:rPr>
        <w:t xml:space="preserve"> на 2020 год и плановый период 2021 и 2022 годов»</w:t>
      </w:r>
    </w:p>
    <w:p w:rsidR="0092334A" w:rsidRDefault="0092334A" w:rsidP="0092334A">
      <w:pPr>
        <w:tabs>
          <w:tab w:val="left" w:pos="1920"/>
        </w:tabs>
        <w:jc w:val="right"/>
        <w:outlineLvl w:val="0"/>
        <w:rPr>
          <w:sz w:val="20"/>
          <w:szCs w:val="20"/>
        </w:rPr>
      </w:pPr>
      <w:r>
        <w:rPr>
          <w:sz w:val="20"/>
          <w:szCs w:val="20"/>
        </w:rPr>
        <w:lastRenderedPageBreak/>
        <w:t xml:space="preserve">      от 20.12.2019года</w:t>
      </w:r>
    </w:p>
    <w:p w:rsidR="0092334A" w:rsidRDefault="0092334A" w:rsidP="0092334A">
      <w:pPr>
        <w:tabs>
          <w:tab w:val="left" w:pos="1920"/>
        </w:tabs>
        <w:jc w:val="right"/>
        <w:outlineLvl w:val="0"/>
        <w:rPr>
          <w:b/>
        </w:rPr>
      </w:pPr>
      <w:r>
        <w:rPr>
          <w:sz w:val="20"/>
          <w:szCs w:val="20"/>
        </w:rPr>
        <w:t xml:space="preserve">        </w:t>
      </w:r>
    </w:p>
    <w:p w:rsidR="0092334A" w:rsidRDefault="0092334A" w:rsidP="0092334A">
      <w:pPr>
        <w:tabs>
          <w:tab w:val="left" w:pos="1920"/>
        </w:tabs>
        <w:jc w:val="center"/>
        <w:outlineLvl w:val="0"/>
        <w:rPr>
          <w:b/>
        </w:rPr>
      </w:pPr>
      <w:r w:rsidRPr="00175FC4">
        <w:rPr>
          <w:b/>
        </w:rPr>
        <w:t>Источники финансирования дефицита</w:t>
      </w:r>
      <w:r>
        <w:rPr>
          <w:b/>
        </w:rPr>
        <w:t xml:space="preserve"> </w:t>
      </w:r>
      <w:r w:rsidRPr="00175FC4">
        <w:rPr>
          <w:b/>
        </w:rPr>
        <w:t xml:space="preserve">бюджета </w:t>
      </w:r>
    </w:p>
    <w:p w:rsidR="0092334A" w:rsidRDefault="0092334A" w:rsidP="0092334A">
      <w:pPr>
        <w:tabs>
          <w:tab w:val="left" w:pos="1920"/>
        </w:tabs>
        <w:jc w:val="center"/>
        <w:outlineLvl w:val="0"/>
        <w:rPr>
          <w:b/>
        </w:rPr>
      </w:pPr>
      <w:r>
        <w:rPr>
          <w:b/>
        </w:rPr>
        <w:t>Администрации Ишимского сельсовета</w:t>
      </w:r>
    </w:p>
    <w:p w:rsidR="0092334A" w:rsidRDefault="0092334A" w:rsidP="0092334A">
      <w:pPr>
        <w:tabs>
          <w:tab w:val="left" w:pos="1920"/>
        </w:tabs>
        <w:jc w:val="center"/>
        <w:outlineLvl w:val="0"/>
        <w:rPr>
          <w:b/>
        </w:rPr>
      </w:pPr>
      <w:r>
        <w:rPr>
          <w:b/>
        </w:rPr>
        <w:t>Чистоозерного района Новосибирской области</w:t>
      </w:r>
    </w:p>
    <w:p w:rsidR="0092334A" w:rsidRPr="00175FC4" w:rsidRDefault="0092334A" w:rsidP="0092334A">
      <w:pPr>
        <w:tabs>
          <w:tab w:val="left" w:pos="1920"/>
        </w:tabs>
        <w:jc w:val="center"/>
        <w:outlineLvl w:val="0"/>
        <w:rPr>
          <w:b/>
        </w:rPr>
      </w:pPr>
      <w:r w:rsidRPr="00175FC4">
        <w:rPr>
          <w:b/>
        </w:rPr>
        <w:t xml:space="preserve"> </w:t>
      </w:r>
      <w:r>
        <w:rPr>
          <w:b/>
        </w:rPr>
        <w:t>на 2020 год</w:t>
      </w:r>
    </w:p>
    <w:p w:rsidR="0092334A" w:rsidRPr="00175FC4" w:rsidRDefault="0092334A" w:rsidP="0092334A">
      <w:pPr>
        <w:tabs>
          <w:tab w:val="left" w:pos="1920"/>
        </w:tabs>
        <w:jc w:val="right"/>
      </w:pPr>
      <w:r w:rsidRPr="00175FC4">
        <w:t>Таблица 1</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6195"/>
        <w:gridCol w:w="1270"/>
      </w:tblGrid>
      <w:tr w:rsidR="0092334A" w:rsidRPr="00175FC4" w:rsidTr="0092334A">
        <w:tc>
          <w:tcPr>
            <w:tcW w:w="2358" w:type="dxa"/>
          </w:tcPr>
          <w:p w:rsidR="0092334A" w:rsidRPr="00175FC4" w:rsidRDefault="0092334A" w:rsidP="0092334A">
            <w:pPr>
              <w:tabs>
                <w:tab w:val="left" w:pos="1920"/>
              </w:tabs>
              <w:jc w:val="center"/>
              <w:rPr>
                <w:b/>
                <w:sz w:val="20"/>
                <w:szCs w:val="20"/>
              </w:rPr>
            </w:pPr>
            <w:r w:rsidRPr="00175FC4">
              <w:rPr>
                <w:b/>
                <w:sz w:val="20"/>
                <w:szCs w:val="20"/>
              </w:rPr>
              <w:t>КОД</w:t>
            </w:r>
          </w:p>
        </w:tc>
        <w:tc>
          <w:tcPr>
            <w:tcW w:w="6195" w:type="dxa"/>
          </w:tcPr>
          <w:p w:rsidR="0092334A" w:rsidRPr="00175FC4" w:rsidRDefault="0092334A" w:rsidP="0092334A">
            <w:pPr>
              <w:tabs>
                <w:tab w:val="left" w:pos="1920"/>
              </w:tabs>
              <w:jc w:val="center"/>
              <w:rPr>
                <w:b/>
                <w:sz w:val="20"/>
                <w:szCs w:val="20"/>
              </w:rPr>
            </w:pPr>
            <w:r w:rsidRPr="00175FC4">
              <w:rPr>
                <w:b/>
                <w:sz w:val="20"/>
                <w:szCs w:val="20"/>
              </w:rPr>
              <w:t xml:space="preserve">Наименование кода </w:t>
            </w:r>
            <w:r>
              <w:rPr>
                <w:b/>
                <w:sz w:val="20"/>
                <w:szCs w:val="20"/>
              </w:rPr>
              <w:t>группы, подгруппы, стат</w:t>
            </w:r>
            <w:r w:rsidRPr="00175FC4">
              <w:rPr>
                <w:b/>
                <w:sz w:val="20"/>
                <w:szCs w:val="20"/>
              </w:rPr>
              <w:t>ьи,</w:t>
            </w:r>
            <w:r>
              <w:rPr>
                <w:b/>
                <w:sz w:val="20"/>
                <w:szCs w:val="20"/>
              </w:rPr>
              <w:t xml:space="preserve"> </w:t>
            </w:r>
            <w:r w:rsidRPr="00175FC4">
              <w:rPr>
                <w:b/>
                <w:sz w:val="20"/>
                <w:szCs w:val="20"/>
              </w:rPr>
              <w:t>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270" w:type="dxa"/>
          </w:tcPr>
          <w:p w:rsidR="0092334A" w:rsidRPr="00175FC4" w:rsidRDefault="0092334A" w:rsidP="0092334A">
            <w:pPr>
              <w:tabs>
                <w:tab w:val="left" w:pos="1920"/>
              </w:tabs>
              <w:jc w:val="center"/>
              <w:rPr>
                <w:b/>
                <w:sz w:val="20"/>
                <w:szCs w:val="20"/>
              </w:rPr>
            </w:pPr>
            <w:r w:rsidRPr="00175FC4">
              <w:rPr>
                <w:b/>
                <w:sz w:val="20"/>
                <w:szCs w:val="20"/>
              </w:rPr>
              <w:t>Сумма,</w:t>
            </w:r>
          </w:p>
          <w:p w:rsidR="0092334A" w:rsidRPr="00175FC4" w:rsidRDefault="0092334A" w:rsidP="0092334A">
            <w:pPr>
              <w:tabs>
                <w:tab w:val="left" w:pos="1920"/>
              </w:tabs>
              <w:jc w:val="center"/>
              <w:rPr>
                <w:b/>
                <w:sz w:val="20"/>
                <w:szCs w:val="20"/>
              </w:rPr>
            </w:pPr>
            <w:r w:rsidRPr="00175FC4">
              <w:rPr>
                <w:b/>
                <w:sz w:val="20"/>
                <w:szCs w:val="20"/>
              </w:rPr>
              <w:t>тыс. рублей</w:t>
            </w:r>
          </w:p>
        </w:tc>
      </w:tr>
      <w:tr w:rsidR="0092334A" w:rsidRPr="00175FC4" w:rsidTr="0092334A">
        <w:tc>
          <w:tcPr>
            <w:tcW w:w="2358" w:type="dxa"/>
          </w:tcPr>
          <w:p w:rsidR="0092334A" w:rsidRPr="00175FC4" w:rsidRDefault="0092334A" w:rsidP="0092334A">
            <w:pPr>
              <w:tabs>
                <w:tab w:val="left" w:pos="1920"/>
              </w:tabs>
              <w:jc w:val="both"/>
              <w:rPr>
                <w:sz w:val="20"/>
                <w:szCs w:val="20"/>
              </w:rPr>
            </w:pPr>
            <w:r w:rsidRPr="00175FC4">
              <w:rPr>
                <w:sz w:val="20"/>
                <w:szCs w:val="20"/>
              </w:rPr>
              <w:t>01 00 00 00 00 0000 000</w:t>
            </w:r>
          </w:p>
        </w:tc>
        <w:tc>
          <w:tcPr>
            <w:tcW w:w="6195" w:type="dxa"/>
          </w:tcPr>
          <w:p w:rsidR="0092334A" w:rsidRPr="00175FC4" w:rsidRDefault="0092334A" w:rsidP="0092334A">
            <w:pPr>
              <w:tabs>
                <w:tab w:val="left" w:pos="1920"/>
              </w:tabs>
              <w:jc w:val="both"/>
              <w:rPr>
                <w:b/>
                <w:sz w:val="20"/>
                <w:szCs w:val="20"/>
              </w:rPr>
            </w:pPr>
            <w:r w:rsidRPr="00175FC4">
              <w:rPr>
                <w:b/>
                <w:sz w:val="20"/>
                <w:szCs w:val="20"/>
              </w:rPr>
              <w:t>Источники внутреннего финансирова</w:t>
            </w:r>
            <w:r>
              <w:rPr>
                <w:b/>
                <w:sz w:val="20"/>
                <w:szCs w:val="20"/>
              </w:rPr>
              <w:t>ния дефицита областного бюджета</w:t>
            </w:r>
            <w:r w:rsidRPr="00175FC4">
              <w:rPr>
                <w:b/>
                <w:sz w:val="20"/>
                <w:szCs w:val="20"/>
              </w:rPr>
              <w:t>,</w:t>
            </w:r>
            <w:r>
              <w:rPr>
                <w:b/>
                <w:sz w:val="20"/>
                <w:szCs w:val="20"/>
              </w:rPr>
              <w:t xml:space="preserve"> </w:t>
            </w:r>
            <w:r w:rsidRPr="00175FC4">
              <w:rPr>
                <w:b/>
                <w:sz w:val="20"/>
                <w:szCs w:val="20"/>
              </w:rPr>
              <w:t>в том числе:</w:t>
            </w:r>
          </w:p>
        </w:tc>
        <w:tc>
          <w:tcPr>
            <w:tcW w:w="1270" w:type="dxa"/>
          </w:tcPr>
          <w:p w:rsidR="0092334A" w:rsidRPr="00175FC4" w:rsidRDefault="0092334A" w:rsidP="0092334A">
            <w:pPr>
              <w:tabs>
                <w:tab w:val="left" w:pos="1920"/>
              </w:tabs>
              <w:jc w:val="right"/>
              <w:rPr>
                <w:b/>
                <w:sz w:val="20"/>
                <w:szCs w:val="20"/>
              </w:rPr>
            </w:pPr>
            <w:r w:rsidRPr="00175FC4">
              <w:rPr>
                <w:b/>
                <w:sz w:val="20"/>
                <w:szCs w:val="20"/>
              </w:rPr>
              <w:t>0,0</w:t>
            </w:r>
          </w:p>
        </w:tc>
      </w:tr>
      <w:tr w:rsidR="0092334A" w:rsidRPr="00175FC4" w:rsidTr="0092334A">
        <w:tc>
          <w:tcPr>
            <w:tcW w:w="2358" w:type="dxa"/>
          </w:tcPr>
          <w:p w:rsidR="0092334A" w:rsidRPr="00175FC4" w:rsidRDefault="0092334A" w:rsidP="0092334A">
            <w:pPr>
              <w:tabs>
                <w:tab w:val="left" w:pos="1920"/>
              </w:tabs>
              <w:jc w:val="both"/>
              <w:rPr>
                <w:sz w:val="20"/>
                <w:szCs w:val="20"/>
              </w:rPr>
            </w:pPr>
            <w:r w:rsidRPr="00175FC4">
              <w:rPr>
                <w:sz w:val="20"/>
                <w:szCs w:val="20"/>
              </w:rPr>
              <w:t>01 02 00 00 00 0000 000</w:t>
            </w:r>
          </w:p>
        </w:tc>
        <w:tc>
          <w:tcPr>
            <w:tcW w:w="6195" w:type="dxa"/>
          </w:tcPr>
          <w:p w:rsidR="0092334A" w:rsidRPr="00175FC4" w:rsidRDefault="0092334A" w:rsidP="0092334A">
            <w:pPr>
              <w:tabs>
                <w:tab w:val="left" w:pos="1920"/>
              </w:tabs>
              <w:jc w:val="both"/>
              <w:rPr>
                <w:b/>
                <w:sz w:val="20"/>
                <w:szCs w:val="20"/>
              </w:rPr>
            </w:pPr>
            <w:r w:rsidRPr="00175FC4">
              <w:rPr>
                <w:b/>
                <w:sz w:val="20"/>
                <w:szCs w:val="20"/>
              </w:rPr>
              <w:t>Кредиты кредитных организаций в валюте Российской Федерации</w:t>
            </w:r>
          </w:p>
        </w:tc>
        <w:tc>
          <w:tcPr>
            <w:tcW w:w="1270" w:type="dxa"/>
          </w:tcPr>
          <w:p w:rsidR="0092334A" w:rsidRPr="00175FC4" w:rsidRDefault="0092334A" w:rsidP="0092334A">
            <w:pPr>
              <w:tabs>
                <w:tab w:val="left" w:pos="1920"/>
              </w:tabs>
              <w:jc w:val="right"/>
              <w:rPr>
                <w:b/>
                <w:sz w:val="20"/>
                <w:szCs w:val="20"/>
              </w:rPr>
            </w:pPr>
          </w:p>
        </w:tc>
      </w:tr>
      <w:tr w:rsidR="0092334A" w:rsidRPr="00175FC4" w:rsidTr="0092334A">
        <w:tc>
          <w:tcPr>
            <w:tcW w:w="2358" w:type="dxa"/>
          </w:tcPr>
          <w:p w:rsidR="0092334A" w:rsidRPr="00175FC4" w:rsidRDefault="0092334A" w:rsidP="0092334A">
            <w:pPr>
              <w:tabs>
                <w:tab w:val="left" w:pos="1920"/>
              </w:tabs>
              <w:jc w:val="both"/>
              <w:rPr>
                <w:sz w:val="20"/>
                <w:szCs w:val="20"/>
              </w:rPr>
            </w:pPr>
            <w:r w:rsidRPr="00175FC4">
              <w:rPr>
                <w:sz w:val="20"/>
                <w:szCs w:val="20"/>
              </w:rPr>
              <w:t>01 02 00 00 00 0000 700</w:t>
            </w:r>
          </w:p>
        </w:tc>
        <w:tc>
          <w:tcPr>
            <w:tcW w:w="6195" w:type="dxa"/>
          </w:tcPr>
          <w:p w:rsidR="0092334A" w:rsidRPr="00175FC4" w:rsidRDefault="0092334A" w:rsidP="0092334A">
            <w:pPr>
              <w:tabs>
                <w:tab w:val="left" w:pos="1920"/>
              </w:tabs>
              <w:jc w:val="both"/>
              <w:rPr>
                <w:sz w:val="20"/>
                <w:szCs w:val="20"/>
              </w:rPr>
            </w:pPr>
            <w:r w:rsidRPr="00175FC4">
              <w:rPr>
                <w:sz w:val="20"/>
                <w:szCs w:val="20"/>
              </w:rPr>
              <w:t>Получение кредитов от кредитных организаций в валюте Российской Федерации</w:t>
            </w:r>
          </w:p>
        </w:tc>
        <w:tc>
          <w:tcPr>
            <w:tcW w:w="1270" w:type="dxa"/>
          </w:tcPr>
          <w:p w:rsidR="0092334A" w:rsidRPr="00175FC4" w:rsidRDefault="0092334A" w:rsidP="0092334A">
            <w:pPr>
              <w:tabs>
                <w:tab w:val="left" w:pos="1920"/>
              </w:tabs>
              <w:jc w:val="right"/>
              <w:rPr>
                <w:b/>
                <w:sz w:val="20"/>
                <w:szCs w:val="20"/>
              </w:rPr>
            </w:pPr>
          </w:p>
        </w:tc>
      </w:tr>
      <w:tr w:rsidR="0092334A" w:rsidRPr="00175FC4" w:rsidTr="0092334A">
        <w:tc>
          <w:tcPr>
            <w:tcW w:w="2358" w:type="dxa"/>
          </w:tcPr>
          <w:p w:rsidR="0092334A" w:rsidRPr="00175FC4" w:rsidRDefault="0092334A" w:rsidP="0092334A">
            <w:pPr>
              <w:tabs>
                <w:tab w:val="left" w:pos="1920"/>
              </w:tabs>
              <w:jc w:val="both"/>
              <w:rPr>
                <w:sz w:val="20"/>
                <w:szCs w:val="20"/>
              </w:rPr>
            </w:pPr>
            <w:r w:rsidRPr="00175FC4">
              <w:rPr>
                <w:sz w:val="20"/>
                <w:szCs w:val="20"/>
              </w:rPr>
              <w:t>01 02 00 00 10 0000 710</w:t>
            </w:r>
          </w:p>
        </w:tc>
        <w:tc>
          <w:tcPr>
            <w:tcW w:w="6195" w:type="dxa"/>
          </w:tcPr>
          <w:p w:rsidR="0092334A" w:rsidRPr="00175FC4" w:rsidRDefault="0092334A" w:rsidP="0092334A">
            <w:pPr>
              <w:tabs>
                <w:tab w:val="left" w:pos="1920"/>
              </w:tabs>
              <w:jc w:val="both"/>
              <w:rPr>
                <w:sz w:val="20"/>
                <w:szCs w:val="20"/>
              </w:rPr>
            </w:pPr>
            <w:r w:rsidRPr="00175FC4">
              <w:rPr>
                <w:sz w:val="20"/>
                <w:szCs w:val="20"/>
              </w:rPr>
              <w:t xml:space="preserve">Получение кредитов от кредитных организаций бюджетами </w:t>
            </w:r>
            <w:r>
              <w:rPr>
                <w:sz w:val="20"/>
                <w:szCs w:val="20"/>
              </w:rPr>
              <w:t xml:space="preserve">сельских </w:t>
            </w:r>
            <w:r w:rsidRPr="00175FC4">
              <w:rPr>
                <w:sz w:val="20"/>
                <w:szCs w:val="20"/>
              </w:rPr>
              <w:t>поселений в валюте Российской Федерации</w:t>
            </w:r>
          </w:p>
        </w:tc>
        <w:tc>
          <w:tcPr>
            <w:tcW w:w="1270" w:type="dxa"/>
          </w:tcPr>
          <w:p w:rsidR="0092334A" w:rsidRPr="00175FC4" w:rsidRDefault="0092334A" w:rsidP="0092334A">
            <w:pPr>
              <w:tabs>
                <w:tab w:val="left" w:pos="1920"/>
              </w:tabs>
              <w:jc w:val="right"/>
              <w:rPr>
                <w:b/>
                <w:sz w:val="20"/>
                <w:szCs w:val="20"/>
              </w:rPr>
            </w:pPr>
          </w:p>
        </w:tc>
      </w:tr>
      <w:tr w:rsidR="0092334A" w:rsidRPr="00175FC4" w:rsidTr="0092334A">
        <w:tc>
          <w:tcPr>
            <w:tcW w:w="2358" w:type="dxa"/>
          </w:tcPr>
          <w:p w:rsidR="0092334A" w:rsidRPr="00175FC4" w:rsidRDefault="0092334A" w:rsidP="0092334A">
            <w:pPr>
              <w:tabs>
                <w:tab w:val="left" w:pos="1920"/>
              </w:tabs>
              <w:jc w:val="both"/>
              <w:rPr>
                <w:sz w:val="20"/>
                <w:szCs w:val="20"/>
              </w:rPr>
            </w:pPr>
            <w:r w:rsidRPr="00175FC4">
              <w:rPr>
                <w:sz w:val="20"/>
                <w:szCs w:val="20"/>
              </w:rPr>
              <w:t>01 02 00 00 00 0000 800</w:t>
            </w:r>
          </w:p>
        </w:tc>
        <w:tc>
          <w:tcPr>
            <w:tcW w:w="6195" w:type="dxa"/>
          </w:tcPr>
          <w:p w:rsidR="0092334A" w:rsidRPr="00175FC4" w:rsidRDefault="0092334A" w:rsidP="0092334A">
            <w:pPr>
              <w:tabs>
                <w:tab w:val="left" w:pos="1920"/>
              </w:tabs>
              <w:jc w:val="both"/>
              <w:rPr>
                <w:sz w:val="20"/>
                <w:szCs w:val="20"/>
              </w:rPr>
            </w:pPr>
            <w:r w:rsidRPr="00175FC4">
              <w:rPr>
                <w:sz w:val="20"/>
                <w:szCs w:val="20"/>
              </w:rPr>
              <w:t>Погашение кредитов, предоставленных кредитными организациями в валюте Российской Федерации</w:t>
            </w:r>
          </w:p>
        </w:tc>
        <w:tc>
          <w:tcPr>
            <w:tcW w:w="1270" w:type="dxa"/>
          </w:tcPr>
          <w:p w:rsidR="0092334A" w:rsidRPr="00175FC4" w:rsidRDefault="0092334A" w:rsidP="0092334A">
            <w:pPr>
              <w:tabs>
                <w:tab w:val="left" w:pos="1920"/>
              </w:tabs>
              <w:jc w:val="right"/>
              <w:rPr>
                <w:b/>
                <w:sz w:val="20"/>
                <w:szCs w:val="20"/>
              </w:rPr>
            </w:pPr>
          </w:p>
        </w:tc>
      </w:tr>
      <w:tr w:rsidR="0092334A" w:rsidRPr="00175FC4" w:rsidTr="0092334A">
        <w:tc>
          <w:tcPr>
            <w:tcW w:w="2358" w:type="dxa"/>
          </w:tcPr>
          <w:p w:rsidR="0092334A" w:rsidRPr="00175FC4" w:rsidRDefault="0092334A" w:rsidP="0092334A">
            <w:pPr>
              <w:tabs>
                <w:tab w:val="left" w:pos="1920"/>
              </w:tabs>
              <w:jc w:val="both"/>
              <w:rPr>
                <w:sz w:val="20"/>
                <w:szCs w:val="20"/>
              </w:rPr>
            </w:pPr>
            <w:r w:rsidRPr="00175FC4">
              <w:rPr>
                <w:sz w:val="20"/>
                <w:szCs w:val="20"/>
              </w:rPr>
              <w:t>01 02 00 00 10 0000 810</w:t>
            </w:r>
          </w:p>
        </w:tc>
        <w:tc>
          <w:tcPr>
            <w:tcW w:w="6195" w:type="dxa"/>
          </w:tcPr>
          <w:p w:rsidR="0092334A" w:rsidRPr="00175FC4" w:rsidRDefault="0092334A" w:rsidP="0092334A">
            <w:pPr>
              <w:tabs>
                <w:tab w:val="left" w:pos="1920"/>
              </w:tabs>
              <w:jc w:val="both"/>
              <w:rPr>
                <w:sz w:val="20"/>
                <w:szCs w:val="20"/>
              </w:rPr>
            </w:pPr>
            <w:r w:rsidRPr="00175FC4">
              <w:rPr>
                <w:sz w:val="20"/>
                <w:szCs w:val="20"/>
              </w:rPr>
              <w:t xml:space="preserve">Погашение бюджетами </w:t>
            </w:r>
            <w:r>
              <w:rPr>
                <w:sz w:val="20"/>
                <w:szCs w:val="20"/>
              </w:rPr>
              <w:t xml:space="preserve">сельских </w:t>
            </w:r>
            <w:r w:rsidRPr="00175FC4">
              <w:rPr>
                <w:sz w:val="20"/>
                <w:szCs w:val="20"/>
              </w:rPr>
              <w:t>поселений кредитов от кредитных организаций в валюте Российской Федерации</w:t>
            </w:r>
          </w:p>
        </w:tc>
        <w:tc>
          <w:tcPr>
            <w:tcW w:w="1270" w:type="dxa"/>
          </w:tcPr>
          <w:p w:rsidR="0092334A" w:rsidRPr="00175FC4" w:rsidRDefault="0092334A" w:rsidP="0092334A">
            <w:pPr>
              <w:tabs>
                <w:tab w:val="left" w:pos="1920"/>
              </w:tabs>
              <w:jc w:val="right"/>
              <w:rPr>
                <w:b/>
                <w:sz w:val="20"/>
                <w:szCs w:val="20"/>
              </w:rPr>
            </w:pPr>
          </w:p>
        </w:tc>
      </w:tr>
      <w:tr w:rsidR="0092334A" w:rsidRPr="00175FC4" w:rsidTr="0092334A">
        <w:tc>
          <w:tcPr>
            <w:tcW w:w="2358" w:type="dxa"/>
          </w:tcPr>
          <w:p w:rsidR="0092334A" w:rsidRPr="00175FC4" w:rsidRDefault="0092334A" w:rsidP="0092334A">
            <w:pPr>
              <w:tabs>
                <w:tab w:val="left" w:pos="1920"/>
              </w:tabs>
              <w:jc w:val="both"/>
              <w:rPr>
                <w:b/>
                <w:sz w:val="20"/>
                <w:szCs w:val="20"/>
              </w:rPr>
            </w:pPr>
            <w:r w:rsidRPr="00175FC4">
              <w:rPr>
                <w:b/>
                <w:sz w:val="20"/>
                <w:szCs w:val="20"/>
              </w:rPr>
              <w:t>01 03 00 00 00 0000 000</w:t>
            </w:r>
          </w:p>
        </w:tc>
        <w:tc>
          <w:tcPr>
            <w:tcW w:w="6195" w:type="dxa"/>
          </w:tcPr>
          <w:p w:rsidR="0092334A" w:rsidRPr="00175FC4" w:rsidRDefault="0092334A" w:rsidP="0092334A">
            <w:pPr>
              <w:tabs>
                <w:tab w:val="left" w:pos="1920"/>
              </w:tabs>
              <w:jc w:val="both"/>
              <w:rPr>
                <w:b/>
                <w:sz w:val="20"/>
                <w:szCs w:val="20"/>
              </w:rPr>
            </w:pPr>
            <w:r w:rsidRPr="00175FC4">
              <w:rPr>
                <w:b/>
                <w:sz w:val="20"/>
                <w:szCs w:val="20"/>
              </w:rPr>
              <w:t xml:space="preserve">Бюджетные кредиты от других бюджетов бюджетной системы </w:t>
            </w:r>
            <w:r w:rsidRPr="00175FC4">
              <w:rPr>
                <w:b/>
                <w:sz w:val="20"/>
                <w:szCs w:val="20"/>
              </w:rPr>
              <w:lastRenderedPageBreak/>
              <w:t>Российской Федерации  в валюте Российской Федерации</w:t>
            </w:r>
          </w:p>
        </w:tc>
        <w:tc>
          <w:tcPr>
            <w:tcW w:w="1270" w:type="dxa"/>
          </w:tcPr>
          <w:p w:rsidR="0092334A" w:rsidRPr="00175FC4" w:rsidRDefault="0092334A" w:rsidP="0092334A">
            <w:pPr>
              <w:tabs>
                <w:tab w:val="left" w:pos="1920"/>
              </w:tabs>
              <w:jc w:val="right"/>
              <w:rPr>
                <w:b/>
                <w:sz w:val="20"/>
                <w:szCs w:val="20"/>
              </w:rPr>
            </w:pPr>
            <w:r w:rsidRPr="00175FC4">
              <w:rPr>
                <w:b/>
                <w:sz w:val="20"/>
                <w:szCs w:val="20"/>
              </w:rPr>
              <w:lastRenderedPageBreak/>
              <w:t>0,0</w:t>
            </w:r>
          </w:p>
        </w:tc>
      </w:tr>
      <w:tr w:rsidR="0092334A" w:rsidRPr="00175FC4" w:rsidTr="0092334A">
        <w:tc>
          <w:tcPr>
            <w:tcW w:w="2358" w:type="dxa"/>
          </w:tcPr>
          <w:p w:rsidR="0092334A" w:rsidRPr="00175FC4" w:rsidRDefault="0092334A" w:rsidP="0092334A">
            <w:pPr>
              <w:tabs>
                <w:tab w:val="left" w:pos="1920"/>
              </w:tabs>
              <w:jc w:val="both"/>
              <w:rPr>
                <w:sz w:val="20"/>
                <w:szCs w:val="20"/>
              </w:rPr>
            </w:pPr>
            <w:r w:rsidRPr="00175FC4">
              <w:rPr>
                <w:sz w:val="20"/>
                <w:szCs w:val="20"/>
              </w:rPr>
              <w:lastRenderedPageBreak/>
              <w:t>01 03 00 00 00 0000 700</w:t>
            </w:r>
          </w:p>
        </w:tc>
        <w:tc>
          <w:tcPr>
            <w:tcW w:w="6195" w:type="dxa"/>
          </w:tcPr>
          <w:p w:rsidR="0092334A" w:rsidRPr="00175FC4" w:rsidRDefault="0092334A" w:rsidP="0092334A">
            <w:pPr>
              <w:tabs>
                <w:tab w:val="left" w:pos="1920"/>
              </w:tabs>
              <w:jc w:val="both"/>
              <w:rPr>
                <w:sz w:val="20"/>
                <w:szCs w:val="20"/>
              </w:rPr>
            </w:pPr>
            <w:r w:rsidRPr="00175FC4">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270" w:type="dxa"/>
          </w:tcPr>
          <w:p w:rsidR="0092334A" w:rsidRPr="00175FC4" w:rsidRDefault="0092334A" w:rsidP="0092334A">
            <w:pPr>
              <w:tabs>
                <w:tab w:val="left" w:pos="1920"/>
              </w:tabs>
              <w:jc w:val="right"/>
              <w:rPr>
                <w:sz w:val="20"/>
                <w:szCs w:val="20"/>
              </w:rPr>
            </w:pPr>
          </w:p>
        </w:tc>
      </w:tr>
      <w:tr w:rsidR="0092334A" w:rsidRPr="00175FC4" w:rsidTr="0092334A">
        <w:tc>
          <w:tcPr>
            <w:tcW w:w="2358" w:type="dxa"/>
          </w:tcPr>
          <w:p w:rsidR="0092334A" w:rsidRPr="00175FC4" w:rsidRDefault="0092334A" w:rsidP="0092334A">
            <w:pPr>
              <w:tabs>
                <w:tab w:val="left" w:pos="1920"/>
              </w:tabs>
              <w:jc w:val="both"/>
              <w:rPr>
                <w:sz w:val="20"/>
                <w:szCs w:val="20"/>
              </w:rPr>
            </w:pPr>
            <w:r w:rsidRPr="00175FC4">
              <w:rPr>
                <w:sz w:val="20"/>
                <w:szCs w:val="20"/>
              </w:rPr>
              <w:t xml:space="preserve">01 0300 00 10  0000 710 </w:t>
            </w:r>
          </w:p>
        </w:tc>
        <w:tc>
          <w:tcPr>
            <w:tcW w:w="6195" w:type="dxa"/>
          </w:tcPr>
          <w:p w:rsidR="0092334A" w:rsidRPr="00175FC4" w:rsidRDefault="0092334A" w:rsidP="0092334A">
            <w:pPr>
              <w:tabs>
                <w:tab w:val="left" w:pos="1920"/>
              </w:tabs>
              <w:jc w:val="both"/>
              <w:rPr>
                <w:sz w:val="20"/>
                <w:szCs w:val="20"/>
              </w:rPr>
            </w:pPr>
            <w:r w:rsidRPr="00175FC4">
              <w:rPr>
                <w:sz w:val="20"/>
                <w:szCs w:val="20"/>
              </w:rPr>
              <w:t xml:space="preserve">Получение бюджетных кредитов от других бюджетов бюджетной системы Российской Федерации бюджетами </w:t>
            </w:r>
            <w:r>
              <w:rPr>
                <w:sz w:val="20"/>
                <w:szCs w:val="20"/>
              </w:rPr>
              <w:t xml:space="preserve">сельских </w:t>
            </w:r>
            <w:r w:rsidRPr="00175FC4">
              <w:rPr>
                <w:sz w:val="20"/>
                <w:szCs w:val="20"/>
              </w:rPr>
              <w:t>поселений в валюте Российской Федерации</w:t>
            </w:r>
          </w:p>
        </w:tc>
        <w:tc>
          <w:tcPr>
            <w:tcW w:w="1270" w:type="dxa"/>
          </w:tcPr>
          <w:p w:rsidR="0092334A" w:rsidRPr="00175FC4" w:rsidRDefault="0092334A" w:rsidP="0092334A">
            <w:pPr>
              <w:tabs>
                <w:tab w:val="left" w:pos="1920"/>
              </w:tabs>
              <w:jc w:val="right"/>
              <w:rPr>
                <w:sz w:val="20"/>
                <w:szCs w:val="20"/>
              </w:rPr>
            </w:pPr>
          </w:p>
        </w:tc>
      </w:tr>
      <w:tr w:rsidR="0092334A" w:rsidRPr="00175FC4" w:rsidTr="0092334A">
        <w:tc>
          <w:tcPr>
            <w:tcW w:w="2358" w:type="dxa"/>
          </w:tcPr>
          <w:p w:rsidR="0092334A" w:rsidRPr="00175FC4" w:rsidRDefault="0092334A" w:rsidP="0092334A">
            <w:pPr>
              <w:tabs>
                <w:tab w:val="left" w:pos="1920"/>
              </w:tabs>
              <w:jc w:val="both"/>
              <w:rPr>
                <w:sz w:val="20"/>
                <w:szCs w:val="20"/>
              </w:rPr>
            </w:pPr>
            <w:r w:rsidRPr="00175FC4">
              <w:rPr>
                <w:sz w:val="20"/>
                <w:szCs w:val="20"/>
              </w:rPr>
              <w:t>01 03 00 00  00 000 800</w:t>
            </w:r>
          </w:p>
        </w:tc>
        <w:tc>
          <w:tcPr>
            <w:tcW w:w="6195" w:type="dxa"/>
          </w:tcPr>
          <w:p w:rsidR="0092334A" w:rsidRPr="00175FC4" w:rsidRDefault="0092334A" w:rsidP="0092334A">
            <w:pPr>
              <w:tabs>
                <w:tab w:val="left" w:pos="1920"/>
              </w:tabs>
              <w:jc w:val="both"/>
              <w:rPr>
                <w:sz w:val="20"/>
                <w:szCs w:val="20"/>
              </w:rPr>
            </w:pPr>
            <w:r w:rsidRPr="00175FC4">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70" w:type="dxa"/>
          </w:tcPr>
          <w:p w:rsidR="0092334A" w:rsidRPr="00175FC4" w:rsidRDefault="0092334A" w:rsidP="0092334A">
            <w:pPr>
              <w:tabs>
                <w:tab w:val="left" w:pos="1920"/>
              </w:tabs>
              <w:jc w:val="right"/>
              <w:rPr>
                <w:sz w:val="20"/>
                <w:szCs w:val="20"/>
              </w:rPr>
            </w:pPr>
          </w:p>
        </w:tc>
      </w:tr>
      <w:tr w:rsidR="0092334A" w:rsidRPr="00175FC4" w:rsidTr="0092334A">
        <w:tc>
          <w:tcPr>
            <w:tcW w:w="2358" w:type="dxa"/>
          </w:tcPr>
          <w:p w:rsidR="0092334A" w:rsidRPr="00175FC4" w:rsidRDefault="0092334A" w:rsidP="0092334A">
            <w:pPr>
              <w:tabs>
                <w:tab w:val="left" w:pos="1920"/>
              </w:tabs>
              <w:jc w:val="both"/>
              <w:rPr>
                <w:sz w:val="20"/>
                <w:szCs w:val="20"/>
              </w:rPr>
            </w:pPr>
            <w:r w:rsidRPr="00175FC4">
              <w:rPr>
                <w:sz w:val="20"/>
                <w:szCs w:val="20"/>
              </w:rPr>
              <w:t>01 03 00 00 10 0000 810</w:t>
            </w:r>
          </w:p>
        </w:tc>
        <w:tc>
          <w:tcPr>
            <w:tcW w:w="6195" w:type="dxa"/>
          </w:tcPr>
          <w:p w:rsidR="0092334A" w:rsidRPr="00175FC4" w:rsidRDefault="0092334A" w:rsidP="0092334A">
            <w:pPr>
              <w:tabs>
                <w:tab w:val="left" w:pos="1920"/>
              </w:tabs>
              <w:jc w:val="both"/>
              <w:rPr>
                <w:sz w:val="20"/>
                <w:szCs w:val="20"/>
              </w:rPr>
            </w:pPr>
            <w:r w:rsidRPr="00175FC4">
              <w:rPr>
                <w:sz w:val="20"/>
                <w:szCs w:val="20"/>
              </w:rPr>
              <w:t xml:space="preserve">Погашение бюджетами </w:t>
            </w:r>
            <w:r>
              <w:rPr>
                <w:sz w:val="20"/>
                <w:szCs w:val="20"/>
              </w:rPr>
              <w:t xml:space="preserve">сельских </w:t>
            </w:r>
            <w:r w:rsidRPr="00175FC4">
              <w:rPr>
                <w:sz w:val="20"/>
                <w:szCs w:val="20"/>
              </w:rPr>
              <w:t>поселений кредитов от других бюджетов бюджетной системы Российской Федерации в валюте Российской Федерации</w:t>
            </w:r>
          </w:p>
        </w:tc>
        <w:tc>
          <w:tcPr>
            <w:tcW w:w="1270" w:type="dxa"/>
          </w:tcPr>
          <w:p w:rsidR="0092334A" w:rsidRPr="00175FC4" w:rsidRDefault="0092334A" w:rsidP="0092334A">
            <w:pPr>
              <w:tabs>
                <w:tab w:val="left" w:pos="1920"/>
              </w:tabs>
              <w:jc w:val="right"/>
              <w:rPr>
                <w:sz w:val="20"/>
                <w:szCs w:val="20"/>
              </w:rPr>
            </w:pPr>
          </w:p>
        </w:tc>
      </w:tr>
      <w:tr w:rsidR="0092334A" w:rsidRPr="00175FC4" w:rsidTr="0092334A">
        <w:tc>
          <w:tcPr>
            <w:tcW w:w="2358" w:type="dxa"/>
          </w:tcPr>
          <w:p w:rsidR="0092334A" w:rsidRPr="00175FC4" w:rsidRDefault="0092334A" w:rsidP="0092334A">
            <w:pPr>
              <w:tabs>
                <w:tab w:val="left" w:pos="1920"/>
              </w:tabs>
              <w:jc w:val="both"/>
              <w:rPr>
                <w:b/>
                <w:sz w:val="20"/>
                <w:szCs w:val="20"/>
              </w:rPr>
            </w:pPr>
            <w:r w:rsidRPr="00175FC4">
              <w:rPr>
                <w:b/>
                <w:sz w:val="20"/>
                <w:szCs w:val="20"/>
              </w:rPr>
              <w:t>01 05 00 00 00 0000 000</w:t>
            </w:r>
          </w:p>
        </w:tc>
        <w:tc>
          <w:tcPr>
            <w:tcW w:w="6195" w:type="dxa"/>
          </w:tcPr>
          <w:p w:rsidR="0092334A" w:rsidRPr="00175FC4" w:rsidRDefault="0092334A" w:rsidP="0092334A">
            <w:pPr>
              <w:tabs>
                <w:tab w:val="left" w:pos="1920"/>
              </w:tabs>
              <w:jc w:val="both"/>
              <w:rPr>
                <w:b/>
                <w:sz w:val="20"/>
                <w:szCs w:val="20"/>
              </w:rPr>
            </w:pPr>
            <w:r w:rsidRPr="00175FC4">
              <w:rPr>
                <w:b/>
                <w:sz w:val="20"/>
                <w:szCs w:val="20"/>
              </w:rPr>
              <w:t>Изменение остатков  средств по учету средств бюджета</w:t>
            </w:r>
          </w:p>
        </w:tc>
        <w:tc>
          <w:tcPr>
            <w:tcW w:w="1270" w:type="dxa"/>
          </w:tcPr>
          <w:p w:rsidR="0092334A" w:rsidRPr="00175FC4" w:rsidRDefault="0092334A" w:rsidP="0092334A">
            <w:pPr>
              <w:tabs>
                <w:tab w:val="left" w:pos="1920"/>
              </w:tabs>
              <w:jc w:val="right"/>
              <w:rPr>
                <w:b/>
                <w:sz w:val="20"/>
                <w:szCs w:val="20"/>
              </w:rPr>
            </w:pPr>
            <w:r w:rsidRPr="00175FC4">
              <w:rPr>
                <w:b/>
                <w:sz w:val="20"/>
                <w:szCs w:val="20"/>
              </w:rPr>
              <w:t>0,0</w:t>
            </w:r>
          </w:p>
        </w:tc>
      </w:tr>
      <w:tr w:rsidR="0092334A" w:rsidRPr="00175FC4" w:rsidTr="0092334A">
        <w:tc>
          <w:tcPr>
            <w:tcW w:w="2358" w:type="dxa"/>
          </w:tcPr>
          <w:p w:rsidR="0092334A" w:rsidRPr="00175FC4" w:rsidRDefault="0092334A" w:rsidP="0092334A">
            <w:pPr>
              <w:tabs>
                <w:tab w:val="left" w:pos="1920"/>
              </w:tabs>
              <w:jc w:val="both"/>
              <w:rPr>
                <w:sz w:val="20"/>
                <w:szCs w:val="20"/>
              </w:rPr>
            </w:pPr>
            <w:r w:rsidRPr="00175FC4">
              <w:rPr>
                <w:sz w:val="20"/>
                <w:szCs w:val="20"/>
              </w:rPr>
              <w:t>01 05 00 00 00 0000 500</w:t>
            </w:r>
          </w:p>
        </w:tc>
        <w:tc>
          <w:tcPr>
            <w:tcW w:w="6195" w:type="dxa"/>
          </w:tcPr>
          <w:p w:rsidR="0092334A" w:rsidRPr="00175FC4" w:rsidRDefault="0092334A" w:rsidP="0092334A">
            <w:pPr>
              <w:tabs>
                <w:tab w:val="left" w:pos="1920"/>
              </w:tabs>
              <w:jc w:val="both"/>
              <w:rPr>
                <w:sz w:val="20"/>
                <w:szCs w:val="20"/>
              </w:rPr>
            </w:pPr>
            <w:r w:rsidRPr="00175FC4">
              <w:rPr>
                <w:sz w:val="20"/>
                <w:szCs w:val="20"/>
              </w:rPr>
              <w:t xml:space="preserve">Увеличение остатков средств бюджетов </w:t>
            </w:r>
          </w:p>
        </w:tc>
        <w:tc>
          <w:tcPr>
            <w:tcW w:w="1270" w:type="dxa"/>
          </w:tcPr>
          <w:p w:rsidR="0092334A" w:rsidRPr="00175FC4" w:rsidRDefault="0092334A" w:rsidP="0092334A">
            <w:pPr>
              <w:tabs>
                <w:tab w:val="left" w:pos="1920"/>
              </w:tabs>
              <w:jc w:val="right"/>
              <w:rPr>
                <w:sz w:val="20"/>
                <w:szCs w:val="20"/>
              </w:rPr>
            </w:pPr>
            <w:r>
              <w:rPr>
                <w:sz w:val="20"/>
                <w:szCs w:val="20"/>
              </w:rPr>
              <w:t>-4787,6</w:t>
            </w:r>
          </w:p>
        </w:tc>
      </w:tr>
      <w:tr w:rsidR="0092334A" w:rsidRPr="00175FC4" w:rsidTr="0092334A">
        <w:tc>
          <w:tcPr>
            <w:tcW w:w="2358" w:type="dxa"/>
          </w:tcPr>
          <w:p w:rsidR="0092334A" w:rsidRPr="00175FC4" w:rsidRDefault="0092334A" w:rsidP="0092334A">
            <w:pPr>
              <w:tabs>
                <w:tab w:val="left" w:pos="1920"/>
              </w:tabs>
              <w:jc w:val="both"/>
              <w:rPr>
                <w:sz w:val="20"/>
                <w:szCs w:val="20"/>
              </w:rPr>
            </w:pPr>
            <w:r w:rsidRPr="00175FC4">
              <w:rPr>
                <w:sz w:val="20"/>
                <w:szCs w:val="20"/>
              </w:rPr>
              <w:t>01 05 02 00 00 0000 500</w:t>
            </w:r>
          </w:p>
        </w:tc>
        <w:tc>
          <w:tcPr>
            <w:tcW w:w="6195" w:type="dxa"/>
          </w:tcPr>
          <w:p w:rsidR="0092334A" w:rsidRPr="00175FC4" w:rsidRDefault="0092334A" w:rsidP="0092334A">
            <w:pPr>
              <w:tabs>
                <w:tab w:val="left" w:pos="1920"/>
              </w:tabs>
              <w:jc w:val="both"/>
              <w:rPr>
                <w:sz w:val="20"/>
                <w:szCs w:val="20"/>
              </w:rPr>
            </w:pPr>
            <w:r w:rsidRPr="00175FC4">
              <w:rPr>
                <w:sz w:val="20"/>
                <w:szCs w:val="20"/>
              </w:rPr>
              <w:t xml:space="preserve">Увеличение прочих остатков средств бюджетов </w:t>
            </w:r>
          </w:p>
        </w:tc>
        <w:tc>
          <w:tcPr>
            <w:tcW w:w="1270" w:type="dxa"/>
          </w:tcPr>
          <w:p w:rsidR="0092334A" w:rsidRPr="00CE0B12" w:rsidRDefault="0092334A" w:rsidP="0092334A">
            <w:pPr>
              <w:jc w:val="right"/>
              <w:rPr>
                <w:sz w:val="20"/>
                <w:szCs w:val="20"/>
              </w:rPr>
            </w:pPr>
            <w:r>
              <w:rPr>
                <w:sz w:val="20"/>
                <w:szCs w:val="20"/>
              </w:rPr>
              <w:t>-4787,6</w:t>
            </w:r>
          </w:p>
        </w:tc>
      </w:tr>
      <w:tr w:rsidR="0092334A" w:rsidRPr="00175FC4" w:rsidTr="0092334A">
        <w:tc>
          <w:tcPr>
            <w:tcW w:w="2358" w:type="dxa"/>
          </w:tcPr>
          <w:p w:rsidR="0092334A" w:rsidRPr="00175FC4" w:rsidRDefault="0092334A" w:rsidP="0092334A">
            <w:pPr>
              <w:tabs>
                <w:tab w:val="left" w:pos="1920"/>
              </w:tabs>
              <w:jc w:val="both"/>
              <w:rPr>
                <w:sz w:val="20"/>
                <w:szCs w:val="20"/>
              </w:rPr>
            </w:pPr>
            <w:r w:rsidRPr="00175FC4">
              <w:rPr>
                <w:sz w:val="20"/>
                <w:szCs w:val="20"/>
              </w:rPr>
              <w:t>01 05 02 01 00 0000 510</w:t>
            </w:r>
          </w:p>
        </w:tc>
        <w:tc>
          <w:tcPr>
            <w:tcW w:w="6195" w:type="dxa"/>
          </w:tcPr>
          <w:p w:rsidR="0092334A" w:rsidRPr="00175FC4" w:rsidRDefault="0092334A" w:rsidP="0092334A">
            <w:pPr>
              <w:tabs>
                <w:tab w:val="left" w:pos="1920"/>
              </w:tabs>
              <w:jc w:val="both"/>
              <w:rPr>
                <w:sz w:val="20"/>
                <w:szCs w:val="20"/>
              </w:rPr>
            </w:pPr>
            <w:r w:rsidRPr="00175FC4">
              <w:rPr>
                <w:sz w:val="20"/>
                <w:szCs w:val="20"/>
              </w:rPr>
              <w:t xml:space="preserve">Увеличение прочих остатков денежных средств бюджетов </w:t>
            </w:r>
          </w:p>
        </w:tc>
        <w:tc>
          <w:tcPr>
            <w:tcW w:w="1270" w:type="dxa"/>
          </w:tcPr>
          <w:p w:rsidR="0092334A" w:rsidRPr="00CE0B12" w:rsidRDefault="0092334A" w:rsidP="0092334A">
            <w:pPr>
              <w:jc w:val="right"/>
              <w:rPr>
                <w:sz w:val="20"/>
                <w:szCs w:val="20"/>
              </w:rPr>
            </w:pPr>
            <w:r>
              <w:rPr>
                <w:sz w:val="20"/>
                <w:szCs w:val="20"/>
              </w:rPr>
              <w:t>-4787,6</w:t>
            </w:r>
          </w:p>
        </w:tc>
      </w:tr>
      <w:tr w:rsidR="0092334A" w:rsidRPr="00175FC4" w:rsidTr="0092334A">
        <w:tc>
          <w:tcPr>
            <w:tcW w:w="2358" w:type="dxa"/>
          </w:tcPr>
          <w:p w:rsidR="0092334A" w:rsidRPr="00175FC4" w:rsidRDefault="0092334A" w:rsidP="0092334A">
            <w:pPr>
              <w:tabs>
                <w:tab w:val="left" w:pos="1920"/>
              </w:tabs>
              <w:jc w:val="both"/>
              <w:rPr>
                <w:sz w:val="20"/>
                <w:szCs w:val="20"/>
              </w:rPr>
            </w:pPr>
            <w:r w:rsidRPr="00175FC4">
              <w:rPr>
                <w:sz w:val="20"/>
                <w:szCs w:val="20"/>
              </w:rPr>
              <w:t>01 05 02 01 10 0000 510</w:t>
            </w:r>
          </w:p>
        </w:tc>
        <w:tc>
          <w:tcPr>
            <w:tcW w:w="6195" w:type="dxa"/>
          </w:tcPr>
          <w:p w:rsidR="0092334A" w:rsidRPr="00175FC4" w:rsidRDefault="0092334A" w:rsidP="0092334A">
            <w:pPr>
              <w:tabs>
                <w:tab w:val="left" w:pos="1920"/>
              </w:tabs>
              <w:jc w:val="both"/>
              <w:rPr>
                <w:sz w:val="20"/>
                <w:szCs w:val="20"/>
              </w:rPr>
            </w:pPr>
            <w:r w:rsidRPr="00175FC4">
              <w:rPr>
                <w:sz w:val="20"/>
                <w:szCs w:val="20"/>
              </w:rPr>
              <w:t>Увеличение прочих остатков денежных средств бюджетов</w:t>
            </w:r>
            <w:r>
              <w:rPr>
                <w:sz w:val="20"/>
                <w:szCs w:val="20"/>
              </w:rPr>
              <w:t xml:space="preserve"> сельских</w:t>
            </w:r>
            <w:r w:rsidRPr="00175FC4">
              <w:rPr>
                <w:sz w:val="20"/>
                <w:szCs w:val="20"/>
              </w:rPr>
              <w:t xml:space="preserve"> поселений</w:t>
            </w:r>
          </w:p>
        </w:tc>
        <w:tc>
          <w:tcPr>
            <w:tcW w:w="1270" w:type="dxa"/>
          </w:tcPr>
          <w:p w:rsidR="0092334A" w:rsidRPr="00CE0B12" w:rsidRDefault="0092334A" w:rsidP="0092334A">
            <w:pPr>
              <w:jc w:val="right"/>
              <w:rPr>
                <w:sz w:val="20"/>
                <w:szCs w:val="20"/>
              </w:rPr>
            </w:pPr>
            <w:r>
              <w:rPr>
                <w:sz w:val="20"/>
                <w:szCs w:val="20"/>
              </w:rPr>
              <w:t>-4787,6</w:t>
            </w:r>
          </w:p>
        </w:tc>
      </w:tr>
      <w:tr w:rsidR="0092334A" w:rsidRPr="00175FC4" w:rsidTr="0092334A">
        <w:trPr>
          <w:trHeight w:val="477"/>
        </w:trPr>
        <w:tc>
          <w:tcPr>
            <w:tcW w:w="2358" w:type="dxa"/>
          </w:tcPr>
          <w:p w:rsidR="0092334A" w:rsidRPr="00175FC4" w:rsidRDefault="0092334A" w:rsidP="0092334A">
            <w:pPr>
              <w:tabs>
                <w:tab w:val="left" w:pos="1920"/>
              </w:tabs>
              <w:jc w:val="both"/>
              <w:rPr>
                <w:sz w:val="20"/>
                <w:szCs w:val="20"/>
              </w:rPr>
            </w:pPr>
            <w:r w:rsidRPr="00175FC4">
              <w:rPr>
                <w:sz w:val="20"/>
                <w:szCs w:val="20"/>
              </w:rPr>
              <w:t>01 05 00 00 00 0000 600</w:t>
            </w:r>
          </w:p>
        </w:tc>
        <w:tc>
          <w:tcPr>
            <w:tcW w:w="6195" w:type="dxa"/>
          </w:tcPr>
          <w:p w:rsidR="0092334A" w:rsidRPr="00175FC4" w:rsidRDefault="0092334A" w:rsidP="0092334A">
            <w:pPr>
              <w:tabs>
                <w:tab w:val="left" w:pos="1920"/>
              </w:tabs>
              <w:jc w:val="both"/>
              <w:rPr>
                <w:sz w:val="20"/>
                <w:szCs w:val="20"/>
              </w:rPr>
            </w:pPr>
            <w:r w:rsidRPr="00175FC4">
              <w:rPr>
                <w:sz w:val="20"/>
                <w:szCs w:val="20"/>
              </w:rPr>
              <w:t>Уменьшение   остатков средств бюджетов</w:t>
            </w:r>
          </w:p>
        </w:tc>
        <w:tc>
          <w:tcPr>
            <w:tcW w:w="1270" w:type="dxa"/>
          </w:tcPr>
          <w:p w:rsidR="0092334A" w:rsidRPr="00CE0B12" w:rsidRDefault="0092334A" w:rsidP="0092334A">
            <w:pPr>
              <w:jc w:val="right"/>
              <w:rPr>
                <w:sz w:val="20"/>
                <w:szCs w:val="20"/>
              </w:rPr>
            </w:pPr>
            <w:r>
              <w:rPr>
                <w:sz w:val="20"/>
                <w:szCs w:val="20"/>
              </w:rPr>
              <w:t>4787,6</w:t>
            </w:r>
          </w:p>
        </w:tc>
      </w:tr>
      <w:tr w:rsidR="0092334A" w:rsidRPr="00175FC4" w:rsidTr="0092334A">
        <w:tc>
          <w:tcPr>
            <w:tcW w:w="2358" w:type="dxa"/>
          </w:tcPr>
          <w:p w:rsidR="0092334A" w:rsidRPr="00175FC4" w:rsidRDefault="0092334A" w:rsidP="0092334A">
            <w:pPr>
              <w:tabs>
                <w:tab w:val="left" w:pos="1920"/>
              </w:tabs>
              <w:jc w:val="both"/>
              <w:rPr>
                <w:sz w:val="20"/>
                <w:szCs w:val="20"/>
              </w:rPr>
            </w:pPr>
            <w:r w:rsidRPr="00175FC4">
              <w:rPr>
                <w:sz w:val="20"/>
                <w:szCs w:val="20"/>
              </w:rPr>
              <w:t>01 05 02 00 00 0000 600</w:t>
            </w:r>
          </w:p>
        </w:tc>
        <w:tc>
          <w:tcPr>
            <w:tcW w:w="6195" w:type="dxa"/>
          </w:tcPr>
          <w:p w:rsidR="0092334A" w:rsidRPr="00175FC4" w:rsidRDefault="0092334A" w:rsidP="0092334A">
            <w:pPr>
              <w:tabs>
                <w:tab w:val="left" w:pos="1920"/>
              </w:tabs>
              <w:jc w:val="both"/>
              <w:rPr>
                <w:sz w:val="20"/>
                <w:szCs w:val="20"/>
              </w:rPr>
            </w:pPr>
            <w:r w:rsidRPr="00175FC4">
              <w:rPr>
                <w:sz w:val="20"/>
                <w:szCs w:val="20"/>
              </w:rPr>
              <w:t>Уменьшение прочих  остатков  средств  бюджетов</w:t>
            </w:r>
          </w:p>
        </w:tc>
        <w:tc>
          <w:tcPr>
            <w:tcW w:w="1270" w:type="dxa"/>
          </w:tcPr>
          <w:p w:rsidR="0092334A" w:rsidRPr="00CE0B12" w:rsidRDefault="0092334A" w:rsidP="0092334A">
            <w:pPr>
              <w:jc w:val="right"/>
              <w:rPr>
                <w:sz w:val="20"/>
                <w:szCs w:val="20"/>
              </w:rPr>
            </w:pPr>
            <w:r>
              <w:rPr>
                <w:sz w:val="20"/>
                <w:szCs w:val="20"/>
              </w:rPr>
              <w:t>4787,6</w:t>
            </w:r>
          </w:p>
        </w:tc>
      </w:tr>
      <w:tr w:rsidR="0092334A" w:rsidRPr="00175FC4" w:rsidTr="0092334A">
        <w:tc>
          <w:tcPr>
            <w:tcW w:w="2358" w:type="dxa"/>
          </w:tcPr>
          <w:p w:rsidR="0092334A" w:rsidRPr="00175FC4" w:rsidRDefault="0092334A" w:rsidP="0092334A">
            <w:pPr>
              <w:tabs>
                <w:tab w:val="left" w:pos="1920"/>
              </w:tabs>
              <w:jc w:val="both"/>
              <w:rPr>
                <w:sz w:val="20"/>
                <w:szCs w:val="20"/>
              </w:rPr>
            </w:pPr>
            <w:r w:rsidRPr="00175FC4">
              <w:rPr>
                <w:sz w:val="20"/>
                <w:szCs w:val="20"/>
              </w:rPr>
              <w:t>01 05 02 01 00 0000 610</w:t>
            </w:r>
          </w:p>
        </w:tc>
        <w:tc>
          <w:tcPr>
            <w:tcW w:w="6195" w:type="dxa"/>
          </w:tcPr>
          <w:p w:rsidR="0092334A" w:rsidRPr="00175FC4" w:rsidRDefault="0092334A" w:rsidP="0092334A">
            <w:pPr>
              <w:tabs>
                <w:tab w:val="left" w:pos="1920"/>
              </w:tabs>
              <w:jc w:val="both"/>
              <w:rPr>
                <w:sz w:val="20"/>
                <w:szCs w:val="20"/>
              </w:rPr>
            </w:pPr>
            <w:r w:rsidRPr="00175FC4">
              <w:rPr>
                <w:sz w:val="20"/>
                <w:szCs w:val="20"/>
              </w:rPr>
              <w:t>Уменьшение прочих  остатков денежных   средств  бюджетов</w:t>
            </w:r>
          </w:p>
        </w:tc>
        <w:tc>
          <w:tcPr>
            <w:tcW w:w="1270" w:type="dxa"/>
          </w:tcPr>
          <w:p w:rsidR="0092334A" w:rsidRPr="00CE0B12" w:rsidRDefault="0092334A" w:rsidP="0092334A">
            <w:pPr>
              <w:jc w:val="right"/>
              <w:rPr>
                <w:sz w:val="20"/>
                <w:szCs w:val="20"/>
              </w:rPr>
            </w:pPr>
            <w:r>
              <w:rPr>
                <w:sz w:val="20"/>
                <w:szCs w:val="20"/>
              </w:rPr>
              <w:t>4787,6</w:t>
            </w:r>
          </w:p>
        </w:tc>
      </w:tr>
      <w:tr w:rsidR="0092334A" w:rsidRPr="00175FC4" w:rsidTr="0092334A">
        <w:tc>
          <w:tcPr>
            <w:tcW w:w="2358" w:type="dxa"/>
          </w:tcPr>
          <w:p w:rsidR="0092334A" w:rsidRPr="00175FC4" w:rsidRDefault="0092334A" w:rsidP="0092334A">
            <w:pPr>
              <w:tabs>
                <w:tab w:val="left" w:pos="1920"/>
              </w:tabs>
              <w:jc w:val="both"/>
              <w:rPr>
                <w:sz w:val="20"/>
                <w:szCs w:val="20"/>
              </w:rPr>
            </w:pPr>
            <w:r w:rsidRPr="00175FC4">
              <w:rPr>
                <w:sz w:val="20"/>
                <w:szCs w:val="20"/>
              </w:rPr>
              <w:t>01 05 02 01 10 0000 610</w:t>
            </w:r>
          </w:p>
        </w:tc>
        <w:tc>
          <w:tcPr>
            <w:tcW w:w="6195" w:type="dxa"/>
          </w:tcPr>
          <w:p w:rsidR="0092334A" w:rsidRPr="00175FC4" w:rsidRDefault="0092334A" w:rsidP="0092334A">
            <w:pPr>
              <w:tabs>
                <w:tab w:val="left" w:pos="1920"/>
              </w:tabs>
              <w:jc w:val="both"/>
              <w:rPr>
                <w:sz w:val="20"/>
                <w:szCs w:val="20"/>
              </w:rPr>
            </w:pPr>
            <w:r w:rsidRPr="00175FC4">
              <w:rPr>
                <w:sz w:val="20"/>
                <w:szCs w:val="20"/>
              </w:rPr>
              <w:t xml:space="preserve">Уменьшение прочих  остатков денежных   средств  бюджетов </w:t>
            </w:r>
            <w:r>
              <w:rPr>
                <w:sz w:val="20"/>
                <w:szCs w:val="20"/>
              </w:rPr>
              <w:t xml:space="preserve">сельских </w:t>
            </w:r>
            <w:r w:rsidRPr="00175FC4">
              <w:rPr>
                <w:sz w:val="20"/>
                <w:szCs w:val="20"/>
              </w:rPr>
              <w:t>поселений</w:t>
            </w:r>
          </w:p>
        </w:tc>
        <w:tc>
          <w:tcPr>
            <w:tcW w:w="1270" w:type="dxa"/>
          </w:tcPr>
          <w:p w:rsidR="0092334A" w:rsidRPr="00CE0B12" w:rsidRDefault="0092334A" w:rsidP="0092334A">
            <w:pPr>
              <w:jc w:val="right"/>
              <w:rPr>
                <w:sz w:val="20"/>
                <w:szCs w:val="20"/>
              </w:rPr>
            </w:pPr>
            <w:r>
              <w:rPr>
                <w:sz w:val="20"/>
                <w:szCs w:val="20"/>
              </w:rPr>
              <w:t>4787,6</w:t>
            </w:r>
          </w:p>
        </w:tc>
      </w:tr>
      <w:tr w:rsidR="0092334A" w:rsidRPr="00175FC4" w:rsidTr="0092334A">
        <w:tc>
          <w:tcPr>
            <w:tcW w:w="2358" w:type="dxa"/>
          </w:tcPr>
          <w:p w:rsidR="0092334A" w:rsidRPr="00175FC4" w:rsidRDefault="0092334A" w:rsidP="0092334A">
            <w:pPr>
              <w:tabs>
                <w:tab w:val="left" w:pos="1920"/>
              </w:tabs>
              <w:jc w:val="both"/>
              <w:rPr>
                <w:b/>
                <w:sz w:val="20"/>
                <w:szCs w:val="20"/>
              </w:rPr>
            </w:pPr>
            <w:r w:rsidRPr="00175FC4">
              <w:rPr>
                <w:b/>
                <w:sz w:val="20"/>
                <w:szCs w:val="20"/>
              </w:rPr>
              <w:lastRenderedPageBreak/>
              <w:t>90 00 00 00 00 0000 000</w:t>
            </w:r>
          </w:p>
        </w:tc>
        <w:tc>
          <w:tcPr>
            <w:tcW w:w="6195" w:type="dxa"/>
          </w:tcPr>
          <w:p w:rsidR="0092334A" w:rsidRPr="00175FC4" w:rsidRDefault="0092334A" w:rsidP="0092334A">
            <w:pPr>
              <w:tabs>
                <w:tab w:val="left" w:pos="1920"/>
              </w:tabs>
              <w:jc w:val="both"/>
              <w:rPr>
                <w:b/>
                <w:sz w:val="20"/>
                <w:szCs w:val="20"/>
              </w:rPr>
            </w:pPr>
            <w:r w:rsidRPr="00175FC4">
              <w:rPr>
                <w:b/>
                <w:sz w:val="20"/>
                <w:szCs w:val="20"/>
              </w:rPr>
              <w:t>Источники финансирования дефицита бюджета -всего</w:t>
            </w:r>
          </w:p>
        </w:tc>
        <w:tc>
          <w:tcPr>
            <w:tcW w:w="1270" w:type="dxa"/>
          </w:tcPr>
          <w:p w:rsidR="0092334A" w:rsidRPr="00175FC4" w:rsidRDefault="0092334A" w:rsidP="0092334A">
            <w:pPr>
              <w:tabs>
                <w:tab w:val="left" w:pos="1920"/>
              </w:tabs>
              <w:jc w:val="right"/>
              <w:rPr>
                <w:b/>
                <w:sz w:val="20"/>
                <w:szCs w:val="20"/>
              </w:rPr>
            </w:pPr>
            <w:r w:rsidRPr="00175FC4">
              <w:rPr>
                <w:b/>
                <w:sz w:val="20"/>
                <w:szCs w:val="20"/>
              </w:rPr>
              <w:t xml:space="preserve"> 0.0</w:t>
            </w:r>
          </w:p>
        </w:tc>
      </w:tr>
    </w:tbl>
    <w:p w:rsidR="0092334A" w:rsidRDefault="0092334A" w:rsidP="0092334A">
      <w:pPr>
        <w:tabs>
          <w:tab w:val="left" w:pos="1920"/>
        </w:tabs>
        <w:jc w:val="right"/>
        <w:outlineLvl w:val="0"/>
        <w:rPr>
          <w:sz w:val="20"/>
          <w:szCs w:val="20"/>
        </w:rPr>
      </w:pPr>
    </w:p>
    <w:p w:rsidR="0092334A" w:rsidRDefault="0092334A" w:rsidP="0092334A">
      <w:pPr>
        <w:tabs>
          <w:tab w:val="left" w:pos="1920"/>
        </w:tabs>
        <w:jc w:val="right"/>
        <w:outlineLvl w:val="0"/>
        <w:rPr>
          <w:sz w:val="20"/>
          <w:szCs w:val="20"/>
        </w:rPr>
      </w:pPr>
    </w:p>
    <w:p w:rsidR="0092334A" w:rsidRDefault="0092334A" w:rsidP="0092334A">
      <w:pPr>
        <w:tabs>
          <w:tab w:val="left" w:pos="1920"/>
        </w:tabs>
        <w:jc w:val="right"/>
        <w:outlineLvl w:val="0"/>
        <w:rPr>
          <w:sz w:val="20"/>
          <w:szCs w:val="20"/>
        </w:rPr>
      </w:pPr>
    </w:p>
    <w:p w:rsidR="0092334A" w:rsidRDefault="0092334A" w:rsidP="0092334A">
      <w:pPr>
        <w:tabs>
          <w:tab w:val="left" w:pos="1920"/>
        </w:tabs>
        <w:jc w:val="right"/>
        <w:outlineLvl w:val="0"/>
        <w:rPr>
          <w:sz w:val="20"/>
          <w:szCs w:val="20"/>
        </w:rPr>
      </w:pPr>
    </w:p>
    <w:p w:rsidR="0092334A" w:rsidRDefault="0092334A" w:rsidP="0092334A">
      <w:pPr>
        <w:tabs>
          <w:tab w:val="left" w:pos="1920"/>
        </w:tabs>
        <w:jc w:val="right"/>
        <w:outlineLvl w:val="0"/>
        <w:rPr>
          <w:sz w:val="20"/>
          <w:szCs w:val="20"/>
        </w:rPr>
      </w:pPr>
    </w:p>
    <w:p w:rsidR="0092334A" w:rsidRDefault="0092334A" w:rsidP="0092334A">
      <w:pPr>
        <w:tabs>
          <w:tab w:val="left" w:pos="1920"/>
        </w:tabs>
        <w:jc w:val="right"/>
        <w:outlineLvl w:val="0"/>
        <w:rPr>
          <w:sz w:val="20"/>
          <w:szCs w:val="20"/>
        </w:rPr>
      </w:pPr>
    </w:p>
    <w:p w:rsidR="0092334A" w:rsidRDefault="0092334A" w:rsidP="0092334A">
      <w:pPr>
        <w:tabs>
          <w:tab w:val="left" w:pos="1920"/>
        </w:tabs>
        <w:jc w:val="right"/>
        <w:outlineLvl w:val="0"/>
        <w:rPr>
          <w:sz w:val="20"/>
          <w:szCs w:val="20"/>
        </w:rPr>
      </w:pPr>
    </w:p>
    <w:p w:rsidR="0092334A" w:rsidRDefault="0092334A" w:rsidP="0092334A">
      <w:pPr>
        <w:jc w:val="right"/>
        <w:rPr>
          <w:sz w:val="20"/>
          <w:szCs w:val="20"/>
        </w:rPr>
      </w:pPr>
      <w:r>
        <w:rPr>
          <w:sz w:val="20"/>
          <w:szCs w:val="20"/>
        </w:rPr>
        <w:t>Приложение 6</w:t>
      </w:r>
    </w:p>
    <w:p w:rsidR="0092334A" w:rsidRDefault="0092334A" w:rsidP="0092334A">
      <w:pPr>
        <w:tabs>
          <w:tab w:val="left" w:pos="1920"/>
        </w:tabs>
        <w:jc w:val="right"/>
        <w:rPr>
          <w:sz w:val="20"/>
          <w:szCs w:val="20"/>
        </w:rPr>
      </w:pPr>
      <w:r>
        <w:rPr>
          <w:sz w:val="20"/>
          <w:szCs w:val="20"/>
        </w:rPr>
        <w:t>к решению № 119 тридцать девятой</w:t>
      </w:r>
      <w:r>
        <w:rPr>
          <w:color w:val="000000"/>
          <w:sz w:val="20"/>
          <w:szCs w:val="20"/>
        </w:rPr>
        <w:t xml:space="preserve">  </w:t>
      </w:r>
      <w:r>
        <w:rPr>
          <w:sz w:val="20"/>
          <w:szCs w:val="20"/>
        </w:rPr>
        <w:t xml:space="preserve">сессии Совета депутатов  </w:t>
      </w:r>
    </w:p>
    <w:p w:rsidR="0092334A" w:rsidRDefault="0092334A" w:rsidP="0092334A">
      <w:pPr>
        <w:tabs>
          <w:tab w:val="left" w:pos="1920"/>
        </w:tabs>
        <w:jc w:val="right"/>
        <w:rPr>
          <w:sz w:val="20"/>
          <w:szCs w:val="20"/>
        </w:rPr>
      </w:pPr>
      <w:r>
        <w:rPr>
          <w:sz w:val="20"/>
          <w:szCs w:val="20"/>
        </w:rPr>
        <w:t xml:space="preserve">Ишимского сельсовета Чистоозерного района  </w:t>
      </w:r>
    </w:p>
    <w:p w:rsidR="0092334A" w:rsidRDefault="0092334A" w:rsidP="0092334A">
      <w:pPr>
        <w:jc w:val="right"/>
        <w:rPr>
          <w:sz w:val="20"/>
          <w:szCs w:val="20"/>
        </w:rPr>
      </w:pPr>
      <w:r>
        <w:rPr>
          <w:sz w:val="20"/>
          <w:szCs w:val="20"/>
        </w:rPr>
        <w:t>«О проекте бюджета Ишимского сельсовета Чистоозерного района</w:t>
      </w:r>
    </w:p>
    <w:p w:rsidR="0092334A" w:rsidRDefault="0092334A" w:rsidP="0092334A">
      <w:pPr>
        <w:tabs>
          <w:tab w:val="left" w:pos="1920"/>
        </w:tabs>
        <w:jc w:val="right"/>
        <w:outlineLvl w:val="0"/>
        <w:rPr>
          <w:sz w:val="20"/>
          <w:szCs w:val="20"/>
        </w:rPr>
      </w:pPr>
      <w:r>
        <w:rPr>
          <w:sz w:val="20"/>
          <w:szCs w:val="20"/>
        </w:rPr>
        <w:t xml:space="preserve"> на 2020 год и плановый период 2021 и 2022 годов»</w:t>
      </w:r>
    </w:p>
    <w:p w:rsidR="0092334A" w:rsidRDefault="0092334A" w:rsidP="0092334A">
      <w:pPr>
        <w:tabs>
          <w:tab w:val="left" w:pos="1920"/>
        </w:tabs>
        <w:jc w:val="right"/>
        <w:outlineLvl w:val="0"/>
        <w:rPr>
          <w:sz w:val="20"/>
          <w:szCs w:val="20"/>
        </w:rPr>
      </w:pPr>
      <w:r>
        <w:rPr>
          <w:sz w:val="20"/>
          <w:szCs w:val="20"/>
        </w:rPr>
        <w:t xml:space="preserve">      от 20.12.2019года</w:t>
      </w:r>
    </w:p>
    <w:p w:rsidR="0092334A" w:rsidRPr="005936E7" w:rsidRDefault="0092334A" w:rsidP="0092334A">
      <w:pPr>
        <w:tabs>
          <w:tab w:val="left" w:pos="1920"/>
        </w:tabs>
        <w:jc w:val="right"/>
        <w:outlineLvl w:val="0"/>
        <w:rPr>
          <w:b/>
        </w:rPr>
      </w:pPr>
      <w:r>
        <w:rPr>
          <w:sz w:val="20"/>
          <w:szCs w:val="20"/>
        </w:rPr>
        <w:t xml:space="preserve">      </w:t>
      </w:r>
    </w:p>
    <w:p w:rsidR="0092334A" w:rsidRDefault="0092334A" w:rsidP="0092334A">
      <w:pPr>
        <w:tabs>
          <w:tab w:val="left" w:pos="1920"/>
        </w:tabs>
        <w:jc w:val="right"/>
        <w:outlineLvl w:val="0"/>
        <w:rPr>
          <w:sz w:val="20"/>
          <w:szCs w:val="20"/>
        </w:rPr>
      </w:pPr>
    </w:p>
    <w:p w:rsidR="0092334A" w:rsidRDefault="0092334A" w:rsidP="0092334A">
      <w:pPr>
        <w:tabs>
          <w:tab w:val="left" w:pos="1920"/>
        </w:tabs>
        <w:jc w:val="center"/>
        <w:outlineLvl w:val="0"/>
        <w:rPr>
          <w:b/>
        </w:rPr>
      </w:pPr>
      <w:r w:rsidRPr="000C4C10">
        <w:rPr>
          <w:b/>
        </w:rPr>
        <w:t xml:space="preserve">Источники финансирования дефицита бюджета </w:t>
      </w:r>
    </w:p>
    <w:p w:rsidR="0092334A" w:rsidRDefault="0092334A" w:rsidP="0092334A">
      <w:pPr>
        <w:tabs>
          <w:tab w:val="left" w:pos="1920"/>
        </w:tabs>
        <w:jc w:val="center"/>
        <w:outlineLvl w:val="0"/>
        <w:rPr>
          <w:b/>
        </w:rPr>
      </w:pPr>
      <w:r>
        <w:rPr>
          <w:b/>
        </w:rPr>
        <w:t xml:space="preserve">Администрации Ишимского сельсовета </w:t>
      </w:r>
    </w:p>
    <w:p w:rsidR="0092334A" w:rsidRDefault="0092334A" w:rsidP="0092334A">
      <w:pPr>
        <w:tabs>
          <w:tab w:val="left" w:pos="1920"/>
        </w:tabs>
        <w:jc w:val="center"/>
        <w:outlineLvl w:val="0"/>
        <w:rPr>
          <w:b/>
        </w:rPr>
      </w:pPr>
      <w:r>
        <w:rPr>
          <w:b/>
        </w:rPr>
        <w:t>Чистоозерного района Новосибирской области</w:t>
      </w:r>
    </w:p>
    <w:p w:rsidR="0092334A" w:rsidRDefault="0092334A" w:rsidP="0092334A">
      <w:pPr>
        <w:tabs>
          <w:tab w:val="left" w:pos="1920"/>
        </w:tabs>
        <w:jc w:val="center"/>
        <w:outlineLvl w:val="0"/>
        <w:rPr>
          <w:b/>
        </w:rPr>
      </w:pPr>
      <w:r w:rsidRPr="000C4C10">
        <w:rPr>
          <w:b/>
        </w:rPr>
        <w:t xml:space="preserve"> </w:t>
      </w:r>
      <w:r>
        <w:rPr>
          <w:b/>
        </w:rPr>
        <w:t>на 2021</w:t>
      </w:r>
      <w:r w:rsidRPr="000C4C10">
        <w:rPr>
          <w:b/>
        </w:rPr>
        <w:t>-20</w:t>
      </w:r>
      <w:r>
        <w:rPr>
          <w:b/>
        </w:rPr>
        <w:t>22 годы</w:t>
      </w:r>
    </w:p>
    <w:p w:rsidR="0092334A" w:rsidRPr="00930B83" w:rsidRDefault="0092334A" w:rsidP="0092334A">
      <w:pPr>
        <w:tabs>
          <w:tab w:val="left" w:pos="1920"/>
        </w:tabs>
        <w:jc w:val="right"/>
        <w:outlineLvl w:val="0"/>
      </w:pPr>
      <w:r w:rsidRPr="00930B83">
        <w:lastRenderedPageBreak/>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405"/>
        <w:gridCol w:w="940"/>
        <w:gridCol w:w="958"/>
      </w:tblGrid>
      <w:tr w:rsidR="0092334A" w:rsidRPr="00175FC4" w:rsidTr="0092334A">
        <w:tc>
          <w:tcPr>
            <w:tcW w:w="2268" w:type="dxa"/>
          </w:tcPr>
          <w:p w:rsidR="0092334A" w:rsidRPr="00175FC4" w:rsidRDefault="0092334A" w:rsidP="0092334A">
            <w:pPr>
              <w:tabs>
                <w:tab w:val="left" w:pos="1920"/>
              </w:tabs>
              <w:jc w:val="both"/>
              <w:rPr>
                <w:sz w:val="20"/>
                <w:szCs w:val="20"/>
              </w:rPr>
            </w:pPr>
            <w:r w:rsidRPr="00175FC4">
              <w:rPr>
                <w:sz w:val="20"/>
                <w:szCs w:val="20"/>
              </w:rPr>
              <w:t>КОД</w:t>
            </w:r>
          </w:p>
        </w:tc>
        <w:tc>
          <w:tcPr>
            <w:tcW w:w="5405" w:type="dxa"/>
          </w:tcPr>
          <w:p w:rsidR="0092334A" w:rsidRPr="00175FC4" w:rsidRDefault="0092334A" w:rsidP="0092334A">
            <w:pPr>
              <w:tabs>
                <w:tab w:val="left" w:pos="1920"/>
              </w:tabs>
              <w:jc w:val="both"/>
              <w:rPr>
                <w:sz w:val="20"/>
                <w:szCs w:val="20"/>
              </w:rPr>
            </w:pPr>
            <w:r w:rsidRPr="00175FC4">
              <w:rPr>
                <w:sz w:val="20"/>
                <w:szCs w:val="20"/>
              </w:rPr>
              <w:t xml:space="preserve">Наименование кода </w:t>
            </w:r>
            <w:r>
              <w:rPr>
                <w:sz w:val="20"/>
                <w:szCs w:val="20"/>
              </w:rPr>
              <w:t>группы, подгруппы, стат</w:t>
            </w:r>
            <w:r w:rsidRPr="00175FC4">
              <w:rPr>
                <w:sz w:val="20"/>
                <w:szCs w:val="20"/>
              </w:rPr>
              <w:t>ьи,</w:t>
            </w:r>
            <w:r>
              <w:rPr>
                <w:sz w:val="20"/>
                <w:szCs w:val="20"/>
              </w:rPr>
              <w:t xml:space="preserve"> </w:t>
            </w:r>
            <w:r w:rsidRPr="00175FC4">
              <w:rPr>
                <w:sz w:val="20"/>
                <w:szCs w:val="20"/>
              </w:rPr>
              <w:t>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940" w:type="dxa"/>
          </w:tcPr>
          <w:p w:rsidR="0092334A" w:rsidRPr="00175FC4" w:rsidRDefault="0092334A" w:rsidP="0092334A">
            <w:pPr>
              <w:tabs>
                <w:tab w:val="left" w:pos="1920"/>
              </w:tabs>
              <w:jc w:val="both"/>
              <w:rPr>
                <w:sz w:val="20"/>
                <w:szCs w:val="20"/>
              </w:rPr>
            </w:pPr>
            <w:r w:rsidRPr="00175FC4">
              <w:rPr>
                <w:sz w:val="20"/>
                <w:szCs w:val="20"/>
              </w:rPr>
              <w:t>20</w:t>
            </w:r>
            <w:r>
              <w:rPr>
                <w:sz w:val="20"/>
                <w:szCs w:val="20"/>
              </w:rPr>
              <w:t>20</w:t>
            </w:r>
            <w:r w:rsidRPr="00175FC4">
              <w:rPr>
                <w:sz w:val="20"/>
                <w:szCs w:val="20"/>
              </w:rPr>
              <w:t>год</w:t>
            </w:r>
          </w:p>
          <w:p w:rsidR="0092334A" w:rsidRPr="00175FC4" w:rsidRDefault="0092334A" w:rsidP="0092334A">
            <w:pPr>
              <w:tabs>
                <w:tab w:val="left" w:pos="1920"/>
              </w:tabs>
              <w:jc w:val="both"/>
              <w:rPr>
                <w:sz w:val="20"/>
                <w:szCs w:val="20"/>
              </w:rPr>
            </w:pPr>
            <w:r w:rsidRPr="00175FC4">
              <w:rPr>
                <w:sz w:val="20"/>
                <w:szCs w:val="20"/>
              </w:rPr>
              <w:t>тыс. рублей</w:t>
            </w:r>
          </w:p>
        </w:tc>
        <w:tc>
          <w:tcPr>
            <w:tcW w:w="958" w:type="dxa"/>
          </w:tcPr>
          <w:p w:rsidR="0092334A" w:rsidRPr="00175FC4" w:rsidRDefault="0092334A" w:rsidP="0092334A">
            <w:pPr>
              <w:tabs>
                <w:tab w:val="left" w:pos="1920"/>
              </w:tabs>
              <w:jc w:val="both"/>
              <w:rPr>
                <w:sz w:val="20"/>
                <w:szCs w:val="20"/>
              </w:rPr>
            </w:pPr>
            <w:r>
              <w:rPr>
                <w:sz w:val="20"/>
                <w:szCs w:val="20"/>
              </w:rPr>
              <w:t>2021</w:t>
            </w:r>
            <w:r w:rsidRPr="00175FC4">
              <w:rPr>
                <w:sz w:val="20"/>
                <w:szCs w:val="20"/>
              </w:rPr>
              <w:t xml:space="preserve">год </w:t>
            </w:r>
          </w:p>
          <w:p w:rsidR="0092334A" w:rsidRPr="00175FC4" w:rsidRDefault="0092334A" w:rsidP="0092334A">
            <w:pPr>
              <w:tabs>
                <w:tab w:val="left" w:pos="1920"/>
              </w:tabs>
              <w:jc w:val="both"/>
              <w:rPr>
                <w:sz w:val="20"/>
                <w:szCs w:val="20"/>
              </w:rPr>
            </w:pPr>
            <w:r w:rsidRPr="00175FC4">
              <w:rPr>
                <w:sz w:val="20"/>
                <w:szCs w:val="20"/>
              </w:rPr>
              <w:t>тыс.руб.</w:t>
            </w:r>
          </w:p>
        </w:tc>
      </w:tr>
      <w:tr w:rsidR="0092334A" w:rsidRPr="00175FC4" w:rsidTr="0092334A">
        <w:tc>
          <w:tcPr>
            <w:tcW w:w="2268" w:type="dxa"/>
          </w:tcPr>
          <w:p w:rsidR="0092334A" w:rsidRPr="00175FC4" w:rsidRDefault="0092334A" w:rsidP="0092334A">
            <w:pPr>
              <w:tabs>
                <w:tab w:val="left" w:pos="1920"/>
              </w:tabs>
              <w:jc w:val="both"/>
              <w:rPr>
                <w:sz w:val="20"/>
                <w:szCs w:val="20"/>
              </w:rPr>
            </w:pPr>
            <w:r w:rsidRPr="00175FC4">
              <w:rPr>
                <w:sz w:val="20"/>
                <w:szCs w:val="20"/>
              </w:rPr>
              <w:t>01 00 00 00 00 0000 000</w:t>
            </w:r>
          </w:p>
        </w:tc>
        <w:tc>
          <w:tcPr>
            <w:tcW w:w="5405" w:type="dxa"/>
          </w:tcPr>
          <w:p w:rsidR="0092334A" w:rsidRPr="00175FC4" w:rsidRDefault="0092334A" w:rsidP="0092334A">
            <w:pPr>
              <w:tabs>
                <w:tab w:val="left" w:pos="1920"/>
              </w:tabs>
              <w:jc w:val="both"/>
              <w:rPr>
                <w:b/>
                <w:sz w:val="20"/>
                <w:szCs w:val="20"/>
              </w:rPr>
            </w:pPr>
            <w:r w:rsidRPr="00175FC4">
              <w:rPr>
                <w:b/>
                <w:sz w:val="20"/>
                <w:szCs w:val="20"/>
              </w:rPr>
              <w:t>Источники внутреннего финансирования дефицита областного бюджета ,в том числе:</w:t>
            </w:r>
          </w:p>
        </w:tc>
        <w:tc>
          <w:tcPr>
            <w:tcW w:w="940" w:type="dxa"/>
          </w:tcPr>
          <w:p w:rsidR="0092334A" w:rsidRPr="00175FC4" w:rsidRDefault="0092334A" w:rsidP="0092334A">
            <w:pPr>
              <w:tabs>
                <w:tab w:val="left" w:pos="1920"/>
              </w:tabs>
              <w:jc w:val="right"/>
              <w:rPr>
                <w:b/>
                <w:sz w:val="20"/>
                <w:szCs w:val="20"/>
              </w:rPr>
            </w:pPr>
            <w:r w:rsidRPr="00175FC4">
              <w:rPr>
                <w:b/>
                <w:sz w:val="20"/>
                <w:szCs w:val="20"/>
              </w:rPr>
              <w:t>0.0</w:t>
            </w:r>
          </w:p>
        </w:tc>
        <w:tc>
          <w:tcPr>
            <w:tcW w:w="958" w:type="dxa"/>
          </w:tcPr>
          <w:p w:rsidR="0092334A" w:rsidRPr="00175FC4" w:rsidRDefault="0092334A" w:rsidP="0092334A">
            <w:pPr>
              <w:tabs>
                <w:tab w:val="left" w:pos="1920"/>
              </w:tabs>
              <w:jc w:val="right"/>
              <w:rPr>
                <w:b/>
                <w:sz w:val="20"/>
                <w:szCs w:val="20"/>
              </w:rPr>
            </w:pPr>
            <w:r w:rsidRPr="00175FC4">
              <w:rPr>
                <w:b/>
                <w:sz w:val="20"/>
                <w:szCs w:val="20"/>
              </w:rPr>
              <w:t>0.0</w:t>
            </w:r>
          </w:p>
        </w:tc>
      </w:tr>
      <w:tr w:rsidR="0092334A" w:rsidRPr="00175FC4" w:rsidTr="0092334A">
        <w:tc>
          <w:tcPr>
            <w:tcW w:w="2268" w:type="dxa"/>
          </w:tcPr>
          <w:p w:rsidR="0092334A" w:rsidRPr="00175FC4" w:rsidRDefault="0092334A" w:rsidP="0092334A">
            <w:pPr>
              <w:tabs>
                <w:tab w:val="left" w:pos="1920"/>
              </w:tabs>
              <w:jc w:val="both"/>
              <w:rPr>
                <w:sz w:val="20"/>
                <w:szCs w:val="20"/>
              </w:rPr>
            </w:pPr>
            <w:r w:rsidRPr="00175FC4">
              <w:rPr>
                <w:sz w:val="20"/>
                <w:szCs w:val="20"/>
              </w:rPr>
              <w:t>01 02 00 00 00 0000 000</w:t>
            </w:r>
          </w:p>
        </w:tc>
        <w:tc>
          <w:tcPr>
            <w:tcW w:w="5405" w:type="dxa"/>
          </w:tcPr>
          <w:p w:rsidR="0092334A" w:rsidRPr="00175FC4" w:rsidRDefault="0092334A" w:rsidP="0092334A">
            <w:pPr>
              <w:tabs>
                <w:tab w:val="left" w:pos="1920"/>
              </w:tabs>
              <w:jc w:val="both"/>
              <w:rPr>
                <w:b/>
                <w:sz w:val="20"/>
                <w:szCs w:val="20"/>
              </w:rPr>
            </w:pPr>
            <w:r w:rsidRPr="00175FC4">
              <w:rPr>
                <w:b/>
                <w:sz w:val="20"/>
                <w:szCs w:val="20"/>
              </w:rPr>
              <w:t>Кредиты кредитных организаций в валюте Российской Федерации</w:t>
            </w:r>
          </w:p>
        </w:tc>
        <w:tc>
          <w:tcPr>
            <w:tcW w:w="940" w:type="dxa"/>
          </w:tcPr>
          <w:p w:rsidR="0092334A" w:rsidRPr="00175FC4" w:rsidRDefault="0092334A" w:rsidP="0092334A">
            <w:pPr>
              <w:tabs>
                <w:tab w:val="left" w:pos="1920"/>
              </w:tabs>
              <w:jc w:val="right"/>
              <w:rPr>
                <w:sz w:val="20"/>
                <w:szCs w:val="20"/>
              </w:rPr>
            </w:pPr>
          </w:p>
        </w:tc>
        <w:tc>
          <w:tcPr>
            <w:tcW w:w="958" w:type="dxa"/>
          </w:tcPr>
          <w:p w:rsidR="0092334A" w:rsidRPr="00175FC4" w:rsidRDefault="0092334A" w:rsidP="0092334A">
            <w:pPr>
              <w:tabs>
                <w:tab w:val="left" w:pos="1920"/>
              </w:tabs>
              <w:jc w:val="right"/>
              <w:rPr>
                <w:sz w:val="20"/>
                <w:szCs w:val="20"/>
              </w:rPr>
            </w:pPr>
          </w:p>
        </w:tc>
      </w:tr>
      <w:tr w:rsidR="0092334A" w:rsidRPr="00175FC4" w:rsidTr="0092334A">
        <w:tc>
          <w:tcPr>
            <w:tcW w:w="2268" w:type="dxa"/>
          </w:tcPr>
          <w:p w:rsidR="0092334A" w:rsidRPr="00175FC4" w:rsidRDefault="0092334A" w:rsidP="0092334A">
            <w:pPr>
              <w:tabs>
                <w:tab w:val="left" w:pos="1920"/>
              </w:tabs>
              <w:jc w:val="both"/>
              <w:rPr>
                <w:sz w:val="20"/>
                <w:szCs w:val="20"/>
              </w:rPr>
            </w:pPr>
            <w:r w:rsidRPr="00175FC4">
              <w:rPr>
                <w:sz w:val="20"/>
                <w:szCs w:val="20"/>
              </w:rPr>
              <w:t>01 02 00 00 00 0000 700</w:t>
            </w:r>
          </w:p>
        </w:tc>
        <w:tc>
          <w:tcPr>
            <w:tcW w:w="5405" w:type="dxa"/>
          </w:tcPr>
          <w:p w:rsidR="0092334A" w:rsidRPr="00175FC4" w:rsidRDefault="0092334A" w:rsidP="0092334A">
            <w:pPr>
              <w:tabs>
                <w:tab w:val="left" w:pos="1920"/>
              </w:tabs>
              <w:jc w:val="both"/>
              <w:rPr>
                <w:sz w:val="20"/>
                <w:szCs w:val="20"/>
              </w:rPr>
            </w:pPr>
            <w:r w:rsidRPr="00175FC4">
              <w:rPr>
                <w:sz w:val="20"/>
                <w:szCs w:val="20"/>
              </w:rPr>
              <w:t>Получение кредитов от кредитных организаций в валюте Российской Федерации</w:t>
            </w:r>
          </w:p>
        </w:tc>
        <w:tc>
          <w:tcPr>
            <w:tcW w:w="940" w:type="dxa"/>
          </w:tcPr>
          <w:p w:rsidR="0092334A" w:rsidRPr="00175FC4" w:rsidRDefault="0092334A" w:rsidP="0092334A">
            <w:pPr>
              <w:tabs>
                <w:tab w:val="left" w:pos="1920"/>
              </w:tabs>
              <w:jc w:val="right"/>
              <w:rPr>
                <w:sz w:val="20"/>
                <w:szCs w:val="20"/>
              </w:rPr>
            </w:pPr>
          </w:p>
        </w:tc>
        <w:tc>
          <w:tcPr>
            <w:tcW w:w="958" w:type="dxa"/>
          </w:tcPr>
          <w:p w:rsidR="0092334A" w:rsidRPr="00175FC4" w:rsidRDefault="0092334A" w:rsidP="0092334A">
            <w:pPr>
              <w:tabs>
                <w:tab w:val="left" w:pos="1920"/>
              </w:tabs>
              <w:jc w:val="right"/>
              <w:rPr>
                <w:sz w:val="20"/>
                <w:szCs w:val="20"/>
              </w:rPr>
            </w:pPr>
          </w:p>
        </w:tc>
      </w:tr>
      <w:tr w:rsidR="0092334A" w:rsidRPr="00175FC4" w:rsidTr="0092334A">
        <w:tc>
          <w:tcPr>
            <w:tcW w:w="2268" w:type="dxa"/>
          </w:tcPr>
          <w:p w:rsidR="0092334A" w:rsidRPr="00175FC4" w:rsidRDefault="0092334A" w:rsidP="0092334A">
            <w:pPr>
              <w:tabs>
                <w:tab w:val="left" w:pos="1920"/>
              </w:tabs>
              <w:jc w:val="both"/>
              <w:rPr>
                <w:sz w:val="20"/>
                <w:szCs w:val="20"/>
              </w:rPr>
            </w:pPr>
            <w:r w:rsidRPr="00175FC4">
              <w:rPr>
                <w:sz w:val="20"/>
                <w:szCs w:val="20"/>
              </w:rPr>
              <w:t>01 02 00 00 10 0000 710</w:t>
            </w:r>
          </w:p>
        </w:tc>
        <w:tc>
          <w:tcPr>
            <w:tcW w:w="5405" w:type="dxa"/>
          </w:tcPr>
          <w:p w:rsidR="0092334A" w:rsidRPr="00175FC4" w:rsidRDefault="0092334A" w:rsidP="0092334A">
            <w:pPr>
              <w:tabs>
                <w:tab w:val="left" w:pos="1920"/>
              </w:tabs>
              <w:jc w:val="both"/>
              <w:rPr>
                <w:sz w:val="20"/>
                <w:szCs w:val="20"/>
              </w:rPr>
            </w:pPr>
            <w:r w:rsidRPr="00175FC4">
              <w:rPr>
                <w:sz w:val="20"/>
                <w:szCs w:val="20"/>
              </w:rPr>
              <w:t xml:space="preserve">Получение кредитов от кредитных организаций бюджетами </w:t>
            </w:r>
            <w:r>
              <w:rPr>
                <w:sz w:val="20"/>
                <w:szCs w:val="20"/>
              </w:rPr>
              <w:t xml:space="preserve">сельских </w:t>
            </w:r>
            <w:r w:rsidRPr="00175FC4">
              <w:rPr>
                <w:sz w:val="20"/>
                <w:szCs w:val="20"/>
              </w:rPr>
              <w:t>поселений в валюте Российской Федерации</w:t>
            </w:r>
          </w:p>
        </w:tc>
        <w:tc>
          <w:tcPr>
            <w:tcW w:w="940" w:type="dxa"/>
          </w:tcPr>
          <w:p w:rsidR="0092334A" w:rsidRPr="00175FC4" w:rsidRDefault="0092334A" w:rsidP="0092334A">
            <w:pPr>
              <w:tabs>
                <w:tab w:val="left" w:pos="1920"/>
              </w:tabs>
              <w:jc w:val="right"/>
              <w:rPr>
                <w:sz w:val="20"/>
                <w:szCs w:val="20"/>
              </w:rPr>
            </w:pPr>
          </w:p>
        </w:tc>
        <w:tc>
          <w:tcPr>
            <w:tcW w:w="958" w:type="dxa"/>
          </w:tcPr>
          <w:p w:rsidR="0092334A" w:rsidRPr="00175FC4" w:rsidRDefault="0092334A" w:rsidP="0092334A">
            <w:pPr>
              <w:tabs>
                <w:tab w:val="left" w:pos="1920"/>
              </w:tabs>
              <w:jc w:val="right"/>
              <w:rPr>
                <w:sz w:val="20"/>
                <w:szCs w:val="20"/>
              </w:rPr>
            </w:pPr>
          </w:p>
        </w:tc>
      </w:tr>
      <w:tr w:rsidR="0092334A" w:rsidRPr="00175FC4" w:rsidTr="0092334A">
        <w:tc>
          <w:tcPr>
            <w:tcW w:w="2268" w:type="dxa"/>
          </w:tcPr>
          <w:p w:rsidR="0092334A" w:rsidRPr="00175FC4" w:rsidRDefault="0092334A" w:rsidP="0092334A">
            <w:pPr>
              <w:tabs>
                <w:tab w:val="left" w:pos="1920"/>
              </w:tabs>
              <w:jc w:val="both"/>
              <w:rPr>
                <w:sz w:val="20"/>
                <w:szCs w:val="20"/>
              </w:rPr>
            </w:pPr>
            <w:r w:rsidRPr="00175FC4">
              <w:rPr>
                <w:sz w:val="20"/>
                <w:szCs w:val="20"/>
              </w:rPr>
              <w:t>01 02 00 00 00 0000 800</w:t>
            </w:r>
          </w:p>
        </w:tc>
        <w:tc>
          <w:tcPr>
            <w:tcW w:w="5405" w:type="dxa"/>
          </w:tcPr>
          <w:p w:rsidR="0092334A" w:rsidRPr="00175FC4" w:rsidRDefault="0092334A" w:rsidP="0092334A">
            <w:pPr>
              <w:tabs>
                <w:tab w:val="left" w:pos="1920"/>
              </w:tabs>
              <w:jc w:val="both"/>
              <w:rPr>
                <w:sz w:val="20"/>
                <w:szCs w:val="20"/>
              </w:rPr>
            </w:pPr>
            <w:r w:rsidRPr="00175FC4">
              <w:rPr>
                <w:sz w:val="20"/>
                <w:szCs w:val="20"/>
              </w:rPr>
              <w:t>Погашение кредитов, предоставленных кредитными организациями в валюте Российской Федерации</w:t>
            </w:r>
          </w:p>
        </w:tc>
        <w:tc>
          <w:tcPr>
            <w:tcW w:w="940" w:type="dxa"/>
          </w:tcPr>
          <w:p w:rsidR="0092334A" w:rsidRPr="00175FC4" w:rsidRDefault="0092334A" w:rsidP="0092334A">
            <w:pPr>
              <w:tabs>
                <w:tab w:val="left" w:pos="1920"/>
              </w:tabs>
              <w:jc w:val="right"/>
              <w:rPr>
                <w:sz w:val="20"/>
                <w:szCs w:val="20"/>
              </w:rPr>
            </w:pPr>
          </w:p>
        </w:tc>
        <w:tc>
          <w:tcPr>
            <w:tcW w:w="958" w:type="dxa"/>
          </w:tcPr>
          <w:p w:rsidR="0092334A" w:rsidRPr="00175FC4" w:rsidRDefault="0092334A" w:rsidP="0092334A">
            <w:pPr>
              <w:tabs>
                <w:tab w:val="left" w:pos="1920"/>
              </w:tabs>
              <w:jc w:val="right"/>
              <w:rPr>
                <w:sz w:val="20"/>
                <w:szCs w:val="20"/>
              </w:rPr>
            </w:pPr>
          </w:p>
        </w:tc>
      </w:tr>
      <w:tr w:rsidR="0092334A" w:rsidRPr="00175FC4" w:rsidTr="0092334A">
        <w:tc>
          <w:tcPr>
            <w:tcW w:w="2268" w:type="dxa"/>
          </w:tcPr>
          <w:p w:rsidR="0092334A" w:rsidRPr="00175FC4" w:rsidRDefault="0092334A" w:rsidP="0092334A">
            <w:pPr>
              <w:tabs>
                <w:tab w:val="left" w:pos="1920"/>
              </w:tabs>
              <w:jc w:val="both"/>
              <w:rPr>
                <w:sz w:val="20"/>
                <w:szCs w:val="20"/>
              </w:rPr>
            </w:pPr>
            <w:r w:rsidRPr="00175FC4">
              <w:rPr>
                <w:sz w:val="20"/>
                <w:szCs w:val="20"/>
              </w:rPr>
              <w:t>01 02 00 00 10 0000 810</w:t>
            </w:r>
          </w:p>
        </w:tc>
        <w:tc>
          <w:tcPr>
            <w:tcW w:w="5405" w:type="dxa"/>
          </w:tcPr>
          <w:p w:rsidR="0092334A" w:rsidRPr="00175FC4" w:rsidRDefault="0092334A" w:rsidP="0092334A">
            <w:pPr>
              <w:tabs>
                <w:tab w:val="left" w:pos="1920"/>
              </w:tabs>
              <w:jc w:val="both"/>
              <w:rPr>
                <w:sz w:val="20"/>
                <w:szCs w:val="20"/>
              </w:rPr>
            </w:pPr>
            <w:r w:rsidRPr="00175FC4">
              <w:rPr>
                <w:sz w:val="20"/>
                <w:szCs w:val="20"/>
              </w:rPr>
              <w:t xml:space="preserve">Погашение бюджетами </w:t>
            </w:r>
            <w:r>
              <w:rPr>
                <w:sz w:val="20"/>
                <w:szCs w:val="20"/>
              </w:rPr>
              <w:t xml:space="preserve">сельских </w:t>
            </w:r>
            <w:r w:rsidRPr="00175FC4">
              <w:rPr>
                <w:sz w:val="20"/>
                <w:szCs w:val="20"/>
              </w:rPr>
              <w:t>поселений кредитов от кредитных организаций в валюте Российской Федерации</w:t>
            </w:r>
          </w:p>
        </w:tc>
        <w:tc>
          <w:tcPr>
            <w:tcW w:w="940" w:type="dxa"/>
          </w:tcPr>
          <w:p w:rsidR="0092334A" w:rsidRPr="00175FC4" w:rsidRDefault="0092334A" w:rsidP="0092334A">
            <w:pPr>
              <w:tabs>
                <w:tab w:val="left" w:pos="1920"/>
              </w:tabs>
              <w:jc w:val="right"/>
              <w:rPr>
                <w:sz w:val="20"/>
                <w:szCs w:val="20"/>
              </w:rPr>
            </w:pPr>
          </w:p>
        </w:tc>
        <w:tc>
          <w:tcPr>
            <w:tcW w:w="958" w:type="dxa"/>
          </w:tcPr>
          <w:p w:rsidR="0092334A" w:rsidRPr="00175FC4" w:rsidRDefault="0092334A" w:rsidP="0092334A">
            <w:pPr>
              <w:tabs>
                <w:tab w:val="left" w:pos="1920"/>
              </w:tabs>
              <w:jc w:val="right"/>
              <w:rPr>
                <w:sz w:val="20"/>
                <w:szCs w:val="20"/>
              </w:rPr>
            </w:pPr>
          </w:p>
        </w:tc>
      </w:tr>
      <w:tr w:rsidR="0092334A" w:rsidRPr="00175FC4" w:rsidTr="0092334A">
        <w:tc>
          <w:tcPr>
            <w:tcW w:w="2268" w:type="dxa"/>
          </w:tcPr>
          <w:p w:rsidR="0092334A" w:rsidRPr="00175FC4" w:rsidRDefault="0092334A" w:rsidP="0092334A">
            <w:pPr>
              <w:tabs>
                <w:tab w:val="left" w:pos="1920"/>
              </w:tabs>
              <w:jc w:val="both"/>
              <w:rPr>
                <w:b/>
                <w:sz w:val="20"/>
                <w:szCs w:val="20"/>
              </w:rPr>
            </w:pPr>
            <w:r w:rsidRPr="00175FC4">
              <w:rPr>
                <w:b/>
                <w:sz w:val="20"/>
                <w:szCs w:val="20"/>
              </w:rPr>
              <w:t>01 03 00 00 00 0000 000</w:t>
            </w:r>
          </w:p>
        </w:tc>
        <w:tc>
          <w:tcPr>
            <w:tcW w:w="5405" w:type="dxa"/>
          </w:tcPr>
          <w:p w:rsidR="0092334A" w:rsidRPr="00175FC4" w:rsidRDefault="0092334A" w:rsidP="0092334A">
            <w:pPr>
              <w:tabs>
                <w:tab w:val="left" w:pos="1920"/>
              </w:tabs>
              <w:jc w:val="both"/>
              <w:rPr>
                <w:b/>
                <w:sz w:val="20"/>
                <w:szCs w:val="20"/>
              </w:rPr>
            </w:pPr>
            <w:r w:rsidRPr="00175FC4">
              <w:rPr>
                <w:b/>
                <w:sz w:val="20"/>
                <w:szCs w:val="20"/>
              </w:rPr>
              <w:t>Бюджетные кредиты от других бюджетов бюджетной системы Российской Федерации  в валюте Российской Федерации</w:t>
            </w:r>
          </w:p>
        </w:tc>
        <w:tc>
          <w:tcPr>
            <w:tcW w:w="940" w:type="dxa"/>
          </w:tcPr>
          <w:p w:rsidR="0092334A" w:rsidRPr="00175FC4" w:rsidRDefault="0092334A" w:rsidP="0092334A">
            <w:pPr>
              <w:tabs>
                <w:tab w:val="left" w:pos="1920"/>
              </w:tabs>
              <w:jc w:val="right"/>
              <w:rPr>
                <w:b/>
                <w:sz w:val="20"/>
                <w:szCs w:val="20"/>
              </w:rPr>
            </w:pPr>
            <w:r w:rsidRPr="00175FC4">
              <w:rPr>
                <w:b/>
                <w:sz w:val="20"/>
                <w:szCs w:val="20"/>
              </w:rPr>
              <w:t>0.0</w:t>
            </w:r>
          </w:p>
        </w:tc>
        <w:tc>
          <w:tcPr>
            <w:tcW w:w="958" w:type="dxa"/>
          </w:tcPr>
          <w:p w:rsidR="0092334A" w:rsidRPr="00175FC4" w:rsidRDefault="0092334A" w:rsidP="0092334A">
            <w:pPr>
              <w:tabs>
                <w:tab w:val="left" w:pos="1920"/>
              </w:tabs>
              <w:jc w:val="right"/>
              <w:rPr>
                <w:b/>
                <w:sz w:val="20"/>
                <w:szCs w:val="20"/>
              </w:rPr>
            </w:pPr>
            <w:r w:rsidRPr="00175FC4">
              <w:rPr>
                <w:b/>
                <w:sz w:val="20"/>
                <w:szCs w:val="20"/>
              </w:rPr>
              <w:t>0.0</w:t>
            </w:r>
          </w:p>
        </w:tc>
      </w:tr>
      <w:tr w:rsidR="0092334A" w:rsidRPr="00175FC4" w:rsidTr="0092334A">
        <w:tc>
          <w:tcPr>
            <w:tcW w:w="2268" w:type="dxa"/>
          </w:tcPr>
          <w:p w:rsidR="0092334A" w:rsidRPr="00175FC4" w:rsidRDefault="0092334A" w:rsidP="0092334A">
            <w:pPr>
              <w:tabs>
                <w:tab w:val="left" w:pos="1920"/>
              </w:tabs>
              <w:jc w:val="both"/>
              <w:rPr>
                <w:sz w:val="20"/>
                <w:szCs w:val="20"/>
              </w:rPr>
            </w:pPr>
            <w:r w:rsidRPr="00175FC4">
              <w:rPr>
                <w:sz w:val="20"/>
                <w:szCs w:val="20"/>
              </w:rPr>
              <w:t>01 03 00 00 00 0000 700</w:t>
            </w:r>
          </w:p>
        </w:tc>
        <w:tc>
          <w:tcPr>
            <w:tcW w:w="5405" w:type="dxa"/>
          </w:tcPr>
          <w:p w:rsidR="0092334A" w:rsidRPr="00175FC4" w:rsidRDefault="0092334A" w:rsidP="0092334A">
            <w:pPr>
              <w:tabs>
                <w:tab w:val="left" w:pos="1920"/>
              </w:tabs>
              <w:jc w:val="both"/>
              <w:rPr>
                <w:sz w:val="20"/>
                <w:szCs w:val="20"/>
              </w:rPr>
            </w:pPr>
            <w:r w:rsidRPr="00175FC4">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940" w:type="dxa"/>
          </w:tcPr>
          <w:p w:rsidR="0092334A" w:rsidRPr="00175FC4" w:rsidRDefault="0092334A" w:rsidP="0092334A">
            <w:pPr>
              <w:tabs>
                <w:tab w:val="left" w:pos="1920"/>
              </w:tabs>
              <w:jc w:val="right"/>
              <w:rPr>
                <w:sz w:val="20"/>
                <w:szCs w:val="20"/>
              </w:rPr>
            </w:pPr>
          </w:p>
        </w:tc>
        <w:tc>
          <w:tcPr>
            <w:tcW w:w="958" w:type="dxa"/>
          </w:tcPr>
          <w:p w:rsidR="0092334A" w:rsidRPr="00175FC4" w:rsidRDefault="0092334A" w:rsidP="0092334A">
            <w:pPr>
              <w:tabs>
                <w:tab w:val="left" w:pos="1920"/>
              </w:tabs>
              <w:jc w:val="right"/>
              <w:rPr>
                <w:sz w:val="20"/>
                <w:szCs w:val="20"/>
              </w:rPr>
            </w:pPr>
          </w:p>
        </w:tc>
      </w:tr>
      <w:tr w:rsidR="0092334A" w:rsidRPr="00175FC4" w:rsidTr="0092334A">
        <w:tc>
          <w:tcPr>
            <w:tcW w:w="2268" w:type="dxa"/>
          </w:tcPr>
          <w:p w:rsidR="0092334A" w:rsidRPr="00175FC4" w:rsidRDefault="0092334A" w:rsidP="0092334A">
            <w:pPr>
              <w:tabs>
                <w:tab w:val="left" w:pos="1920"/>
              </w:tabs>
              <w:jc w:val="both"/>
              <w:rPr>
                <w:sz w:val="20"/>
                <w:szCs w:val="20"/>
              </w:rPr>
            </w:pPr>
            <w:r w:rsidRPr="00175FC4">
              <w:rPr>
                <w:sz w:val="20"/>
                <w:szCs w:val="20"/>
              </w:rPr>
              <w:t xml:space="preserve">01 0300 00 10  0000 710 </w:t>
            </w:r>
          </w:p>
        </w:tc>
        <w:tc>
          <w:tcPr>
            <w:tcW w:w="5405" w:type="dxa"/>
          </w:tcPr>
          <w:p w:rsidR="0092334A" w:rsidRPr="00175FC4" w:rsidRDefault="0092334A" w:rsidP="0092334A">
            <w:pPr>
              <w:tabs>
                <w:tab w:val="left" w:pos="1920"/>
              </w:tabs>
              <w:jc w:val="both"/>
              <w:rPr>
                <w:sz w:val="20"/>
                <w:szCs w:val="20"/>
              </w:rPr>
            </w:pPr>
            <w:r w:rsidRPr="00175FC4">
              <w:rPr>
                <w:sz w:val="20"/>
                <w:szCs w:val="20"/>
              </w:rPr>
              <w:t xml:space="preserve">Получение бюджетных кредитов от других бюджетов бюджетной системы Российской Федерации бюджетами </w:t>
            </w:r>
            <w:r>
              <w:rPr>
                <w:sz w:val="20"/>
                <w:szCs w:val="20"/>
              </w:rPr>
              <w:lastRenderedPageBreak/>
              <w:t xml:space="preserve">сельских </w:t>
            </w:r>
            <w:r w:rsidRPr="00175FC4">
              <w:rPr>
                <w:sz w:val="20"/>
                <w:szCs w:val="20"/>
              </w:rPr>
              <w:t>поселений в валюте Российской Федерации</w:t>
            </w:r>
          </w:p>
        </w:tc>
        <w:tc>
          <w:tcPr>
            <w:tcW w:w="940" w:type="dxa"/>
          </w:tcPr>
          <w:p w:rsidR="0092334A" w:rsidRPr="00175FC4" w:rsidRDefault="0092334A" w:rsidP="0092334A">
            <w:pPr>
              <w:tabs>
                <w:tab w:val="left" w:pos="1920"/>
              </w:tabs>
              <w:jc w:val="right"/>
              <w:rPr>
                <w:sz w:val="20"/>
                <w:szCs w:val="20"/>
              </w:rPr>
            </w:pPr>
          </w:p>
        </w:tc>
        <w:tc>
          <w:tcPr>
            <w:tcW w:w="958" w:type="dxa"/>
          </w:tcPr>
          <w:p w:rsidR="0092334A" w:rsidRPr="00175FC4" w:rsidRDefault="0092334A" w:rsidP="0092334A">
            <w:pPr>
              <w:tabs>
                <w:tab w:val="left" w:pos="1920"/>
              </w:tabs>
              <w:jc w:val="right"/>
              <w:rPr>
                <w:sz w:val="20"/>
                <w:szCs w:val="20"/>
              </w:rPr>
            </w:pPr>
          </w:p>
        </w:tc>
      </w:tr>
      <w:tr w:rsidR="0092334A" w:rsidRPr="00175FC4" w:rsidTr="0092334A">
        <w:tc>
          <w:tcPr>
            <w:tcW w:w="2268" w:type="dxa"/>
          </w:tcPr>
          <w:p w:rsidR="0092334A" w:rsidRPr="00175FC4" w:rsidRDefault="0092334A" w:rsidP="0092334A">
            <w:pPr>
              <w:tabs>
                <w:tab w:val="left" w:pos="1920"/>
              </w:tabs>
              <w:jc w:val="both"/>
              <w:rPr>
                <w:sz w:val="20"/>
                <w:szCs w:val="20"/>
              </w:rPr>
            </w:pPr>
            <w:r w:rsidRPr="00175FC4">
              <w:rPr>
                <w:sz w:val="20"/>
                <w:szCs w:val="20"/>
              </w:rPr>
              <w:lastRenderedPageBreak/>
              <w:t>01 03 00 00  00 000 800</w:t>
            </w:r>
          </w:p>
        </w:tc>
        <w:tc>
          <w:tcPr>
            <w:tcW w:w="5405" w:type="dxa"/>
          </w:tcPr>
          <w:p w:rsidR="0092334A" w:rsidRPr="00175FC4" w:rsidRDefault="0092334A" w:rsidP="0092334A">
            <w:pPr>
              <w:tabs>
                <w:tab w:val="left" w:pos="1920"/>
              </w:tabs>
              <w:jc w:val="both"/>
              <w:rPr>
                <w:sz w:val="20"/>
                <w:szCs w:val="20"/>
              </w:rPr>
            </w:pPr>
            <w:r w:rsidRPr="00175FC4">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940" w:type="dxa"/>
          </w:tcPr>
          <w:p w:rsidR="0092334A" w:rsidRPr="00175FC4" w:rsidRDefault="0092334A" w:rsidP="0092334A">
            <w:pPr>
              <w:tabs>
                <w:tab w:val="left" w:pos="1920"/>
              </w:tabs>
              <w:jc w:val="right"/>
              <w:rPr>
                <w:sz w:val="20"/>
                <w:szCs w:val="20"/>
              </w:rPr>
            </w:pPr>
          </w:p>
        </w:tc>
        <w:tc>
          <w:tcPr>
            <w:tcW w:w="958" w:type="dxa"/>
          </w:tcPr>
          <w:p w:rsidR="0092334A" w:rsidRPr="00175FC4" w:rsidRDefault="0092334A" w:rsidP="0092334A">
            <w:pPr>
              <w:tabs>
                <w:tab w:val="left" w:pos="1920"/>
              </w:tabs>
              <w:jc w:val="right"/>
              <w:rPr>
                <w:sz w:val="20"/>
                <w:szCs w:val="20"/>
              </w:rPr>
            </w:pPr>
          </w:p>
        </w:tc>
      </w:tr>
      <w:tr w:rsidR="0092334A" w:rsidRPr="00175FC4" w:rsidTr="0092334A">
        <w:tc>
          <w:tcPr>
            <w:tcW w:w="2268" w:type="dxa"/>
          </w:tcPr>
          <w:p w:rsidR="0092334A" w:rsidRPr="00175FC4" w:rsidRDefault="0092334A" w:rsidP="0092334A">
            <w:pPr>
              <w:tabs>
                <w:tab w:val="left" w:pos="1920"/>
              </w:tabs>
              <w:jc w:val="both"/>
              <w:rPr>
                <w:sz w:val="20"/>
                <w:szCs w:val="20"/>
              </w:rPr>
            </w:pPr>
            <w:r w:rsidRPr="00175FC4">
              <w:rPr>
                <w:sz w:val="20"/>
                <w:szCs w:val="20"/>
              </w:rPr>
              <w:t>01 03 00 00 10 0000 810</w:t>
            </w:r>
          </w:p>
        </w:tc>
        <w:tc>
          <w:tcPr>
            <w:tcW w:w="5405" w:type="dxa"/>
          </w:tcPr>
          <w:p w:rsidR="0092334A" w:rsidRPr="00175FC4" w:rsidRDefault="0092334A" w:rsidP="0092334A">
            <w:pPr>
              <w:tabs>
                <w:tab w:val="left" w:pos="1920"/>
              </w:tabs>
              <w:jc w:val="both"/>
              <w:rPr>
                <w:sz w:val="20"/>
                <w:szCs w:val="20"/>
              </w:rPr>
            </w:pPr>
            <w:r w:rsidRPr="00175FC4">
              <w:rPr>
                <w:sz w:val="20"/>
                <w:szCs w:val="20"/>
              </w:rPr>
              <w:t xml:space="preserve">Погашение бюджетами </w:t>
            </w:r>
            <w:r>
              <w:rPr>
                <w:sz w:val="20"/>
                <w:szCs w:val="20"/>
              </w:rPr>
              <w:t xml:space="preserve">сельских </w:t>
            </w:r>
            <w:r w:rsidRPr="00175FC4">
              <w:rPr>
                <w:sz w:val="20"/>
                <w:szCs w:val="20"/>
              </w:rPr>
              <w:t>поселений кредитов от других бюджетов бюджетной системы Российской Федерации в валюте Российской Федерации</w:t>
            </w:r>
          </w:p>
        </w:tc>
        <w:tc>
          <w:tcPr>
            <w:tcW w:w="940" w:type="dxa"/>
          </w:tcPr>
          <w:p w:rsidR="0092334A" w:rsidRPr="00175FC4" w:rsidRDefault="0092334A" w:rsidP="0092334A">
            <w:pPr>
              <w:tabs>
                <w:tab w:val="left" w:pos="1920"/>
              </w:tabs>
              <w:jc w:val="right"/>
              <w:rPr>
                <w:sz w:val="20"/>
                <w:szCs w:val="20"/>
              </w:rPr>
            </w:pPr>
          </w:p>
        </w:tc>
        <w:tc>
          <w:tcPr>
            <w:tcW w:w="958" w:type="dxa"/>
          </w:tcPr>
          <w:p w:rsidR="0092334A" w:rsidRPr="00175FC4" w:rsidRDefault="0092334A" w:rsidP="0092334A">
            <w:pPr>
              <w:tabs>
                <w:tab w:val="left" w:pos="1920"/>
              </w:tabs>
              <w:jc w:val="right"/>
              <w:rPr>
                <w:sz w:val="20"/>
                <w:szCs w:val="20"/>
              </w:rPr>
            </w:pPr>
          </w:p>
        </w:tc>
      </w:tr>
      <w:tr w:rsidR="0092334A" w:rsidRPr="00175FC4" w:rsidTr="0092334A">
        <w:tc>
          <w:tcPr>
            <w:tcW w:w="2268" w:type="dxa"/>
          </w:tcPr>
          <w:p w:rsidR="0092334A" w:rsidRPr="00175FC4" w:rsidRDefault="0092334A" w:rsidP="0092334A">
            <w:pPr>
              <w:tabs>
                <w:tab w:val="left" w:pos="1920"/>
              </w:tabs>
              <w:jc w:val="both"/>
              <w:rPr>
                <w:b/>
                <w:sz w:val="20"/>
                <w:szCs w:val="20"/>
              </w:rPr>
            </w:pPr>
            <w:r w:rsidRPr="00175FC4">
              <w:rPr>
                <w:b/>
                <w:sz w:val="20"/>
                <w:szCs w:val="20"/>
              </w:rPr>
              <w:t>01 05 00 00 00 0000 000</w:t>
            </w:r>
          </w:p>
        </w:tc>
        <w:tc>
          <w:tcPr>
            <w:tcW w:w="5405" w:type="dxa"/>
          </w:tcPr>
          <w:p w:rsidR="0092334A" w:rsidRPr="00175FC4" w:rsidRDefault="0092334A" w:rsidP="0092334A">
            <w:pPr>
              <w:tabs>
                <w:tab w:val="left" w:pos="1920"/>
              </w:tabs>
              <w:jc w:val="both"/>
              <w:rPr>
                <w:b/>
                <w:sz w:val="20"/>
                <w:szCs w:val="20"/>
              </w:rPr>
            </w:pPr>
            <w:r w:rsidRPr="00175FC4">
              <w:rPr>
                <w:b/>
                <w:sz w:val="20"/>
                <w:szCs w:val="20"/>
              </w:rPr>
              <w:t>Изменение остатков  средств по учету средств бюджета</w:t>
            </w:r>
          </w:p>
        </w:tc>
        <w:tc>
          <w:tcPr>
            <w:tcW w:w="940" w:type="dxa"/>
          </w:tcPr>
          <w:p w:rsidR="0092334A" w:rsidRPr="00175FC4" w:rsidRDefault="0092334A" w:rsidP="0092334A">
            <w:pPr>
              <w:tabs>
                <w:tab w:val="left" w:pos="1920"/>
              </w:tabs>
              <w:jc w:val="right"/>
              <w:rPr>
                <w:b/>
                <w:sz w:val="20"/>
                <w:szCs w:val="20"/>
              </w:rPr>
            </w:pPr>
            <w:r w:rsidRPr="00175FC4">
              <w:rPr>
                <w:b/>
                <w:sz w:val="20"/>
                <w:szCs w:val="20"/>
              </w:rPr>
              <w:t>0.0</w:t>
            </w:r>
          </w:p>
        </w:tc>
        <w:tc>
          <w:tcPr>
            <w:tcW w:w="958" w:type="dxa"/>
          </w:tcPr>
          <w:p w:rsidR="0092334A" w:rsidRPr="00175FC4" w:rsidRDefault="0092334A" w:rsidP="0092334A">
            <w:pPr>
              <w:tabs>
                <w:tab w:val="left" w:pos="1920"/>
              </w:tabs>
              <w:jc w:val="right"/>
              <w:rPr>
                <w:b/>
                <w:sz w:val="20"/>
                <w:szCs w:val="20"/>
              </w:rPr>
            </w:pPr>
            <w:r w:rsidRPr="00175FC4">
              <w:rPr>
                <w:b/>
                <w:sz w:val="20"/>
                <w:szCs w:val="20"/>
              </w:rPr>
              <w:t>0.0</w:t>
            </w:r>
          </w:p>
        </w:tc>
      </w:tr>
      <w:tr w:rsidR="0092334A" w:rsidRPr="00175FC4" w:rsidTr="0092334A">
        <w:tc>
          <w:tcPr>
            <w:tcW w:w="2268" w:type="dxa"/>
          </w:tcPr>
          <w:p w:rsidR="0092334A" w:rsidRPr="00175FC4" w:rsidRDefault="0092334A" w:rsidP="0092334A">
            <w:pPr>
              <w:tabs>
                <w:tab w:val="left" w:pos="1920"/>
              </w:tabs>
              <w:jc w:val="both"/>
              <w:rPr>
                <w:sz w:val="20"/>
                <w:szCs w:val="20"/>
              </w:rPr>
            </w:pPr>
            <w:r w:rsidRPr="00175FC4">
              <w:rPr>
                <w:sz w:val="20"/>
                <w:szCs w:val="20"/>
              </w:rPr>
              <w:t>01 05 00 00 00 0000 500</w:t>
            </w:r>
          </w:p>
        </w:tc>
        <w:tc>
          <w:tcPr>
            <w:tcW w:w="5405" w:type="dxa"/>
          </w:tcPr>
          <w:p w:rsidR="0092334A" w:rsidRPr="00175FC4" w:rsidRDefault="0092334A" w:rsidP="0092334A">
            <w:pPr>
              <w:tabs>
                <w:tab w:val="left" w:pos="1920"/>
              </w:tabs>
              <w:jc w:val="both"/>
              <w:rPr>
                <w:sz w:val="20"/>
                <w:szCs w:val="20"/>
              </w:rPr>
            </w:pPr>
            <w:r w:rsidRPr="00175FC4">
              <w:rPr>
                <w:sz w:val="20"/>
                <w:szCs w:val="20"/>
              </w:rPr>
              <w:t xml:space="preserve">Увеличение остатков средств бюджетов </w:t>
            </w:r>
          </w:p>
        </w:tc>
        <w:tc>
          <w:tcPr>
            <w:tcW w:w="940" w:type="dxa"/>
          </w:tcPr>
          <w:p w:rsidR="0092334A" w:rsidRPr="00175FC4" w:rsidRDefault="0092334A" w:rsidP="0092334A">
            <w:pPr>
              <w:tabs>
                <w:tab w:val="left" w:pos="1920"/>
              </w:tabs>
              <w:jc w:val="right"/>
              <w:rPr>
                <w:sz w:val="20"/>
                <w:szCs w:val="20"/>
              </w:rPr>
            </w:pPr>
            <w:r>
              <w:rPr>
                <w:sz w:val="20"/>
                <w:szCs w:val="20"/>
              </w:rPr>
              <w:t>-1997,4</w:t>
            </w:r>
          </w:p>
        </w:tc>
        <w:tc>
          <w:tcPr>
            <w:tcW w:w="958" w:type="dxa"/>
          </w:tcPr>
          <w:p w:rsidR="0092334A" w:rsidRPr="00175FC4" w:rsidRDefault="0092334A" w:rsidP="0092334A">
            <w:pPr>
              <w:tabs>
                <w:tab w:val="left" w:pos="1920"/>
              </w:tabs>
              <w:jc w:val="right"/>
              <w:rPr>
                <w:sz w:val="20"/>
                <w:szCs w:val="20"/>
              </w:rPr>
            </w:pPr>
            <w:r>
              <w:rPr>
                <w:sz w:val="20"/>
                <w:szCs w:val="20"/>
              </w:rPr>
              <w:t>-1918,4</w:t>
            </w:r>
          </w:p>
        </w:tc>
      </w:tr>
      <w:tr w:rsidR="0092334A" w:rsidRPr="00175FC4" w:rsidTr="0092334A">
        <w:tc>
          <w:tcPr>
            <w:tcW w:w="2268" w:type="dxa"/>
          </w:tcPr>
          <w:p w:rsidR="0092334A" w:rsidRPr="00175FC4" w:rsidRDefault="0092334A" w:rsidP="0092334A">
            <w:pPr>
              <w:tabs>
                <w:tab w:val="left" w:pos="1920"/>
              </w:tabs>
              <w:jc w:val="both"/>
              <w:rPr>
                <w:sz w:val="20"/>
                <w:szCs w:val="20"/>
              </w:rPr>
            </w:pPr>
            <w:r w:rsidRPr="00175FC4">
              <w:rPr>
                <w:sz w:val="20"/>
                <w:szCs w:val="20"/>
              </w:rPr>
              <w:t>01 05 02 00 00 0000 500</w:t>
            </w:r>
          </w:p>
        </w:tc>
        <w:tc>
          <w:tcPr>
            <w:tcW w:w="5405" w:type="dxa"/>
          </w:tcPr>
          <w:p w:rsidR="0092334A" w:rsidRPr="00175FC4" w:rsidRDefault="0092334A" w:rsidP="0092334A">
            <w:pPr>
              <w:tabs>
                <w:tab w:val="left" w:pos="1920"/>
              </w:tabs>
              <w:jc w:val="both"/>
              <w:rPr>
                <w:sz w:val="20"/>
                <w:szCs w:val="20"/>
              </w:rPr>
            </w:pPr>
            <w:r w:rsidRPr="00175FC4">
              <w:rPr>
                <w:sz w:val="20"/>
                <w:szCs w:val="20"/>
              </w:rPr>
              <w:t xml:space="preserve">Увеличение прочих остатков средств бюджетов </w:t>
            </w:r>
          </w:p>
        </w:tc>
        <w:tc>
          <w:tcPr>
            <w:tcW w:w="940" w:type="dxa"/>
          </w:tcPr>
          <w:p w:rsidR="0092334A" w:rsidRPr="00175FC4" w:rsidRDefault="0092334A" w:rsidP="0092334A">
            <w:pPr>
              <w:tabs>
                <w:tab w:val="left" w:pos="1920"/>
              </w:tabs>
              <w:jc w:val="right"/>
              <w:rPr>
                <w:sz w:val="20"/>
                <w:szCs w:val="20"/>
              </w:rPr>
            </w:pPr>
            <w:r>
              <w:rPr>
                <w:sz w:val="20"/>
                <w:szCs w:val="20"/>
              </w:rPr>
              <w:t>--1997,4</w:t>
            </w:r>
          </w:p>
        </w:tc>
        <w:tc>
          <w:tcPr>
            <w:tcW w:w="958" w:type="dxa"/>
          </w:tcPr>
          <w:p w:rsidR="0092334A" w:rsidRPr="000D7A8C" w:rsidRDefault="0092334A" w:rsidP="0092334A">
            <w:pPr>
              <w:jc w:val="right"/>
              <w:rPr>
                <w:sz w:val="20"/>
                <w:szCs w:val="20"/>
              </w:rPr>
            </w:pPr>
            <w:r w:rsidRPr="000D7A8C">
              <w:rPr>
                <w:sz w:val="20"/>
                <w:szCs w:val="20"/>
              </w:rPr>
              <w:t>-</w:t>
            </w:r>
            <w:r>
              <w:rPr>
                <w:sz w:val="20"/>
                <w:szCs w:val="20"/>
              </w:rPr>
              <w:t>1918,4</w:t>
            </w:r>
          </w:p>
        </w:tc>
      </w:tr>
      <w:tr w:rsidR="0092334A" w:rsidRPr="00175FC4" w:rsidTr="0092334A">
        <w:tc>
          <w:tcPr>
            <w:tcW w:w="2268" w:type="dxa"/>
          </w:tcPr>
          <w:p w:rsidR="0092334A" w:rsidRPr="00175FC4" w:rsidRDefault="0092334A" w:rsidP="0092334A">
            <w:pPr>
              <w:tabs>
                <w:tab w:val="left" w:pos="1920"/>
              </w:tabs>
              <w:jc w:val="both"/>
              <w:rPr>
                <w:sz w:val="20"/>
                <w:szCs w:val="20"/>
              </w:rPr>
            </w:pPr>
            <w:r w:rsidRPr="00175FC4">
              <w:rPr>
                <w:sz w:val="20"/>
                <w:szCs w:val="20"/>
              </w:rPr>
              <w:t>01 05 02 01 00 0000 510</w:t>
            </w:r>
          </w:p>
        </w:tc>
        <w:tc>
          <w:tcPr>
            <w:tcW w:w="5405" w:type="dxa"/>
          </w:tcPr>
          <w:p w:rsidR="0092334A" w:rsidRPr="00175FC4" w:rsidRDefault="0092334A" w:rsidP="0092334A">
            <w:pPr>
              <w:tabs>
                <w:tab w:val="left" w:pos="1920"/>
              </w:tabs>
              <w:jc w:val="both"/>
              <w:rPr>
                <w:sz w:val="20"/>
                <w:szCs w:val="20"/>
              </w:rPr>
            </w:pPr>
            <w:r w:rsidRPr="00175FC4">
              <w:rPr>
                <w:sz w:val="20"/>
                <w:szCs w:val="20"/>
              </w:rPr>
              <w:t xml:space="preserve">Увеличение прочих остатков денежных средств бюджетов </w:t>
            </w:r>
          </w:p>
        </w:tc>
        <w:tc>
          <w:tcPr>
            <w:tcW w:w="940" w:type="dxa"/>
          </w:tcPr>
          <w:p w:rsidR="0092334A" w:rsidRPr="00175FC4" w:rsidRDefault="0092334A" w:rsidP="0092334A">
            <w:pPr>
              <w:tabs>
                <w:tab w:val="left" w:pos="1920"/>
              </w:tabs>
              <w:jc w:val="right"/>
              <w:rPr>
                <w:sz w:val="20"/>
                <w:szCs w:val="20"/>
              </w:rPr>
            </w:pPr>
            <w:r>
              <w:rPr>
                <w:sz w:val="20"/>
                <w:szCs w:val="20"/>
              </w:rPr>
              <w:t>-1997,4</w:t>
            </w:r>
          </w:p>
        </w:tc>
        <w:tc>
          <w:tcPr>
            <w:tcW w:w="958" w:type="dxa"/>
          </w:tcPr>
          <w:p w:rsidR="0092334A" w:rsidRPr="000D7A8C" w:rsidRDefault="0092334A" w:rsidP="0092334A">
            <w:pPr>
              <w:jc w:val="right"/>
              <w:rPr>
                <w:sz w:val="20"/>
                <w:szCs w:val="20"/>
              </w:rPr>
            </w:pPr>
            <w:r w:rsidRPr="000D7A8C">
              <w:rPr>
                <w:sz w:val="20"/>
                <w:szCs w:val="20"/>
              </w:rPr>
              <w:t>-</w:t>
            </w:r>
            <w:r>
              <w:rPr>
                <w:sz w:val="20"/>
                <w:szCs w:val="20"/>
              </w:rPr>
              <w:t>1918,4</w:t>
            </w:r>
          </w:p>
        </w:tc>
      </w:tr>
      <w:tr w:rsidR="0092334A" w:rsidRPr="00175FC4" w:rsidTr="0092334A">
        <w:tc>
          <w:tcPr>
            <w:tcW w:w="2268" w:type="dxa"/>
          </w:tcPr>
          <w:p w:rsidR="0092334A" w:rsidRPr="00175FC4" w:rsidRDefault="0092334A" w:rsidP="0092334A">
            <w:pPr>
              <w:tabs>
                <w:tab w:val="left" w:pos="1920"/>
              </w:tabs>
              <w:jc w:val="both"/>
              <w:rPr>
                <w:sz w:val="20"/>
                <w:szCs w:val="20"/>
              </w:rPr>
            </w:pPr>
            <w:r w:rsidRPr="00175FC4">
              <w:rPr>
                <w:sz w:val="20"/>
                <w:szCs w:val="20"/>
              </w:rPr>
              <w:t>01 05 02 01 10 0000 510</w:t>
            </w:r>
          </w:p>
        </w:tc>
        <w:tc>
          <w:tcPr>
            <w:tcW w:w="5405" w:type="dxa"/>
          </w:tcPr>
          <w:p w:rsidR="0092334A" w:rsidRPr="00175FC4" w:rsidRDefault="0092334A" w:rsidP="0092334A">
            <w:pPr>
              <w:tabs>
                <w:tab w:val="left" w:pos="1920"/>
              </w:tabs>
              <w:jc w:val="both"/>
              <w:rPr>
                <w:sz w:val="20"/>
                <w:szCs w:val="20"/>
              </w:rPr>
            </w:pPr>
            <w:r w:rsidRPr="00175FC4">
              <w:rPr>
                <w:sz w:val="20"/>
                <w:szCs w:val="20"/>
              </w:rPr>
              <w:t>Увеличение прочих остатков денежных средств бюджетов</w:t>
            </w:r>
            <w:r>
              <w:rPr>
                <w:sz w:val="20"/>
                <w:szCs w:val="20"/>
              </w:rPr>
              <w:t xml:space="preserve"> сельских </w:t>
            </w:r>
            <w:r w:rsidRPr="00175FC4">
              <w:rPr>
                <w:sz w:val="20"/>
                <w:szCs w:val="20"/>
              </w:rPr>
              <w:t xml:space="preserve"> поселений</w:t>
            </w:r>
          </w:p>
        </w:tc>
        <w:tc>
          <w:tcPr>
            <w:tcW w:w="940" w:type="dxa"/>
          </w:tcPr>
          <w:p w:rsidR="0092334A" w:rsidRPr="00175FC4" w:rsidRDefault="0092334A" w:rsidP="0092334A">
            <w:pPr>
              <w:tabs>
                <w:tab w:val="left" w:pos="1920"/>
              </w:tabs>
              <w:jc w:val="right"/>
              <w:rPr>
                <w:sz w:val="20"/>
                <w:szCs w:val="20"/>
              </w:rPr>
            </w:pPr>
            <w:r>
              <w:rPr>
                <w:sz w:val="20"/>
                <w:szCs w:val="20"/>
              </w:rPr>
              <w:t>--1997,4</w:t>
            </w:r>
          </w:p>
        </w:tc>
        <w:tc>
          <w:tcPr>
            <w:tcW w:w="958" w:type="dxa"/>
          </w:tcPr>
          <w:p w:rsidR="0092334A" w:rsidRPr="000D7A8C" w:rsidRDefault="0092334A" w:rsidP="0092334A">
            <w:pPr>
              <w:jc w:val="right"/>
              <w:rPr>
                <w:sz w:val="20"/>
                <w:szCs w:val="20"/>
              </w:rPr>
            </w:pPr>
            <w:r w:rsidRPr="000D7A8C">
              <w:rPr>
                <w:sz w:val="20"/>
                <w:szCs w:val="20"/>
              </w:rPr>
              <w:t>-</w:t>
            </w:r>
            <w:r>
              <w:rPr>
                <w:sz w:val="20"/>
                <w:szCs w:val="20"/>
              </w:rPr>
              <w:t>1918,4</w:t>
            </w:r>
          </w:p>
        </w:tc>
      </w:tr>
      <w:tr w:rsidR="0092334A" w:rsidRPr="00175FC4" w:rsidTr="0092334A">
        <w:tc>
          <w:tcPr>
            <w:tcW w:w="2268" w:type="dxa"/>
          </w:tcPr>
          <w:p w:rsidR="0092334A" w:rsidRPr="00175FC4" w:rsidRDefault="0092334A" w:rsidP="0092334A">
            <w:pPr>
              <w:tabs>
                <w:tab w:val="left" w:pos="1920"/>
              </w:tabs>
              <w:jc w:val="both"/>
              <w:rPr>
                <w:sz w:val="20"/>
                <w:szCs w:val="20"/>
              </w:rPr>
            </w:pPr>
            <w:r w:rsidRPr="00175FC4">
              <w:rPr>
                <w:sz w:val="20"/>
                <w:szCs w:val="20"/>
              </w:rPr>
              <w:t>01 05 00 00 00 0000 600</w:t>
            </w:r>
          </w:p>
        </w:tc>
        <w:tc>
          <w:tcPr>
            <w:tcW w:w="5405" w:type="dxa"/>
          </w:tcPr>
          <w:p w:rsidR="0092334A" w:rsidRPr="00175FC4" w:rsidRDefault="0092334A" w:rsidP="0092334A">
            <w:pPr>
              <w:tabs>
                <w:tab w:val="left" w:pos="1920"/>
              </w:tabs>
              <w:jc w:val="both"/>
              <w:rPr>
                <w:sz w:val="20"/>
                <w:szCs w:val="20"/>
              </w:rPr>
            </w:pPr>
            <w:r w:rsidRPr="00175FC4">
              <w:rPr>
                <w:sz w:val="20"/>
                <w:szCs w:val="20"/>
              </w:rPr>
              <w:t>Уменьшение   остатков средств бюджетов</w:t>
            </w:r>
          </w:p>
        </w:tc>
        <w:tc>
          <w:tcPr>
            <w:tcW w:w="940" w:type="dxa"/>
          </w:tcPr>
          <w:p w:rsidR="0092334A" w:rsidRDefault="0092334A" w:rsidP="0092334A">
            <w:pPr>
              <w:jc w:val="right"/>
            </w:pPr>
            <w:r>
              <w:t>1997,4</w:t>
            </w:r>
          </w:p>
        </w:tc>
        <w:tc>
          <w:tcPr>
            <w:tcW w:w="958" w:type="dxa"/>
          </w:tcPr>
          <w:p w:rsidR="0092334A" w:rsidRPr="00175FC4" w:rsidRDefault="0092334A" w:rsidP="0092334A">
            <w:pPr>
              <w:tabs>
                <w:tab w:val="left" w:pos="1920"/>
              </w:tabs>
              <w:jc w:val="right"/>
              <w:rPr>
                <w:sz w:val="20"/>
                <w:szCs w:val="20"/>
              </w:rPr>
            </w:pPr>
            <w:r>
              <w:rPr>
                <w:sz w:val="20"/>
                <w:szCs w:val="20"/>
              </w:rPr>
              <w:t>1918,4</w:t>
            </w:r>
          </w:p>
        </w:tc>
      </w:tr>
      <w:tr w:rsidR="0092334A" w:rsidRPr="00175FC4" w:rsidTr="0092334A">
        <w:tc>
          <w:tcPr>
            <w:tcW w:w="2268" w:type="dxa"/>
          </w:tcPr>
          <w:p w:rsidR="0092334A" w:rsidRPr="00175FC4" w:rsidRDefault="0092334A" w:rsidP="0092334A">
            <w:pPr>
              <w:tabs>
                <w:tab w:val="left" w:pos="1920"/>
              </w:tabs>
              <w:jc w:val="both"/>
              <w:rPr>
                <w:sz w:val="20"/>
                <w:szCs w:val="20"/>
              </w:rPr>
            </w:pPr>
            <w:r w:rsidRPr="00175FC4">
              <w:rPr>
                <w:sz w:val="20"/>
                <w:szCs w:val="20"/>
              </w:rPr>
              <w:t>01 05 02 00 00 0000 600</w:t>
            </w:r>
          </w:p>
        </w:tc>
        <w:tc>
          <w:tcPr>
            <w:tcW w:w="5405" w:type="dxa"/>
          </w:tcPr>
          <w:p w:rsidR="0092334A" w:rsidRPr="00175FC4" w:rsidRDefault="0092334A" w:rsidP="0092334A">
            <w:pPr>
              <w:tabs>
                <w:tab w:val="left" w:pos="1920"/>
              </w:tabs>
              <w:jc w:val="both"/>
              <w:rPr>
                <w:sz w:val="20"/>
                <w:szCs w:val="20"/>
              </w:rPr>
            </w:pPr>
            <w:r w:rsidRPr="00175FC4">
              <w:rPr>
                <w:sz w:val="20"/>
                <w:szCs w:val="20"/>
              </w:rPr>
              <w:t>Уменьшение прочих  остатков  средств  бюджетов</w:t>
            </w:r>
          </w:p>
        </w:tc>
        <w:tc>
          <w:tcPr>
            <w:tcW w:w="940" w:type="dxa"/>
          </w:tcPr>
          <w:p w:rsidR="0092334A" w:rsidRDefault="0092334A" w:rsidP="0092334A">
            <w:pPr>
              <w:jc w:val="right"/>
            </w:pPr>
            <w:r>
              <w:t>1997,4</w:t>
            </w:r>
          </w:p>
        </w:tc>
        <w:tc>
          <w:tcPr>
            <w:tcW w:w="958" w:type="dxa"/>
          </w:tcPr>
          <w:p w:rsidR="0092334A" w:rsidRPr="000D7A8C" w:rsidRDefault="0092334A" w:rsidP="0092334A">
            <w:pPr>
              <w:jc w:val="right"/>
              <w:rPr>
                <w:sz w:val="20"/>
                <w:szCs w:val="20"/>
              </w:rPr>
            </w:pPr>
            <w:r>
              <w:rPr>
                <w:sz w:val="20"/>
                <w:szCs w:val="20"/>
              </w:rPr>
              <w:t>1918,4</w:t>
            </w:r>
          </w:p>
        </w:tc>
      </w:tr>
      <w:tr w:rsidR="0092334A" w:rsidRPr="00175FC4" w:rsidTr="0092334A">
        <w:tc>
          <w:tcPr>
            <w:tcW w:w="2268" w:type="dxa"/>
          </w:tcPr>
          <w:p w:rsidR="0092334A" w:rsidRPr="00175FC4" w:rsidRDefault="0092334A" w:rsidP="0092334A">
            <w:pPr>
              <w:tabs>
                <w:tab w:val="left" w:pos="1920"/>
              </w:tabs>
              <w:jc w:val="both"/>
              <w:rPr>
                <w:sz w:val="20"/>
                <w:szCs w:val="20"/>
              </w:rPr>
            </w:pPr>
            <w:r w:rsidRPr="00175FC4">
              <w:rPr>
                <w:sz w:val="20"/>
                <w:szCs w:val="20"/>
              </w:rPr>
              <w:t>01 05 02 01 00 0000 610</w:t>
            </w:r>
          </w:p>
        </w:tc>
        <w:tc>
          <w:tcPr>
            <w:tcW w:w="5405" w:type="dxa"/>
          </w:tcPr>
          <w:p w:rsidR="0092334A" w:rsidRPr="00175FC4" w:rsidRDefault="0092334A" w:rsidP="0092334A">
            <w:pPr>
              <w:tabs>
                <w:tab w:val="left" w:pos="1920"/>
              </w:tabs>
              <w:jc w:val="both"/>
              <w:rPr>
                <w:sz w:val="20"/>
                <w:szCs w:val="20"/>
              </w:rPr>
            </w:pPr>
            <w:r w:rsidRPr="00175FC4">
              <w:rPr>
                <w:sz w:val="20"/>
                <w:szCs w:val="20"/>
              </w:rPr>
              <w:t>Уменьшение прочих  остатков денежных   средств  бюджетов</w:t>
            </w:r>
          </w:p>
        </w:tc>
        <w:tc>
          <w:tcPr>
            <w:tcW w:w="940" w:type="dxa"/>
          </w:tcPr>
          <w:p w:rsidR="0092334A" w:rsidRDefault="0092334A" w:rsidP="0092334A">
            <w:pPr>
              <w:jc w:val="right"/>
            </w:pPr>
            <w:r>
              <w:t>1997,4</w:t>
            </w:r>
          </w:p>
        </w:tc>
        <w:tc>
          <w:tcPr>
            <w:tcW w:w="958" w:type="dxa"/>
          </w:tcPr>
          <w:p w:rsidR="0092334A" w:rsidRPr="000D7A8C" w:rsidRDefault="0092334A" w:rsidP="0092334A">
            <w:pPr>
              <w:jc w:val="right"/>
              <w:rPr>
                <w:sz w:val="20"/>
                <w:szCs w:val="20"/>
              </w:rPr>
            </w:pPr>
            <w:r>
              <w:rPr>
                <w:sz w:val="20"/>
                <w:szCs w:val="20"/>
              </w:rPr>
              <w:t>1918,4</w:t>
            </w:r>
          </w:p>
        </w:tc>
      </w:tr>
      <w:tr w:rsidR="0092334A" w:rsidRPr="00175FC4" w:rsidTr="0092334A">
        <w:tc>
          <w:tcPr>
            <w:tcW w:w="2268" w:type="dxa"/>
          </w:tcPr>
          <w:p w:rsidR="0092334A" w:rsidRPr="00175FC4" w:rsidRDefault="0092334A" w:rsidP="0092334A">
            <w:pPr>
              <w:tabs>
                <w:tab w:val="left" w:pos="1920"/>
              </w:tabs>
              <w:jc w:val="both"/>
              <w:rPr>
                <w:sz w:val="20"/>
                <w:szCs w:val="20"/>
              </w:rPr>
            </w:pPr>
            <w:r w:rsidRPr="00175FC4">
              <w:rPr>
                <w:sz w:val="20"/>
                <w:szCs w:val="20"/>
              </w:rPr>
              <w:t>01 05 02 01 10 0000 610</w:t>
            </w:r>
          </w:p>
        </w:tc>
        <w:tc>
          <w:tcPr>
            <w:tcW w:w="5405" w:type="dxa"/>
          </w:tcPr>
          <w:p w:rsidR="0092334A" w:rsidRPr="00175FC4" w:rsidRDefault="0092334A" w:rsidP="0092334A">
            <w:pPr>
              <w:tabs>
                <w:tab w:val="left" w:pos="1920"/>
              </w:tabs>
              <w:jc w:val="both"/>
              <w:rPr>
                <w:sz w:val="20"/>
                <w:szCs w:val="20"/>
              </w:rPr>
            </w:pPr>
            <w:r w:rsidRPr="00175FC4">
              <w:rPr>
                <w:sz w:val="20"/>
                <w:szCs w:val="20"/>
              </w:rPr>
              <w:t>Уменьшение прочих  остатков денежных   средств  бюджетов</w:t>
            </w:r>
            <w:r>
              <w:rPr>
                <w:sz w:val="20"/>
                <w:szCs w:val="20"/>
              </w:rPr>
              <w:t xml:space="preserve"> сельских</w:t>
            </w:r>
            <w:r w:rsidRPr="00175FC4">
              <w:rPr>
                <w:sz w:val="20"/>
                <w:szCs w:val="20"/>
              </w:rPr>
              <w:t xml:space="preserve"> поселений</w:t>
            </w:r>
          </w:p>
        </w:tc>
        <w:tc>
          <w:tcPr>
            <w:tcW w:w="940" w:type="dxa"/>
          </w:tcPr>
          <w:p w:rsidR="0092334A" w:rsidRDefault="0092334A" w:rsidP="0092334A">
            <w:pPr>
              <w:jc w:val="right"/>
            </w:pPr>
            <w:r>
              <w:t>1997,4</w:t>
            </w:r>
          </w:p>
        </w:tc>
        <w:tc>
          <w:tcPr>
            <w:tcW w:w="958" w:type="dxa"/>
          </w:tcPr>
          <w:p w:rsidR="0092334A" w:rsidRPr="000D7A8C" w:rsidRDefault="0092334A" w:rsidP="0092334A">
            <w:pPr>
              <w:jc w:val="right"/>
              <w:rPr>
                <w:sz w:val="20"/>
                <w:szCs w:val="20"/>
              </w:rPr>
            </w:pPr>
            <w:r>
              <w:rPr>
                <w:sz w:val="20"/>
                <w:szCs w:val="20"/>
              </w:rPr>
              <w:t>1918,4</w:t>
            </w:r>
          </w:p>
        </w:tc>
      </w:tr>
      <w:tr w:rsidR="0092334A" w:rsidRPr="00175FC4" w:rsidTr="0092334A">
        <w:tc>
          <w:tcPr>
            <w:tcW w:w="2268" w:type="dxa"/>
          </w:tcPr>
          <w:p w:rsidR="0092334A" w:rsidRPr="00175FC4" w:rsidRDefault="0092334A" w:rsidP="0092334A">
            <w:pPr>
              <w:tabs>
                <w:tab w:val="left" w:pos="1920"/>
              </w:tabs>
              <w:jc w:val="both"/>
              <w:rPr>
                <w:b/>
                <w:sz w:val="20"/>
                <w:szCs w:val="20"/>
              </w:rPr>
            </w:pPr>
            <w:r w:rsidRPr="00175FC4">
              <w:rPr>
                <w:b/>
                <w:sz w:val="20"/>
                <w:szCs w:val="20"/>
              </w:rPr>
              <w:t>90 00 00 00 00 0000 000</w:t>
            </w:r>
          </w:p>
        </w:tc>
        <w:tc>
          <w:tcPr>
            <w:tcW w:w="5405" w:type="dxa"/>
          </w:tcPr>
          <w:p w:rsidR="0092334A" w:rsidRPr="00175FC4" w:rsidRDefault="0092334A" w:rsidP="0092334A">
            <w:pPr>
              <w:tabs>
                <w:tab w:val="left" w:pos="1920"/>
              </w:tabs>
              <w:jc w:val="both"/>
              <w:rPr>
                <w:b/>
                <w:sz w:val="20"/>
                <w:szCs w:val="20"/>
              </w:rPr>
            </w:pPr>
            <w:r w:rsidRPr="00175FC4">
              <w:rPr>
                <w:b/>
                <w:sz w:val="20"/>
                <w:szCs w:val="20"/>
              </w:rPr>
              <w:t>Источники финансирования дефицита бюджета -всего</w:t>
            </w:r>
          </w:p>
        </w:tc>
        <w:tc>
          <w:tcPr>
            <w:tcW w:w="940" w:type="dxa"/>
          </w:tcPr>
          <w:p w:rsidR="0092334A" w:rsidRPr="00175FC4" w:rsidRDefault="0092334A" w:rsidP="0092334A">
            <w:pPr>
              <w:tabs>
                <w:tab w:val="left" w:pos="1920"/>
              </w:tabs>
              <w:jc w:val="right"/>
              <w:rPr>
                <w:b/>
                <w:sz w:val="20"/>
                <w:szCs w:val="20"/>
              </w:rPr>
            </w:pPr>
            <w:r w:rsidRPr="00175FC4">
              <w:rPr>
                <w:b/>
                <w:sz w:val="20"/>
                <w:szCs w:val="20"/>
              </w:rPr>
              <w:t>0.0</w:t>
            </w:r>
          </w:p>
        </w:tc>
        <w:tc>
          <w:tcPr>
            <w:tcW w:w="958" w:type="dxa"/>
          </w:tcPr>
          <w:p w:rsidR="0092334A" w:rsidRPr="00175FC4" w:rsidRDefault="0092334A" w:rsidP="0092334A">
            <w:pPr>
              <w:tabs>
                <w:tab w:val="left" w:pos="1920"/>
              </w:tabs>
              <w:jc w:val="right"/>
              <w:rPr>
                <w:b/>
                <w:sz w:val="20"/>
                <w:szCs w:val="20"/>
              </w:rPr>
            </w:pPr>
            <w:r w:rsidRPr="00175FC4">
              <w:rPr>
                <w:b/>
                <w:sz w:val="20"/>
                <w:szCs w:val="20"/>
              </w:rPr>
              <w:t>0.0</w:t>
            </w:r>
          </w:p>
        </w:tc>
      </w:tr>
    </w:tbl>
    <w:p w:rsidR="0092334A" w:rsidRDefault="0092334A" w:rsidP="0092334A">
      <w:pPr>
        <w:tabs>
          <w:tab w:val="left" w:pos="1920"/>
        </w:tabs>
      </w:pPr>
      <w:r>
        <w:t xml:space="preserve">                                                                                                                  </w:t>
      </w:r>
    </w:p>
    <w:p w:rsidR="0092334A" w:rsidRDefault="0092334A" w:rsidP="0092334A"/>
    <w:p w:rsidR="0092334A" w:rsidRDefault="0092334A" w:rsidP="0092334A">
      <w:pPr>
        <w:jc w:val="right"/>
        <w:rPr>
          <w:sz w:val="20"/>
          <w:szCs w:val="20"/>
        </w:rPr>
      </w:pPr>
      <w:r>
        <w:rPr>
          <w:sz w:val="20"/>
          <w:szCs w:val="20"/>
        </w:rPr>
        <w:t>Приложение 7</w:t>
      </w:r>
    </w:p>
    <w:p w:rsidR="0092334A" w:rsidRDefault="0092334A" w:rsidP="0092334A">
      <w:pPr>
        <w:tabs>
          <w:tab w:val="left" w:pos="1920"/>
        </w:tabs>
        <w:jc w:val="right"/>
        <w:rPr>
          <w:sz w:val="20"/>
          <w:szCs w:val="20"/>
        </w:rPr>
      </w:pPr>
      <w:r>
        <w:rPr>
          <w:sz w:val="20"/>
          <w:szCs w:val="20"/>
        </w:rPr>
        <w:lastRenderedPageBreak/>
        <w:t>к решению № 119 тридцать девятой</w:t>
      </w:r>
      <w:r>
        <w:rPr>
          <w:color w:val="000000"/>
          <w:sz w:val="20"/>
          <w:szCs w:val="20"/>
        </w:rPr>
        <w:t xml:space="preserve"> </w:t>
      </w:r>
      <w:r>
        <w:rPr>
          <w:sz w:val="20"/>
          <w:szCs w:val="20"/>
        </w:rPr>
        <w:t xml:space="preserve">сессии Совета депутатов  </w:t>
      </w:r>
    </w:p>
    <w:p w:rsidR="0092334A" w:rsidRDefault="0092334A" w:rsidP="0092334A">
      <w:pPr>
        <w:tabs>
          <w:tab w:val="left" w:pos="1920"/>
        </w:tabs>
        <w:jc w:val="right"/>
        <w:rPr>
          <w:sz w:val="20"/>
          <w:szCs w:val="20"/>
        </w:rPr>
      </w:pPr>
      <w:r>
        <w:rPr>
          <w:sz w:val="20"/>
          <w:szCs w:val="20"/>
        </w:rPr>
        <w:t xml:space="preserve">Ишимского сельсовета Чистоозерного района  </w:t>
      </w:r>
    </w:p>
    <w:p w:rsidR="0092334A" w:rsidRDefault="0092334A" w:rsidP="0092334A">
      <w:pPr>
        <w:jc w:val="right"/>
        <w:rPr>
          <w:sz w:val="20"/>
          <w:szCs w:val="20"/>
        </w:rPr>
      </w:pPr>
      <w:r>
        <w:rPr>
          <w:sz w:val="20"/>
          <w:szCs w:val="20"/>
        </w:rPr>
        <w:t>«О  проекте бюджета Ишимского сельсовета Чистоозерного района</w:t>
      </w:r>
    </w:p>
    <w:p w:rsidR="0092334A" w:rsidRDefault="0092334A" w:rsidP="0092334A">
      <w:pPr>
        <w:tabs>
          <w:tab w:val="left" w:pos="1920"/>
        </w:tabs>
        <w:jc w:val="right"/>
        <w:rPr>
          <w:sz w:val="20"/>
          <w:szCs w:val="20"/>
        </w:rPr>
      </w:pPr>
      <w:r>
        <w:rPr>
          <w:sz w:val="20"/>
          <w:szCs w:val="20"/>
        </w:rPr>
        <w:t xml:space="preserve"> на 2020год и плановый период 2021 и 2022 годов»</w:t>
      </w:r>
    </w:p>
    <w:p w:rsidR="0092334A" w:rsidRPr="00CD1692" w:rsidRDefault="0092334A" w:rsidP="0092334A">
      <w:pPr>
        <w:tabs>
          <w:tab w:val="left" w:pos="2070"/>
        </w:tabs>
        <w:jc w:val="right"/>
        <w:rPr>
          <w:sz w:val="20"/>
          <w:szCs w:val="20"/>
        </w:rPr>
      </w:pPr>
      <w:r>
        <w:rPr>
          <w:sz w:val="20"/>
          <w:szCs w:val="20"/>
        </w:rPr>
        <w:t>от 20</w:t>
      </w:r>
      <w:r w:rsidRPr="00CD1692">
        <w:rPr>
          <w:sz w:val="20"/>
          <w:szCs w:val="20"/>
        </w:rPr>
        <w:t>.1</w:t>
      </w:r>
      <w:r>
        <w:rPr>
          <w:sz w:val="20"/>
          <w:szCs w:val="20"/>
        </w:rPr>
        <w:t>2</w:t>
      </w:r>
      <w:r w:rsidRPr="00CD1692">
        <w:rPr>
          <w:sz w:val="20"/>
          <w:szCs w:val="20"/>
        </w:rPr>
        <w:t>.201</w:t>
      </w:r>
      <w:r>
        <w:rPr>
          <w:sz w:val="20"/>
          <w:szCs w:val="20"/>
        </w:rPr>
        <w:t>9</w:t>
      </w:r>
      <w:r w:rsidRPr="00CD1692">
        <w:rPr>
          <w:sz w:val="20"/>
          <w:szCs w:val="20"/>
        </w:rPr>
        <w:t xml:space="preserve"> г.</w:t>
      </w:r>
    </w:p>
    <w:p w:rsidR="0092334A" w:rsidRPr="000C4C10" w:rsidRDefault="0092334A" w:rsidP="0092334A">
      <w:pPr>
        <w:tabs>
          <w:tab w:val="left" w:pos="2070"/>
        </w:tabs>
        <w:jc w:val="center"/>
        <w:rPr>
          <w:b/>
        </w:rPr>
      </w:pPr>
      <w:r w:rsidRPr="000C4C10">
        <w:rPr>
          <w:b/>
        </w:rPr>
        <w:t>Программа муниципальных  внутренних заимствований</w:t>
      </w:r>
    </w:p>
    <w:p w:rsidR="0092334A" w:rsidRPr="000C4C10" w:rsidRDefault="0092334A" w:rsidP="0092334A">
      <w:pPr>
        <w:tabs>
          <w:tab w:val="left" w:pos="2070"/>
        </w:tabs>
        <w:jc w:val="center"/>
        <w:rPr>
          <w:b/>
        </w:rPr>
      </w:pPr>
      <w:r w:rsidRPr="000C4C10">
        <w:rPr>
          <w:b/>
        </w:rPr>
        <w:t xml:space="preserve">на </w:t>
      </w:r>
      <w:r>
        <w:rPr>
          <w:b/>
        </w:rPr>
        <w:t>2020</w:t>
      </w:r>
      <w:r w:rsidRPr="000C4C10">
        <w:rPr>
          <w:b/>
        </w:rPr>
        <w:t>год</w:t>
      </w:r>
    </w:p>
    <w:p w:rsidR="0092334A" w:rsidRPr="000C4C10" w:rsidRDefault="0092334A" w:rsidP="0092334A">
      <w:pPr>
        <w:tabs>
          <w:tab w:val="left" w:pos="2070"/>
        </w:tabs>
        <w:jc w:val="center"/>
      </w:pPr>
      <w:r w:rsidRPr="000C4C10">
        <w:t xml:space="preserve">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6840"/>
        <w:gridCol w:w="2760"/>
      </w:tblGrid>
      <w:tr w:rsidR="0092334A" w:rsidRPr="000C4C10" w:rsidTr="0092334A">
        <w:trPr>
          <w:trHeight w:val="233"/>
        </w:trPr>
        <w:tc>
          <w:tcPr>
            <w:tcW w:w="588" w:type="dxa"/>
          </w:tcPr>
          <w:p w:rsidR="0092334A" w:rsidRPr="000C4C10" w:rsidRDefault="0092334A" w:rsidP="0092334A">
            <w:pPr>
              <w:tabs>
                <w:tab w:val="left" w:pos="2070"/>
              </w:tabs>
              <w:jc w:val="center"/>
            </w:pPr>
          </w:p>
        </w:tc>
        <w:tc>
          <w:tcPr>
            <w:tcW w:w="6840" w:type="dxa"/>
          </w:tcPr>
          <w:p w:rsidR="0092334A" w:rsidRPr="000C4C10" w:rsidRDefault="0092334A" w:rsidP="0092334A">
            <w:pPr>
              <w:tabs>
                <w:tab w:val="left" w:pos="2070"/>
              </w:tabs>
              <w:jc w:val="center"/>
            </w:pPr>
            <w:r w:rsidRPr="000C4C10">
              <w:t>Форма муниципального заимствования</w:t>
            </w:r>
          </w:p>
        </w:tc>
        <w:tc>
          <w:tcPr>
            <w:tcW w:w="2760" w:type="dxa"/>
          </w:tcPr>
          <w:p w:rsidR="0092334A" w:rsidRPr="000C4C10" w:rsidRDefault="0092334A" w:rsidP="0092334A">
            <w:pPr>
              <w:tabs>
                <w:tab w:val="left" w:pos="2070"/>
              </w:tabs>
              <w:jc w:val="center"/>
            </w:pPr>
            <w:r>
              <w:t xml:space="preserve">2020 </w:t>
            </w:r>
            <w:r w:rsidRPr="000C4C10">
              <w:t>год</w:t>
            </w:r>
          </w:p>
        </w:tc>
      </w:tr>
      <w:tr w:rsidR="0092334A" w:rsidRPr="000C4C10" w:rsidTr="0092334A">
        <w:trPr>
          <w:trHeight w:val="233"/>
        </w:trPr>
        <w:tc>
          <w:tcPr>
            <w:tcW w:w="588" w:type="dxa"/>
          </w:tcPr>
          <w:p w:rsidR="0092334A" w:rsidRPr="000C4C10" w:rsidRDefault="0092334A" w:rsidP="0092334A">
            <w:pPr>
              <w:tabs>
                <w:tab w:val="left" w:pos="2070"/>
              </w:tabs>
              <w:jc w:val="center"/>
            </w:pPr>
          </w:p>
        </w:tc>
        <w:tc>
          <w:tcPr>
            <w:tcW w:w="6840" w:type="dxa"/>
          </w:tcPr>
          <w:p w:rsidR="0092334A" w:rsidRPr="000C4C10" w:rsidRDefault="0092334A" w:rsidP="0092334A">
            <w:pPr>
              <w:tabs>
                <w:tab w:val="left" w:pos="2070"/>
              </w:tabs>
            </w:pPr>
            <w:r w:rsidRPr="000C4C10">
              <w:t>Погашение задолженности перед вышестоящим бюджетом по бюджетному кредиту</w:t>
            </w:r>
          </w:p>
        </w:tc>
        <w:tc>
          <w:tcPr>
            <w:tcW w:w="2760" w:type="dxa"/>
          </w:tcPr>
          <w:p w:rsidR="0092334A" w:rsidRPr="000C4C10" w:rsidRDefault="0092334A" w:rsidP="0092334A">
            <w:pPr>
              <w:tabs>
                <w:tab w:val="left" w:pos="2070"/>
              </w:tabs>
              <w:jc w:val="center"/>
            </w:pPr>
            <w:r>
              <w:t>0</w:t>
            </w:r>
          </w:p>
        </w:tc>
      </w:tr>
      <w:tr w:rsidR="0092334A" w:rsidRPr="000C4C10" w:rsidTr="0092334A">
        <w:trPr>
          <w:trHeight w:val="233"/>
        </w:trPr>
        <w:tc>
          <w:tcPr>
            <w:tcW w:w="588" w:type="dxa"/>
          </w:tcPr>
          <w:p w:rsidR="0092334A" w:rsidRPr="000C4C10" w:rsidRDefault="0092334A" w:rsidP="0092334A">
            <w:pPr>
              <w:tabs>
                <w:tab w:val="left" w:pos="2070"/>
              </w:tabs>
              <w:jc w:val="center"/>
            </w:pPr>
          </w:p>
        </w:tc>
        <w:tc>
          <w:tcPr>
            <w:tcW w:w="6840" w:type="dxa"/>
          </w:tcPr>
          <w:p w:rsidR="0092334A" w:rsidRPr="000C4C10" w:rsidRDefault="0092334A" w:rsidP="0092334A">
            <w:pPr>
              <w:tabs>
                <w:tab w:val="left" w:pos="2070"/>
              </w:tabs>
            </w:pPr>
            <w:r w:rsidRPr="000C4C10">
              <w:t>Погашение задолженности</w:t>
            </w:r>
            <w:r>
              <w:t xml:space="preserve"> по кредитам кредитным организациям</w:t>
            </w:r>
          </w:p>
        </w:tc>
        <w:tc>
          <w:tcPr>
            <w:tcW w:w="2760" w:type="dxa"/>
          </w:tcPr>
          <w:p w:rsidR="0092334A" w:rsidRPr="000C4C10" w:rsidRDefault="0092334A" w:rsidP="0092334A">
            <w:pPr>
              <w:tabs>
                <w:tab w:val="left" w:pos="2070"/>
              </w:tabs>
              <w:jc w:val="center"/>
            </w:pPr>
            <w:r>
              <w:t>0</w:t>
            </w:r>
          </w:p>
        </w:tc>
      </w:tr>
      <w:tr w:rsidR="0092334A" w:rsidRPr="000C4C10" w:rsidTr="0092334A">
        <w:trPr>
          <w:trHeight w:val="233"/>
        </w:trPr>
        <w:tc>
          <w:tcPr>
            <w:tcW w:w="588" w:type="dxa"/>
          </w:tcPr>
          <w:p w:rsidR="0092334A" w:rsidRPr="000C4C10" w:rsidRDefault="0092334A" w:rsidP="0092334A">
            <w:pPr>
              <w:tabs>
                <w:tab w:val="left" w:pos="2070"/>
              </w:tabs>
              <w:jc w:val="center"/>
            </w:pPr>
          </w:p>
        </w:tc>
        <w:tc>
          <w:tcPr>
            <w:tcW w:w="6840" w:type="dxa"/>
          </w:tcPr>
          <w:p w:rsidR="0092334A" w:rsidRPr="000C4C10" w:rsidRDefault="0092334A" w:rsidP="0092334A">
            <w:pPr>
              <w:tabs>
                <w:tab w:val="left" w:pos="2070"/>
              </w:tabs>
            </w:pPr>
            <w:r>
              <w:t>Итого</w:t>
            </w:r>
          </w:p>
        </w:tc>
        <w:tc>
          <w:tcPr>
            <w:tcW w:w="2760" w:type="dxa"/>
          </w:tcPr>
          <w:p w:rsidR="0092334A" w:rsidRPr="000C4C10" w:rsidRDefault="0092334A" w:rsidP="0092334A">
            <w:pPr>
              <w:tabs>
                <w:tab w:val="left" w:pos="2070"/>
              </w:tabs>
              <w:jc w:val="center"/>
            </w:pPr>
            <w:r>
              <w:t>0</w:t>
            </w:r>
          </w:p>
        </w:tc>
      </w:tr>
      <w:tr w:rsidR="0092334A" w:rsidRPr="000C4C10" w:rsidTr="0092334A">
        <w:trPr>
          <w:trHeight w:val="233"/>
        </w:trPr>
        <w:tc>
          <w:tcPr>
            <w:tcW w:w="588" w:type="dxa"/>
          </w:tcPr>
          <w:p w:rsidR="0092334A" w:rsidRPr="000C4C10" w:rsidRDefault="0092334A" w:rsidP="0092334A">
            <w:pPr>
              <w:tabs>
                <w:tab w:val="left" w:pos="2070"/>
              </w:tabs>
              <w:jc w:val="center"/>
            </w:pPr>
          </w:p>
        </w:tc>
        <w:tc>
          <w:tcPr>
            <w:tcW w:w="6840" w:type="dxa"/>
          </w:tcPr>
          <w:p w:rsidR="0092334A" w:rsidRPr="000C4C10" w:rsidRDefault="0092334A" w:rsidP="0092334A">
            <w:pPr>
              <w:tabs>
                <w:tab w:val="left" w:pos="2070"/>
              </w:tabs>
            </w:pPr>
            <w:r w:rsidRPr="000C4C10">
              <w:t>П</w:t>
            </w:r>
            <w:r>
              <w:t>ривлечени</w:t>
            </w:r>
            <w:r w:rsidRPr="000C4C10">
              <w:t xml:space="preserve">е </w:t>
            </w:r>
            <w:r>
              <w:t>денежных средств в виде бюджетных кредитов из вышестоящего бюджета</w:t>
            </w:r>
          </w:p>
        </w:tc>
        <w:tc>
          <w:tcPr>
            <w:tcW w:w="2760" w:type="dxa"/>
          </w:tcPr>
          <w:p w:rsidR="0092334A" w:rsidRPr="000C4C10" w:rsidRDefault="0092334A" w:rsidP="0092334A">
            <w:pPr>
              <w:tabs>
                <w:tab w:val="left" w:pos="2070"/>
              </w:tabs>
              <w:jc w:val="center"/>
            </w:pPr>
            <w:r>
              <w:t>0</w:t>
            </w:r>
          </w:p>
        </w:tc>
      </w:tr>
      <w:tr w:rsidR="0092334A" w:rsidRPr="000C4C10" w:rsidTr="0092334A">
        <w:trPr>
          <w:trHeight w:val="233"/>
        </w:trPr>
        <w:tc>
          <w:tcPr>
            <w:tcW w:w="588" w:type="dxa"/>
          </w:tcPr>
          <w:p w:rsidR="0092334A" w:rsidRPr="000C4C10" w:rsidRDefault="0092334A" w:rsidP="0092334A">
            <w:pPr>
              <w:tabs>
                <w:tab w:val="left" w:pos="2070"/>
              </w:tabs>
            </w:pPr>
          </w:p>
        </w:tc>
        <w:tc>
          <w:tcPr>
            <w:tcW w:w="6840" w:type="dxa"/>
          </w:tcPr>
          <w:p w:rsidR="0092334A" w:rsidRPr="000C4C10" w:rsidRDefault="0092334A" w:rsidP="0092334A">
            <w:pPr>
              <w:tabs>
                <w:tab w:val="left" w:pos="2070"/>
              </w:tabs>
            </w:pPr>
            <w:r w:rsidRPr="000C4C10">
              <w:t xml:space="preserve">Привлечение денежных средств в виде </w:t>
            </w:r>
            <w:r>
              <w:t>кредитов кредитных организаций</w:t>
            </w:r>
          </w:p>
        </w:tc>
        <w:tc>
          <w:tcPr>
            <w:tcW w:w="2760" w:type="dxa"/>
          </w:tcPr>
          <w:p w:rsidR="0092334A" w:rsidRPr="000C4C10" w:rsidRDefault="0092334A" w:rsidP="0092334A">
            <w:pPr>
              <w:tabs>
                <w:tab w:val="left" w:pos="2070"/>
              </w:tabs>
              <w:jc w:val="center"/>
            </w:pPr>
            <w:r>
              <w:t>0</w:t>
            </w:r>
          </w:p>
        </w:tc>
      </w:tr>
      <w:tr w:rsidR="0092334A" w:rsidRPr="000C4C10" w:rsidTr="0092334A">
        <w:trPr>
          <w:trHeight w:val="233"/>
        </w:trPr>
        <w:tc>
          <w:tcPr>
            <w:tcW w:w="588" w:type="dxa"/>
          </w:tcPr>
          <w:p w:rsidR="0092334A" w:rsidRPr="000C4C10" w:rsidRDefault="0092334A" w:rsidP="0092334A">
            <w:pPr>
              <w:tabs>
                <w:tab w:val="left" w:pos="2070"/>
              </w:tabs>
              <w:jc w:val="center"/>
            </w:pPr>
          </w:p>
        </w:tc>
        <w:tc>
          <w:tcPr>
            <w:tcW w:w="6840" w:type="dxa"/>
          </w:tcPr>
          <w:p w:rsidR="0092334A" w:rsidRPr="000C4C10" w:rsidRDefault="0092334A" w:rsidP="0092334A">
            <w:pPr>
              <w:tabs>
                <w:tab w:val="left" w:pos="2070"/>
              </w:tabs>
              <w:rPr>
                <w:b/>
              </w:rPr>
            </w:pPr>
            <w:r>
              <w:t>Итого</w:t>
            </w:r>
          </w:p>
        </w:tc>
        <w:tc>
          <w:tcPr>
            <w:tcW w:w="2760" w:type="dxa"/>
          </w:tcPr>
          <w:p w:rsidR="0092334A" w:rsidRPr="00BB2B59" w:rsidRDefault="0092334A" w:rsidP="0092334A">
            <w:pPr>
              <w:tabs>
                <w:tab w:val="left" w:pos="2070"/>
              </w:tabs>
              <w:jc w:val="center"/>
            </w:pPr>
            <w:r w:rsidRPr="00BB2B59">
              <w:t>0</w:t>
            </w:r>
          </w:p>
        </w:tc>
      </w:tr>
    </w:tbl>
    <w:p w:rsidR="0092334A" w:rsidRPr="00E97BC1" w:rsidRDefault="0092334A" w:rsidP="0092334A">
      <w:pPr>
        <w:tabs>
          <w:tab w:val="left" w:pos="2070"/>
        </w:tabs>
        <w:jc w:val="center"/>
        <w:rPr>
          <w:sz w:val="28"/>
          <w:szCs w:val="28"/>
        </w:rPr>
      </w:pPr>
    </w:p>
    <w:p w:rsidR="0092334A" w:rsidRDefault="0092334A" w:rsidP="0092334A">
      <w:pPr>
        <w:tabs>
          <w:tab w:val="left" w:pos="1920"/>
        </w:tabs>
      </w:pPr>
    </w:p>
    <w:p w:rsidR="0092334A" w:rsidRDefault="0092334A" w:rsidP="0092334A">
      <w:pPr>
        <w:tabs>
          <w:tab w:val="left" w:pos="1920"/>
        </w:tabs>
      </w:pPr>
    </w:p>
    <w:p w:rsidR="0092334A" w:rsidRDefault="0092334A" w:rsidP="0092334A">
      <w:pPr>
        <w:tabs>
          <w:tab w:val="left" w:pos="1920"/>
        </w:tabs>
      </w:pPr>
    </w:p>
    <w:p w:rsidR="0092334A" w:rsidRDefault="0092334A" w:rsidP="0092334A">
      <w:pPr>
        <w:tabs>
          <w:tab w:val="left" w:pos="1920"/>
        </w:tabs>
      </w:pPr>
    </w:p>
    <w:p w:rsidR="0092334A" w:rsidRDefault="0092334A" w:rsidP="0092334A">
      <w:pPr>
        <w:tabs>
          <w:tab w:val="left" w:pos="1920"/>
        </w:tabs>
      </w:pPr>
    </w:p>
    <w:p w:rsidR="0092334A" w:rsidRDefault="0092334A" w:rsidP="0092334A">
      <w:pPr>
        <w:tabs>
          <w:tab w:val="left" w:pos="1920"/>
        </w:tabs>
      </w:pPr>
    </w:p>
    <w:p w:rsidR="0092334A" w:rsidRDefault="0092334A" w:rsidP="0092334A">
      <w:pPr>
        <w:tabs>
          <w:tab w:val="left" w:pos="1920"/>
        </w:tabs>
      </w:pPr>
    </w:p>
    <w:p w:rsidR="0092334A" w:rsidRDefault="0092334A" w:rsidP="0092334A">
      <w:pPr>
        <w:tabs>
          <w:tab w:val="left" w:pos="1920"/>
        </w:tabs>
      </w:pPr>
    </w:p>
    <w:p w:rsidR="0092334A" w:rsidRDefault="0092334A" w:rsidP="0092334A">
      <w:pPr>
        <w:tabs>
          <w:tab w:val="left" w:pos="1920"/>
        </w:tabs>
      </w:pPr>
    </w:p>
    <w:p w:rsidR="0092334A" w:rsidRDefault="0092334A" w:rsidP="0092334A">
      <w:pPr>
        <w:tabs>
          <w:tab w:val="left" w:pos="1920"/>
        </w:tabs>
      </w:pPr>
    </w:p>
    <w:p w:rsidR="0092334A" w:rsidRDefault="0092334A" w:rsidP="0092334A">
      <w:pPr>
        <w:tabs>
          <w:tab w:val="left" w:pos="1920"/>
        </w:tabs>
      </w:pPr>
    </w:p>
    <w:p w:rsidR="0092334A" w:rsidRDefault="0092334A" w:rsidP="0092334A">
      <w:pPr>
        <w:tabs>
          <w:tab w:val="left" w:pos="1920"/>
        </w:tabs>
      </w:pPr>
    </w:p>
    <w:p w:rsidR="0092334A" w:rsidRDefault="0092334A" w:rsidP="0092334A">
      <w:pPr>
        <w:tabs>
          <w:tab w:val="left" w:pos="1920"/>
        </w:tabs>
      </w:pPr>
    </w:p>
    <w:p w:rsidR="0092334A" w:rsidRDefault="0092334A" w:rsidP="0092334A">
      <w:pPr>
        <w:tabs>
          <w:tab w:val="left" w:pos="1920"/>
        </w:tabs>
      </w:pPr>
    </w:p>
    <w:p w:rsidR="0092334A" w:rsidRDefault="0092334A" w:rsidP="0092334A">
      <w:pPr>
        <w:tabs>
          <w:tab w:val="left" w:pos="1920"/>
        </w:tabs>
      </w:pPr>
    </w:p>
    <w:p w:rsidR="0092334A" w:rsidRDefault="0092334A" w:rsidP="0092334A">
      <w:pPr>
        <w:tabs>
          <w:tab w:val="left" w:pos="1920"/>
        </w:tabs>
      </w:pPr>
    </w:p>
    <w:p w:rsidR="0092334A" w:rsidRDefault="0092334A" w:rsidP="0092334A">
      <w:pPr>
        <w:tabs>
          <w:tab w:val="left" w:pos="1920"/>
        </w:tabs>
        <w:rPr>
          <w:sz w:val="20"/>
          <w:szCs w:val="20"/>
        </w:rPr>
      </w:pPr>
      <w:r>
        <w:t xml:space="preserve">                                    </w:t>
      </w:r>
      <w:r w:rsidRPr="00336669">
        <w:rPr>
          <w:sz w:val="20"/>
          <w:szCs w:val="20"/>
        </w:rPr>
        <w:t xml:space="preserve">                                                                                                 </w:t>
      </w:r>
    </w:p>
    <w:p w:rsidR="0092334A" w:rsidRDefault="0092334A" w:rsidP="0092334A">
      <w:pPr>
        <w:tabs>
          <w:tab w:val="left" w:pos="1920"/>
        </w:tabs>
        <w:rPr>
          <w:sz w:val="20"/>
          <w:szCs w:val="20"/>
        </w:rPr>
      </w:pPr>
    </w:p>
    <w:p w:rsidR="0092334A" w:rsidRDefault="0092334A" w:rsidP="0092334A">
      <w:pPr>
        <w:tabs>
          <w:tab w:val="left" w:pos="1920"/>
        </w:tabs>
        <w:rPr>
          <w:sz w:val="20"/>
          <w:szCs w:val="20"/>
        </w:rPr>
      </w:pPr>
    </w:p>
    <w:p w:rsidR="0092334A" w:rsidRDefault="0092334A" w:rsidP="0092334A">
      <w:pPr>
        <w:tabs>
          <w:tab w:val="left" w:pos="1920"/>
        </w:tabs>
        <w:rPr>
          <w:sz w:val="20"/>
          <w:szCs w:val="20"/>
        </w:rPr>
      </w:pPr>
    </w:p>
    <w:p w:rsidR="0092334A" w:rsidRDefault="0092334A" w:rsidP="0092334A">
      <w:pPr>
        <w:tabs>
          <w:tab w:val="left" w:pos="1920"/>
        </w:tabs>
        <w:rPr>
          <w:sz w:val="20"/>
          <w:szCs w:val="20"/>
        </w:rPr>
      </w:pPr>
    </w:p>
    <w:p w:rsidR="0092334A" w:rsidRDefault="0092334A" w:rsidP="0092334A">
      <w:pPr>
        <w:tabs>
          <w:tab w:val="left" w:pos="1920"/>
        </w:tabs>
        <w:rPr>
          <w:sz w:val="20"/>
          <w:szCs w:val="20"/>
        </w:rPr>
      </w:pPr>
    </w:p>
    <w:p w:rsidR="0092334A" w:rsidRDefault="0092334A" w:rsidP="0092334A">
      <w:pPr>
        <w:tabs>
          <w:tab w:val="left" w:pos="1920"/>
        </w:tabs>
        <w:rPr>
          <w:sz w:val="20"/>
          <w:szCs w:val="20"/>
        </w:rPr>
      </w:pPr>
    </w:p>
    <w:p w:rsidR="0092334A" w:rsidRDefault="0092334A" w:rsidP="0092334A">
      <w:pPr>
        <w:tabs>
          <w:tab w:val="left" w:pos="1920"/>
        </w:tabs>
        <w:rPr>
          <w:sz w:val="20"/>
          <w:szCs w:val="20"/>
        </w:rPr>
      </w:pPr>
    </w:p>
    <w:p w:rsidR="0092334A" w:rsidRDefault="0092334A" w:rsidP="0092334A">
      <w:pPr>
        <w:tabs>
          <w:tab w:val="left" w:pos="1920"/>
        </w:tabs>
        <w:rPr>
          <w:sz w:val="20"/>
          <w:szCs w:val="20"/>
        </w:rPr>
      </w:pPr>
    </w:p>
    <w:p w:rsidR="0092334A" w:rsidRDefault="0092334A" w:rsidP="0092334A">
      <w:pPr>
        <w:tabs>
          <w:tab w:val="left" w:pos="1920"/>
        </w:tabs>
        <w:rPr>
          <w:sz w:val="20"/>
          <w:szCs w:val="20"/>
        </w:rPr>
      </w:pPr>
    </w:p>
    <w:p w:rsidR="0092334A" w:rsidRDefault="0092334A" w:rsidP="0092334A">
      <w:pPr>
        <w:tabs>
          <w:tab w:val="left" w:pos="1920"/>
        </w:tabs>
        <w:rPr>
          <w:sz w:val="20"/>
          <w:szCs w:val="20"/>
        </w:rPr>
      </w:pPr>
    </w:p>
    <w:p w:rsidR="0092334A" w:rsidRDefault="0092334A" w:rsidP="0092334A">
      <w:pPr>
        <w:tabs>
          <w:tab w:val="left" w:pos="1920"/>
        </w:tabs>
        <w:rPr>
          <w:sz w:val="20"/>
          <w:szCs w:val="20"/>
        </w:rPr>
      </w:pPr>
    </w:p>
    <w:p w:rsidR="0092334A" w:rsidRDefault="0092334A" w:rsidP="0092334A">
      <w:pPr>
        <w:tabs>
          <w:tab w:val="left" w:pos="1920"/>
        </w:tabs>
        <w:rPr>
          <w:sz w:val="20"/>
          <w:szCs w:val="20"/>
        </w:rPr>
      </w:pPr>
    </w:p>
    <w:p w:rsidR="0092334A" w:rsidRDefault="0092334A" w:rsidP="0092334A">
      <w:pPr>
        <w:tabs>
          <w:tab w:val="left" w:pos="1920"/>
        </w:tabs>
        <w:rPr>
          <w:sz w:val="20"/>
          <w:szCs w:val="20"/>
        </w:rPr>
      </w:pPr>
    </w:p>
    <w:p w:rsidR="0092334A" w:rsidRDefault="0092334A" w:rsidP="0092334A">
      <w:pPr>
        <w:tabs>
          <w:tab w:val="left" w:pos="1920"/>
        </w:tabs>
        <w:rPr>
          <w:sz w:val="20"/>
          <w:szCs w:val="20"/>
        </w:rPr>
      </w:pPr>
    </w:p>
    <w:p w:rsidR="0092334A" w:rsidRDefault="0092334A" w:rsidP="0092334A">
      <w:pPr>
        <w:tabs>
          <w:tab w:val="left" w:pos="1920"/>
        </w:tabs>
        <w:rPr>
          <w:sz w:val="20"/>
          <w:szCs w:val="20"/>
        </w:rPr>
      </w:pPr>
    </w:p>
    <w:p w:rsidR="0092334A" w:rsidRDefault="0092334A" w:rsidP="0092334A">
      <w:pPr>
        <w:jc w:val="right"/>
        <w:rPr>
          <w:sz w:val="20"/>
          <w:szCs w:val="20"/>
        </w:rPr>
      </w:pPr>
    </w:p>
    <w:p w:rsidR="0092334A" w:rsidRDefault="0092334A" w:rsidP="0092334A">
      <w:pPr>
        <w:jc w:val="right"/>
        <w:rPr>
          <w:sz w:val="20"/>
          <w:szCs w:val="20"/>
        </w:rPr>
      </w:pPr>
    </w:p>
    <w:p w:rsidR="0092334A" w:rsidRDefault="0092334A" w:rsidP="0092334A">
      <w:pPr>
        <w:jc w:val="right"/>
        <w:rPr>
          <w:sz w:val="20"/>
          <w:szCs w:val="20"/>
        </w:rPr>
      </w:pPr>
    </w:p>
    <w:p w:rsidR="0092334A" w:rsidRDefault="0092334A" w:rsidP="0092334A">
      <w:pPr>
        <w:jc w:val="right"/>
        <w:rPr>
          <w:sz w:val="20"/>
          <w:szCs w:val="20"/>
        </w:rPr>
      </w:pPr>
      <w:r>
        <w:rPr>
          <w:sz w:val="20"/>
          <w:szCs w:val="20"/>
        </w:rPr>
        <w:t>Приложение 7</w:t>
      </w:r>
    </w:p>
    <w:p w:rsidR="0092334A" w:rsidRDefault="0092334A" w:rsidP="0092334A">
      <w:pPr>
        <w:tabs>
          <w:tab w:val="left" w:pos="1920"/>
        </w:tabs>
        <w:jc w:val="right"/>
        <w:rPr>
          <w:sz w:val="20"/>
          <w:szCs w:val="20"/>
        </w:rPr>
      </w:pPr>
      <w:r>
        <w:rPr>
          <w:sz w:val="20"/>
          <w:szCs w:val="20"/>
        </w:rPr>
        <w:t>к решению № 119 тридцать девятой</w:t>
      </w:r>
      <w:r>
        <w:rPr>
          <w:color w:val="000000"/>
          <w:sz w:val="20"/>
          <w:szCs w:val="20"/>
        </w:rPr>
        <w:t xml:space="preserve"> </w:t>
      </w:r>
      <w:r>
        <w:rPr>
          <w:sz w:val="20"/>
          <w:szCs w:val="20"/>
        </w:rPr>
        <w:t xml:space="preserve">сессии Совета депутатов  </w:t>
      </w:r>
    </w:p>
    <w:p w:rsidR="0092334A" w:rsidRDefault="0092334A" w:rsidP="0092334A">
      <w:pPr>
        <w:tabs>
          <w:tab w:val="left" w:pos="1920"/>
        </w:tabs>
        <w:jc w:val="right"/>
        <w:rPr>
          <w:sz w:val="20"/>
          <w:szCs w:val="20"/>
        </w:rPr>
      </w:pPr>
      <w:r>
        <w:rPr>
          <w:sz w:val="20"/>
          <w:szCs w:val="20"/>
        </w:rPr>
        <w:t xml:space="preserve">Ишимского сельсовета Чистоозерного района  </w:t>
      </w:r>
    </w:p>
    <w:p w:rsidR="0092334A" w:rsidRDefault="0092334A" w:rsidP="0092334A">
      <w:pPr>
        <w:jc w:val="right"/>
        <w:rPr>
          <w:sz w:val="20"/>
          <w:szCs w:val="20"/>
        </w:rPr>
      </w:pPr>
      <w:r>
        <w:rPr>
          <w:sz w:val="20"/>
          <w:szCs w:val="20"/>
        </w:rPr>
        <w:t>«О  проекте бюджета Ишимского сельсовета Чистоозерного района</w:t>
      </w:r>
    </w:p>
    <w:p w:rsidR="0092334A" w:rsidRDefault="0092334A" w:rsidP="0092334A">
      <w:pPr>
        <w:tabs>
          <w:tab w:val="left" w:pos="1920"/>
        </w:tabs>
        <w:jc w:val="right"/>
        <w:rPr>
          <w:sz w:val="20"/>
          <w:szCs w:val="20"/>
        </w:rPr>
      </w:pPr>
      <w:r>
        <w:rPr>
          <w:sz w:val="20"/>
          <w:szCs w:val="20"/>
        </w:rPr>
        <w:t xml:space="preserve"> на 2020год и плановый период 2021 и 2022 годов»</w:t>
      </w:r>
    </w:p>
    <w:p w:rsidR="0092334A" w:rsidRPr="00CD1692" w:rsidRDefault="0092334A" w:rsidP="0092334A">
      <w:pPr>
        <w:tabs>
          <w:tab w:val="left" w:pos="2070"/>
        </w:tabs>
        <w:jc w:val="right"/>
        <w:rPr>
          <w:sz w:val="20"/>
          <w:szCs w:val="20"/>
        </w:rPr>
      </w:pPr>
      <w:r>
        <w:rPr>
          <w:sz w:val="20"/>
          <w:szCs w:val="20"/>
        </w:rPr>
        <w:lastRenderedPageBreak/>
        <w:t>от 20</w:t>
      </w:r>
      <w:r w:rsidRPr="00CD1692">
        <w:rPr>
          <w:sz w:val="20"/>
          <w:szCs w:val="20"/>
        </w:rPr>
        <w:t>.1</w:t>
      </w:r>
      <w:r>
        <w:rPr>
          <w:sz w:val="20"/>
          <w:szCs w:val="20"/>
        </w:rPr>
        <w:t>2</w:t>
      </w:r>
      <w:r w:rsidRPr="00CD1692">
        <w:rPr>
          <w:sz w:val="20"/>
          <w:szCs w:val="20"/>
        </w:rPr>
        <w:t>.201</w:t>
      </w:r>
      <w:r>
        <w:rPr>
          <w:sz w:val="20"/>
          <w:szCs w:val="20"/>
        </w:rPr>
        <w:t>9</w:t>
      </w:r>
      <w:r w:rsidRPr="00CD1692">
        <w:rPr>
          <w:sz w:val="20"/>
          <w:szCs w:val="20"/>
        </w:rPr>
        <w:t xml:space="preserve"> г.</w:t>
      </w:r>
    </w:p>
    <w:p w:rsidR="0092334A" w:rsidRDefault="0092334A" w:rsidP="0092334A">
      <w:pPr>
        <w:tabs>
          <w:tab w:val="left" w:pos="1920"/>
        </w:tabs>
        <w:jc w:val="right"/>
        <w:rPr>
          <w:sz w:val="20"/>
          <w:szCs w:val="20"/>
        </w:rPr>
      </w:pPr>
    </w:p>
    <w:p w:rsidR="0092334A" w:rsidRPr="00336669" w:rsidRDefault="0092334A" w:rsidP="0092334A">
      <w:pPr>
        <w:tabs>
          <w:tab w:val="left" w:pos="2070"/>
        </w:tabs>
        <w:rPr>
          <w:sz w:val="20"/>
          <w:szCs w:val="20"/>
        </w:rPr>
      </w:pPr>
    </w:p>
    <w:p w:rsidR="0092334A" w:rsidRPr="000C4C10" w:rsidRDefault="0092334A" w:rsidP="0092334A">
      <w:pPr>
        <w:tabs>
          <w:tab w:val="left" w:pos="2070"/>
        </w:tabs>
        <w:jc w:val="center"/>
        <w:rPr>
          <w:b/>
        </w:rPr>
      </w:pPr>
      <w:r w:rsidRPr="000C4C10">
        <w:rPr>
          <w:b/>
        </w:rPr>
        <w:t>Программа муниципальных  внутренних заимствований</w:t>
      </w:r>
    </w:p>
    <w:p w:rsidR="0092334A" w:rsidRPr="000C4C10" w:rsidRDefault="0092334A" w:rsidP="0092334A">
      <w:pPr>
        <w:tabs>
          <w:tab w:val="left" w:pos="2070"/>
        </w:tabs>
        <w:jc w:val="center"/>
      </w:pPr>
      <w:r w:rsidRPr="000C4C10">
        <w:rPr>
          <w:b/>
        </w:rPr>
        <w:t>на 20</w:t>
      </w:r>
      <w:r>
        <w:rPr>
          <w:b/>
        </w:rPr>
        <w:t>21-2022</w:t>
      </w:r>
      <w:r w:rsidRPr="000C4C10">
        <w:rPr>
          <w:b/>
        </w:rPr>
        <w:t xml:space="preserve"> годы</w:t>
      </w:r>
      <w:r w:rsidRPr="000C4C10">
        <w:t xml:space="preserve">                                                                                                                           </w:t>
      </w:r>
    </w:p>
    <w:p w:rsidR="0092334A" w:rsidRPr="000C4C10" w:rsidRDefault="0092334A" w:rsidP="0092334A">
      <w:pPr>
        <w:tabs>
          <w:tab w:val="left" w:pos="2070"/>
        </w:tabs>
        <w:jc w:val="center"/>
      </w:pPr>
    </w:p>
    <w:p w:rsidR="0092334A" w:rsidRPr="00815A7D" w:rsidRDefault="0092334A" w:rsidP="0092334A">
      <w:pPr>
        <w:tabs>
          <w:tab w:val="left" w:pos="1920"/>
        </w:tabs>
        <w:jc w:val="right"/>
      </w:pPr>
      <w:r w:rsidRPr="00815A7D">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5659"/>
        <w:gridCol w:w="1780"/>
        <w:gridCol w:w="1613"/>
      </w:tblGrid>
      <w:tr w:rsidR="0092334A" w:rsidRPr="000C4C10" w:rsidTr="0092334A">
        <w:trPr>
          <w:trHeight w:val="233"/>
        </w:trPr>
        <w:tc>
          <w:tcPr>
            <w:tcW w:w="519" w:type="dxa"/>
          </w:tcPr>
          <w:p w:rsidR="0092334A" w:rsidRPr="000C4C10" w:rsidRDefault="0092334A" w:rsidP="0092334A">
            <w:pPr>
              <w:tabs>
                <w:tab w:val="left" w:pos="2070"/>
              </w:tabs>
              <w:jc w:val="center"/>
            </w:pPr>
          </w:p>
        </w:tc>
        <w:tc>
          <w:tcPr>
            <w:tcW w:w="5659" w:type="dxa"/>
          </w:tcPr>
          <w:p w:rsidR="0092334A" w:rsidRPr="000C4C10" w:rsidRDefault="0092334A" w:rsidP="0092334A">
            <w:pPr>
              <w:tabs>
                <w:tab w:val="left" w:pos="2070"/>
              </w:tabs>
              <w:jc w:val="center"/>
            </w:pPr>
            <w:r w:rsidRPr="000C4C10">
              <w:t>Форма муниципального заимствования</w:t>
            </w:r>
          </w:p>
        </w:tc>
        <w:tc>
          <w:tcPr>
            <w:tcW w:w="1780" w:type="dxa"/>
          </w:tcPr>
          <w:p w:rsidR="0092334A" w:rsidRPr="000C4C10" w:rsidRDefault="0092334A" w:rsidP="0092334A">
            <w:pPr>
              <w:tabs>
                <w:tab w:val="left" w:pos="2070"/>
              </w:tabs>
              <w:jc w:val="center"/>
            </w:pPr>
            <w:r>
              <w:t xml:space="preserve">2020 </w:t>
            </w:r>
            <w:r w:rsidRPr="000C4C10">
              <w:t xml:space="preserve">год </w:t>
            </w:r>
          </w:p>
        </w:tc>
        <w:tc>
          <w:tcPr>
            <w:tcW w:w="1613" w:type="dxa"/>
          </w:tcPr>
          <w:p w:rsidR="0092334A" w:rsidRPr="000C4C10" w:rsidRDefault="0092334A" w:rsidP="0092334A">
            <w:pPr>
              <w:tabs>
                <w:tab w:val="left" w:pos="2070"/>
              </w:tabs>
              <w:jc w:val="center"/>
            </w:pPr>
            <w:r>
              <w:t xml:space="preserve">2021 </w:t>
            </w:r>
            <w:r w:rsidRPr="000C4C10">
              <w:t>год</w:t>
            </w:r>
          </w:p>
        </w:tc>
      </w:tr>
      <w:tr w:rsidR="0092334A" w:rsidRPr="000C4C10" w:rsidTr="0092334A">
        <w:trPr>
          <w:trHeight w:val="233"/>
        </w:trPr>
        <w:tc>
          <w:tcPr>
            <w:tcW w:w="519" w:type="dxa"/>
          </w:tcPr>
          <w:p w:rsidR="0092334A" w:rsidRPr="000C4C10" w:rsidRDefault="0092334A" w:rsidP="0092334A">
            <w:pPr>
              <w:tabs>
                <w:tab w:val="left" w:pos="2070"/>
              </w:tabs>
              <w:jc w:val="center"/>
            </w:pPr>
          </w:p>
        </w:tc>
        <w:tc>
          <w:tcPr>
            <w:tcW w:w="5659" w:type="dxa"/>
          </w:tcPr>
          <w:p w:rsidR="0092334A" w:rsidRPr="000C4C10" w:rsidRDefault="0092334A" w:rsidP="0092334A">
            <w:pPr>
              <w:tabs>
                <w:tab w:val="left" w:pos="2070"/>
              </w:tabs>
            </w:pPr>
            <w:r w:rsidRPr="000C4C10">
              <w:t>Погашение задолженности перед вышестоящим бюджетом по бюджетному кредиту</w:t>
            </w:r>
          </w:p>
        </w:tc>
        <w:tc>
          <w:tcPr>
            <w:tcW w:w="1780" w:type="dxa"/>
          </w:tcPr>
          <w:p w:rsidR="0092334A" w:rsidRPr="000C4C10" w:rsidRDefault="0092334A" w:rsidP="0092334A">
            <w:pPr>
              <w:tabs>
                <w:tab w:val="left" w:pos="2070"/>
              </w:tabs>
              <w:jc w:val="center"/>
            </w:pPr>
            <w:r>
              <w:t>0</w:t>
            </w:r>
          </w:p>
        </w:tc>
        <w:tc>
          <w:tcPr>
            <w:tcW w:w="1613" w:type="dxa"/>
          </w:tcPr>
          <w:p w:rsidR="0092334A" w:rsidRPr="000C4C10" w:rsidRDefault="0092334A" w:rsidP="0092334A">
            <w:pPr>
              <w:tabs>
                <w:tab w:val="left" w:pos="2070"/>
              </w:tabs>
              <w:jc w:val="center"/>
            </w:pPr>
            <w:r>
              <w:t>0</w:t>
            </w:r>
          </w:p>
        </w:tc>
      </w:tr>
      <w:tr w:rsidR="0092334A" w:rsidRPr="000C4C10" w:rsidTr="0092334A">
        <w:trPr>
          <w:trHeight w:val="233"/>
        </w:trPr>
        <w:tc>
          <w:tcPr>
            <w:tcW w:w="519" w:type="dxa"/>
          </w:tcPr>
          <w:p w:rsidR="0092334A" w:rsidRPr="000C4C10" w:rsidRDefault="0092334A" w:rsidP="0092334A">
            <w:pPr>
              <w:tabs>
                <w:tab w:val="left" w:pos="2070"/>
              </w:tabs>
              <w:jc w:val="center"/>
            </w:pPr>
          </w:p>
        </w:tc>
        <w:tc>
          <w:tcPr>
            <w:tcW w:w="5659" w:type="dxa"/>
          </w:tcPr>
          <w:p w:rsidR="0092334A" w:rsidRPr="000C4C10" w:rsidRDefault="0092334A" w:rsidP="0092334A">
            <w:pPr>
              <w:tabs>
                <w:tab w:val="left" w:pos="2070"/>
              </w:tabs>
            </w:pPr>
            <w:r w:rsidRPr="000C4C10">
              <w:t>Погашение задолженности</w:t>
            </w:r>
            <w:r>
              <w:t xml:space="preserve"> по кредитам кредитным организациям</w:t>
            </w:r>
          </w:p>
        </w:tc>
        <w:tc>
          <w:tcPr>
            <w:tcW w:w="1780" w:type="dxa"/>
          </w:tcPr>
          <w:p w:rsidR="0092334A" w:rsidRPr="000C4C10" w:rsidRDefault="0092334A" w:rsidP="0092334A">
            <w:pPr>
              <w:tabs>
                <w:tab w:val="left" w:pos="2070"/>
              </w:tabs>
              <w:jc w:val="center"/>
            </w:pPr>
            <w:r>
              <w:t>0</w:t>
            </w:r>
          </w:p>
        </w:tc>
        <w:tc>
          <w:tcPr>
            <w:tcW w:w="1613" w:type="dxa"/>
          </w:tcPr>
          <w:p w:rsidR="0092334A" w:rsidRPr="000C4C10" w:rsidRDefault="0092334A" w:rsidP="0092334A">
            <w:pPr>
              <w:tabs>
                <w:tab w:val="left" w:pos="2070"/>
              </w:tabs>
              <w:jc w:val="center"/>
            </w:pPr>
            <w:r>
              <w:t>0</w:t>
            </w:r>
          </w:p>
        </w:tc>
      </w:tr>
      <w:tr w:rsidR="0092334A" w:rsidRPr="000C4C10" w:rsidTr="0092334A">
        <w:trPr>
          <w:trHeight w:val="233"/>
        </w:trPr>
        <w:tc>
          <w:tcPr>
            <w:tcW w:w="519" w:type="dxa"/>
          </w:tcPr>
          <w:p w:rsidR="0092334A" w:rsidRPr="000C4C10" w:rsidRDefault="0092334A" w:rsidP="0092334A">
            <w:pPr>
              <w:tabs>
                <w:tab w:val="left" w:pos="2070"/>
              </w:tabs>
              <w:jc w:val="center"/>
            </w:pPr>
          </w:p>
        </w:tc>
        <w:tc>
          <w:tcPr>
            <w:tcW w:w="5659" w:type="dxa"/>
          </w:tcPr>
          <w:p w:rsidR="0092334A" w:rsidRPr="000C4C10" w:rsidRDefault="0092334A" w:rsidP="0092334A">
            <w:pPr>
              <w:tabs>
                <w:tab w:val="left" w:pos="2070"/>
              </w:tabs>
            </w:pPr>
            <w:r>
              <w:t>Итого</w:t>
            </w:r>
          </w:p>
        </w:tc>
        <w:tc>
          <w:tcPr>
            <w:tcW w:w="1780" w:type="dxa"/>
          </w:tcPr>
          <w:p w:rsidR="0092334A" w:rsidRPr="000C4C10" w:rsidRDefault="0092334A" w:rsidP="0092334A">
            <w:pPr>
              <w:tabs>
                <w:tab w:val="left" w:pos="2070"/>
              </w:tabs>
              <w:jc w:val="center"/>
            </w:pPr>
            <w:r>
              <w:t>0</w:t>
            </w:r>
          </w:p>
        </w:tc>
        <w:tc>
          <w:tcPr>
            <w:tcW w:w="1613" w:type="dxa"/>
          </w:tcPr>
          <w:p w:rsidR="0092334A" w:rsidRPr="000C4C10" w:rsidRDefault="0092334A" w:rsidP="0092334A">
            <w:pPr>
              <w:tabs>
                <w:tab w:val="left" w:pos="2070"/>
              </w:tabs>
              <w:jc w:val="center"/>
            </w:pPr>
            <w:r>
              <w:t>0</w:t>
            </w:r>
          </w:p>
        </w:tc>
      </w:tr>
      <w:tr w:rsidR="0092334A" w:rsidRPr="000C4C10" w:rsidTr="0092334A">
        <w:trPr>
          <w:trHeight w:val="233"/>
        </w:trPr>
        <w:tc>
          <w:tcPr>
            <w:tcW w:w="519" w:type="dxa"/>
          </w:tcPr>
          <w:p w:rsidR="0092334A" w:rsidRPr="000C4C10" w:rsidRDefault="0092334A" w:rsidP="0092334A">
            <w:pPr>
              <w:tabs>
                <w:tab w:val="left" w:pos="2070"/>
              </w:tabs>
              <w:jc w:val="center"/>
            </w:pPr>
          </w:p>
        </w:tc>
        <w:tc>
          <w:tcPr>
            <w:tcW w:w="5659" w:type="dxa"/>
          </w:tcPr>
          <w:p w:rsidR="0092334A" w:rsidRPr="000C4C10" w:rsidRDefault="0092334A" w:rsidP="0092334A">
            <w:pPr>
              <w:tabs>
                <w:tab w:val="left" w:pos="2070"/>
              </w:tabs>
            </w:pPr>
            <w:r>
              <w:t>Привлечение</w:t>
            </w:r>
            <w:r w:rsidRPr="000C4C10">
              <w:t xml:space="preserve"> </w:t>
            </w:r>
            <w:r>
              <w:t>денежных средств в виде бюджетных кредитов из вышестоящего бюджета</w:t>
            </w:r>
          </w:p>
        </w:tc>
        <w:tc>
          <w:tcPr>
            <w:tcW w:w="1780" w:type="dxa"/>
          </w:tcPr>
          <w:p w:rsidR="0092334A" w:rsidRPr="000C4C10" w:rsidRDefault="0092334A" w:rsidP="0092334A">
            <w:pPr>
              <w:tabs>
                <w:tab w:val="left" w:pos="2070"/>
              </w:tabs>
              <w:jc w:val="center"/>
            </w:pPr>
            <w:r>
              <w:t>0</w:t>
            </w:r>
          </w:p>
        </w:tc>
        <w:tc>
          <w:tcPr>
            <w:tcW w:w="1613" w:type="dxa"/>
          </w:tcPr>
          <w:p w:rsidR="0092334A" w:rsidRPr="000C4C10" w:rsidRDefault="0092334A" w:rsidP="0092334A">
            <w:pPr>
              <w:tabs>
                <w:tab w:val="left" w:pos="2070"/>
              </w:tabs>
              <w:jc w:val="center"/>
            </w:pPr>
            <w:r>
              <w:t>0</w:t>
            </w:r>
          </w:p>
        </w:tc>
      </w:tr>
      <w:tr w:rsidR="0092334A" w:rsidRPr="000C4C10" w:rsidTr="0092334A">
        <w:trPr>
          <w:trHeight w:val="233"/>
        </w:trPr>
        <w:tc>
          <w:tcPr>
            <w:tcW w:w="519" w:type="dxa"/>
          </w:tcPr>
          <w:p w:rsidR="0092334A" w:rsidRPr="000C4C10" w:rsidRDefault="0092334A" w:rsidP="0092334A">
            <w:pPr>
              <w:tabs>
                <w:tab w:val="left" w:pos="2070"/>
              </w:tabs>
              <w:jc w:val="center"/>
            </w:pPr>
          </w:p>
        </w:tc>
        <w:tc>
          <w:tcPr>
            <w:tcW w:w="5659" w:type="dxa"/>
          </w:tcPr>
          <w:p w:rsidR="0092334A" w:rsidRPr="000C4C10" w:rsidRDefault="0092334A" w:rsidP="0092334A">
            <w:pPr>
              <w:tabs>
                <w:tab w:val="left" w:pos="2070"/>
              </w:tabs>
            </w:pPr>
            <w:r w:rsidRPr="000C4C10">
              <w:t xml:space="preserve">Привлечение денежных средств в виде </w:t>
            </w:r>
            <w:r>
              <w:t>кредитов кредитных организаций</w:t>
            </w:r>
          </w:p>
        </w:tc>
        <w:tc>
          <w:tcPr>
            <w:tcW w:w="1780" w:type="dxa"/>
          </w:tcPr>
          <w:p w:rsidR="0092334A" w:rsidRPr="000C4C10" w:rsidRDefault="0092334A" w:rsidP="0092334A">
            <w:pPr>
              <w:tabs>
                <w:tab w:val="left" w:pos="2070"/>
              </w:tabs>
              <w:jc w:val="center"/>
            </w:pPr>
            <w:r>
              <w:t>0</w:t>
            </w:r>
          </w:p>
        </w:tc>
        <w:tc>
          <w:tcPr>
            <w:tcW w:w="1613" w:type="dxa"/>
          </w:tcPr>
          <w:p w:rsidR="0092334A" w:rsidRPr="000C4C10" w:rsidRDefault="0092334A" w:rsidP="0092334A">
            <w:pPr>
              <w:tabs>
                <w:tab w:val="left" w:pos="2070"/>
              </w:tabs>
              <w:jc w:val="center"/>
            </w:pPr>
            <w:r>
              <w:t>0</w:t>
            </w:r>
          </w:p>
        </w:tc>
      </w:tr>
      <w:tr w:rsidR="0092334A" w:rsidRPr="000C4C10" w:rsidTr="0092334A">
        <w:trPr>
          <w:trHeight w:val="233"/>
        </w:trPr>
        <w:tc>
          <w:tcPr>
            <w:tcW w:w="519" w:type="dxa"/>
          </w:tcPr>
          <w:p w:rsidR="0092334A" w:rsidRPr="000C4C10" w:rsidRDefault="0092334A" w:rsidP="0092334A">
            <w:pPr>
              <w:tabs>
                <w:tab w:val="left" w:pos="2070"/>
              </w:tabs>
              <w:jc w:val="center"/>
            </w:pPr>
          </w:p>
        </w:tc>
        <w:tc>
          <w:tcPr>
            <w:tcW w:w="5659" w:type="dxa"/>
          </w:tcPr>
          <w:p w:rsidR="0092334A" w:rsidRPr="000C4C10" w:rsidRDefault="0092334A" w:rsidP="0092334A">
            <w:pPr>
              <w:tabs>
                <w:tab w:val="left" w:pos="2070"/>
              </w:tabs>
              <w:rPr>
                <w:b/>
              </w:rPr>
            </w:pPr>
            <w:r>
              <w:t>Итого</w:t>
            </w:r>
          </w:p>
        </w:tc>
        <w:tc>
          <w:tcPr>
            <w:tcW w:w="1780" w:type="dxa"/>
          </w:tcPr>
          <w:p w:rsidR="0092334A" w:rsidRPr="00BB2B59" w:rsidRDefault="0092334A" w:rsidP="0092334A">
            <w:pPr>
              <w:tabs>
                <w:tab w:val="left" w:pos="2070"/>
              </w:tabs>
              <w:jc w:val="center"/>
            </w:pPr>
            <w:r w:rsidRPr="00BB2B59">
              <w:t>0</w:t>
            </w:r>
          </w:p>
        </w:tc>
        <w:tc>
          <w:tcPr>
            <w:tcW w:w="1613" w:type="dxa"/>
          </w:tcPr>
          <w:p w:rsidR="0092334A" w:rsidRPr="00BB2B59" w:rsidRDefault="0092334A" w:rsidP="0092334A">
            <w:pPr>
              <w:tabs>
                <w:tab w:val="left" w:pos="2070"/>
              </w:tabs>
              <w:jc w:val="center"/>
            </w:pPr>
            <w:r w:rsidRPr="00BB2B59">
              <w:t>0</w:t>
            </w:r>
          </w:p>
        </w:tc>
      </w:tr>
    </w:tbl>
    <w:p w:rsidR="0092334A" w:rsidRDefault="0092334A" w:rsidP="0092334A">
      <w:pPr>
        <w:tabs>
          <w:tab w:val="left" w:pos="1920"/>
        </w:tabs>
      </w:pPr>
      <w:r>
        <w:t xml:space="preserve">          </w:t>
      </w:r>
    </w:p>
    <w:p w:rsidR="0092334A" w:rsidRDefault="0092334A" w:rsidP="0092334A">
      <w:pPr>
        <w:tabs>
          <w:tab w:val="left" w:pos="1920"/>
        </w:tabs>
      </w:pPr>
    </w:p>
    <w:p w:rsidR="0092334A" w:rsidRDefault="0092334A" w:rsidP="0092334A">
      <w:pPr>
        <w:tabs>
          <w:tab w:val="left" w:pos="1920"/>
        </w:tabs>
      </w:pPr>
    </w:p>
    <w:p w:rsidR="0092334A" w:rsidRDefault="0092334A" w:rsidP="0092334A">
      <w:pPr>
        <w:tabs>
          <w:tab w:val="left" w:pos="1920"/>
        </w:tabs>
      </w:pPr>
    </w:p>
    <w:p w:rsidR="0092334A" w:rsidRDefault="0092334A" w:rsidP="0092334A">
      <w:pPr>
        <w:jc w:val="right"/>
        <w:rPr>
          <w:sz w:val="20"/>
          <w:szCs w:val="20"/>
        </w:rPr>
      </w:pPr>
      <w:r>
        <w:rPr>
          <w:sz w:val="20"/>
          <w:szCs w:val="20"/>
        </w:rPr>
        <w:t>Приложение 8</w:t>
      </w:r>
    </w:p>
    <w:p w:rsidR="0092334A" w:rsidRDefault="0092334A" w:rsidP="0092334A">
      <w:pPr>
        <w:tabs>
          <w:tab w:val="left" w:pos="1920"/>
        </w:tabs>
        <w:jc w:val="right"/>
        <w:rPr>
          <w:sz w:val="20"/>
          <w:szCs w:val="20"/>
        </w:rPr>
      </w:pPr>
      <w:r>
        <w:rPr>
          <w:sz w:val="20"/>
          <w:szCs w:val="20"/>
        </w:rPr>
        <w:t>к решению № 119 тридцать девятой</w:t>
      </w:r>
      <w:r>
        <w:rPr>
          <w:color w:val="000000"/>
          <w:sz w:val="20"/>
          <w:szCs w:val="20"/>
        </w:rPr>
        <w:t xml:space="preserve"> </w:t>
      </w:r>
      <w:r>
        <w:rPr>
          <w:sz w:val="20"/>
          <w:szCs w:val="20"/>
        </w:rPr>
        <w:t xml:space="preserve">сессии Совета депутатов  </w:t>
      </w:r>
    </w:p>
    <w:p w:rsidR="0092334A" w:rsidRDefault="0092334A" w:rsidP="0092334A">
      <w:pPr>
        <w:tabs>
          <w:tab w:val="left" w:pos="1920"/>
        </w:tabs>
        <w:jc w:val="right"/>
        <w:rPr>
          <w:sz w:val="20"/>
          <w:szCs w:val="20"/>
        </w:rPr>
      </w:pPr>
      <w:r>
        <w:rPr>
          <w:sz w:val="20"/>
          <w:szCs w:val="20"/>
        </w:rPr>
        <w:t xml:space="preserve">Ишимского сельсовета Чистоозерного района  </w:t>
      </w:r>
    </w:p>
    <w:p w:rsidR="0092334A" w:rsidRDefault="0092334A" w:rsidP="0092334A">
      <w:pPr>
        <w:jc w:val="right"/>
        <w:rPr>
          <w:sz w:val="20"/>
          <w:szCs w:val="20"/>
        </w:rPr>
      </w:pPr>
      <w:r>
        <w:rPr>
          <w:sz w:val="20"/>
          <w:szCs w:val="20"/>
        </w:rPr>
        <w:t>«О  проекте бюджета Ишимского сельсовета Чистоозерного района</w:t>
      </w:r>
    </w:p>
    <w:p w:rsidR="0092334A" w:rsidRDefault="0092334A" w:rsidP="0092334A">
      <w:pPr>
        <w:tabs>
          <w:tab w:val="left" w:pos="1920"/>
        </w:tabs>
        <w:jc w:val="right"/>
        <w:rPr>
          <w:sz w:val="20"/>
          <w:szCs w:val="20"/>
        </w:rPr>
      </w:pPr>
      <w:r>
        <w:rPr>
          <w:sz w:val="20"/>
          <w:szCs w:val="20"/>
        </w:rPr>
        <w:t xml:space="preserve"> на 2020год и плановый период 2021 и 2022 годов»</w:t>
      </w:r>
    </w:p>
    <w:p w:rsidR="0092334A" w:rsidRDefault="0092334A" w:rsidP="0092334A">
      <w:pPr>
        <w:tabs>
          <w:tab w:val="left" w:pos="2070"/>
        </w:tabs>
        <w:jc w:val="right"/>
        <w:rPr>
          <w:sz w:val="20"/>
          <w:szCs w:val="20"/>
        </w:rPr>
      </w:pPr>
      <w:r>
        <w:rPr>
          <w:sz w:val="20"/>
          <w:szCs w:val="20"/>
        </w:rPr>
        <w:t>от 20.12.2019 г.</w:t>
      </w:r>
    </w:p>
    <w:p w:rsidR="0092334A" w:rsidRDefault="0092334A" w:rsidP="0092334A">
      <w:pPr>
        <w:tabs>
          <w:tab w:val="left" w:pos="720"/>
          <w:tab w:val="left" w:pos="993"/>
        </w:tabs>
        <w:ind w:firstLine="720"/>
        <w:jc w:val="right"/>
        <w:rPr>
          <w:b/>
        </w:rPr>
      </w:pPr>
    </w:p>
    <w:p w:rsidR="0092334A" w:rsidRDefault="0092334A" w:rsidP="0092334A">
      <w:pPr>
        <w:tabs>
          <w:tab w:val="left" w:pos="720"/>
          <w:tab w:val="left" w:pos="993"/>
        </w:tabs>
        <w:ind w:firstLine="720"/>
        <w:jc w:val="center"/>
        <w:rPr>
          <w:b/>
        </w:rPr>
      </w:pPr>
      <w:r>
        <w:rPr>
          <w:b/>
        </w:rPr>
        <w:t xml:space="preserve">Перечень </w:t>
      </w:r>
      <w:r w:rsidRPr="00B95844">
        <w:rPr>
          <w:b/>
        </w:rPr>
        <w:t xml:space="preserve"> публичных нормативных обязательств, подлежащих исполнению за счет средств бюджета</w:t>
      </w:r>
      <w:r>
        <w:rPr>
          <w:b/>
        </w:rPr>
        <w:t xml:space="preserve"> Администрации Ишимского сельсовета</w:t>
      </w:r>
    </w:p>
    <w:p w:rsidR="0092334A" w:rsidRDefault="0092334A" w:rsidP="0092334A">
      <w:pPr>
        <w:tabs>
          <w:tab w:val="left" w:pos="720"/>
          <w:tab w:val="left" w:pos="993"/>
        </w:tabs>
        <w:ind w:firstLine="720"/>
        <w:jc w:val="center"/>
        <w:rPr>
          <w:b/>
        </w:rPr>
      </w:pPr>
      <w:r>
        <w:rPr>
          <w:b/>
        </w:rPr>
        <w:t>Чистоозерного района Новосибирской области</w:t>
      </w:r>
    </w:p>
    <w:p w:rsidR="0092334A" w:rsidRPr="00B95844" w:rsidRDefault="0092334A" w:rsidP="0092334A">
      <w:pPr>
        <w:tabs>
          <w:tab w:val="left" w:pos="720"/>
          <w:tab w:val="left" w:pos="993"/>
        </w:tabs>
        <w:ind w:firstLine="720"/>
        <w:jc w:val="center"/>
        <w:rPr>
          <w:b/>
        </w:rPr>
      </w:pPr>
      <w:r w:rsidRPr="00B95844">
        <w:rPr>
          <w:b/>
        </w:rPr>
        <w:t xml:space="preserve"> на 20</w:t>
      </w:r>
      <w:r>
        <w:rPr>
          <w:b/>
        </w:rPr>
        <w:t>20</w:t>
      </w:r>
      <w:r w:rsidRPr="00B95844">
        <w:rPr>
          <w:b/>
        </w:rPr>
        <w:t xml:space="preserve"> год </w:t>
      </w:r>
    </w:p>
    <w:p w:rsidR="0092334A" w:rsidRPr="000C4C10" w:rsidRDefault="0092334A" w:rsidP="0092334A">
      <w:pPr>
        <w:tabs>
          <w:tab w:val="left" w:pos="720"/>
          <w:tab w:val="left" w:pos="993"/>
        </w:tabs>
        <w:ind w:firstLine="720"/>
        <w:jc w:val="right"/>
      </w:pPr>
      <w:r w:rsidRPr="000C4C10">
        <w:t>Таблица 1</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1"/>
        <w:gridCol w:w="816"/>
        <w:gridCol w:w="993"/>
        <w:gridCol w:w="1420"/>
        <w:gridCol w:w="1734"/>
        <w:gridCol w:w="1145"/>
        <w:gridCol w:w="1368"/>
      </w:tblGrid>
      <w:tr w:rsidR="0092334A" w:rsidRPr="000C4C10" w:rsidTr="0092334A">
        <w:tc>
          <w:tcPr>
            <w:tcW w:w="2331" w:type="dxa"/>
          </w:tcPr>
          <w:p w:rsidR="0092334A" w:rsidRPr="000C4C10" w:rsidRDefault="0092334A" w:rsidP="0092334A">
            <w:pPr>
              <w:tabs>
                <w:tab w:val="left" w:pos="1920"/>
              </w:tabs>
              <w:jc w:val="center"/>
            </w:pPr>
            <w:r w:rsidRPr="000C4C10">
              <w:t>Наименование</w:t>
            </w:r>
          </w:p>
        </w:tc>
        <w:tc>
          <w:tcPr>
            <w:tcW w:w="816" w:type="dxa"/>
          </w:tcPr>
          <w:p w:rsidR="0092334A" w:rsidRPr="000C4C10" w:rsidRDefault="0092334A" w:rsidP="0092334A">
            <w:pPr>
              <w:tabs>
                <w:tab w:val="left" w:pos="1920"/>
              </w:tabs>
              <w:jc w:val="center"/>
            </w:pPr>
            <w:r w:rsidRPr="000C4C10">
              <w:t>ГРБС</w:t>
            </w:r>
          </w:p>
        </w:tc>
        <w:tc>
          <w:tcPr>
            <w:tcW w:w="993" w:type="dxa"/>
          </w:tcPr>
          <w:p w:rsidR="0092334A" w:rsidRPr="000C4C10" w:rsidRDefault="0092334A" w:rsidP="0092334A">
            <w:pPr>
              <w:tabs>
                <w:tab w:val="left" w:pos="1920"/>
              </w:tabs>
              <w:jc w:val="center"/>
            </w:pPr>
            <w:r w:rsidRPr="000C4C10">
              <w:t>раздел</w:t>
            </w:r>
          </w:p>
        </w:tc>
        <w:tc>
          <w:tcPr>
            <w:tcW w:w="1420" w:type="dxa"/>
          </w:tcPr>
          <w:p w:rsidR="0092334A" w:rsidRPr="000C4C10" w:rsidRDefault="0092334A" w:rsidP="0092334A">
            <w:pPr>
              <w:tabs>
                <w:tab w:val="left" w:pos="1920"/>
              </w:tabs>
              <w:jc w:val="center"/>
            </w:pPr>
            <w:r w:rsidRPr="000C4C10">
              <w:t>подраздел</w:t>
            </w:r>
          </w:p>
        </w:tc>
        <w:tc>
          <w:tcPr>
            <w:tcW w:w="1734" w:type="dxa"/>
          </w:tcPr>
          <w:p w:rsidR="0092334A" w:rsidRPr="000C4C10" w:rsidRDefault="0092334A" w:rsidP="0092334A">
            <w:pPr>
              <w:tabs>
                <w:tab w:val="left" w:pos="1920"/>
              </w:tabs>
              <w:jc w:val="center"/>
            </w:pPr>
            <w:r w:rsidRPr="000C4C10">
              <w:t>целев</w:t>
            </w:r>
            <w:r>
              <w:t>ая</w:t>
            </w:r>
            <w:r w:rsidRPr="000C4C10">
              <w:t xml:space="preserve"> статьи</w:t>
            </w:r>
          </w:p>
        </w:tc>
        <w:tc>
          <w:tcPr>
            <w:tcW w:w="1145" w:type="dxa"/>
          </w:tcPr>
          <w:p w:rsidR="0092334A" w:rsidRPr="000C4C10" w:rsidRDefault="0092334A" w:rsidP="0092334A">
            <w:pPr>
              <w:tabs>
                <w:tab w:val="left" w:pos="1920"/>
              </w:tabs>
              <w:jc w:val="center"/>
            </w:pPr>
            <w:r w:rsidRPr="000C4C10">
              <w:t>Вид расходов</w:t>
            </w:r>
          </w:p>
        </w:tc>
        <w:tc>
          <w:tcPr>
            <w:tcW w:w="1368" w:type="dxa"/>
          </w:tcPr>
          <w:p w:rsidR="0092334A" w:rsidRPr="000C4C10" w:rsidRDefault="0092334A" w:rsidP="0092334A">
            <w:pPr>
              <w:tabs>
                <w:tab w:val="left" w:pos="1920"/>
              </w:tabs>
              <w:jc w:val="center"/>
            </w:pPr>
            <w:r w:rsidRPr="000C4C10">
              <w:t>Сумма</w:t>
            </w:r>
          </w:p>
          <w:p w:rsidR="0092334A" w:rsidRPr="000C4C10" w:rsidRDefault="0092334A" w:rsidP="0092334A">
            <w:pPr>
              <w:tabs>
                <w:tab w:val="left" w:pos="1920"/>
              </w:tabs>
              <w:jc w:val="center"/>
            </w:pPr>
            <w:r>
              <w:t>(тыс.руб.</w:t>
            </w:r>
            <w:r w:rsidRPr="000C4C10">
              <w:t>)</w:t>
            </w:r>
          </w:p>
        </w:tc>
      </w:tr>
      <w:tr w:rsidR="0092334A" w:rsidRPr="000C4C10" w:rsidTr="0092334A">
        <w:tc>
          <w:tcPr>
            <w:tcW w:w="2331" w:type="dxa"/>
          </w:tcPr>
          <w:p w:rsidR="0092334A" w:rsidRPr="00675D84" w:rsidRDefault="0092334A" w:rsidP="0092334A">
            <w:pPr>
              <w:tabs>
                <w:tab w:val="left" w:pos="1920"/>
              </w:tabs>
              <w:rPr>
                <w:b/>
              </w:rPr>
            </w:pPr>
            <w:r w:rsidRPr="00675D84">
              <w:rPr>
                <w:b/>
              </w:rPr>
              <w:t>Социальная политика</w:t>
            </w:r>
          </w:p>
        </w:tc>
        <w:tc>
          <w:tcPr>
            <w:tcW w:w="816" w:type="dxa"/>
          </w:tcPr>
          <w:p w:rsidR="0092334A" w:rsidRPr="00675D84" w:rsidRDefault="0092334A" w:rsidP="0092334A">
            <w:pPr>
              <w:tabs>
                <w:tab w:val="left" w:pos="1920"/>
              </w:tabs>
              <w:jc w:val="right"/>
              <w:rPr>
                <w:b/>
              </w:rPr>
            </w:pPr>
            <w:r>
              <w:rPr>
                <w:b/>
              </w:rPr>
              <w:t>354</w:t>
            </w:r>
          </w:p>
        </w:tc>
        <w:tc>
          <w:tcPr>
            <w:tcW w:w="993" w:type="dxa"/>
          </w:tcPr>
          <w:p w:rsidR="0092334A" w:rsidRPr="00675D84" w:rsidRDefault="0092334A" w:rsidP="0092334A">
            <w:pPr>
              <w:tabs>
                <w:tab w:val="left" w:pos="1920"/>
              </w:tabs>
              <w:jc w:val="right"/>
              <w:rPr>
                <w:b/>
              </w:rPr>
            </w:pPr>
            <w:r w:rsidRPr="00675D84">
              <w:rPr>
                <w:b/>
              </w:rPr>
              <w:t>10</w:t>
            </w:r>
          </w:p>
        </w:tc>
        <w:tc>
          <w:tcPr>
            <w:tcW w:w="1420" w:type="dxa"/>
          </w:tcPr>
          <w:p w:rsidR="0092334A" w:rsidRPr="00675D84" w:rsidRDefault="0092334A" w:rsidP="0092334A">
            <w:pPr>
              <w:tabs>
                <w:tab w:val="left" w:pos="1920"/>
              </w:tabs>
              <w:jc w:val="right"/>
              <w:rPr>
                <w:b/>
              </w:rPr>
            </w:pPr>
            <w:r w:rsidRPr="00675D84">
              <w:rPr>
                <w:b/>
              </w:rPr>
              <w:t>00</w:t>
            </w:r>
          </w:p>
        </w:tc>
        <w:tc>
          <w:tcPr>
            <w:tcW w:w="1734" w:type="dxa"/>
          </w:tcPr>
          <w:p w:rsidR="0092334A" w:rsidRPr="00675D84" w:rsidRDefault="0092334A" w:rsidP="0092334A">
            <w:pPr>
              <w:tabs>
                <w:tab w:val="left" w:pos="1920"/>
              </w:tabs>
              <w:jc w:val="right"/>
              <w:rPr>
                <w:b/>
              </w:rPr>
            </w:pPr>
          </w:p>
        </w:tc>
        <w:tc>
          <w:tcPr>
            <w:tcW w:w="1145" w:type="dxa"/>
          </w:tcPr>
          <w:p w:rsidR="0092334A" w:rsidRPr="00675D84" w:rsidRDefault="0092334A" w:rsidP="0092334A">
            <w:pPr>
              <w:tabs>
                <w:tab w:val="left" w:pos="1920"/>
              </w:tabs>
              <w:jc w:val="right"/>
              <w:rPr>
                <w:b/>
              </w:rPr>
            </w:pPr>
          </w:p>
        </w:tc>
        <w:tc>
          <w:tcPr>
            <w:tcW w:w="1368" w:type="dxa"/>
          </w:tcPr>
          <w:p w:rsidR="0092334A" w:rsidRPr="00675D84" w:rsidRDefault="0092334A" w:rsidP="0092334A">
            <w:pPr>
              <w:tabs>
                <w:tab w:val="left" w:pos="1920"/>
              </w:tabs>
              <w:jc w:val="right"/>
              <w:rPr>
                <w:b/>
              </w:rPr>
            </w:pPr>
            <w:r>
              <w:rPr>
                <w:b/>
              </w:rPr>
              <w:t>200,0</w:t>
            </w:r>
          </w:p>
        </w:tc>
      </w:tr>
      <w:tr w:rsidR="0092334A" w:rsidRPr="000C4C10" w:rsidTr="0092334A">
        <w:tc>
          <w:tcPr>
            <w:tcW w:w="2331" w:type="dxa"/>
          </w:tcPr>
          <w:p w:rsidR="0092334A" w:rsidRPr="000C4C10" w:rsidRDefault="0092334A" w:rsidP="0092334A">
            <w:pPr>
              <w:tabs>
                <w:tab w:val="left" w:pos="1920"/>
              </w:tabs>
            </w:pPr>
            <w:r>
              <w:t>Пенсионное  обеспечение</w:t>
            </w:r>
          </w:p>
        </w:tc>
        <w:tc>
          <w:tcPr>
            <w:tcW w:w="816" w:type="dxa"/>
          </w:tcPr>
          <w:p w:rsidR="0092334A" w:rsidRPr="000C4C10" w:rsidRDefault="0092334A" w:rsidP="0092334A">
            <w:pPr>
              <w:jc w:val="right"/>
            </w:pPr>
            <w:r>
              <w:t>354</w:t>
            </w:r>
          </w:p>
        </w:tc>
        <w:tc>
          <w:tcPr>
            <w:tcW w:w="993" w:type="dxa"/>
          </w:tcPr>
          <w:p w:rsidR="0092334A" w:rsidRPr="000C4C10" w:rsidRDefault="0092334A" w:rsidP="0092334A">
            <w:pPr>
              <w:tabs>
                <w:tab w:val="left" w:pos="1920"/>
              </w:tabs>
              <w:jc w:val="right"/>
            </w:pPr>
            <w:r w:rsidRPr="000C4C10">
              <w:t>10</w:t>
            </w:r>
          </w:p>
        </w:tc>
        <w:tc>
          <w:tcPr>
            <w:tcW w:w="1420" w:type="dxa"/>
          </w:tcPr>
          <w:p w:rsidR="0092334A" w:rsidRPr="000C4C10" w:rsidRDefault="0092334A" w:rsidP="0092334A">
            <w:pPr>
              <w:tabs>
                <w:tab w:val="left" w:pos="1920"/>
              </w:tabs>
              <w:jc w:val="right"/>
            </w:pPr>
            <w:r w:rsidRPr="000C4C10">
              <w:t>01</w:t>
            </w:r>
          </w:p>
        </w:tc>
        <w:tc>
          <w:tcPr>
            <w:tcW w:w="1734" w:type="dxa"/>
          </w:tcPr>
          <w:p w:rsidR="0092334A" w:rsidRPr="000C4C10" w:rsidRDefault="0092334A" w:rsidP="0092334A">
            <w:pPr>
              <w:tabs>
                <w:tab w:val="left" w:pos="1920"/>
              </w:tabs>
              <w:jc w:val="right"/>
            </w:pPr>
          </w:p>
        </w:tc>
        <w:tc>
          <w:tcPr>
            <w:tcW w:w="1145" w:type="dxa"/>
          </w:tcPr>
          <w:p w:rsidR="0092334A" w:rsidRPr="000C4C10" w:rsidRDefault="0092334A" w:rsidP="0092334A">
            <w:pPr>
              <w:tabs>
                <w:tab w:val="left" w:pos="1920"/>
              </w:tabs>
              <w:jc w:val="right"/>
            </w:pPr>
          </w:p>
        </w:tc>
        <w:tc>
          <w:tcPr>
            <w:tcW w:w="1368" w:type="dxa"/>
          </w:tcPr>
          <w:p w:rsidR="0092334A" w:rsidRPr="000C4C10" w:rsidRDefault="0092334A" w:rsidP="0092334A">
            <w:pPr>
              <w:tabs>
                <w:tab w:val="left" w:pos="1920"/>
              </w:tabs>
              <w:jc w:val="right"/>
            </w:pPr>
            <w:r>
              <w:t>200,0</w:t>
            </w:r>
          </w:p>
        </w:tc>
      </w:tr>
      <w:tr w:rsidR="0092334A" w:rsidRPr="000C4C10" w:rsidTr="0092334A">
        <w:tc>
          <w:tcPr>
            <w:tcW w:w="2331" w:type="dxa"/>
          </w:tcPr>
          <w:p w:rsidR="0092334A" w:rsidRPr="000C4C10" w:rsidRDefault="0092334A" w:rsidP="0092334A">
            <w:pPr>
              <w:tabs>
                <w:tab w:val="left" w:pos="1920"/>
              </w:tabs>
            </w:pPr>
            <w:r>
              <w:t>Доплаты к пенсиям муниципальных служащих поселения</w:t>
            </w:r>
          </w:p>
        </w:tc>
        <w:tc>
          <w:tcPr>
            <w:tcW w:w="816" w:type="dxa"/>
          </w:tcPr>
          <w:p w:rsidR="0092334A" w:rsidRPr="000C4C10" w:rsidRDefault="0092334A" w:rsidP="0092334A">
            <w:pPr>
              <w:jc w:val="right"/>
            </w:pPr>
            <w:r>
              <w:t>354</w:t>
            </w:r>
          </w:p>
        </w:tc>
        <w:tc>
          <w:tcPr>
            <w:tcW w:w="993" w:type="dxa"/>
          </w:tcPr>
          <w:p w:rsidR="0092334A" w:rsidRPr="000C4C10" w:rsidRDefault="0092334A" w:rsidP="0092334A">
            <w:pPr>
              <w:tabs>
                <w:tab w:val="left" w:pos="1920"/>
              </w:tabs>
              <w:jc w:val="right"/>
            </w:pPr>
            <w:r w:rsidRPr="000C4C10">
              <w:t>10</w:t>
            </w:r>
          </w:p>
        </w:tc>
        <w:tc>
          <w:tcPr>
            <w:tcW w:w="1420" w:type="dxa"/>
          </w:tcPr>
          <w:p w:rsidR="0092334A" w:rsidRPr="000C4C10" w:rsidRDefault="0092334A" w:rsidP="0092334A">
            <w:pPr>
              <w:tabs>
                <w:tab w:val="left" w:pos="1920"/>
              </w:tabs>
              <w:jc w:val="right"/>
            </w:pPr>
            <w:r w:rsidRPr="000C4C10">
              <w:t>01</w:t>
            </w:r>
          </w:p>
        </w:tc>
        <w:tc>
          <w:tcPr>
            <w:tcW w:w="1734" w:type="dxa"/>
          </w:tcPr>
          <w:p w:rsidR="0092334A" w:rsidRDefault="0092334A" w:rsidP="0092334A">
            <w:pPr>
              <w:jc w:val="right"/>
            </w:pPr>
            <w:r>
              <w:t>68 000 00410</w:t>
            </w:r>
          </w:p>
        </w:tc>
        <w:tc>
          <w:tcPr>
            <w:tcW w:w="1145" w:type="dxa"/>
          </w:tcPr>
          <w:p w:rsidR="0092334A" w:rsidRPr="000C4C10" w:rsidRDefault="0092334A" w:rsidP="0092334A">
            <w:pPr>
              <w:tabs>
                <w:tab w:val="left" w:pos="1920"/>
              </w:tabs>
              <w:jc w:val="right"/>
            </w:pPr>
          </w:p>
        </w:tc>
        <w:tc>
          <w:tcPr>
            <w:tcW w:w="1368" w:type="dxa"/>
          </w:tcPr>
          <w:p w:rsidR="0092334A" w:rsidRPr="000C4C10" w:rsidRDefault="0092334A" w:rsidP="0092334A">
            <w:pPr>
              <w:tabs>
                <w:tab w:val="left" w:pos="1920"/>
              </w:tabs>
              <w:jc w:val="right"/>
            </w:pPr>
            <w:r>
              <w:t>200,0</w:t>
            </w:r>
          </w:p>
        </w:tc>
      </w:tr>
      <w:tr w:rsidR="0092334A" w:rsidRPr="000C4C10" w:rsidTr="0092334A">
        <w:tc>
          <w:tcPr>
            <w:tcW w:w="2331" w:type="dxa"/>
          </w:tcPr>
          <w:p w:rsidR="0092334A" w:rsidRPr="000C4C10" w:rsidRDefault="0092334A" w:rsidP="0092334A">
            <w:pPr>
              <w:tabs>
                <w:tab w:val="left" w:pos="1920"/>
              </w:tabs>
            </w:pPr>
            <w:r>
              <w:lastRenderedPageBreak/>
              <w:t>Социальное обеспечение и иные выплаты населению</w:t>
            </w:r>
          </w:p>
        </w:tc>
        <w:tc>
          <w:tcPr>
            <w:tcW w:w="816" w:type="dxa"/>
          </w:tcPr>
          <w:p w:rsidR="0092334A" w:rsidRPr="000C4C10" w:rsidRDefault="0092334A" w:rsidP="0092334A">
            <w:pPr>
              <w:jc w:val="right"/>
            </w:pPr>
            <w:r>
              <w:t>354</w:t>
            </w:r>
          </w:p>
        </w:tc>
        <w:tc>
          <w:tcPr>
            <w:tcW w:w="993" w:type="dxa"/>
          </w:tcPr>
          <w:p w:rsidR="0092334A" w:rsidRPr="000C4C10" w:rsidRDefault="0092334A" w:rsidP="0092334A">
            <w:pPr>
              <w:tabs>
                <w:tab w:val="left" w:pos="1920"/>
              </w:tabs>
              <w:jc w:val="right"/>
            </w:pPr>
            <w:r w:rsidRPr="000C4C10">
              <w:t>10</w:t>
            </w:r>
          </w:p>
        </w:tc>
        <w:tc>
          <w:tcPr>
            <w:tcW w:w="1420" w:type="dxa"/>
          </w:tcPr>
          <w:p w:rsidR="0092334A" w:rsidRPr="000C4C10" w:rsidRDefault="0092334A" w:rsidP="0092334A">
            <w:pPr>
              <w:tabs>
                <w:tab w:val="left" w:pos="1920"/>
              </w:tabs>
              <w:jc w:val="right"/>
            </w:pPr>
            <w:r w:rsidRPr="000C4C10">
              <w:t>01</w:t>
            </w:r>
          </w:p>
        </w:tc>
        <w:tc>
          <w:tcPr>
            <w:tcW w:w="1734" w:type="dxa"/>
          </w:tcPr>
          <w:p w:rsidR="0092334A" w:rsidRDefault="0092334A" w:rsidP="0092334A">
            <w:pPr>
              <w:jc w:val="right"/>
            </w:pPr>
            <w:r>
              <w:t>68 000 00410</w:t>
            </w:r>
          </w:p>
        </w:tc>
        <w:tc>
          <w:tcPr>
            <w:tcW w:w="1145" w:type="dxa"/>
          </w:tcPr>
          <w:p w:rsidR="0092334A" w:rsidRPr="000C4C10" w:rsidRDefault="0092334A" w:rsidP="0092334A">
            <w:pPr>
              <w:tabs>
                <w:tab w:val="left" w:pos="1920"/>
              </w:tabs>
              <w:jc w:val="right"/>
            </w:pPr>
            <w:r>
              <w:t>300</w:t>
            </w:r>
          </w:p>
        </w:tc>
        <w:tc>
          <w:tcPr>
            <w:tcW w:w="1368" w:type="dxa"/>
          </w:tcPr>
          <w:p w:rsidR="0092334A" w:rsidRPr="000C4C10" w:rsidRDefault="0092334A" w:rsidP="0092334A">
            <w:pPr>
              <w:tabs>
                <w:tab w:val="left" w:pos="1920"/>
              </w:tabs>
              <w:jc w:val="right"/>
            </w:pPr>
            <w:r>
              <w:t>200,0</w:t>
            </w:r>
          </w:p>
        </w:tc>
      </w:tr>
      <w:tr w:rsidR="0092334A" w:rsidRPr="000C4C10" w:rsidTr="0092334A">
        <w:tc>
          <w:tcPr>
            <w:tcW w:w="2331" w:type="dxa"/>
          </w:tcPr>
          <w:p w:rsidR="0092334A" w:rsidRDefault="0092334A" w:rsidP="0092334A">
            <w:pPr>
              <w:tabs>
                <w:tab w:val="left" w:pos="1920"/>
              </w:tabs>
            </w:pPr>
            <w:r>
              <w:t>Публичные нормативные социальные выплаты гражданам</w:t>
            </w:r>
          </w:p>
        </w:tc>
        <w:tc>
          <w:tcPr>
            <w:tcW w:w="816" w:type="dxa"/>
          </w:tcPr>
          <w:p w:rsidR="0092334A" w:rsidRPr="000C4C10" w:rsidRDefault="0092334A" w:rsidP="0092334A">
            <w:pPr>
              <w:jc w:val="right"/>
            </w:pPr>
            <w:r>
              <w:t>354</w:t>
            </w:r>
          </w:p>
        </w:tc>
        <w:tc>
          <w:tcPr>
            <w:tcW w:w="993" w:type="dxa"/>
          </w:tcPr>
          <w:p w:rsidR="0092334A" w:rsidRPr="000C4C10" w:rsidRDefault="0092334A" w:rsidP="0092334A">
            <w:pPr>
              <w:tabs>
                <w:tab w:val="left" w:pos="1920"/>
              </w:tabs>
              <w:jc w:val="right"/>
            </w:pPr>
            <w:r w:rsidRPr="000C4C10">
              <w:t>10</w:t>
            </w:r>
          </w:p>
        </w:tc>
        <w:tc>
          <w:tcPr>
            <w:tcW w:w="1420" w:type="dxa"/>
          </w:tcPr>
          <w:p w:rsidR="0092334A" w:rsidRPr="000C4C10" w:rsidRDefault="0092334A" w:rsidP="0092334A">
            <w:pPr>
              <w:tabs>
                <w:tab w:val="left" w:pos="1920"/>
              </w:tabs>
              <w:jc w:val="right"/>
            </w:pPr>
            <w:r w:rsidRPr="000C4C10">
              <w:t>01</w:t>
            </w:r>
          </w:p>
        </w:tc>
        <w:tc>
          <w:tcPr>
            <w:tcW w:w="1734" w:type="dxa"/>
          </w:tcPr>
          <w:p w:rsidR="0092334A" w:rsidRDefault="0092334A" w:rsidP="0092334A">
            <w:pPr>
              <w:jc w:val="right"/>
            </w:pPr>
            <w:r>
              <w:t>68 000 00410</w:t>
            </w:r>
          </w:p>
        </w:tc>
        <w:tc>
          <w:tcPr>
            <w:tcW w:w="1145" w:type="dxa"/>
          </w:tcPr>
          <w:p w:rsidR="0092334A" w:rsidRPr="000C4C10" w:rsidRDefault="0092334A" w:rsidP="0092334A">
            <w:pPr>
              <w:tabs>
                <w:tab w:val="left" w:pos="1920"/>
              </w:tabs>
              <w:jc w:val="right"/>
            </w:pPr>
            <w:r>
              <w:t>310</w:t>
            </w:r>
          </w:p>
        </w:tc>
        <w:tc>
          <w:tcPr>
            <w:tcW w:w="1368" w:type="dxa"/>
          </w:tcPr>
          <w:p w:rsidR="0092334A" w:rsidRPr="000C4C10" w:rsidRDefault="0092334A" w:rsidP="0092334A">
            <w:pPr>
              <w:tabs>
                <w:tab w:val="left" w:pos="1920"/>
              </w:tabs>
              <w:jc w:val="right"/>
            </w:pPr>
            <w:r>
              <w:t>200,0</w:t>
            </w:r>
          </w:p>
        </w:tc>
      </w:tr>
    </w:tbl>
    <w:p w:rsidR="0092334A" w:rsidRDefault="0092334A" w:rsidP="0092334A"/>
    <w:p w:rsidR="0092334A" w:rsidRPr="00966C95" w:rsidRDefault="0092334A" w:rsidP="0092334A"/>
    <w:p w:rsidR="0092334A" w:rsidRPr="00966C95" w:rsidRDefault="0092334A" w:rsidP="0092334A"/>
    <w:p w:rsidR="0092334A" w:rsidRPr="00966C95" w:rsidRDefault="0092334A" w:rsidP="0092334A"/>
    <w:p w:rsidR="0092334A" w:rsidRPr="00966C95" w:rsidRDefault="0092334A" w:rsidP="0092334A"/>
    <w:p w:rsidR="0092334A" w:rsidRPr="00966C95" w:rsidRDefault="0092334A" w:rsidP="0092334A"/>
    <w:p w:rsidR="0092334A" w:rsidRPr="00966C95" w:rsidRDefault="0092334A" w:rsidP="0092334A"/>
    <w:p w:rsidR="0092334A" w:rsidRPr="00966C95" w:rsidRDefault="0092334A" w:rsidP="0092334A"/>
    <w:p w:rsidR="0092334A" w:rsidRPr="00966C95" w:rsidRDefault="0092334A" w:rsidP="0092334A"/>
    <w:p w:rsidR="0092334A" w:rsidRPr="00966C95" w:rsidRDefault="0092334A" w:rsidP="0092334A"/>
    <w:p w:rsidR="0092334A" w:rsidRPr="00966C95" w:rsidRDefault="0092334A" w:rsidP="0092334A"/>
    <w:p w:rsidR="0092334A" w:rsidRPr="00966C95" w:rsidRDefault="0092334A" w:rsidP="0092334A"/>
    <w:p w:rsidR="0092334A" w:rsidRPr="00966C95" w:rsidRDefault="0092334A" w:rsidP="0092334A"/>
    <w:p w:rsidR="0092334A" w:rsidRPr="00966C95" w:rsidRDefault="0092334A" w:rsidP="0092334A"/>
    <w:p w:rsidR="0092334A" w:rsidRPr="00966C95" w:rsidRDefault="0092334A" w:rsidP="0092334A"/>
    <w:p w:rsidR="0092334A" w:rsidRPr="00966C95" w:rsidRDefault="0092334A" w:rsidP="0092334A"/>
    <w:p w:rsidR="0092334A" w:rsidRPr="00966C95" w:rsidRDefault="0092334A" w:rsidP="0092334A"/>
    <w:p w:rsidR="0092334A" w:rsidRPr="00966C95" w:rsidRDefault="0092334A" w:rsidP="0092334A"/>
    <w:p w:rsidR="0092334A" w:rsidRPr="00966C95" w:rsidRDefault="0092334A" w:rsidP="0092334A"/>
    <w:p w:rsidR="0092334A" w:rsidRPr="00966C95" w:rsidRDefault="0092334A" w:rsidP="0092334A"/>
    <w:p w:rsidR="0092334A" w:rsidRPr="00966C95" w:rsidRDefault="0092334A" w:rsidP="0092334A"/>
    <w:p w:rsidR="0092334A" w:rsidRPr="00966C95" w:rsidRDefault="0092334A" w:rsidP="0092334A"/>
    <w:p w:rsidR="0092334A" w:rsidRPr="00966C95" w:rsidRDefault="0092334A" w:rsidP="0092334A"/>
    <w:p w:rsidR="0092334A" w:rsidRPr="00966C95" w:rsidRDefault="0092334A" w:rsidP="0092334A"/>
    <w:p w:rsidR="0092334A" w:rsidRDefault="0092334A" w:rsidP="0092334A"/>
    <w:p w:rsidR="0092334A" w:rsidRDefault="0092334A" w:rsidP="0092334A">
      <w:pPr>
        <w:jc w:val="right"/>
        <w:rPr>
          <w:sz w:val="20"/>
          <w:szCs w:val="20"/>
        </w:rPr>
      </w:pPr>
      <w:r>
        <w:rPr>
          <w:sz w:val="20"/>
          <w:szCs w:val="20"/>
        </w:rPr>
        <w:t>Приложение 8</w:t>
      </w:r>
    </w:p>
    <w:p w:rsidR="0092334A" w:rsidRDefault="0092334A" w:rsidP="0092334A">
      <w:pPr>
        <w:tabs>
          <w:tab w:val="left" w:pos="1920"/>
        </w:tabs>
        <w:jc w:val="right"/>
        <w:rPr>
          <w:sz w:val="20"/>
          <w:szCs w:val="20"/>
        </w:rPr>
      </w:pPr>
      <w:r>
        <w:rPr>
          <w:sz w:val="20"/>
          <w:szCs w:val="20"/>
        </w:rPr>
        <w:t>к решению № 119 тридцать девятой</w:t>
      </w:r>
      <w:r>
        <w:rPr>
          <w:color w:val="000000"/>
          <w:sz w:val="20"/>
          <w:szCs w:val="20"/>
        </w:rPr>
        <w:t xml:space="preserve"> </w:t>
      </w:r>
      <w:r>
        <w:rPr>
          <w:sz w:val="20"/>
          <w:szCs w:val="20"/>
        </w:rPr>
        <w:t xml:space="preserve">сессии Совета депутатов  </w:t>
      </w:r>
    </w:p>
    <w:p w:rsidR="0092334A" w:rsidRDefault="0092334A" w:rsidP="0092334A">
      <w:pPr>
        <w:tabs>
          <w:tab w:val="left" w:pos="1920"/>
        </w:tabs>
        <w:jc w:val="right"/>
        <w:rPr>
          <w:sz w:val="20"/>
          <w:szCs w:val="20"/>
        </w:rPr>
      </w:pPr>
      <w:r>
        <w:rPr>
          <w:sz w:val="20"/>
          <w:szCs w:val="20"/>
        </w:rPr>
        <w:t xml:space="preserve">Ишимского сельсовета Чистоозерного района  </w:t>
      </w:r>
    </w:p>
    <w:p w:rsidR="0092334A" w:rsidRDefault="0092334A" w:rsidP="0092334A">
      <w:pPr>
        <w:jc w:val="right"/>
        <w:rPr>
          <w:sz w:val="20"/>
          <w:szCs w:val="20"/>
        </w:rPr>
      </w:pPr>
      <w:r>
        <w:rPr>
          <w:sz w:val="20"/>
          <w:szCs w:val="20"/>
        </w:rPr>
        <w:t>«О  проекте бюджета Ишимского сельсовета Чистоозерного района</w:t>
      </w:r>
    </w:p>
    <w:p w:rsidR="0092334A" w:rsidRDefault="0092334A" w:rsidP="0092334A">
      <w:pPr>
        <w:tabs>
          <w:tab w:val="left" w:pos="1920"/>
        </w:tabs>
        <w:jc w:val="right"/>
        <w:rPr>
          <w:sz w:val="20"/>
          <w:szCs w:val="20"/>
        </w:rPr>
      </w:pPr>
      <w:r>
        <w:rPr>
          <w:sz w:val="20"/>
          <w:szCs w:val="20"/>
        </w:rPr>
        <w:t xml:space="preserve"> на 2020год и плановый период 2021 и 2022 годов»</w:t>
      </w:r>
    </w:p>
    <w:p w:rsidR="0092334A" w:rsidRDefault="0092334A" w:rsidP="0092334A">
      <w:pPr>
        <w:tabs>
          <w:tab w:val="left" w:pos="2070"/>
        </w:tabs>
        <w:jc w:val="right"/>
        <w:rPr>
          <w:sz w:val="20"/>
          <w:szCs w:val="20"/>
        </w:rPr>
      </w:pPr>
      <w:r>
        <w:rPr>
          <w:sz w:val="20"/>
          <w:szCs w:val="20"/>
        </w:rPr>
        <w:t>от 20.12.2019 г.</w:t>
      </w:r>
    </w:p>
    <w:p w:rsidR="0092334A" w:rsidRDefault="0092334A" w:rsidP="0092334A">
      <w:pPr>
        <w:tabs>
          <w:tab w:val="left" w:pos="720"/>
          <w:tab w:val="left" w:pos="993"/>
        </w:tabs>
        <w:ind w:firstLine="720"/>
        <w:jc w:val="center"/>
        <w:rPr>
          <w:b/>
        </w:rPr>
      </w:pPr>
      <w:r>
        <w:rPr>
          <w:b/>
        </w:rPr>
        <w:t xml:space="preserve">Перечень </w:t>
      </w:r>
      <w:r w:rsidRPr="00B95844">
        <w:rPr>
          <w:b/>
        </w:rPr>
        <w:t xml:space="preserve"> публичных нормативных обязательств, подлежащих исполнению за счет средств </w:t>
      </w:r>
      <w:r>
        <w:rPr>
          <w:b/>
        </w:rPr>
        <w:t>Администрации Ишимского сельсовета</w:t>
      </w:r>
    </w:p>
    <w:p w:rsidR="0092334A" w:rsidRDefault="0092334A" w:rsidP="0092334A">
      <w:pPr>
        <w:tabs>
          <w:tab w:val="left" w:pos="720"/>
          <w:tab w:val="left" w:pos="993"/>
        </w:tabs>
        <w:ind w:firstLine="720"/>
        <w:jc w:val="center"/>
        <w:rPr>
          <w:b/>
        </w:rPr>
      </w:pPr>
      <w:r>
        <w:rPr>
          <w:b/>
        </w:rPr>
        <w:t>Чистоозерного района Новосибирской области</w:t>
      </w:r>
    </w:p>
    <w:p w:rsidR="0092334A" w:rsidRPr="00675D84" w:rsidRDefault="0092334A" w:rsidP="0092334A">
      <w:pPr>
        <w:tabs>
          <w:tab w:val="left" w:pos="720"/>
          <w:tab w:val="left" w:pos="993"/>
        </w:tabs>
        <w:ind w:firstLine="720"/>
        <w:jc w:val="center"/>
        <w:rPr>
          <w:b/>
        </w:rPr>
      </w:pPr>
      <w:r w:rsidRPr="00B95844">
        <w:rPr>
          <w:b/>
        </w:rPr>
        <w:t xml:space="preserve"> бюджета на 20</w:t>
      </w:r>
      <w:r>
        <w:rPr>
          <w:b/>
        </w:rPr>
        <w:t>2</w:t>
      </w:r>
      <w:r w:rsidRPr="00B95844">
        <w:rPr>
          <w:b/>
        </w:rPr>
        <w:t>1</w:t>
      </w:r>
      <w:r>
        <w:rPr>
          <w:b/>
        </w:rPr>
        <w:t>-2022</w:t>
      </w:r>
      <w:r w:rsidRPr="00675D84">
        <w:rPr>
          <w:b/>
        </w:rPr>
        <w:t xml:space="preserve"> годы</w:t>
      </w:r>
    </w:p>
    <w:p w:rsidR="0092334A" w:rsidRPr="00675D84" w:rsidRDefault="0092334A" w:rsidP="0092334A">
      <w:pPr>
        <w:tabs>
          <w:tab w:val="left" w:pos="1920"/>
        </w:tabs>
        <w:jc w:val="right"/>
      </w:pPr>
      <w:r>
        <w:lastRenderedPageBreak/>
        <w:t>Таблица 2</w:t>
      </w:r>
    </w:p>
    <w:tbl>
      <w:tblPr>
        <w:tblW w:w="1065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7"/>
        <w:gridCol w:w="787"/>
        <w:gridCol w:w="993"/>
        <w:gridCol w:w="1111"/>
        <w:gridCol w:w="1676"/>
        <w:gridCol w:w="1013"/>
        <w:gridCol w:w="1435"/>
        <w:gridCol w:w="1384"/>
      </w:tblGrid>
      <w:tr w:rsidR="0092334A" w:rsidRPr="00675D84" w:rsidTr="0092334A">
        <w:tc>
          <w:tcPr>
            <w:tcW w:w="2257" w:type="dxa"/>
          </w:tcPr>
          <w:p w:rsidR="0092334A" w:rsidRPr="00675D84" w:rsidRDefault="0092334A" w:rsidP="0092334A">
            <w:pPr>
              <w:tabs>
                <w:tab w:val="left" w:pos="1920"/>
              </w:tabs>
            </w:pPr>
            <w:r w:rsidRPr="00675D84">
              <w:t>Наименование</w:t>
            </w:r>
          </w:p>
        </w:tc>
        <w:tc>
          <w:tcPr>
            <w:tcW w:w="787" w:type="dxa"/>
          </w:tcPr>
          <w:p w:rsidR="0092334A" w:rsidRPr="00675D84" w:rsidRDefault="0092334A" w:rsidP="0092334A">
            <w:pPr>
              <w:tabs>
                <w:tab w:val="left" w:pos="1920"/>
              </w:tabs>
            </w:pPr>
            <w:r w:rsidRPr="00675D84">
              <w:t>ГРБС</w:t>
            </w:r>
          </w:p>
        </w:tc>
        <w:tc>
          <w:tcPr>
            <w:tcW w:w="993" w:type="dxa"/>
          </w:tcPr>
          <w:p w:rsidR="0092334A" w:rsidRPr="00675D84" w:rsidRDefault="0092334A" w:rsidP="0092334A">
            <w:pPr>
              <w:tabs>
                <w:tab w:val="left" w:pos="1920"/>
              </w:tabs>
            </w:pPr>
            <w:r w:rsidRPr="00675D84">
              <w:t>раздел</w:t>
            </w:r>
          </w:p>
        </w:tc>
        <w:tc>
          <w:tcPr>
            <w:tcW w:w="1111" w:type="dxa"/>
          </w:tcPr>
          <w:p w:rsidR="0092334A" w:rsidRPr="00675D84" w:rsidRDefault="0092334A" w:rsidP="0092334A">
            <w:pPr>
              <w:tabs>
                <w:tab w:val="left" w:pos="1920"/>
              </w:tabs>
            </w:pPr>
            <w:r w:rsidRPr="00675D84">
              <w:t>подраздел</w:t>
            </w:r>
          </w:p>
        </w:tc>
        <w:tc>
          <w:tcPr>
            <w:tcW w:w="1676" w:type="dxa"/>
          </w:tcPr>
          <w:p w:rsidR="0092334A" w:rsidRPr="00675D84" w:rsidRDefault="0092334A" w:rsidP="0092334A">
            <w:pPr>
              <w:tabs>
                <w:tab w:val="left" w:pos="1920"/>
              </w:tabs>
            </w:pPr>
            <w:r w:rsidRPr="00675D84">
              <w:t>целев</w:t>
            </w:r>
            <w:r>
              <w:t>ая</w:t>
            </w:r>
            <w:r w:rsidRPr="00675D84">
              <w:t xml:space="preserve"> стать</w:t>
            </w:r>
            <w:r>
              <w:t>я</w:t>
            </w:r>
          </w:p>
        </w:tc>
        <w:tc>
          <w:tcPr>
            <w:tcW w:w="1013" w:type="dxa"/>
          </w:tcPr>
          <w:p w:rsidR="0092334A" w:rsidRPr="00675D84" w:rsidRDefault="0092334A" w:rsidP="0092334A">
            <w:pPr>
              <w:tabs>
                <w:tab w:val="left" w:pos="1920"/>
              </w:tabs>
            </w:pPr>
            <w:r w:rsidRPr="00675D84">
              <w:t>Вид расходов</w:t>
            </w:r>
          </w:p>
        </w:tc>
        <w:tc>
          <w:tcPr>
            <w:tcW w:w="1435" w:type="dxa"/>
          </w:tcPr>
          <w:p w:rsidR="0092334A" w:rsidRPr="00675D84" w:rsidRDefault="0092334A" w:rsidP="0092334A">
            <w:pPr>
              <w:tabs>
                <w:tab w:val="left" w:pos="1920"/>
              </w:tabs>
            </w:pPr>
            <w:r>
              <w:t>2021</w:t>
            </w:r>
            <w:r w:rsidRPr="00675D84">
              <w:t xml:space="preserve"> год</w:t>
            </w:r>
          </w:p>
          <w:p w:rsidR="0092334A" w:rsidRPr="00675D84" w:rsidRDefault="0092334A" w:rsidP="0092334A">
            <w:pPr>
              <w:tabs>
                <w:tab w:val="left" w:pos="1920"/>
              </w:tabs>
            </w:pPr>
            <w:r w:rsidRPr="00675D84">
              <w:t>Сумма, тыс. руб.</w:t>
            </w:r>
          </w:p>
        </w:tc>
        <w:tc>
          <w:tcPr>
            <w:tcW w:w="1384" w:type="dxa"/>
          </w:tcPr>
          <w:p w:rsidR="0092334A" w:rsidRPr="00675D84" w:rsidRDefault="0092334A" w:rsidP="0092334A">
            <w:pPr>
              <w:tabs>
                <w:tab w:val="left" w:pos="1920"/>
              </w:tabs>
            </w:pPr>
            <w:r>
              <w:t xml:space="preserve">2022 </w:t>
            </w:r>
            <w:r w:rsidRPr="00675D84">
              <w:t>год</w:t>
            </w:r>
          </w:p>
          <w:p w:rsidR="0092334A" w:rsidRPr="00675D84" w:rsidRDefault="0092334A" w:rsidP="0092334A">
            <w:pPr>
              <w:tabs>
                <w:tab w:val="left" w:pos="1920"/>
              </w:tabs>
            </w:pPr>
            <w:r w:rsidRPr="00675D84">
              <w:t>Сумма, тыс.руб.</w:t>
            </w:r>
          </w:p>
        </w:tc>
      </w:tr>
      <w:tr w:rsidR="0092334A" w:rsidRPr="00675D84" w:rsidTr="0092334A">
        <w:tc>
          <w:tcPr>
            <w:tcW w:w="2257" w:type="dxa"/>
          </w:tcPr>
          <w:p w:rsidR="0092334A" w:rsidRPr="00675D84" w:rsidRDefault="0092334A" w:rsidP="0092334A">
            <w:pPr>
              <w:tabs>
                <w:tab w:val="left" w:pos="1920"/>
              </w:tabs>
              <w:rPr>
                <w:b/>
              </w:rPr>
            </w:pPr>
            <w:r w:rsidRPr="00675D84">
              <w:rPr>
                <w:b/>
              </w:rPr>
              <w:t>Социальная политика</w:t>
            </w:r>
          </w:p>
        </w:tc>
        <w:tc>
          <w:tcPr>
            <w:tcW w:w="787" w:type="dxa"/>
          </w:tcPr>
          <w:p w:rsidR="0092334A" w:rsidRPr="00675D84" w:rsidRDefault="0092334A" w:rsidP="0092334A">
            <w:pPr>
              <w:tabs>
                <w:tab w:val="left" w:pos="1920"/>
              </w:tabs>
              <w:jc w:val="right"/>
              <w:rPr>
                <w:b/>
              </w:rPr>
            </w:pPr>
            <w:r>
              <w:rPr>
                <w:b/>
              </w:rPr>
              <w:t>354</w:t>
            </w:r>
          </w:p>
        </w:tc>
        <w:tc>
          <w:tcPr>
            <w:tcW w:w="993" w:type="dxa"/>
          </w:tcPr>
          <w:p w:rsidR="0092334A" w:rsidRPr="00675D84" w:rsidRDefault="0092334A" w:rsidP="0092334A">
            <w:pPr>
              <w:tabs>
                <w:tab w:val="left" w:pos="1920"/>
              </w:tabs>
              <w:jc w:val="right"/>
              <w:rPr>
                <w:b/>
              </w:rPr>
            </w:pPr>
            <w:r w:rsidRPr="00675D84">
              <w:rPr>
                <w:b/>
              </w:rPr>
              <w:t>10</w:t>
            </w:r>
          </w:p>
        </w:tc>
        <w:tc>
          <w:tcPr>
            <w:tcW w:w="1111" w:type="dxa"/>
          </w:tcPr>
          <w:p w:rsidR="0092334A" w:rsidRPr="00675D84" w:rsidRDefault="0092334A" w:rsidP="0092334A">
            <w:pPr>
              <w:tabs>
                <w:tab w:val="left" w:pos="1920"/>
              </w:tabs>
              <w:jc w:val="right"/>
              <w:rPr>
                <w:b/>
              </w:rPr>
            </w:pPr>
            <w:r w:rsidRPr="00675D84">
              <w:rPr>
                <w:b/>
              </w:rPr>
              <w:t>00</w:t>
            </w:r>
          </w:p>
        </w:tc>
        <w:tc>
          <w:tcPr>
            <w:tcW w:w="1676" w:type="dxa"/>
          </w:tcPr>
          <w:p w:rsidR="0092334A" w:rsidRPr="00675D84" w:rsidRDefault="0092334A" w:rsidP="0092334A">
            <w:pPr>
              <w:tabs>
                <w:tab w:val="left" w:pos="1920"/>
              </w:tabs>
              <w:jc w:val="right"/>
              <w:rPr>
                <w:b/>
              </w:rPr>
            </w:pPr>
          </w:p>
        </w:tc>
        <w:tc>
          <w:tcPr>
            <w:tcW w:w="1013" w:type="dxa"/>
          </w:tcPr>
          <w:p w:rsidR="0092334A" w:rsidRPr="00675D84" w:rsidRDefault="0092334A" w:rsidP="0092334A">
            <w:pPr>
              <w:tabs>
                <w:tab w:val="left" w:pos="1920"/>
              </w:tabs>
              <w:jc w:val="right"/>
              <w:rPr>
                <w:b/>
              </w:rPr>
            </w:pPr>
          </w:p>
        </w:tc>
        <w:tc>
          <w:tcPr>
            <w:tcW w:w="1435" w:type="dxa"/>
          </w:tcPr>
          <w:p w:rsidR="0092334A" w:rsidRPr="00675D84" w:rsidRDefault="0092334A" w:rsidP="0092334A">
            <w:pPr>
              <w:tabs>
                <w:tab w:val="left" w:pos="1920"/>
              </w:tabs>
              <w:jc w:val="right"/>
              <w:rPr>
                <w:b/>
              </w:rPr>
            </w:pPr>
            <w:r>
              <w:rPr>
                <w:b/>
              </w:rPr>
              <w:t>0</w:t>
            </w:r>
          </w:p>
        </w:tc>
        <w:tc>
          <w:tcPr>
            <w:tcW w:w="1384" w:type="dxa"/>
          </w:tcPr>
          <w:p w:rsidR="0092334A" w:rsidRPr="00675D84" w:rsidRDefault="0092334A" w:rsidP="0092334A">
            <w:pPr>
              <w:tabs>
                <w:tab w:val="left" w:pos="1920"/>
              </w:tabs>
              <w:jc w:val="right"/>
              <w:rPr>
                <w:b/>
              </w:rPr>
            </w:pPr>
            <w:r>
              <w:rPr>
                <w:b/>
              </w:rPr>
              <w:t>0</w:t>
            </w:r>
          </w:p>
        </w:tc>
      </w:tr>
      <w:tr w:rsidR="0092334A" w:rsidRPr="00675D84" w:rsidTr="0092334A">
        <w:tc>
          <w:tcPr>
            <w:tcW w:w="2257" w:type="dxa"/>
          </w:tcPr>
          <w:p w:rsidR="0092334A" w:rsidRPr="000C4C10" w:rsidRDefault="0092334A" w:rsidP="0092334A">
            <w:pPr>
              <w:tabs>
                <w:tab w:val="left" w:pos="1920"/>
              </w:tabs>
            </w:pPr>
            <w:r>
              <w:t>Пенсионное  обеспечение</w:t>
            </w:r>
          </w:p>
        </w:tc>
        <w:tc>
          <w:tcPr>
            <w:tcW w:w="787" w:type="dxa"/>
          </w:tcPr>
          <w:p w:rsidR="0092334A" w:rsidRPr="00675D84" w:rsidRDefault="0092334A" w:rsidP="0092334A">
            <w:pPr>
              <w:tabs>
                <w:tab w:val="left" w:pos="1920"/>
              </w:tabs>
              <w:jc w:val="right"/>
              <w:rPr>
                <w:b/>
              </w:rPr>
            </w:pPr>
            <w:r>
              <w:rPr>
                <w:b/>
              </w:rPr>
              <w:t>354</w:t>
            </w:r>
          </w:p>
        </w:tc>
        <w:tc>
          <w:tcPr>
            <w:tcW w:w="993" w:type="dxa"/>
          </w:tcPr>
          <w:p w:rsidR="0092334A" w:rsidRPr="00675D84" w:rsidRDefault="0092334A" w:rsidP="0092334A">
            <w:pPr>
              <w:tabs>
                <w:tab w:val="left" w:pos="1920"/>
              </w:tabs>
              <w:jc w:val="right"/>
            </w:pPr>
            <w:r w:rsidRPr="00675D84">
              <w:t>10</w:t>
            </w:r>
          </w:p>
        </w:tc>
        <w:tc>
          <w:tcPr>
            <w:tcW w:w="1111" w:type="dxa"/>
          </w:tcPr>
          <w:p w:rsidR="0092334A" w:rsidRPr="00675D84" w:rsidRDefault="0092334A" w:rsidP="0092334A">
            <w:pPr>
              <w:tabs>
                <w:tab w:val="left" w:pos="1920"/>
              </w:tabs>
              <w:jc w:val="right"/>
            </w:pPr>
            <w:r w:rsidRPr="00675D84">
              <w:t>01</w:t>
            </w:r>
          </w:p>
        </w:tc>
        <w:tc>
          <w:tcPr>
            <w:tcW w:w="1676" w:type="dxa"/>
          </w:tcPr>
          <w:p w:rsidR="0092334A" w:rsidRPr="00675D84" w:rsidRDefault="0092334A" w:rsidP="0092334A">
            <w:pPr>
              <w:tabs>
                <w:tab w:val="left" w:pos="1920"/>
              </w:tabs>
              <w:jc w:val="right"/>
            </w:pPr>
          </w:p>
        </w:tc>
        <w:tc>
          <w:tcPr>
            <w:tcW w:w="1013" w:type="dxa"/>
          </w:tcPr>
          <w:p w:rsidR="0092334A" w:rsidRPr="00675D84" w:rsidRDefault="0092334A" w:rsidP="0092334A">
            <w:pPr>
              <w:tabs>
                <w:tab w:val="left" w:pos="1920"/>
              </w:tabs>
              <w:jc w:val="right"/>
            </w:pPr>
          </w:p>
        </w:tc>
        <w:tc>
          <w:tcPr>
            <w:tcW w:w="1435" w:type="dxa"/>
          </w:tcPr>
          <w:p w:rsidR="0092334A" w:rsidRPr="004D46FC" w:rsidRDefault="0092334A" w:rsidP="0092334A">
            <w:pPr>
              <w:tabs>
                <w:tab w:val="left" w:pos="1920"/>
              </w:tabs>
              <w:jc w:val="right"/>
              <w:rPr>
                <w:b/>
              </w:rPr>
            </w:pPr>
            <w:r w:rsidRPr="004D46FC">
              <w:rPr>
                <w:b/>
              </w:rPr>
              <w:t>0</w:t>
            </w:r>
          </w:p>
        </w:tc>
        <w:tc>
          <w:tcPr>
            <w:tcW w:w="1384" w:type="dxa"/>
          </w:tcPr>
          <w:p w:rsidR="0092334A" w:rsidRPr="004D46FC" w:rsidRDefault="0092334A" w:rsidP="0092334A">
            <w:pPr>
              <w:tabs>
                <w:tab w:val="left" w:pos="1920"/>
              </w:tabs>
              <w:jc w:val="right"/>
              <w:rPr>
                <w:b/>
              </w:rPr>
            </w:pPr>
            <w:r w:rsidRPr="004D46FC">
              <w:rPr>
                <w:b/>
              </w:rPr>
              <w:t>0</w:t>
            </w:r>
          </w:p>
        </w:tc>
      </w:tr>
      <w:tr w:rsidR="0092334A" w:rsidRPr="00675D84" w:rsidTr="0092334A">
        <w:tc>
          <w:tcPr>
            <w:tcW w:w="2257" w:type="dxa"/>
          </w:tcPr>
          <w:p w:rsidR="0092334A" w:rsidRPr="000C4C10" w:rsidRDefault="0092334A" w:rsidP="0092334A">
            <w:pPr>
              <w:tabs>
                <w:tab w:val="left" w:pos="1920"/>
              </w:tabs>
            </w:pPr>
            <w:r>
              <w:t>Доплаты к пенсиям муниципальных служащих поселения</w:t>
            </w:r>
          </w:p>
        </w:tc>
        <w:tc>
          <w:tcPr>
            <w:tcW w:w="787" w:type="dxa"/>
          </w:tcPr>
          <w:p w:rsidR="0092334A" w:rsidRPr="00675D84" w:rsidRDefault="0092334A" w:rsidP="0092334A">
            <w:pPr>
              <w:tabs>
                <w:tab w:val="left" w:pos="1920"/>
              </w:tabs>
              <w:jc w:val="right"/>
              <w:rPr>
                <w:b/>
              </w:rPr>
            </w:pPr>
            <w:r>
              <w:rPr>
                <w:b/>
              </w:rPr>
              <w:t>354</w:t>
            </w:r>
          </w:p>
        </w:tc>
        <w:tc>
          <w:tcPr>
            <w:tcW w:w="993" w:type="dxa"/>
          </w:tcPr>
          <w:p w:rsidR="0092334A" w:rsidRPr="00675D84" w:rsidRDefault="0092334A" w:rsidP="0092334A">
            <w:pPr>
              <w:tabs>
                <w:tab w:val="left" w:pos="1920"/>
              </w:tabs>
              <w:jc w:val="right"/>
            </w:pPr>
            <w:r w:rsidRPr="00675D84">
              <w:t>10</w:t>
            </w:r>
          </w:p>
        </w:tc>
        <w:tc>
          <w:tcPr>
            <w:tcW w:w="1111" w:type="dxa"/>
          </w:tcPr>
          <w:p w:rsidR="0092334A" w:rsidRPr="00675D84" w:rsidRDefault="0092334A" w:rsidP="0092334A">
            <w:pPr>
              <w:tabs>
                <w:tab w:val="left" w:pos="1920"/>
              </w:tabs>
              <w:jc w:val="right"/>
            </w:pPr>
            <w:r w:rsidRPr="00675D84">
              <w:t>01</w:t>
            </w:r>
          </w:p>
        </w:tc>
        <w:tc>
          <w:tcPr>
            <w:tcW w:w="1676" w:type="dxa"/>
          </w:tcPr>
          <w:p w:rsidR="0092334A" w:rsidRDefault="0092334A" w:rsidP="0092334A">
            <w:r>
              <w:t>68 000 00410</w:t>
            </w:r>
          </w:p>
        </w:tc>
        <w:tc>
          <w:tcPr>
            <w:tcW w:w="1013" w:type="dxa"/>
          </w:tcPr>
          <w:p w:rsidR="0092334A" w:rsidRPr="00675D84" w:rsidRDefault="0092334A" w:rsidP="0092334A">
            <w:pPr>
              <w:tabs>
                <w:tab w:val="left" w:pos="1920"/>
              </w:tabs>
              <w:jc w:val="right"/>
            </w:pPr>
          </w:p>
        </w:tc>
        <w:tc>
          <w:tcPr>
            <w:tcW w:w="1435" w:type="dxa"/>
          </w:tcPr>
          <w:p w:rsidR="0092334A" w:rsidRPr="004D46FC" w:rsidRDefault="0092334A" w:rsidP="0092334A">
            <w:pPr>
              <w:tabs>
                <w:tab w:val="left" w:pos="1920"/>
              </w:tabs>
              <w:jc w:val="right"/>
              <w:rPr>
                <w:b/>
              </w:rPr>
            </w:pPr>
            <w:r w:rsidRPr="004D46FC">
              <w:rPr>
                <w:b/>
              </w:rPr>
              <w:t>0</w:t>
            </w:r>
          </w:p>
        </w:tc>
        <w:tc>
          <w:tcPr>
            <w:tcW w:w="1384" w:type="dxa"/>
          </w:tcPr>
          <w:p w:rsidR="0092334A" w:rsidRPr="004D46FC" w:rsidRDefault="0092334A" w:rsidP="0092334A">
            <w:pPr>
              <w:tabs>
                <w:tab w:val="left" w:pos="1920"/>
              </w:tabs>
              <w:jc w:val="right"/>
              <w:rPr>
                <w:b/>
              </w:rPr>
            </w:pPr>
            <w:r w:rsidRPr="004D46FC">
              <w:rPr>
                <w:b/>
              </w:rPr>
              <w:t>0</w:t>
            </w:r>
          </w:p>
        </w:tc>
      </w:tr>
      <w:tr w:rsidR="0092334A" w:rsidRPr="00675D84" w:rsidTr="0092334A">
        <w:tc>
          <w:tcPr>
            <w:tcW w:w="2257" w:type="dxa"/>
          </w:tcPr>
          <w:p w:rsidR="0092334A" w:rsidRPr="000C4C10" w:rsidRDefault="0092334A" w:rsidP="0092334A">
            <w:pPr>
              <w:tabs>
                <w:tab w:val="left" w:pos="1920"/>
              </w:tabs>
            </w:pPr>
            <w:r>
              <w:t>Социальное обеспечение и иные выплаты населению</w:t>
            </w:r>
          </w:p>
        </w:tc>
        <w:tc>
          <w:tcPr>
            <w:tcW w:w="787" w:type="dxa"/>
          </w:tcPr>
          <w:p w:rsidR="0092334A" w:rsidRPr="00675D84" w:rsidRDefault="0092334A" w:rsidP="0092334A">
            <w:pPr>
              <w:tabs>
                <w:tab w:val="left" w:pos="1920"/>
              </w:tabs>
              <w:jc w:val="right"/>
              <w:rPr>
                <w:b/>
              </w:rPr>
            </w:pPr>
            <w:r>
              <w:rPr>
                <w:b/>
              </w:rPr>
              <w:t>354</w:t>
            </w:r>
          </w:p>
        </w:tc>
        <w:tc>
          <w:tcPr>
            <w:tcW w:w="993" w:type="dxa"/>
          </w:tcPr>
          <w:p w:rsidR="0092334A" w:rsidRPr="00675D84" w:rsidRDefault="0092334A" w:rsidP="0092334A">
            <w:pPr>
              <w:tabs>
                <w:tab w:val="left" w:pos="1920"/>
              </w:tabs>
              <w:jc w:val="right"/>
            </w:pPr>
            <w:r w:rsidRPr="00675D84">
              <w:t>10</w:t>
            </w:r>
          </w:p>
        </w:tc>
        <w:tc>
          <w:tcPr>
            <w:tcW w:w="1111" w:type="dxa"/>
          </w:tcPr>
          <w:p w:rsidR="0092334A" w:rsidRPr="00675D84" w:rsidRDefault="0092334A" w:rsidP="0092334A">
            <w:pPr>
              <w:tabs>
                <w:tab w:val="left" w:pos="1920"/>
              </w:tabs>
              <w:jc w:val="right"/>
            </w:pPr>
            <w:r w:rsidRPr="00675D84">
              <w:t>01</w:t>
            </w:r>
          </w:p>
        </w:tc>
        <w:tc>
          <w:tcPr>
            <w:tcW w:w="1676" w:type="dxa"/>
          </w:tcPr>
          <w:p w:rsidR="0092334A" w:rsidRDefault="0092334A" w:rsidP="0092334A">
            <w:r>
              <w:t>68 000 00410</w:t>
            </w:r>
          </w:p>
        </w:tc>
        <w:tc>
          <w:tcPr>
            <w:tcW w:w="1013" w:type="dxa"/>
          </w:tcPr>
          <w:p w:rsidR="0092334A" w:rsidRPr="00675D84" w:rsidRDefault="0092334A" w:rsidP="0092334A">
            <w:pPr>
              <w:tabs>
                <w:tab w:val="left" w:pos="1920"/>
              </w:tabs>
              <w:jc w:val="right"/>
            </w:pPr>
            <w:r>
              <w:t>300</w:t>
            </w:r>
          </w:p>
        </w:tc>
        <w:tc>
          <w:tcPr>
            <w:tcW w:w="1435" w:type="dxa"/>
          </w:tcPr>
          <w:p w:rsidR="0092334A" w:rsidRPr="004D46FC" w:rsidRDefault="0092334A" w:rsidP="0092334A">
            <w:pPr>
              <w:tabs>
                <w:tab w:val="left" w:pos="1920"/>
              </w:tabs>
              <w:jc w:val="right"/>
              <w:rPr>
                <w:b/>
              </w:rPr>
            </w:pPr>
            <w:r w:rsidRPr="004D46FC">
              <w:rPr>
                <w:b/>
              </w:rPr>
              <w:t>0</w:t>
            </w:r>
          </w:p>
        </w:tc>
        <w:tc>
          <w:tcPr>
            <w:tcW w:w="1384" w:type="dxa"/>
          </w:tcPr>
          <w:p w:rsidR="0092334A" w:rsidRPr="004D46FC" w:rsidRDefault="0092334A" w:rsidP="0092334A">
            <w:pPr>
              <w:tabs>
                <w:tab w:val="left" w:pos="1920"/>
              </w:tabs>
              <w:jc w:val="right"/>
              <w:rPr>
                <w:b/>
              </w:rPr>
            </w:pPr>
            <w:r w:rsidRPr="004D46FC">
              <w:rPr>
                <w:b/>
              </w:rPr>
              <w:t>0</w:t>
            </w:r>
          </w:p>
        </w:tc>
      </w:tr>
      <w:tr w:rsidR="0092334A" w:rsidRPr="00675D84" w:rsidTr="0092334A">
        <w:tc>
          <w:tcPr>
            <w:tcW w:w="2257" w:type="dxa"/>
          </w:tcPr>
          <w:p w:rsidR="0092334A" w:rsidRDefault="0092334A" w:rsidP="0092334A">
            <w:pPr>
              <w:tabs>
                <w:tab w:val="left" w:pos="1920"/>
              </w:tabs>
            </w:pPr>
            <w:r>
              <w:t>Публичные нормативные социальные выплаты гражданам</w:t>
            </w:r>
          </w:p>
        </w:tc>
        <w:tc>
          <w:tcPr>
            <w:tcW w:w="787" w:type="dxa"/>
          </w:tcPr>
          <w:p w:rsidR="0092334A" w:rsidRPr="00675D84" w:rsidRDefault="0092334A" w:rsidP="0092334A">
            <w:pPr>
              <w:tabs>
                <w:tab w:val="left" w:pos="1920"/>
              </w:tabs>
              <w:jc w:val="right"/>
              <w:rPr>
                <w:b/>
              </w:rPr>
            </w:pPr>
            <w:r>
              <w:rPr>
                <w:b/>
              </w:rPr>
              <w:t>354</w:t>
            </w:r>
          </w:p>
        </w:tc>
        <w:tc>
          <w:tcPr>
            <w:tcW w:w="993" w:type="dxa"/>
          </w:tcPr>
          <w:p w:rsidR="0092334A" w:rsidRPr="00675D84" w:rsidRDefault="0092334A" w:rsidP="0092334A">
            <w:pPr>
              <w:tabs>
                <w:tab w:val="left" w:pos="1920"/>
              </w:tabs>
              <w:jc w:val="right"/>
            </w:pPr>
            <w:r w:rsidRPr="00675D84">
              <w:t>10</w:t>
            </w:r>
          </w:p>
        </w:tc>
        <w:tc>
          <w:tcPr>
            <w:tcW w:w="1111" w:type="dxa"/>
          </w:tcPr>
          <w:p w:rsidR="0092334A" w:rsidRPr="00675D84" w:rsidRDefault="0092334A" w:rsidP="0092334A">
            <w:pPr>
              <w:tabs>
                <w:tab w:val="left" w:pos="1920"/>
              </w:tabs>
              <w:jc w:val="right"/>
            </w:pPr>
            <w:r w:rsidRPr="00675D84">
              <w:t>01</w:t>
            </w:r>
          </w:p>
        </w:tc>
        <w:tc>
          <w:tcPr>
            <w:tcW w:w="1676" w:type="dxa"/>
          </w:tcPr>
          <w:p w:rsidR="0092334A" w:rsidRDefault="0092334A" w:rsidP="0092334A">
            <w:r>
              <w:t>68 000 00410</w:t>
            </w:r>
          </w:p>
        </w:tc>
        <w:tc>
          <w:tcPr>
            <w:tcW w:w="1013" w:type="dxa"/>
          </w:tcPr>
          <w:p w:rsidR="0092334A" w:rsidRPr="00675D84" w:rsidRDefault="0092334A" w:rsidP="0092334A">
            <w:pPr>
              <w:tabs>
                <w:tab w:val="left" w:pos="1920"/>
              </w:tabs>
              <w:jc w:val="right"/>
            </w:pPr>
            <w:r>
              <w:t>310</w:t>
            </w:r>
          </w:p>
        </w:tc>
        <w:tc>
          <w:tcPr>
            <w:tcW w:w="1435" w:type="dxa"/>
          </w:tcPr>
          <w:p w:rsidR="0092334A" w:rsidRPr="004D46FC" w:rsidRDefault="0092334A" w:rsidP="0092334A">
            <w:pPr>
              <w:tabs>
                <w:tab w:val="left" w:pos="1920"/>
              </w:tabs>
              <w:jc w:val="right"/>
              <w:rPr>
                <w:b/>
              </w:rPr>
            </w:pPr>
            <w:r w:rsidRPr="004D46FC">
              <w:rPr>
                <w:b/>
              </w:rPr>
              <w:t>0</w:t>
            </w:r>
          </w:p>
        </w:tc>
        <w:tc>
          <w:tcPr>
            <w:tcW w:w="1384" w:type="dxa"/>
          </w:tcPr>
          <w:p w:rsidR="0092334A" w:rsidRPr="004D46FC" w:rsidRDefault="0092334A" w:rsidP="0092334A">
            <w:pPr>
              <w:tabs>
                <w:tab w:val="left" w:pos="1920"/>
              </w:tabs>
              <w:jc w:val="right"/>
              <w:rPr>
                <w:b/>
              </w:rPr>
            </w:pPr>
            <w:r w:rsidRPr="004D46FC">
              <w:rPr>
                <w:b/>
              </w:rPr>
              <w:t>0</w:t>
            </w:r>
          </w:p>
        </w:tc>
      </w:tr>
    </w:tbl>
    <w:p w:rsidR="0092334A" w:rsidRDefault="0092334A" w:rsidP="0092334A"/>
    <w:p w:rsidR="0092334A" w:rsidRPr="00966C95" w:rsidRDefault="0092334A" w:rsidP="0092334A"/>
    <w:p w:rsidR="00C87D48" w:rsidRPr="00AE09FD" w:rsidRDefault="00C87D48" w:rsidP="00C87D48">
      <w:pPr>
        <w:jc w:val="center"/>
        <w:rPr>
          <w:b/>
          <w:sz w:val="36"/>
          <w:szCs w:val="36"/>
        </w:rPr>
      </w:pPr>
      <w:r w:rsidRPr="00AE09FD">
        <w:rPr>
          <w:b/>
          <w:sz w:val="36"/>
          <w:szCs w:val="36"/>
        </w:rPr>
        <w:t>ЗИМА</w:t>
      </w:r>
      <w:r>
        <w:rPr>
          <w:b/>
          <w:sz w:val="36"/>
          <w:szCs w:val="36"/>
        </w:rPr>
        <w:t>.</w:t>
      </w:r>
      <w:r w:rsidRPr="00AE09FD">
        <w:rPr>
          <w:b/>
          <w:sz w:val="36"/>
          <w:szCs w:val="36"/>
        </w:rPr>
        <w:t xml:space="preserve">   ЛЁД</w:t>
      </w:r>
      <w:r>
        <w:rPr>
          <w:b/>
          <w:sz w:val="36"/>
          <w:szCs w:val="36"/>
        </w:rPr>
        <w:t>.  ОПАСТНОСТЬ.</w:t>
      </w:r>
    </w:p>
    <w:p w:rsidR="00C87D48" w:rsidRDefault="00C87D48" w:rsidP="00C87D48">
      <w:pPr>
        <w:jc w:val="center"/>
      </w:pPr>
      <w:r>
        <w:t xml:space="preserve"> </w:t>
      </w:r>
    </w:p>
    <w:p w:rsidR="00C87D48" w:rsidRPr="007164B1" w:rsidRDefault="00C87D48" w:rsidP="00C87D48">
      <w:pPr>
        <w:jc w:val="both"/>
        <w:rPr>
          <w:sz w:val="28"/>
          <w:szCs w:val="28"/>
        </w:rPr>
      </w:pPr>
      <w:r w:rsidRPr="007164B1">
        <w:rPr>
          <w:sz w:val="28"/>
          <w:szCs w:val="28"/>
        </w:rPr>
        <w:lastRenderedPageBreak/>
        <w:t xml:space="preserve">    Зимний лёд не менее опасен и коварен чем осенний или весенний.</w:t>
      </w:r>
    </w:p>
    <w:p w:rsidR="00C87D48" w:rsidRPr="007164B1" w:rsidRDefault="00C87D48" w:rsidP="00C87D48">
      <w:pPr>
        <w:jc w:val="both"/>
        <w:rPr>
          <w:sz w:val="28"/>
          <w:szCs w:val="28"/>
        </w:rPr>
      </w:pPr>
      <w:r w:rsidRPr="007164B1">
        <w:rPr>
          <w:sz w:val="28"/>
          <w:szCs w:val="28"/>
        </w:rPr>
        <w:t xml:space="preserve">В самый разгар зимы, когда среднесуточная температура опускается </w:t>
      </w:r>
      <w:r>
        <w:rPr>
          <w:sz w:val="28"/>
          <w:szCs w:val="28"/>
        </w:rPr>
        <w:t xml:space="preserve">ниже    </w:t>
      </w:r>
      <w:r w:rsidRPr="007164B1">
        <w:rPr>
          <w:sz w:val="28"/>
          <w:szCs w:val="28"/>
        </w:rPr>
        <w:t xml:space="preserve"> -</w:t>
      </w:r>
      <w:r>
        <w:rPr>
          <w:sz w:val="28"/>
          <w:szCs w:val="28"/>
        </w:rPr>
        <w:t>30</w:t>
      </w:r>
      <w:r w:rsidRPr="007164B1">
        <w:rPr>
          <w:sz w:val="28"/>
          <w:szCs w:val="28"/>
        </w:rPr>
        <w:t xml:space="preserve"> градусов и толщена ледового покрова</w:t>
      </w:r>
      <w:r>
        <w:rPr>
          <w:sz w:val="28"/>
          <w:szCs w:val="28"/>
        </w:rPr>
        <w:t>,</w:t>
      </w:r>
      <w:r w:rsidRPr="007164B1">
        <w:rPr>
          <w:sz w:val="28"/>
          <w:szCs w:val="28"/>
        </w:rPr>
        <w:t xml:space="preserve"> достигает </w:t>
      </w:r>
      <w:smartTag w:uri="urn:schemas-microsoft-com:office:smarttags" w:element="metricconverter">
        <w:smartTagPr>
          <w:attr w:name="ProductID" w:val="1 метра"/>
        </w:smartTagPr>
        <w:r w:rsidRPr="007164B1">
          <w:rPr>
            <w:sz w:val="28"/>
            <w:szCs w:val="28"/>
          </w:rPr>
          <w:t>1 метра</w:t>
        </w:r>
      </w:smartTag>
      <w:r w:rsidRPr="007164B1">
        <w:rPr>
          <w:sz w:val="28"/>
          <w:szCs w:val="28"/>
        </w:rPr>
        <w:t xml:space="preserve"> и более, даже бывалые любители зимнего отдыха на водных объектах теряют всякую бдительность, а напрасно.</w:t>
      </w:r>
    </w:p>
    <w:p w:rsidR="00C87D48" w:rsidRPr="007164B1" w:rsidRDefault="00C87D48" w:rsidP="00C87D48">
      <w:pPr>
        <w:jc w:val="both"/>
        <w:rPr>
          <w:sz w:val="28"/>
          <w:szCs w:val="28"/>
        </w:rPr>
      </w:pPr>
      <w:r w:rsidRPr="007164B1">
        <w:rPr>
          <w:sz w:val="28"/>
          <w:szCs w:val="28"/>
        </w:rPr>
        <w:t xml:space="preserve">   Зимний лёд несёт много неприятных сюрпризов, из-за температурного напряжения ледяного покрова лёд образует трещины, размер которых иногда представляет опасность не только для пешехода или лыжника, но и для транспортных средств, особую опасность представляют участки трещин занесенных снегом. Также необходимо проявлять внимательность в зоне промыслового лова рыбы. В результате данного вида деятельности на льду остаются выемки льда (майны, караулки, лунки).</w:t>
      </w:r>
    </w:p>
    <w:p w:rsidR="00C87D48" w:rsidRPr="007164B1" w:rsidRDefault="00C87D48" w:rsidP="00C87D48">
      <w:pPr>
        <w:jc w:val="both"/>
        <w:rPr>
          <w:sz w:val="28"/>
          <w:szCs w:val="28"/>
        </w:rPr>
      </w:pPr>
      <w:r w:rsidRPr="007164B1">
        <w:rPr>
          <w:sz w:val="28"/>
          <w:szCs w:val="28"/>
        </w:rPr>
        <w:t xml:space="preserve">   Большую опасность представляют участки водоёмов в местах активного гниения водорослей, даже в самые сильные морозы толщина ледяного покрова в таких местах не достигает допустимого уровня толщины льда для безопасного передвижения по нему. К таким местам относятся, камышовые заросли и проходы в них, а так же участки скопления водной растительности на плёсах.</w:t>
      </w:r>
    </w:p>
    <w:p w:rsidR="00C87D48" w:rsidRPr="007164B1" w:rsidRDefault="00C87D48" w:rsidP="00C87D48">
      <w:pPr>
        <w:tabs>
          <w:tab w:val="left" w:pos="2355"/>
        </w:tabs>
        <w:jc w:val="both"/>
        <w:rPr>
          <w:sz w:val="28"/>
          <w:szCs w:val="28"/>
        </w:rPr>
      </w:pPr>
      <w:r w:rsidRPr="007164B1">
        <w:rPr>
          <w:sz w:val="28"/>
          <w:szCs w:val="28"/>
        </w:rPr>
        <w:t xml:space="preserve">   Лед непрочен и в местах быстрого течения, бьющих ключей и стоковых вод, а также в районах произрастания водной растительности, вблизи деревьев и кустов. Под толщей снега</w:t>
      </w:r>
      <w:r>
        <w:rPr>
          <w:sz w:val="28"/>
          <w:szCs w:val="28"/>
        </w:rPr>
        <w:t>.</w:t>
      </w:r>
    </w:p>
    <w:p w:rsidR="00C87D48" w:rsidRPr="007164B1" w:rsidRDefault="00C87D48" w:rsidP="00C87D48">
      <w:pPr>
        <w:ind w:firstLine="708"/>
        <w:jc w:val="both"/>
        <w:rPr>
          <w:sz w:val="28"/>
          <w:szCs w:val="28"/>
        </w:rPr>
      </w:pPr>
      <w:r w:rsidRPr="007164B1">
        <w:rPr>
          <w:sz w:val="28"/>
          <w:szCs w:val="28"/>
        </w:rPr>
        <w:t>Что делать, если вы провалились в воду: не паникуйте, не делайте резких движений, стабилизируйте дыхание.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сторону откуда пришли, ведь лед здесь уже проверен на прочность.</w:t>
      </w:r>
    </w:p>
    <w:p w:rsidR="00C87D48" w:rsidRPr="007164B1" w:rsidRDefault="00C87D48" w:rsidP="00C87D48">
      <w:pPr>
        <w:ind w:firstLine="708"/>
        <w:jc w:val="both"/>
        <w:rPr>
          <w:sz w:val="28"/>
          <w:szCs w:val="28"/>
        </w:rPr>
      </w:pPr>
      <w:r w:rsidRPr="007164B1">
        <w:rPr>
          <w:sz w:val="28"/>
          <w:szCs w:val="28"/>
        </w:rPr>
        <w:t xml:space="preserve">При оказании помощи терпящему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провалившемуся. </w:t>
      </w:r>
    </w:p>
    <w:p w:rsidR="00C87D48" w:rsidRDefault="00C87D48" w:rsidP="00C87D48">
      <w:pPr>
        <w:ind w:firstLine="708"/>
        <w:jc w:val="both"/>
        <w:rPr>
          <w:sz w:val="28"/>
          <w:szCs w:val="28"/>
        </w:rPr>
      </w:pPr>
      <w:r w:rsidRPr="007164B1">
        <w:rPr>
          <w:sz w:val="28"/>
          <w:szCs w:val="28"/>
        </w:rPr>
        <w:lastRenderedPageBreak/>
        <w:t xml:space="preserve"> Во время рыбной ловли нельзя пробивать много лунок на ограниченной площади и собираться большими группами. Каждому рыбаку рекомендуется иметь спасательное средство в виде шнура длиной 12-</w:t>
      </w:r>
      <w:smartTag w:uri="urn:schemas-microsoft-com:office:smarttags" w:element="metricconverter">
        <w:smartTagPr>
          <w:attr w:name="ProductID" w:val="15 метров"/>
        </w:smartTagPr>
        <w:r w:rsidRPr="007164B1">
          <w:rPr>
            <w:sz w:val="28"/>
            <w:szCs w:val="28"/>
          </w:rPr>
          <w:t>15 метров</w:t>
        </w:r>
      </w:smartTag>
      <w:r w:rsidRPr="007164B1">
        <w:rPr>
          <w:sz w:val="28"/>
          <w:szCs w:val="28"/>
        </w:rPr>
        <w:t>, на одном конце которого должен быть закреплен груз, а на другом – изготовлена петля.</w:t>
      </w:r>
      <w:r>
        <w:rPr>
          <w:sz w:val="28"/>
          <w:szCs w:val="28"/>
        </w:rPr>
        <w:t xml:space="preserve"> Не лишними будут 2 шила связанные между собой шнуром, длина которого около 1м.</w:t>
      </w:r>
    </w:p>
    <w:p w:rsidR="00C87D48" w:rsidRPr="007164B1" w:rsidRDefault="00C87D48" w:rsidP="00C87D48">
      <w:pPr>
        <w:ind w:firstLine="708"/>
        <w:jc w:val="both"/>
        <w:rPr>
          <w:sz w:val="28"/>
          <w:szCs w:val="28"/>
        </w:rPr>
      </w:pPr>
    </w:p>
    <w:p w:rsidR="00C87D48" w:rsidRPr="007164B1" w:rsidRDefault="00C87D48" w:rsidP="00C87D48">
      <w:pPr>
        <w:rPr>
          <w:b/>
          <w:sz w:val="28"/>
          <w:szCs w:val="28"/>
        </w:rPr>
      </w:pPr>
      <w:r w:rsidRPr="007164B1">
        <w:rPr>
          <w:b/>
          <w:sz w:val="28"/>
          <w:szCs w:val="28"/>
        </w:rPr>
        <w:t>Купинское инспекторское отделение ФКУ «Центр ГИМС МЧС России по Новосибирской области»</w:t>
      </w:r>
    </w:p>
    <w:p w:rsidR="00C87D48" w:rsidRPr="00CB60F6" w:rsidRDefault="00C87D48" w:rsidP="00C87D48"/>
    <w:p w:rsidR="00C87D48" w:rsidRPr="00CD3779" w:rsidRDefault="00C87D48" w:rsidP="00C87D48">
      <w:pPr>
        <w:pStyle w:val="a5"/>
        <w:pBdr>
          <w:bottom w:val="single" w:sz="8" w:space="0" w:color="4F81BD"/>
        </w:pBdr>
      </w:pPr>
      <w:r>
        <w:t xml:space="preserve"> </w:t>
      </w:r>
      <w:r w:rsidRPr="00CD3779">
        <w:t>Зимняя рыбалка на льду</w:t>
      </w:r>
      <w:r>
        <w:t>.</w:t>
      </w:r>
    </w:p>
    <w:p w:rsidR="00C87D48" w:rsidRPr="001A5CF8" w:rsidRDefault="00C87D48" w:rsidP="00C87D48">
      <w:pPr>
        <w:rPr>
          <w:rFonts w:ascii="Times New Roman" w:hAnsi="Times New Roman"/>
          <w:sz w:val="28"/>
          <w:szCs w:val="28"/>
        </w:rPr>
      </w:pPr>
      <w:r w:rsidRPr="00D95780">
        <w:rPr>
          <w:rFonts w:ascii="Times New Roman" w:eastAsia="Times New Roman" w:hAnsi="Times New Roman"/>
          <w:b/>
          <w:sz w:val="24"/>
          <w:szCs w:val="24"/>
        </w:rPr>
        <w:t>При передвижении в группе старайтесь держать дистанцию между рыболовами хотя бы 7-</w:t>
      </w:r>
      <w:smartTag w:uri="urn:schemas-microsoft-com:office:smarttags" w:element="metricconverter">
        <w:smartTagPr>
          <w:attr w:name="ProductID" w:val="8 метров"/>
        </w:smartTagPr>
        <w:r w:rsidRPr="00D95780">
          <w:rPr>
            <w:rFonts w:ascii="Times New Roman" w:eastAsia="Times New Roman" w:hAnsi="Times New Roman"/>
            <w:b/>
            <w:sz w:val="24"/>
            <w:szCs w:val="24"/>
          </w:rPr>
          <w:t>8 метров</w:t>
        </w:r>
      </w:smartTag>
      <w:r w:rsidRPr="00D95780">
        <w:rPr>
          <w:rFonts w:ascii="Times New Roman" w:eastAsia="Times New Roman" w:hAnsi="Times New Roman"/>
          <w:b/>
          <w:sz w:val="24"/>
          <w:szCs w:val="24"/>
        </w:rPr>
        <w:t xml:space="preserve">. Такая дистанция, с одной стороны, не позволит двоим влететь в одну и ту же полынью, а с другой — позволит кинуть провалившемуся спасательную верёвку. Передвигаясь в подобном режиме, совершенно оправданным будет разместить ящик или рюкзак со снаряжением не(!) на плече, а на лыжах или в рыболовном пластиковом корыте. Это позволит уменьшить удельную нагрузку на лёд, рассредоточив её, а в случае форс-мажора даст возможность товарищам для оперативной помощи.                                                                                                       </w:t>
      </w:r>
      <w:r>
        <w:rPr>
          <w:rFonts w:ascii="Times New Roman" w:eastAsia="Times New Roman" w:hAnsi="Times New Roman"/>
          <w:b/>
          <w:sz w:val="24"/>
          <w:szCs w:val="24"/>
        </w:rPr>
        <w:t xml:space="preserve">       </w:t>
      </w:r>
      <w:r w:rsidRPr="00D95780">
        <w:rPr>
          <w:rFonts w:ascii="Times New Roman" w:eastAsia="Times New Roman" w:hAnsi="Times New Roman"/>
          <w:b/>
          <w:sz w:val="24"/>
          <w:szCs w:val="24"/>
        </w:rPr>
        <w:t>Ещё больше рассредоточить нагрузку позволит дополнительное оснащение для передвижения по льду. Это могут быть и финские сани, поставленные на лыжи (желательно горные), и моно лыжа — ледовый самокат. Но единственное, что можно порекомендовать использующим подобную технику, — особенно не злоупотреблять её проходимостью. Подобная конструкция за счёт значительного распределения веса по поверхности льда позволяет спокойно двигаться по льду толщиной значительно менее 4-</w:t>
      </w:r>
      <w:smartTag w:uri="urn:schemas-microsoft-com:office:smarttags" w:element="metricconverter">
        <w:smartTagPr>
          <w:attr w:name="ProductID" w:val="5 сантиметров"/>
        </w:smartTagPr>
        <w:r w:rsidRPr="00D95780">
          <w:rPr>
            <w:rFonts w:ascii="Times New Roman" w:eastAsia="Times New Roman" w:hAnsi="Times New Roman"/>
            <w:b/>
            <w:sz w:val="24"/>
            <w:szCs w:val="24"/>
          </w:rPr>
          <w:t>5 сантиметров</w:t>
        </w:r>
      </w:smartTag>
      <w:r w:rsidRPr="00D95780">
        <w:rPr>
          <w:rFonts w:ascii="Times New Roman" w:eastAsia="Times New Roman" w:hAnsi="Times New Roman"/>
          <w:b/>
          <w:sz w:val="24"/>
          <w:szCs w:val="24"/>
        </w:rPr>
        <w:t xml:space="preserve">. Но следует особо помнить, что </w:t>
      </w:r>
      <w:r w:rsidRPr="00D95780">
        <w:rPr>
          <w:rFonts w:ascii="Times New Roman" w:eastAsia="Times New Roman" w:hAnsi="Times New Roman"/>
          <w:b/>
          <w:bCs/>
          <w:sz w:val="24"/>
          <w:szCs w:val="24"/>
        </w:rPr>
        <w:t>остановка на льду такой толщины</w:t>
      </w:r>
      <w:r w:rsidRPr="00D95780">
        <w:rPr>
          <w:rFonts w:ascii="Times New Roman" w:eastAsia="Times New Roman" w:hAnsi="Times New Roman"/>
          <w:b/>
          <w:sz w:val="24"/>
          <w:szCs w:val="24"/>
        </w:rPr>
        <w:t xml:space="preserve"> или сход со своего самоката или  на лёд чреваты серьёзными последствиями.                             </w:t>
      </w:r>
      <w:r>
        <w:rPr>
          <w:rFonts w:ascii="Times New Roman" w:eastAsia="Times New Roman" w:hAnsi="Times New Roman"/>
          <w:b/>
          <w:sz w:val="24"/>
          <w:szCs w:val="24"/>
        </w:rPr>
        <w:t xml:space="preserve">                                                                                                      </w:t>
      </w:r>
      <w:r w:rsidRPr="00D95780">
        <w:rPr>
          <w:rFonts w:ascii="Times New Roman" w:eastAsia="Times New Roman" w:hAnsi="Times New Roman"/>
          <w:b/>
          <w:sz w:val="24"/>
          <w:szCs w:val="24"/>
        </w:rPr>
        <w:t xml:space="preserve"> Особенно осторожным нужно быть, приближаясь к видимым промоинам во льду. Издалека их можно заметить по характерному «парению». Подобные «парящие» открытой воды следует обходить минимум за 20-</w:t>
      </w:r>
      <w:smartTag w:uri="urn:schemas-microsoft-com:office:smarttags" w:element="metricconverter">
        <w:smartTagPr>
          <w:attr w:name="ProductID" w:val="30 метров"/>
        </w:smartTagPr>
        <w:r w:rsidRPr="00D95780">
          <w:rPr>
            <w:rFonts w:ascii="Times New Roman" w:eastAsia="Times New Roman" w:hAnsi="Times New Roman"/>
            <w:b/>
            <w:sz w:val="24"/>
            <w:szCs w:val="24"/>
          </w:rPr>
          <w:t>30 метров</w:t>
        </w:r>
      </w:smartTag>
      <w:r w:rsidRPr="00D95780">
        <w:rPr>
          <w:rFonts w:ascii="Times New Roman" w:eastAsia="Times New Roman" w:hAnsi="Times New Roman"/>
          <w:b/>
          <w:sz w:val="24"/>
          <w:szCs w:val="24"/>
        </w:rPr>
        <w:t xml:space="preserve">. Подмытый или просто тонкий лёд может быть с любой стороны от подобной проплешины.                                                             Также внимательным и осторожным нужно быть, приближаясь к трещинам, особенно если трещины «живые» или около них заметна вода на льду. Прежде, чем переходить через трещину, убедитесь, что за ней крепкий, прочный и достаточно толстый лёд. Это можно сделать пешней или просверлив отверстие буром, не переходя при этом пограничный рубеж.                                                                                                                                  Если вы выехали на лёд на каком-то вспомогательном транспортном средстве (типа финских саней или ледового самоката), то для передвижения на нём у вас на ногах должна быть одета шипованная обувь, что уже хорошо. Но лучше, если это будут специальные кошки. Первый лёд особенно скользок, поэтому мощные шипы позволят крепко стоять на ногах при перемещении и, что особенно важно, при сверлении льда.                             </w:t>
      </w:r>
      <w:r>
        <w:rPr>
          <w:rFonts w:ascii="Times New Roman" w:eastAsia="Times New Roman" w:hAnsi="Times New Roman"/>
          <w:b/>
          <w:sz w:val="24"/>
          <w:szCs w:val="24"/>
        </w:rPr>
        <w:t xml:space="preserve">                                                                                                                 </w:t>
      </w:r>
      <w:r w:rsidRPr="00D95780">
        <w:rPr>
          <w:rFonts w:ascii="Times New Roman" w:eastAsia="Times New Roman" w:hAnsi="Times New Roman"/>
          <w:b/>
          <w:sz w:val="24"/>
          <w:szCs w:val="24"/>
        </w:rPr>
        <w:t xml:space="preserve"> </w:t>
      </w:r>
      <w:r w:rsidRPr="00D95780">
        <w:rPr>
          <w:rFonts w:ascii="Times New Roman" w:eastAsia="Times New Roman" w:hAnsi="Times New Roman"/>
          <w:b/>
          <w:sz w:val="32"/>
          <w:szCs w:val="32"/>
        </w:rPr>
        <w:lastRenderedPageBreak/>
        <w:t>Ну и, пожалуй, самое главное</w:t>
      </w:r>
      <w:r w:rsidRPr="00D95780">
        <w:rPr>
          <w:rStyle w:val="30"/>
          <w:rFonts w:ascii="Times New Roman" w:eastAsia="Calibri" w:hAnsi="Times New Roman"/>
          <w:b/>
          <w:sz w:val="32"/>
          <w:szCs w:val="32"/>
        </w:rPr>
        <w:t>.</w:t>
      </w:r>
      <w:r w:rsidRPr="00E52C0E">
        <w:rPr>
          <w:rStyle w:val="30"/>
          <w:rFonts w:eastAsia="Calibri"/>
        </w:rPr>
        <w:t xml:space="preserve"> </w:t>
      </w:r>
      <w:r>
        <w:rPr>
          <w:rStyle w:val="30"/>
          <w:rFonts w:eastAsia="Calibri"/>
        </w:rPr>
        <w:t xml:space="preserve">      </w:t>
      </w:r>
      <w:r w:rsidRPr="00E52C0E">
        <w:rPr>
          <w:rStyle w:val="30"/>
          <w:rFonts w:eastAsia="Calibri"/>
        </w:rPr>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то тогда удастся избежать многих неприятных случаев. А перед рыбалкой полезно залезть в Интернет и на специальных сайтах посмотреть, есть ли всё-таки лёд в том месте, которое вы выбрали для предстоящей рыбалки.</w:t>
      </w:r>
      <w:r w:rsidRPr="00CD3779">
        <w:rPr>
          <w:rFonts w:ascii="Times New Roman" w:hAnsi="Times New Roman"/>
          <w:sz w:val="28"/>
          <w:szCs w:val="28"/>
        </w:rPr>
        <w:t xml:space="preserve"> </w:t>
      </w:r>
      <w:r>
        <w:rPr>
          <w:rFonts w:ascii="Times New Roman" w:hAnsi="Times New Roman"/>
          <w:sz w:val="28"/>
          <w:szCs w:val="28"/>
        </w:rPr>
        <w:t xml:space="preserve">   </w:t>
      </w:r>
      <w:r w:rsidRPr="001A5CF8">
        <w:rPr>
          <w:rFonts w:ascii="Times New Roman" w:hAnsi="Times New Roman"/>
          <w:sz w:val="28"/>
          <w:szCs w:val="28"/>
        </w:rPr>
        <w:t>Купинское инспекторское отделение ФКУ «Центр ГИМС МЧС России по Новосибирской области</w:t>
      </w:r>
      <w:r>
        <w:rPr>
          <w:rFonts w:ascii="Times New Roman" w:hAnsi="Times New Roman"/>
          <w:sz w:val="28"/>
          <w:szCs w:val="28"/>
        </w:rPr>
        <w:t>»</w:t>
      </w:r>
    </w:p>
    <w:p w:rsidR="00C87D48" w:rsidRPr="00E03C4B" w:rsidRDefault="00C87D48" w:rsidP="00C87D48">
      <w:pPr>
        <w:shd w:val="clear" w:color="auto" w:fill="FFFFFF"/>
        <w:ind w:firstLine="709"/>
        <w:jc w:val="center"/>
        <w:rPr>
          <w:rFonts w:ascii="Segoe UI" w:hAnsi="Segoe UI" w:cs="Segoe UI"/>
          <w:color w:val="000000"/>
          <w:sz w:val="32"/>
          <w:szCs w:val="28"/>
        </w:rPr>
      </w:pPr>
      <w:r w:rsidRPr="00E03C4B">
        <w:rPr>
          <w:rFonts w:ascii="Segoe UI" w:hAnsi="Segoe UI" w:cs="Segoe UI"/>
          <w:color w:val="000000"/>
          <w:sz w:val="32"/>
          <w:szCs w:val="28"/>
        </w:rPr>
        <w:t>Кадастровая стоимость гаражей зачастую оказывается завышенной</w:t>
      </w:r>
    </w:p>
    <w:p w:rsidR="00C87D48" w:rsidRPr="00E03C4B" w:rsidRDefault="00C87D48" w:rsidP="00C87D48">
      <w:pPr>
        <w:shd w:val="clear" w:color="auto" w:fill="FFFFFF"/>
        <w:ind w:firstLine="709"/>
        <w:jc w:val="center"/>
        <w:rPr>
          <w:rFonts w:ascii="Segoe UI" w:hAnsi="Segoe UI" w:cs="Segoe UI"/>
          <w:szCs w:val="28"/>
        </w:rPr>
      </w:pPr>
    </w:p>
    <w:p w:rsidR="00C87D48" w:rsidRPr="00E03C4B" w:rsidRDefault="00C87D48" w:rsidP="00C87D48">
      <w:pPr>
        <w:shd w:val="clear" w:color="auto" w:fill="FFFFFF"/>
        <w:ind w:firstLine="709"/>
        <w:jc w:val="both"/>
        <w:rPr>
          <w:rFonts w:ascii="Segoe UI" w:hAnsi="Segoe UI" w:cs="Segoe UI"/>
          <w:szCs w:val="28"/>
        </w:rPr>
      </w:pPr>
      <w:r w:rsidRPr="00E03C4B">
        <w:rPr>
          <w:rFonts w:ascii="Segoe UI" w:hAnsi="Segoe UI" w:cs="Segoe UI"/>
          <w:szCs w:val="28"/>
        </w:rPr>
        <w:t xml:space="preserve">В Управлении Росреестра по Новосибирской области отмечается рост числа обращений владельцев гаражей, гаражных боксов, которые считают завышенной их кадастровую стоимость и хотят ее снизить. </w:t>
      </w:r>
    </w:p>
    <w:p w:rsidR="00C87D48" w:rsidRPr="00E03C4B" w:rsidRDefault="00C87D48" w:rsidP="00C87D48">
      <w:pPr>
        <w:shd w:val="clear" w:color="auto" w:fill="FFFFFF"/>
        <w:ind w:firstLine="709"/>
        <w:jc w:val="both"/>
        <w:rPr>
          <w:rFonts w:ascii="Segoe UI" w:hAnsi="Segoe UI" w:cs="Segoe UI"/>
          <w:szCs w:val="28"/>
        </w:rPr>
      </w:pPr>
      <w:r w:rsidRPr="00E03C4B">
        <w:rPr>
          <w:rFonts w:ascii="Segoe UI" w:hAnsi="Segoe UI" w:cs="Segoe UI"/>
          <w:szCs w:val="28"/>
        </w:rPr>
        <w:t>От кадастровой стоимости недвижимости зависит налог на имущество. При установлении налога на имущество муниципалитеты определяют налоговые ставки исходя из вида и наименования объекта.</w:t>
      </w:r>
    </w:p>
    <w:p w:rsidR="00C87D48" w:rsidRPr="00E03C4B" w:rsidRDefault="00C87D48" w:rsidP="00C87D48">
      <w:pPr>
        <w:pStyle w:val="ab"/>
        <w:shd w:val="clear" w:color="auto" w:fill="FFFFFF"/>
        <w:spacing w:before="0" w:beforeAutospacing="0" w:after="0" w:afterAutospacing="0"/>
        <w:ind w:firstLine="709"/>
        <w:jc w:val="both"/>
        <w:rPr>
          <w:rFonts w:ascii="Segoe UI" w:hAnsi="Segoe UI" w:cs="Segoe UI"/>
          <w:szCs w:val="28"/>
        </w:rPr>
      </w:pPr>
      <w:r w:rsidRPr="00E03C4B">
        <w:rPr>
          <w:rFonts w:ascii="Segoe UI" w:hAnsi="Segoe UI" w:cs="Segoe UI"/>
          <w:szCs w:val="28"/>
          <w:shd w:val="clear" w:color="auto" w:fill="FFFFFF"/>
        </w:rPr>
        <w:t xml:space="preserve">Встречаются случаи, когда гараж или гаражный бокс поставлены на кадастровый учет в качестве нежилых зданий (помещений) без указания их наименования, и </w:t>
      </w:r>
      <w:r w:rsidRPr="00E03C4B">
        <w:rPr>
          <w:rFonts w:ascii="Segoe UI" w:hAnsi="Segoe UI" w:cs="Segoe UI"/>
          <w:color w:val="000000"/>
          <w:szCs w:val="28"/>
          <w:shd w:val="clear" w:color="auto" w:fill="FFFFFF"/>
        </w:rPr>
        <w:t xml:space="preserve">в налоговом органе отсутствует информация о том, что такое нежилое здание </w:t>
      </w:r>
      <w:r w:rsidRPr="00E03C4B">
        <w:rPr>
          <w:rFonts w:ascii="Segoe UI" w:hAnsi="Segoe UI" w:cs="Segoe UI"/>
          <w:szCs w:val="28"/>
          <w:shd w:val="clear" w:color="auto" w:fill="FFFFFF"/>
        </w:rPr>
        <w:t xml:space="preserve">(помещение) </w:t>
      </w:r>
      <w:r w:rsidRPr="00E03C4B">
        <w:rPr>
          <w:rFonts w:ascii="Segoe UI" w:hAnsi="Segoe UI" w:cs="Segoe UI"/>
          <w:color w:val="000000"/>
          <w:szCs w:val="28"/>
          <w:shd w:val="clear" w:color="auto" w:fill="FFFFFF"/>
        </w:rPr>
        <w:t>является гаражом или гаражным боксом.</w:t>
      </w:r>
      <w:r w:rsidRPr="00E03C4B">
        <w:rPr>
          <w:rFonts w:ascii="Segoe UI" w:hAnsi="Segoe UI" w:cs="Segoe UI"/>
          <w:szCs w:val="28"/>
          <w:shd w:val="clear" w:color="auto" w:fill="FFFFFF"/>
        </w:rPr>
        <w:t xml:space="preserve"> </w:t>
      </w:r>
    </w:p>
    <w:p w:rsidR="00C87D48" w:rsidRPr="00E03C4B" w:rsidRDefault="00C87D48" w:rsidP="00C87D48">
      <w:pPr>
        <w:pStyle w:val="ConsPlusNormal"/>
        <w:ind w:firstLine="709"/>
        <w:jc w:val="both"/>
        <w:rPr>
          <w:rFonts w:ascii="Segoe UI" w:hAnsi="Segoe UI" w:cs="Segoe UI"/>
          <w:sz w:val="24"/>
          <w:szCs w:val="28"/>
          <w:shd w:val="clear" w:color="auto" w:fill="FFFFFF"/>
        </w:rPr>
      </w:pPr>
      <w:r w:rsidRPr="00E03C4B">
        <w:rPr>
          <w:rFonts w:ascii="Segoe UI" w:hAnsi="Segoe UI" w:cs="Segoe UI"/>
          <w:sz w:val="24"/>
          <w:szCs w:val="28"/>
        </w:rPr>
        <w:t>С целью правильного исчисления налога рекомендуем владельцам гаражей и гаражных боксов проверять сведения о виде и наименовании объекта недвижимости, содержащиеся в Едином государственном реестре недвижимости, при необходимости их уточнять.</w:t>
      </w:r>
      <w:r w:rsidRPr="00E03C4B">
        <w:rPr>
          <w:rFonts w:ascii="Segoe UI" w:hAnsi="Segoe UI" w:cs="Segoe UI"/>
          <w:sz w:val="24"/>
          <w:szCs w:val="28"/>
          <w:shd w:val="clear" w:color="auto" w:fill="FFFFFF"/>
        </w:rPr>
        <w:t xml:space="preserve"> </w:t>
      </w:r>
    </w:p>
    <w:p w:rsidR="00C87D48" w:rsidRPr="00E03C4B" w:rsidRDefault="00C87D48" w:rsidP="00C87D48">
      <w:pPr>
        <w:pStyle w:val="ConsPlusNormal"/>
        <w:ind w:firstLine="709"/>
        <w:jc w:val="both"/>
        <w:rPr>
          <w:rFonts w:ascii="Segoe UI" w:hAnsi="Segoe UI" w:cs="Segoe UI"/>
          <w:sz w:val="24"/>
          <w:szCs w:val="28"/>
          <w:shd w:val="clear" w:color="auto" w:fill="FFFFFF"/>
        </w:rPr>
      </w:pPr>
      <w:r w:rsidRPr="00E03C4B">
        <w:rPr>
          <w:rFonts w:ascii="Segoe UI" w:hAnsi="Segoe UI" w:cs="Segoe UI"/>
          <w:sz w:val="24"/>
          <w:szCs w:val="28"/>
          <w:shd w:val="clear" w:color="auto" w:fill="FFFFFF"/>
        </w:rPr>
        <w:t xml:space="preserve">Важно, чтобы в </w:t>
      </w:r>
      <w:r w:rsidRPr="00E03C4B">
        <w:rPr>
          <w:rFonts w:ascii="Segoe UI" w:hAnsi="Segoe UI" w:cs="Segoe UI"/>
          <w:sz w:val="24"/>
          <w:szCs w:val="28"/>
        </w:rPr>
        <w:t>ЕГРН</w:t>
      </w:r>
      <w:r w:rsidRPr="00E03C4B">
        <w:rPr>
          <w:rFonts w:ascii="Segoe UI" w:hAnsi="Segoe UI" w:cs="Segoe UI"/>
          <w:sz w:val="24"/>
          <w:szCs w:val="28"/>
          <w:shd w:val="clear" w:color="auto" w:fill="FFFFFF"/>
        </w:rPr>
        <w:t xml:space="preserve"> содержались полные и достоверные сведения. </w:t>
      </w:r>
    </w:p>
    <w:p w:rsidR="00C87D48" w:rsidRPr="00E03C4B" w:rsidRDefault="00C87D48" w:rsidP="00C87D48">
      <w:pPr>
        <w:pStyle w:val="ab"/>
        <w:shd w:val="clear" w:color="auto" w:fill="FFFFFF"/>
        <w:spacing w:before="0" w:beforeAutospacing="0" w:after="0" w:afterAutospacing="0"/>
        <w:ind w:firstLine="709"/>
        <w:jc w:val="both"/>
        <w:rPr>
          <w:rFonts w:ascii="Segoe UI" w:hAnsi="Segoe UI" w:cs="Segoe UI"/>
          <w:color w:val="000000"/>
          <w:szCs w:val="28"/>
          <w:shd w:val="clear" w:color="auto" w:fill="FFFFFF"/>
        </w:rPr>
      </w:pPr>
      <w:r w:rsidRPr="00E03C4B">
        <w:rPr>
          <w:rFonts w:ascii="Segoe UI" w:hAnsi="Segoe UI" w:cs="Segoe UI"/>
          <w:color w:val="000000"/>
          <w:szCs w:val="28"/>
          <w:shd w:val="clear" w:color="auto" w:fill="FFFFFF"/>
        </w:rPr>
        <w:t xml:space="preserve">Управление Росреестра рекомендует для уточнения сведений о гаражах обращаться лично в офисы Управления с письменным заявлением или направить такое заявление по электронной почте </w:t>
      </w:r>
      <w:hyperlink r:id="rId11" w:history="1">
        <w:r w:rsidRPr="00E03C4B">
          <w:rPr>
            <w:rStyle w:val="af1"/>
            <w:rFonts w:ascii="Segoe UI" w:hAnsi="Segoe UI" w:cs="Segoe UI"/>
            <w:szCs w:val="28"/>
            <w:shd w:val="clear" w:color="auto" w:fill="FFFFFF"/>
          </w:rPr>
          <w:t>54_upr@rosreestr.ru</w:t>
        </w:r>
      </w:hyperlink>
      <w:r w:rsidRPr="00E03C4B">
        <w:rPr>
          <w:rFonts w:ascii="Segoe UI" w:hAnsi="Segoe UI" w:cs="Segoe UI"/>
          <w:color w:val="000000"/>
          <w:szCs w:val="28"/>
          <w:shd w:val="clear" w:color="auto" w:fill="FFFFFF"/>
        </w:rPr>
        <w:t>. В городе Новосибирске офисы расположены по адресам: ул. Державина, 28 и</w:t>
      </w:r>
      <w:r>
        <w:rPr>
          <w:rFonts w:ascii="Segoe UI" w:hAnsi="Segoe UI" w:cs="Segoe UI"/>
          <w:color w:val="000000"/>
          <w:szCs w:val="28"/>
          <w:shd w:val="clear" w:color="auto" w:fill="FFFFFF"/>
        </w:rPr>
        <w:t xml:space="preserve"> </w:t>
      </w:r>
      <w:r w:rsidRPr="00E03C4B">
        <w:rPr>
          <w:rFonts w:ascii="Segoe UI" w:hAnsi="Segoe UI" w:cs="Segoe UI"/>
          <w:color w:val="000000"/>
          <w:szCs w:val="28"/>
          <w:shd w:val="clear" w:color="auto" w:fill="FFFFFF"/>
        </w:rPr>
        <w:t xml:space="preserve">ул. Мусы Джалиля, 15. </w:t>
      </w:r>
    </w:p>
    <w:p w:rsidR="00C87D48" w:rsidRPr="00E03C4B" w:rsidRDefault="00C87D48" w:rsidP="00C87D48">
      <w:pPr>
        <w:pStyle w:val="ab"/>
        <w:shd w:val="clear" w:color="auto" w:fill="FFFFFF"/>
        <w:spacing w:before="0" w:beforeAutospacing="0" w:after="0" w:afterAutospacing="0"/>
        <w:ind w:firstLine="709"/>
        <w:jc w:val="both"/>
        <w:rPr>
          <w:rFonts w:ascii="Segoe UI" w:hAnsi="Segoe UI" w:cs="Segoe UI"/>
          <w:color w:val="000000"/>
          <w:szCs w:val="28"/>
          <w:shd w:val="clear" w:color="auto" w:fill="FFFFFF"/>
        </w:rPr>
      </w:pPr>
      <w:r w:rsidRPr="00E03C4B">
        <w:rPr>
          <w:rFonts w:ascii="Segoe UI" w:hAnsi="Segoe UI" w:cs="Segoe UI"/>
          <w:color w:val="000000"/>
          <w:szCs w:val="28"/>
          <w:shd w:val="clear" w:color="auto" w:fill="FFFFFF"/>
        </w:rPr>
        <w:t>По таким заявлениям Управление осуществляет взаимодействие с налоговым органом.</w:t>
      </w:r>
    </w:p>
    <w:p w:rsidR="00C87D48" w:rsidRPr="00E03C4B" w:rsidRDefault="00C87D48" w:rsidP="00C87D48">
      <w:pPr>
        <w:shd w:val="clear" w:color="auto" w:fill="FFFFFF"/>
        <w:ind w:firstLine="709"/>
        <w:jc w:val="both"/>
        <w:rPr>
          <w:rFonts w:ascii="Segoe UI" w:hAnsi="Segoe UI" w:cs="Segoe UI"/>
          <w:szCs w:val="28"/>
        </w:rPr>
      </w:pPr>
      <w:r w:rsidRPr="00E03C4B">
        <w:rPr>
          <w:rFonts w:ascii="Segoe UI" w:hAnsi="Segoe UI" w:cs="Segoe UI"/>
          <w:szCs w:val="28"/>
        </w:rPr>
        <w:t xml:space="preserve">В случае несогласия с кадастровой стоимостью собственник гаража или гаражного бокса может ее оспорить. </w:t>
      </w:r>
    </w:p>
    <w:p w:rsidR="00C87D48" w:rsidRPr="00E03C4B" w:rsidRDefault="00C87D48" w:rsidP="00C87D48">
      <w:pPr>
        <w:shd w:val="clear" w:color="auto" w:fill="FFFFFF"/>
        <w:ind w:firstLine="709"/>
        <w:jc w:val="both"/>
        <w:rPr>
          <w:rFonts w:ascii="Segoe UI" w:hAnsi="Segoe UI" w:cs="Segoe UI"/>
          <w:szCs w:val="28"/>
        </w:rPr>
      </w:pPr>
      <w:r w:rsidRPr="00E03C4B">
        <w:rPr>
          <w:rFonts w:ascii="Segoe UI" w:hAnsi="Segoe UI" w:cs="Segoe UI"/>
          <w:szCs w:val="28"/>
        </w:rPr>
        <w:t>Для этого можно обратиться в комиссию по рассмотрению споров о результатах определения кадастровой стоимости объектов недвижимости, действующую при Управлении Росреестра, или в суд с заявлением о пересмотре результатов определения кадастровой стоимости и приложить  необходимые документы.</w:t>
      </w:r>
    </w:p>
    <w:p w:rsidR="00C87D48" w:rsidRPr="00E03C4B" w:rsidRDefault="00C87D48" w:rsidP="00C87D48">
      <w:pPr>
        <w:pStyle w:val="af5"/>
        <w:tabs>
          <w:tab w:val="left" w:pos="0"/>
        </w:tabs>
        <w:ind w:firstLine="709"/>
        <w:rPr>
          <w:rFonts w:ascii="Segoe UI" w:hAnsi="Segoe UI" w:cs="Segoe UI"/>
          <w:sz w:val="24"/>
          <w:szCs w:val="28"/>
        </w:rPr>
      </w:pPr>
      <w:r w:rsidRPr="00E03C4B">
        <w:rPr>
          <w:rFonts w:ascii="Segoe UI" w:hAnsi="Segoe UI" w:cs="Segoe UI"/>
          <w:sz w:val="24"/>
          <w:szCs w:val="28"/>
        </w:rPr>
        <w:lastRenderedPageBreak/>
        <w:t xml:space="preserve">Законодательством предусмотрено два основания пересмотра кадастровой стоимости: </w:t>
      </w:r>
    </w:p>
    <w:p w:rsidR="00C87D48" w:rsidRPr="00E03C4B" w:rsidRDefault="00C87D48" w:rsidP="00C87D48">
      <w:pPr>
        <w:pStyle w:val="af5"/>
        <w:tabs>
          <w:tab w:val="left" w:pos="0"/>
        </w:tabs>
        <w:ind w:firstLine="709"/>
        <w:rPr>
          <w:rFonts w:ascii="Segoe UI" w:hAnsi="Segoe UI" w:cs="Segoe UI"/>
          <w:sz w:val="24"/>
          <w:szCs w:val="28"/>
        </w:rPr>
      </w:pPr>
      <w:r w:rsidRPr="00E03C4B">
        <w:rPr>
          <w:rFonts w:ascii="Segoe UI" w:hAnsi="Segoe UI" w:cs="Segoe UI"/>
          <w:sz w:val="24"/>
          <w:szCs w:val="28"/>
        </w:rPr>
        <w:t>− если при определении кадастровой стоимости объекта были использованы недостоверные сведения. В этом случае необходимо представить документы, подтверждающие такую недостоверность сведений об объекте недвижимости, использованных при определении его кадастровой стоимости. Для получения сведений, используемых при определении кадастровой стоимости объекта недвижимости, заявитель вправе  обратиться к заказчику работ по кадастровой оценке.</w:t>
      </w:r>
    </w:p>
    <w:p w:rsidR="00C87D48" w:rsidRPr="00E03C4B" w:rsidRDefault="00C87D48" w:rsidP="00C87D48">
      <w:pPr>
        <w:pStyle w:val="af5"/>
        <w:tabs>
          <w:tab w:val="left" w:pos="0"/>
        </w:tabs>
        <w:ind w:firstLine="709"/>
        <w:rPr>
          <w:rFonts w:ascii="Segoe UI" w:hAnsi="Segoe UI" w:cs="Segoe UI"/>
          <w:sz w:val="24"/>
          <w:szCs w:val="28"/>
        </w:rPr>
      </w:pPr>
      <w:r w:rsidRPr="00E03C4B">
        <w:rPr>
          <w:rFonts w:ascii="Segoe UI" w:hAnsi="Segoe UI" w:cs="Segoe UI"/>
          <w:sz w:val="24"/>
          <w:szCs w:val="28"/>
        </w:rPr>
        <w:t>− установление рыночной стоимости объекта на дату, по состоянию на которую установлена его кадастровая стоимость. Для этого необходимо представить отчет об оценке объекта, подготовленный независимым оценщиком.</w:t>
      </w:r>
    </w:p>
    <w:p w:rsidR="00C87D48" w:rsidRPr="00E03C4B" w:rsidRDefault="00C87D48" w:rsidP="00C87D48">
      <w:pPr>
        <w:ind w:firstLine="709"/>
        <w:jc w:val="both"/>
        <w:rPr>
          <w:rFonts w:ascii="Segoe UI" w:hAnsi="Segoe UI" w:cs="Segoe UI"/>
          <w:szCs w:val="28"/>
        </w:rPr>
      </w:pPr>
      <w:r w:rsidRPr="00E03C4B">
        <w:rPr>
          <w:rFonts w:ascii="Segoe UI" w:hAnsi="Segoe UI" w:cs="Segoe UI"/>
          <w:szCs w:val="28"/>
        </w:rPr>
        <w:t>В обоих случаях к заявлению представляется:</w:t>
      </w:r>
    </w:p>
    <w:p w:rsidR="00C87D48" w:rsidRPr="00E03C4B" w:rsidRDefault="00C87D48" w:rsidP="00C87D48">
      <w:pPr>
        <w:ind w:firstLine="709"/>
        <w:jc w:val="both"/>
        <w:rPr>
          <w:rFonts w:ascii="Segoe UI" w:hAnsi="Segoe UI" w:cs="Segoe UI"/>
          <w:szCs w:val="28"/>
        </w:rPr>
      </w:pPr>
      <w:r w:rsidRPr="00E03C4B">
        <w:rPr>
          <w:rFonts w:ascii="Segoe UI" w:hAnsi="Segoe UI" w:cs="Segoe UI"/>
          <w:szCs w:val="28"/>
        </w:rPr>
        <w:t>− выписка из ЕГРН о кадастровой стоимости объекта недвижимости, содержащая сведения об оспариваемой кадастровой стоимости;</w:t>
      </w:r>
    </w:p>
    <w:p w:rsidR="00C87D48" w:rsidRPr="00E03C4B" w:rsidRDefault="00C87D48" w:rsidP="00C87D48">
      <w:pPr>
        <w:ind w:firstLine="709"/>
        <w:jc w:val="both"/>
        <w:rPr>
          <w:rFonts w:ascii="Segoe UI" w:hAnsi="Segoe UI" w:cs="Segoe UI"/>
          <w:szCs w:val="28"/>
        </w:rPr>
      </w:pPr>
      <w:r w:rsidRPr="00E03C4B">
        <w:rPr>
          <w:rFonts w:ascii="Segoe UI" w:hAnsi="Segoe UI" w:cs="Segoe UI"/>
          <w:szCs w:val="28"/>
        </w:rPr>
        <w:t>− нотариально заверенная копия правоустанавливающего или правоудостоверяющего документа на объект недвижимости.</w:t>
      </w:r>
    </w:p>
    <w:p w:rsidR="00C87D48" w:rsidRPr="00E03C4B" w:rsidRDefault="00C87D48" w:rsidP="00C87D48">
      <w:pPr>
        <w:ind w:firstLine="709"/>
        <w:jc w:val="both"/>
        <w:rPr>
          <w:rFonts w:ascii="Segoe UI" w:hAnsi="Segoe UI" w:cs="Segoe UI"/>
          <w:szCs w:val="28"/>
        </w:rPr>
      </w:pPr>
      <w:r w:rsidRPr="00E03C4B">
        <w:rPr>
          <w:rFonts w:ascii="Segoe UI" w:hAnsi="Segoe UI" w:cs="Segoe UI"/>
          <w:szCs w:val="28"/>
        </w:rPr>
        <w:t xml:space="preserve">Подробная информация о порядке оспаривания кадастровой стоимости в Комиссии размещена на официальном сайте Росреестра </w:t>
      </w:r>
      <w:hyperlink r:id="rId12" w:history="1">
        <w:r w:rsidRPr="00E03C4B">
          <w:rPr>
            <w:rStyle w:val="af1"/>
            <w:rFonts w:ascii="Segoe UI" w:hAnsi="Segoe UI" w:cs="Segoe UI"/>
            <w:szCs w:val="28"/>
          </w:rPr>
          <w:t>https://rosreestr.ru</w:t>
        </w:r>
      </w:hyperlink>
      <w:r>
        <w:rPr>
          <w:rFonts w:ascii="Segoe UI" w:hAnsi="Segoe UI" w:cs="Segoe UI"/>
          <w:szCs w:val="28"/>
        </w:rPr>
        <w:t xml:space="preserve"> </w:t>
      </w:r>
      <w:r w:rsidRPr="00E03C4B">
        <w:rPr>
          <w:rFonts w:ascii="Segoe UI" w:hAnsi="Segoe UI" w:cs="Segoe UI"/>
          <w:szCs w:val="28"/>
        </w:rPr>
        <w:t>в разделе «Кадастровая оценка/Рассмотрение споров о результатах определения кадастровой стоимости».</w:t>
      </w:r>
    </w:p>
    <w:p w:rsidR="00C87D48" w:rsidRDefault="00C87D48" w:rsidP="00C87D48">
      <w:pPr>
        <w:pStyle w:val="ConsPlusNormal"/>
        <w:jc w:val="right"/>
        <w:rPr>
          <w:rFonts w:ascii="Segoe UI" w:hAnsi="Segoe UI" w:cs="Segoe UI"/>
          <w:b/>
          <w:i/>
          <w:sz w:val="24"/>
          <w:szCs w:val="24"/>
        </w:rPr>
      </w:pPr>
    </w:p>
    <w:p w:rsidR="00C87D48" w:rsidRDefault="00C87D48" w:rsidP="00C87D48">
      <w:pPr>
        <w:pStyle w:val="ConsPlusNormal"/>
        <w:jc w:val="right"/>
        <w:rPr>
          <w:rFonts w:ascii="Segoe UI" w:hAnsi="Segoe UI" w:cs="Segoe UI"/>
          <w:b/>
          <w:i/>
          <w:sz w:val="24"/>
          <w:szCs w:val="24"/>
        </w:rPr>
      </w:pPr>
    </w:p>
    <w:p w:rsidR="00C87D48" w:rsidRDefault="00C87D48" w:rsidP="00C87D48">
      <w:pPr>
        <w:pStyle w:val="ConsPlusNormal"/>
        <w:jc w:val="right"/>
        <w:rPr>
          <w:rFonts w:ascii="Segoe UI" w:hAnsi="Segoe UI" w:cs="Segoe UI"/>
          <w:b/>
          <w:i/>
          <w:sz w:val="24"/>
          <w:szCs w:val="24"/>
        </w:rPr>
      </w:pPr>
    </w:p>
    <w:p w:rsidR="00C87D48" w:rsidRDefault="00C87D48" w:rsidP="00C87D48">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C87D48" w:rsidRPr="00400C35" w:rsidRDefault="00C87D48" w:rsidP="00C87D48">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C87D48" w:rsidRPr="00C521B3" w:rsidRDefault="009E271E" w:rsidP="00C87D48">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type id="_x0000_t32" coordsize="21600,21600" o:spt="32" o:oned="t" path="m,l21600,21600e" filled="f">
            <v:path arrowok="t" fillok="f" o:connecttype="none"/>
            <o:lock v:ext="edit" shapetype="t"/>
          </v:shapetype>
          <v:shape id="_x0000_s1027" type="#_x0000_t32" style="position:absolute;left:0;text-align:left;margin-left:-3.3pt;margin-top:7.1pt;width:490.5pt;height:0;z-index:251659264" o:connectortype="straight" strokecolor="#0070c0"/>
        </w:pict>
      </w:r>
    </w:p>
    <w:p w:rsidR="00C87D48" w:rsidRDefault="00C87D48" w:rsidP="00C87D48">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C87D48" w:rsidRPr="00AF550C" w:rsidRDefault="00C87D48" w:rsidP="00C87D48">
      <w:pPr>
        <w:suppressAutoHyphens/>
        <w:autoSpaceDE w:val="0"/>
        <w:autoSpaceDN w:val="0"/>
        <w:adjustRightInd w:val="0"/>
        <w:jc w:val="both"/>
        <w:rPr>
          <w:rFonts w:ascii="Segoe UI" w:hAnsi="Segoe UI" w:cs="Segoe UI"/>
          <w:sz w:val="10"/>
          <w:szCs w:val="10"/>
        </w:rPr>
      </w:pPr>
    </w:p>
    <w:p w:rsidR="00C87D48" w:rsidRDefault="00C87D48" w:rsidP="00C87D48">
      <w:pPr>
        <w:suppressAutoHyphens/>
        <w:autoSpaceDE w:val="0"/>
        <w:autoSpaceDN w:val="0"/>
        <w:adjustRightInd w:val="0"/>
        <w:jc w:val="both"/>
        <w:rPr>
          <w:rFonts w:ascii="Segoe UI" w:hAnsi="Segoe UI" w:cs="Segoe UI"/>
          <w:sz w:val="18"/>
          <w:szCs w:val="18"/>
        </w:rPr>
      </w:pPr>
      <w:r>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w:t>
      </w:r>
      <w:r>
        <w:rPr>
          <w:rFonts w:ascii="Segoe UI" w:hAnsi="Segoe UI" w:cs="Segoe UI"/>
          <w:sz w:val="18"/>
          <w:szCs w:val="18"/>
        </w:rPr>
        <w:lastRenderedPageBreak/>
        <w:t>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C87D48" w:rsidRDefault="00C87D48" w:rsidP="00C87D48">
      <w:pPr>
        <w:tabs>
          <w:tab w:val="left" w:pos="1095"/>
        </w:tabs>
        <w:suppressAutoHyphens/>
        <w:autoSpaceDE w:val="0"/>
        <w:autoSpaceDN w:val="0"/>
        <w:adjustRightInd w:val="0"/>
        <w:jc w:val="both"/>
        <w:rPr>
          <w:rFonts w:ascii="Segoe UI" w:hAnsi="Segoe UI" w:cs="Segoe UI"/>
          <w:b/>
          <w:color w:val="000000"/>
          <w:sz w:val="18"/>
        </w:rPr>
      </w:pPr>
    </w:p>
    <w:p w:rsidR="00C87D48" w:rsidRPr="00B45238" w:rsidRDefault="00C87D48" w:rsidP="00C87D48">
      <w:pPr>
        <w:tabs>
          <w:tab w:val="left" w:pos="1095"/>
        </w:tabs>
        <w:suppressAutoHyphens/>
        <w:autoSpaceDE w:val="0"/>
        <w:autoSpaceDN w:val="0"/>
        <w:adjustRightInd w:val="0"/>
        <w:jc w:val="both"/>
        <w:rPr>
          <w:rFonts w:ascii="Segoe UI" w:hAnsi="Segoe UI" w:cs="Segoe UI"/>
          <w:b/>
          <w:color w:val="000000"/>
          <w:sz w:val="18"/>
        </w:rPr>
      </w:pPr>
      <w:r w:rsidRPr="00B45238">
        <w:rPr>
          <w:rFonts w:ascii="Segoe UI" w:hAnsi="Segoe UI" w:cs="Segoe UI"/>
          <w:b/>
          <w:color w:val="000000"/>
          <w:sz w:val="18"/>
        </w:rPr>
        <w:t>Контакты для СМИ:</w:t>
      </w:r>
    </w:p>
    <w:p w:rsidR="00C87D48" w:rsidRPr="002842A8" w:rsidRDefault="00C87D48" w:rsidP="00C87D48">
      <w:pPr>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C87D48" w:rsidRPr="00815B0C" w:rsidRDefault="009E271E" w:rsidP="00C87D48">
      <w:pPr>
        <w:autoSpaceDE w:val="0"/>
        <w:autoSpaceDN w:val="0"/>
        <w:adjustRightInd w:val="0"/>
        <w:rPr>
          <w:rFonts w:ascii="Segoe UI" w:hAnsi="Segoe UI" w:cs="Segoe UI"/>
          <w:color w:val="000000"/>
          <w:sz w:val="18"/>
          <w:szCs w:val="18"/>
        </w:rPr>
      </w:pPr>
      <w:hyperlink r:id="rId13" w:history="1">
        <w:r w:rsidR="00C87D48" w:rsidRPr="00815B0C">
          <w:rPr>
            <w:rStyle w:val="af1"/>
            <w:rFonts w:ascii="Segoe UI" w:hAnsi="Segoe UI" w:cs="Segoe UI"/>
            <w:sz w:val="18"/>
            <w:szCs w:val="18"/>
          </w:rPr>
          <w:t>oko@54upr.rosreestr.ru</w:t>
        </w:r>
      </w:hyperlink>
    </w:p>
    <w:p w:rsidR="00C87D48" w:rsidRDefault="009E271E" w:rsidP="00C87D48">
      <w:pPr>
        <w:jc w:val="both"/>
        <w:rPr>
          <w:rFonts w:ascii="Segoe UI" w:hAnsi="Segoe UI" w:cs="Segoe UI"/>
          <w:sz w:val="18"/>
          <w:szCs w:val="18"/>
        </w:rPr>
      </w:pPr>
      <w:hyperlink r:id="rId14" w:tooltip="blocked::https://rosreestr.ru/site/" w:history="1">
        <w:r w:rsidR="00C87D48">
          <w:rPr>
            <w:rStyle w:val="af1"/>
            <w:rFonts w:ascii="Segoe UI" w:hAnsi="Segoe UI" w:cs="Segoe UI"/>
            <w:sz w:val="18"/>
            <w:szCs w:val="18"/>
          </w:rPr>
          <w:t>https://rosreestr.ru/site/</w:t>
        </w:r>
      </w:hyperlink>
    </w:p>
    <w:p w:rsidR="00C87D48" w:rsidRDefault="00C87D48" w:rsidP="00C87D48">
      <w:pPr>
        <w:jc w:val="both"/>
        <w:rPr>
          <w:rFonts w:ascii="Segoe UI" w:hAnsi="Segoe UI" w:cs="Segoe UI"/>
          <w:sz w:val="18"/>
          <w:szCs w:val="18"/>
        </w:rPr>
      </w:p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г.Новосибирск, ул.Державина, д. 28</w:t>
      </w:r>
    </w:p>
    <w:p w:rsidR="00C87D48" w:rsidRDefault="00C87D48" w:rsidP="00C87D48">
      <w:pPr>
        <w:jc w:val="both"/>
        <w:rPr>
          <w:rFonts w:ascii="Segoe UI" w:hAnsi="Segoe UI" w:cs="Segoe UI"/>
          <w:sz w:val="18"/>
          <w:szCs w:val="18"/>
        </w:rPr>
      </w:pPr>
      <w:r w:rsidRPr="00B45238">
        <w:rPr>
          <w:rFonts w:ascii="Segoe UI" w:hAnsi="Segoe UI" w:cs="Segoe UI"/>
          <w:sz w:val="18"/>
        </w:rPr>
        <w:t>Мы в </w:t>
      </w:r>
      <w:r w:rsidRPr="00C97311">
        <w:rPr>
          <w:rFonts w:ascii="Segoe UI" w:hAnsi="Segoe UI" w:cs="Segoe UI"/>
          <w:sz w:val="18"/>
        </w:rPr>
        <w:t>ВКонтакте</w:t>
      </w:r>
      <w:r>
        <w:rPr>
          <w:rFonts w:ascii="Segoe UI" w:hAnsi="Segoe UI" w:cs="Segoe UI"/>
          <w:sz w:val="18"/>
        </w:rPr>
        <w:t xml:space="preserve"> </w:t>
      </w:r>
      <w:hyperlink r:id="rId15" w:history="1">
        <w:r w:rsidRPr="001D56CB">
          <w:rPr>
            <w:rStyle w:val="af1"/>
            <w:rFonts w:ascii="Segoe UI" w:hAnsi="Segoe UI" w:cs="Segoe UI"/>
            <w:sz w:val="18"/>
            <w:szCs w:val="18"/>
          </w:rPr>
          <w:t>https://vk.com/rosreestr_nsk</w:t>
        </w:r>
      </w:hyperlink>
      <w:r w:rsidRPr="00C97311">
        <w:rPr>
          <w:rFonts w:ascii="Segoe UI" w:hAnsi="Segoe UI" w:cs="Segoe UI"/>
          <w:sz w:val="18"/>
          <w:szCs w:val="18"/>
        </w:rPr>
        <w:t>,</w:t>
      </w:r>
      <w:r>
        <w:rPr>
          <w:rFonts w:ascii="Segoe UI" w:hAnsi="Segoe UI" w:cs="Segoe UI"/>
          <w:sz w:val="18"/>
          <w:szCs w:val="18"/>
        </w:rPr>
        <w:t xml:space="preserve"> </w:t>
      </w:r>
    </w:p>
    <w:p w:rsidR="00C87D48" w:rsidRPr="00C87D48" w:rsidRDefault="00C87D48" w:rsidP="00C87D48">
      <w:pPr>
        <w:rPr>
          <w:lang w:val="en-US"/>
        </w:rPr>
      </w:pPr>
      <w:r w:rsidRPr="00C97311">
        <w:rPr>
          <w:rFonts w:ascii="Segoe UI" w:hAnsi="Segoe UI" w:cs="Segoe UI"/>
          <w:sz w:val="18"/>
          <w:szCs w:val="18"/>
          <w:lang w:val="en-US"/>
        </w:rPr>
        <w:t>Instagram</w:t>
      </w:r>
      <w:r w:rsidRPr="0000063A">
        <w:rPr>
          <w:rFonts w:ascii="Segoe UI" w:hAnsi="Segoe UI" w:cs="Segoe UI"/>
          <w:sz w:val="18"/>
          <w:szCs w:val="18"/>
          <w:lang w:val="en-US"/>
        </w:rPr>
        <w:t xml:space="preserve"> </w:t>
      </w:r>
      <w:hyperlink r:id="rId16" w:history="1">
        <w:r w:rsidRPr="001D56CB">
          <w:rPr>
            <w:rStyle w:val="af1"/>
            <w:rFonts w:ascii="Segoe UI" w:hAnsi="Segoe UI" w:cs="Segoe UI"/>
            <w:sz w:val="18"/>
            <w:szCs w:val="18"/>
            <w:lang w:val="en-US"/>
          </w:rPr>
          <w:t>https</w:t>
        </w:r>
        <w:r w:rsidRPr="0000063A">
          <w:rPr>
            <w:rStyle w:val="af1"/>
            <w:rFonts w:ascii="Segoe UI" w:hAnsi="Segoe UI" w:cs="Segoe UI"/>
            <w:sz w:val="18"/>
            <w:szCs w:val="18"/>
            <w:lang w:val="en-US"/>
          </w:rPr>
          <w:t>://</w:t>
        </w:r>
        <w:r w:rsidRPr="001D56CB">
          <w:rPr>
            <w:rStyle w:val="af1"/>
            <w:rFonts w:ascii="Segoe UI" w:hAnsi="Segoe UI" w:cs="Segoe UI"/>
            <w:sz w:val="18"/>
            <w:szCs w:val="18"/>
            <w:lang w:val="en-US"/>
          </w:rPr>
          <w:t>www</w:t>
        </w:r>
        <w:r w:rsidRPr="0000063A">
          <w:rPr>
            <w:rStyle w:val="af1"/>
            <w:rFonts w:ascii="Segoe UI" w:hAnsi="Segoe UI" w:cs="Segoe UI"/>
            <w:sz w:val="18"/>
            <w:szCs w:val="18"/>
            <w:lang w:val="en-US"/>
          </w:rPr>
          <w:t>.</w:t>
        </w:r>
        <w:r w:rsidRPr="001D56CB">
          <w:rPr>
            <w:rStyle w:val="af1"/>
            <w:rFonts w:ascii="Segoe UI" w:hAnsi="Segoe UI" w:cs="Segoe UI"/>
            <w:sz w:val="18"/>
            <w:szCs w:val="18"/>
            <w:lang w:val="en-US"/>
          </w:rPr>
          <w:t>instagram</w:t>
        </w:r>
        <w:r w:rsidRPr="0000063A">
          <w:rPr>
            <w:rStyle w:val="af1"/>
            <w:rFonts w:ascii="Segoe UI" w:hAnsi="Segoe UI" w:cs="Segoe UI"/>
            <w:sz w:val="18"/>
            <w:szCs w:val="18"/>
            <w:lang w:val="en-US"/>
          </w:rPr>
          <w:t>.</w:t>
        </w:r>
        <w:r w:rsidRPr="001D56CB">
          <w:rPr>
            <w:rStyle w:val="af1"/>
            <w:rFonts w:ascii="Segoe UI" w:hAnsi="Segoe UI" w:cs="Segoe UI"/>
            <w:sz w:val="18"/>
            <w:szCs w:val="18"/>
            <w:lang w:val="en-US"/>
          </w:rPr>
          <w:t>com</w:t>
        </w:r>
        <w:r w:rsidRPr="0000063A">
          <w:rPr>
            <w:rStyle w:val="af1"/>
            <w:rFonts w:ascii="Segoe UI" w:hAnsi="Segoe UI" w:cs="Segoe UI"/>
            <w:sz w:val="18"/>
            <w:szCs w:val="18"/>
            <w:lang w:val="en-US"/>
          </w:rPr>
          <w:t>/</w:t>
        </w:r>
        <w:r w:rsidRPr="001D56CB">
          <w:rPr>
            <w:rStyle w:val="af1"/>
            <w:rFonts w:ascii="Segoe UI" w:hAnsi="Segoe UI" w:cs="Segoe UI"/>
            <w:sz w:val="18"/>
            <w:szCs w:val="18"/>
            <w:lang w:val="en-US"/>
          </w:rPr>
          <w:t>rosreestr</w:t>
        </w:r>
        <w:r w:rsidRPr="0000063A">
          <w:rPr>
            <w:rStyle w:val="af1"/>
            <w:rFonts w:ascii="Segoe UI" w:hAnsi="Segoe UI" w:cs="Segoe UI"/>
            <w:sz w:val="18"/>
            <w:szCs w:val="18"/>
            <w:lang w:val="en-US"/>
          </w:rPr>
          <w:t>_</w:t>
        </w:r>
        <w:r w:rsidRPr="001D56CB">
          <w:rPr>
            <w:rStyle w:val="af1"/>
            <w:rFonts w:ascii="Segoe UI" w:hAnsi="Segoe UI" w:cs="Segoe UI"/>
            <w:sz w:val="18"/>
            <w:szCs w:val="18"/>
            <w:lang w:val="en-US"/>
          </w:rPr>
          <w:t>nsk</w:t>
        </w:r>
        <w:r w:rsidRPr="0000063A">
          <w:rPr>
            <w:rStyle w:val="af1"/>
            <w:rFonts w:ascii="Segoe UI" w:hAnsi="Segoe UI" w:cs="Segoe UI"/>
            <w:sz w:val="18"/>
            <w:szCs w:val="18"/>
            <w:lang w:val="en-US"/>
          </w:rPr>
          <w:t>/?</w:t>
        </w:r>
        <w:r w:rsidRPr="001D56CB">
          <w:rPr>
            <w:rStyle w:val="af1"/>
            <w:rFonts w:ascii="Segoe UI" w:hAnsi="Segoe UI" w:cs="Segoe UI"/>
            <w:sz w:val="18"/>
            <w:szCs w:val="18"/>
            <w:lang w:val="en-US"/>
          </w:rPr>
          <w:t>hl</w:t>
        </w:r>
        <w:r w:rsidRPr="0000063A">
          <w:rPr>
            <w:rStyle w:val="af1"/>
            <w:rFonts w:ascii="Segoe UI" w:hAnsi="Segoe UI" w:cs="Segoe UI"/>
            <w:sz w:val="18"/>
            <w:szCs w:val="18"/>
            <w:lang w:val="en-US"/>
          </w:rPr>
          <w:t>=</w:t>
        </w:r>
        <w:r w:rsidRPr="001D56CB">
          <w:rPr>
            <w:rStyle w:val="af1"/>
            <w:rFonts w:ascii="Segoe UI" w:hAnsi="Segoe UI" w:cs="Segoe UI"/>
            <w:sz w:val="18"/>
            <w:szCs w:val="18"/>
            <w:lang w:val="en-US"/>
          </w:rPr>
          <w:t>ru</w:t>
        </w:r>
      </w:hyperlink>
    </w:p>
    <w:p w:rsidR="0092334A" w:rsidRPr="00C87D48" w:rsidRDefault="0092334A" w:rsidP="0092334A">
      <w:pPr>
        <w:rPr>
          <w:lang w:val="en-US"/>
        </w:rPr>
      </w:pPr>
    </w:p>
    <w:p w:rsidR="0005701E" w:rsidRPr="00F34EBF" w:rsidRDefault="0005701E" w:rsidP="0005701E">
      <w:pPr>
        <w:shd w:val="clear" w:color="auto" w:fill="FFFFFF"/>
        <w:ind w:firstLine="709"/>
        <w:jc w:val="center"/>
        <w:rPr>
          <w:rFonts w:ascii="Segoe UI" w:hAnsi="Segoe UI" w:cs="Segoe UI"/>
          <w:color w:val="000000"/>
          <w:sz w:val="32"/>
          <w:szCs w:val="28"/>
        </w:rPr>
      </w:pPr>
      <w:r w:rsidRPr="00F34EBF">
        <w:rPr>
          <w:rFonts w:ascii="Segoe UI" w:hAnsi="Segoe UI" w:cs="Segoe UI"/>
          <w:color w:val="000000"/>
          <w:sz w:val="32"/>
          <w:szCs w:val="28"/>
        </w:rPr>
        <w:t>Кадастровую стоимость недвижимости можно узнать с помощью публичной кадастровой карты</w:t>
      </w:r>
    </w:p>
    <w:p w:rsidR="0005701E" w:rsidRPr="00F34EBF" w:rsidRDefault="0005701E" w:rsidP="0005701E">
      <w:pPr>
        <w:shd w:val="clear" w:color="auto" w:fill="FFFFFF"/>
        <w:ind w:firstLine="709"/>
        <w:jc w:val="center"/>
        <w:rPr>
          <w:rFonts w:ascii="Segoe UI" w:hAnsi="Segoe UI" w:cs="Segoe UI"/>
          <w:color w:val="000000"/>
          <w:szCs w:val="28"/>
        </w:rPr>
      </w:pPr>
    </w:p>
    <w:p w:rsidR="0005701E" w:rsidRPr="00F34EBF" w:rsidRDefault="0005701E" w:rsidP="0005701E">
      <w:pPr>
        <w:shd w:val="clear" w:color="auto" w:fill="FFFFFF"/>
        <w:ind w:firstLine="709"/>
        <w:jc w:val="both"/>
        <w:rPr>
          <w:rFonts w:ascii="Segoe UI" w:hAnsi="Segoe UI" w:cs="Segoe UI"/>
          <w:color w:val="000000"/>
          <w:szCs w:val="28"/>
        </w:rPr>
      </w:pPr>
      <w:r w:rsidRPr="00F34EBF">
        <w:rPr>
          <w:rFonts w:ascii="Segoe UI" w:hAnsi="Segoe UI" w:cs="Segoe UI"/>
          <w:szCs w:val="28"/>
        </w:rPr>
        <w:t>Онлайн-площадка «Публичная кадастровая карта» – официальный ресурс Росреестра – отображает 50 млн. объектов</w:t>
      </w:r>
      <w:r>
        <w:rPr>
          <w:rFonts w:ascii="Segoe UI" w:hAnsi="Segoe UI" w:cs="Segoe UI"/>
          <w:szCs w:val="28"/>
        </w:rPr>
        <w:t xml:space="preserve"> –</w:t>
      </w:r>
      <w:r w:rsidRPr="00F34EBF">
        <w:rPr>
          <w:rFonts w:ascii="Segoe UI" w:hAnsi="Segoe UI" w:cs="Segoe UI"/>
          <w:szCs w:val="28"/>
        </w:rPr>
        <w:t xml:space="preserve"> </w:t>
      </w:r>
      <w:r>
        <w:rPr>
          <w:rFonts w:ascii="Segoe UI" w:hAnsi="Segoe UI" w:cs="Segoe UI"/>
          <w:szCs w:val="28"/>
        </w:rPr>
        <w:t xml:space="preserve">это земельные </w:t>
      </w:r>
      <w:r w:rsidRPr="00F34EBF">
        <w:rPr>
          <w:rFonts w:ascii="Segoe UI" w:hAnsi="Segoe UI" w:cs="Segoe UI"/>
          <w:szCs w:val="28"/>
        </w:rPr>
        <w:t>участк</w:t>
      </w:r>
      <w:r>
        <w:rPr>
          <w:rFonts w:ascii="Segoe UI" w:hAnsi="Segoe UI" w:cs="Segoe UI"/>
          <w:szCs w:val="28"/>
        </w:rPr>
        <w:t>и</w:t>
      </w:r>
      <w:r w:rsidRPr="00F34EBF">
        <w:rPr>
          <w:rFonts w:ascii="Segoe UI" w:hAnsi="Segoe UI" w:cs="Segoe UI"/>
          <w:szCs w:val="28"/>
        </w:rPr>
        <w:t>, строени</w:t>
      </w:r>
      <w:r>
        <w:rPr>
          <w:rFonts w:ascii="Segoe UI" w:hAnsi="Segoe UI" w:cs="Segoe UI"/>
          <w:szCs w:val="28"/>
        </w:rPr>
        <w:t>я, здания</w:t>
      </w:r>
      <w:r w:rsidRPr="00F34EBF">
        <w:rPr>
          <w:rFonts w:ascii="Segoe UI" w:hAnsi="Segoe UI" w:cs="Segoe UI"/>
          <w:szCs w:val="28"/>
        </w:rPr>
        <w:t>, дом</w:t>
      </w:r>
      <w:r>
        <w:rPr>
          <w:rFonts w:ascii="Segoe UI" w:hAnsi="Segoe UI" w:cs="Segoe UI"/>
          <w:szCs w:val="28"/>
        </w:rPr>
        <w:t>а, расположенные</w:t>
      </w:r>
      <w:r w:rsidRPr="00F34EBF">
        <w:rPr>
          <w:rFonts w:ascii="Segoe UI" w:hAnsi="Segoe UI" w:cs="Segoe UI"/>
          <w:szCs w:val="28"/>
        </w:rPr>
        <w:t xml:space="preserve"> на территории Российской Федерации. </w:t>
      </w:r>
    </w:p>
    <w:p w:rsidR="0005701E" w:rsidRPr="00F34EBF" w:rsidRDefault="0005701E" w:rsidP="0005701E">
      <w:pPr>
        <w:shd w:val="clear" w:color="auto" w:fill="FFFFFF"/>
        <w:ind w:firstLine="709"/>
        <w:jc w:val="both"/>
        <w:rPr>
          <w:rFonts w:ascii="Segoe UI" w:hAnsi="Segoe UI" w:cs="Segoe UI"/>
          <w:color w:val="000000"/>
          <w:szCs w:val="28"/>
        </w:rPr>
      </w:pPr>
      <w:r>
        <w:rPr>
          <w:rFonts w:ascii="Segoe UI" w:hAnsi="Segoe UI" w:cs="Segoe UI"/>
          <w:szCs w:val="28"/>
        </w:rPr>
        <w:t>Зайти</w:t>
      </w:r>
      <w:r w:rsidRPr="00F34EBF">
        <w:rPr>
          <w:rFonts w:ascii="Segoe UI" w:hAnsi="Segoe UI" w:cs="Segoe UI"/>
          <w:szCs w:val="28"/>
        </w:rPr>
        <w:t xml:space="preserve"> на карту просто – по адресу </w:t>
      </w:r>
      <w:hyperlink r:id="rId17" w:history="1">
        <w:r w:rsidRPr="00FC5DCB">
          <w:rPr>
            <w:rStyle w:val="af1"/>
            <w:rFonts w:ascii="Segoe UI" w:hAnsi="Segoe UI" w:cs="Segoe UI"/>
            <w:szCs w:val="28"/>
            <w:lang w:val="en-US"/>
          </w:rPr>
          <w:t>http</w:t>
        </w:r>
        <w:r w:rsidRPr="00FC5DCB">
          <w:rPr>
            <w:rStyle w:val="af1"/>
            <w:rFonts w:ascii="Segoe UI" w:hAnsi="Segoe UI" w:cs="Segoe UI"/>
            <w:szCs w:val="28"/>
          </w:rPr>
          <w:t>://</w:t>
        </w:r>
        <w:r w:rsidRPr="00FC5DCB">
          <w:rPr>
            <w:rStyle w:val="af1"/>
            <w:rFonts w:ascii="Segoe UI" w:hAnsi="Segoe UI" w:cs="Segoe UI"/>
            <w:szCs w:val="28"/>
            <w:lang w:val="en-US"/>
          </w:rPr>
          <w:t>pkk</w:t>
        </w:r>
        <w:r w:rsidRPr="00FC5DCB">
          <w:rPr>
            <w:rStyle w:val="af1"/>
            <w:rFonts w:ascii="Segoe UI" w:hAnsi="Segoe UI" w:cs="Segoe UI"/>
            <w:szCs w:val="28"/>
          </w:rPr>
          <w:t>5.</w:t>
        </w:r>
        <w:r w:rsidRPr="00FC5DCB">
          <w:rPr>
            <w:rStyle w:val="af1"/>
            <w:rFonts w:ascii="Segoe UI" w:hAnsi="Segoe UI" w:cs="Segoe UI"/>
            <w:szCs w:val="28"/>
            <w:lang w:val="en-US"/>
          </w:rPr>
          <w:t>rosreestr</w:t>
        </w:r>
        <w:r w:rsidRPr="00FC5DCB">
          <w:rPr>
            <w:rStyle w:val="af1"/>
            <w:rFonts w:ascii="Segoe UI" w:hAnsi="Segoe UI" w:cs="Segoe UI"/>
            <w:szCs w:val="28"/>
          </w:rPr>
          <w:t>.</w:t>
        </w:r>
        <w:r w:rsidRPr="00FC5DCB">
          <w:rPr>
            <w:rStyle w:val="af1"/>
            <w:rFonts w:ascii="Segoe UI" w:hAnsi="Segoe UI" w:cs="Segoe UI"/>
            <w:szCs w:val="28"/>
            <w:lang w:val="en-US"/>
          </w:rPr>
          <w:t>ru</w:t>
        </w:r>
        <w:r w:rsidRPr="00FC5DCB">
          <w:rPr>
            <w:rStyle w:val="af1"/>
            <w:rFonts w:ascii="Segoe UI" w:hAnsi="Segoe UI" w:cs="Segoe UI"/>
            <w:szCs w:val="28"/>
          </w:rPr>
          <w:t>/</w:t>
        </w:r>
      </w:hyperlink>
      <w:r>
        <w:rPr>
          <w:rFonts w:ascii="Segoe UI" w:hAnsi="Segoe UI" w:cs="Segoe UI"/>
          <w:szCs w:val="28"/>
        </w:rPr>
        <w:t xml:space="preserve"> </w:t>
      </w:r>
      <w:r w:rsidRPr="00F34EBF">
        <w:rPr>
          <w:rFonts w:ascii="Segoe UI" w:hAnsi="Segoe UI" w:cs="Segoe UI"/>
          <w:szCs w:val="28"/>
        </w:rPr>
        <w:t xml:space="preserve">или с главной страницы </w:t>
      </w:r>
      <w:r w:rsidRPr="00F34EBF">
        <w:rPr>
          <w:rFonts w:ascii="Segoe UI" w:hAnsi="Segoe UI" w:cs="Segoe UI"/>
          <w:color w:val="000000"/>
          <w:szCs w:val="28"/>
        </w:rPr>
        <w:t>официального сайта Росреестра</w:t>
      </w:r>
      <w:r w:rsidRPr="00F34EBF">
        <w:rPr>
          <w:rFonts w:ascii="Segoe UI" w:hAnsi="Segoe UI" w:cs="Segoe UI"/>
          <w:color w:val="000000"/>
          <w:spacing w:val="-2"/>
          <w:szCs w:val="28"/>
          <w:shd w:val="clear" w:color="auto" w:fill="FFFFFF"/>
        </w:rPr>
        <w:t xml:space="preserve"> </w:t>
      </w:r>
      <w:hyperlink r:id="rId18" w:history="1">
        <w:r w:rsidRPr="00C062D5">
          <w:rPr>
            <w:rStyle w:val="af1"/>
            <w:rFonts w:ascii="Segoe UI" w:hAnsi="Segoe UI" w:cs="Segoe UI"/>
            <w:szCs w:val="28"/>
          </w:rPr>
          <w:t>https://rosreestr.ru/site/</w:t>
        </w:r>
      </w:hyperlink>
      <w:r w:rsidRPr="00F34EBF">
        <w:rPr>
          <w:rFonts w:ascii="Segoe UI" w:hAnsi="Segoe UI" w:cs="Segoe UI"/>
          <w:szCs w:val="28"/>
        </w:rPr>
        <w:t xml:space="preserve">. </w:t>
      </w:r>
      <w:r>
        <w:rPr>
          <w:rFonts w:ascii="Segoe UI" w:hAnsi="Segoe UI" w:cs="Segoe UI"/>
          <w:szCs w:val="28"/>
        </w:rPr>
        <w:t>Для поиска объекта необходимо выбрать</w:t>
      </w:r>
      <w:r w:rsidRPr="00F34EBF">
        <w:rPr>
          <w:rFonts w:ascii="Segoe UI" w:hAnsi="Segoe UI" w:cs="Segoe UI"/>
          <w:szCs w:val="28"/>
        </w:rPr>
        <w:t xml:space="preserve"> город, </w:t>
      </w:r>
      <w:r>
        <w:rPr>
          <w:rFonts w:ascii="Segoe UI" w:hAnsi="Segoe UI" w:cs="Segoe UI"/>
          <w:szCs w:val="28"/>
        </w:rPr>
        <w:t>земельный</w:t>
      </w:r>
      <w:r w:rsidRPr="00F34EBF">
        <w:rPr>
          <w:rFonts w:ascii="Segoe UI" w:hAnsi="Segoe UI" w:cs="Segoe UI"/>
          <w:szCs w:val="28"/>
        </w:rPr>
        <w:t xml:space="preserve"> участок или здание. </w:t>
      </w:r>
      <w:r>
        <w:rPr>
          <w:rFonts w:ascii="Segoe UI" w:hAnsi="Segoe UI" w:cs="Segoe UI"/>
          <w:szCs w:val="28"/>
        </w:rPr>
        <w:t xml:space="preserve">Далее на экране отобразится </w:t>
      </w:r>
      <w:r w:rsidRPr="00F34EBF">
        <w:rPr>
          <w:rFonts w:ascii="Segoe UI" w:hAnsi="Segoe UI" w:cs="Segoe UI"/>
          <w:szCs w:val="28"/>
        </w:rPr>
        <w:t>кадастровый номер</w:t>
      </w:r>
      <w:r>
        <w:rPr>
          <w:rFonts w:ascii="Segoe UI" w:hAnsi="Segoe UI" w:cs="Segoe UI"/>
          <w:szCs w:val="28"/>
        </w:rPr>
        <w:t xml:space="preserve"> объекта</w:t>
      </w:r>
      <w:r w:rsidRPr="00F34EBF">
        <w:rPr>
          <w:rFonts w:ascii="Segoe UI" w:hAnsi="Segoe UI" w:cs="Segoe UI"/>
          <w:szCs w:val="28"/>
        </w:rPr>
        <w:t xml:space="preserve">, </w:t>
      </w:r>
      <w:r>
        <w:rPr>
          <w:rFonts w:ascii="Segoe UI" w:hAnsi="Segoe UI" w:cs="Segoe UI"/>
          <w:szCs w:val="28"/>
        </w:rPr>
        <w:t xml:space="preserve">его </w:t>
      </w:r>
      <w:r w:rsidRPr="00F34EBF">
        <w:rPr>
          <w:rFonts w:ascii="Segoe UI" w:hAnsi="Segoe UI" w:cs="Segoe UI"/>
          <w:szCs w:val="28"/>
        </w:rPr>
        <w:t>статус, адрес, категори</w:t>
      </w:r>
      <w:r>
        <w:rPr>
          <w:rFonts w:ascii="Segoe UI" w:hAnsi="Segoe UI" w:cs="Segoe UI"/>
          <w:szCs w:val="28"/>
        </w:rPr>
        <w:t>я</w:t>
      </w:r>
      <w:r w:rsidRPr="00F34EBF">
        <w:rPr>
          <w:rFonts w:ascii="Segoe UI" w:hAnsi="Segoe UI" w:cs="Segoe UI"/>
          <w:szCs w:val="28"/>
        </w:rPr>
        <w:t xml:space="preserve"> земель, разрешенное исп</w:t>
      </w:r>
      <w:r>
        <w:rPr>
          <w:rFonts w:ascii="Segoe UI" w:hAnsi="Segoe UI" w:cs="Segoe UI"/>
          <w:szCs w:val="28"/>
        </w:rPr>
        <w:t>ользование, площадь и кадастровая</w:t>
      </w:r>
      <w:r w:rsidRPr="00F34EBF">
        <w:rPr>
          <w:rFonts w:ascii="Segoe UI" w:hAnsi="Segoe UI" w:cs="Segoe UI"/>
          <w:szCs w:val="28"/>
        </w:rPr>
        <w:t xml:space="preserve"> стоимость – вся эта информация предоставляется бесплатно.</w:t>
      </w:r>
      <w:r w:rsidRPr="00F34EBF">
        <w:rPr>
          <w:rFonts w:ascii="Segoe UI" w:hAnsi="Segoe UI" w:cs="Segoe UI"/>
          <w:color w:val="000000"/>
          <w:szCs w:val="28"/>
        </w:rPr>
        <w:t xml:space="preserve"> </w:t>
      </w:r>
    </w:p>
    <w:p w:rsidR="0005701E" w:rsidRPr="00F34EBF" w:rsidRDefault="0005701E" w:rsidP="0005701E">
      <w:pPr>
        <w:shd w:val="clear" w:color="auto" w:fill="FFFFFF"/>
        <w:ind w:firstLine="709"/>
        <w:jc w:val="both"/>
        <w:rPr>
          <w:rFonts w:ascii="Segoe UI" w:hAnsi="Segoe UI" w:cs="Segoe UI"/>
          <w:szCs w:val="28"/>
        </w:rPr>
      </w:pPr>
      <w:r w:rsidRPr="00F34EBF">
        <w:rPr>
          <w:rFonts w:ascii="Segoe UI" w:hAnsi="Segoe UI" w:cs="Segoe UI"/>
          <w:color w:val="000000"/>
          <w:szCs w:val="28"/>
        </w:rPr>
        <w:t xml:space="preserve">Поиск объекта можно осуществлять и по кадастровому номеру. </w:t>
      </w:r>
    </w:p>
    <w:p w:rsidR="0005701E" w:rsidRPr="00F34EBF" w:rsidRDefault="0005701E" w:rsidP="0005701E">
      <w:pPr>
        <w:shd w:val="clear" w:color="auto" w:fill="FFFFFF"/>
        <w:ind w:firstLine="709"/>
        <w:jc w:val="both"/>
        <w:rPr>
          <w:rFonts w:ascii="Segoe UI" w:hAnsi="Segoe UI" w:cs="Segoe UI"/>
          <w:szCs w:val="28"/>
        </w:rPr>
      </w:pPr>
      <w:r w:rsidRPr="00F34EBF">
        <w:rPr>
          <w:rFonts w:ascii="Segoe UI" w:hAnsi="Segoe UI" w:cs="Segoe UI"/>
          <w:szCs w:val="28"/>
        </w:rPr>
        <w:t xml:space="preserve">Создание Публичной кадастровой карты Росреестра значительно упростило поиск данных, </w:t>
      </w:r>
      <w:r>
        <w:rPr>
          <w:rFonts w:ascii="Segoe UI" w:hAnsi="Segoe UI" w:cs="Segoe UI"/>
          <w:szCs w:val="28"/>
        </w:rPr>
        <w:t>содержащихся</w:t>
      </w:r>
      <w:r w:rsidRPr="00F34EBF">
        <w:rPr>
          <w:rFonts w:ascii="Segoe UI" w:hAnsi="Segoe UI" w:cs="Segoe UI"/>
          <w:szCs w:val="28"/>
        </w:rPr>
        <w:t xml:space="preserve"> в реестр</w:t>
      </w:r>
      <w:r>
        <w:rPr>
          <w:rFonts w:ascii="Segoe UI" w:hAnsi="Segoe UI" w:cs="Segoe UI"/>
          <w:szCs w:val="28"/>
        </w:rPr>
        <w:t>е</w:t>
      </w:r>
      <w:r w:rsidRPr="00F34EBF">
        <w:rPr>
          <w:rFonts w:ascii="Segoe UI" w:hAnsi="Segoe UI" w:cs="Segoe UI"/>
          <w:szCs w:val="28"/>
        </w:rPr>
        <w:t xml:space="preserve"> недвижимости, а также сократило время </w:t>
      </w:r>
      <w:r>
        <w:rPr>
          <w:rFonts w:ascii="Segoe UI" w:hAnsi="Segoe UI" w:cs="Segoe UI"/>
          <w:szCs w:val="28"/>
        </w:rPr>
        <w:t>для получения необходимой информации</w:t>
      </w:r>
      <w:r w:rsidRPr="00F34EBF">
        <w:rPr>
          <w:rFonts w:ascii="Segoe UI" w:hAnsi="Segoe UI" w:cs="Segoe UI"/>
          <w:szCs w:val="28"/>
        </w:rPr>
        <w:t xml:space="preserve"> до нескольких минут.</w:t>
      </w:r>
    </w:p>
    <w:p w:rsidR="0005701E" w:rsidRPr="00F34EBF" w:rsidRDefault="0005701E" w:rsidP="0005701E">
      <w:pPr>
        <w:pStyle w:val="a9"/>
        <w:spacing w:after="0" w:line="240" w:lineRule="auto"/>
        <w:ind w:left="0" w:firstLine="709"/>
        <w:jc w:val="both"/>
        <w:rPr>
          <w:rFonts w:ascii="Segoe UI" w:hAnsi="Segoe UI" w:cs="Segoe UI"/>
          <w:sz w:val="24"/>
          <w:szCs w:val="28"/>
        </w:rPr>
      </w:pPr>
      <w:r w:rsidRPr="00F34EBF">
        <w:rPr>
          <w:rFonts w:ascii="Segoe UI" w:hAnsi="Segoe UI" w:cs="Segoe UI"/>
          <w:sz w:val="24"/>
          <w:szCs w:val="28"/>
          <w:lang w:eastAsia="ru-RU"/>
        </w:rPr>
        <w:lastRenderedPageBreak/>
        <w:t xml:space="preserve">Стоит отметить, что сведения Публичной кадастровой карты не могут быть использованы в качестве официального документа, они служат только в качестве справочной информации. </w:t>
      </w:r>
    </w:p>
    <w:p w:rsidR="0005701E" w:rsidRDefault="0005701E" w:rsidP="0005701E">
      <w:pPr>
        <w:pStyle w:val="ConsPlusNormal"/>
        <w:jc w:val="right"/>
        <w:rPr>
          <w:rFonts w:ascii="Segoe UI" w:hAnsi="Segoe UI" w:cs="Segoe UI"/>
          <w:b/>
          <w:i/>
          <w:sz w:val="24"/>
          <w:szCs w:val="24"/>
        </w:rPr>
      </w:pPr>
    </w:p>
    <w:p w:rsidR="0005701E" w:rsidRDefault="0005701E" w:rsidP="0005701E">
      <w:pPr>
        <w:pStyle w:val="ConsPlusNormal"/>
        <w:jc w:val="right"/>
        <w:rPr>
          <w:rFonts w:ascii="Segoe UI" w:hAnsi="Segoe UI" w:cs="Segoe UI"/>
          <w:b/>
          <w:i/>
          <w:sz w:val="24"/>
          <w:szCs w:val="24"/>
        </w:rPr>
      </w:pPr>
    </w:p>
    <w:p w:rsidR="0005701E" w:rsidRDefault="0005701E" w:rsidP="0005701E">
      <w:pPr>
        <w:pStyle w:val="ConsPlusNormal"/>
        <w:jc w:val="right"/>
        <w:rPr>
          <w:rFonts w:ascii="Segoe UI" w:hAnsi="Segoe UI" w:cs="Segoe UI"/>
          <w:b/>
          <w:i/>
          <w:sz w:val="24"/>
          <w:szCs w:val="24"/>
        </w:rPr>
      </w:pPr>
    </w:p>
    <w:p w:rsidR="0005701E" w:rsidRDefault="0005701E" w:rsidP="0005701E">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05701E" w:rsidRPr="00400C35" w:rsidRDefault="0005701E" w:rsidP="0005701E">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05701E" w:rsidRPr="00C521B3" w:rsidRDefault="009E271E" w:rsidP="0005701E">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 id="_x0000_s1028" type="#_x0000_t32" style="position:absolute;left:0;text-align:left;margin-left:-3.3pt;margin-top:7.1pt;width:490.5pt;height:0;z-index:251661312" o:connectortype="straight" strokecolor="#0070c0"/>
        </w:pict>
      </w:r>
    </w:p>
    <w:p w:rsidR="0005701E" w:rsidRDefault="0005701E" w:rsidP="0005701E">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05701E" w:rsidRPr="00AF550C" w:rsidRDefault="0005701E" w:rsidP="0005701E">
      <w:pPr>
        <w:suppressAutoHyphens/>
        <w:autoSpaceDE w:val="0"/>
        <w:autoSpaceDN w:val="0"/>
        <w:adjustRightInd w:val="0"/>
        <w:jc w:val="both"/>
        <w:rPr>
          <w:rFonts w:ascii="Segoe UI" w:hAnsi="Segoe UI" w:cs="Segoe UI"/>
          <w:sz w:val="10"/>
          <w:szCs w:val="10"/>
        </w:rPr>
      </w:pPr>
    </w:p>
    <w:p w:rsidR="0005701E" w:rsidRDefault="0005701E" w:rsidP="0005701E">
      <w:pPr>
        <w:suppressAutoHyphens/>
        <w:autoSpaceDE w:val="0"/>
        <w:autoSpaceDN w:val="0"/>
        <w:adjustRightInd w:val="0"/>
        <w:jc w:val="both"/>
        <w:rPr>
          <w:rFonts w:ascii="Segoe UI" w:hAnsi="Segoe UI" w:cs="Segoe UI"/>
          <w:sz w:val="18"/>
          <w:szCs w:val="18"/>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05701E" w:rsidRDefault="0005701E" w:rsidP="0005701E">
      <w:pPr>
        <w:tabs>
          <w:tab w:val="left" w:pos="1095"/>
        </w:tabs>
        <w:suppressAutoHyphens/>
        <w:autoSpaceDE w:val="0"/>
        <w:autoSpaceDN w:val="0"/>
        <w:adjustRightInd w:val="0"/>
        <w:jc w:val="both"/>
        <w:rPr>
          <w:rFonts w:ascii="Segoe UI" w:hAnsi="Segoe UI" w:cs="Segoe UI"/>
          <w:b/>
          <w:color w:val="000000"/>
          <w:sz w:val="18"/>
        </w:rPr>
      </w:pPr>
    </w:p>
    <w:p w:rsidR="0005701E" w:rsidRPr="00B45238" w:rsidRDefault="0005701E" w:rsidP="0005701E">
      <w:pPr>
        <w:tabs>
          <w:tab w:val="left" w:pos="1095"/>
        </w:tabs>
        <w:suppressAutoHyphens/>
        <w:autoSpaceDE w:val="0"/>
        <w:autoSpaceDN w:val="0"/>
        <w:adjustRightInd w:val="0"/>
        <w:jc w:val="both"/>
        <w:rPr>
          <w:rFonts w:ascii="Segoe UI" w:hAnsi="Segoe UI" w:cs="Segoe UI"/>
          <w:b/>
          <w:color w:val="000000"/>
          <w:sz w:val="18"/>
        </w:rPr>
      </w:pPr>
      <w:r w:rsidRPr="00B45238">
        <w:rPr>
          <w:rFonts w:ascii="Segoe UI" w:hAnsi="Segoe UI" w:cs="Segoe UI"/>
          <w:b/>
          <w:color w:val="000000"/>
          <w:sz w:val="18"/>
        </w:rPr>
        <w:t>Контакты для СМИ:</w:t>
      </w:r>
    </w:p>
    <w:p w:rsidR="0005701E" w:rsidRPr="002842A8" w:rsidRDefault="0005701E" w:rsidP="0005701E">
      <w:pPr>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05701E" w:rsidRPr="00815B0C" w:rsidRDefault="009E271E" w:rsidP="0005701E">
      <w:pPr>
        <w:autoSpaceDE w:val="0"/>
        <w:autoSpaceDN w:val="0"/>
        <w:adjustRightInd w:val="0"/>
        <w:rPr>
          <w:rFonts w:ascii="Segoe UI" w:hAnsi="Segoe UI" w:cs="Segoe UI"/>
          <w:color w:val="000000"/>
          <w:sz w:val="18"/>
          <w:szCs w:val="18"/>
        </w:rPr>
      </w:pPr>
      <w:hyperlink r:id="rId19" w:history="1">
        <w:r w:rsidR="0005701E" w:rsidRPr="00815B0C">
          <w:rPr>
            <w:rStyle w:val="af1"/>
            <w:rFonts w:ascii="Segoe UI" w:hAnsi="Segoe UI" w:cs="Segoe UI"/>
            <w:sz w:val="18"/>
            <w:szCs w:val="18"/>
          </w:rPr>
          <w:t>oko@54upr.rosreestr.ru</w:t>
        </w:r>
      </w:hyperlink>
    </w:p>
    <w:p w:rsidR="0005701E" w:rsidRDefault="009E271E" w:rsidP="0005701E">
      <w:pPr>
        <w:jc w:val="both"/>
        <w:rPr>
          <w:rFonts w:ascii="Segoe UI" w:hAnsi="Segoe UI" w:cs="Segoe UI"/>
          <w:sz w:val="18"/>
          <w:szCs w:val="18"/>
        </w:rPr>
      </w:pPr>
      <w:hyperlink r:id="rId20" w:tooltip="blocked::https://rosreestr.ru/site/" w:history="1">
        <w:r w:rsidR="0005701E">
          <w:rPr>
            <w:rStyle w:val="af1"/>
            <w:rFonts w:ascii="Segoe UI" w:hAnsi="Segoe UI" w:cs="Segoe UI"/>
            <w:sz w:val="18"/>
            <w:szCs w:val="18"/>
          </w:rPr>
          <w:t>https://rosreestr.ru/site/</w:t>
        </w:r>
      </w:hyperlink>
    </w:p>
    <w:p w:rsidR="0005701E" w:rsidRDefault="0005701E" w:rsidP="0005701E">
      <w:pPr>
        <w:jc w:val="both"/>
        <w:rPr>
          <w:rFonts w:ascii="Segoe UI" w:hAnsi="Segoe UI" w:cs="Segoe UI"/>
          <w:sz w:val="18"/>
          <w:szCs w:val="18"/>
        </w:rPr>
      </w:p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г.Новосибирск, ул.Державина, д. 28</w:t>
      </w:r>
    </w:p>
    <w:p w:rsidR="0005701E" w:rsidRDefault="0005701E" w:rsidP="0005701E">
      <w:pPr>
        <w:jc w:val="both"/>
        <w:rPr>
          <w:rFonts w:ascii="Segoe UI" w:hAnsi="Segoe UI" w:cs="Segoe UI"/>
          <w:sz w:val="18"/>
          <w:szCs w:val="18"/>
        </w:rPr>
      </w:pPr>
      <w:r w:rsidRPr="00B45238">
        <w:rPr>
          <w:rFonts w:ascii="Segoe UI" w:hAnsi="Segoe UI" w:cs="Segoe UI"/>
          <w:sz w:val="18"/>
        </w:rPr>
        <w:t>Мы в </w:t>
      </w:r>
      <w:r w:rsidRPr="00C97311">
        <w:rPr>
          <w:rFonts w:ascii="Segoe UI" w:hAnsi="Segoe UI" w:cs="Segoe UI"/>
          <w:sz w:val="18"/>
        </w:rPr>
        <w:t>ВКонтакте</w:t>
      </w:r>
      <w:r>
        <w:rPr>
          <w:rFonts w:ascii="Segoe UI" w:hAnsi="Segoe UI" w:cs="Segoe UI"/>
          <w:sz w:val="18"/>
        </w:rPr>
        <w:t xml:space="preserve"> </w:t>
      </w:r>
      <w:hyperlink r:id="rId21" w:history="1">
        <w:r w:rsidRPr="001D56CB">
          <w:rPr>
            <w:rStyle w:val="af1"/>
            <w:rFonts w:ascii="Segoe UI" w:hAnsi="Segoe UI" w:cs="Segoe UI"/>
            <w:sz w:val="18"/>
            <w:szCs w:val="18"/>
          </w:rPr>
          <w:t>https://vk.com/rosreestr_nsk</w:t>
        </w:r>
      </w:hyperlink>
      <w:r w:rsidRPr="00C97311">
        <w:rPr>
          <w:rFonts w:ascii="Segoe UI" w:hAnsi="Segoe UI" w:cs="Segoe UI"/>
          <w:sz w:val="18"/>
          <w:szCs w:val="18"/>
        </w:rPr>
        <w:t>,</w:t>
      </w:r>
      <w:r>
        <w:rPr>
          <w:rFonts w:ascii="Segoe UI" w:hAnsi="Segoe UI" w:cs="Segoe UI"/>
          <w:sz w:val="18"/>
          <w:szCs w:val="18"/>
        </w:rPr>
        <w:t xml:space="preserve"> </w:t>
      </w:r>
    </w:p>
    <w:p w:rsidR="0092334A" w:rsidRPr="00C87D48" w:rsidRDefault="0005701E" w:rsidP="0005701E">
      <w:pPr>
        <w:rPr>
          <w:lang w:val="en-US"/>
        </w:rPr>
      </w:pPr>
      <w:r w:rsidRPr="00C97311">
        <w:rPr>
          <w:rFonts w:ascii="Segoe UI" w:hAnsi="Segoe UI" w:cs="Segoe UI"/>
          <w:sz w:val="18"/>
          <w:szCs w:val="18"/>
          <w:lang w:val="en-US"/>
        </w:rPr>
        <w:t>Instagram</w:t>
      </w:r>
      <w:r w:rsidRPr="0000063A">
        <w:rPr>
          <w:rFonts w:ascii="Segoe UI" w:hAnsi="Segoe UI" w:cs="Segoe UI"/>
          <w:sz w:val="18"/>
          <w:szCs w:val="18"/>
          <w:lang w:val="en-US"/>
        </w:rPr>
        <w:t xml:space="preserve"> </w:t>
      </w:r>
      <w:hyperlink r:id="rId22" w:history="1">
        <w:r w:rsidRPr="001D56CB">
          <w:rPr>
            <w:rStyle w:val="af1"/>
            <w:rFonts w:ascii="Segoe UI" w:hAnsi="Segoe UI" w:cs="Segoe UI"/>
            <w:sz w:val="18"/>
            <w:szCs w:val="18"/>
            <w:lang w:val="en-US"/>
          </w:rPr>
          <w:t>https</w:t>
        </w:r>
        <w:r w:rsidRPr="0000063A">
          <w:rPr>
            <w:rStyle w:val="af1"/>
            <w:rFonts w:ascii="Segoe UI" w:hAnsi="Segoe UI" w:cs="Segoe UI"/>
            <w:sz w:val="18"/>
            <w:szCs w:val="18"/>
            <w:lang w:val="en-US"/>
          </w:rPr>
          <w:t>://</w:t>
        </w:r>
        <w:r w:rsidRPr="001D56CB">
          <w:rPr>
            <w:rStyle w:val="af1"/>
            <w:rFonts w:ascii="Segoe UI" w:hAnsi="Segoe UI" w:cs="Segoe UI"/>
            <w:sz w:val="18"/>
            <w:szCs w:val="18"/>
            <w:lang w:val="en-US"/>
          </w:rPr>
          <w:t>www</w:t>
        </w:r>
        <w:r w:rsidRPr="0000063A">
          <w:rPr>
            <w:rStyle w:val="af1"/>
            <w:rFonts w:ascii="Segoe UI" w:hAnsi="Segoe UI" w:cs="Segoe UI"/>
            <w:sz w:val="18"/>
            <w:szCs w:val="18"/>
            <w:lang w:val="en-US"/>
          </w:rPr>
          <w:t>.</w:t>
        </w:r>
        <w:r w:rsidRPr="001D56CB">
          <w:rPr>
            <w:rStyle w:val="af1"/>
            <w:rFonts w:ascii="Segoe UI" w:hAnsi="Segoe UI" w:cs="Segoe UI"/>
            <w:sz w:val="18"/>
            <w:szCs w:val="18"/>
            <w:lang w:val="en-US"/>
          </w:rPr>
          <w:t>instagram</w:t>
        </w:r>
        <w:r w:rsidRPr="0000063A">
          <w:rPr>
            <w:rStyle w:val="af1"/>
            <w:rFonts w:ascii="Segoe UI" w:hAnsi="Segoe UI" w:cs="Segoe UI"/>
            <w:sz w:val="18"/>
            <w:szCs w:val="18"/>
            <w:lang w:val="en-US"/>
          </w:rPr>
          <w:t>.</w:t>
        </w:r>
        <w:r w:rsidRPr="001D56CB">
          <w:rPr>
            <w:rStyle w:val="af1"/>
            <w:rFonts w:ascii="Segoe UI" w:hAnsi="Segoe UI" w:cs="Segoe UI"/>
            <w:sz w:val="18"/>
            <w:szCs w:val="18"/>
            <w:lang w:val="en-US"/>
          </w:rPr>
          <w:t>com</w:t>
        </w:r>
        <w:r w:rsidRPr="0000063A">
          <w:rPr>
            <w:rStyle w:val="af1"/>
            <w:rFonts w:ascii="Segoe UI" w:hAnsi="Segoe UI" w:cs="Segoe UI"/>
            <w:sz w:val="18"/>
            <w:szCs w:val="18"/>
            <w:lang w:val="en-US"/>
          </w:rPr>
          <w:t>/</w:t>
        </w:r>
        <w:r w:rsidRPr="001D56CB">
          <w:rPr>
            <w:rStyle w:val="af1"/>
            <w:rFonts w:ascii="Segoe UI" w:hAnsi="Segoe UI" w:cs="Segoe UI"/>
            <w:sz w:val="18"/>
            <w:szCs w:val="18"/>
            <w:lang w:val="en-US"/>
          </w:rPr>
          <w:t>rosreestr</w:t>
        </w:r>
        <w:r w:rsidRPr="0000063A">
          <w:rPr>
            <w:rStyle w:val="af1"/>
            <w:rFonts w:ascii="Segoe UI" w:hAnsi="Segoe UI" w:cs="Segoe UI"/>
            <w:sz w:val="18"/>
            <w:szCs w:val="18"/>
            <w:lang w:val="en-US"/>
          </w:rPr>
          <w:t>_</w:t>
        </w:r>
        <w:r w:rsidRPr="001D56CB">
          <w:rPr>
            <w:rStyle w:val="af1"/>
            <w:rFonts w:ascii="Segoe UI" w:hAnsi="Segoe UI" w:cs="Segoe UI"/>
            <w:sz w:val="18"/>
            <w:szCs w:val="18"/>
            <w:lang w:val="en-US"/>
          </w:rPr>
          <w:t>nsk</w:t>
        </w:r>
        <w:r w:rsidRPr="0000063A">
          <w:rPr>
            <w:rStyle w:val="af1"/>
            <w:rFonts w:ascii="Segoe UI" w:hAnsi="Segoe UI" w:cs="Segoe UI"/>
            <w:sz w:val="18"/>
            <w:szCs w:val="18"/>
            <w:lang w:val="en-US"/>
          </w:rPr>
          <w:t>/?</w:t>
        </w:r>
        <w:r w:rsidRPr="001D56CB">
          <w:rPr>
            <w:rStyle w:val="af1"/>
            <w:rFonts w:ascii="Segoe UI" w:hAnsi="Segoe UI" w:cs="Segoe UI"/>
            <w:sz w:val="18"/>
            <w:szCs w:val="18"/>
            <w:lang w:val="en-US"/>
          </w:rPr>
          <w:t>hl</w:t>
        </w:r>
        <w:r w:rsidRPr="0000063A">
          <w:rPr>
            <w:rStyle w:val="af1"/>
            <w:rFonts w:ascii="Segoe UI" w:hAnsi="Segoe UI" w:cs="Segoe UI"/>
            <w:sz w:val="18"/>
            <w:szCs w:val="18"/>
            <w:lang w:val="en-US"/>
          </w:rPr>
          <w:t>=</w:t>
        </w:r>
        <w:r w:rsidRPr="001D56CB">
          <w:rPr>
            <w:rStyle w:val="af1"/>
            <w:rFonts w:ascii="Segoe UI" w:hAnsi="Segoe UI" w:cs="Segoe UI"/>
            <w:sz w:val="18"/>
            <w:szCs w:val="18"/>
            <w:lang w:val="en-US"/>
          </w:rPr>
          <w:t>ru</w:t>
        </w:r>
      </w:hyperlink>
    </w:p>
    <w:p w:rsidR="0092334A" w:rsidRPr="00C87D48" w:rsidRDefault="0092334A" w:rsidP="0092334A">
      <w:pPr>
        <w:rPr>
          <w:lang w:val="en-US"/>
        </w:rPr>
      </w:pPr>
    </w:p>
    <w:p w:rsidR="0005701E" w:rsidRPr="00E243D8" w:rsidRDefault="0005701E" w:rsidP="0005701E">
      <w:pPr>
        <w:pStyle w:val="a5"/>
        <w:rPr>
          <w:rStyle w:val="afd"/>
          <w:sz w:val="40"/>
          <w:szCs w:val="40"/>
        </w:rPr>
      </w:pPr>
      <w:r>
        <w:rPr>
          <w:rStyle w:val="afd"/>
          <w:sz w:val="40"/>
          <w:szCs w:val="40"/>
        </w:rPr>
        <w:t>Немного о льде. Советы отдыхающим.</w:t>
      </w:r>
    </w:p>
    <w:p w:rsidR="0005701E" w:rsidRPr="001A5CF8" w:rsidRDefault="0005701E" w:rsidP="0005701E">
      <w:pPr>
        <w:rPr>
          <w:rFonts w:ascii="Times New Roman" w:hAnsi="Times New Roman"/>
          <w:sz w:val="28"/>
          <w:szCs w:val="28"/>
        </w:rPr>
      </w:pPr>
      <w:r w:rsidRPr="00E243D8">
        <w:rPr>
          <w:rStyle w:val="afd"/>
          <w:sz w:val="28"/>
          <w:szCs w:val="28"/>
        </w:rPr>
        <w:t>Помните, что несоблюдение элементарных правил безопасности на льду может стоить жизни!</w:t>
      </w:r>
      <w:r w:rsidRPr="00E243D8">
        <w:rPr>
          <w:rStyle w:val="afd"/>
          <w:sz w:val="28"/>
          <w:szCs w:val="28"/>
        </w:rPr>
        <w:br/>
        <w:t>Становление льда</w:t>
      </w:r>
      <w:r w:rsidRPr="00E243D8">
        <w:rPr>
          <w:rStyle w:val="afd"/>
          <w:sz w:val="28"/>
          <w:szCs w:val="28"/>
        </w:rPr>
        <w:br/>
        <w:t>Как правило, водоемы замерзают неравномерно, по частям: сначала у берега, на мелководье, в защищенных от ветра заливах, а затем уже на середине. На озерах, прудах, ставках лед появляется раньше, чем на речках и протоках, где течение задерживает льдообразование. На одном и том же водоеме можно встретить чередование льдов, которые при одинаковой толщине обладают различной прочностью .</w:t>
      </w:r>
      <w:r w:rsidRPr="00E243D8">
        <w:rPr>
          <w:rStyle w:val="afd"/>
          <w:sz w:val="28"/>
          <w:szCs w:val="28"/>
        </w:rPr>
        <w:br/>
        <w:t xml:space="preserve">Безопасная толщина льда </w:t>
      </w:r>
      <w:r>
        <w:rPr>
          <w:rStyle w:val="afd"/>
          <w:sz w:val="28"/>
          <w:szCs w:val="28"/>
        </w:rPr>
        <w:t>для одного человека - не менее 10</w:t>
      </w:r>
      <w:r w:rsidRPr="00E243D8">
        <w:rPr>
          <w:rStyle w:val="afd"/>
          <w:sz w:val="28"/>
          <w:szCs w:val="28"/>
        </w:rPr>
        <w:t xml:space="preserve"> см; безопасная толщина</w:t>
      </w:r>
      <w:r>
        <w:rPr>
          <w:rStyle w:val="afd"/>
          <w:sz w:val="28"/>
          <w:szCs w:val="28"/>
        </w:rPr>
        <w:t xml:space="preserve"> льда для сооружения катка – 25</w:t>
      </w:r>
      <w:r w:rsidRPr="00E243D8">
        <w:rPr>
          <w:rStyle w:val="afd"/>
          <w:sz w:val="28"/>
          <w:szCs w:val="28"/>
        </w:rPr>
        <w:t xml:space="preserve"> см и более; безопасная толщина льда для совершения пешей переправы - 15 см безопасная толщина льда для проезда автомобилей - не менее 30 см. </w:t>
      </w:r>
      <w:r w:rsidRPr="00E243D8">
        <w:rPr>
          <w:rStyle w:val="afd"/>
          <w:sz w:val="28"/>
          <w:szCs w:val="28"/>
        </w:rPr>
        <w:br/>
        <w:t>Время безопасного пребывания человека в воде</w:t>
      </w:r>
      <w:r w:rsidRPr="00E243D8">
        <w:rPr>
          <w:rStyle w:val="afd"/>
          <w:sz w:val="28"/>
          <w:szCs w:val="28"/>
        </w:rPr>
        <w:br/>
        <w:t xml:space="preserve">при температуре воды 24°С составляет 7-9 часов; </w:t>
      </w:r>
      <w:r w:rsidRPr="00E243D8">
        <w:rPr>
          <w:rStyle w:val="afd"/>
          <w:sz w:val="28"/>
          <w:szCs w:val="28"/>
        </w:rPr>
        <w:br/>
        <w:t xml:space="preserve">при температуре воды 5-15°С - от 3,5 до 4,5 часов; </w:t>
      </w:r>
      <w:r w:rsidRPr="00E243D8">
        <w:rPr>
          <w:rStyle w:val="afd"/>
          <w:sz w:val="28"/>
          <w:szCs w:val="28"/>
        </w:rPr>
        <w:br/>
        <w:t xml:space="preserve">температура воды 2-3 °С оказывается смертельной для человека через 10-15 мин; </w:t>
      </w:r>
      <w:r w:rsidRPr="00E243D8">
        <w:rPr>
          <w:rStyle w:val="afd"/>
          <w:sz w:val="28"/>
          <w:szCs w:val="28"/>
        </w:rPr>
        <w:br/>
        <w:t xml:space="preserve">при температуре воды минус 2°С смерть может наступить через 5-8 мин. </w:t>
      </w:r>
      <w:r w:rsidRPr="00E243D8">
        <w:rPr>
          <w:rStyle w:val="afd"/>
          <w:sz w:val="28"/>
          <w:szCs w:val="28"/>
        </w:rPr>
        <w:br/>
        <w:t>Критерии льда</w:t>
      </w:r>
      <w:r w:rsidRPr="00E243D8">
        <w:rPr>
          <w:rStyle w:val="afd"/>
          <w:sz w:val="28"/>
          <w:szCs w:val="28"/>
        </w:rPr>
        <w:br/>
        <w:t xml:space="preserve">Прозрачный лед с зеленоватым или синеватым оттенком- крепок. Цвет льда молочно-мутный, серый, по структуре обычно ноздреватый и пористый. Такой лед обрушивается без предупреждающего потрескивания. </w:t>
      </w:r>
      <w:r w:rsidRPr="00E243D8">
        <w:rPr>
          <w:rStyle w:val="afd"/>
          <w:sz w:val="28"/>
          <w:szCs w:val="28"/>
        </w:rPr>
        <w:br/>
        <w:t>На открытом бесснежном пространстве лед всегда толще.</w:t>
      </w:r>
      <w:r w:rsidRPr="00E243D8">
        <w:rPr>
          <w:rStyle w:val="afd"/>
          <w:sz w:val="28"/>
          <w:szCs w:val="28"/>
        </w:rPr>
        <w:br/>
        <w:t>Лед, покрытый снегом (снег, выпавший на только что образовавшийся лед, помимо того, что маскирует полыньи, замедляет рост ледяного покрова).</w:t>
      </w:r>
      <w:r w:rsidRPr="00E243D8">
        <w:rPr>
          <w:rStyle w:val="afd"/>
          <w:sz w:val="28"/>
          <w:szCs w:val="28"/>
        </w:rPr>
        <w:br/>
        <w:t xml:space="preserve">Лед более тонок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мест сброса в водоемы </w:t>
      </w:r>
      <w:r w:rsidRPr="00E243D8">
        <w:rPr>
          <w:rStyle w:val="afd"/>
          <w:sz w:val="28"/>
          <w:szCs w:val="28"/>
        </w:rPr>
        <w:lastRenderedPageBreak/>
        <w:t xml:space="preserve">теплых и горячих вод промышленных и коммунальных предприятий. </w:t>
      </w:r>
      <w:r w:rsidRPr="00E243D8">
        <w:rPr>
          <w:rStyle w:val="afd"/>
          <w:sz w:val="28"/>
          <w:szCs w:val="28"/>
        </w:rPr>
        <w:br/>
      </w:r>
      <w:r w:rsidRPr="001A5CF8">
        <w:rPr>
          <w:rFonts w:ascii="Times New Roman" w:hAnsi="Times New Roman"/>
          <w:sz w:val="28"/>
          <w:szCs w:val="28"/>
        </w:rPr>
        <w:t>Купинское инспекторское отделение ФКУ «Центр ГИМС МЧС России по Новосибирской области</w:t>
      </w:r>
      <w:r>
        <w:rPr>
          <w:rFonts w:ascii="Times New Roman" w:hAnsi="Times New Roman"/>
          <w:sz w:val="28"/>
          <w:szCs w:val="28"/>
        </w:rPr>
        <w:t>»</w:t>
      </w:r>
    </w:p>
    <w:p w:rsidR="0005701E" w:rsidRPr="00FB2AFA" w:rsidRDefault="0005701E" w:rsidP="0005701E">
      <w:pPr>
        <w:rPr>
          <w:b/>
          <w:sz w:val="32"/>
          <w:szCs w:val="32"/>
        </w:rPr>
      </w:pPr>
      <w:r>
        <w:rPr>
          <w:b/>
          <w:sz w:val="32"/>
          <w:szCs w:val="32"/>
        </w:rPr>
        <w:t xml:space="preserve"> </w:t>
      </w:r>
    </w:p>
    <w:p w:rsidR="0005701E" w:rsidRPr="004F5269" w:rsidRDefault="0005701E" w:rsidP="0005701E">
      <w:pPr>
        <w:jc w:val="center"/>
        <w:rPr>
          <w:rFonts w:ascii="Courier New" w:hAnsi="Courier New" w:cs="Courier New"/>
          <w:b/>
          <w:sz w:val="32"/>
          <w:szCs w:val="32"/>
        </w:rPr>
      </w:pPr>
      <w:r w:rsidRPr="004F5269">
        <w:rPr>
          <w:rFonts w:ascii="Courier New" w:hAnsi="Courier New" w:cs="Courier New"/>
          <w:b/>
          <w:sz w:val="32"/>
          <w:szCs w:val="32"/>
        </w:rPr>
        <w:t>О возможностях получения услуг по принципу «одного окна»</w:t>
      </w:r>
    </w:p>
    <w:p w:rsidR="0005701E" w:rsidRPr="004F5269" w:rsidRDefault="0005701E" w:rsidP="0005701E">
      <w:pPr>
        <w:jc w:val="both"/>
        <w:rPr>
          <w:rFonts w:ascii="Courier New" w:hAnsi="Courier New" w:cs="Courier New"/>
          <w:sz w:val="28"/>
          <w:szCs w:val="28"/>
        </w:rPr>
      </w:pPr>
    </w:p>
    <w:p w:rsidR="0005701E" w:rsidRPr="004F5269" w:rsidRDefault="0005701E" w:rsidP="0005701E">
      <w:pPr>
        <w:ind w:firstLine="540"/>
        <w:jc w:val="both"/>
        <w:rPr>
          <w:rFonts w:ascii="Courier New" w:hAnsi="Courier New" w:cs="Courier New"/>
          <w:color w:val="000000"/>
          <w:sz w:val="28"/>
          <w:szCs w:val="28"/>
          <w:shd w:val="clear" w:color="auto" w:fill="FFFFFF"/>
        </w:rPr>
      </w:pPr>
      <w:r w:rsidRPr="004F5269">
        <w:rPr>
          <w:rFonts w:ascii="Courier New" w:hAnsi="Courier New" w:cs="Courier New"/>
          <w:color w:val="000000"/>
          <w:sz w:val="28"/>
          <w:szCs w:val="28"/>
          <w:shd w:val="clear" w:color="auto" w:fill="FFFFFF"/>
        </w:rPr>
        <w:t xml:space="preserve">Принцип «одного окна» предусматривает предоставление государственной или муниципальной услуги после однократного обращения заявителя с соответствующим запросом. Режим «одного окна» реализуется в государственных </w:t>
      </w:r>
      <w:r>
        <w:rPr>
          <w:rFonts w:ascii="Courier New" w:hAnsi="Courier New" w:cs="Courier New"/>
          <w:color w:val="000000"/>
          <w:sz w:val="28"/>
          <w:szCs w:val="28"/>
          <w:shd w:val="clear" w:color="auto" w:fill="FFFFFF"/>
        </w:rPr>
        <w:t>автономных</w:t>
      </w:r>
      <w:r w:rsidRPr="004F5269">
        <w:rPr>
          <w:rFonts w:ascii="Courier New" w:hAnsi="Courier New" w:cs="Courier New"/>
          <w:color w:val="000000"/>
          <w:sz w:val="28"/>
          <w:szCs w:val="28"/>
          <w:shd w:val="clear" w:color="auto" w:fill="FFFFFF"/>
        </w:rPr>
        <w:t xml:space="preserve"> учреждениях</w:t>
      </w:r>
      <w:r>
        <w:rPr>
          <w:rFonts w:ascii="Courier New" w:hAnsi="Courier New" w:cs="Courier New"/>
          <w:color w:val="000000"/>
          <w:sz w:val="28"/>
          <w:szCs w:val="28"/>
          <w:shd w:val="clear" w:color="auto" w:fill="FFFFFF"/>
        </w:rPr>
        <w:t xml:space="preserve"> Новосибирской области</w:t>
      </w:r>
      <w:r w:rsidRPr="004F5269">
        <w:rPr>
          <w:rFonts w:ascii="Courier New" w:hAnsi="Courier New" w:cs="Courier New"/>
          <w:color w:val="000000"/>
          <w:sz w:val="28"/>
          <w:szCs w:val="28"/>
          <w:shd w:val="clear" w:color="auto" w:fill="FFFFFF"/>
        </w:rPr>
        <w:t xml:space="preserve"> – многофункциональных центрах по оказанию государственных и муниципальных услуг (далее МФЦ).</w:t>
      </w:r>
    </w:p>
    <w:p w:rsidR="0005701E" w:rsidRPr="004F5269" w:rsidRDefault="0005701E" w:rsidP="0005701E">
      <w:pPr>
        <w:ind w:firstLine="540"/>
        <w:jc w:val="both"/>
        <w:rPr>
          <w:rFonts w:ascii="Courier New" w:hAnsi="Courier New" w:cs="Courier New"/>
          <w:color w:val="000000"/>
          <w:sz w:val="28"/>
          <w:szCs w:val="28"/>
          <w:shd w:val="clear" w:color="auto" w:fill="FFFFFF"/>
        </w:rPr>
      </w:pPr>
      <w:r w:rsidRPr="004F5269">
        <w:rPr>
          <w:rFonts w:ascii="Courier New" w:hAnsi="Courier New" w:cs="Courier New"/>
          <w:color w:val="000000"/>
          <w:sz w:val="28"/>
          <w:szCs w:val="28"/>
          <w:shd w:val="clear" w:color="auto" w:fill="FFFFFF"/>
        </w:rPr>
        <w:t>По принципу «одного окна» можно одновременно</w:t>
      </w:r>
      <w:r>
        <w:rPr>
          <w:rFonts w:ascii="Courier New" w:hAnsi="Courier New" w:cs="Courier New"/>
          <w:color w:val="000000"/>
          <w:sz w:val="28"/>
          <w:szCs w:val="28"/>
          <w:shd w:val="clear" w:color="auto" w:fill="FFFFFF"/>
        </w:rPr>
        <w:t xml:space="preserve"> подать заявления и документы на </w:t>
      </w:r>
      <w:r w:rsidRPr="004F5269">
        <w:rPr>
          <w:rFonts w:ascii="Courier New" w:hAnsi="Courier New" w:cs="Courier New"/>
          <w:color w:val="000000"/>
          <w:sz w:val="28"/>
          <w:szCs w:val="28"/>
          <w:shd w:val="clear" w:color="auto" w:fill="FFFFFF"/>
        </w:rPr>
        <w:t>государственный кадастровый учет и государственную регистрацию прав на недвижимое имущество. Это называется «Единая процедура».</w:t>
      </w:r>
    </w:p>
    <w:p w:rsidR="0005701E" w:rsidRPr="004F5269" w:rsidRDefault="0005701E" w:rsidP="0005701E">
      <w:pPr>
        <w:ind w:firstLine="540"/>
        <w:jc w:val="both"/>
        <w:rPr>
          <w:rFonts w:ascii="Courier New" w:hAnsi="Courier New" w:cs="Courier New"/>
          <w:color w:val="000000"/>
          <w:sz w:val="28"/>
          <w:szCs w:val="28"/>
          <w:shd w:val="clear" w:color="auto" w:fill="FFFFFF"/>
        </w:rPr>
      </w:pPr>
      <w:r w:rsidRPr="004F5269">
        <w:rPr>
          <w:rFonts w:ascii="Courier New" w:hAnsi="Courier New" w:cs="Courier New"/>
          <w:color w:val="000000"/>
          <w:sz w:val="28"/>
          <w:szCs w:val="28"/>
          <w:shd w:val="clear" w:color="auto" w:fill="FFFFFF"/>
        </w:rPr>
        <w:t>«Единая процедура» осуществляется в следующих случаях:</w:t>
      </w:r>
    </w:p>
    <w:p w:rsidR="0005701E" w:rsidRPr="004F5269" w:rsidRDefault="0005701E" w:rsidP="0005701E">
      <w:pPr>
        <w:jc w:val="both"/>
        <w:rPr>
          <w:rFonts w:ascii="Courier New" w:hAnsi="Courier New" w:cs="Courier New"/>
          <w:color w:val="000000"/>
          <w:sz w:val="28"/>
          <w:szCs w:val="28"/>
          <w:shd w:val="clear" w:color="auto" w:fill="FFFFFF"/>
        </w:rPr>
      </w:pPr>
      <w:r w:rsidRPr="004F5269">
        <w:rPr>
          <w:rFonts w:ascii="Courier New" w:hAnsi="Courier New" w:cs="Courier New"/>
          <w:color w:val="000000"/>
          <w:sz w:val="28"/>
          <w:szCs w:val="28"/>
          <w:shd w:val="clear" w:color="auto" w:fill="FFFFFF"/>
        </w:rPr>
        <w:t>- создание объекта недвижимости;</w:t>
      </w:r>
    </w:p>
    <w:p w:rsidR="0005701E" w:rsidRPr="004F5269" w:rsidRDefault="0005701E" w:rsidP="0005701E">
      <w:pPr>
        <w:jc w:val="both"/>
        <w:rPr>
          <w:rFonts w:ascii="Courier New" w:hAnsi="Courier New" w:cs="Courier New"/>
          <w:color w:val="000000"/>
          <w:sz w:val="28"/>
          <w:szCs w:val="28"/>
          <w:shd w:val="clear" w:color="auto" w:fill="FFFFFF"/>
        </w:rPr>
      </w:pPr>
      <w:r w:rsidRPr="004F5269">
        <w:rPr>
          <w:rFonts w:ascii="Courier New" w:hAnsi="Courier New" w:cs="Courier New"/>
          <w:color w:val="000000"/>
          <w:sz w:val="28"/>
          <w:szCs w:val="28"/>
          <w:shd w:val="clear" w:color="auto" w:fill="FFFFFF"/>
        </w:rPr>
        <w:t>- образование объекта недвижимости (кроме случая изъятия земельного участка и расположенного на нем объекта недвижимого имущества для государственных и муниципальных нужд);</w:t>
      </w:r>
    </w:p>
    <w:p w:rsidR="0005701E" w:rsidRPr="004F5269" w:rsidRDefault="0005701E" w:rsidP="0005701E">
      <w:pPr>
        <w:jc w:val="both"/>
        <w:rPr>
          <w:rFonts w:ascii="Courier New" w:hAnsi="Courier New" w:cs="Courier New"/>
          <w:color w:val="000000"/>
          <w:sz w:val="28"/>
          <w:szCs w:val="28"/>
          <w:shd w:val="clear" w:color="auto" w:fill="FFFFFF"/>
        </w:rPr>
      </w:pPr>
      <w:r w:rsidRPr="004F5269">
        <w:rPr>
          <w:rFonts w:ascii="Courier New" w:hAnsi="Courier New" w:cs="Courier New"/>
          <w:color w:val="000000"/>
          <w:sz w:val="28"/>
          <w:szCs w:val="28"/>
          <w:shd w:val="clear" w:color="auto" w:fill="FFFFFF"/>
        </w:rPr>
        <w:t>- прекращение существования объекта недвижимости, права на который зарегистрированы в ЕГРН;</w:t>
      </w:r>
    </w:p>
    <w:p w:rsidR="0005701E" w:rsidRDefault="0005701E" w:rsidP="0005701E">
      <w:pPr>
        <w:jc w:val="both"/>
        <w:rPr>
          <w:rFonts w:ascii="Courier New" w:hAnsi="Courier New" w:cs="Courier New"/>
          <w:color w:val="000000"/>
          <w:sz w:val="28"/>
          <w:szCs w:val="28"/>
          <w:shd w:val="clear" w:color="auto" w:fill="FFFFFF"/>
        </w:rPr>
      </w:pPr>
      <w:r w:rsidRPr="004F5269">
        <w:rPr>
          <w:rFonts w:ascii="Courier New" w:hAnsi="Courier New" w:cs="Courier New"/>
          <w:color w:val="000000"/>
          <w:sz w:val="28"/>
          <w:szCs w:val="28"/>
          <w:shd w:val="clear" w:color="auto" w:fill="FFFFFF"/>
        </w:rPr>
        <w:t xml:space="preserve">- образование или прекращение существования части объекта, на которую распространены ограничения прав и обременения объекта, подлежащие государственной регистрации. </w:t>
      </w:r>
    </w:p>
    <w:p w:rsidR="0005701E" w:rsidRDefault="0005701E" w:rsidP="0005701E">
      <w:pPr>
        <w:ind w:firstLine="720"/>
        <w:jc w:val="both"/>
        <w:rPr>
          <w:rFonts w:ascii="Courier New" w:hAnsi="Courier New" w:cs="Courier New"/>
          <w:sz w:val="28"/>
          <w:szCs w:val="28"/>
          <w:lang w:eastAsia="en-US"/>
        </w:rPr>
      </w:pPr>
      <w:r w:rsidRPr="00E83CBD">
        <w:rPr>
          <w:rFonts w:ascii="Courier New" w:hAnsi="Courier New" w:cs="Courier New"/>
          <w:sz w:val="28"/>
          <w:szCs w:val="28"/>
          <w:lang w:eastAsia="en-US"/>
        </w:rPr>
        <w:lastRenderedPageBreak/>
        <w:t>Срок получения документов – результатов оказания услуги по «Единой процедуре» установлен Федеральным законом от 13.07.2015 № 218-ФЗ «О государственной регистрации недвижимости» и составляет 12 рабочих дней.</w:t>
      </w:r>
    </w:p>
    <w:p w:rsidR="0005701E" w:rsidRDefault="0005701E" w:rsidP="0005701E">
      <w:pPr>
        <w:ind w:firstLine="720"/>
        <w:jc w:val="both"/>
        <w:rPr>
          <w:rFonts w:ascii="Courier New" w:hAnsi="Courier New" w:cs="Courier New"/>
          <w:sz w:val="28"/>
          <w:szCs w:val="28"/>
          <w:lang w:eastAsia="en-US"/>
        </w:rPr>
      </w:pPr>
      <w:r w:rsidRPr="00E83CBD">
        <w:rPr>
          <w:rFonts w:ascii="Courier New" w:hAnsi="Courier New" w:cs="Courier New"/>
          <w:sz w:val="28"/>
          <w:szCs w:val="28"/>
          <w:lang w:eastAsia="en-US"/>
        </w:rPr>
        <w:t>Услуг</w:t>
      </w:r>
      <w:r>
        <w:rPr>
          <w:rFonts w:ascii="Courier New" w:hAnsi="Courier New" w:cs="Courier New"/>
          <w:sz w:val="28"/>
          <w:szCs w:val="28"/>
          <w:lang w:eastAsia="en-US"/>
        </w:rPr>
        <w:t>а</w:t>
      </w:r>
      <w:r w:rsidRPr="00E83CBD">
        <w:rPr>
          <w:rFonts w:ascii="Courier New" w:hAnsi="Courier New" w:cs="Courier New"/>
          <w:sz w:val="28"/>
          <w:szCs w:val="28"/>
          <w:lang w:eastAsia="en-US"/>
        </w:rPr>
        <w:t xml:space="preserve"> предоставля</w:t>
      </w:r>
      <w:r>
        <w:rPr>
          <w:rFonts w:ascii="Courier New" w:hAnsi="Courier New" w:cs="Courier New"/>
          <w:sz w:val="28"/>
          <w:szCs w:val="28"/>
          <w:lang w:eastAsia="en-US"/>
        </w:rPr>
        <w:t>е</w:t>
      </w:r>
      <w:r w:rsidRPr="00E83CBD">
        <w:rPr>
          <w:rFonts w:ascii="Courier New" w:hAnsi="Courier New" w:cs="Courier New"/>
          <w:sz w:val="28"/>
          <w:szCs w:val="28"/>
          <w:lang w:eastAsia="en-US"/>
        </w:rPr>
        <w:t xml:space="preserve">тся вне зависимости от места нахождения объекта недвижимости в Новосибирской области. </w:t>
      </w:r>
    </w:p>
    <w:p w:rsidR="0005701E" w:rsidRDefault="0005701E" w:rsidP="0005701E">
      <w:pPr>
        <w:ind w:firstLine="720"/>
        <w:jc w:val="both"/>
        <w:rPr>
          <w:rFonts w:ascii="Courier New" w:hAnsi="Courier New" w:cs="Courier New"/>
          <w:sz w:val="28"/>
          <w:szCs w:val="28"/>
          <w:lang w:eastAsia="en-US"/>
        </w:rPr>
      </w:pPr>
      <w:r w:rsidRPr="00E83CBD">
        <w:rPr>
          <w:rFonts w:ascii="Courier New" w:hAnsi="Courier New" w:cs="Courier New"/>
          <w:color w:val="000000"/>
          <w:sz w:val="28"/>
          <w:szCs w:val="28"/>
        </w:rPr>
        <w:t xml:space="preserve">Во всех МФЦ действует электронная очередь, также можно воспользоваться и предварительной записью. График работы МФЦ выстроен с учетом наиболее удобного времени для обращений – прием осуществляется в вечернее время и в выходной день. </w:t>
      </w:r>
    </w:p>
    <w:p w:rsidR="0005701E" w:rsidRPr="00A56609" w:rsidRDefault="0005701E" w:rsidP="0005701E">
      <w:pPr>
        <w:ind w:firstLine="720"/>
        <w:jc w:val="both"/>
        <w:rPr>
          <w:rFonts w:ascii="Courier New" w:hAnsi="Courier New" w:cs="Courier New"/>
          <w:sz w:val="28"/>
          <w:szCs w:val="28"/>
          <w:lang w:eastAsia="en-US"/>
        </w:rPr>
      </w:pPr>
      <w:r w:rsidRPr="00E83CBD">
        <w:rPr>
          <w:rFonts w:ascii="Courier New" w:hAnsi="Courier New" w:cs="Courier New"/>
          <w:bCs/>
          <w:iCs/>
          <w:sz w:val="28"/>
          <w:szCs w:val="28"/>
        </w:rPr>
        <w:t xml:space="preserve">Выбрать пункт приема МФЦ в шаговой доступности можно на официальном сайте МФЦ </w:t>
      </w:r>
      <w:hyperlink r:id="rId23" w:history="1">
        <w:r w:rsidRPr="00E83CBD">
          <w:rPr>
            <w:rStyle w:val="af1"/>
            <w:rFonts w:ascii="Courier New" w:hAnsi="Courier New" w:cs="Courier New"/>
            <w:b/>
            <w:bCs/>
            <w:iCs/>
            <w:sz w:val="28"/>
            <w:szCs w:val="28"/>
            <w:lang w:val="en-US"/>
          </w:rPr>
          <w:t>www</w:t>
        </w:r>
        <w:r w:rsidRPr="00E83CBD">
          <w:rPr>
            <w:rStyle w:val="af1"/>
            <w:rFonts w:ascii="Courier New" w:hAnsi="Courier New" w:cs="Courier New"/>
            <w:b/>
            <w:bCs/>
            <w:iCs/>
            <w:sz w:val="28"/>
            <w:szCs w:val="28"/>
          </w:rPr>
          <w:t>.</w:t>
        </w:r>
        <w:r w:rsidRPr="00E83CBD">
          <w:rPr>
            <w:rStyle w:val="af1"/>
            <w:rFonts w:ascii="Courier New" w:hAnsi="Courier New" w:cs="Courier New"/>
            <w:b/>
            <w:sz w:val="28"/>
            <w:szCs w:val="28"/>
          </w:rPr>
          <w:t>mfc-nso.ru</w:t>
        </w:r>
      </w:hyperlink>
      <w:r w:rsidRPr="00E83CBD">
        <w:rPr>
          <w:rFonts w:ascii="Courier New" w:hAnsi="Courier New" w:cs="Courier New"/>
          <w:bCs/>
          <w:iCs/>
          <w:sz w:val="28"/>
          <w:szCs w:val="28"/>
        </w:rPr>
        <w:t xml:space="preserve"> </w:t>
      </w:r>
      <w:r w:rsidRPr="00E83CBD">
        <w:rPr>
          <w:rFonts w:ascii="Courier New" w:hAnsi="Courier New" w:cs="Courier New"/>
          <w:sz w:val="28"/>
          <w:szCs w:val="28"/>
        </w:rPr>
        <w:t>или</w:t>
      </w:r>
      <w:r w:rsidRPr="00E83CBD">
        <w:rPr>
          <w:rFonts w:ascii="Courier New" w:hAnsi="Courier New" w:cs="Courier New"/>
          <w:b/>
          <w:sz w:val="28"/>
          <w:szCs w:val="28"/>
        </w:rPr>
        <w:t xml:space="preserve"> </w:t>
      </w:r>
      <w:r w:rsidRPr="00E83CBD">
        <w:rPr>
          <w:rFonts w:ascii="Courier New" w:hAnsi="Courier New" w:cs="Courier New"/>
          <w:sz w:val="28"/>
          <w:szCs w:val="28"/>
        </w:rPr>
        <w:t>по телефону</w:t>
      </w:r>
      <w:r w:rsidRPr="00E83CBD">
        <w:rPr>
          <w:rFonts w:ascii="Courier New" w:hAnsi="Courier New" w:cs="Courier New"/>
          <w:b/>
          <w:sz w:val="28"/>
          <w:szCs w:val="28"/>
        </w:rPr>
        <w:t xml:space="preserve"> </w:t>
      </w:r>
      <w:r w:rsidRPr="00E83CBD">
        <w:rPr>
          <w:rFonts w:ascii="Courier New" w:hAnsi="Courier New" w:cs="Courier New"/>
          <w:sz w:val="28"/>
          <w:szCs w:val="28"/>
        </w:rPr>
        <w:t>052</w:t>
      </w:r>
      <w:r w:rsidRPr="00E83CBD">
        <w:rPr>
          <w:rFonts w:ascii="Courier New" w:hAnsi="Courier New" w:cs="Courier New"/>
          <w:b/>
          <w:sz w:val="28"/>
          <w:szCs w:val="28"/>
        </w:rPr>
        <w:t xml:space="preserve"> – </w:t>
      </w:r>
      <w:r w:rsidRPr="00E83CBD">
        <w:rPr>
          <w:rFonts w:ascii="Courier New" w:hAnsi="Courier New" w:cs="Courier New"/>
          <w:sz w:val="28"/>
          <w:szCs w:val="28"/>
        </w:rPr>
        <w:t xml:space="preserve">для жителей Новосибирской области, </w:t>
      </w:r>
      <w:r w:rsidRPr="00E83CBD">
        <w:rPr>
          <w:rFonts w:ascii="Courier New" w:hAnsi="Courier New" w:cs="Courier New"/>
          <w:sz w:val="28"/>
          <w:szCs w:val="28"/>
          <w:shd w:val="clear" w:color="auto" w:fill="FFFFFF"/>
        </w:rPr>
        <w:t>8 (383) 217-70-52</w:t>
      </w:r>
      <w:r w:rsidRPr="00E83CBD">
        <w:rPr>
          <w:rFonts w:ascii="Courier New" w:hAnsi="Courier New" w:cs="Courier New"/>
          <w:b/>
          <w:sz w:val="28"/>
          <w:szCs w:val="28"/>
          <w:shd w:val="clear" w:color="auto" w:fill="FFFFFF"/>
        </w:rPr>
        <w:t xml:space="preserve"> </w:t>
      </w:r>
      <w:r w:rsidRPr="00E83CBD">
        <w:rPr>
          <w:rFonts w:ascii="Courier New" w:hAnsi="Courier New" w:cs="Courier New"/>
          <w:sz w:val="28"/>
          <w:szCs w:val="28"/>
          <w:shd w:val="clear" w:color="auto" w:fill="FFFFFF"/>
        </w:rPr>
        <w:t xml:space="preserve">для других регионов России. </w:t>
      </w:r>
      <w:r w:rsidRPr="00E83CBD">
        <w:rPr>
          <w:rFonts w:ascii="Courier New" w:hAnsi="Courier New" w:cs="Courier New"/>
          <w:bCs/>
          <w:iCs/>
          <w:sz w:val="28"/>
          <w:szCs w:val="28"/>
        </w:rPr>
        <w:t xml:space="preserve">Подробную информацию </w:t>
      </w:r>
      <w:r w:rsidRPr="00E83CBD">
        <w:rPr>
          <w:rFonts w:ascii="Courier New" w:hAnsi="Courier New" w:cs="Courier New"/>
          <w:sz w:val="28"/>
          <w:szCs w:val="28"/>
        </w:rPr>
        <w:t>об адресах</w:t>
      </w:r>
      <w:r w:rsidRPr="00E83CBD">
        <w:rPr>
          <w:rStyle w:val="apple-converted-space"/>
          <w:rFonts w:ascii="Courier New" w:hAnsi="Courier New" w:cs="Courier New"/>
          <w:color w:val="333333"/>
          <w:sz w:val="28"/>
          <w:szCs w:val="28"/>
          <w:shd w:val="clear" w:color="auto" w:fill="FFFFFF"/>
        </w:rPr>
        <w:t xml:space="preserve"> </w:t>
      </w:r>
      <w:r w:rsidRPr="00E83CBD">
        <w:rPr>
          <w:rFonts w:ascii="Courier New" w:hAnsi="Courier New" w:cs="Courier New"/>
          <w:color w:val="333333"/>
          <w:sz w:val="28"/>
          <w:szCs w:val="28"/>
          <w:shd w:val="clear" w:color="auto" w:fill="FFFFFF"/>
        </w:rPr>
        <w:t>центров</w:t>
      </w:r>
      <w:r w:rsidRPr="00E83CBD">
        <w:rPr>
          <w:rStyle w:val="apple-converted-space"/>
          <w:rFonts w:ascii="Courier New" w:hAnsi="Courier New" w:cs="Courier New"/>
          <w:color w:val="333333"/>
          <w:sz w:val="28"/>
          <w:szCs w:val="28"/>
          <w:shd w:val="clear" w:color="auto" w:fill="FFFFFF"/>
        </w:rPr>
        <w:t xml:space="preserve"> </w:t>
      </w:r>
      <w:r w:rsidRPr="00E83CBD">
        <w:rPr>
          <w:rFonts w:ascii="Courier New" w:hAnsi="Courier New" w:cs="Courier New"/>
          <w:sz w:val="28"/>
          <w:szCs w:val="28"/>
        </w:rPr>
        <w:t>и офисов,</w:t>
      </w:r>
      <w:r w:rsidRPr="00E83CBD">
        <w:rPr>
          <w:rStyle w:val="apple-converted-space"/>
          <w:rFonts w:ascii="Courier New" w:hAnsi="Courier New" w:cs="Courier New"/>
          <w:color w:val="333333"/>
          <w:sz w:val="28"/>
          <w:szCs w:val="28"/>
          <w:shd w:val="clear" w:color="auto" w:fill="FFFFFF"/>
        </w:rPr>
        <w:t xml:space="preserve"> </w:t>
      </w:r>
      <w:r w:rsidRPr="00E83CBD">
        <w:rPr>
          <w:rFonts w:ascii="Courier New" w:hAnsi="Courier New" w:cs="Courier New"/>
          <w:sz w:val="28"/>
          <w:szCs w:val="28"/>
        </w:rPr>
        <w:t>о режиме их</w:t>
      </w:r>
      <w:r w:rsidRPr="00E83CBD">
        <w:rPr>
          <w:rStyle w:val="apple-converted-space"/>
          <w:rFonts w:ascii="Courier New" w:hAnsi="Courier New" w:cs="Courier New"/>
          <w:color w:val="333333"/>
          <w:sz w:val="28"/>
          <w:szCs w:val="28"/>
          <w:shd w:val="clear" w:color="auto" w:fill="FFFFFF"/>
        </w:rPr>
        <w:t xml:space="preserve"> </w:t>
      </w:r>
      <w:r w:rsidRPr="00E83CBD">
        <w:rPr>
          <w:rFonts w:ascii="Courier New" w:hAnsi="Courier New" w:cs="Courier New"/>
          <w:color w:val="333333"/>
          <w:sz w:val="28"/>
          <w:szCs w:val="28"/>
          <w:shd w:val="clear" w:color="auto" w:fill="FFFFFF"/>
        </w:rPr>
        <w:t>работы можно</w:t>
      </w:r>
      <w:r w:rsidRPr="00E83CBD">
        <w:rPr>
          <w:rFonts w:ascii="Courier New" w:hAnsi="Courier New" w:cs="Courier New"/>
          <w:bCs/>
          <w:iCs/>
          <w:sz w:val="28"/>
          <w:szCs w:val="28"/>
        </w:rPr>
        <w:t xml:space="preserve"> получить по указанным выше средствам связи</w:t>
      </w:r>
      <w:r w:rsidRPr="00E83CBD">
        <w:rPr>
          <w:rFonts w:ascii="Courier New" w:hAnsi="Courier New" w:cs="Courier New"/>
          <w:sz w:val="28"/>
          <w:szCs w:val="28"/>
          <w:shd w:val="clear" w:color="auto" w:fill="FFFFFF"/>
        </w:rPr>
        <w:t xml:space="preserve">. </w:t>
      </w:r>
    </w:p>
    <w:p w:rsidR="0005701E" w:rsidRDefault="0005701E" w:rsidP="0005701E">
      <w:pPr>
        <w:ind w:firstLine="720"/>
        <w:jc w:val="both"/>
        <w:rPr>
          <w:rFonts w:ascii="Courier New" w:hAnsi="Courier New" w:cs="Courier New"/>
          <w:sz w:val="28"/>
          <w:szCs w:val="28"/>
          <w:lang w:eastAsia="en-US"/>
        </w:rPr>
      </w:pPr>
    </w:p>
    <w:p w:rsidR="0005701E" w:rsidRPr="00E83CBD" w:rsidRDefault="0005701E" w:rsidP="0005701E">
      <w:pPr>
        <w:ind w:firstLine="720"/>
        <w:jc w:val="right"/>
        <w:rPr>
          <w:rFonts w:ascii="Courier New" w:hAnsi="Courier New" w:cs="Courier New"/>
          <w:sz w:val="28"/>
          <w:szCs w:val="28"/>
          <w:lang w:eastAsia="en-US"/>
        </w:rPr>
      </w:pPr>
      <w:r>
        <w:rPr>
          <w:rFonts w:ascii="Courier New" w:hAnsi="Courier New" w:cs="Courier New"/>
          <w:sz w:val="28"/>
          <w:szCs w:val="28"/>
          <w:lang w:eastAsia="en-US"/>
        </w:rPr>
        <w:t>Межмуниципальный Карасукский отдел</w:t>
      </w:r>
    </w:p>
    <w:p w:rsidR="0005701E" w:rsidRPr="004F5269" w:rsidRDefault="0005701E" w:rsidP="0005701E">
      <w:pPr>
        <w:ind w:firstLine="540"/>
        <w:jc w:val="both"/>
        <w:rPr>
          <w:rFonts w:ascii="Courier New" w:hAnsi="Courier New" w:cs="Courier New"/>
          <w:sz w:val="28"/>
          <w:szCs w:val="28"/>
        </w:rPr>
      </w:pPr>
      <w:r w:rsidRPr="004F5269">
        <w:rPr>
          <w:rFonts w:ascii="Courier New" w:hAnsi="Courier New" w:cs="Courier New"/>
          <w:color w:val="000000"/>
          <w:sz w:val="28"/>
          <w:szCs w:val="28"/>
          <w:shd w:val="clear" w:color="auto" w:fill="FFFFFF"/>
        </w:rPr>
        <w:t xml:space="preserve">  </w:t>
      </w:r>
    </w:p>
    <w:p w:rsidR="009E271E" w:rsidRDefault="009E271E" w:rsidP="009E271E">
      <w:pPr>
        <w:jc w:val="center"/>
        <w:rPr>
          <w:rFonts w:eastAsia="Times New Roman"/>
          <w:b/>
        </w:rPr>
      </w:pPr>
      <w:r>
        <w:rPr>
          <w:b/>
        </w:rPr>
        <w:t>АДМИНИСТРАЦИЯ ИШИМСКОГО СЕЛЬСОВЕТА</w:t>
      </w:r>
    </w:p>
    <w:p w:rsidR="009E271E" w:rsidRDefault="009E271E" w:rsidP="009E271E">
      <w:pPr>
        <w:jc w:val="center"/>
        <w:rPr>
          <w:b/>
        </w:rPr>
      </w:pPr>
      <w:r>
        <w:rPr>
          <w:b/>
        </w:rPr>
        <w:t>ЧИСТООЗЕРНОГО РАЙОНА</w:t>
      </w:r>
    </w:p>
    <w:p w:rsidR="009E271E" w:rsidRDefault="009E271E" w:rsidP="009E271E">
      <w:pPr>
        <w:jc w:val="center"/>
        <w:rPr>
          <w:b/>
        </w:rPr>
      </w:pPr>
      <w:r>
        <w:rPr>
          <w:b/>
        </w:rPr>
        <w:t>КОМИССИЯ ПО ЧРЕЗВЫЧАЙНЫМ СИТУАЦИЯМ И</w:t>
      </w:r>
    </w:p>
    <w:p w:rsidR="009E271E" w:rsidRDefault="009E271E" w:rsidP="009E271E">
      <w:pPr>
        <w:jc w:val="center"/>
        <w:rPr>
          <w:b/>
        </w:rPr>
      </w:pPr>
      <w:r>
        <w:rPr>
          <w:b/>
        </w:rPr>
        <w:t>ОБЕСПЕЧЕНИЮ ПОЖАРНОЙ БЕЗОПАСНОСТИ</w:t>
      </w:r>
    </w:p>
    <w:p w:rsidR="009E271E" w:rsidRDefault="009E271E" w:rsidP="009E271E">
      <w:pPr>
        <w:jc w:val="center"/>
        <w:rPr>
          <w:b/>
        </w:rPr>
      </w:pPr>
    </w:p>
    <w:p w:rsidR="009E271E" w:rsidRDefault="009E271E" w:rsidP="009E271E">
      <w:r>
        <w:rPr>
          <w:b/>
        </w:rPr>
        <w:t xml:space="preserve">                        </w:t>
      </w:r>
    </w:p>
    <w:p w:rsidR="009E271E" w:rsidRDefault="009E271E" w:rsidP="009E271E">
      <w:pPr>
        <w:jc w:val="center"/>
        <w:rPr>
          <w:b/>
        </w:rPr>
      </w:pPr>
      <w:r>
        <w:rPr>
          <w:b/>
        </w:rPr>
        <w:lastRenderedPageBreak/>
        <w:t>ПРОТОКОЛ № 9</w:t>
      </w:r>
    </w:p>
    <w:p w:rsidR="009E271E" w:rsidRDefault="009E271E" w:rsidP="009E271E">
      <w:pPr>
        <w:jc w:val="center"/>
      </w:pPr>
    </w:p>
    <w:p w:rsidR="009E271E" w:rsidRDefault="009E271E" w:rsidP="009E271E">
      <w:r>
        <w:t xml:space="preserve">  25.1</w:t>
      </w:r>
      <w:r w:rsidRPr="009E271E">
        <w:t>2.</w:t>
      </w:r>
      <w:r>
        <w:t>2019 г.                                                                                                              с. Ишимка</w:t>
      </w:r>
    </w:p>
    <w:p w:rsidR="009E271E" w:rsidRDefault="009E271E" w:rsidP="009E271E">
      <w:pPr>
        <w:jc w:val="center"/>
      </w:pPr>
    </w:p>
    <w:p w:rsidR="009E271E" w:rsidRDefault="009E271E" w:rsidP="009E271E"/>
    <w:p w:rsidR="009E271E" w:rsidRDefault="009E271E" w:rsidP="009E271E">
      <w:r>
        <w:t>Председатель КЧС и ОПБ                                                  - Попов В.Н.</w:t>
      </w:r>
    </w:p>
    <w:p w:rsidR="009E271E" w:rsidRDefault="009E271E" w:rsidP="009E271E">
      <w:pPr>
        <w:jc w:val="both"/>
      </w:pPr>
      <w:r>
        <w:t>Секретарь                                                                             - Иванко Е.Е.</w:t>
      </w:r>
    </w:p>
    <w:p w:rsidR="009E271E" w:rsidRDefault="009E271E" w:rsidP="009E271E">
      <w:pPr>
        <w:jc w:val="both"/>
      </w:pPr>
    </w:p>
    <w:p w:rsidR="009E271E" w:rsidRDefault="009E271E" w:rsidP="009E271E">
      <w:pPr>
        <w:jc w:val="both"/>
      </w:pPr>
      <w:r>
        <w:t>ПРИСУТСТВОВАЛИ:</w:t>
      </w:r>
    </w:p>
    <w:p w:rsidR="009E271E" w:rsidRDefault="009E271E" w:rsidP="009E271E">
      <w:pPr>
        <w:jc w:val="both"/>
      </w:pPr>
      <w:r>
        <w:t>Члены КЧС и ОПБ:                                                             - Павленко Е.В., Андреева Е.А.</w:t>
      </w:r>
    </w:p>
    <w:p w:rsidR="009E271E" w:rsidRDefault="009E271E" w:rsidP="009E271E">
      <w:pPr>
        <w:jc w:val="both"/>
      </w:pPr>
      <w:r>
        <w:t xml:space="preserve">                                                                                                 Бессмертная А.В.</w:t>
      </w:r>
    </w:p>
    <w:p w:rsidR="009E271E" w:rsidRDefault="009E271E" w:rsidP="009E271E">
      <w:pPr>
        <w:jc w:val="both"/>
      </w:pPr>
      <w:r>
        <w:t xml:space="preserve">                                                                                                 </w:t>
      </w:r>
    </w:p>
    <w:p w:rsidR="009E271E" w:rsidRDefault="009E271E" w:rsidP="009E271E">
      <w:pPr>
        <w:jc w:val="both"/>
      </w:pPr>
      <w:r>
        <w:t>Приглашенные:                                                                     Болтунова Н.И., Черников А.А.</w:t>
      </w:r>
    </w:p>
    <w:p w:rsidR="009E271E" w:rsidRDefault="009E271E" w:rsidP="009E271E"/>
    <w:p w:rsidR="009E271E" w:rsidRDefault="009E271E" w:rsidP="009E271E">
      <w:r>
        <w:t>Рассматриваемые вопросы:</w:t>
      </w:r>
    </w:p>
    <w:p w:rsidR="009E271E" w:rsidRDefault="009E271E" w:rsidP="009E271E">
      <w:pPr>
        <w:pStyle w:val="ad"/>
        <w:numPr>
          <w:ilvl w:val="0"/>
          <w:numId w:val="19"/>
        </w:numPr>
        <w:tabs>
          <w:tab w:val="left" w:pos="-284"/>
        </w:tabs>
        <w:rPr>
          <w:rFonts w:ascii="Times New Roman" w:hAnsi="Times New Roman"/>
          <w:sz w:val="24"/>
          <w:szCs w:val="24"/>
        </w:rPr>
      </w:pPr>
      <w:r>
        <w:rPr>
          <w:rFonts w:ascii="Times New Roman" w:hAnsi="Times New Roman"/>
          <w:sz w:val="24"/>
          <w:szCs w:val="24"/>
        </w:rPr>
        <w:t xml:space="preserve"> О дополнительных  мерах по обеспечению пожарной безопасности в период проведения Новогодних и Рождественских праздников на территории Ишимского сельсовета.</w:t>
      </w:r>
    </w:p>
    <w:p w:rsidR="009E271E" w:rsidRDefault="009E271E" w:rsidP="009E271E">
      <w:pPr>
        <w:rPr>
          <w:rFonts w:ascii="Times New Roman" w:hAnsi="Times New Roman"/>
          <w:sz w:val="24"/>
          <w:szCs w:val="24"/>
        </w:rPr>
      </w:pPr>
    </w:p>
    <w:p w:rsidR="009E271E" w:rsidRDefault="009E271E" w:rsidP="009E271E">
      <w:r>
        <w:t xml:space="preserve">ВЫСТУПИЛ: </w:t>
      </w:r>
    </w:p>
    <w:p w:rsidR="009E271E" w:rsidRDefault="009E271E" w:rsidP="009E271E">
      <w:pPr>
        <w:pStyle w:val="ad"/>
        <w:ind w:firstLine="708"/>
        <w:jc w:val="both"/>
        <w:rPr>
          <w:rFonts w:ascii="Times New Roman" w:hAnsi="Times New Roman"/>
          <w:sz w:val="24"/>
          <w:szCs w:val="24"/>
        </w:rPr>
      </w:pPr>
      <w:r>
        <w:rPr>
          <w:rFonts w:ascii="Times New Roman" w:hAnsi="Times New Roman"/>
          <w:sz w:val="24"/>
          <w:szCs w:val="24"/>
        </w:rPr>
        <w:lastRenderedPageBreak/>
        <w:t xml:space="preserve"> Попов В.Н. – глава администрации Ишимского сельсовета открыл заседание</w:t>
      </w:r>
      <w:r>
        <w:rPr>
          <w:sz w:val="24"/>
          <w:szCs w:val="24"/>
        </w:rPr>
        <w:t>.</w:t>
      </w:r>
      <w:r>
        <w:rPr>
          <w:rFonts w:ascii="Times New Roman" w:hAnsi="Times New Roman"/>
          <w:sz w:val="24"/>
          <w:szCs w:val="24"/>
        </w:rPr>
        <w:t xml:space="preserve"> Анализ обстановки с пожарами показывает, что в период Новогодних и Рождественских праздников ежегодно происходит рост числа пожаров, гибели и травматизма людей на пожарах. Основные причины пожаров: неосторожное обращение с огнем, нарушение правил  устройства и эксплуатации оборудования, нарушение правил устройства и эксплуатации печей.</w:t>
      </w:r>
    </w:p>
    <w:p w:rsidR="009E271E" w:rsidRDefault="009E271E" w:rsidP="009E271E">
      <w:pPr>
        <w:pStyle w:val="ad"/>
        <w:ind w:firstLine="708"/>
        <w:jc w:val="both"/>
        <w:rPr>
          <w:rFonts w:ascii="Times New Roman" w:hAnsi="Times New Roman"/>
          <w:sz w:val="24"/>
          <w:szCs w:val="24"/>
        </w:rPr>
      </w:pPr>
      <w:r>
        <w:rPr>
          <w:rFonts w:ascii="Times New Roman" w:hAnsi="Times New Roman"/>
          <w:sz w:val="24"/>
          <w:szCs w:val="24"/>
        </w:rPr>
        <w:t>Около 80 % пожаров  происходит в жилом секторе, что свидетельствует о низком уровне  элементарных знаний безопасности обращения с огнем, требований пожарной безопасности у населения.</w:t>
      </w:r>
    </w:p>
    <w:p w:rsidR="009E271E" w:rsidRDefault="009E271E" w:rsidP="009E271E">
      <w:pPr>
        <w:pStyle w:val="ad"/>
        <w:jc w:val="both"/>
        <w:rPr>
          <w:rFonts w:ascii="Times New Roman" w:hAnsi="Times New Roman"/>
          <w:sz w:val="24"/>
          <w:szCs w:val="24"/>
        </w:rPr>
      </w:pPr>
      <w:r>
        <w:rPr>
          <w:rFonts w:ascii="Times New Roman" w:hAnsi="Times New Roman"/>
          <w:sz w:val="24"/>
          <w:szCs w:val="24"/>
        </w:rPr>
        <w:tab/>
        <w:t xml:space="preserve">В целях выработки конкретных решений по стабилизации оперативной обстановки с пожарами, жесточайшего контроля за проведением противопожарных мероприятий, комиссия по предупреждению и ликвидации ЧС и обеспечению пожарной безопасности администрации Ишимского сельсовета </w:t>
      </w:r>
    </w:p>
    <w:p w:rsidR="009E271E" w:rsidRDefault="009E271E" w:rsidP="009E271E">
      <w:pPr>
        <w:rPr>
          <w:rFonts w:ascii="Times New Roman" w:hAnsi="Times New Roman"/>
          <w:sz w:val="24"/>
          <w:szCs w:val="24"/>
        </w:rPr>
      </w:pPr>
      <w:r>
        <w:t xml:space="preserve"> </w:t>
      </w:r>
    </w:p>
    <w:p w:rsidR="009E271E" w:rsidRDefault="009E271E" w:rsidP="009E271E">
      <w:pPr>
        <w:jc w:val="both"/>
      </w:pPr>
      <w:r>
        <w:t>РЕШИЛА:</w:t>
      </w:r>
    </w:p>
    <w:p w:rsidR="009E271E" w:rsidRDefault="009E271E" w:rsidP="009E271E">
      <w:pPr>
        <w:numPr>
          <w:ilvl w:val="0"/>
          <w:numId w:val="20"/>
        </w:numPr>
        <w:spacing w:after="0" w:line="240" w:lineRule="auto"/>
        <w:jc w:val="both"/>
      </w:pPr>
      <w:r>
        <w:t>Информацию принять к сведению.</w:t>
      </w:r>
    </w:p>
    <w:p w:rsidR="009E271E" w:rsidRDefault="009E271E" w:rsidP="009E271E">
      <w:pPr>
        <w:numPr>
          <w:ilvl w:val="0"/>
          <w:numId w:val="20"/>
        </w:numPr>
        <w:spacing w:after="0" w:line="240" w:lineRule="auto"/>
        <w:jc w:val="both"/>
      </w:pPr>
      <w:r>
        <w:t>Рабочей группе по предупреждению пожаров в частных домах:</w:t>
      </w:r>
    </w:p>
    <w:p w:rsidR="009E271E" w:rsidRDefault="009E271E" w:rsidP="009E271E">
      <w:pPr>
        <w:pStyle w:val="ad"/>
        <w:ind w:firstLine="708"/>
        <w:jc w:val="both"/>
        <w:rPr>
          <w:rFonts w:ascii="Times New Roman" w:hAnsi="Times New Roman"/>
          <w:sz w:val="24"/>
          <w:szCs w:val="24"/>
        </w:rPr>
      </w:pPr>
      <w:r>
        <w:rPr>
          <w:rFonts w:ascii="Times New Roman" w:hAnsi="Times New Roman"/>
          <w:sz w:val="24"/>
          <w:szCs w:val="24"/>
        </w:rPr>
        <w:t>- провести подворные обходы с проведением инструктажей по мерам пожарной безопасности в быту, в том числе с социально-неблагополучными и социально-незащищенными гражданами;</w:t>
      </w:r>
    </w:p>
    <w:p w:rsidR="009E271E" w:rsidRDefault="009E271E" w:rsidP="009E271E">
      <w:pPr>
        <w:jc w:val="both"/>
        <w:rPr>
          <w:rFonts w:ascii="Times New Roman" w:hAnsi="Times New Roman"/>
          <w:sz w:val="24"/>
          <w:szCs w:val="24"/>
        </w:rPr>
      </w:pPr>
      <w:r>
        <w:t xml:space="preserve">           - проанализировать состояние с бытовыми пожарами  и гибели на них людей исходя из выполнения мер  пожарной безопасности на территории Ишимского сельсовета</w:t>
      </w:r>
    </w:p>
    <w:p w:rsidR="009E271E" w:rsidRDefault="009E271E" w:rsidP="009E271E">
      <w:pPr>
        <w:numPr>
          <w:ilvl w:val="0"/>
          <w:numId w:val="20"/>
        </w:numPr>
        <w:spacing w:after="0" w:line="240" w:lineRule="auto"/>
        <w:jc w:val="both"/>
      </w:pPr>
      <w:r>
        <w:t>Специалисту по ГО ЧС Иванко Е.Е.:</w:t>
      </w:r>
    </w:p>
    <w:p w:rsidR="009E271E" w:rsidRDefault="009E271E" w:rsidP="009E271E">
      <w:pPr>
        <w:ind w:firstLine="780"/>
        <w:jc w:val="both"/>
      </w:pPr>
      <w:r>
        <w:t>- проинформировать население о мерах профилактики возникновения пожаров, в том числе в период подготовки и проведения Новогодних и Рождественских праздников через газету «Ишимский Вестник»;</w:t>
      </w:r>
    </w:p>
    <w:p w:rsidR="009E271E" w:rsidRDefault="009E271E" w:rsidP="009E271E">
      <w:pPr>
        <w:pStyle w:val="ad"/>
        <w:jc w:val="both"/>
        <w:rPr>
          <w:rFonts w:ascii="Times New Roman" w:hAnsi="Times New Roman"/>
          <w:sz w:val="28"/>
          <w:szCs w:val="28"/>
        </w:rPr>
      </w:pPr>
      <w:r>
        <w:t xml:space="preserve">       </w:t>
      </w:r>
      <w:r>
        <w:rPr>
          <w:rFonts w:ascii="Times New Roman" w:hAnsi="Times New Roman"/>
          <w:sz w:val="24"/>
          <w:szCs w:val="24"/>
        </w:rPr>
        <w:t xml:space="preserve">     - организовать проведение собраний граждан в населенных пунктах, на которых довести до населения  информацию о характерных причинах пожаров в зимний период, а так же разместить данную информацию в местах с массовым пребыванием людей (магазины, сельские клубы, школа)</w:t>
      </w:r>
      <w:r>
        <w:rPr>
          <w:rFonts w:ascii="Times New Roman" w:hAnsi="Times New Roman"/>
          <w:sz w:val="28"/>
          <w:szCs w:val="28"/>
        </w:rPr>
        <w:t>;</w:t>
      </w:r>
    </w:p>
    <w:p w:rsidR="009E271E" w:rsidRDefault="009E271E" w:rsidP="009E271E">
      <w:pPr>
        <w:pStyle w:val="ad"/>
        <w:ind w:firstLine="708"/>
        <w:jc w:val="both"/>
        <w:rPr>
          <w:rFonts w:ascii="Times New Roman" w:hAnsi="Times New Roman"/>
          <w:sz w:val="24"/>
          <w:szCs w:val="24"/>
        </w:rPr>
      </w:pPr>
      <w:r>
        <w:rPr>
          <w:rFonts w:ascii="Times New Roman" w:hAnsi="Times New Roman"/>
          <w:sz w:val="24"/>
          <w:szCs w:val="24"/>
        </w:rPr>
        <w:t xml:space="preserve"> - совместно с представителями ОНД по Чистоозерному району  организовать проведение с родителями дополнительных инструктажей о профилактике возникновения пожаров от детской шалости, особое  внимание в данной работе уделить родителям, дети которых не посещают школы и дошкольные детские учреждения, в том числе по причине установленного карантина; </w:t>
      </w:r>
    </w:p>
    <w:p w:rsidR="009E271E" w:rsidRDefault="009E271E" w:rsidP="009E271E">
      <w:pPr>
        <w:pStyle w:val="ad"/>
        <w:ind w:firstLine="708"/>
        <w:jc w:val="both"/>
        <w:rPr>
          <w:rFonts w:ascii="Times New Roman" w:hAnsi="Times New Roman"/>
          <w:sz w:val="24"/>
          <w:szCs w:val="24"/>
        </w:rPr>
      </w:pPr>
      <w:r>
        <w:rPr>
          <w:rFonts w:ascii="Times New Roman" w:hAnsi="Times New Roman"/>
          <w:sz w:val="24"/>
          <w:szCs w:val="24"/>
        </w:rPr>
        <w:t>4. Контроль за исполнением данного решения оставляю за собой.</w:t>
      </w:r>
    </w:p>
    <w:p w:rsidR="009E271E" w:rsidRDefault="009E271E" w:rsidP="009E271E">
      <w:pPr>
        <w:pStyle w:val="ad"/>
        <w:jc w:val="both"/>
        <w:rPr>
          <w:rFonts w:ascii="Times New Roman" w:hAnsi="Times New Roman"/>
          <w:sz w:val="24"/>
          <w:szCs w:val="24"/>
        </w:rPr>
      </w:pPr>
    </w:p>
    <w:p w:rsidR="009E271E" w:rsidRDefault="009E271E" w:rsidP="009E271E">
      <w:pPr>
        <w:ind w:left="780"/>
        <w:jc w:val="both"/>
        <w:rPr>
          <w:rFonts w:ascii="Times New Roman" w:hAnsi="Times New Roman"/>
          <w:sz w:val="24"/>
          <w:szCs w:val="24"/>
        </w:rPr>
      </w:pPr>
    </w:p>
    <w:p w:rsidR="009E271E" w:rsidRDefault="009E271E" w:rsidP="009E271E">
      <w:pPr>
        <w:ind w:left="780"/>
        <w:jc w:val="both"/>
      </w:pPr>
    </w:p>
    <w:p w:rsidR="009E271E" w:rsidRDefault="009E271E" w:rsidP="009E271E">
      <w:pPr>
        <w:jc w:val="both"/>
      </w:pPr>
    </w:p>
    <w:p w:rsidR="009E271E" w:rsidRDefault="009E271E" w:rsidP="009E271E"/>
    <w:p w:rsidR="009E271E" w:rsidRDefault="009E271E" w:rsidP="009E271E">
      <w:r>
        <w:t xml:space="preserve">      Председатель КЧС и ОПБ                                                              В.Н. Попов</w:t>
      </w:r>
    </w:p>
    <w:p w:rsidR="009E271E" w:rsidRDefault="009E271E" w:rsidP="009E271E"/>
    <w:p w:rsidR="009E271E" w:rsidRDefault="009E271E" w:rsidP="009E271E">
      <w:r>
        <w:t xml:space="preserve">      Секретарь                                                                                         Е.Е.Иванко</w:t>
      </w:r>
    </w:p>
    <w:p w:rsidR="009E271E" w:rsidRDefault="009E271E" w:rsidP="009E271E"/>
    <w:p w:rsidR="009E271E" w:rsidRDefault="009E271E" w:rsidP="009E271E"/>
    <w:p w:rsidR="009E271E" w:rsidRDefault="009E271E" w:rsidP="009E271E"/>
    <w:p w:rsidR="009E271E" w:rsidRDefault="009E271E" w:rsidP="009E271E">
      <w:pPr>
        <w:jc w:val="center"/>
        <w:rPr>
          <w:b/>
        </w:rPr>
      </w:pPr>
      <w:r>
        <w:rPr>
          <w:b/>
        </w:rPr>
        <w:t>АДМИНИСТРАЦИЯ ИШИМСКОГО СЕЛЬСОВЕТА</w:t>
      </w:r>
    </w:p>
    <w:p w:rsidR="009E271E" w:rsidRDefault="009E271E" w:rsidP="009E271E">
      <w:pPr>
        <w:jc w:val="center"/>
        <w:rPr>
          <w:b/>
        </w:rPr>
      </w:pPr>
      <w:r>
        <w:rPr>
          <w:b/>
        </w:rPr>
        <w:t>ЧИСТООЗЕРНОГО РАЙОНА</w:t>
      </w:r>
    </w:p>
    <w:p w:rsidR="009E271E" w:rsidRDefault="009E271E" w:rsidP="009E271E">
      <w:pPr>
        <w:jc w:val="center"/>
        <w:rPr>
          <w:b/>
        </w:rPr>
      </w:pPr>
      <w:r>
        <w:rPr>
          <w:b/>
        </w:rPr>
        <w:t>КОМИССИЯ ПО ЧРЕЗВЫЧАЙНЫМ СИТУАЦИЯМ И</w:t>
      </w:r>
    </w:p>
    <w:p w:rsidR="009E271E" w:rsidRDefault="009E271E" w:rsidP="009E271E">
      <w:pPr>
        <w:jc w:val="center"/>
        <w:rPr>
          <w:b/>
        </w:rPr>
      </w:pPr>
      <w:r>
        <w:rPr>
          <w:b/>
        </w:rPr>
        <w:t>ОБЕСПЕЧЕНИЮ ПОЖАРНОЙ БЕЗОПАСНОСТИ</w:t>
      </w:r>
    </w:p>
    <w:p w:rsidR="009E271E" w:rsidRDefault="009E271E" w:rsidP="009E271E">
      <w:pPr>
        <w:jc w:val="center"/>
        <w:rPr>
          <w:b/>
        </w:rPr>
      </w:pPr>
    </w:p>
    <w:p w:rsidR="009E271E" w:rsidRDefault="009E271E" w:rsidP="009E271E">
      <w:r>
        <w:rPr>
          <w:b/>
        </w:rPr>
        <w:t xml:space="preserve">                        </w:t>
      </w:r>
    </w:p>
    <w:p w:rsidR="009E271E" w:rsidRPr="008E5EFC" w:rsidRDefault="009E271E" w:rsidP="009E271E">
      <w:pPr>
        <w:jc w:val="center"/>
        <w:rPr>
          <w:b/>
        </w:rPr>
      </w:pPr>
      <w:r>
        <w:rPr>
          <w:b/>
        </w:rPr>
        <w:t>ПРОТОКОЛ № 10</w:t>
      </w:r>
      <w:r>
        <w:rPr>
          <w:b/>
        </w:rPr>
        <w:br/>
      </w:r>
    </w:p>
    <w:p w:rsidR="009E271E" w:rsidRDefault="009E271E" w:rsidP="009E271E">
      <w:pPr>
        <w:jc w:val="center"/>
      </w:pPr>
    </w:p>
    <w:p w:rsidR="009E271E" w:rsidRDefault="009E271E" w:rsidP="009E271E">
      <w:r>
        <w:t xml:space="preserve">  27.12</w:t>
      </w:r>
      <w:r w:rsidRPr="0092202A">
        <w:t>.</w:t>
      </w:r>
      <w:r>
        <w:t>2019 г.                                                                                                              с. Ишимская</w:t>
      </w:r>
    </w:p>
    <w:p w:rsidR="009E271E" w:rsidRDefault="009E271E" w:rsidP="009E271E"/>
    <w:p w:rsidR="009E271E" w:rsidRDefault="009E271E" w:rsidP="009E271E">
      <w:r>
        <w:t>Председатель КЧС и ОПБ                                                  - Попов В.Н.</w:t>
      </w:r>
    </w:p>
    <w:p w:rsidR="009E271E" w:rsidRPr="00D540C7" w:rsidRDefault="009E271E" w:rsidP="009E271E">
      <w:pPr>
        <w:jc w:val="both"/>
      </w:pPr>
      <w:r>
        <w:t>Секретарь                                                                             - Иванко Е.Е.</w:t>
      </w:r>
    </w:p>
    <w:p w:rsidR="009E271E" w:rsidRDefault="009E271E" w:rsidP="009E271E">
      <w:pPr>
        <w:jc w:val="both"/>
      </w:pPr>
    </w:p>
    <w:p w:rsidR="009E271E" w:rsidRDefault="009E271E" w:rsidP="009E271E">
      <w:pPr>
        <w:jc w:val="both"/>
      </w:pPr>
      <w:r>
        <w:t xml:space="preserve">ПРИСУТСТВОВАЛИ:                                                       - </w:t>
      </w:r>
      <w:r w:rsidRPr="008E5EFC">
        <w:t xml:space="preserve"> </w:t>
      </w:r>
      <w:r>
        <w:t>Павленко Е.В., Андреева Е.А.</w:t>
      </w:r>
    </w:p>
    <w:p w:rsidR="009E271E" w:rsidRDefault="009E271E" w:rsidP="009E271E">
      <w:pPr>
        <w:jc w:val="both"/>
      </w:pPr>
      <w:r>
        <w:t>Члены КЧС и ОПБ:                                                                Бессмертная А.В.</w:t>
      </w:r>
    </w:p>
    <w:p w:rsidR="009E271E" w:rsidRPr="00F325D3" w:rsidRDefault="009E271E" w:rsidP="009E271E">
      <w:pPr>
        <w:jc w:val="both"/>
      </w:pPr>
      <w:r w:rsidRPr="00F325D3">
        <w:t xml:space="preserve">                                                                                             </w:t>
      </w:r>
      <w:r>
        <w:t xml:space="preserve">    .</w:t>
      </w:r>
      <w:r w:rsidRPr="00F325D3">
        <w:t xml:space="preserve">                                                                                          </w:t>
      </w:r>
    </w:p>
    <w:p w:rsidR="009E271E" w:rsidRPr="00F325D3" w:rsidRDefault="009E271E" w:rsidP="009E271E">
      <w:pPr>
        <w:jc w:val="both"/>
      </w:pPr>
      <w:r w:rsidRPr="00F325D3">
        <w:t xml:space="preserve">Приглашенные:                                                                   </w:t>
      </w:r>
      <w:r>
        <w:t>-  Болтунова Н.И., Рамусь В.И.</w:t>
      </w:r>
    </w:p>
    <w:p w:rsidR="009E271E" w:rsidRDefault="009E271E" w:rsidP="009E271E">
      <w:pPr>
        <w:jc w:val="both"/>
      </w:pPr>
      <w:r w:rsidRPr="00F325D3">
        <w:t xml:space="preserve">                                                                              </w:t>
      </w:r>
      <w:r>
        <w:t xml:space="preserve">                    </w:t>
      </w:r>
    </w:p>
    <w:p w:rsidR="009E271E" w:rsidRDefault="009E271E" w:rsidP="009E271E">
      <w:pPr>
        <w:jc w:val="both"/>
      </w:pPr>
      <w:r>
        <w:t>Рассматриваемые вопросы:</w:t>
      </w:r>
    </w:p>
    <w:p w:rsidR="009E271E" w:rsidRDefault="009E271E" w:rsidP="009E271E">
      <w:r w:rsidRPr="0092202A">
        <w:t xml:space="preserve">     Об обеспечении безопасности населения Ишимского сельсовета Чистоозерного района на водных объектах в период подготовки и проведения Православного  религиозного праздника «Крещение Господне»</w:t>
      </w:r>
    </w:p>
    <w:p w:rsidR="009E271E" w:rsidRDefault="009E271E" w:rsidP="009E271E"/>
    <w:p w:rsidR="009E271E" w:rsidRDefault="009E271E" w:rsidP="009E271E">
      <w:pPr>
        <w:pStyle w:val="ad"/>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Открыл заседание и выступил – глава Ишимского сельсовета  В.Н.Попов.</w:t>
      </w:r>
    </w:p>
    <w:p w:rsidR="009E271E" w:rsidRDefault="009E271E" w:rsidP="009E271E">
      <w:pPr>
        <w:pStyle w:val="ad"/>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Довел до членов комиссии, приглашенных обстановку, поставил задачи и внес предложения.</w:t>
      </w:r>
    </w:p>
    <w:p w:rsidR="009E271E" w:rsidRDefault="009E271E" w:rsidP="009E271E"/>
    <w:p w:rsidR="009E271E" w:rsidRDefault="009E271E" w:rsidP="009E271E">
      <w:pPr>
        <w:jc w:val="both"/>
      </w:pPr>
      <w:r>
        <w:t>РЕШИЛИ:</w:t>
      </w:r>
    </w:p>
    <w:p w:rsidR="009E271E" w:rsidRPr="0092202A" w:rsidRDefault="009E271E" w:rsidP="009E271E">
      <w:pPr>
        <w:numPr>
          <w:ilvl w:val="0"/>
          <w:numId w:val="21"/>
        </w:numPr>
        <w:spacing w:after="0" w:line="240" w:lineRule="auto"/>
        <w:jc w:val="both"/>
      </w:pPr>
      <w:r w:rsidRPr="0092202A">
        <w:t xml:space="preserve">     </w:t>
      </w:r>
      <w:r>
        <w:t xml:space="preserve">Информацию </w:t>
      </w:r>
      <w:r w:rsidRPr="0092202A">
        <w:t xml:space="preserve"> принять к сведению.</w:t>
      </w:r>
    </w:p>
    <w:p w:rsidR="009E271E" w:rsidRPr="0092202A" w:rsidRDefault="009E271E" w:rsidP="009E271E">
      <w:pPr>
        <w:numPr>
          <w:ilvl w:val="0"/>
          <w:numId w:val="21"/>
        </w:numPr>
        <w:spacing w:after="0" w:line="240" w:lineRule="auto"/>
        <w:ind w:left="0" w:firstLine="720"/>
        <w:jc w:val="both"/>
      </w:pPr>
      <w:r w:rsidRPr="0092202A">
        <w:t>Изучить возможность организации и проведения Православного религиозного праздник</w:t>
      </w:r>
      <w:r>
        <w:t xml:space="preserve">а «Крещение Господне» на </w:t>
      </w:r>
      <w:r w:rsidRPr="0092202A">
        <w:t xml:space="preserve"> водоёмах</w:t>
      </w:r>
      <w:r>
        <w:t xml:space="preserve"> Ишимского сельсовета</w:t>
      </w:r>
      <w:r w:rsidRPr="0092202A">
        <w:t>, чтобы погружение людей в освященную воду не представляло  опасности для их жизни и здоровья.</w:t>
      </w:r>
    </w:p>
    <w:p w:rsidR="009E271E" w:rsidRPr="0092202A" w:rsidRDefault="009E271E" w:rsidP="009E271E">
      <w:pPr>
        <w:numPr>
          <w:ilvl w:val="0"/>
          <w:numId w:val="21"/>
        </w:numPr>
        <w:spacing w:after="0" w:line="240" w:lineRule="auto"/>
        <w:ind w:left="0" w:firstLine="720"/>
        <w:jc w:val="both"/>
      </w:pPr>
      <w:r w:rsidRPr="0092202A">
        <w:t>В случае организации праздника, обеспечить выставление в местах купания спасательных постов, укомплектованных подготовленными и обученными матросами спасателями, спасательным имуществом и снаряжением.</w:t>
      </w:r>
    </w:p>
    <w:p w:rsidR="009E271E" w:rsidRPr="0092202A" w:rsidRDefault="009E271E" w:rsidP="009E271E">
      <w:pPr>
        <w:numPr>
          <w:ilvl w:val="0"/>
          <w:numId w:val="21"/>
        </w:numPr>
        <w:spacing w:after="0" w:line="240" w:lineRule="auto"/>
        <w:ind w:left="0" w:firstLine="720"/>
        <w:jc w:val="both"/>
      </w:pPr>
      <w:r w:rsidRPr="0092202A">
        <w:t>Организовать строгий контроль за оборудованием купель в соответствии с требованиями  Методических рекомендаций по обеспечению безопасности людей  на водных объектах полученных из ГУ МЧС России по Новосибирской области.</w:t>
      </w:r>
    </w:p>
    <w:p w:rsidR="009E271E" w:rsidRPr="0092202A" w:rsidRDefault="009E271E" w:rsidP="009E271E">
      <w:pPr>
        <w:numPr>
          <w:ilvl w:val="0"/>
          <w:numId w:val="21"/>
        </w:numPr>
        <w:spacing w:after="0" w:line="240" w:lineRule="auto"/>
        <w:ind w:left="0" w:firstLine="720"/>
        <w:jc w:val="both"/>
      </w:pPr>
      <w:r w:rsidRPr="0092202A">
        <w:t xml:space="preserve">Организовать контроль за ходом проведения обрядов купания совместно </w:t>
      </w:r>
      <w:r>
        <w:t>с участковым уполномоченным полиции, членами ДПК Ишимского сельсовета.</w:t>
      </w:r>
    </w:p>
    <w:p w:rsidR="009E271E" w:rsidRDefault="009E271E" w:rsidP="009E271E">
      <w:pPr>
        <w:numPr>
          <w:ilvl w:val="0"/>
          <w:numId w:val="21"/>
        </w:numPr>
        <w:spacing w:after="0" w:line="240" w:lineRule="auto"/>
        <w:jc w:val="both"/>
      </w:pPr>
      <w:r>
        <w:t xml:space="preserve">    </w:t>
      </w:r>
      <w:r w:rsidRPr="001C5839">
        <w:t>Контроль за исполнением данного решения оставляю за собой.</w:t>
      </w:r>
    </w:p>
    <w:p w:rsidR="009E271E" w:rsidRDefault="009E271E" w:rsidP="009E271E">
      <w:pPr>
        <w:ind w:left="1080"/>
        <w:jc w:val="both"/>
      </w:pPr>
    </w:p>
    <w:p w:rsidR="009E271E" w:rsidRDefault="009E271E" w:rsidP="009E271E">
      <w:pPr>
        <w:ind w:left="1080"/>
        <w:jc w:val="both"/>
      </w:pPr>
    </w:p>
    <w:p w:rsidR="009E271E" w:rsidRPr="001C5839" w:rsidRDefault="009E271E" w:rsidP="009E271E">
      <w:pPr>
        <w:ind w:left="1080"/>
        <w:jc w:val="both"/>
      </w:pPr>
    </w:p>
    <w:p w:rsidR="009E271E" w:rsidRPr="006F32D6" w:rsidRDefault="009E271E" w:rsidP="009E271E">
      <w:pPr>
        <w:pStyle w:val="ad"/>
        <w:jc w:val="both"/>
        <w:rPr>
          <w:rFonts w:ascii="Times New Roman" w:hAnsi="Times New Roman"/>
          <w:sz w:val="24"/>
          <w:szCs w:val="24"/>
        </w:rPr>
      </w:pPr>
    </w:p>
    <w:p w:rsidR="009E271E" w:rsidRPr="00000A5B" w:rsidRDefault="009E271E" w:rsidP="009E271E">
      <w:r w:rsidRPr="00000A5B">
        <w:t xml:space="preserve">      Председатель КЧС и ОПБ                                                              В.Н. Попов</w:t>
      </w:r>
    </w:p>
    <w:p w:rsidR="009E271E" w:rsidRPr="00000A5B" w:rsidRDefault="009E271E" w:rsidP="009E271E"/>
    <w:p w:rsidR="009E271E" w:rsidRPr="00000A5B" w:rsidRDefault="009E271E" w:rsidP="009E271E">
      <w:r w:rsidRPr="00000A5B">
        <w:t xml:space="preserve">    </w:t>
      </w:r>
      <w:r>
        <w:t xml:space="preserve"> </w:t>
      </w:r>
      <w:r w:rsidRPr="00000A5B">
        <w:t xml:space="preserve"> Секретарь                                                                   </w:t>
      </w:r>
      <w:r>
        <w:t xml:space="preserve">                      Е.Е.Иванко</w:t>
      </w:r>
      <w:r w:rsidRPr="00000A5B">
        <w:t xml:space="preserve"> </w:t>
      </w:r>
    </w:p>
    <w:p w:rsidR="0092334A" w:rsidRPr="0005701E" w:rsidRDefault="0092334A" w:rsidP="0092334A">
      <w:pPr>
        <w:shd w:val="clear" w:color="auto" w:fill="FFFFFF"/>
        <w:jc w:val="both"/>
        <w:textAlignment w:val="baseline"/>
        <w:rPr>
          <w:color w:val="000000"/>
          <w:sz w:val="28"/>
          <w:szCs w:val="28"/>
        </w:rPr>
      </w:pPr>
    </w:p>
    <w:p w:rsidR="00BD02E8" w:rsidRPr="0005701E" w:rsidRDefault="00BD02E8" w:rsidP="00F97AF1">
      <w:pPr>
        <w:pStyle w:val="ConsPlusNormal"/>
        <w:ind w:firstLine="540"/>
        <w:rPr>
          <w:rFonts w:ascii="Times New Roman" w:hAnsi="Times New Roman" w:cs="Times New Roman"/>
          <w:sz w:val="28"/>
          <w:szCs w:val="28"/>
        </w:rPr>
      </w:pPr>
    </w:p>
    <w:p w:rsidR="009E271E" w:rsidRDefault="009E271E" w:rsidP="009E271E">
      <w:pPr>
        <w:jc w:val="center"/>
        <w:rPr>
          <w:b/>
        </w:rPr>
      </w:pPr>
      <w:r>
        <w:rPr>
          <w:b/>
        </w:rPr>
        <w:t>АДМИНИСТРАЦИЯ ИШИМСКОГО СЕЛЬСОВЕТА</w:t>
      </w:r>
    </w:p>
    <w:p w:rsidR="009E271E" w:rsidRDefault="009E271E" w:rsidP="009E271E">
      <w:pPr>
        <w:jc w:val="center"/>
        <w:rPr>
          <w:b/>
        </w:rPr>
      </w:pPr>
      <w:r>
        <w:rPr>
          <w:b/>
        </w:rPr>
        <w:t>ЧИСТООЗЕРНОГО РАЙОНА</w:t>
      </w:r>
    </w:p>
    <w:p w:rsidR="009E271E" w:rsidRDefault="009E271E" w:rsidP="009E271E">
      <w:pPr>
        <w:jc w:val="center"/>
        <w:rPr>
          <w:b/>
        </w:rPr>
      </w:pPr>
      <w:r>
        <w:rPr>
          <w:b/>
        </w:rPr>
        <w:t>КОМИССИЯ ПО ЧРЕЗВЫЧАЙНЫМ СИТУАЦИЯМ И</w:t>
      </w:r>
    </w:p>
    <w:p w:rsidR="009E271E" w:rsidRDefault="009E271E" w:rsidP="009E271E">
      <w:pPr>
        <w:jc w:val="center"/>
        <w:rPr>
          <w:b/>
        </w:rPr>
      </w:pPr>
      <w:r>
        <w:rPr>
          <w:b/>
        </w:rPr>
        <w:t>ОБЕСПЕЧЕНИЮ ПОЖАРНОЙ БЕЗОПАСНОСТИ</w:t>
      </w:r>
    </w:p>
    <w:p w:rsidR="009E271E" w:rsidRDefault="009E271E" w:rsidP="009E271E">
      <w:pPr>
        <w:jc w:val="center"/>
        <w:rPr>
          <w:b/>
        </w:rPr>
      </w:pPr>
    </w:p>
    <w:p w:rsidR="009E271E" w:rsidRDefault="009E271E" w:rsidP="009E271E">
      <w:r>
        <w:rPr>
          <w:b/>
        </w:rPr>
        <w:t xml:space="preserve">                        </w:t>
      </w:r>
    </w:p>
    <w:p w:rsidR="009E271E" w:rsidRPr="0079759D" w:rsidRDefault="009E271E" w:rsidP="009E271E">
      <w:pPr>
        <w:jc w:val="center"/>
        <w:rPr>
          <w:b/>
        </w:rPr>
      </w:pPr>
      <w:r>
        <w:rPr>
          <w:b/>
        </w:rPr>
        <w:t xml:space="preserve">ПРОТОКОЛ №8 </w:t>
      </w:r>
    </w:p>
    <w:p w:rsidR="009E271E" w:rsidRDefault="009E271E" w:rsidP="009E271E">
      <w:pPr>
        <w:jc w:val="center"/>
      </w:pPr>
    </w:p>
    <w:p w:rsidR="009E271E" w:rsidRDefault="009E271E" w:rsidP="009E271E">
      <w:r>
        <w:t xml:space="preserve">  25.1</w:t>
      </w:r>
      <w:r w:rsidRPr="009E271E">
        <w:t>2.</w:t>
      </w:r>
      <w:r>
        <w:t>2019 г.                                                                                                              с. Ишимская</w:t>
      </w:r>
    </w:p>
    <w:p w:rsidR="009E271E" w:rsidRDefault="009E271E" w:rsidP="009E271E">
      <w:pPr>
        <w:jc w:val="center"/>
      </w:pPr>
    </w:p>
    <w:p w:rsidR="009E271E" w:rsidRDefault="009E271E" w:rsidP="009E271E"/>
    <w:p w:rsidR="009E271E" w:rsidRDefault="009E271E" w:rsidP="009E271E">
      <w:r>
        <w:t>Председатель КЧС и ОПБ                                                  - Попов В.Н.</w:t>
      </w:r>
    </w:p>
    <w:p w:rsidR="009E271E" w:rsidRPr="00D540C7" w:rsidRDefault="009E271E" w:rsidP="009E271E">
      <w:pPr>
        <w:jc w:val="both"/>
      </w:pPr>
      <w:r>
        <w:t>Секретарь                                                                             - Иванко Е.Е.</w:t>
      </w:r>
    </w:p>
    <w:p w:rsidR="009E271E" w:rsidRDefault="009E271E" w:rsidP="009E271E">
      <w:pPr>
        <w:jc w:val="both"/>
      </w:pPr>
    </w:p>
    <w:p w:rsidR="009E271E" w:rsidRDefault="009E271E" w:rsidP="009E271E">
      <w:pPr>
        <w:jc w:val="both"/>
      </w:pPr>
      <w:r>
        <w:t>ПРИСУТСТВОВАЛИ:</w:t>
      </w:r>
    </w:p>
    <w:p w:rsidR="009E271E" w:rsidRDefault="009E271E" w:rsidP="009E271E">
      <w:pPr>
        <w:jc w:val="both"/>
      </w:pPr>
      <w:r>
        <w:t>Члены КЧС и ОПБ:                                                             - Павленко Е.В., Андреева Е.А.</w:t>
      </w:r>
    </w:p>
    <w:p w:rsidR="009E271E" w:rsidRPr="00F325D3" w:rsidRDefault="009E271E" w:rsidP="009E271E">
      <w:pPr>
        <w:jc w:val="both"/>
      </w:pPr>
      <w:r w:rsidRPr="00F325D3">
        <w:t xml:space="preserve">                                                                                             </w:t>
      </w:r>
      <w:r>
        <w:t xml:space="preserve">    Бессмертная А.В.</w:t>
      </w:r>
    </w:p>
    <w:p w:rsidR="009E271E" w:rsidRPr="00F325D3" w:rsidRDefault="009E271E" w:rsidP="009E271E">
      <w:pPr>
        <w:jc w:val="both"/>
      </w:pPr>
      <w:r w:rsidRPr="00F325D3">
        <w:t xml:space="preserve">                                                                                                 </w:t>
      </w:r>
    </w:p>
    <w:p w:rsidR="009E271E" w:rsidRPr="00E9017C" w:rsidRDefault="009E271E" w:rsidP="009E271E">
      <w:pPr>
        <w:jc w:val="both"/>
      </w:pPr>
      <w:r w:rsidRPr="00F325D3">
        <w:t xml:space="preserve">Приглашенные:                                                                   </w:t>
      </w:r>
      <w:r>
        <w:t xml:space="preserve">    Болтунова Н.И., Черников А.А.</w:t>
      </w:r>
    </w:p>
    <w:p w:rsidR="009E271E" w:rsidRDefault="009E271E" w:rsidP="009E271E"/>
    <w:p w:rsidR="009E271E" w:rsidRDefault="009E271E" w:rsidP="009E271E">
      <w:r>
        <w:t>Рассматриваемые вопросы:</w:t>
      </w:r>
    </w:p>
    <w:p w:rsidR="009E271E" w:rsidRPr="00E9017C" w:rsidRDefault="009E271E" w:rsidP="009E271E">
      <w:pPr>
        <w:pStyle w:val="ad"/>
        <w:numPr>
          <w:ilvl w:val="0"/>
          <w:numId w:val="23"/>
        </w:numPr>
        <w:tabs>
          <w:tab w:val="left" w:pos="-284"/>
        </w:tabs>
        <w:jc w:val="both"/>
        <w:rPr>
          <w:rFonts w:ascii="Times New Roman" w:hAnsi="Times New Roman"/>
          <w:sz w:val="24"/>
          <w:szCs w:val="24"/>
        </w:rPr>
      </w:pPr>
      <w:r w:rsidRPr="00E9017C">
        <w:rPr>
          <w:rFonts w:ascii="Times New Roman" w:hAnsi="Times New Roman"/>
          <w:sz w:val="24"/>
          <w:szCs w:val="24"/>
        </w:rPr>
        <w:t xml:space="preserve"> О</w:t>
      </w:r>
      <w:r>
        <w:rPr>
          <w:rFonts w:ascii="Times New Roman" w:hAnsi="Times New Roman"/>
          <w:sz w:val="24"/>
          <w:szCs w:val="24"/>
        </w:rPr>
        <w:t xml:space="preserve">б обеспечении безопасности граждан, антитеррористической защищенности объектов и мест массового пребывания людей в период проведения </w:t>
      </w:r>
      <w:r w:rsidRPr="00E9017C">
        <w:rPr>
          <w:rFonts w:ascii="Times New Roman" w:hAnsi="Times New Roman"/>
          <w:sz w:val="24"/>
          <w:szCs w:val="24"/>
        </w:rPr>
        <w:t xml:space="preserve"> Нового</w:t>
      </w:r>
      <w:r>
        <w:rPr>
          <w:rFonts w:ascii="Times New Roman" w:hAnsi="Times New Roman"/>
          <w:sz w:val="24"/>
          <w:szCs w:val="24"/>
        </w:rPr>
        <w:t xml:space="preserve">дних и Рождественских праздничных мероприятий </w:t>
      </w:r>
      <w:r w:rsidRPr="00E9017C">
        <w:rPr>
          <w:rFonts w:ascii="Times New Roman" w:hAnsi="Times New Roman"/>
          <w:sz w:val="24"/>
          <w:szCs w:val="24"/>
        </w:rPr>
        <w:t>на территории Ишимского сельсовета.</w:t>
      </w:r>
    </w:p>
    <w:p w:rsidR="009E271E" w:rsidRPr="00E9017C" w:rsidRDefault="009E271E" w:rsidP="009E271E"/>
    <w:p w:rsidR="009E271E" w:rsidRDefault="009E271E" w:rsidP="009E271E">
      <w:r>
        <w:t xml:space="preserve">ВЫСТУПИЛ: </w:t>
      </w:r>
    </w:p>
    <w:p w:rsidR="009E271E" w:rsidRDefault="009E271E" w:rsidP="009E271E">
      <w:pPr>
        <w:pStyle w:val="ad"/>
        <w:ind w:firstLine="708"/>
        <w:jc w:val="both"/>
        <w:rPr>
          <w:rFonts w:ascii="Times New Roman" w:hAnsi="Times New Roman"/>
          <w:sz w:val="24"/>
          <w:szCs w:val="24"/>
        </w:rPr>
      </w:pPr>
      <w:r w:rsidRPr="00E9017C">
        <w:rPr>
          <w:rFonts w:ascii="Times New Roman" w:hAnsi="Times New Roman"/>
          <w:sz w:val="24"/>
          <w:szCs w:val="24"/>
        </w:rPr>
        <w:t xml:space="preserve"> Попов В.Н. – глава администрации Ишимского сельсовета открыл заседание</w:t>
      </w:r>
      <w:r w:rsidRPr="00E9017C">
        <w:rPr>
          <w:sz w:val="24"/>
          <w:szCs w:val="24"/>
        </w:rPr>
        <w:t>.</w:t>
      </w:r>
    </w:p>
    <w:p w:rsidR="009E271E" w:rsidRPr="00E9017C" w:rsidRDefault="009E271E" w:rsidP="009E271E">
      <w:pPr>
        <w:pStyle w:val="ad"/>
        <w:ind w:firstLine="708"/>
        <w:jc w:val="both"/>
        <w:rPr>
          <w:rFonts w:ascii="Times New Roman" w:hAnsi="Times New Roman"/>
          <w:sz w:val="24"/>
          <w:szCs w:val="24"/>
        </w:rPr>
      </w:pPr>
      <w:r>
        <w:rPr>
          <w:rFonts w:ascii="Times New Roman" w:hAnsi="Times New Roman"/>
          <w:sz w:val="24"/>
          <w:szCs w:val="24"/>
        </w:rPr>
        <w:t>В целях обеспечения общественного порядка и антитеррористической защищенности и безопасности граждан, объектов жизнеобеспечения и других критически важных объектов в период Новогодних и Рождественских праздников</w:t>
      </w:r>
      <w:r w:rsidRPr="00E9017C">
        <w:rPr>
          <w:rFonts w:ascii="Times New Roman" w:hAnsi="Times New Roman"/>
          <w:sz w:val="24"/>
          <w:szCs w:val="24"/>
        </w:rPr>
        <w:t xml:space="preserve">, комиссия по предупреждению и ликвидации ЧС и обеспечению пожарной безопасности администрации </w:t>
      </w:r>
      <w:r>
        <w:rPr>
          <w:rFonts w:ascii="Times New Roman" w:hAnsi="Times New Roman"/>
          <w:sz w:val="24"/>
          <w:szCs w:val="24"/>
        </w:rPr>
        <w:t xml:space="preserve">Ишимского сельсовета </w:t>
      </w:r>
    </w:p>
    <w:p w:rsidR="009E271E" w:rsidRDefault="009E271E" w:rsidP="009E271E">
      <w:r>
        <w:t xml:space="preserve"> </w:t>
      </w:r>
    </w:p>
    <w:p w:rsidR="009E271E" w:rsidRDefault="009E271E" w:rsidP="009E271E">
      <w:pPr>
        <w:jc w:val="both"/>
      </w:pPr>
      <w:r>
        <w:t>РЕШИЛА:</w:t>
      </w:r>
    </w:p>
    <w:p w:rsidR="009E271E" w:rsidRDefault="009E271E" w:rsidP="009E271E">
      <w:pPr>
        <w:numPr>
          <w:ilvl w:val="0"/>
          <w:numId w:val="22"/>
        </w:numPr>
        <w:spacing w:after="0" w:line="240" w:lineRule="auto"/>
        <w:jc w:val="both"/>
      </w:pPr>
      <w:r w:rsidRPr="00ED68E7">
        <w:t>Информацию принять к сведению</w:t>
      </w:r>
      <w:r>
        <w:t>.</w:t>
      </w:r>
    </w:p>
    <w:p w:rsidR="009E271E" w:rsidRPr="00376102" w:rsidRDefault="009E271E" w:rsidP="009E271E">
      <w:pPr>
        <w:pStyle w:val="ad"/>
        <w:numPr>
          <w:ilvl w:val="0"/>
          <w:numId w:val="22"/>
        </w:numPr>
        <w:jc w:val="both"/>
        <w:rPr>
          <w:rFonts w:ascii="Times New Roman" w:hAnsi="Times New Roman"/>
          <w:sz w:val="24"/>
          <w:szCs w:val="24"/>
        </w:rPr>
      </w:pPr>
      <w:r>
        <w:rPr>
          <w:rFonts w:ascii="Times New Roman" w:hAnsi="Times New Roman"/>
          <w:sz w:val="24"/>
          <w:szCs w:val="24"/>
        </w:rPr>
        <w:t>Комиссии по предупреждению и ликвидации ЧС и ПБ:</w:t>
      </w:r>
    </w:p>
    <w:p w:rsidR="009E271E" w:rsidRPr="00340D0F" w:rsidRDefault="009E271E" w:rsidP="009E271E">
      <w:pPr>
        <w:pStyle w:val="ad"/>
        <w:jc w:val="both"/>
        <w:rPr>
          <w:rFonts w:ascii="Times New Roman" w:hAnsi="Times New Roman"/>
          <w:sz w:val="24"/>
          <w:szCs w:val="24"/>
        </w:rPr>
      </w:pPr>
      <w:r w:rsidRPr="00340D0F">
        <w:rPr>
          <w:rFonts w:ascii="Times New Roman" w:hAnsi="Times New Roman"/>
          <w:sz w:val="24"/>
          <w:szCs w:val="24"/>
        </w:rPr>
        <w:t xml:space="preserve">      - </w:t>
      </w:r>
      <w:r>
        <w:rPr>
          <w:rFonts w:ascii="Times New Roman" w:hAnsi="Times New Roman"/>
          <w:sz w:val="24"/>
          <w:szCs w:val="24"/>
        </w:rPr>
        <w:t>в срок до 27.12.2019</w:t>
      </w:r>
      <w:r w:rsidRPr="00340D0F">
        <w:rPr>
          <w:rFonts w:ascii="Times New Roman" w:hAnsi="Times New Roman"/>
          <w:sz w:val="24"/>
          <w:szCs w:val="24"/>
        </w:rPr>
        <w:t xml:space="preserve"> г. провести проверки эффективности принимаемых мер по обеспечению антитеррористической защищенности на объектах жизнеобеспечения и массового пребывания людей; при обследовании мест проведения праздничных мероприятий уделить повышенное внимание их физической охране, наличию средств экстренной связи с органами правопорядка, достаточности мер по поддержанию общественного порядка;</w:t>
      </w:r>
    </w:p>
    <w:p w:rsidR="009E271E" w:rsidRPr="00340D0F" w:rsidRDefault="009E271E" w:rsidP="009E271E">
      <w:pPr>
        <w:pStyle w:val="ad"/>
        <w:jc w:val="both"/>
        <w:rPr>
          <w:rFonts w:ascii="Times New Roman" w:hAnsi="Times New Roman"/>
          <w:sz w:val="24"/>
          <w:szCs w:val="24"/>
        </w:rPr>
      </w:pPr>
      <w:r w:rsidRPr="00340D0F">
        <w:rPr>
          <w:rFonts w:ascii="Times New Roman" w:hAnsi="Times New Roman"/>
          <w:sz w:val="24"/>
          <w:szCs w:val="24"/>
        </w:rPr>
        <w:t xml:space="preserve">     - потребовать от устроителей праздничных мероприятий неукоснительного выполнения нормативных требований и дополнительных мер по обеспечению пожарной безопасности, исключения случаев использования пиротехнических средств в закрытых помещениях и общественных местах;</w:t>
      </w:r>
    </w:p>
    <w:p w:rsidR="009E271E" w:rsidRPr="0021026C" w:rsidRDefault="009E271E" w:rsidP="009E271E">
      <w:pPr>
        <w:pStyle w:val="ad"/>
        <w:jc w:val="both"/>
        <w:rPr>
          <w:rFonts w:ascii="Times New Roman" w:hAnsi="Times New Roman"/>
          <w:sz w:val="24"/>
          <w:szCs w:val="24"/>
        </w:rPr>
      </w:pPr>
      <w:r w:rsidRPr="00340D0F">
        <w:rPr>
          <w:rFonts w:ascii="Times New Roman" w:hAnsi="Times New Roman"/>
          <w:sz w:val="24"/>
          <w:szCs w:val="24"/>
        </w:rPr>
        <w:lastRenderedPageBreak/>
        <w:t xml:space="preserve">    - предупредить заинтересованных должностных лиц и руководителей о персональной ответственности за строгое соблюдение мер антитеррористической и пожарной безопасности в местах проведения праздничных мероприятий и на других объектах с массовым пребыванием людей  и объектах жизнеобеспечения</w:t>
      </w:r>
      <w:r w:rsidRPr="0021026C">
        <w:rPr>
          <w:rFonts w:ascii="Times New Roman" w:hAnsi="Times New Roman"/>
          <w:sz w:val="24"/>
          <w:szCs w:val="24"/>
        </w:rPr>
        <w:t xml:space="preserve">; </w:t>
      </w:r>
    </w:p>
    <w:p w:rsidR="009E271E" w:rsidRPr="0021026C" w:rsidRDefault="009E271E" w:rsidP="009E271E">
      <w:pPr>
        <w:pStyle w:val="ad"/>
        <w:jc w:val="both"/>
        <w:rPr>
          <w:rFonts w:ascii="Times New Roman" w:hAnsi="Times New Roman"/>
          <w:sz w:val="24"/>
          <w:szCs w:val="24"/>
        </w:rPr>
      </w:pPr>
      <w:r>
        <w:rPr>
          <w:rFonts w:ascii="Times New Roman" w:hAnsi="Times New Roman"/>
          <w:sz w:val="24"/>
          <w:szCs w:val="24"/>
        </w:rPr>
        <w:t xml:space="preserve">        3. О</w:t>
      </w:r>
      <w:r w:rsidRPr="0021026C">
        <w:rPr>
          <w:rFonts w:ascii="Times New Roman" w:hAnsi="Times New Roman"/>
          <w:sz w:val="24"/>
          <w:szCs w:val="24"/>
        </w:rPr>
        <w:t>беспечить постоянную готовность территориальных сил и средств, привлекаемых к выполнению мероприятий в кризисных ситуациях, в том числе в случае возник</w:t>
      </w:r>
      <w:r>
        <w:rPr>
          <w:rFonts w:ascii="Times New Roman" w:hAnsi="Times New Roman"/>
          <w:sz w:val="24"/>
          <w:szCs w:val="24"/>
        </w:rPr>
        <w:t>новения террористической угрозы.</w:t>
      </w:r>
    </w:p>
    <w:p w:rsidR="009E271E" w:rsidRDefault="009E271E" w:rsidP="009E271E">
      <w:pPr>
        <w:pStyle w:val="ad"/>
        <w:jc w:val="both"/>
        <w:rPr>
          <w:rFonts w:ascii="Times New Roman" w:hAnsi="Times New Roman"/>
          <w:sz w:val="24"/>
          <w:szCs w:val="24"/>
        </w:rPr>
      </w:pPr>
      <w:r>
        <w:rPr>
          <w:rFonts w:ascii="Times New Roman" w:hAnsi="Times New Roman"/>
          <w:sz w:val="24"/>
          <w:szCs w:val="24"/>
        </w:rPr>
        <w:t xml:space="preserve">        4. Д</w:t>
      </w:r>
      <w:r w:rsidRPr="0021026C">
        <w:rPr>
          <w:rFonts w:ascii="Times New Roman" w:hAnsi="Times New Roman"/>
          <w:sz w:val="24"/>
          <w:szCs w:val="24"/>
        </w:rPr>
        <w:t>ля своевременного реагирования на складывающуюся обстановку организовать круглосуточное дежурство в</w:t>
      </w:r>
      <w:r>
        <w:rPr>
          <w:rFonts w:ascii="Times New Roman" w:hAnsi="Times New Roman"/>
          <w:sz w:val="24"/>
          <w:szCs w:val="24"/>
        </w:rPr>
        <w:t xml:space="preserve"> администрации Ишимского сельсовета с 31.12.2019 г. по 09.01.2020 г. из числа работников администрации, график дежурства предоставить в ЕДДС Чистоозерного района.</w:t>
      </w:r>
    </w:p>
    <w:p w:rsidR="009E271E" w:rsidRDefault="009E271E" w:rsidP="009E271E">
      <w:pPr>
        <w:pStyle w:val="ad"/>
        <w:jc w:val="both"/>
        <w:rPr>
          <w:rFonts w:ascii="Times New Roman" w:hAnsi="Times New Roman"/>
          <w:sz w:val="24"/>
          <w:szCs w:val="24"/>
        </w:rPr>
      </w:pPr>
      <w:r>
        <w:rPr>
          <w:rFonts w:ascii="Times New Roman" w:hAnsi="Times New Roman"/>
          <w:sz w:val="24"/>
          <w:szCs w:val="24"/>
        </w:rPr>
        <w:t xml:space="preserve">         5. Директору МКУК «Ишимский КДЦ» Бессмертной А.В., директору МОУ Ишимская ООШ Андреевой Е.А.:</w:t>
      </w:r>
    </w:p>
    <w:p w:rsidR="009E271E" w:rsidRDefault="009E271E" w:rsidP="009E271E">
      <w:pPr>
        <w:pStyle w:val="ad"/>
        <w:jc w:val="both"/>
        <w:rPr>
          <w:rFonts w:ascii="Times New Roman" w:hAnsi="Times New Roman"/>
          <w:sz w:val="24"/>
          <w:szCs w:val="24"/>
        </w:rPr>
      </w:pPr>
      <w:r>
        <w:rPr>
          <w:rFonts w:ascii="Times New Roman" w:hAnsi="Times New Roman"/>
          <w:sz w:val="24"/>
          <w:szCs w:val="24"/>
        </w:rPr>
        <w:t xml:space="preserve">    - </w:t>
      </w:r>
      <w:r w:rsidRPr="0021026C">
        <w:rPr>
          <w:rFonts w:ascii="Times New Roman" w:hAnsi="Times New Roman"/>
          <w:sz w:val="24"/>
          <w:szCs w:val="24"/>
        </w:rPr>
        <w:t>на объектах проведения праздничных мероприятий в срок до 2</w:t>
      </w:r>
      <w:r>
        <w:rPr>
          <w:rFonts w:ascii="Times New Roman" w:hAnsi="Times New Roman"/>
          <w:sz w:val="24"/>
          <w:szCs w:val="24"/>
        </w:rPr>
        <w:t>7</w:t>
      </w:r>
      <w:r w:rsidRPr="0021026C">
        <w:rPr>
          <w:rFonts w:ascii="Times New Roman" w:hAnsi="Times New Roman"/>
          <w:sz w:val="24"/>
          <w:szCs w:val="24"/>
        </w:rPr>
        <w:t>.12.201</w:t>
      </w:r>
      <w:r>
        <w:rPr>
          <w:rFonts w:ascii="Times New Roman" w:hAnsi="Times New Roman"/>
          <w:sz w:val="24"/>
          <w:szCs w:val="24"/>
        </w:rPr>
        <w:t>9</w:t>
      </w:r>
      <w:r w:rsidRPr="0021026C">
        <w:rPr>
          <w:rFonts w:ascii="Times New Roman" w:hAnsi="Times New Roman"/>
          <w:sz w:val="24"/>
          <w:szCs w:val="24"/>
        </w:rPr>
        <w:t xml:space="preserve"> г. про</w:t>
      </w:r>
      <w:r>
        <w:rPr>
          <w:rFonts w:ascii="Times New Roman" w:hAnsi="Times New Roman"/>
          <w:sz w:val="24"/>
          <w:szCs w:val="24"/>
        </w:rPr>
        <w:t>вести инструктажи с</w:t>
      </w:r>
      <w:r w:rsidRPr="0021026C">
        <w:rPr>
          <w:rFonts w:ascii="Times New Roman" w:hAnsi="Times New Roman"/>
          <w:sz w:val="24"/>
          <w:szCs w:val="24"/>
        </w:rPr>
        <w:t xml:space="preserve"> </w:t>
      </w:r>
      <w:r>
        <w:rPr>
          <w:rFonts w:ascii="Times New Roman" w:hAnsi="Times New Roman"/>
          <w:sz w:val="24"/>
          <w:szCs w:val="24"/>
        </w:rPr>
        <w:t>персоналом</w:t>
      </w:r>
      <w:r w:rsidRPr="0021026C">
        <w:rPr>
          <w:rFonts w:ascii="Times New Roman" w:hAnsi="Times New Roman"/>
          <w:sz w:val="24"/>
          <w:szCs w:val="24"/>
        </w:rPr>
        <w:t xml:space="preserve"> о повышении бдительности и об ужесточении контроля проноса пиротехнических средств, боеприпасов, взрывчатых вещ</w:t>
      </w:r>
      <w:r>
        <w:rPr>
          <w:rFonts w:ascii="Times New Roman" w:hAnsi="Times New Roman"/>
          <w:sz w:val="24"/>
          <w:szCs w:val="24"/>
        </w:rPr>
        <w:t>еств и газосодержащих емкостей.</w:t>
      </w:r>
    </w:p>
    <w:p w:rsidR="009E271E" w:rsidRPr="006F32D6" w:rsidRDefault="009E271E" w:rsidP="009E271E">
      <w:pPr>
        <w:pStyle w:val="ad"/>
        <w:jc w:val="both"/>
        <w:rPr>
          <w:rFonts w:ascii="Times New Roman" w:hAnsi="Times New Roman"/>
          <w:sz w:val="24"/>
          <w:szCs w:val="24"/>
        </w:rPr>
      </w:pPr>
      <w:r>
        <w:rPr>
          <w:rFonts w:ascii="Times New Roman" w:hAnsi="Times New Roman"/>
          <w:sz w:val="24"/>
          <w:szCs w:val="24"/>
        </w:rPr>
        <w:t xml:space="preserve">          6. Контроль за исполнением данного решения оставляю за собой.</w:t>
      </w:r>
    </w:p>
    <w:p w:rsidR="009E271E" w:rsidRPr="006F32D6" w:rsidRDefault="009E271E" w:rsidP="009E271E">
      <w:pPr>
        <w:pStyle w:val="ad"/>
        <w:jc w:val="both"/>
        <w:rPr>
          <w:rFonts w:ascii="Times New Roman" w:hAnsi="Times New Roman"/>
          <w:sz w:val="24"/>
          <w:szCs w:val="24"/>
        </w:rPr>
      </w:pPr>
    </w:p>
    <w:p w:rsidR="009E271E" w:rsidRDefault="009E271E" w:rsidP="009E271E">
      <w:pPr>
        <w:ind w:left="780"/>
        <w:jc w:val="both"/>
      </w:pPr>
    </w:p>
    <w:p w:rsidR="009E271E" w:rsidRPr="00000A5B" w:rsidRDefault="009E271E" w:rsidP="009E271E">
      <w:pPr>
        <w:ind w:left="780"/>
        <w:jc w:val="both"/>
      </w:pPr>
    </w:p>
    <w:p w:rsidR="009E271E" w:rsidRPr="00000A5B" w:rsidRDefault="009E271E" w:rsidP="009E271E">
      <w:pPr>
        <w:jc w:val="both"/>
      </w:pPr>
    </w:p>
    <w:p w:rsidR="009E271E" w:rsidRPr="00000A5B" w:rsidRDefault="009E271E" w:rsidP="009E271E"/>
    <w:p w:rsidR="009E271E" w:rsidRPr="00000A5B" w:rsidRDefault="009E271E" w:rsidP="009E271E">
      <w:r w:rsidRPr="00000A5B">
        <w:t xml:space="preserve">      Председатель КЧС и ОПБ                                                         </w:t>
      </w:r>
      <w:r>
        <w:t xml:space="preserve">        </w:t>
      </w:r>
      <w:r w:rsidRPr="00000A5B">
        <w:t xml:space="preserve">     В.Н. Попов</w:t>
      </w:r>
    </w:p>
    <w:p w:rsidR="009E271E" w:rsidRPr="00000A5B" w:rsidRDefault="009E271E" w:rsidP="009E271E"/>
    <w:p w:rsidR="009E271E" w:rsidRPr="00000A5B" w:rsidRDefault="009E271E" w:rsidP="009E271E">
      <w:r w:rsidRPr="00000A5B">
        <w:t xml:space="preserve">    </w:t>
      </w:r>
      <w:r>
        <w:t xml:space="preserve"> </w:t>
      </w:r>
      <w:r w:rsidRPr="00000A5B">
        <w:t xml:space="preserve"> Секретарь                                                                                       </w:t>
      </w:r>
      <w:r>
        <w:t xml:space="preserve">          Е.Е.Иванко.</w:t>
      </w:r>
      <w:r w:rsidRPr="00000A5B">
        <w:t xml:space="preserve"> </w:t>
      </w:r>
    </w:p>
    <w:p w:rsidR="009E271E" w:rsidRPr="00000A5B" w:rsidRDefault="009E271E" w:rsidP="009E271E"/>
    <w:p w:rsidR="009E271E" w:rsidRPr="00000A5B" w:rsidRDefault="009E271E" w:rsidP="009E271E"/>
    <w:p w:rsidR="009E271E" w:rsidRPr="00752654" w:rsidRDefault="009E271E" w:rsidP="009E271E"/>
    <w:p w:rsidR="00BD02E8" w:rsidRPr="0005701E" w:rsidRDefault="00BD02E8" w:rsidP="00F97AF1">
      <w:pPr>
        <w:pStyle w:val="ConsPlusNormal"/>
        <w:ind w:firstLine="540"/>
        <w:rPr>
          <w:rFonts w:ascii="Times New Roman" w:hAnsi="Times New Roman" w:cs="Times New Roman"/>
          <w:sz w:val="28"/>
          <w:szCs w:val="28"/>
        </w:rPr>
      </w:pPr>
    </w:p>
    <w:p w:rsidR="009E271E" w:rsidRPr="004B34DD" w:rsidRDefault="009E271E" w:rsidP="009E271E">
      <w:pPr>
        <w:jc w:val="center"/>
        <w:rPr>
          <w:b/>
          <w:sz w:val="28"/>
          <w:szCs w:val="28"/>
        </w:rPr>
      </w:pPr>
      <w:r w:rsidRPr="004B34DD">
        <w:rPr>
          <w:b/>
          <w:sz w:val="28"/>
          <w:szCs w:val="28"/>
        </w:rPr>
        <w:t>АДМИНИСТРАЦИЯ ИШИМСКОГО СЕЛЬСОВЕТА</w:t>
      </w:r>
    </w:p>
    <w:p w:rsidR="009E271E" w:rsidRPr="004B34DD" w:rsidRDefault="009E271E" w:rsidP="009E271E">
      <w:pPr>
        <w:jc w:val="center"/>
        <w:rPr>
          <w:b/>
          <w:sz w:val="28"/>
          <w:szCs w:val="28"/>
        </w:rPr>
      </w:pPr>
      <w:r w:rsidRPr="004B34DD">
        <w:rPr>
          <w:b/>
          <w:sz w:val="28"/>
          <w:szCs w:val="28"/>
        </w:rPr>
        <w:t xml:space="preserve">КОМИССИЯ ПО </w:t>
      </w:r>
      <w:r>
        <w:rPr>
          <w:b/>
          <w:sz w:val="28"/>
          <w:szCs w:val="28"/>
        </w:rPr>
        <w:t>ПРЕДУПРЕЖДЕНИЮ И ЛИКВИДАЦИИ ЧРЕЗВЫЧАЙНЫХ СИТУАЦИЙ</w:t>
      </w:r>
      <w:r w:rsidRPr="004B34DD">
        <w:rPr>
          <w:b/>
          <w:sz w:val="28"/>
          <w:szCs w:val="28"/>
        </w:rPr>
        <w:t xml:space="preserve"> И</w:t>
      </w:r>
    </w:p>
    <w:p w:rsidR="009E271E" w:rsidRPr="004B34DD" w:rsidRDefault="009E271E" w:rsidP="009E271E">
      <w:pPr>
        <w:jc w:val="center"/>
        <w:rPr>
          <w:b/>
          <w:sz w:val="28"/>
          <w:szCs w:val="28"/>
        </w:rPr>
      </w:pPr>
      <w:r w:rsidRPr="004B34DD">
        <w:rPr>
          <w:b/>
          <w:sz w:val="28"/>
          <w:szCs w:val="28"/>
        </w:rPr>
        <w:lastRenderedPageBreak/>
        <w:t>ОБЕСПЕЧЕНИЮ ПОЖАРНОЙ БЕЗОПАСНОСТИ</w:t>
      </w:r>
    </w:p>
    <w:p w:rsidR="009E271E" w:rsidRPr="004B34DD" w:rsidRDefault="009E271E" w:rsidP="009E271E">
      <w:pPr>
        <w:rPr>
          <w:sz w:val="28"/>
          <w:szCs w:val="28"/>
        </w:rPr>
      </w:pPr>
    </w:p>
    <w:p w:rsidR="009E271E" w:rsidRDefault="009E271E" w:rsidP="009E271E">
      <w:pPr>
        <w:jc w:val="center"/>
        <w:rPr>
          <w:b/>
          <w:sz w:val="28"/>
          <w:szCs w:val="28"/>
        </w:rPr>
      </w:pPr>
      <w:r w:rsidRPr="004B34DD">
        <w:rPr>
          <w:b/>
          <w:sz w:val="28"/>
          <w:szCs w:val="28"/>
        </w:rPr>
        <w:t>РЕШЕНИЕ</w:t>
      </w:r>
    </w:p>
    <w:p w:rsidR="009E271E" w:rsidRDefault="009E271E" w:rsidP="009E271E">
      <w:pPr>
        <w:jc w:val="center"/>
        <w:rPr>
          <w:b/>
          <w:sz w:val="28"/>
          <w:szCs w:val="28"/>
        </w:rPr>
      </w:pPr>
    </w:p>
    <w:p w:rsidR="009E271E" w:rsidRPr="00E45527" w:rsidRDefault="009E271E" w:rsidP="009E271E">
      <w:pPr>
        <w:rPr>
          <w:sz w:val="28"/>
          <w:szCs w:val="28"/>
        </w:rPr>
      </w:pPr>
    </w:p>
    <w:p w:rsidR="009E271E" w:rsidRPr="008E4947" w:rsidRDefault="009E271E" w:rsidP="009E271E">
      <w:pPr>
        <w:jc w:val="center"/>
        <w:rPr>
          <w:b/>
          <w:sz w:val="28"/>
          <w:szCs w:val="28"/>
        </w:rPr>
      </w:pPr>
      <w:r w:rsidRPr="008E4947">
        <w:rPr>
          <w:b/>
          <w:sz w:val="28"/>
          <w:szCs w:val="28"/>
        </w:rPr>
        <w:t>от 25.12.2019 г.  №8</w:t>
      </w:r>
    </w:p>
    <w:p w:rsidR="009E271E" w:rsidRPr="008E4947" w:rsidRDefault="009E271E" w:rsidP="009E271E">
      <w:pPr>
        <w:ind w:left="720"/>
        <w:rPr>
          <w:b/>
          <w:sz w:val="28"/>
          <w:szCs w:val="28"/>
        </w:rPr>
      </w:pPr>
      <w:r w:rsidRPr="008E4947">
        <w:rPr>
          <w:b/>
          <w:sz w:val="28"/>
          <w:szCs w:val="28"/>
        </w:rPr>
        <w:t>«Об обеспечении безопасности граждан, антитеррористической защищенности объектов и мест массового пребывания людей в период подготовки и проведения Новогодних и Рождественских праздничных мероприятий на территории Чистоозерного района»</w:t>
      </w:r>
    </w:p>
    <w:p w:rsidR="009E271E" w:rsidRDefault="009E271E" w:rsidP="009E271E">
      <w:pPr>
        <w:ind w:left="720"/>
        <w:jc w:val="both"/>
        <w:rPr>
          <w:sz w:val="28"/>
          <w:szCs w:val="28"/>
        </w:rPr>
      </w:pPr>
    </w:p>
    <w:p w:rsidR="009E271E" w:rsidRPr="008E4947" w:rsidRDefault="009E271E" w:rsidP="009E271E">
      <w:pPr>
        <w:ind w:left="720"/>
        <w:jc w:val="both"/>
        <w:rPr>
          <w:sz w:val="28"/>
          <w:szCs w:val="28"/>
        </w:rPr>
      </w:pPr>
      <w:r w:rsidRPr="008E4947">
        <w:rPr>
          <w:sz w:val="28"/>
          <w:szCs w:val="28"/>
        </w:rPr>
        <w:t>В целях обеспечения общественного порядка и антитеррористической защищенности и безопасности граждан, объектов жизнеобеспечения и других критически важных объектов в период новогодних и рождественских праздников комиссия по содействию деятельности региональной антитеррористической комиссии</w:t>
      </w:r>
    </w:p>
    <w:p w:rsidR="009E271E" w:rsidRPr="008E4947" w:rsidRDefault="009E271E" w:rsidP="009E271E">
      <w:pPr>
        <w:ind w:left="720"/>
        <w:jc w:val="both"/>
        <w:rPr>
          <w:sz w:val="28"/>
          <w:szCs w:val="28"/>
        </w:rPr>
      </w:pPr>
      <w:r w:rsidRPr="008E4947">
        <w:rPr>
          <w:sz w:val="28"/>
          <w:szCs w:val="28"/>
        </w:rPr>
        <w:t>РЕШИЛА:</w:t>
      </w:r>
    </w:p>
    <w:p w:rsidR="009E271E" w:rsidRPr="008E4947" w:rsidRDefault="009E271E" w:rsidP="009E271E">
      <w:pPr>
        <w:ind w:left="720"/>
        <w:jc w:val="both"/>
        <w:rPr>
          <w:sz w:val="28"/>
          <w:szCs w:val="28"/>
        </w:rPr>
      </w:pPr>
      <w:r w:rsidRPr="008E4947">
        <w:rPr>
          <w:sz w:val="28"/>
          <w:szCs w:val="28"/>
        </w:rPr>
        <w:t>1 .Информацию докладчиков принять к сведению</w:t>
      </w:r>
    </w:p>
    <w:p w:rsidR="009E271E" w:rsidRPr="008E4947" w:rsidRDefault="009E271E" w:rsidP="009E271E">
      <w:pPr>
        <w:ind w:left="720"/>
        <w:jc w:val="both"/>
        <w:rPr>
          <w:sz w:val="28"/>
          <w:szCs w:val="28"/>
        </w:rPr>
      </w:pPr>
      <w:r>
        <w:rPr>
          <w:sz w:val="28"/>
          <w:szCs w:val="28"/>
        </w:rPr>
        <w:t xml:space="preserve">      -в срок до 27</w:t>
      </w:r>
      <w:r w:rsidRPr="008E4947">
        <w:rPr>
          <w:sz w:val="28"/>
          <w:szCs w:val="28"/>
        </w:rPr>
        <w:t>.12.2019 г. провести проверки эффективности принимаемых мер по обеспечению антитеррористической защищенности на объектах жизнеобеспечения и массового пребывания людей; при обследовании мест проведения праздничных мероприятий уделить повышенное внимание их физической охране, наличию средств экстренной связи с органами правопорядка, достаточности мер по поддержанию общественного порядка;</w:t>
      </w:r>
    </w:p>
    <w:p w:rsidR="009E271E" w:rsidRPr="008E4947" w:rsidRDefault="009E271E" w:rsidP="009E271E">
      <w:pPr>
        <w:ind w:left="720"/>
        <w:jc w:val="both"/>
        <w:rPr>
          <w:sz w:val="28"/>
          <w:szCs w:val="28"/>
        </w:rPr>
      </w:pPr>
      <w:r w:rsidRPr="008E4947">
        <w:rPr>
          <w:sz w:val="28"/>
          <w:szCs w:val="28"/>
        </w:rPr>
        <w:lastRenderedPageBreak/>
        <w:t xml:space="preserve">    -потребовать от устроителей праздничных мероприятий неукоснительного выполнения нормативных требований и дополнительных мер по обеспечению пожарной безопасности, исключения случаев использования пиротехнических средств в закрытых помещениях и общественных местах;</w:t>
      </w:r>
    </w:p>
    <w:p w:rsidR="009E271E" w:rsidRPr="008E4947" w:rsidRDefault="009E271E" w:rsidP="009E271E">
      <w:pPr>
        <w:ind w:left="720"/>
        <w:jc w:val="both"/>
        <w:rPr>
          <w:sz w:val="28"/>
          <w:szCs w:val="28"/>
        </w:rPr>
      </w:pPr>
      <w:r w:rsidRPr="008E4947">
        <w:rPr>
          <w:sz w:val="28"/>
          <w:szCs w:val="28"/>
        </w:rPr>
        <w:t xml:space="preserve">     -на объектах проведения праз</w:t>
      </w:r>
      <w:r>
        <w:rPr>
          <w:sz w:val="28"/>
          <w:szCs w:val="28"/>
        </w:rPr>
        <w:t>дничных мероприятий в срок до 27</w:t>
      </w:r>
      <w:r w:rsidRPr="008E4947">
        <w:rPr>
          <w:sz w:val="28"/>
          <w:szCs w:val="28"/>
        </w:rPr>
        <w:t>.12.2019 г. провести инструктажи представителей администрации и персонала о повышении бдительности и об ужесточении контроля проноса пиротехнических средств, боеприпасов, взрывчатых веществ и газосодержащих емкостей;</w:t>
      </w:r>
    </w:p>
    <w:p w:rsidR="009E271E" w:rsidRPr="008E4947" w:rsidRDefault="009E271E" w:rsidP="009E271E">
      <w:pPr>
        <w:ind w:left="720"/>
        <w:jc w:val="both"/>
        <w:rPr>
          <w:sz w:val="28"/>
          <w:szCs w:val="28"/>
        </w:rPr>
      </w:pPr>
      <w:r w:rsidRPr="008E4947">
        <w:rPr>
          <w:sz w:val="28"/>
          <w:szCs w:val="28"/>
        </w:rPr>
        <w:t xml:space="preserve">    -предупредить заинтересованных должностных лиц и руководителей о персональной ответственности за строгое соблюдение мер антитеррористической и пожарной безопасности в местах проведения праздничных мероприятий и на других объектах с массовым пребыванием людей, а также на потенциально опасных объектах и объектах жизнеобеспечения;</w:t>
      </w:r>
    </w:p>
    <w:p w:rsidR="009E271E" w:rsidRPr="008E4947" w:rsidRDefault="009E271E" w:rsidP="009E271E">
      <w:pPr>
        <w:ind w:left="720"/>
        <w:jc w:val="both"/>
        <w:rPr>
          <w:sz w:val="28"/>
          <w:szCs w:val="28"/>
        </w:rPr>
      </w:pPr>
      <w:r w:rsidRPr="008E4947">
        <w:rPr>
          <w:sz w:val="28"/>
          <w:szCs w:val="28"/>
        </w:rPr>
        <w:t xml:space="preserve">   -обеспечить постоянную готовность территориальных сил и средств, привлекаемых к выполнению мероприятий в кризисных ситуациях, в том числе в случае возникновения террористической угрозы;</w:t>
      </w:r>
    </w:p>
    <w:p w:rsidR="009E271E" w:rsidRPr="008E4947" w:rsidRDefault="009E271E" w:rsidP="009E271E">
      <w:pPr>
        <w:ind w:left="720"/>
        <w:jc w:val="both"/>
        <w:rPr>
          <w:sz w:val="28"/>
          <w:szCs w:val="28"/>
        </w:rPr>
      </w:pPr>
      <w:r w:rsidRPr="008E4947">
        <w:rPr>
          <w:sz w:val="28"/>
          <w:szCs w:val="28"/>
        </w:rPr>
        <w:t xml:space="preserve">    -для своевременного реагирования на складывающуюся обстановку организовать круглосуточное дежурство в органах местного самоуправления с 31.12.2019 г. по 08.01.2020г;</w:t>
      </w:r>
    </w:p>
    <w:p w:rsidR="009E271E" w:rsidRDefault="009E271E" w:rsidP="009E271E">
      <w:pPr>
        <w:ind w:left="720"/>
        <w:jc w:val="both"/>
        <w:rPr>
          <w:sz w:val="28"/>
          <w:szCs w:val="28"/>
        </w:rPr>
      </w:pPr>
      <w:r>
        <w:rPr>
          <w:sz w:val="28"/>
          <w:szCs w:val="28"/>
        </w:rPr>
        <w:t>2</w:t>
      </w:r>
      <w:r w:rsidRPr="008E4947">
        <w:rPr>
          <w:sz w:val="28"/>
          <w:szCs w:val="28"/>
        </w:rPr>
        <w:t>.Контроль за исполнением данного решения оставляю за собой. Предупреждаю руководителей о персональной ответственности за эффективность исполнения указанных мероприятий.</w:t>
      </w:r>
    </w:p>
    <w:p w:rsidR="009E271E" w:rsidRDefault="009E271E" w:rsidP="009E271E">
      <w:pPr>
        <w:ind w:left="720"/>
        <w:jc w:val="both"/>
        <w:rPr>
          <w:sz w:val="28"/>
          <w:szCs w:val="28"/>
        </w:rPr>
      </w:pPr>
    </w:p>
    <w:p w:rsidR="009E271E" w:rsidRDefault="009E271E" w:rsidP="009E271E">
      <w:pPr>
        <w:ind w:left="720"/>
        <w:jc w:val="both"/>
        <w:rPr>
          <w:sz w:val="28"/>
          <w:szCs w:val="28"/>
        </w:rPr>
      </w:pPr>
    </w:p>
    <w:p w:rsidR="009E271E" w:rsidRDefault="009E271E" w:rsidP="009E271E">
      <w:pPr>
        <w:ind w:left="720"/>
        <w:jc w:val="both"/>
        <w:rPr>
          <w:sz w:val="28"/>
          <w:szCs w:val="28"/>
        </w:rPr>
      </w:pPr>
    </w:p>
    <w:tbl>
      <w:tblPr>
        <w:tblW w:w="15871" w:type="dxa"/>
        <w:tblInd w:w="-34" w:type="dxa"/>
        <w:tblLook w:val="0000" w:firstRow="0" w:lastRow="0" w:firstColumn="0" w:lastColumn="0" w:noHBand="0" w:noVBand="0"/>
      </w:tblPr>
      <w:tblGrid>
        <w:gridCol w:w="9660"/>
        <w:gridCol w:w="4485"/>
        <w:gridCol w:w="1726"/>
      </w:tblGrid>
      <w:tr w:rsidR="009E271E" w:rsidRPr="00E76F2B" w:rsidTr="009E271E">
        <w:tblPrEx>
          <w:tblCellMar>
            <w:top w:w="0" w:type="dxa"/>
            <w:bottom w:w="0" w:type="dxa"/>
          </w:tblCellMar>
        </w:tblPrEx>
        <w:trPr>
          <w:gridAfter w:val="1"/>
          <w:wAfter w:w="1726" w:type="dxa"/>
          <w:trHeight w:val="95"/>
        </w:trPr>
        <w:tc>
          <w:tcPr>
            <w:tcW w:w="9660" w:type="dxa"/>
          </w:tcPr>
          <w:p w:rsidR="009E271E" w:rsidRPr="00E76F2B" w:rsidRDefault="009E271E" w:rsidP="009E271E">
            <w:pPr>
              <w:jc w:val="both"/>
              <w:rPr>
                <w:sz w:val="28"/>
                <w:szCs w:val="28"/>
              </w:rPr>
            </w:pPr>
            <w:r>
              <w:rPr>
                <w:sz w:val="28"/>
                <w:szCs w:val="28"/>
              </w:rPr>
              <w:t xml:space="preserve">      Председатель КЧС и ОПБ                                                 В.Н.Попов</w:t>
            </w:r>
          </w:p>
        </w:tc>
        <w:tc>
          <w:tcPr>
            <w:tcW w:w="4485" w:type="dxa"/>
          </w:tcPr>
          <w:p w:rsidR="009E271E" w:rsidRPr="00E76F2B" w:rsidRDefault="009E271E" w:rsidP="009E271E">
            <w:pPr>
              <w:jc w:val="both"/>
              <w:rPr>
                <w:sz w:val="28"/>
                <w:szCs w:val="28"/>
              </w:rPr>
            </w:pPr>
          </w:p>
        </w:tc>
      </w:tr>
      <w:tr w:rsidR="009E271E" w:rsidRPr="00E76F2B" w:rsidTr="009E271E">
        <w:tblPrEx>
          <w:tblCellMar>
            <w:top w:w="0" w:type="dxa"/>
            <w:bottom w:w="0" w:type="dxa"/>
          </w:tblCellMar>
        </w:tblPrEx>
        <w:trPr>
          <w:trHeight w:val="95"/>
        </w:trPr>
        <w:tc>
          <w:tcPr>
            <w:tcW w:w="15871" w:type="dxa"/>
            <w:gridSpan w:val="3"/>
          </w:tcPr>
          <w:p w:rsidR="009E271E" w:rsidRPr="004B34DD" w:rsidRDefault="009E271E" w:rsidP="009E271E">
            <w:pPr>
              <w:jc w:val="center"/>
              <w:rPr>
                <w:b/>
                <w:sz w:val="28"/>
                <w:szCs w:val="28"/>
              </w:rPr>
            </w:pPr>
            <w:r w:rsidRPr="004B34DD">
              <w:rPr>
                <w:b/>
                <w:sz w:val="28"/>
                <w:szCs w:val="28"/>
              </w:rPr>
              <w:lastRenderedPageBreak/>
              <w:t>АДМИНИСТРАЦИЯ ИШИМСКОГО СЕЛЬСОВЕТА</w:t>
            </w:r>
          </w:p>
          <w:p w:rsidR="009E271E" w:rsidRPr="004B34DD" w:rsidRDefault="009E271E" w:rsidP="009E271E">
            <w:pPr>
              <w:jc w:val="center"/>
              <w:rPr>
                <w:b/>
                <w:sz w:val="28"/>
                <w:szCs w:val="28"/>
              </w:rPr>
            </w:pPr>
            <w:r w:rsidRPr="004B34DD">
              <w:rPr>
                <w:b/>
                <w:sz w:val="28"/>
                <w:szCs w:val="28"/>
              </w:rPr>
              <w:t xml:space="preserve">КОМИССИЯ ПО </w:t>
            </w:r>
            <w:r>
              <w:rPr>
                <w:b/>
                <w:sz w:val="28"/>
                <w:szCs w:val="28"/>
              </w:rPr>
              <w:t>ПРЕДУПРЕЖДЕНИЮ И ЛИКВИДАЦИИ ЧРЕЗВЫЧАЙНЫХ СИТУАЦИЙ</w:t>
            </w:r>
            <w:r w:rsidRPr="004B34DD">
              <w:rPr>
                <w:b/>
                <w:sz w:val="28"/>
                <w:szCs w:val="28"/>
              </w:rPr>
              <w:t xml:space="preserve"> И</w:t>
            </w:r>
          </w:p>
          <w:p w:rsidR="009E271E" w:rsidRPr="004B34DD" w:rsidRDefault="009E271E" w:rsidP="009E271E">
            <w:pPr>
              <w:jc w:val="center"/>
              <w:rPr>
                <w:b/>
                <w:sz w:val="28"/>
                <w:szCs w:val="28"/>
              </w:rPr>
            </w:pPr>
            <w:r w:rsidRPr="004B34DD">
              <w:rPr>
                <w:b/>
                <w:sz w:val="28"/>
                <w:szCs w:val="28"/>
              </w:rPr>
              <w:t>ОБЕСПЕЧЕНИЮ ПОЖАРНОЙ БЕЗОПАСНОСТИ</w:t>
            </w:r>
          </w:p>
          <w:p w:rsidR="009E271E" w:rsidRPr="004B34DD" w:rsidRDefault="009E271E" w:rsidP="009E271E">
            <w:pPr>
              <w:rPr>
                <w:sz w:val="28"/>
                <w:szCs w:val="28"/>
              </w:rPr>
            </w:pPr>
          </w:p>
          <w:p w:rsidR="009E271E" w:rsidRDefault="009E271E" w:rsidP="009E271E">
            <w:pPr>
              <w:jc w:val="center"/>
              <w:rPr>
                <w:b/>
                <w:sz w:val="28"/>
                <w:szCs w:val="28"/>
              </w:rPr>
            </w:pPr>
            <w:r w:rsidRPr="004B34DD">
              <w:rPr>
                <w:b/>
                <w:sz w:val="28"/>
                <w:szCs w:val="28"/>
              </w:rPr>
              <w:t>РЕШЕНИЕ</w:t>
            </w:r>
          </w:p>
          <w:p w:rsidR="009E271E" w:rsidRDefault="009E271E" w:rsidP="009E271E">
            <w:pPr>
              <w:jc w:val="center"/>
              <w:rPr>
                <w:b/>
                <w:sz w:val="28"/>
                <w:szCs w:val="28"/>
              </w:rPr>
            </w:pPr>
          </w:p>
          <w:p w:rsidR="009E271E" w:rsidRPr="00E45527" w:rsidRDefault="009E271E" w:rsidP="009E271E">
            <w:pPr>
              <w:rPr>
                <w:sz w:val="28"/>
                <w:szCs w:val="28"/>
              </w:rPr>
            </w:pPr>
          </w:p>
          <w:p w:rsidR="009E271E" w:rsidRDefault="009E271E" w:rsidP="009E271E">
            <w:pPr>
              <w:jc w:val="center"/>
              <w:rPr>
                <w:sz w:val="28"/>
                <w:szCs w:val="28"/>
              </w:rPr>
            </w:pPr>
            <w:r w:rsidRPr="00E45527">
              <w:rPr>
                <w:sz w:val="28"/>
                <w:szCs w:val="28"/>
              </w:rPr>
              <w:t xml:space="preserve">от </w:t>
            </w:r>
            <w:r>
              <w:rPr>
                <w:sz w:val="28"/>
                <w:szCs w:val="28"/>
              </w:rPr>
              <w:t>25.12.2019 г.  №9</w:t>
            </w:r>
          </w:p>
          <w:p w:rsidR="009E271E" w:rsidRDefault="009E271E" w:rsidP="009E271E">
            <w:pPr>
              <w:jc w:val="center"/>
              <w:rPr>
                <w:sz w:val="28"/>
                <w:szCs w:val="28"/>
              </w:rPr>
            </w:pPr>
          </w:p>
          <w:p w:rsidR="009E271E" w:rsidRPr="002B0EB5" w:rsidRDefault="009E271E" w:rsidP="009E271E">
            <w:pPr>
              <w:ind w:left="720"/>
              <w:jc w:val="both"/>
              <w:rPr>
                <w:sz w:val="28"/>
                <w:szCs w:val="28"/>
              </w:rPr>
            </w:pPr>
          </w:p>
          <w:p w:rsidR="009E271E" w:rsidRPr="002B0EB5" w:rsidRDefault="009E271E" w:rsidP="009E271E">
            <w:pPr>
              <w:ind w:left="720"/>
              <w:jc w:val="both"/>
              <w:rPr>
                <w:sz w:val="28"/>
                <w:szCs w:val="28"/>
              </w:rPr>
            </w:pPr>
            <w:r w:rsidRPr="002B0EB5">
              <w:rPr>
                <w:sz w:val="28"/>
                <w:szCs w:val="28"/>
              </w:rPr>
              <w:t>О дополнительных мерах по обеспечению пожарной безопасности в период проведения Новогодних и Рождественских праздников</w:t>
            </w:r>
          </w:p>
          <w:p w:rsidR="009E271E" w:rsidRPr="002B0EB5" w:rsidRDefault="009E271E" w:rsidP="009E271E">
            <w:pPr>
              <w:ind w:left="720"/>
              <w:jc w:val="both"/>
              <w:rPr>
                <w:sz w:val="28"/>
                <w:szCs w:val="28"/>
              </w:rPr>
            </w:pPr>
            <w:r w:rsidRPr="002B0EB5">
              <w:rPr>
                <w:sz w:val="28"/>
                <w:szCs w:val="28"/>
              </w:rPr>
              <w:t xml:space="preserve"> на территории Чистоозерного района</w:t>
            </w:r>
          </w:p>
          <w:p w:rsidR="009E271E" w:rsidRPr="002B0EB5" w:rsidRDefault="009E271E" w:rsidP="009E271E">
            <w:pPr>
              <w:ind w:left="720"/>
              <w:jc w:val="both"/>
              <w:rPr>
                <w:sz w:val="28"/>
                <w:szCs w:val="28"/>
              </w:rPr>
            </w:pPr>
          </w:p>
          <w:p w:rsidR="009E271E" w:rsidRPr="002B0EB5" w:rsidRDefault="009E271E" w:rsidP="009E271E">
            <w:pPr>
              <w:ind w:left="720"/>
              <w:jc w:val="both"/>
              <w:rPr>
                <w:sz w:val="28"/>
                <w:szCs w:val="28"/>
              </w:rPr>
            </w:pPr>
          </w:p>
          <w:p w:rsidR="009E271E" w:rsidRPr="002B0EB5" w:rsidRDefault="009E271E" w:rsidP="009E271E">
            <w:pPr>
              <w:ind w:left="720"/>
              <w:jc w:val="both"/>
              <w:rPr>
                <w:sz w:val="28"/>
                <w:szCs w:val="28"/>
              </w:rPr>
            </w:pPr>
            <w:r w:rsidRPr="002B0EB5">
              <w:rPr>
                <w:sz w:val="28"/>
                <w:szCs w:val="28"/>
              </w:rPr>
              <w:t xml:space="preserve">Анализ обстановки с пожарами показывает, что в период Новогодних, Рождественских праздников ежегодно происходит рост числа пожаров,  гибели и травматизма людей на пожарах. Основные причины пожаров: неосторожное обращение с </w:t>
            </w:r>
            <w:r w:rsidRPr="002B0EB5">
              <w:rPr>
                <w:sz w:val="28"/>
                <w:szCs w:val="28"/>
              </w:rPr>
              <w:lastRenderedPageBreak/>
              <w:t>огнем; нарушение правил  устройства и эксплуатации оборудования , нарушение правил устройства и эксплуатации печей, пьянство в быту.</w:t>
            </w:r>
          </w:p>
          <w:p w:rsidR="009E271E" w:rsidRPr="002B0EB5" w:rsidRDefault="009E271E" w:rsidP="009E271E">
            <w:pPr>
              <w:ind w:left="720"/>
              <w:jc w:val="both"/>
              <w:rPr>
                <w:sz w:val="28"/>
                <w:szCs w:val="28"/>
              </w:rPr>
            </w:pPr>
            <w:r w:rsidRPr="002B0EB5">
              <w:rPr>
                <w:sz w:val="28"/>
                <w:szCs w:val="28"/>
              </w:rPr>
              <w:t>Около 80 % пожаров  происходит в жилом секторе, что свидетельствует о низком уровне  элементарных знаний безопасности обращения  с огнем требований пожарной безопасности у населения.</w:t>
            </w:r>
          </w:p>
          <w:p w:rsidR="009E271E" w:rsidRPr="002B0EB5" w:rsidRDefault="009E271E" w:rsidP="009E271E">
            <w:pPr>
              <w:ind w:left="720"/>
              <w:jc w:val="both"/>
              <w:rPr>
                <w:sz w:val="28"/>
                <w:szCs w:val="28"/>
              </w:rPr>
            </w:pPr>
            <w:r w:rsidRPr="002B0EB5">
              <w:rPr>
                <w:sz w:val="28"/>
                <w:szCs w:val="28"/>
              </w:rPr>
              <w:t xml:space="preserve"> </w:t>
            </w:r>
            <w:r w:rsidRPr="002B0EB5">
              <w:rPr>
                <w:sz w:val="28"/>
                <w:szCs w:val="28"/>
              </w:rPr>
              <w:tab/>
              <w:t>В целях выработки конкретных решений по стабилизации оперативной обстановки с пожарами, жесточайшего контроля за проведением противопожарных мероприятий, комиссия по предупреждению и ликвидации ЧС и обеспечению пожарной безопасности ад</w:t>
            </w:r>
            <w:r>
              <w:rPr>
                <w:sz w:val="28"/>
                <w:szCs w:val="28"/>
              </w:rPr>
              <w:t>министрации Ишимского сельсовета</w:t>
            </w:r>
            <w:r w:rsidRPr="002B0EB5">
              <w:rPr>
                <w:sz w:val="28"/>
                <w:szCs w:val="28"/>
              </w:rPr>
              <w:t>.</w:t>
            </w:r>
          </w:p>
          <w:p w:rsidR="009E271E" w:rsidRPr="002B0EB5" w:rsidRDefault="009E271E" w:rsidP="009E271E">
            <w:pPr>
              <w:ind w:left="720"/>
              <w:jc w:val="both"/>
              <w:rPr>
                <w:sz w:val="28"/>
                <w:szCs w:val="28"/>
              </w:rPr>
            </w:pPr>
            <w:r w:rsidRPr="002B0EB5">
              <w:rPr>
                <w:sz w:val="28"/>
                <w:szCs w:val="28"/>
              </w:rPr>
              <w:t>Решила:</w:t>
            </w:r>
          </w:p>
          <w:p w:rsidR="009E271E" w:rsidRPr="002B0EB5" w:rsidRDefault="009E271E" w:rsidP="009E271E">
            <w:pPr>
              <w:ind w:left="720"/>
              <w:jc w:val="both"/>
              <w:rPr>
                <w:sz w:val="28"/>
                <w:szCs w:val="28"/>
              </w:rPr>
            </w:pPr>
            <w:r w:rsidRPr="002B0EB5">
              <w:rPr>
                <w:sz w:val="28"/>
                <w:szCs w:val="28"/>
              </w:rPr>
              <w:t>1. Информацию докладчиков принять к сведению.</w:t>
            </w:r>
          </w:p>
          <w:p w:rsidR="009E271E" w:rsidRPr="002B0EB5" w:rsidRDefault="009E271E" w:rsidP="009E271E">
            <w:pPr>
              <w:ind w:left="720"/>
              <w:jc w:val="both"/>
              <w:rPr>
                <w:sz w:val="28"/>
                <w:szCs w:val="28"/>
              </w:rPr>
            </w:pPr>
            <w:r w:rsidRPr="002B0EB5">
              <w:rPr>
                <w:sz w:val="28"/>
                <w:szCs w:val="28"/>
              </w:rPr>
              <w:t>2. Рек</w:t>
            </w:r>
            <w:r>
              <w:rPr>
                <w:sz w:val="28"/>
                <w:szCs w:val="28"/>
              </w:rPr>
              <w:t>омендовать органам администрации Ишимского сельсовета:</w:t>
            </w:r>
          </w:p>
          <w:p w:rsidR="009E271E" w:rsidRPr="002B0EB5" w:rsidRDefault="009E271E" w:rsidP="009E271E">
            <w:pPr>
              <w:ind w:left="720"/>
              <w:jc w:val="both"/>
              <w:rPr>
                <w:sz w:val="28"/>
                <w:szCs w:val="28"/>
              </w:rPr>
            </w:pPr>
            <w:r w:rsidRPr="002B0EB5">
              <w:rPr>
                <w:sz w:val="28"/>
                <w:szCs w:val="28"/>
              </w:rPr>
              <w:t>2.1. Проанализировать на подведомственной территории состояние с бытовыми пожарами и гибели на них людей исходя из выполнения мер пожарной безопасности;</w:t>
            </w:r>
          </w:p>
          <w:p w:rsidR="009E271E" w:rsidRPr="002B0EB5" w:rsidRDefault="009E271E" w:rsidP="009E271E">
            <w:pPr>
              <w:ind w:left="720"/>
              <w:jc w:val="both"/>
              <w:rPr>
                <w:sz w:val="28"/>
                <w:szCs w:val="28"/>
              </w:rPr>
            </w:pPr>
            <w:r w:rsidRPr="002B0EB5">
              <w:rPr>
                <w:sz w:val="28"/>
                <w:szCs w:val="28"/>
              </w:rPr>
              <w:t>2.2. Организовать проведени</w:t>
            </w:r>
            <w:r>
              <w:rPr>
                <w:sz w:val="28"/>
                <w:szCs w:val="28"/>
              </w:rPr>
              <w:t>е  рабочих заседаний</w:t>
            </w:r>
            <w:r w:rsidRPr="002B0EB5">
              <w:rPr>
                <w:sz w:val="28"/>
                <w:szCs w:val="28"/>
              </w:rPr>
              <w:t xml:space="preserve"> по вопросам обеспечения пожарной безопасности в зимний период года;</w:t>
            </w:r>
          </w:p>
          <w:p w:rsidR="009E271E" w:rsidRPr="002B0EB5" w:rsidRDefault="009E271E" w:rsidP="009E271E">
            <w:pPr>
              <w:ind w:left="720"/>
              <w:jc w:val="both"/>
              <w:rPr>
                <w:sz w:val="28"/>
                <w:szCs w:val="28"/>
              </w:rPr>
            </w:pPr>
            <w:r w:rsidRPr="002B0EB5">
              <w:rPr>
                <w:sz w:val="28"/>
                <w:szCs w:val="28"/>
              </w:rPr>
              <w:t>2.3. Усилить контроль за деятельность</w:t>
            </w:r>
            <w:r>
              <w:rPr>
                <w:sz w:val="28"/>
                <w:szCs w:val="28"/>
              </w:rPr>
              <w:t xml:space="preserve">ю рабочих групп </w:t>
            </w:r>
            <w:r w:rsidRPr="002B0EB5">
              <w:rPr>
                <w:sz w:val="28"/>
                <w:szCs w:val="28"/>
              </w:rPr>
              <w:t xml:space="preserve">по проведению подворных обходов с проведением инструктажей по мерам пожарной безопасности в быту, в том числе с социально-неблагополучными и социально-незащищенными </w:t>
            </w:r>
            <w:r>
              <w:rPr>
                <w:sz w:val="28"/>
                <w:szCs w:val="28"/>
              </w:rPr>
              <w:t>гражданами</w:t>
            </w:r>
            <w:r w:rsidRPr="002B0EB5">
              <w:rPr>
                <w:sz w:val="28"/>
                <w:szCs w:val="28"/>
              </w:rPr>
              <w:t>;</w:t>
            </w:r>
          </w:p>
          <w:p w:rsidR="009E271E" w:rsidRPr="002B0EB5" w:rsidRDefault="009E271E" w:rsidP="009E271E">
            <w:pPr>
              <w:ind w:left="720"/>
              <w:jc w:val="both"/>
              <w:rPr>
                <w:sz w:val="28"/>
                <w:szCs w:val="28"/>
              </w:rPr>
            </w:pPr>
            <w:r w:rsidRPr="002B0EB5">
              <w:rPr>
                <w:sz w:val="28"/>
                <w:szCs w:val="28"/>
              </w:rPr>
              <w:t>2.4. Активизировать в массовых средствах массовой информации информирование населения о мерах профилактики возникновения пожаров, в том числе в период подготовки и проведение Новогодних и Рождественских праздников;</w:t>
            </w:r>
          </w:p>
          <w:p w:rsidR="009E271E" w:rsidRPr="002B0EB5" w:rsidRDefault="009E271E" w:rsidP="009E271E">
            <w:pPr>
              <w:ind w:left="720"/>
              <w:jc w:val="both"/>
              <w:rPr>
                <w:sz w:val="28"/>
                <w:szCs w:val="28"/>
              </w:rPr>
            </w:pPr>
            <w:r w:rsidRPr="002B0EB5">
              <w:rPr>
                <w:sz w:val="28"/>
                <w:szCs w:val="28"/>
              </w:rPr>
              <w:lastRenderedPageBreak/>
              <w:t>2.5. Организовать проведение собраний граждан в населенных пунктах, на которых довести до населения  информацию характерных причин пожаров в зимний период, а так же разместить данную информацию в местах с массовым пребыванием людей;</w:t>
            </w:r>
          </w:p>
          <w:p w:rsidR="009E271E" w:rsidRPr="002B0EB5" w:rsidRDefault="009E271E" w:rsidP="009E271E">
            <w:pPr>
              <w:ind w:left="720"/>
              <w:jc w:val="both"/>
              <w:rPr>
                <w:sz w:val="28"/>
                <w:szCs w:val="28"/>
              </w:rPr>
            </w:pPr>
            <w:r>
              <w:rPr>
                <w:sz w:val="28"/>
                <w:szCs w:val="28"/>
              </w:rPr>
              <w:t>2.6</w:t>
            </w:r>
            <w:r w:rsidRPr="002B0EB5">
              <w:rPr>
                <w:sz w:val="28"/>
                <w:szCs w:val="28"/>
              </w:rPr>
              <w:t>. В ходе проведения профилактических мероприятий особое внимание  уделять вопросам «захламлённости» мест общего пользования, складирование различных материалов и мусора в противопожарных расстояниях между зданиями и состоянию источников наружного противопожарного водоснабжения, содержанию территории, дорог, проездов и подъездов к зданиям.</w:t>
            </w:r>
          </w:p>
          <w:p w:rsidR="009E271E" w:rsidRPr="002B0EB5" w:rsidRDefault="009E271E" w:rsidP="009E271E">
            <w:pPr>
              <w:ind w:left="720"/>
              <w:jc w:val="both"/>
              <w:rPr>
                <w:sz w:val="28"/>
                <w:szCs w:val="28"/>
              </w:rPr>
            </w:pPr>
            <w:r>
              <w:rPr>
                <w:sz w:val="28"/>
                <w:szCs w:val="28"/>
              </w:rPr>
              <w:t>3</w:t>
            </w:r>
            <w:r w:rsidRPr="002B0EB5">
              <w:rPr>
                <w:sz w:val="28"/>
                <w:szCs w:val="28"/>
              </w:rPr>
              <w:t xml:space="preserve">. Контроль за исполнением данного решения оставляю за собой.  </w:t>
            </w:r>
          </w:p>
          <w:p w:rsidR="009E271E" w:rsidRDefault="009E271E" w:rsidP="009E271E">
            <w:pPr>
              <w:ind w:left="720"/>
              <w:jc w:val="both"/>
              <w:rPr>
                <w:sz w:val="28"/>
                <w:szCs w:val="28"/>
              </w:rPr>
            </w:pPr>
          </w:p>
          <w:tbl>
            <w:tblPr>
              <w:tblW w:w="15655" w:type="dxa"/>
              <w:tblLook w:val="0000" w:firstRow="0" w:lastRow="0" w:firstColumn="0" w:lastColumn="0" w:noHBand="0" w:noVBand="0"/>
            </w:tblPr>
            <w:tblGrid>
              <w:gridCol w:w="8922"/>
              <w:gridCol w:w="4804"/>
              <w:gridCol w:w="1929"/>
            </w:tblGrid>
            <w:tr w:rsidR="009E271E" w:rsidRPr="00E76F2B" w:rsidTr="009E271E">
              <w:tblPrEx>
                <w:tblCellMar>
                  <w:top w:w="0" w:type="dxa"/>
                  <w:bottom w:w="0" w:type="dxa"/>
                </w:tblCellMar>
              </w:tblPrEx>
              <w:trPr>
                <w:gridAfter w:val="1"/>
                <w:wAfter w:w="1929" w:type="dxa"/>
                <w:trHeight w:val="95"/>
              </w:trPr>
              <w:tc>
                <w:tcPr>
                  <w:tcW w:w="8922" w:type="dxa"/>
                </w:tcPr>
                <w:p w:rsidR="009E271E" w:rsidRPr="00E76F2B" w:rsidRDefault="009E271E" w:rsidP="009E271E">
                  <w:pPr>
                    <w:jc w:val="both"/>
                    <w:rPr>
                      <w:sz w:val="28"/>
                      <w:szCs w:val="28"/>
                    </w:rPr>
                  </w:pPr>
                  <w:r>
                    <w:rPr>
                      <w:sz w:val="28"/>
                      <w:szCs w:val="28"/>
                    </w:rPr>
                    <w:t xml:space="preserve">      Председатель КЧС и ОПБ                                                 В.Н.Попов</w:t>
                  </w:r>
                </w:p>
              </w:tc>
              <w:tc>
                <w:tcPr>
                  <w:tcW w:w="4804" w:type="dxa"/>
                </w:tcPr>
                <w:p w:rsidR="009E271E" w:rsidRPr="00E76F2B" w:rsidRDefault="009E271E" w:rsidP="009E271E">
                  <w:pPr>
                    <w:jc w:val="both"/>
                    <w:rPr>
                      <w:sz w:val="28"/>
                      <w:szCs w:val="28"/>
                    </w:rPr>
                  </w:pPr>
                </w:p>
              </w:tc>
            </w:tr>
            <w:tr w:rsidR="009E271E" w:rsidRPr="00E76F2B" w:rsidTr="009E271E">
              <w:tblPrEx>
                <w:tblCellMar>
                  <w:top w:w="0" w:type="dxa"/>
                  <w:bottom w:w="0" w:type="dxa"/>
                </w:tblCellMar>
              </w:tblPrEx>
              <w:trPr>
                <w:trHeight w:val="95"/>
              </w:trPr>
              <w:tc>
                <w:tcPr>
                  <w:tcW w:w="15655" w:type="dxa"/>
                  <w:gridSpan w:val="3"/>
                </w:tcPr>
                <w:p w:rsidR="009E271E" w:rsidRPr="00E76F2B" w:rsidRDefault="009E271E" w:rsidP="009E271E">
                  <w:pPr>
                    <w:jc w:val="both"/>
                    <w:rPr>
                      <w:sz w:val="28"/>
                      <w:szCs w:val="28"/>
                    </w:rPr>
                  </w:pPr>
                </w:p>
              </w:tc>
            </w:tr>
          </w:tbl>
          <w:p w:rsidR="009E271E" w:rsidRDefault="009E271E" w:rsidP="009E271E">
            <w:pPr>
              <w:jc w:val="both"/>
              <w:rPr>
                <w:sz w:val="16"/>
                <w:szCs w:val="16"/>
              </w:rPr>
            </w:pPr>
          </w:p>
          <w:p w:rsidR="009E271E" w:rsidRPr="00E76F2B" w:rsidRDefault="009E271E" w:rsidP="009E271E">
            <w:pPr>
              <w:jc w:val="both"/>
              <w:rPr>
                <w:sz w:val="28"/>
                <w:szCs w:val="28"/>
              </w:rPr>
            </w:pPr>
          </w:p>
        </w:tc>
      </w:tr>
    </w:tbl>
    <w:p w:rsidR="009E271E" w:rsidRPr="004B34DD" w:rsidRDefault="009E271E" w:rsidP="009E271E">
      <w:pPr>
        <w:jc w:val="center"/>
        <w:rPr>
          <w:b/>
          <w:sz w:val="28"/>
          <w:szCs w:val="28"/>
        </w:rPr>
      </w:pPr>
      <w:r w:rsidRPr="004B34DD">
        <w:rPr>
          <w:b/>
          <w:sz w:val="28"/>
          <w:szCs w:val="28"/>
        </w:rPr>
        <w:lastRenderedPageBreak/>
        <w:t>АДМИНИСТРАЦИЯ ИШИМСКОГО СЕЛЬСОВЕТА</w:t>
      </w:r>
    </w:p>
    <w:p w:rsidR="009E271E" w:rsidRPr="004B34DD" w:rsidRDefault="009E271E" w:rsidP="009E271E">
      <w:pPr>
        <w:jc w:val="center"/>
        <w:rPr>
          <w:b/>
          <w:sz w:val="28"/>
          <w:szCs w:val="28"/>
        </w:rPr>
      </w:pPr>
      <w:r w:rsidRPr="004B34DD">
        <w:rPr>
          <w:b/>
          <w:sz w:val="28"/>
          <w:szCs w:val="28"/>
        </w:rPr>
        <w:t xml:space="preserve">КОМИССИЯ ПО </w:t>
      </w:r>
      <w:r>
        <w:rPr>
          <w:b/>
          <w:sz w:val="28"/>
          <w:szCs w:val="28"/>
        </w:rPr>
        <w:t>ПРЕДУПРЕЖДЕНИЮ И ЛИКВИДАЦИИ ЧРЕЗВЫЧАЙНЫХ СИТУАЦИЙ</w:t>
      </w:r>
      <w:r w:rsidRPr="004B34DD">
        <w:rPr>
          <w:b/>
          <w:sz w:val="28"/>
          <w:szCs w:val="28"/>
        </w:rPr>
        <w:t xml:space="preserve"> И</w:t>
      </w:r>
    </w:p>
    <w:p w:rsidR="009E271E" w:rsidRPr="004B34DD" w:rsidRDefault="009E271E" w:rsidP="009E271E">
      <w:pPr>
        <w:jc w:val="center"/>
        <w:rPr>
          <w:b/>
          <w:sz w:val="28"/>
          <w:szCs w:val="28"/>
        </w:rPr>
      </w:pPr>
      <w:r w:rsidRPr="004B34DD">
        <w:rPr>
          <w:b/>
          <w:sz w:val="28"/>
          <w:szCs w:val="28"/>
        </w:rPr>
        <w:t>ОБЕСПЕЧЕНИЮ ПОЖАРНОЙ БЕЗОПАСНОСТИ</w:t>
      </w:r>
    </w:p>
    <w:p w:rsidR="009E271E" w:rsidRPr="004B34DD" w:rsidRDefault="009E271E" w:rsidP="009E271E">
      <w:pPr>
        <w:rPr>
          <w:sz w:val="28"/>
          <w:szCs w:val="28"/>
        </w:rPr>
      </w:pPr>
    </w:p>
    <w:p w:rsidR="009E271E" w:rsidRDefault="009E271E" w:rsidP="009E271E">
      <w:pPr>
        <w:jc w:val="center"/>
        <w:rPr>
          <w:b/>
          <w:sz w:val="28"/>
          <w:szCs w:val="28"/>
        </w:rPr>
      </w:pPr>
      <w:r w:rsidRPr="004B34DD">
        <w:rPr>
          <w:b/>
          <w:sz w:val="28"/>
          <w:szCs w:val="28"/>
        </w:rPr>
        <w:t>РЕШЕНИЕ</w:t>
      </w:r>
    </w:p>
    <w:p w:rsidR="009E271E" w:rsidRDefault="009E271E" w:rsidP="009E271E">
      <w:pPr>
        <w:jc w:val="center"/>
        <w:rPr>
          <w:b/>
          <w:sz w:val="28"/>
          <w:szCs w:val="28"/>
        </w:rPr>
      </w:pPr>
    </w:p>
    <w:p w:rsidR="009E271E" w:rsidRPr="00E45527" w:rsidRDefault="009E271E" w:rsidP="009E271E">
      <w:pPr>
        <w:rPr>
          <w:sz w:val="28"/>
          <w:szCs w:val="28"/>
        </w:rPr>
      </w:pPr>
    </w:p>
    <w:p w:rsidR="009E271E" w:rsidRDefault="009E271E" w:rsidP="009E271E">
      <w:pPr>
        <w:jc w:val="center"/>
        <w:rPr>
          <w:sz w:val="28"/>
          <w:szCs w:val="28"/>
        </w:rPr>
      </w:pPr>
      <w:r w:rsidRPr="00E45527">
        <w:rPr>
          <w:sz w:val="28"/>
          <w:szCs w:val="28"/>
        </w:rPr>
        <w:t xml:space="preserve">от </w:t>
      </w:r>
      <w:r>
        <w:rPr>
          <w:sz w:val="28"/>
          <w:szCs w:val="28"/>
        </w:rPr>
        <w:t>27.12.2019 г.  № 10</w:t>
      </w:r>
    </w:p>
    <w:p w:rsidR="009E271E" w:rsidRDefault="009E271E" w:rsidP="009E271E">
      <w:pPr>
        <w:jc w:val="center"/>
        <w:rPr>
          <w:sz w:val="28"/>
          <w:szCs w:val="28"/>
        </w:rPr>
      </w:pPr>
    </w:p>
    <w:p w:rsidR="009E271E" w:rsidRDefault="009E271E" w:rsidP="009E271E">
      <w:pPr>
        <w:jc w:val="center"/>
        <w:rPr>
          <w:sz w:val="28"/>
          <w:szCs w:val="28"/>
        </w:rPr>
      </w:pPr>
      <w:r>
        <w:rPr>
          <w:sz w:val="28"/>
          <w:szCs w:val="28"/>
        </w:rPr>
        <w:t>Об обеспечении безопасности населения Ишимского сельсовета Чистоозерного района на водных объектах в период подготовки и проведения Православного  религиозного праздника «Крещение Господне»</w:t>
      </w:r>
    </w:p>
    <w:p w:rsidR="009E271E" w:rsidRDefault="009E271E" w:rsidP="009E271E">
      <w:pPr>
        <w:jc w:val="center"/>
        <w:rPr>
          <w:sz w:val="28"/>
          <w:szCs w:val="28"/>
        </w:rPr>
      </w:pPr>
    </w:p>
    <w:p w:rsidR="009E271E" w:rsidRDefault="009E271E" w:rsidP="009E271E">
      <w:pPr>
        <w:ind w:firstLine="708"/>
        <w:jc w:val="both"/>
        <w:rPr>
          <w:sz w:val="28"/>
          <w:szCs w:val="28"/>
        </w:rPr>
      </w:pPr>
      <w:r w:rsidRPr="001624AC">
        <w:rPr>
          <w:sz w:val="28"/>
          <w:szCs w:val="28"/>
        </w:rPr>
        <w:t>В</w:t>
      </w:r>
      <w:r>
        <w:rPr>
          <w:sz w:val="28"/>
          <w:szCs w:val="28"/>
        </w:rPr>
        <w:t xml:space="preserve"> период с 18 по 19 января 2020 года при проведении </w:t>
      </w:r>
      <w:r w:rsidRPr="00FC745A">
        <w:rPr>
          <w:sz w:val="28"/>
          <w:szCs w:val="28"/>
        </w:rPr>
        <w:t>Правосла</w:t>
      </w:r>
      <w:r>
        <w:rPr>
          <w:sz w:val="28"/>
          <w:szCs w:val="28"/>
        </w:rPr>
        <w:t>вного  религиозного праздника «</w:t>
      </w:r>
      <w:r w:rsidRPr="00FC745A">
        <w:rPr>
          <w:sz w:val="28"/>
          <w:szCs w:val="28"/>
        </w:rPr>
        <w:t>Крещение Господне»</w:t>
      </w:r>
      <w:r>
        <w:rPr>
          <w:sz w:val="28"/>
          <w:szCs w:val="28"/>
        </w:rPr>
        <w:t xml:space="preserve"> ожидается массовый выход людей на лед и купание в прорубях на водных объектах Ишимского сельсовета.</w:t>
      </w:r>
      <w:r w:rsidRPr="001624AC">
        <w:rPr>
          <w:sz w:val="28"/>
          <w:szCs w:val="28"/>
        </w:rPr>
        <w:t xml:space="preserve"> </w:t>
      </w:r>
    </w:p>
    <w:p w:rsidR="009E271E" w:rsidRDefault="009E271E" w:rsidP="009E271E">
      <w:pPr>
        <w:ind w:firstLine="708"/>
        <w:jc w:val="both"/>
        <w:rPr>
          <w:sz w:val="28"/>
          <w:szCs w:val="28"/>
        </w:rPr>
      </w:pPr>
      <w:r>
        <w:rPr>
          <w:sz w:val="28"/>
          <w:szCs w:val="28"/>
        </w:rPr>
        <w:t xml:space="preserve">Для более эффективного осуществления мероприятий по обеспечению безопасности людей на водных объектах Ишимского сельсовета Чистоозерного района при проведении православного религиозного праздника «Крещение господне» комиссия по предупреждению и ликвидации </w:t>
      </w:r>
      <w:r w:rsidRPr="001624AC">
        <w:rPr>
          <w:sz w:val="28"/>
          <w:szCs w:val="28"/>
        </w:rPr>
        <w:t>чрезвычайны</w:t>
      </w:r>
      <w:r>
        <w:rPr>
          <w:sz w:val="28"/>
          <w:szCs w:val="28"/>
        </w:rPr>
        <w:t>х ситуаций</w:t>
      </w:r>
      <w:r w:rsidRPr="001624AC">
        <w:rPr>
          <w:sz w:val="28"/>
          <w:szCs w:val="28"/>
        </w:rPr>
        <w:t xml:space="preserve"> и обеспечению пожарной безопасности администрации  </w:t>
      </w:r>
      <w:r>
        <w:rPr>
          <w:sz w:val="28"/>
          <w:szCs w:val="28"/>
        </w:rPr>
        <w:t xml:space="preserve">Ишимского сельсовета </w:t>
      </w:r>
      <w:r w:rsidRPr="001624AC">
        <w:rPr>
          <w:sz w:val="28"/>
          <w:szCs w:val="28"/>
        </w:rPr>
        <w:t xml:space="preserve">Чистоозерного района </w:t>
      </w:r>
    </w:p>
    <w:p w:rsidR="009E271E" w:rsidRPr="00570E5B" w:rsidRDefault="009E271E" w:rsidP="009E271E">
      <w:pPr>
        <w:ind w:firstLine="708"/>
        <w:jc w:val="both"/>
        <w:rPr>
          <w:b/>
          <w:i/>
          <w:sz w:val="28"/>
          <w:szCs w:val="28"/>
        </w:rPr>
      </w:pPr>
    </w:p>
    <w:p w:rsidR="009E271E" w:rsidRPr="002A6F5A" w:rsidRDefault="009E271E" w:rsidP="009E271E">
      <w:pPr>
        <w:ind w:firstLine="709"/>
        <w:jc w:val="both"/>
        <w:rPr>
          <w:b/>
          <w:sz w:val="28"/>
          <w:szCs w:val="28"/>
        </w:rPr>
      </w:pPr>
      <w:r w:rsidRPr="002A6F5A">
        <w:rPr>
          <w:b/>
          <w:sz w:val="28"/>
          <w:szCs w:val="28"/>
        </w:rPr>
        <w:t>РЕШИЛА:</w:t>
      </w:r>
    </w:p>
    <w:p w:rsidR="009E271E" w:rsidRPr="00C32545" w:rsidRDefault="009E271E" w:rsidP="009E271E">
      <w:pPr>
        <w:numPr>
          <w:ilvl w:val="0"/>
          <w:numId w:val="24"/>
        </w:numPr>
        <w:spacing w:after="0" w:line="240" w:lineRule="auto"/>
        <w:jc w:val="both"/>
        <w:rPr>
          <w:sz w:val="28"/>
          <w:szCs w:val="28"/>
        </w:rPr>
      </w:pPr>
      <w:r>
        <w:rPr>
          <w:sz w:val="28"/>
          <w:szCs w:val="28"/>
        </w:rPr>
        <w:t xml:space="preserve">   </w:t>
      </w:r>
      <w:r w:rsidRPr="00C32545">
        <w:rPr>
          <w:sz w:val="28"/>
          <w:szCs w:val="28"/>
        </w:rPr>
        <w:t>Информацию  докладчиков принять к сведению.</w:t>
      </w:r>
    </w:p>
    <w:p w:rsidR="009E271E" w:rsidRPr="00A85BBF" w:rsidRDefault="009E271E" w:rsidP="009E271E">
      <w:pPr>
        <w:numPr>
          <w:ilvl w:val="0"/>
          <w:numId w:val="24"/>
        </w:numPr>
        <w:spacing w:after="0" w:line="240" w:lineRule="auto"/>
        <w:ind w:left="0" w:firstLine="720"/>
        <w:jc w:val="both"/>
        <w:rPr>
          <w:sz w:val="28"/>
          <w:szCs w:val="28"/>
        </w:rPr>
      </w:pPr>
      <w:r w:rsidRPr="00A85BBF">
        <w:rPr>
          <w:sz w:val="28"/>
          <w:szCs w:val="28"/>
        </w:rPr>
        <w:t>Изучить возможность организации и проведения Православного религиозного праздника «Крещение гос</w:t>
      </w:r>
      <w:r>
        <w:rPr>
          <w:sz w:val="28"/>
          <w:szCs w:val="28"/>
        </w:rPr>
        <w:t>подне» на местных водоёмах, что</w:t>
      </w:r>
      <w:r w:rsidRPr="00A85BBF">
        <w:rPr>
          <w:sz w:val="28"/>
          <w:szCs w:val="28"/>
        </w:rPr>
        <w:t>бы погружение людей в освященную воду не представляло  опасности для их жизни и здоровья.</w:t>
      </w:r>
    </w:p>
    <w:p w:rsidR="009E271E" w:rsidRDefault="009E271E" w:rsidP="009E271E">
      <w:pPr>
        <w:numPr>
          <w:ilvl w:val="0"/>
          <w:numId w:val="24"/>
        </w:numPr>
        <w:spacing w:after="0" w:line="240" w:lineRule="auto"/>
        <w:ind w:left="0" w:firstLine="720"/>
        <w:jc w:val="both"/>
        <w:rPr>
          <w:sz w:val="28"/>
          <w:szCs w:val="28"/>
        </w:rPr>
      </w:pPr>
      <w:r>
        <w:rPr>
          <w:sz w:val="28"/>
          <w:szCs w:val="28"/>
        </w:rPr>
        <w:t>В случае организации праздника, обеспечить выставление в местах купания спасательных постов, укомплектованных подготовленными и обученными матросами спасателями, спасательным имуществом и снаряжением.</w:t>
      </w:r>
    </w:p>
    <w:p w:rsidR="009E271E" w:rsidRDefault="009E271E" w:rsidP="009E271E">
      <w:pPr>
        <w:numPr>
          <w:ilvl w:val="0"/>
          <w:numId w:val="24"/>
        </w:numPr>
        <w:spacing w:after="0" w:line="240" w:lineRule="auto"/>
        <w:ind w:left="0" w:firstLine="720"/>
        <w:jc w:val="both"/>
        <w:rPr>
          <w:sz w:val="28"/>
          <w:szCs w:val="28"/>
        </w:rPr>
      </w:pPr>
      <w:r>
        <w:rPr>
          <w:sz w:val="28"/>
          <w:szCs w:val="28"/>
        </w:rPr>
        <w:lastRenderedPageBreak/>
        <w:t xml:space="preserve">Организовать строгий контроль за оборудованием купель в соответствии с требованиями  Методических рекомендаций по обеспечению безопасности людей </w:t>
      </w:r>
      <w:r w:rsidRPr="00AA5041">
        <w:rPr>
          <w:sz w:val="28"/>
          <w:szCs w:val="28"/>
        </w:rPr>
        <w:t xml:space="preserve"> </w:t>
      </w:r>
      <w:r>
        <w:rPr>
          <w:sz w:val="28"/>
          <w:szCs w:val="28"/>
        </w:rPr>
        <w:t>на водных объектах, полученных из ГУ МЧС России по Новосибирской области.</w:t>
      </w:r>
    </w:p>
    <w:p w:rsidR="009E271E" w:rsidRDefault="009E271E" w:rsidP="009E271E">
      <w:pPr>
        <w:numPr>
          <w:ilvl w:val="0"/>
          <w:numId w:val="24"/>
        </w:numPr>
        <w:spacing w:after="0" w:line="240" w:lineRule="auto"/>
        <w:ind w:left="0" w:firstLine="720"/>
        <w:jc w:val="both"/>
        <w:rPr>
          <w:sz w:val="28"/>
          <w:szCs w:val="28"/>
        </w:rPr>
      </w:pPr>
      <w:r>
        <w:rPr>
          <w:sz w:val="28"/>
          <w:szCs w:val="28"/>
        </w:rPr>
        <w:t>Организовать контроль за ходом проведения обрядов купания совместно с участковым уполномоченным  полиции, членами ДПК Ишимского сельсовета.</w:t>
      </w:r>
    </w:p>
    <w:p w:rsidR="009E271E" w:rsidRPr="0001247B" w:rsidRDefault="009E271E" w:rsidP="009E271E">
      <w:pPr>
        <w:numPr>
          <w:ilvl w:val="0"/>
          <w:numId w:val="24"/>
        </w:numPr>
        <w:spacing w:after="0" w:line="240" w:lineRule="auto"/>
        <w:jc w:val="both"/>
        <w:rPr>
          <w:sz w:val="28"/>
          <w:szCs w:val="28"/>
        </w:rPr>
      </w:pPr>
      <w:r w:rsidRPr="0001247B">
        <w:rPr>
          <w:sz w:val="28"/>
          <w:szCs w:val="28"/>
        </w:rPr>
        <w:t>Контроль за исполнением данного решения оставляю за собой.</w:t>
      </w:r>
    </w:p>
    <w:p w:rsidR="009E271E" w:rsidRPr="0001247B" w:rsidRDefault="009E271E" w:rsidP="009E271E">
      <w:pPr>
        <w:ind w:left="720"/>
        <w:jc w:val="both"/>
        <w:rPr>
          <w:sz w:val="28"/>
          <w:szCs w:val="28"/>
        </w:rPr>
      </w:pPr>
    </w:p>
    <w:p w:rsidR="009E271E" w:rsidRDefault="009E271E" w:rsidP="009E271E">
      <w:pPr>
        <w:ind w:left="720"/>
        <w:jc w:val="both"/>
        <w:rPr>
          <w:sz w:val="28"/>
          <w:szCs w:val="28"/>
        </w:rPr>
      </w:pPr>
    </w:p>
    <w:tbl>
      <w:tblPr>
        <w:tblW w:w="15655" w:type="dxa"/>
        <w:tblInd w:w="-34" w:type="dxa"/>
        <w:tblLook w:val="0000" w:firstRow="0" w:lastRow="0" w:firstColumn="0" w:lastColumn="0" w:noHBand="0" w:noVBand="0"/>
      </w:tblPr>
      <w:tblGrid>
        <w:gridCol w:w="8922"/>
        <w:gridCol w:w="4804"/>
        <w:gridCol w:w="1929"/>
      </w:tblGrid>
      <w:tr w:rsidR="009E271E" w:rsidRPr="00E76F2B" w:rsidTr="009E271E">
        <w:tblPrEx>
          <w:tblCellMar>
            <w:top w:w="0" w:type="dxa"/>
            <w:bottom w:w="0" w:type="dxa"/>
          </w:tblCellMar>
        </w:tblPrEx>
        <w:trPr>
          <w:gridAfter w:val="1"/>
          <w:wAfter w:w="1929" w:type="dxa"/>
          <w:trHeight w:val="95"/>
        </w:trPr>
        <w:tc>
          <w:tcPr>
            <w:tcW w:w="8922" w:type="dxa"/>
          </w:tcPr>
          <w:p w:rsidR="009E271E" w:rsidRPr="00E76F2B" w:rsidRDefault="009E271E" w:rsidP="009E271E">
            <w:pPr>
              <w:jc w:val="both"/>
              <w:rPr>
                <w:sz w:val="28"/>
                <w:szCs w:val="28"/>
              </w:rPr>
            </w:pPr>
            <w:r>
              <w:rPr>
                <w:sz w:val="28"/>
                <w:szCs w:val="28"/>
              </w:rPr>
              <w:t xml:space="preserve">      Председатель КЧС и ОПБ                                                 В.Н.Попов</w:t>
            </w:r>
          </w:p>
        </w:tc>
        <w:tc>
          <w:tcPr>
            <w:tcW w:w="4804" w:type="dxa"/>
          </w:tcPr>
          <w:p w:rsidR="009E271E" w:rsidRPr="00E76F2B" w:rsidRDefault="009E271E" w:rsidP="009E271E">
            <w:pPr>
              <w:jc w:val="both"/>
              <w:rPr>
                <w:sz w:val="28"/>
                <w:szCs w:val="28"/>
              </w:rPr>
            </w:pPr>
          </w:p>
        </w:tc>
      </w:tr>
      <w:tr w:rsidR="009E271E" w:rsidRPr="00E76F2B" w:rsidTr="009E271E">
        <w:tblPrEx>
          <w:tblCellMar>
            <w:top w:w="0" w:type="dxa"/>
            <w:bottom w:w="0" w:type="dxa"/>
          </w:tblCellMar>
        </w:tblPrEx>
        <w:trPr>
          <w:trHeight w:val="95"/>
        </w:trPr>
        <w:tc>
          <w:tcPr>
            <w:tcW w:w="15655" w:type="dxa"/>
            <w:gridSpan w:val="3"/>
          </w:tcPr>
          <w:p w:rsidR="009E271E" w:rsidRPr="00E76F2B" w:rsidRDefault="009E271E" w:rsidP="009E271E">
            <w:pPr>
              <w:jc w:val="both"/>
              <w:rPr>
                <w:sz w:val="28"/>
                <w:szCs w:val="28"/>
              </w:rPr>
            </w:pPr>
          </w:p>
        </w:tc>
      </w:tr>
    </w:tbl>
    <w:p w:rsidR="009E271E" w:rsidRDefault="009E271E" w:rsidP="009E271E">
      <w:pPr>
        <w:jc w:val="both"/>
        <w:rPr>
          <w:sz w:val="16"/>
          <w:szCs w:val="16"/>
        </w:rPr>
      </w:pPr>
    </w:p>
    <w:p w:rsidR="009E271E" w:rsidRDefault="009E271E" w:rsidP="009E271E">
      <w:pPr>
        <w:jc w:val="both"/>
        <w:rPr>
          <w:sz w:val="16"/>
          <w:szCs w:val="16"/>
        </w:rPr>
      </w:pPr>
    </w:p>
    <w:p w:rsidR="001B281E" w:rsidRPr="0005701E" w:rsidRDefault="001B281E" w:rsidP="001B281E">
      <w:pPr>
        <w:jc w:val="both"/>
      </w:pPr>
    </w:p>
    <w:p w:rsidR="00637047" w:rsidRPr="0005701E" w:rsidRDefault="00637047" w:rsidP="00637047">
      <w:pPr>
        <w:spacing w:line="360" w:lineRule="auto"/>
        <w:ind w:firstLine="709"/>
        <w:jc w:val="both"/>
        <w:rPr>
          <w:rFonts w:ascii="Times New Roman" w:hAnsi="Times New Roman" w:cs="Times New Roman"/>
          <w:sz w:val="28"/>
          <w:szCs w:val="28"/>
        </w:rPr>
      </w:pPr>
    </w:p>
    <w:p w:rsidR="00584EE1" w:rsidRPr="00442E88" w:rsidRDefault="00584EE1" w:rsidP="00D21B28">
      <w:pPr>
        <w:rPr>
          <w:rFonts w:ascii="Arial" w:hAnsi="Arial" w:cs="Arial"/>
          <w:b/>
          <w:sz w:val="28"/>
          <w:szCs w:val="20"/>
        </w:rPr>
      </w:pPr>
      <w:r w:rsidRPr="00FF26E7">
        <w:rPr>
          <w:rFonts w:ascii="Times New Roman" w:hAnsi="Times New Roman" w:cs="Times New Roman"/>
          <w:b/>
          <w:sz w:val="36"/>
          <w:szCs w:val="36"/>
        </w:rPr>
        <w:t>С оригиналами правовых актов Ишимского сельсовета можно ознакомиться в администрации Ишимского сельсовета</w:t>
      </w:r>
      <w:r w:rsidRPr="00C45B7A">
        <w:rPr>
          <w:rFonts w:ascii="Times New Roman" w:hAnsi="Times New Roman" w:cs="Times New Roman"/>
          <w:szCs w:val="20"/>
        </w:rPr>
        <w:t>.</w:t>
      </w:r>
    </w:p>
    <w:sectPr w:rsidR="00584EE1" w:rsidRPr="00442E88" w:rsidSect="00584EE1">
      <w:headerReference w:type="default" r:id="rId24"/>
      <w:pgSz w:w="16838" w:h="11906" w:orient="landscape"/>
      <w:pgMar w:top="709" w:right="426" w:bottom="850"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25A" w:rsidRDefault="0009725A" w:rsidP="00DC3A35">
      <w:pPr>
        <w:spacing w:after="0" w:line="240" w:lineRule="auto"/>
      </w:pPr>
      <w:r>
        <w:separator/>
      </w:r>
    </w:p>
  </w:endnote>
  <w:endnote w:type="continuationSeparator" w:id="0">
    <w:p w:rsidR="0009725A" w:rsidRDefault="0009725A" w:rsidP="00DC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25A" w:rsidRDefault="0009725A" w:rsidP="00DC3A35">
      <w:pPr>
        <w:spacing w:after="0" w:line="240" w:lineRule="auto"/>
      </w:pPr>
      <w:r>
        <w:separator/>
      </w:r>
    </w:p>
  </w:footnote>
  <w:footnote w:type="continuationSeparator" w:id="0">
    <w:p w:rsidR="0009725A" w:rsidRDefault="0009725A" w:rsidP="00DC3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71E" w:rsidRDefault="009E271E" w:rsidP="00FE6FE2">
    <w:pPr>
      <w:pStyle w:val="af2"/>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5A7346">
      <w:rPr>
        <w:rStyle w:val="af4"/>
        <w:noProof/>
      </w:rPr>
      <w:t>4</w:t>
    </w:r>
    <w:r>
      <w:rPr>
        <w:rStyle w:val="af4"/>
      </w:rPr>
      <w:fldChar w:fldCharType="end"/>
    </w:r>
  </w:p>
  <w:p w:rsidR="009E271E" w:rsidRDefault="009E271E">
    <w:pPr>
      <w:pStyle w:val="af2"/>
      <w:jc w:val="center"/>
    </w:pPr>
  </w:p>
  <w:p w:rsidR="009E271E" w:rsidRDefault="009E271E">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75pt;height:9.75pt" o:bullet="t">
        <v:imagedata r:id="rId1" o:title="BD21298_"/>
      </v:shape>
    </w:pict>
  </w:numPicBullet>
  <w:abstractNum w:abstractNumId="0" w15:restartNumberingAfterBreak="0">
    <w:nsid w:val="FFFFFFFE"/>
    <w:multiLevelType w:val="singleLevel"/>
    <w:tmpl w:val="E684E8D2"/>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56F3251"/>
    <w:multiLevelType w:val="hybridMultilevel"/>
    <w:tmpl w:val="46B28D9C"/>
    <w:lvl w:ilvl="0" w:tplc="4AE6A6AA">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8316C8E"/>
    <w:multiLevelType w:val="multilevel"/>
    <w:tmpl w:val="75E66C5E"/>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4" w15:restartNumberingAfterBreak="0">
    <w:nsid w:val="09361DC3"/>
    <w:multiLevelType w:val="hybridMultilevel"/>
    <w:tmpl w:val="72FE07F8"/>
    <w:lvl w:ilvl="0" w:tplc="1AE63D70">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5" w15:restartNumberingAfterBreak="0">
    <w:nsid w:val="207F6131"/>
    <w:multiLevelType w:val="multilevel"/>
    <w:tmpl w:val="C9C6510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2B714142"/>
    <w:multiLevelType w:val="hybridMultilevel"/>
    <w:tmpl w:val="AB648824"/>
    <w:lvl w:ilvl="0" w:tplc="429E2A74">
      <w:start w:val="1"/>
      <w:numFmt w:val="bullet"/>
      <w:lvlText w:val=""/>
      <w:lvlPicBulletId w:val="0"/>
      <w:lvlJc w:val="left"/>
      <w:pPr>
        <w:ind w:left="720" w:hanging="360"/>
      </w:pPr>
      <w:rPr>
        <w:rFonts w:ascii="Symbol" w:hAnsi="Symbol" w:hint="default"/>
        <w:b/>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39905DD"/>
    <w:multiLevelType w:val="hybridMultilevel"/>
    <w:tmpl w:val="3848AE38"/>
    <w:lvl w:ilvl="0" w:tplc="1E0E58F4">
      <w:start w:val="1"/>
      <w:numFmt w:val="bullet"/>
      <w:lvlText w:val=""/>
      <w:lvlJc w:val="left"/>
      <w:pPr>
        <w:tabs>
          <w:tab w:val="num" w:pos="907"/>
        </w:tabs>
        <w:ind w:firstLine="624"/>
      </w:pPr>
      <w:rPr>
        <w:rFonts w:ascii="Symbol" w:hAnsi="Symbol" w:hint="default"/>
      </w:rPr>
    </w:lvl>
    <w:lvl w:ilvl="1" w:tplc="2266E952">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326DCB"/>
    <w:multiLevelType w:val="hybridMultilevel"/>
    <w:tmpl w:val="0E9CD98A"/>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8521F3"/>
    <w:multiLevelType w:val="hybridMultilevel"/>
    <w:tmpl w:val="1CEC047C"/>
    <w:lvl w:ilvl="0" w:tplc="429E2A74">
      <w:start w:val="1"/>
      <w:numFmt w:val="bullet"/>
      <w:lvlText w:val=""/>
      <w:lvlPicBulletId w:val="0"/>
      <w:lvlJc w:val="left"/>
      <w:pPr>
        <w:ind w:left="1146" w:hanging="360"/>
      </w:pPr>
      <w:rPr>
        <w:rFonts w:ascii="Symbol" w:hAnsi="Symbol" w:hint="default"/>
        <w:b/>
        <w:i w:val="0"/>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518239D8"/>
    <w:multiLevelType w:val="hybridMultilevel"/>
    <w:tmpl w:val="51DE2890"/>
    <w:lvl w:ilvl="0" w:tplc="4BA0BA8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32F078B"/>
    <w:multiLevelType w:val="hybridMultilevel"/>
    <w:tmpl w:val="105E534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554E4929"/>
    <w:multiLevelType w:val="hybridMultilevel"/>
    <w:tmpl w:val="DA56D00A"/>
    <w:lvl w:ilvl="0" w:tplc="E75A002C">
      <w:start w:val="1"/>
      <w:numFmt w:val="decimal"/>
      <w:lvlText w:val="%1."/>
      <w:lvlJc w:val="left"/>
      <w:pPr>
        <w:ind w:left="563" w:hanging="360"/>
      </w:pPr>
    </w:lvl>
    <w:lvl w:ilvl="1" w:tplc="04190019">
      <w:start w:val="1"/>
      <w:numFmt w:val="lowerLetter"/>
      <w:lvlText w:val="%2."/>
      <w:lvlJc w:val="left"/>
      <w:pPr>
        <w:ind w:left="1283" w:hanging="360"/>
      </w:pPr>
    </w:lvl>
    <w:lvl w:ilvl="2" w:tplc="0419001B">
      <w:start w:val="1"/>
      <w:numFmt w:val="lowerRoman"/>
      <w:lvlText w:val="%3."/>
      <w:lvlJc w:val="right"/>
      <w:pPr>
        <w:ind w:left="2003" w:hanging="180"/>
      </w:pPr>
    </w:lvl>
    <w:lvl w:ilvl="3" w:tplc="0419000F">
      <w:start w:val="1"/>
      <w:numFmt w:val="decimal"/>
      <w:lvlText w:val="%4."/>
      <w:lvlJc w:val="left"/>
      <w:pPr>
        <w:ind w:left="2723" w:hanging="360"/>
      </w:pPr>
    </w:lvl>
    <w:lvl w:ilvl="4" w:tplc="04190019">
      <w:start w:val="1"/>
      <w:numFmt w:val="lowerLetter"/>
      <w:lvlText w:val="%5."/>
      <w:lvlJc w:val="left"/>
      <w:pPr>
        <w:ind w:left="3443" w:hanging="360"/>
      </w:pPr>
    </w:lvl>
    <w:lvl w:ilvl="5" w:tplc="0419001B">
      <w:start w:val="1"/>
      <w:numFmt w:val="lowerRoman"/>
      <w:lvlText w:val="%6."/>
      <w:lvlJc w:val="right"/>
      <w:pPr>
        <w:ind w:left="4163" w:hanging="180"/>
      </w:pPr>
    </w:lvl>
    <w:lvl w:ilvl="6" w:tplc="0419000F">
      <w:start w:val="1"/>
      <w:numFmt w:val="decimal"/>
      <w:lvlText w:val="%7."/>
      <w:lvlJc w:val="left"/>
      <w:pPr>
        <w:ind w:left="4883" w:hanging="360"/>
      </w:pPr>
    </w:lvl>
    <w:lvl w:ilvl="7" w:tplc="04190019">
      <w:start w:val="1"/>
      <w:numFmt w:val="lowerLetter"/>
      <w:lvlText w:val="%8."/>
      <w:lvlJc w:val="left"/>
      <w:pPr>
        <w:ind w:left="5603" w:hanging="360"/>
      </w:pPr>
    </w:lvl>
    <w:lvl w:ilvl="8" w:tplc="0419001B">
      <w:start w:val="1"/>
      <w:numFmt w:val="lowerRoman"/>
      <w:lvlText w:val="%9."/>
      <w:lvlJc w:val="right"/>
      <w:pPr>
        <w:ind w:left="6323" w:hanging="180"/>
      </w:pPr>
    </w:lvl>
  </w:abstractNum>
  <w:abstractNum w:abstractNumId="13" w15:restartNumberingAfterBreak="0">
    <w:nsid w:val="57EE203A"/>
    <w:multiLevelType w:val="multilevel"/>
    <w:tmpl w:val="3D622332"/>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4" w15:restartNumberingAfterBreak="0">
    <w:nsid w:val="5E4C5A8C"/>
    <w:multiLevelType w:val="hybridMultilevel"/>
    <w:tmpl w:val="03DA0398"/>
    <w:lvl w:ilvl="0" w:tplc="429E2A74">
      <w:start w:val="1"/>
      <w:numFmt w:val="bullet"/>
      <w:lvlText w:val=""/>
      <w:lvlPicBulletId w:val="0"/>
      <w:lvlJc w:val="left"/>
      <w:pPr>
        <w:ind w:left="360" w:hanging="360"/>
      </w:pPr>
      <w:rPr>
        <w:rFonts w:ascii="Symbol" w:hAnsi="Symbol" w:hint="default"/>
        <w:b/>
        <w:i w:val="0"/>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5FDF2AB2"/>
    <w:multiLevelType w:val="hybridMultilevel"/>
    <w:tmpl w:val="E4B82AA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65B232EE"/>
    <w:multiLevelType w:val="multilevel"/>
    <w:tmpl w:val="C9C6510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74AE15CB"/>
    <w:multiLevelType w:val="singleLevel"/>
    <w:tmpl w:val="89864D60"/>
    <w:lvl w:ilvl="0">
      <w:start w:val="1"/>
      <w:numFmt w:val="bullet"/>
      <w:lvlText w:val="-"/>
      <w:lvlJc w:val="left"/>
      <w:pPr>
        <w:tabs>
          <w:tab w:val="num" w:pos="1080"/>
        </w:tabs>
        <w:ind w:left="1080" w:hanging="360"/>
      </w:pPr>
    </w:lvl>
  </w:abstractNum>
  <w:abstractNum w:abstractNumId="18" w15:restartNumberingAfterBreak="0">
    <w:nsid w:val="75D40DF5"/>
    <w:multiLevelType w:val="hybridMultilevel"/>
    <w:tmpl w:val="4F06E7D2"/>
    <w:lvl w:ilvl="0" w:tplc="429E2A74">
      <w:start w:val="1"/>
      <w:numFmt w:val="bullet"/>
      <w:lvlText w:val=""/>
      <w:lvlPicBulletId w:val="0"/>
      <w:lvlJc w:val="left"/>
      <w:pPr>
        <w:ind w:left="720" w:hanging="360"/>
      </w:pPr>
      <w:rPr>
        <w:rFonts w:ascii="Symbol" w:hAnsi="Symbol" w:hint="default"/>
        <w:b/>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C673F50"/>
    <w:multiLevelType w:val="hybridMultilevel"/>
    <w:tmpl w:val="FC7249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18"/>
  </w:num>
  <w:num w:numId="4">
    <w:abstractNumId w:val="14"/>
  </w:num>
  <w:num w:numId="5">
    <w:abstractNumId w:val="9"/>
  </w:num>
  <w:num w:numId="6">
    <w:abstractNumId w:val="0"/>
    <w:lvlOverride w:ilvl="0">
      <w:lvl w:ilvl="0">
        <w:numFmt w:val="bullet"/>
        <w:lvlText w:val="-"/>
        <w:legacy w:legacy="1" w:legacySpace="0" w:legacyIndent="211"/>
        <w:lvlJc w:val="left"/>
        <w:rPr>
          <w:rFonts w:ascii="Times New Roman" w:hAnsi="Times New Roman" w:hint="default"/>
        </w:rPr>
      </w:lvl>
    </w:lvlOverride>
  </w:num>
  <w:num w:numId="7">
    <w:abstractNumId w:val="0"/>
    <w:lvlOverride w:ilvl="0">
      <w:lvl w:ilvl="0">
        <w:numFmt w:val="bullet"/>
        <w:lvlText w:val="-"/>
        <w:legacy w:legacy="1" w:legacySpace="0" w:legacyIndent="283"/>
        <w:lvlJc w:val="left"/>
        <w:rPr>
          <w:rFonts w:ascii="Times New Roman" w:hAnsi="Times New Roman" w:hint="default"/>
        </w:rPr>
      </w:lvl>
    </w:lvlOverride>
  </w:num>
  <w:num w:numId="8">
    <w:abstractNumId w:val="15"/>
  </w:num>
  <w:num w:numId="9">
    <w:abstractNumId w:val="7"/>
  </w:num>
  <w:num w:numId="10">
    <w:abstractNumId w:val="17"/>
  </w:num>
  <w:num w:numId="11">
    <w:abstractNumId w:val="1"/>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3"/>
  </w:num>
  <w:num w:numId="16">
    <w:abstractNumId w:val="19"/>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4"/>
  </w:num>
  <w:num w:numId="23">
    <w:abstractNumId w:val="12"/>
  </w:num>
  <w:num w:numId="2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E468C"/>
    <w:rsid w:val="00002093"/>
    <w:rsid w:val="00003733"/>
    <w:rsid w:val="00010B00"/>
    <w:rsid w:val="000262B0"/>
    <w:rsid w:val="00027F8A"/>
    <w:rsid w:val="000358F1"/>
    <w:rsid w:val="0005701E"/>
    <w:rsid w:val="00071494"/>
    <w:rsid w:val="00076BBD"/>
    <w:rsid w:val="00092AA8"/>
    <w:rsid w:val="00095554"/>
    <w:rsid w:val="0009725A"/>
    <w:rsid w:val="000B4F36"/>
    <w:rsid w:val="000C71F1"/>
    <w:rsid w:val="000D4848"/>
    <w:rsid w:val="000D4A35"/>
    <w:rsid w:val="000E1FAC"/>
    <w:rsid w:val="001243E1"/>
    <w:rsid w:val="00171968"/>
    <w:rsid w:val="001816DB"/>
    <w:rsid w:val="00190B62"/>
    <w:rsid w:val="001917ED"/>
    <w:rsid w:val="001A47AE"/>
    <w:rsid w:val="001B281E"/>
    <w:rsid w:val="001C62B2"/>
    <w:rsid w:val="001C7E88"/>
    <w:rsid w:val="001D49A6"/>
    <w:rsid w:val="001D7239"/>
    <w:rsid w:val="001E156A"/>
    <w:rsid w:val="001E5C1A"/>
    <w:rsid w:val="00205244"/>
    <w:rsid w:val="00211BF7"/>
    <w:rsid w:val="002349C5"/>
    <w:rsid w:val="0023673B"/>
    <w:rsid w:val="00237F69"/>
    <w:rsid w:val="00244CF9"/>
    <w:rsid w:val="00253589"/>
    <w:rsid w:val="0027377F"/>
    <w:rsid w:val="00292E6D"/>
    <w:rsid w:val="002A4B63"/>
    <w:rsid w:val="002B1778"/>
    <w:rsid w:val="002B4B80"/>
    <w:rsid w:val="002B6E62"/>
    <w:rsid w:val="002C178A"/>
    <w:rsid w:val="002D2917"/>
    <w:rsid w:val="002D3254"/>
    <w:rsid w:val="002E3756"/>
    <w:rsid w:val="002F66BC"/>
    <w:rsid w:val="00301AEC"/>
    <w:rsid w:val="0031419F"/>
    <w:rsid w:val="00334AEE"/>
    <w:rsid w:val="003459F3"/>
    <w:rsid w:val="003562B2"/>
    <w:rsid w:val="00363082"/>
    <w:rsid w:val="00363DFF"/>
    <w:rsid w:val="0036554D"/>
    <w:rsid w:val="00374A58"/>
    <w:rsid w:val="003851F5"/>
    <w:rsid w:val="00385306"/>
    <w:rsid w:val="00386E5B"/>
    <w:rsid w:val="003B0EAF"/>
    <w:rsid w:val="003B1877"/>
    <w:rsid w:val="003B4B34"/>
    <w:rsid w:val="00411EA6"/>
    <w:rsid w:val="0043197C"/>
    <w:rsid w:val="004328AD"/>
    <w:rsid w:val="00442E88"/>
    <w:rsid w:val="00466CE7"/>
    <w:rsid w:val="00480C29"/>
    <w:rsid w:val="00481E01"/>
    <w:rsid w:val="00491D81"/>
    <w:rsid w:val="004A3F02"/>
    <w:rsid w:val="004B1C25"/>
    <w:rsid w:val="004C5F1A"/>
    <w:rsid w:val="004E209E"/>
    <w:rsid w:val="004F3015"/>
    <w:rsid w:val="005007AB"/>
    <w:rsid w:val="00503F4F"/>
    <w:rsid w:val="005161C5"/>
    <w:rsid w:val="00517CB8"/>
    <w:rsid w:val="005526E0"/>
    <w:rsid w:val="0057198C"/>
    <w:rsid w:val="00573A31"/>
    <w:rsid w:val="00576981"/>
    <w:rsid w:val="00584EE1"/>
    <w:rsid w:val="00595B77"/>
    <w:rsid w:val="005A3E51"/>
    <w:rsid w:val="005A7346"/>
    <w:rsid w:val="005B0185"/>
    <w:rsid w:val="005C3E40"/>
    <w:rsid w:val="005E1941"/>
    <w:rsid w:val="005E4B3C"/>
    <w:rsid w:val="005E4B6D"/>
    <w:rsid w:val="005E691D"/>
    <w:rsid w:val="005E71E2"/>
    <w:rsid w:val="00605568"/>
    <w:rsid w:val="00615043"/>
    <w:rsid w:val="00616AD4"/>
    <w:rsid w:val="00617EC0"/>
    <w:rsid w:val="006231EE"/>
    <w:rsid w:val="00624AC3"/>
    <w:rsid w:val="0063025C"/>
    <w:rsid w:val="00634CED"/>
    <w:rsid w:val="00637047"/>
    <w:rsid w:val="006701C2"/>
    <w:rsid w:val="00682365"/>
    <w:rsid w:val="00687EF7"/>
    <w:rsid w:val="00692B1E"/>
    <w:rsid w:val="00693486"/>
    <w:rsid w:val="00694D2C"/>
    <w:rsid w:val="006A748C"/>
    <w:rsid w:val="006B329E"/>
    <w:rsid w:val="006B3EC2"/>
    <w:rsid w:val="006B61F0"/>
    <w:rsid w:val="006E2E43"/>
    <w:rsid w:val="006E468C"/>
    <w:rsid w:val="006F3041"/>
    <w:rsid w:val="0070436C"/>
    <w:rsid w:val="0071471F"/>
    <w:rsid w:val="00726DF9"/>
    <w:rsid w:val="00734831"/>
    <w:rsid w:val="0073692A"/>
    <w:rsid w:val="00741E87"/>
    <w:rsid w:val="007445BE"/>
    <w:rsid w:val="0076154B"/>
    <w:rsid w:val="007A7372"/>
    <w:rsid w:val="007B2D76"/>
    <w:rsid w:val="007B73B7"/>
    <w:rsid w:val="007C588E"/>
    <w:rsid w:val="007E1938"/>
    <w:rsid w:val="008272A9"/>
    <w:rsid w:val="00833DF3"/>
    <w:rsid w:val="00837F01"/>
    <w:rsid w:val="008845CB"/>
    <w:rsid w:val="008905CE"/>
    <w:rsid w:val="008A440C"/>
    <w:rsid w:val="008B0D37"/>
    <w:rsid w:val="008B4203"/>
    <w:rsid w:val="008C154D"/>
    <w:rsid w:val="008D18C8"/>
    <w:rsid w:val="008E21BA"/>
    <w:rsid w:val="0090320E"/>
    <w:rsid w:val="0092334A"/>
    <w:rsid w:val="00931FC3"/>
    <w:rsid w:val="00954732"/>
    <w:rsid w:val="00966008"/>
    <w:rsid w:val="009837FA"/>
    <w:rsid w:val="0098798B"/>
    <w:rsid w:val="009929E8"/>
    <w:rsid w:val="00996FA4"/>
    <w:rsid w:val="009B611B"/>
    <w:rsid w:val="009C071F"/>
    <w:rsid w:val="009C2C0D"/>
    <w:rsid w:val="009D30AF"/>
    <w:rsid w:val="009D449E"/>
    <w:rsid w:val="009E271E"/>
    <w:rsid w:val="00A00A57"/>
    <w:rsid w:val="00A26BF1"/>
    <w:rsid w:val="00A5736E"/>
    <w:rsid w:val="00A726C7"/>
    <w:rsid w:val="00AA7EEB"/>
    <w:rsid w:val="00AB37E4"/>
    <w:rsid w:val="00AC4D2B"/>
    <w:rsid w:val="00AE48D9"/>
    <w:rsid w:val="00AE599B"/>
    <w:rsid w:val="00AF7552"/>
    <w:rsid w:val="00B045F3"/>
    <w:rsid w:val="00B14F67"/>
    <w:rsid w:val="00B2737C"/>
    <w:rsid w:val="00B27A63"/>
    <w:rsid w:val="00B46142"/>
    <w:rsid w:val="00B65DDD"/>
    <w:rsid w:val="00B87169"/>
    <w:rsid w:val="00B90B0F"/>
    <w:rsid w:val="00BD02E8"/>
    <w:rsid w:val="00BD209E"/>
    <w:rsid w:val="00BD2AA5"/>
    <w:rsid w:val="00BD3807"/>
    <w:rsid w:val="00BD61B3"/>
    <w:rsid w:val="00BD6349"/>
    <w:rsid w:val="00BE5886"/>
    <w:rsid w:val="00BE76D1"/>
    <w:rsid w:val="00BF1F6D"/>
    <w:rsid w:val="00BF294C"/>
    <w:rsid w:val="00C067B3"/>
    <w:rsid w:val="00C225BD"/>
    <w:rsid w:val="00C244BC"/>
    <w:rsid w:val="00C24F5C"/>
    <w:rsid w:val="00C35977"/>
    <w:rsid w:val="00C40064"/>
    <w:rsid w:val="00C527CF"/>
    <w:rsid w:val="00C53E18"/>
    <w:rsid w:val="00C8171E"/>
    <w:rsid w:val="00C87D48"/>
    <w:rsid w:val="00C939CB"/>
    <w:rsid w:val="00CA71C0"/>
    <w:rsid w:val="00D136F2"/>
    <w:rsid w:val="00D15170"/>
    <w:rsid w:val="00D21B28"/>
    <w:rsid w:val="00D26C9D"/>
    <w:rsid w:val="00D3724E"/>
    <w:rsid w:val="00D55D10"/>
    <w:rsid w:val="00D57970"/>
    <w:rsid w:val="00D64752"/>
    <w:rsid w:val="00D81342"/>
    <w:rsid w:val="00D912B6"/>
    <w:rsid w:val="00D9265C"/>
    <w:rsid w:val="00DA36A4"/>
    <w:rsid w:val="00DA3F76"/>
    <w:rsid w:val="00DA4A52"/>
    <w:rsid w:val="00DB199C"/>
    <w:rsid w:val="00DB1C51"/>
    <w:rsid w:val="00DB216C"/>
    <w:rsid w:val="00DC3A35"/>
    <w:rsid w:val="00DF21A1"/>
    <w:rsid w:val="00DF46CC"/>
    <w:rsid w:val="00DF70BC"/>
    <w:rsid w:val="00DF74C1"/>
    <w:rsid w:val="00E12B45"/>
    <w:rsid w:val="00E30815"/>
    <w:rsid w:val="00E4418A"/>
    <w:rsid w:val="00E565AA"/>
    <w:rsid w:val="00E725B6"/>
    <w:rsid w:val="00E8336F"/>
    <w:rsid w:val="00E94010"/>
    <w:rsid w:val="00EB71BC"/>
    <w:rsid w:val="00EC5F26"/>
    <w:rsid w:val="00EC72E8"/>
    <w:rsid w:val="00ED255D"/>
    <w:rsid w:val="00ED7D90"/>
    <w:rsid w:val="00EE38E9"/>
    <w:rsid w:val="00EE69AB"/>
    <w:rsid w:val="00EF150C"/>
    <w:rsid w:val="00F01515"/>
    <w:rsid w:val="00F022A8"/>
    <w:rsid w:val="00F07484"/>
    <w:rsid w:val="00F1225D"/>
    <w:rsid w:val="00F243D5"/>
    <w:rsid w:val="00F40F65"/>
    <w:rsid w:val="00F53BAC"/>
    <w:rsid w:val="00F72DA2"/>
    <w:rsid w:val="00F73BFB"/>
    <w:rsid w:val="00F77291"/>
    <w:rsid w:val="00F97AF1"/>
    <w:rsid w:val="00FA0B21"/>
    <w:rsid w:val="00FB0C52"/>
    <w:rsid w:val="00FB5035"/>
    <w:rsid w:val="00FB56BF"/>
    <w:rsid w:val="00FC4724"/>
    <w:rsid w:val="00FE6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rules v:ext="edit">
        <o:r id="V:Rule1" type="connector" idref="#_x0000_s1027"/>
        <o:r id="V:Rule2" type="connector" idref="#_x0000_s1028"/>
      </o:rules>
    </o:shapelayout>
  </w:shapeDefaults>
  <w:decimalSymbol w:val=","/>
  <w:listSeparator w:val=";"/>
  <w14:docId w14:val="76D6B586"/>
  <w15:docId w15:val="{19F0B955-DC2E-48B8-8E98-A1489085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D90"/>
    <w:rPr>
      <w:rFonts w:eastAsiaTheme="minorEastAsia"/>
      <w:lang w:eastAsia="ru-RU"/>
    </w:rPr>
  </w:style>
  <w:style w:type="paragraph" w:styleId="1">
    <w:name w:val="heading 1"/>
    <w:basedOn w:val="a"/>
    <w:next w:val="a"/>
    <w:link w:val="10"/>
    <w:qFormat/>
    <w:rsid w:val="0098798B"/>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nhideWhenUsed/>
    <w:qFormat/>
    <w:rsid w:val="00D647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D18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ED7D9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46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468C"/>
    <w:rPr>
      <w:rFonts w:ascii="Tahoma" w:eastAsiaTheme="minorEastAsia" w:hAnsi="Tahoma" w:cs="Tahoma"/>
      <w:sz w:val="16"/>
      <w:szCs w:val="16"/>
      <w:lang w:eastAsia="ru-RU"/>
    </w:rPr>
  </w:style>
  <w:style w:type="paragraph" w:styleId="a5">
    <w:name w:val="Title"/>
    <w:basedOn w:val="a"/>
    <w:link w:val="a6"/>
    <w:qFormat/>
    <w:rsid w:val="006E468C"/>
    <w:pPr>
      <w:spacing w:after="0" w:line="240" w:lineRule="auto"/>
      <w:jc w:val="center"/>
    </w:pPr>
    <w:rPr>
      <w:rFonts w:ascii="Times New Roman" w:eastAsia="Times New Roman" w:hAnsi="Times New Roman" w:cs="Times New Roman"/>
      <w:b/>
      <w:bCs/>
      <w:i/>
      <w:iCs/>
      <w:sz w:val="24"/>
      <w:szCs w:val="24"/>
    </w:rPr>
  </w:style>
  <w:style w:type="character" w:customStyle="1" w:styleId="a6">
    <w:name w:val="Заголовок Знак"/>
    <w:basedOn w:val="a0"/>
    <w:link w:val="a5"/>
    <w:rsid w:val="006E468C"/>
    <w:rPr>
      <w:rFonts w:ascii="Times New Roman" w:eastAsia="Times New Roman" w:hAnsi="Times New Roman" w:cs="Times New Roman"/>
      <w:b/>
      <w:bCs/>
      <w:i/>
      <w:iCs/>
      <w:sz w:val="24"/>
      <w:szCs w:val="24"/>
      <w:lang w:eastAsia="ru-RU"/>
    </w:rPr>
  </w:style>
  <w:style w:type="paragraph" w:styleId="a7">
    <w:name w:val="Body Text"/>
    <w:basedOn w:val="a"/>
    <w:link w:val="a8"/>
    <w:rsid w:val="006E468C"/>
    <w:pPr>
      <w:spacing w:after="0" w:line="240" w:lineRule="auto"/>
    </w:pPr>
    <w:rPr>
      <w:rFonts w:ascii="Times New Roman" w:eastAsia="Times New Roman" w:hAnsi="Times New Roman" w:cs="Times New Roman"/>
      <w:sz w:val="28"/>
      <w:szCs w:val="24"/>
    </w:rPr>
  </w:style>
  <w:style w:type="character" w:customStyle="1" w:styleId="a8">
    <w:name w:val="Основной текст Знак"/>
    <w:basedOn w:val="a0"/>
    <w:link w:val="a7"/>
    <w:rsid w:val="006E468C"/>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98798B"/>
    <w:rPr>
      <w:rFonts w:ascii="Times New Roman" w:eastAsia="Times New Roman" w:hAnsi="Times New Roman" w:cs="Times New Roman"/>
      <w:b/>
      <w:bCs/>
      <w:sz w:val="28"/>
      <w:szCs w:val="28"/>
      <w:lang w:eastAsia="ru-RU"/>
    </w:rPr>
  </w:style>
  <w:style w:type="paragraph" w:styleId="a9">
    <w:name w:val="List Paragraph"/>
    <w:aliases w:val="Источник"/>
    <w:basedOn w:val="a"/>
    <w:link w:val="aa"/>
    <w:uiPriority w:val="34"/>
    <w:qFormat/>
    <w:rsid w:val="0098798B"/>
    <w:pPr>
      <w:ind w:left="720"/>
      <w:contextualSpacing/>
    </w:pPr>
    <w:rPr>
      <w:rFonts w:ascii="Calibri" w:eastAsia="Times New Roman" w:hAnsi="Calibri" w:cs="Times New Roman"/>
      <w:lang w:eastAsia="en-US"/>
    </w:rPr>
  </w:style>
  <w:style w:type="paragraph" w:styleId="a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rsid w:val="009879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9879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798B"/>
    <w:pPr>
      <w:widowControl w:val="0"/>
      <w:autoSpaceDE w:val="0"/>
      <w:autoSpaceDN w:val="0"/>
      <w:spacing w:after="0" w:line="240" w:lineRule="auto"/>
    </w:pPr>
    <w:rPr>
      <w:rFonts w:ascii="Calibri" w:eastAsia="Times New Roman" w:hAnsi="Calibri" w:cs="Calibri"/>
      <w:b/>
      <w:szCs w:val="20"/>
      <w:lang w:eastAsia="ru-RU"/>
    </w:rPr>
  </w:style>
  <w:style w:type="table" w:styleId="ac">
    <w:name w:val="Table Grid"/>
    <w:basedOn w:val="a1"/>
    <w:uiPriority w:val="59"/>
    <w:rsid w:val="009879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 Spacing"/>
    <w:uiPriority w:val="1"/>
    <w:qFormat/>
    <w:rsid w:val="008C154D"/>
    <w:pPr>
      <w:spacing w:after="0" w:line="240" w:lineRule="auto"/>
    </w:pPr>
  </w:style>
  <w:style w:type="paragraph" w:customStyle="1" w:styleId="21">
    <w:name w:val="Основной текст2"/>
    <w:basedOn w:val="a"/>
    <w:rsid w:val="008C154D"/>
    <w:pPr>
      <w:shd w:val="clear" w:color="auto" w:fill="FFFFFF"/>
      <w:spacing w:before="480" w:after="660" w:line="0" w:lineRule="atLeast"/>
      <w:jc w:val="both"/>
    </w:pPr>
    <w:rPr>
      <w:rFonts w:ascii="Times New Roman" w:eastAsia="Times New Roman" w:hAnsi="Times New Roman" w:cs="Times New Roman"/>
      <w:color w:val="000000"/>
      <w:sz w:val="26"/>
      <w:szCs w:val="26"/>
    </w:rPr>
  </w:style>
  <w:style w:type="character" w:customStyle="1" w:styleId="115pt">
    <w:name w:val="Основной текст + 11;5 pt"/>
    <w:rsid w:val="008C154D"/>
    <w:rPr>
      <w:rFonts w:ascii="Times New Roman" w:eastAsia="Times New Roman" w:hAnsi="Times New Roman" w:cs="Times New Roman"/>
      <w:b w:val="0"/>
      <w:bCs w:val="0"/>
      <w:i w:val="0"/>
      <w:iCs w:val="0"/>
      <w:smallCaps w:val="0"/>
      <w:strike w:val="0"/>
      <w:spacing w:val="0"/>
      <w:sz w:val="23"/>
      <w:szCs w:val="23"/>
    </w:rPr>
  </w:style>
  <w:style w:type="character" w:customStyle="1" w:styleId="11">
    <w:name w:val="Заголовок №1_"/>
    <w:link w:val="12"/>
    <w:rsid w:val="008C154D"/>
    <w:rPr>
      <w:rFonts w:ascii="Times New Roman" w:eastAsia="Times New Roman" w:hAnsi="Times New Roman" w:cs="Times New Roman"/>
      <w:sz w:val="26"/>
      <w:szCs w:val="26"/>
      <w:shd w:val="clear" w:color="auto" w:fill="FFFFFF"/>
    </w:rPr>
  </w:style>
  <w:style w:type="character" w:customStyle="1" w:styleId="32">
    <w:name w:val="Основной текст (3)_"/>
    <w:link w:val="33"/>
    <w:rsid w:val="008C154D"/>
    <w:rPr>
      <w:rFonts w:ascii="Times New Roman" w:eastAsia="Times New Roman" w:hAnsi="Times New Roman" w:cs="Times New Roman"/>
      <w:shd w:val="clear" w:color="auto" w:fill="FFFFFF"/>
    </w:rPr>
  </w:style>
  <w:style w:type="character" w:customStyle="1" w:styleId="ae">
    <w:name w:val="Основной текст_"/>
    <w:link w:val="13"/>
    <w:rsid w:val="008C154D"/>
    <w:rPr>
      <w:rFonts w:ascii="Times New Roman" w:eastAsia="Times New Roman" w:hAnsi="Times New Roman" w:cs="Times New Roman"/>
      <w:sz w:val="18"/>
      <w:szCs w:val="18"/>
      <w:shd w:val="clear" w:color="auto" w:fill="FFFFFF"/>
    </w:rPr>
  </w:style>
  <w:style w:type="paragraph" w:customStyle="1" w:styleId="12">
    <w:name w:val="Заголовок №1"/>
    <w:basedOn w:val="a"/>
    <w:link w:val="11"/>
    <w:rsid w:val="008C154D"/>
    <w:pPr>
      <w:shd w:val="clear" w:color="auto" w:fill="FFFFFF"/>
      <w:spacing w:after="600" w:line="302" w:lineRule="exact"/>
      <w:outlineLvl w:val="0"/>
    </w:pPr>
    <w:rPr>
      <w:rFonts w:ascii="Times New Roman" w:eastAsia="Times New Roman" w:hAnsi="Times New Roman" w:cs="Times New Roman"/>
      <w:sz w:val="26"/>
      <w:szCs w:val="26"/>
      <w:lang w:eastAsia="en-US"/>
    </w:rPr>
  </w:style>
  <w:style w:type="paragraph" w:customStyle="1" w:styleId="33">
    <w:name w:val="Основной текст (3)"/>
    <w:basedOn w:val="a"/>
    <w:link w:val="32"/>
    <w:rsid w:val="008C154D"/>
    <w:pPr>
      <w:shd w:val="clear" w:color="auto" w:fill="FFFFFF"/>
      <w:spacing w:before="300" w:after="300" w:line="0" w:lineRule="atLeast"/>
      <w:jc w:val="center"/>
    </w:pPr>
    <w:rPr>
      <w:rFonts w:ascii="Times New Roman" w:eastAsia="Times New Roman" w:hAnsi="Times New Roman" w:cs="Times New Roman"/>
      <w:lang w:eastAsia="en-US"/>
    </w:rPr>
  </w:style>
  <w:style w:type="paragraph" w:customStyle="1" w:styleId="13">
    <w:name w:val="Основной текст1"/>
    <w:basedOn w:val="a"/>
    <w:link w:val="ae"/>
    <w:rsid w:val="008C154D"/>
    <w:pPr>
      <w:shd w:val="clear" w:color="auto" w:fill="FFFFFF"/>
      <w:spacing w:after="0" w:line="221" w:lineRule="exact"/>
      <w:jc w:val="both"/>
    </w:pPr>
    <w:rPr>
      <w:rFonts w:ascii="Times New Roman" w:eastAsia="Times New Roman" w:hAnsi="Times New Roman" w:cs="Times New Roman"/>
      <w:sz w:val="18"/>
      <w:szCs w:val="18"/>
      <w:lang w:eastAsia="en-US"/>
    </w:rPr>
  </w:style>
  <w:style w:type="paragraph" w:styleId="af">
    <w:name w:val="Document Map"/>
    <w:basedOn w:val="a"/>
    <w:link w:val="af0"/>
    <w:uiPriority w:val="99"/>
    <w:semiHidden/>
    <w:unhideWhenUsed/>
    <w:rsid w:val="008C154D"/>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8C154D"/>
    <w:rPr>
      <w:rFonts w:ascii="Tahoma" w:eastAsiaTheme="minorEastAsia" w:hAnsi="Tahoma" w:cs="Tahoma"/>
      <w:sz w:val="16"/>
      <w:szCs w:val="16"/>
      <w:lang w:eastAsia="ru-RU"/>
    </w:rPr>
  </w:style>
  <w:style w:type="paragraph" w:customStyle="1" w:styleId="14">
    <w:name w:val="Абзац списка1"/>
    <w:basedOn w:val="a"/>
    <w:rsid w:val="00D21B28"/>
    <w:pPr>
      <w:suppressAutoHyphens/>
      <w:spacing w:after="0"/>
      <w:ind w:left="720"/>
    </w:pPr>
    <w:rPr>
      <w:rFonts w:ascii="Calibri" w:eastAsia="Calibri" w:hAnsi="Calibri" w:cs="Times New Roman"/>
      <w:kern w:val="1"/>
      <w:lang w:eastAsia="ar-SA"/>
    </w:rPr>
  </w:style>
  <w:style w:type="character" w:styleId="af1">
    <w:name w:val="Hyperlink"/>
    <w:basedOn w:val="a0"/>
    <w:uiPriority w:val="99"/>
    <w:semiHidden/>
    <w:rsid w:val="00D21B28"/>
    <w:rPr>
      <w:color w:val="auto"/>
      <w:u w:val="single"/>
    </w:rPr>
  </w:style>
  <w:style w:type="paragraph" w:styleId="af2">
    <w:name w:val="header"/>
    <w:basedOn w:val="a"/>
    <w:link w:val="af3"/>
    <w:uiPriority w:val="99"/>
    <w:rsid w:val="00D21B2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D21B28"/>
    <w:rPr>
      <w:rFonts w:ascii="Times New Roman" w:eastAsia="Times New Roman" w:hAnsi="Times New Roman" w:cs="Times New Roman"/>
      <w:sz w:val="24"/>
      <w:szCs w:val="24"/>
      <w:lang w:eastAsia="ru-RU"/>
    </w:rPr>
  </w:style>
  <w:style w:type="character" w:styleId="af4">
    <w:name w:val="page number"/>
    <w:basedOn w:val="a0"/>
    <w:uiPriority w:val="99"/>
    <w:rsid w:val="00D21B28"/>
  </w:style>
  <w:style w:type="character" w:customStyle="1" w:styleId="apple-converted-space">
    <w:name w:val="apple-converted-space"/>
    <w:basedOn w:val="a0"/>
    <w:rsid w:val="00481E01"/>
  </w:style>
  <w:style w:type="paragraph" w:customStyle="1" w:styleId="Default">
    <w:name w:val="Default"/>
    <w:rsid w:val="003851F5"/>
    <w:pPr>
      <w:autoSpaceDE w:val="0"/>
      <w:autoSpaceDN w:val="0"/>
      <w:adjustRightInd w:val="0"/>
      <w:spacing w:after="0" w:line="240" w:lineRule="auto"/>
    </w:pPr>
    <w:rPr>
      <w:rFonts w:ascii="Arial" w:hAnsi="Arial" w:cs="Arial"/>
      <w:color w:val="000000"/>
      <w:sz w:val="24"/>
      <w:szCs w:val="24"/>
    </w:rPr>
  </w:style>
  <w:style w:type="character" w:customStyle="1" w:styleId="aa">
    <w:name w:val="Абзац списка Знак"/>
    <w:aliases w:val="Источник Знак"/>
    <w:basedOn w:val="a0"/>
    <w:link w:val="a9"/>
    <w:uiPriority w:val="34"/>
    <w:locked/>
    <w:rsid w:val="00334AEE"/>
    <w:rPr>
      <w:rFonts w:ascii="Calibri" w:eastAsia="Times New Roman" w:hAnsi="Calibri" w:cs="Times New Roman"/>
    </w:rPr>
  </w:style>
  <w:style w:type="paragraph" w:customStyle="1" w:styleId="question">
    <w:name w:val="question"/>
    <w:basedOn w:val="a"/>
    <w:rsid w:val="00F022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e8efe5f0f2e5eaf1f2eee2e0fff1f1fbebeae0">
    <w:name w:val="Гc3иe8пefеe5рf0тf2еe5кeaсf1тf2оeeвe2аe0яff сf1сf1ыfbлebкeaаe0"/>
    <w:basedOn w:val="a0"/>
    <w:uiPriority w:val="99"/>
    <w:rsid w:val="000E1FAC"/>
    <w:rPr>
      <w:color w:val="106BBE"/>
    </w:rPr>
  </w:style>
  <w:style w:type="character" w:customStyle="1" w:styleId="d6e2e5f2eee2eee5e2fbe4e5ebe5ede8e5e4ebffd2e5eaf1f2">
    <w:name w:val="Цd6вe2еe5тf2оeeвe2оeeеe5 вe2ыfbдe4еe5лebеe5нedиe8еe5 дe4лebяff Тd2еe5кeaсf1тf2"/>
    <w:uiPriority w:val="99"/>
    <w:rsid w:val="000E1FAC"/>
    <w:rPr>
      <w:rFonts w:ascii="Times New Roman CYR" w:hAnsi="Times New Roman CYR" w:cs="Times New Roman CYR"/>
    </w:rPr>
  </w:style>
  <w:style w:type="paragraph" w:customStyle="1" w:styleId="s1">
    <w:name w:val="s_1"/>
    <w:basedOn w:val="a"/>
    <w:rsid w:val="00FE6F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FE6FE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FE6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E6FE2"/>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D64752"/>
    <w:rPr>
      <w:rFonts w:asciiTheme="majorHAnsi" w:eastAsiaTheme="majorEastAsia" w:hAnsiTheme="majorHAnsi" w:cstheme="majorBidi"/>
      <w:b/>
      <w:bCs/>
      <w:color w:val="4F81BD" w:themeColor="accent1"/>
      <w:sz w:val="26"/>
      <w:szCs w:val="26"/>
      <w:lang w:eastAsia="ru-RU"/>
    </w:rPr>
  </w:style>
  <w:style w:type="paragraph" w:styleId="af5">
    <w:name w:val="Body Text Indent"/>
    <w:basedOn w:val="a"/>
    <w:link w:val="af6"/>
    <w:uiPriority w:val="99"/>
    <w:semiHidden/>
    <w:unhideWhenUsed/>
    <w:rsid w:val="00D64752"/>
    <w:pPr>
      <w:spacing w:after="120"/>
      <w:ind w:left="283"/>
    </w:pPr>
  </w:style>
  <w:style w:type="character" w:customStyle="1" w:styleId="af6">
    <w:name w:val="Основной текст с отступом Знак"/>
    <w:basedOn w:val="a0"/>
    <w:link w:val="af5"/>
    <w:uiPriority w:val="99"/>
    <w:semiHidden/>
    <w:rsid w:val="00D64752"/>
    <w:rPr>
      <w:rFonts w:eastAsiaTheme="minorEastAsia"/>
      <w:lang w:eastAsia="ru-RU"/>
    </w:rPr>
  </w:style>
  <w:style w:type="character" w:customStyle="1" w:styleId="blk">
    <w:name w:val="blk"/>
    <w:basedOn w:val="a0"/>
    <w:rsid w:val="00605568"/>
  </w:style>
  <w:style w:type="paragraph" w:customStyle="1" w:styleId="af7">
    <w:name w:val="Обычный + Черный"/>
    <w:aliases w:val="уплотненный на  0,2 пт + 11 пт,разреженный на  0,05 пт + 11 ...,5пт + 11 пт"/>
    <w:basedOn w:val="a"/>
    <w:uiPriority w:val="99"/>
    <w:rsid w:val="0031419F"/>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character" w:customStyle="1" w:styleId="22">
    <w:name w:val="Основной текст (2)_"/>
    <w:basedOn w:val="a0"/>
    <w:link w:val="23"/>
    <w:rsid w:val="005E1941"/>
    <w:rPr>
      <w:rFonts w:ascii="Times New Roman" w:eastAsia="Times New Roman" w:hAnsi="Times New Roman" w:cs="Times New Roman"/>
      <w:b/>
      <w:bCs/>
      <w:sz w:val="26"/>
      <w:szCs w:val="26"/>
      <w:shd w:val="clear" w:color="auto" w:fill="FFFFFF"/>
    </w:rPr>
  </w:style>
  <w:style w:type="paragraph" w:customStyle="1" w:styleId="23">
    <w:name w:val="Основной текст (2)"/>
    <w:basedOn w:val="a"/>
    <w:link w:val="22"/>
    <w:rsid w:val="005E1941"/>
    <w:pPr>
      <w:widowControl w:val="0"/>
      <w:shd w:val="clear" w:color="auto" w:fill="FFFFFF"/>
      <w:spacing w:before="660" w:after="0" w:line="367" w:lineRule="exact"/>
      <w:jc w:val="center"/>
    </w:pPr>
    <w:rPr>
      <w:rFonts w:ascii="Times New Roman" w:eastAsia="Times New Roman" w:hAnsi="Times New Roman" w:cs="Times New Roman"/>
      <w:b/>
      <w:bCs/>
      <w:sz w:val="26"/>
      <w:szCs w:val="26"/>
      <w:lang w:eastAsia="en-US"/>
    </w:rPr>
  </w:style>
  <w:style w:type="paragraph" w:styleId="24">
    <w:name w:val="Body Text 2"/>
    <w:basedOn w:val="a"/>
    <w:link w:val="25"/>
    <w:uiPriority w:val="99"/>
    <w:semiHidden/>
    <w:unhideWhenUsed/>
    <w:rsid w:val="00EC5F26"/>
    <w:pPr>
      <w:spacing w:after="120" w:line="480" w:lineRule="auto"/>
    </w:pPr>
  </w:style>
  <w:style w:type="character" w:customStyle="1" w:styleId="25">
    <w:name w:val="Основной текст 2 Знак"/>
    <w:basedOn w:val="a0"/>
    <w:link w:val="24"/>
    <w:uiPriority w:val="99"/>
    <w:semiHidden/>
    <w:rsid w:val="00EC5F26"/>
    <w:rPr>
      <w:rFonts w:eastAsiaTheme="minorEastAsia"/>
      <w:lang w:eastAsia="ru-RU"/>
    </w:rPr>
  </w:style>
  <w:style w:type="character" w:customStyle="1" w:styleId="ConsNonformat">
    <w:name w:val="ConsNonformat Знак"/>
    <w:basedOn w:val="a0"/>
    <w:link w:val="ConsNonformat0"/>
    <w:locked/>
    <w:rsid w:val="00EC5F26"/>
    <w:rPr>
      <w:rFonts w:ascii="Courier New" w:hAnsi="Courier New" w:cs="Courier New"/>
    </w:rPr>
  </w:style>
  <w:style w:type="paragraph" w:customStyle="1" w:styleId="ConsNonformat0">
    <w:name w:val="ConsNonformat"/>
    <w:link w:val="ConsNonformat"/>
    <w:rsid w:val="00EC5F26"/>
    <w:pPr>
      <w:widowControl w:val="0"/>
      <w:autoSpaceDE w:val="0"/>
      <w:autoSpaceDN w:val="0"/>
      <w:adjustRightInd w:val="0"/>
      <w:spacing w:after="0" w:line="240" w:lineRule="auto"/>
    </w:pPr>
    <w:rPr>
      <w:rFonts w:ascii="Courier New" w:hAnsi="Courier New" w:cs="Courier New"/>
    </w:rPr>
  </w:style>
  <w:style w:type="paragraph" w:customStyle="1" w:styleId="ConsPlusNonformat">
    <w:name w:val="ConsPlusNonformat"/>
    <w:rsid w:val="00AC4D2B"/>
    <w:pPr>
      <w:widowControl w:val="0"/>
      <w:suppressAutoHyphens/>
      <w:autoSpaceDE w:val="0"/>
      <w:spacing w:after="0" w:line="240" w:lineRule="auto"/>
    </w:pPr>
    <w:rPr>
      <w:rFonts w:ascii="Courier New" w:eastAsia="Arial" w:hAnsi="Courier New" w:cs="Courier New"/>
      <w:sz w:val="20"/>
      <w:szCs w:val="20"/>
      <w:lang w:eastAsia="ar-SA"/>
    </w:rPr>
  </w:style>
  <w:style w:type="paragraph" w:styleId="af8">
    <w:name w:val="footer"/>
    <w:basedOn w:val="a"/>
    <w:link w:val="af9"/>
    <w:unhideWhenUsed/>
    <w:rsid w:val="000D4A35"/>
    <w:pPr>
      <w:tabs>
        <w:tab w:val="center" w:pos="4677"/>
        <w:tab w:val="right" w:pos="9355"/>
      </w:tabs>
      <w:spacing w:after="0" w:line="240" w:lineRule="auto"/>
    </w:pPr>
  </w:style>
  <w:style w:type="character" w:customStyle="1" w:styleId="af9">
    <w:name w:val="Нижний колонтитул Знак"/>
    <w:basedOn w:val="a0"/>
    <w:link w:val="af8"/>
    <w:rsid w:val="000D4A35"/>
    <w:rPr>
      <w:rFonts w:eastAsiaTheme="minorEastAsia"/>
      <w:lang w:eastAsia="ru-RU"/>
    </w:rPr>
  </w:style>
  <w:style w:type="paragraph" w:customStyle="1" w:styleId="Pa3">
    <w:name w:val="Pa3"/>
    <w:basedOn w:val="a"/>
    <w:next w:val="a"/>
    <w:uiPriority w:val="99"/>
    <w:rsid w:val="002F66BC"/>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2F66BC"/>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2F66BC"/>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2F66BC"/>
    <w:pPr>
      <w:autoSpaceDE w:val="0"/>
      <w:autoSpaceDN w:val="0"/>
      <w:adjustRightInd w:val="0"/>
      <w:spacing w:after="0" w:line="181" w:lineRule="atLeast"/>
    </w:pPr>
    <w:rPr>
      <w:rFonts w:ascii="OctavaC" w:eastAsia="Times New Roman" w:hAnsi="OctavaC" w:cs="Times New Roman"/>
      <w:sz w:val="24"/>
      <w:szCs w:val="24"/>
    </w:rPr>
  </w:style>
  <w:style w:type="paragraph" w:styleId="afa">
    <w:name w:val="footnote text"/>
    <w:basedOn w:val="a"/>
    <w:link w:val="afb"/>
    <w:semiHidden/>
    <w:unhideWhenUsed/>
    <w:rsid w:val="002F66BC"/>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basedOn w:val="a0"/>
    <w:link w:val="afa"/>
    <w:semiHidden/>
    <w:rsid w:val="002F66BC"/>
    <w:rPr>
      <w:rFonts w:ascii="Times New Roman" w:eastAsia="Times New Roman" w:hAnsi="Times New Roman" w:cs="Times New Roman"/>
      <w:sz w:val="20"/>
      <w:szCs w:val="20"/>
      <w:lang w:eastAsia="ru-RU"/>
    </w:rPr>
  </w:style>
  <w:style w:type="character" w:styleId="afc">
    <w:name w:val="footnote reference"/>
    <w:semiHidden/>
    <w:unhideWhenUsed/>
    <w:rsid w:val="002F66BC"/>
    <w:rPr>
      <w:vertAlign w:val="superscript"/>
    </w:rPr>
  </w:style>
  <w:style w:type="character" w:styleId="afd">
    <w:name w:val="Strong"/>
    <w:qFormat/>
    <w:rsid w:val="002F66BC"/>
    <w:rPr>
      <w:rFonts w:ascii="Times New Roman" w:hAnsi="Times New Roman" w:cs="Times New Roman" w:hint="default"/>
      <w:b/>
      <w:bCs/>
    </w:rPr>
  </w:style>
  <w:style w:type="paragraph" w:customStyle="1" w:styleId="15">
    <w:name w:val="Без интервала1"/>
    <w:rsid w:val="002F66BC"/>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2F66BC"/>
    <w:rPr>
      <w:rFonts w:ascii="Calibri" w:eastAsia="Times New Roman" w:hAnsi="Calibri" w:cs="Calibri"/>
      <w:szCs w:val="20"/>
      <w:lang w:eastAsia="ru-RU"/>
    </w:rPr>
  </w:style>
  <w:style w:type="character" w:customStyle="1" w:styleId="16">
    <w:name w:val="Основной шрифт абзаца1"/>
    <w:rsid w:val="002F66BC"/>
  </w:style>
  <w:style w:type="table" w:customStyle="1" w:styleId="17">
    <w:name w:val="Сетка таблицы1"/>
    <w:basedOn w:val="a1"/>
    <w:next w:val="ac"/>
    <w:uiPriority w:val="59"/>
    <w:rsid w:val="003B0EAF"/>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ED7D90"/>
    <w:rPr>
      <w:rFonts w:asciiTheme="majorHAnsi" w:eastAsiaTheme="majorEastAsia" w:hAnsiTheme="majorHAnsi" w:cstheme="majorBidi"/>
      <w:i/>
      <w:iCs/>
      <w:color w:val="365F91" w:themeColor="accent1" w:themeShade="BF"/>
      <w:lang w:eastAsia="ru-RU"/>
    </w:rPr>
  </w:style>
  <w:style w:type="paragraph" w:styleId="34">
    <w:name w:val="Body Text Indent 3"/>
    <w:basedOn w:val="a"/>
    <w:link w:val="35"/>
    <w:uiPriority w:val="99"/>
    <w:semiHidden/>
    <w:unhideWhenUsed/>
    <w:rsid w:val="00ED7D90"/>
    <w:pPr>
      <w:spacing w:after="120"/>
      <w:ind w:left="283"/>
    </w:pPr>
    <w:rPr>
      <w:sz w:val="16"/>
      <w:szCs w:val="16"/>
    </w:rPr>
  </w:style>
  <w:style w:type="character" w:customStyle="1" w:styleId="35">
    <w:name w:val="Основной текст с отступом 3 Знак"/>
    <w:basedOn w:val="a0"/>
    <w:link w:val="34"/>
    <w:uiPriority w:val="99"/>
    <w:semiHidden/>
    <w:rsid w:val="00ED7D90"/>
    <w:rPr>
      <w:rFonts w:eastAsiaTheme="minorEastAsia"/>
      <w:sz w:val="16"/>
      <w:szCs w:val="16"/>
      <w:lang w:eastAsia="ru-RU"/>
    </w:rPr>
  </w:style>
  <w:style w:type="character" w:customStyle="1" w:styleId="extended-textshort">
    <w:name w:val="extended-text__short"/>
    <w:basedOn w:val="a0"/>
    <w:rsid w:val="00837F01"/>
  </w:style>
  <w:style w:type="character" w:styleId="HTML1">
    <w:name w:val="HTML Code"/>
    <w:basedOn w:val="a0"/>
    <w:uiPriority w:val="99"/>
    <w:unhideWhenUsed/>
    <w:rsid w:val="00F1225D"/>
    <w:rPr>
      <w:rFonts w:ascii="Courier New" w:eastAsia="Times New Roman" w:hAnsi="Courier New" w:cs="Courier New"/>
      <w:sz w:val="20"/>
      <w:szCs w:val="20"/>
    </w:rPr>
  </w:style>
  <w:style w:type="paragraph" w:styleId="36">
    <w:name w:val="Body Text 3"/>
    <w:basedOn w:val="a"/>
    <w:link w:val="37"/>
    <w:uiPriority w:val="99"/>
    <w:semiHidden/>
    <w:unhideWhenUsed/>
    <w:rsid w:val="001B281E"/>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uiPriority w:val="99"/>
    <w:semiHidden/>
    <w:rsid w:val="001B281E"/>
    <w:rPr>
      <w:rFonts w:ascii="Times New Roman" w:eastAsia="Times New Roman" w:hAnsi="Times New Roman" w:cs="Times New Roman"/>
      <w:sz w:val="16"/>
      <w:szCs w:val="16"/>
      <w:lang w:val="x-none" w:eastAsia="x-none"/>
    </w:rPr>
  </w:style>
  <w:style w:type="paragraph" w:customStyle="1" w:styleId="afe">
    <w:basedOn w:val="a"/>
    <w:next w:val="a5"/>
    <w:link w:val="aff"/>
    <w:qFormat/>
    <w:rsid w:val="001B281E"/>
    <w:pPr>
      <w:spacing w:after="0" w:line="240" w:lineRule="auto"/>
      <w:jc w:val="center"/>
    </w:pPr>
    <w:rPr>
      <w:rFonts w:ascii="Times New Roman" w:eastAsia="Times New Roman" w:hAnsi="Times New Roman"/>
      <w:b/>
      <w:sz w:val="28"/>
      <w:lang w:eastAsia="en-US"/>
    </w:rPr>
  </w:style>
  <w:style w:type="character" w:customStyle="1" w:styleId="aff">
    <w:name w:val="Название Знак"/>
    <w:link w:val="afe"/>
    <w:rsid w:val="001B281E"/>
    <w:rPr>
      <w:rFonts w:ascii="Times New Roman" w:eastAsia="Times New Roman" w:hAnsi="Times New Roman"/>
      <w:b/>
      <w:sz w:val="28"/>
    </w:rPr>
  </w:style>
  <w:style w:type="paragraph" w:customStyle="1" w:styleId="ConsPlusTitlePage">
    <w:name w:val="ConsPlusTitlePage"/>
    <w:rsid w:val="00DA3F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38">
    <w:name w:val="Без интервала3"/>
    <w:rsid w:val="00F97AF1"/>
    <w:pPr>
      <w:spacing w:after="0" w:line="240" w:lineRule="auto"/>
    </w:pPr>
    <w:rPr>
      <w:rFonts w:ascii="Calibri" w:eastAsia="Times New Roman" w:hAnsi="Calibri" w:cs="Times New Roman"/>
      <w:lang w:eastAsia="ru-RU"/>
    </w:rPr>
  </w:style>
  <w:style w:type="paragraph" w:customStyle="1" w:styleId="26">
    <w:name w:val="Абзац списка2"/>
    <w:basedOn w:val="a"/>
    <w:rsid w:val="00F97AF1"/>
    <w:pPr>
      <w:ind w:left="720"/>
    </w:pPr>
    <w:rPr>
      <w:rFonts w:ascii="Calibri" w:eastAsia="Times New Roman" w:hAnsi="Calibri" w:cs="Times New Roman"/>
      <w:lang w:eastAsia="en-US"/>
    </w:rPr>
  </w:style>
  <w:style w:type="character" w:customStyle="1" w:styleId="3pt">
    <w:name w:val="Основной текст + Интервал 3 pt"/>
    <w:rsid w:val="00F97AF1"/>
    <w:rPr>
      <w:rFonts w:ascii="Times New Roman" w:hAnsi="Times New Roman"/>
      <w:color w:val="000000"/>
      <w:spacing w:val="70"/>
      <w:w w:val="100"/>
      <w:position w:val="0"/>
      <w:sz w:val="24"/>
      <w:shd w:val="clear" w:color="auto" w:fill="FFFFFF"/>
      <w:lang w:val="ru-RU" w:eastAsia="ru-RU"/>
    </w:rPr>
  </w:style>
  <w:style w:type="paragraph" w:customStyle="1" w:styleId="Style7">
    <w:name w:val="Style7"/>
    <w:basedOn w:val="a"/>
    <w:rsid w:val="00F97AF1"/>
    <w:pPr>
      <w:widowControl w:val="0"/>
      <w:autoSpaceDE w:val="0"/>
      <w:autoSpaceDN w:val="0"/>
      <w:adjustRightInd w:val="0"/>
      <w:spacing w:after="0" w:line="264" w:lineRule="exact"/>
      <w:jc w:val="both"/>
    </w:pPr>
    <w:rPr>
      <w:rFonts w:ascii="Arial Narrow" w:eastAsia="Calibri" w:hAnsi="Arial Narrow" w:cs="Arial Narrow"/>
      <w:sz w:val="24"/>
      <w:szCs w:val="24"/>
    </w:rPr>
  </w:style>
  <w:style w:type="paragraph" w:customStyle="1" w:styleId="Style43">
    <w:name w:val="Style43"/>
    <w:basedOn w:val="a"/>
    <w:rsid w:val="00F97AF1"/>
    <w:pPr>
      <w:widowControl w:val="0"/>
      <w:autoSpaceDE w:val="0"/>
      <w:autoSpaceDN w:val="0"/>
      <w:adjustRightInd w:val="0"/>
      <w:spacing w:after="0" w:line="262" w:lineRule="exact"/>
      <w:ind w:firstLine="979"/>
    </w:pPr>
    <w:rPr>
      <w:rFonts w:ascii="Arial Narrow" w:eastAsia="Calibri" w:hAnsi="Arial Narrow" w:cs="Arial Narrow"/>
      <w:sz w:val="24"/>
      <w:szCs w:val="24"/>
    </w:rPr>
  </w:style>
  <w:style w:type="character" w:customStyle="1" w:styleId="FontStyle57">
    <w:name w:val="Font Style57"/>
    <w:rsid w:val="00F97AF1"/>
    <w:rPr>
      <w:rFonts w:ascii="Cambria" w:hAnsi="Cambria"/>
      <w:sz w:val="20"/>
    </w:rPr>
  </w:style>
  <w:style w:type="character" w:customStyle="1" w:styleId="30">
    <w:name w:val="Заголовок 3 Знак"/>
    <w:basedOn w:val="a0"/>
    <w:link w:val="3"/>
    <w:uiPriority w:val="9"/>
    <w:rsid w:val="008D18C8"/>
    <w:rPr>
      <w:rFonts w:asciiTheme="majorHAnsi" w:eastAsiaTheme="majorEastAsia" w:hAnsiTheme="majorHAnsi" w:cstheme="majorBidi"/>
      <w:color w:val="243F60" w:themeColor="accent1" w:themeShade="7F"/>
      <w:sz w:val="24"/>
      <w:szCs w:val="24"/>
      <w:lang w:eastAsia="ru-RU"/>
    </w:rPr>
  </w:style>
  <w:style w:type="character" w:styleId="aff0">
    <w:name w:val="Emphasis"/>
    <w:qFormat/>
    <w:rsid w:val="008D18C8"/>
    <w:rPr>
      <w:i/>
      <w:iCs/>
    </w:rPr>
  </w:style>
  <w:style w:type="paragraph" w:customStyle="1" w:styleId="210">
    <w:name w:val="Основной текст (2)1"/>
    <w:basedOn w:val="a"/>
    <w:rsid w:val="0092334A"/>
    <w:pPr>
      <w:widowControl w:val="0"/>
      <w:shd w:val="clear" w:color="auto" w:fill="FFFFFF"/>
      <w:spacing w:before="660" w:after="60" w:line="240" w:lineRule="atLeast"/>
      <w:jc w:val="both"/>
    </w:pPr>
    <w:rPr>
      <w:rFonts w:ascii="Calibri" w:eastAsia="Calibri" w:hAnsi="Calibri" w:cs="Times New Roman"/>
      <w:sz w:val="20"/>
      <w:szCs w:val="20"/>
    </w:rPr>
  </w:style>
  <w:style w:type="table" w:customStyle="1" w:styleId="27">
    <w:name w:val="Сетка таблицы2"/>
    <w:basedOn w:val="a1"/>
    <w:next w:val="ac"/>
    <w:uiPriority w:val="59"/>
    <w:rsid w:val="00923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b"/>
    <w:uiPriority w:val="99"/>
    <w:locked/>
    <w:rsid w:val="00C87D4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483807">
      <w:bodyDiv w:val="1"/>
      <w:marLeft w:val="0"/>
      <w:marRight w:val="0"/>
      <w:marTop w:val="0"/>
      <w:marBottom w:val="0"/>
      <w:divBdr>
        <w:top w:val="none" w:sz="0" w:space="0" w:color="auto"/>
        <w:left w:val="none" w:sz="0" w:space="0" w:color="auto"/>
        <w:bottom w:val="none" w:sz="0" w:space="0" w:color="auto"/>
        <w:right w:val="none" w:sz="0" w:space="0" w:color="auto"/>
      </w:divBdr>
    </w:div>
    <w:div w:id="1465805429">
      <w:bodyDiv w:val="1"/>
      <w:marLeft w:val="0"/>
      <w:marRight w:val="0"/>
      <w:marTop w:val="0"/>
      <w:marBottom w:val="0"/>
      <w:divBdr>
        <w:top w:val="none" w:sz="0" w:space="0" w:color="auto"/>
        <w:left w:val="none" w:sz="0" w:space="0" w:color="auto"/>
        <w:bottom w:val="none" w:sz="0" w:space="0" w:color="auto"/>
        <w:right w:val="none" w:sz="0" w:space="0" w:color="auto"/>
      </w:divBdr>
    </w:div>
    <w:div w:id="1647196869">
      <w:bodyDiv w:val="1"/>
      <w:marLeft w:val="0"/>
      <w:marRight w:val="0"/>
      <w:marTop w:val="0"/>
      <w:marBottom w:val="0"/>
      <w:divBdr>
        <w:top w:val="none" w:sz="0" w:space="0" w:color="auto"/>
        <w:left w:val="none" w:sz="0" w:space="0" w:color="auto"/>
        <w:bottom w:val="none" w:sz="0" w:space="0" w:color="auto"/>
        <w:right w:val="none" w:sz="0" w:space="0" w:color="auto"/>
      </w:divBdr>
    </w:div>
    <w:div w:id="172158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oko@54upr.rosreestr.ru" TargetMode="External"/><Relationship Id="rId18" Type="http://schemas.openxmlformats.org/officeDocument/2006/relationships/hyperlink" Target="https://rosreestr.ru/sit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vk.com/rosreestr_nsk" TargetMode="External"/><Relationship Id="rId7" Type="http://schemas.openxmlformats.org/officeDocument/2006/relationships/endnotes" Target="endnotes.xml"/><Relationship Id="rId12" Type="http://schemas.openxmlformats.org/officeDocument/2006/relationships/hyperlink" Target="https://rosreestr.ru/" TargetMode="External"/><Relationship Id="rId17" Type="http://schemas.openxmlformats.org/officeDocument/2006/relationships/hyperlink" Target="http://pkk5.rosreestr.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nstagram.com/rosreestr_nsk/?hl=ru" TargetMode="External"/><Relationship Id="rId20" Type="http://schemas.openxmlformats.org/officeDocument/2006/relationships/hyperlink" Target="https://rosreestr.ru/si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54_upr@rosreestr.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vk.com/rosreestr_nsk" TargetMode="External"/><Relationship Id="rId23" Type="http://schemas.openxmlformats.org/officeDocument/2006/relationships/hyperlink" Target="http://www.mfc-nso.ru" TargetMode="External"/><Relationship Id="rId10" Type="http://schemas.openxmlformats.org/officeDocument/2006/relationships/hyperlink" Target="consultantplus://offline/ref=BB4E338D3A100D0C5103F3FD0B485064E26264772FB8AE14DD7A6112013A3AFEEB31525EAC54C1B136E5191DA72DB60518AD11FB06BF3859DE9A505Eu8vDJ" TargetMode="External"/><Relationship Id="rId19" Type="http://schemas.openxmlformats.org/officeDocument/2006/relationships/hyperlink" Target="mailto:oko@54upr.rosreestr.ru"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rosreestr.ru/site/" TargetMode="External"/><Relationship Id="rId22" Type="http://schemas.openxmlformats.org/officeDocument/2006/relationships/hyperlink" Target="https://www.instagram.com/rosreestr_nsk/?hl=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9DB06A-D28B-442F-B34F-700B43885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1</Pages>
  <Words>16107</Words>
  <Characters>91815</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138</cp:revision>
  <cp:lastPrinted>2020-01-09T04:12:00Z</cp:lastPrinted>
  <dcterms:created xsi:type="dcterms:W3CDTF">2018-05-16T08:55:00Z</dcterms:created>
  <dcterms:modified xsi:type="dcterms:W3CDTF">2020-01-09T04:13:00Z</dcterms:modified>
</cp:coreProperties>
</file>