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B1E" w:rsidRDefault="006E468C" w:rsidP="00692B1E">
      <w:pPr>
        <w:rPr>
          <w:rFonts w:ascii="Times New Roman" w:hAnsi="Times New Roman" w:cs="Times New Roman"/>
          <w:sz w:val="40"/>
          <w:szCs w:val="40"/>
        </w:rPr>
      </w:pPr>
      <w:r w:rsidRPr="00E542F4">
        <w:rPr>
          <w:rFonts w:ascii="Times New Roman" w:hAnsi="Times New Roman" w:cs="Times New Roman"/>
          <w:sz w:val="24"/>
          <w:szCs w:val="24"/>
        </w:rPr>
        <w:t>№</w:t>
      </w:r>
      <w:r w:rsidR="00944E6F">
        <w:rPr>
          <w:rFonts w:ascii="Times New Roman" w:hAnsi="Times New Roman" w:cs="Times New Roman"/>
          <w:sz w:val="24"/>
          <w:szCs w:val="24"/>
        </w:rPr>
        <w:t xml:space="preserve"> 31</w:t>
      </w:r>
      <w:r w:rsidR="00A84B50">
        <w:rPr>
          <w:rFonts w:ascii="Times New Roman" w:hAnsi="Times New Roman" w:cs="Times New Roman"/>
          <w:sz w:val="24"/>
          <w:szCs w:val="24"/>
        </w:rPr>
        <w:t xml:space="preserve">,  28 мая </w:t>
      </w:r>
      <w:r w:rsidR="000D2040">
        <w:rPr>
          <w:rFonts w:ascii="Times New Roman" w:hAnsi="Times New Roman" w:cs="Times New Roman"/>
          <w:sz w:val="24"/>
          <w:szCs w:val="24"/>
        </w:rPr>
        <w:t>2020</w:t>
      </w:r>
      <w:r w:rsidRPr="00E542F4">
        <w:rPr>
          <w:rFonts w:ascii="Times New Roman" w:hAnsi="Times New Roman" w:cs="Times New Roman"/>
          <w:sz w:val="24"/>
          <w:szCs w:val="24"/>
        </w:rPr>
        <w:t xml:space="preserve"> г. </w:t>
      </w:r>
    </w:p>
    <w:p w:rsidR="006E468C" w:rsidRPr="00E542F4" w:rsidRDefault="006E468C" w:rsidP="006E468C">
      <w:pPr>
        <w:tabs>
          <w:tab w:val="center" w:pos="7709"/>
          <w:tab w:val="left" w:pos="11232"/>
        </w:tabs>
        <w:jc w:val="center"/>
        <w:rPr>
          <w:rFonts w:ascii="Times New Roman" w:hAnsi="Times New Roman" w:cs="Times New Roman"/>
          <w:sz w:val="40"/>
          <w:szCs w:val="40"/>
        </w:rPr>
      </w:pPr>
      <w:r w:rsidRPr="00E542F4">
        <w:rPr>
          <w:rFonts w:ascii="Times New Roman" w:hAnsi="Times New Roman" w:cs="Times New Roman"/>
          <w:sz w:val="40"/>
          <w:szCs w:val="40"/>
        </w:rPr>
        <w:t>ИНФОРМАЦИОННЫЙ   ЛИСТОК</w:t>
      </w:r>
    </w:p>
    <w:p w:rsidR="006E468C" w:rsidRPr="00E542F4" w:rsidRDefault="006E468C" w:rsidP="006E468C">
      <w:pPr>
        <w:jc w:val="center"/>
        <w:rPr>
          <w:rFonts w:ascii="Times New Roman" w:hAnsi="Times New Roman" w:cs="Times New Roman"/>
          <w:sz w:val="52"/>
          <w:szCs w:val="52"/>
        </w:rPr>
      </w:pPr>
      <w:r w:rsidRPr="00E542F4">
        <w:rPr>
          <w:rFonts w:ascii="Times New Roman" w:hAnsi="Times New Roman" w:cs="Times New Roman"/>
          <w:sz w:val="52"/>
          <w:szCs w:val="52"/>
        </w:rPr>
        <w:t xml:space="preserve">«  </w:t>
      </w:r>
      <w:r w:rsidRPr="00E542F4">
        <w:rPr>
          <w:rFonts w:ascii="Times New Roman" w:hAnsi="Times New Roman" w:cs="Times New Roman"/>
          <w:sz w:val="72"/>
          <w:szCs w:val="72"/>
        </w:rPr>
        <w:t xml:space="preserve">ИШИМСКИЙ  ВЕСТНИК </w:t>
      </w:r>
      <w:r w:rsidRPr="00E542F4">
        <w:rPr>
          <w:rFonts w:ascii="Times New Roman" w:hAnsi="Times New Roman" w:cs="Times New Roman"/>
          <w:sz w:val="52"/>
          <w:szCs w:val="52"/>
        </w:rPr>
        <w:t>»</w:t>
      </w:r>
    </w:p>
    <w:p w:rsidR="00692B1E" w:rsidRDefault="006E468C" w:rsidP="00692B1E">
      <w:pPr>
        <w:rPr>
          <w:rFonts w:ascii="Times New Roman" w:hAnsi="Times New Roman" w:cs="Times New Roman"/>
        </w:rPr>
      </w:pPr>
      <w:r w:rsidRPr="006E468C">
        <w:rPr>
          <w:noProof/>
        </w:rPr>
        <w:drawing>
          <wp:inline distT="0" distB="0" distL="0" distR="0">
            <wp:extent cx="2628900" cy="3721100"/>
            <wp:effectExtent l="19050" t="0" r="0" b="0"/>
            <wp:docPr id="2" name="Рисунок 1" descr="Untitled-Scann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Scanned-01"/>
                    <pic:cNvPicPr>
                      <a:picLocks noChangeAspect="1" noChangeArrowheads="1"/>
                    </pic:cNvPicPr>
                  </pic:nvPicPr>
                  <pic:blipFill>
                    <a:blip r:embed="rId8" cstate="print"/>
                    <a:srcRect/>
                    <a:stretch>
                      <a:fillRect/>
                    </a:stretch>
                  </pic:blipFill>
                  <pic:spPr bwMode="auto">
                    <a:xfrm>
                      <a:off x="0" y="0"/>
                      <a:ext cx="2627168" cy="3719945"/>
                    </a:xfrm>
                    <a:prstGeom prst="rect">
                      <a:avLst/>
                    </a:prstGeom>
                    <a:noFill/>
                    <a:ln w="9525">
                      <a:noFill/>
                      <a:miter lim="800000"/>
                      <a:headEnd/>
                      <a:tailEnd/>
                    </a:ln>
                  </pic:spPr>
                </pic:pic>
              </a:graphicData>
            </a:graphic>
          </wp:inline>
        </w:drawing>
      </w:r>
      <w:r w:rsidRPr="006E468C">
        <w:rPr>
          <w:noProof/>
        </w:rPr>
        <w:drawing>
          <wp:inline distT="0" distB="0" distL="0" distR="0">
            <wp:extent cx="3810000" cy="2692400"/>
            <wp:effectExtent l="19050" t="0" r="0" b="0"/>
            <wp:docPr id="1" name="Рисунок 2" descr="Untitled-Scanne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Scanned-02"/>
                    <pic:cNvPicPr>
                      <a:picLocks noChangeAspect="1" noChangeArrowheads="1"/>
                    </pic:cNvPicPr>
                  </pic:nvPicPr>
                  <pic:blipFill>
                    <a:blip r:embed="rId9" cstate="print"/>
                    <a:srcRect/>
                    <a:stretch>
                      <a:fillRect/>
                    </a:stretch>
                  </pic:blipFill>
                  <pic:spPr bwMode="auto">
                    <a:xfrm>
                      <a:off x="0" y="0"/>
                      <a:ext cx="3810000" cy="2692400"/>
                    </a:xfrm>
                    <a:prstGeom prst="rect">
                      <a:avLst/>
                    </a:prstGeom>
                    <a:noFill/>
                    <a:ln w="9525">
                      <a:noFill/>
                      <a:miter lim="800000"/>
                      <a:headEnd/>
                      <a:tailEnd/>
                    </a:ln>
                  </pic:spPr>
                </pic:pic>
              </a:graphicData>
            </a:graphic>
          </wp:inline>
        </w:drawing>
      </w:r>
    </w:p>
    <w:p w:rsidR="006E468C" w:rsidRPr="00E542F4" w:rsidRDefault="006E468C" w:rsidP="002F66BC">
      <w:pPr>
        <w:rPr>
          <w:rFonts w:ascii="Times New Roman" w:hAnsi="Times New Roman" w:cs="Times New Roman"/>
          <w:sz w:val="52"/>
          <w:szCs w:val="52"/>
        </w:rPr>
      </w:pPr>
      <w:r w:rsidRPr="00E542F4">
        <w:rPr>
          <w:rFonts w:ascii="Times New Roman" w:hAnsi="Times New Roman" w:cs="Times New Roman"/>
        </w:rPr>
        <w:t>Учредитель: администрация  муниципального образования Ишимского сельсовета Чистоозерного района Новосибирской области</w:t>
      </w:r>
    </w:p>
    <w:p w:rsidR="006E468C" w:rsidRDefault="006E468C" w:rsidP="006E468C">
      <w:pPr>
        <w:spacing w:after="0" w:line="240" w:lineRule="auto"/>
        <w:rPr>
          <w:rFonts w:ascii="Times New Roman" w:hAnsi="Times New Roman" w:cs="Times New Roman"/>
          <w:sz w:val="20"/>
          <w:szCs w:val="20"/>
        </w:rPr>
      </w:pPr>
      <w:r w:rsidRPr="00E542F4">
        <w:rPr>
          <w:rFonts w:ascii="Times New Roman" w:hAnsi="Times New Roman" w:cs="Times New Roman"/>
        </w:rPr>
        <w:t>Утвержден 11 сессией Совета депутатов Ишимского сельсовета  19.02.2006 года</w:t>
      </w:r>
      <w:r w:rsidRPr="00E542F4">
        <w:rPr>
          <w:rFonts w:ascii="Times New Roman" w:hAnsi="Times New Roman" w:cs="Times New Roman"/>
          <w:sz w:val="20"/>
          <w:szCs w:val="20"/>
        </w:rPr>
        <w:t>.</w:t>
      </w:r>
      <w:r>
        <w:rPr>
          <w:rFonts w:ascii="Times New Roman" w:hAnsi="Times New Roman" w:cs="Times New Roman"/>
          <w:sz w:val="20"/>
          <w:szCs w:val="20"/>
        </w:rPr>
        <w:t xml:space="preserve"> Тираж 30 экз</w:t>
      </w:r>
    </w:p>
    <w:p w:rsidR="006E468C" w:rsidRDefault="006E468C" w:rsidP="006E468C">
      <w:pPr>
        <w:spacing w:after="0" w:line="240" w:lineRule="auto"/>
        <w:rPr>
          <w:rFonts w:ascii="Times New Roman" w:hAnsi="Times New Roman" w:cs="Times New Roman"/>
          <w:sz w:val="20"/>
          <w:szCs w:val="20"/>
        </w:rPr>
      </w:pPr>
    </w:p>
    <w:p w:rsidR="00EB71BC" w:rsidRDefault="00EB71BC" w:rsidP="00D21B28">
      <w:pPr>
        <w:spacing w:after="0"/>
        <w:jc w:val="center"/>
        <w:rPr>
          <w:rFonts w:ascii="Times New Roman" w:hAnsi="Times New Roman"/>
          <w:b/>
          <w:sz w:val="20"/>
          <w:szCs w:val="20"/>
        </w:rPr>
      </w:pPr>
    </w:p>
    <w:p w:rsidR="002F66BC" w:rsidRPr="00637D81" w:rsidRDefault="002F66BC" w:rsidP="00D21B28">
      <w:pPr>
        <w:spacing w:after="0"/>
        <w:jc w:val="center"/>
        <w:rPr>
          <w:rFonts w:ascii="Times New Roman" w:hAnsi="Times New Roman"/>
          <w:b/>
          <w:sz w:val="20"/>
          <w:szCs w:val="20"/>
        </w:rPr>
      </w:pPr>
    </w:p>
    <w:p w:rsidR="00A84B50" w:rsidRDefault="00D21B28" w:rsidP="00A84B50">
      <w:pPr>
        <w:rPr>
          <w:rFonts w:ascii="Times New Roman" w:hAnsi="Times New Roman"/>
          <w:b/>
          <w:sz w:val="28"/>
          <w:szCs w:val="28"/>
        </w:rPr>
      </w:pPr>
      <w:r w:rsidRPr="00076BBD">
        <w:rPr>
          <w:rFonts w:ascii="Times New Roman" w:hAnsi="Times New Roman"/>
          <w:b/>
          <w:sz w:val="28"/>
          <w:szCs w:val="28"/>
        </w:rPr>
        <w:t>СЕГОДНЯ В НОМЕРЕ:</w:t>
      </w:r>
      <w:r w:rsidR="00822779">
        <w:rPr>
          <w:rFonts w:ascii="Times New Roman" w:hAnsi="Times New Roman"/>
          <w:b/>
          <w:sz w:val="28"/>
          <w:szCs w:val="28"/>
        </w:rPr>
        <w:t xml:space="preserve"> </w:t>
      </w:r>
    </w:p>
    <w:p w:rsidR="005A7346" w:rsidRDefault="005A7346" w:rsidP="00A84B50">
      <w:pPr>
        <w:rPr>
          <w:rFonts w:ascii="Times New Roman" w:hAnsi="Times New Roman"/>
          <w:b/>
          <w:sz w:val="28"/>
          <w:szCs w:val="28"/>
        </w:rPr>
      </w:pPr>
      <w:r>
        <w:rPr>
          <w:rFonts w:ascii="Times New Roman" w:hAnsi="Times New Roman"/>
          <w:b/>
          <w:sz w:val="28"/>
          <w:szCs w:val="28"/>
        </w:rPr>
        <w:lastRenderedPageBreak/>
        <w:t xml:space="preserve"> </w:t>
      </w:r>
    </w:p>
    <w:p w:rsidR="005A7346" w:rsidRDefault="005A7346" w:rsidP="005A7346">
      <w:pPr>
        <w:rPr>
          <w:rFonts w:ascii="Times New Roman" w:hAnsi="Times New Roman"/>
          <w:b/>
          <w:sz w:val="28"/>
          <w:szCs w:val="28"/>
        </w:rPr>
      </w:pPr>
    </w:p>
    <w:p w:rsidR="00D7612E" w:rsidRDefault="00D7612E" w:rsidP="005A7346">
      <w:pPr>
        <w:rPr>
          <w:rFonts w:ascii="Times New Roman" w:hAnsi="Times New Roman"/>
          <w:b/>
          <w:sz w:val="28"/>
          <w:szCs w:val="28"/>
        </w:rPr>
      </w:pPr>
    </w:p>
    <w:p w:rsidR="00D7612E" w:rsidRDefault="00D7612E" w:rsidP="005A7346">
      <w:pPr>
        <w:rPr>
          <w:rFonts w:ascii="Times New Roman" w:hAnsi="Times New Roman"/>
          <w:b/>
          <w:sz w:val="28"/>
          <w:szCs w:val="28"/>
        </w:rPr>
      </w:pPr>
    </w:p>
    <w:p w:rsidR="00D7612E" w:rsidRDefault="00D7612E" w:rsidP="005A7346">
      <w:pPr>
        <w:rPr>
          <w:rFonts w:ascii="Times New Roman" w:hAnsi="Times New Roman"/>
          <w:b/>
          <w:sz w:val="28"/>
          <w:szCs w:val="28"/>
        </w:rPr>
      </w:pPr>
    </w:p>
    <w:p w:rsidR="00D7612E" w:rsidRDefault="00D7612E" w:rsidP="005A7346">
      <w:pPr>
        <w:rPr>
          <w:rFonts w:ascii="Times New Roman" w:hAnsi="Times New Roman"/>
          <w:b/>
          <w:sz w:val="28"/>
          <w:szCs w:val="28"/>
        </w:rPr>
      </w:pPr>
    </w:p>
    <w:p w:rsidR="00D7612E" w:rsidRDefault="00D7612E" w:rsidP="005A7346">
      <w:pPr>
        <w:rPr>
          <w:rFonts w:ascii="Times New Roman" w:hAnsi="Times New Roman"/>
          <w:b/>
          <w:sz w:val="28"/>
          <w:szCs w:val="28"/>
        </w:rPr>
      </w:pPr>
    </w:p>
    <w:p w:rsidR="00D7612E" w:rsidRDefault="00D7612E" w:rsidP="005A7346">
      <w:pPr>
        <w:rPr>
          <w:rFonts w:ascii="Times New Roman" w:hAnsi="Times New Roman"/>
          <w:b/>
          <w:sz w:val="28"/>
          <w:szCs w:val="28"/>
        </w:rPr>
      </w:pPr>
    </w:p>
    <w:p w:rsidR="00D7612E" w:rsidRDefault="00D7612E" w:rsidP="005A7346">
      <w:pPr>
        <w:rPr>
          <w:rFonts w:ascii="Times New Roman" w:hAnsi="Times New Roman"/>
          <w:b/>
          <w:sz w:val="28"/>
          <w:szCs w:val="28"/>
        </w:rPr>
      </w:pPr>
    </w:p>
    <w:p w:rsidR="00D7612E" w:rsidRDefault="00D7612E" w:rsidP="005A7346">
      <w:pPr>
        <w:rPr>
          <w:rFonts w:ascii="Times New Roman" w:hAnsi="Times New Roman"/>
          <w:b/>
          <w:sz w:val="28"/>
          <w:szCs w:val="28"/>
        </w:rPr>
      </w:pPr>
    </w:p>
    <w:p w:rsidR="00D7612E" w:rsidRDefault="00D7612E" w:rsidP="005A7346">
      <w:pPr>
        <w:rPr>
          <w:rFonts w:ascii="Times New Roman" w:hAnsi="Times New Roman"/>
          <w:b/>
          <w:sz w:val="28"/>
          <w:szCs w:val="28"/>
        </w:rPr>
      </w:pPr>
    </w:p>
    <w:p w:rsidR="00982EC4" w:rsidRDefault="00982EC4" w:rsidP="00982EC4">
      <w:pPr>
        <w:spacing w:line="360" w:lineRule="auto"/>
        <w:ind w:firstLine="709"/>
        <w:jc w:val="both"/>
        <w:rPr>
          <w:rFonts w:ascii="Times New Roman" w:hAnsi="Times New Roman"/>
          <w:sz w:val="20"/>
          <w:szCs w:val="20"/>
        </w:rPr>
      </w:pPr>
    </w:p>
    <w:p w:rsidR="00BE0D22" w:rsidRDefault="00BE0D22" w:rsidP="00982EC4">
      <w:pPr>
        <w:spacing w:line="360" w:lineRule="auto"/>
        <w:ind w:firstLine="709"/>
        <w:jc w:val="both"/>
        <w:rPr>
          <w:rFonts w:ascii="Times New Roman" w:hAnsi="Times New Roman"/>
          <w:sz w:val="20"/>
          <w:szCs w:val="20"/>
        </w:rPr>
      </w:pPr>
    </w:p>
    <w:p w:rsidR="004E3C5A" w:rsidRDefault="004E3C5A" w:rsidP="00982EC4">
      <w:pPr>
        <w:spacing w:line="360" w:lineRule="auto"/>
        <w:ind w:firstLine="709"/>
        <w:jc w:val="both"/>
        <w:rPr>
          <w:rFonts w:ascii="Times New Roman" w:hAnsi="Times New Roman"/>
          <w:sz w:val="20"/>
          <w:szCs w:val="20"/>
        </w:rPr>
      </w:pPr>
    </w:p>
    <w:p w:rsidR="004E3C5A" w:rsidRDefault="004E3C5A" w:rsidP="00982EC4">
      <w:pPr>
        <w:spacing w:line="360" w:lineRule="auto"/>
        <w:ind w:firstLine="709"/>
        <w:jc w:val="both"/>
        <w:rPr>
          <w:rFonts w:ascii="Times New Roman" w:hAnsi="Times New Roman"/>
          <w:sz w:val="20"/>
          <w:szCs w:val="20"/>
        </w:rPr>
      </w:pPr>
    </w:p>
    <w:p w:rsidR="004E3C5A" w:rsidRDefault="004E3C5A" w:rsidP="00982EC4">
      <w:pPr>
        <w:spacing w:line="360" w:lineRule="auto"/>
        <w:ind w:firstLine="709"/>
        <w:jc w:val="both"/>
        <w:rPr>
          <w:rFonts w:ascii="Times New Roman" w:hAnsi="Times New Roman"/>
          <w:sz w:val="20"/>
          <w:szCs w:val="20"/>
        </w:rPr>
      </w:pPr>
    </w:p>
    <w:p w:rsidR="004E3C5A" w:rsidRPr="004E3C5A" w:rsidRDefault="004E3C5A" w:rsidP="004E3C5A">
      <w:pPr>
        <w:spacing w:after="0" w:line="240" w:lineRule="auto"/>
        <w:jc w:val="center"/>
        <w:rPr>
          <w:rFonts w:ascii="Times New Roman" w:eastAsia="Times New Roman" w:hAnsi="Times New Roman" w:cs="Times New Roman"/>
          <w:b/>
          <w:sz w:val="28"/>
          <w:szCs w:val="28"/>
        </w:rPr>
      </w:pPr>
      <w:r w:rsidRPr="004E3C5A">
        <w:rPr>
          <w:rFonts w:ascii="Times New Roman" w:eastAsia="Times New Roman" w:hAnsi="Times New Roman" w:cs="Times New Roman"/>
          <w:b/>
          <w:sz w:val="28"/>
          <w:szCs w:val="28"/>
        </w:rPr>
        <w:t>ЧИСТООЗЕРНЫЙ РАЙОН НОВОСИБИРСКАЯ ОБЛАСТЬ</w:t>
      </w:r>
    </w:p>
    <w:p w:rsidR="004E3C5A" w:rsidRPr="004E3C5A" w:rsidRDefault="004E3C5A" w:rsidP="004E3C5A">
      <w:pPr>
        <w:spacing w:after="0" w:line="240" w:lineRule="auto"/>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 xml:space="preserve">        </w:t>
      </w:r>
    </w:p>
    <w:p w:rsidR="004E3C5A" w:rsidRPr="004E3C5A" w:rsidRDefault="004E3C5A" w:rsidP="004E3C5A">
      <w:pPr>
        <w:spacing w:after="0" w:line="240" w:lineRule="auto"/>
        <w:rPr>
          <w:rFonts w:ascii="Times New Roman" w:eastAsia="Times New Roman" w:hAnsi="Times New Roman" w:cs="Times New Roman"/>
          <w:b/>
          <w:sz w:val="28"/>
          <w:szCs w:val="28"/>
        </w:rPr>
      </w:pPr>
      <w:r w:rsidRPr="004E3C5A">
        <w:rPr>
          <w:rFonts w:ascii="Times New Roman" w:eastAsia="Times New Roman" w:hAnsi="Times New Roman" w:cs="Times New Roman"/>
          <w:b/>
          <w:sz w:val="28"/>
          <w:szCs w:val="28"/>
        </w:rPr>
        <w:t xml:space="preserve">                                            АДМИНИСТРАЦИЯ</w:t>
      </w:r>
    </w:p>
    <w:p w:rsidR="004E3C5A" w:rsidRPr="004E3C5A" w:rsidRDefault="004E3C5A" w:rsidP="004E3C5A">
      <w:pPr>
        <w:spacing w:after="0" w:line="240" w:lineRule="auto"/>
        <w:jc w:val="center"/>
        <w:rPr>
          <w:rFonts w:ascii="Times New Roman" w:eastAsia="Times New Roman" w:hAnsi="Times New Roman" w:cs="Times New Roman"/>
          <w:b/>
          <w:sz w:val="28"/>
          <w:szCs w:val="28"/>
        </w:rPr>
      </w:pPr>
      <w:r w:rsidRPr="004E3C5A">
        <w:rPr>
          <w:rFonts w:ascii="Times New Roman" w:eastAsia="Times New Roman" w:hAnsi="Times New Roman" w:cs="Times New Roman"/>
          <w:b/>
          <w:sz w:val="28"/>
          <w:szCs w:val="28"/>
        </w:rPr>
        <w:t>ИШИМСКОГО СЕЛЬСОВЕТА</w:t>
      </w:r>
    </w:p>
    <w:p w:rsidR="004E3C5A" w:rsidRPr="004E3C5A" w:rsidRDefault="004E3C5A" w:rsidP="004E3C5A">
      <w:pPr>
        <w:spacing w:after="0" w:line="240" w:lineRule="auto"/>
        <w:jc w:val="center"/>
        <w:rPr>
          <w:rFonts w:ascii="Times New Roman" w:eastAsia="Times New Roman" w:hAnsi="Times New Roman" w:cs="Times New Roman"/>
          <w:b/>
          <w:sz w:val="28"/>
          <w:szCs w:val="28"/>
        </w:rPr>
      </w:pPr>
      <w:r w:rsidRPr="004E3C5A">
        <w:rPr>
          <w:rFonts w:ascii="Times New Roman" w:eastAsia="Times New Roman" w:hAnsi="Times New Roman" w:cs="Times New Roman"/>
          <w:b/>
          <w:sz w:val="28"/>
          <w:szCs w:val="28"/>
        </w:rPr>
        <w:t>ЧИСТООЗЕРНОГО РАЙОНА</w:t>
      </w:r>
    </w:p>
    <w:p w:rsidR="004E3C5A" w:rsidRPr="004E3C5A" w:rsidRDefault="004E3C5A" w:rsidP="004E3C5A">
      <w:pPr>
        <w:spacing w:after="0" w:line="240" w:lineRule="auto"/>
        <w:jc w:val="center"/>
        <w:rPr>
          <w:rFonts w:ascii="Times New Roman" w:eastAsia="Times New Roman" w:hAnsi="Times New Roman" w:cs="Times New Roman"/>
          <w:b/>
          <w:sz w:val="28"/>
          <w:szCs w:val="28"/>
        </w:rPr>
      </w:pPr>
      <w:r w:rsidRPr="004E3C5A">
        <w:rPr>
          <w:rFonts w:ascii="Times New Roman" w:eastAsia="Times New Roman" w:hAnsi="Times New Roman" w:cs="Times New Roman"/>
          <w:b/>
          <w:sz w:val="28"/>
          <w:szCs w:val="28"/>
        </w:rPr>
        <w:t>НОВОСИБИРСКОЙ ОБЛАСТИ</w:t>
      </w:r>
    </w:p>
    <w:p w:rsidR="004E3C5A" w:rsidRPr="004E3C5A" w:rsidRDefault="004E3C5A" w:rsidP="004E3C5A">
      <w:pPr>
        <w:spacing w:after="0" w:line="240" w:lineRule="auto"/>
        <w:rPr>
          <w:rFonts w:ascii="Times New Roman" w:eastAsia="Times New Roman" w:hAnsi="Times New Roman" w:cs="Times New Roman"/>
          <w:b/>
          <w:sz w:val="28"/>
          <w:szCs w:val="28"/>
        </w:rPr>
      </w:pPr>
    </w:p>
    <w:p w:rsidR="004E3C5A" w:rsidRPr="004E3C5A" w:rsidRDefault="004E3C5A" w:rsidP="004E3C5A">
      <w:pPr>
        <w:spacing w:after="0" w:line="240" w:lineRule="auto"/>
        <w:rPr>
          <w:rFonts w:ascii="Times New Roman" w:eastAsia="Times New Roman" w:hAnsi="Times New Roman" w:cs="Times New Roman"/>
          <w:b/>
          <w:sz w:val="28"/>
          <w:szCs w:val="28"/>
        </w:rPr>
      </w:pPr>
    </w:p>
    <w:p w:rsidR="004E3C5A" w:rsidRPr="004E3C5A" w:rsidRDefault="004E3C5A" w:rsidP="004E3C5A">
      <w:pPr>
        <w:spacing w:after="0" w:line="240" w:lineRule="auto"/>
        <w:rPr>
          <w:rFonts w:ascii="Times New Roman" w:eastAsia="Times New Roman" w:hAnsi="Times New Roman" w:cs="Times New Roman"/>
          <w:b/>
          <w:sz w:val="28"/>
          <w:szCs w:val="28"/>
        </w:rPr>
      </w:pPr>
    </w:p>
    <w:p w:rsidR="004E3C5A" w:rsidRPr="004E3C5A" w:rsidRDefault="004E3C5A" w:rsidP="004E3C5A">
      <w:pPr>
        <w:spacing w:after="0" w:line="240" w:lineRule="auto"/>
        <w:jc w:val="center"/>
        <w:rPr>
          <w:rFonts w:ascii="Times New Roman" w:eastAsia="Times New Roman" w:hAnsi="Times New Roman" w:cs="Times New Roman"/>
          <w:b/>
          <w:sz w:val="28"/>
          <w:szCs w:val="28"/>
        </w:rPr>
      </w:pPr>
      <w:r w:rsidRPr="004E3C5A">
        <w:rPr>
          <w:rFonts w:ascii="Times New Roman" w:eastAsia="Times New Roman" w:hAnsi="Times New Roman" w:cs="Times New Roman"/>
          <w:b/>
          <w:sz w:val="28"/>
          <w:szCs w:val="28"/>
        </w:rPr>
        <w:t>ПОСТАНОВЛЕНИЕ</w:t>
      </w:r>
    </w:p>
    <w:p w:rsidR="004E3C5A" w:rsidRPr="004E3C5A" w:rsidRDefault="004E3C5A" w:rsidP="004E3C5A">
      <w:pPr>
        <w:spacing w:after="0" w:line="240" w:lineRule="auto"/>
        <w:rPr>
          <w:rFonts w:ascii="Times New Roman" w:eastAsia="Times New Roman" w:hAnsi="Times New Roman" w:cs="Times New Roman"/>
          <w:sz w:val="28"/>
          <w:szCs w:val="28"/>
        </w:rPr>
      </w:pPr>
    </w:p>
    <w:p w:rsidR="004E3C5A" w:rsidRPr="004E3C5A" w:rsidRDefault="004E3C5A" w:rsidP="004E3C5A">
      <w:pPr>
        <w:spacing w:after="0" w:line="240" w:lineRule="auto"/>
        <w:jc w:val="both"/>
        <w:rPr>
          <w:rFonts w:ascii="Times New Roman" w:eastAsia="Times New Roman" w:hAnsi="Times New Roman" w:cs="Times New Roman"/>
          <w:b/>
          <w:sz w:val="28"/>
          <w:szCs w:val="28"/>
        </w:rPr>
      </w:pPr>
      <w:r w:rsidRPr="004E3C5A">
        <w:rPr>
          <w:rFonts w:ascii="Times New Roman" w:eastAsia="Times New Roman" w:hAnsi="Times New Roman" w:cs="Times New Roman"/>
          <w:b/>
          <w:sz w:val="28"/>
          <w:szCs w:val="28"/>
        </w:rPr>
        <w:t>06.05 .2020 г.                                                                                          № 20</w:t>
      </w:r>
    </w:p>
    <w:p w:rsidR="004E3C5A" w:rsidRPr="004E3C5A" w:rsidRDefault="004E3C5A" w:rsidP="004E3C5A">
      <w:pPr>
        <w:spacing w:after="0" w:line="240" w:lineRule="auto"/>
        <w:jc w:val="center"/>
        <w:rPr>
          <w:rFonts w:ascii="Times New Roman" w:eastAsia="Times New Roman" w:hAnsi="Times New Roman" w:cs="Times New Roman"/>
          <w:b/>
          <w:sz w:val="28"/>
          <w:szCs w:val="28"/>
        </w:rPr>
      </w:pPr>
    </w:p>
    <w:p w:rsidR="004E3C5A" w:rsidRPr="004E3C5A" w:rsidRDefault="004E3C5A" w:rsidP="004E3C5A">
      <w:pPr>
        <w:spacing w:after="0" w:line="240" w:lineRule="auto"/>
        <w:rPr>
          <w:rFonts w:ascii="Times New Roman" w:eastAsia="Times New Roman" w:hAnsi="Times New Roman" w:cs="Times New Roman"/>
          <w:b/>
          <w:sz w:val="28"/>
          <w:szCs w:val="28"/>
        </w:rPr>
      </w:pPr>
      <w:r w:rsidRPr="004E3C5A">
        <w:rPr>
          <w:rFonts w:ascii="Times New Roman" w:eastAsia="Times New Roman" w:hAnsi="Times New Roman" w:cs="Times New Roman"/>
          <w:b/>
          <w:sz w:val="28"/>
          <w:szCs w:val="28"/>
        </w:rPr>
        <w:t>Об утверждении муниципальной программы «Обеспечение первичных мер пожарной безопасности на территории Ишимского сельского совета на 2020- 2022 годы»</w:t>
      </w:r>
    </w:p>
    <w:p w:rsidR="004E3C5A" w:rsidRPr="004E3C5A" w:rsidRDefault="004E3C5A" w:rsidP="004E3C5A">
      <w:pPr>
        <w:spacing w:after="0" w:line="240" w:lineRule="auto"/>
        <w:rPr>
          <w:rFonts w:ascii="Times New Roman" w:eastAsia="Times New Roman" w:hAnsi="Times New Roman" w:cs="Times New Roman"/>
          <w:b/>
          <w:sz w:val="28"/>
          <w:szCs w:val="28"/>
        </w:rPr>
      </w:pPr>
    </w:p>
    <w:p w:rsidR="004E3C5A" w:rsidRPr="004E3C5A" w:rsidRDefault="004E3C5A" w:rsidP="004E3C5A">
      <w:pPr>
        <w:spacing w:after="0" w:line="240" w:lineRule="auto"/>
        <w:jc w:val="both"/>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 xml:space="preserve">           В соответствии с  Федеральным законом от 06.10.2003 г. № 131-ФЗ «Об общих принципах организации местного самоуправления в РФ»,  с </w:t>
      </w:r>
      <w:r w:rsidRPr="004E3C5A">
        <w:rPr>
          <w:rFonts w:ascii="Times New Roman" w:eastAsia="Times New Roman" w:hAnsi="Times New Roman" w:cs="Times New Roman"/>
          <w:sz w:val="28"/>
          <w:szCs w:val="28"/>
        </w:rPr>
        <w:lastRenderedPageBreak/>
        <w:t xml:space="preserve">Федеральным законом от 21.12.1994 г №69-ФЗ « О пожарной безопасности», в целях создания и обеспечения необходимых условий для повышения пожарной безопасности  населенных пунктов, защищенности граждан, организаций, от пожаров, предупреждения и смягчения их последствий, а также повышения готовности всех сил и средств для тушения пожаров, Администрация Ишимского сельсовета </w:t>
      </w:r>
    </w:p>
    <w:p w:rsidR="004E3C5A" w:rsidRPr="004E3C5A" w:rsidRDefault="004E3C5A" w:rsidP="004E3C5A">
      <w:pPr>
        <w:spacing w:after="0" w:line="240" w:lineRule="auto"/>
        <w:jc w:val="both"/>
        <w:rPr>
          <w:rFonts w:ascii="Times New Roman" w:eastAsia="Times New Roman" w:hAnsi="Times New Roman" w:cs="Times New Roman"/>
          <w:sz w:val="28"/>
          <w:szCs w:val="28"/>
        </w:rPr>
      </w:pPr>
      <w:r w:rsidRPr="004E3C5A">
        <w:rPr>
          <w:rFonts w:ascii="Times New Roman" w:eastAsia="Times New Roman" w:hAnsi="Times New Roman" w:cs="Times New Roman"/>
          <w:b/>
          <w:sz w:val="28"/>
          <w:szCs w:val="28"/>
        </w:rPr>
        <w:t>ПОСТАНОВЛЯЕТ:</w:t>
      </w:r>
      <w:r w:rsidRPr="004E3C5A">
        <w:rPr>
          <w:rFonts w:ascii="Times New Roman" w:eastAsia="Times New Roman" w:hAnsi="Times New Roman" w:cs="Times New Roman"/>
          <w:sz w:val="28"/>
          <w:szCs w:val="28"/>
        </w:rPr>
        <w:t xml:space="preserve"> </w:t>
      </w:r>
    </w:p>
    <w:p w:rsidR="004E3C5A" w:rsidRPr="004E3C5A" w:rsidRDefault="004E3C5A" w:rsidP="004E3C5A">
      <w:pPr>
        <w:spacing w:after="0" w:line="240" w:lineRule="auto"/>
        <w:rPr>
          <w:rFonts w:ascii="Times New Roman" w:eastAsia="Times New Roman" w:hAnsi="Times New Roman" w:cs="Times New Roman"/>
          <w:b/>
          <w:sz w:val="28"/>
          <w:szCs w:val="28"/>
        </w:rPr>
      </w:pPr>
      <w:r w:rsidRPr="004E3C5A">
        <w:rPr>
          <w:rFonts w:ascii="Times New Roman" w:eastAsia="Times New Roman" w:hAnsi="Times New Roman" w:cs="Times New Roman"/>
          <w:sz w:val="28"/>
          <w:szCs w:val="28"/>
        </w:rPr>
        <w:t xml:space="preserve">                 </w:t>
      </w:r>
    </w:p>
    <w:p w:rsidR="004E3C5A" w:rsidRPr="004E3C5A" w:rsidRDefault="004E3C5A" w:rsidP="008A23E6">
      <w:pPr>
        <w:numPr>
          <w:ilvl w:val="0"/>
          <w:numId w:val="1"/>
        </w:numPr>
        <w:spacing w:after="0" w:line="240" w:lineRule="auto"/>
        <w:contextualSpacing/>
        <w:jc w:val="both"/>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Утвердить муниципальную программу «Обеспечение первичных мер пожарной безопасности на территории Ишимского сельсовета сроком на два года 2020-2022 гг.</w:t>
      </w:r>
    </w:p>
    <w:p w:rsidR="004E3C5A" w:rsidRPr="004E3C5A" w:rsidRDefault="004E3C5A" w:rsidP="008A23E6">
      <w:pPr>
        <w:numPr>
          <w:ilvl w:val="0"/>
          <w:numId w:val="1"/>
        </w:numPr>
        <w:spacing w:after="0" w:line="240" w:lineRule="auto"/>
        <w:contextualSpacing/>
        <w:jc w:val="both"/>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 xml:space="preserve"> Настоящее постановление вступает в силу с 01.05.2020.года. . </w:t>
      </w:r>
    </w:p>
    <w:p w:rsidR="004E3C5A" w:rsidRPr="004E3C5A" w:rsidRDefault="004E3C5A" w:rsidP="008A23E6">
      <w:pPr>
        <w:numPr>
          <w:ilvl w:val="0"/>
          <w:numId w:val="1"/>
        </w:numPr>
        <w:spacing w:after="0" w:line="240" w:lineRule="auto"/>
        <w:contextualSpacing/>
        <w:jc w:val="both"/>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 xml:space="preserve"> Данное постановление опубликовать в газете «Ишимский Вестник» и разместить на официальном сайте администрации Ишимского сельсовета.</w:t>
      </w:r>
    </w:p>
    <w:p w:rsidR="004E3C5A" w:rsidRPr="004E3C5A" w:rsidRDefault="004E3C5A" w:rsidP="004E3C5A">
      <w:pPr>
        <w:spacing w:after="0" w:line="240" w:lineRule="auto"/>
        <w:ind w:firstLine="568"/>
        <w:jc w:val="both"/>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 xml:space="preserve">4   Контроль за выполнением данного постановления оставляю за собой. </w:t>
      </w:r>
    </w:p>
    <w:p w:rsidR="004E3C5A" w:rsidRPr="004E3C5A" w:rsidRDefault="004E3C5A" w:rsidP="004E3C5A">
      <w:pPr>
        <w:spacing w:after="0" w:line="240" w:lineRule="auto"/>
        <w:jc w:val="both"/>
        <w:rPr>
          <w:rFonts w:ascii="Times New Roman" w:eastAsia="Times New Roman" w:hAnsi="Times New Roman" w:cs="Times New Roman"/>
          <w:sz w:val="28"/>
          <w:szCs w:val="28"/>
        </w:rPr>
      </w:pPr>
    </w:p>
    <w:p w:rsidR="004E3C5A" w:rsidRPr="004E3C5A" w:rsidRDefault="004E3C5A" w:rsidP="004E3C5A">
      <w:pPr>
        <w:spacing w:after="0" w:line="240" w:lineRule="auto"/>
        <w:jc w:val="both"/>
        <w:rPr>
          <w:rFonts w:ascii="Times New Roman" w:eastAsia="Times New Roman" w:hAnsi="Times New Roman" w:cs="Times New Roman"/>
          <w:sz w:val="28"/>
          <w:szCs w:val="28"/>
        </w:rPr>
      </w:pPr>
    </w:p>
    <w:p w:rsidR="004E3C5A" w:rsidRPr="004E3C5A" w:rsidRDefault="004E3C5A" w:rsidP="004E3C5A">
      <w:pPr>
        <w:spacing w:after="0" w:line="240" w:lineRule="auto"/>
        <w:jc w:val="both"/>
        <w:rPr>
          <w:rFonts w:ascii="Times New Roman" w:eastAsia="Times New Roman" w:hAnsi="Times New Roman" w:cs="Times New Roman"/>
          <w:sz w:val="28"/>
          <w:szCs w:val="28"/>
        </w:rPr>
      </w:pPr>
    </w:p>
    <w:p w:rsidR="004E3C5A" w:rsidRPr="004E3C5A" w:rsidRDefault="004E3C5A" w:rsidP="004E3C5A">
      <w:pPr>
        <w:spacing w:after="0" w:line="240" w:lineRule="auto"/>
        <w:jc w:val="both"/>
        <w:rPr>
          <w:rFonts w:ascii="Times New Roman" w:eastAsia="Times New Roman" w:hAnsi="Times New Roman" w:cs="Times New Roman"/>
          <w:sz w:val="28"/>
          <w:szCs w:val="28"/>
        </w:rPr>
      </w:pPr>
    </w:p>
    <w:p w:rsidR="004E3C5A" w:rsidRPr="004E3C5A" w:rsidRDefault="004E3C5A" w:rsidP="004E3C5A">
      <w:pPr>
        <w:tabs>
          <w:tab w:val="left" w:pos="567"/>
          <w:tab w:val="left" w:pos="851"/>
        </w:tabs>
        <w:spacing w:after="0" w:line="240" w:lineRule="auto"/>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 xml:space="preserve">       Временно исполняющая</w:t>
      </w:r>
    </w:p>
    <w:p w:rsidR="004E3C5A" w:rsidRPr="004E3C5A" w:rsidRDefault="004E3C5A" w:rsidP="004E3C5A">
      <w:pPr>
        <w:tabs>
          <w:tab w:val="left" w:pos="567"/>
          <w:tab w:val="left" w:pos="851"/>
        </w:tabs>
        <w:spacing w:after="0" w:line="240" w:lineRule="auto"/>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 xml:space="preserve">        полномочия Главы </w:t>
      </w:r>
    </w:p>
    <w:p w:rsidR="004E3C5A" w:rsidRPr="004E3C5A" w:rsidRDefault="004E3C5A" w:rsidP="004E3C5A">
      <w:pPr>
        <w:tabs>
          <w:tab w:val="left" w:pos="567"/>
          <w:tab w:val="left" w:pos="851"/>
        </w:tabs>
        <w:spacing w:after="0" w:line="240" w:lineRule="auto"/>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 xml:space="preserve">        Ишимского сельсовета                                                   </w:t>
      </w:r>
    </w:p>
    <w:p w:rsidR="004E3C5A" w:rsidRPr="004E3C5A" w:rsidRDefault="004E3C5A" w:rsidP="004E3C5A">
      <w:pPr>
        <w:spacing w:after="0" w:line="240" w:lineRule="auto"/>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 xml:space="preserve">        Чистоозерного района</w:t>
      </w:r>
    </w:p>
    <w:p w:rsidR="004E3C5A" w:rsidRPr="004E3C5A" w:rsidRDefault="004E3C5A" w:rsidP="004E3C5A">
      <w:pPr>
        <w:spacing w:after="0" w:line="240" w:lineRule="auto"/>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 xml:space="preserve">        Новосибирской области                                                          Е.Е.Иванко</w:t>
      </w:r>
    </w:p>
    <w:p w:rsidR="004E3C5A" w:rsidRPr="004E3C5A" w:rsidRDefault="004E3C5A" w:rsidP="004E3C5A">
      <w:pPr>
        <w:spacing w:after="0" w:line="240" w:lineRule="auto"/>
        <w:jc w:val="right"/>
        <w:rPr>
          <w:rFonts w:ascii="Times New Roman" w:eastAsia="Times New Roman" w:hAnsi="Times New Roman" w:cs="Times New Roman"/>
          <w:sz w:val="20"/>
          <w:szCs w:val="20"/>
        </w:rPr>
      </w:pPr>
      <w:r w:rsidRPr="004E3C5A">
        <w:rPr>
          <w:rFonts w:ascii="Times New Roman" w:eastAsia="Times New Roman" w:hAnsi="Times New Roman" w:cs="Times New Roman"/>
          <w:sz w:val="20"/>
          <w:szCs w:val="20"/>
        </w:rPr>
        <w:t>Приложение</w:t>
      </w:r>
    </w:p>
    <w:p w:rsidR="004E3C5A" w:rsidRPr="004E3C5A" w:rsidRDefault="004E3C5A" w:rsidP="004E3C5A">
      <w:pPr>
        <w:spacing w:after="0" w:line="240" w:lineRule="auto"/>
        <w:jc w:val="right"/>
        <w:rPr>
          <w:rFonts w:ascii="Times New Roman" w:eastAsia="Times New Roman" w:hAnsi="Times New Roman" w:cs="Times New Roman"/>
          <w:sz w:val="20"/>
          <w:szCs w:val="20"/>
        </w:rPr>
      </w:pPr>
      <w:r w:rsidRPr="004E3C5A">
        <w:rPr>
          <w:rFonts w:ascii="Times New Roman" w:eastAsia="Times New Roman" w:hAnsi="Times New Roman" w:cs="Times New Roman"/>
          <w:sz w:val="20"/>
          <w:szCs w:val="20"/>
        </w:rPr>
        <w:t xml:space="preserve"> к Постановлению №20</w:t>
      </w:r>
    </w:p>
    <w:p w:rsidR="004E3C5A" w:rsidRPr="004E3C5A" w:rsidRDefault="004E3C5A" w:rsidP="004E3C5A">
      <w:pPr>
        <w:spacing w:after="0" w:line="240" w:lineRule="auto"/>
        <w:jc w:val="right"/>
        <w:rPr>
          <w:rFonts w:ascii="Times New Roman" w:eastAsia="Times New Roman" w:hAnsi="Times New Roman" w:cs="Times New Roman"/>
          <w:sz w:val="20"/>
          <w:szCs w:val="20"/>
        </w:rPr>
      </w:pPr>
      <w:r w:rsidRPr="004E3C5A">
        <w:rPr>
          <w:rFonts w:ascii="Times New Roman" w:eastAsia="Times New Roman" w:hAnsi="Times New Roman" w:cs="Times New Roman"/>
          <w:sz w:val="20"/>
          <w:szCs w:val="20"/>
        </w:rPr>
        <w:t>от 29.04.2020 г</w:t>
      </w:r>
    </w:p>
    <w:p w:rsidR="004E3C5A" w:rsidRPr="004E3C5A" w:rsidRDefault="004E3C5A" w:rsidP="004E3C5A">
      <w:pPr>
        <w:spacing w:after="0" w:line="240" w:lineRule="auto"/>
        <w:jc w:val="right"/>
        <w:rPr>
          <w:rFonts w:ascii="Times New Roman" w:eastAsia="Times New Roman" w:hAnsi="Times New Roman" w:cs="Times New Roman"/>
          <w:sz w:val="24"/>
          <w:szCs w:val="24"/>
        </w:rPr>
      </w:pPr>
    </w:p>
    <w:p w:rsidR="004E3C5A" w:rsidRPr="004E3C5A" w:rsidRDefault="004E3C5A" w:rsidP="004E3C5A">
      <w:pPr>
        <w:spacing w:after="0" w:line="240" w:lineRule="auto"/>
        <w:jc w:val="right"/>
        <w:rPr>
          <w:rFonts w:ascii="Times New Roman" w:eastAsia="Times New Roman" w:hAnsi="Times New Roman" w:cs="Times New Roman"/>
          <w:b/>
          <w:sz w:val="28"/>
          <w:szCs w:val="28"/>
        </w:rPr>
      </w:pPr>
    </w:p>
    <w:p w:rsidR="004E3C5A" w:rsidRPr="004E3C5A" w:rsidRDefault="004E3C5A" w:rsidP="004E3C5A">
      <w:pPr>
        <w:spacing w:after="0" w:line="240" w:lineRule="auto"/>
        <w:jc w:val="center"/>
        <w:rPr>
          <w:rFonts w:ascii="Times New Roman" w:eastAsia="Times New Roman" w:hAnsi="Times New Roman" w:cs="Times New Roman"/>
          <w:b/>
          <w:sz w:val="28"/>
          <w:szCs w:val="28"/>
        </w:rPr>
      </w:pPr>
      <w:r w:rsidRPr="004E3C5A">
        <w:rPr>
          <w:rFonts w:ascii="Times New Roman" w:eastAsia="Times New Roman" w:hAnsi="Times New Roman" w:cs="Times New Roman"/>
          <w:b/>
          <w:sz w:val="28"/>
          <w:szCs w:val="28"/>
        </w:rPr>
        <w:t>МУНИЦИПАЛЬНАЯ ПРОГРАММА.</w:t>
      </w:r>
    </w:p>
    <w:p w:rsidR="004E3C5A" w:rsidRPr="004E3C5A" w:rsidRDefault="004E3C5A" w:rsidP="004E3C5A">
      <w:pPr>
        <w:spacing w:after="0" w:line="240" w:lineRule="auto"/>
        <w:jc w:val="center"/>
        <w:rPr>
          <w:rFonts w:ascii="Times New Roman" w:eastAsia="Times New Roman" w:hAnsi="Times New Roman" w:cs="Times New Roman"/>
          <w:b/>
          <w:sz w:val="28"/>
          <w:szCs w:val="28"/>
        </w:rPr>
      </w:pPr>
      <w:r w:rsidRPr="004E3C5A">
        <w:rPr>
          <w:rFonts w:ascii="Times New Roman" w:eastAsia="Times New Roman" w:hAnsi="Times New Roman" w:cs="Times New Roman"/>
          <w:b/>
          <w:sz w:val="28"/>
          <w:szCs w:val="28"/>
        </w:rPr>
        <w:t>« Обеспечение первичных мер пожарной безопасности на территории Ишимского сельского совета на 2020-2022 года.»</w:t>
      </w:r>
    </w:p>
    <w:p w:rsidR="004E3C5A" w:rsidRPr="004E3C5A" w:rsidRDefault="004E3C5A" w:rsidP="008A23E6">
      <w:pPr>
        <w:numPr>
          <w:ilvl w:val="0"/>
          <w:numId w:val="2"/>
        </w:numPr>
        <w:spacing w:after="0" w:line="240" w:lineRule="auto"/>
        <w:contextualSpacing/>
        <w:jc w:val="center"/>
        <w:rPr>
          <w:rFonts w:ascii="Times New Roman" w:eastAsia="Times New Roman" w:hAnsi="Times New Roman" w:cs="Times New Roman"/>
          <w:b/>
          <w:sz w:val="28"/>
          <w:szCs w:val="28"/>
        </w:rPr>
      </w:pPr>
      <w:r w:rsidRPr="004E3C5A">
        <w:rPr>
          <w:rFonts w:ascii="Times New Roman" w:eastAsia="Times New Roman" w:hAnsi="Times New Roman" w:cs="Times New Roman"/>
          <w:b/>
          <w:sz w:val="28"/>
          <w:szCs w:val="28"/>
        </w:rPr>
        <w:t>Паспорт муниципальной программы</w:t>
      </w:r>
    </w:p>
    <w:p w:rsidR="004E3C5A" w:rsidRPr="004E3C5A" w:rsidRDefault="004E3C5A" w:rsidP="004E3C5A">
      <w:pPr>
        <w:spacing w:after="0" w:line="240" w:lineRule="auto"/>
        <w:ind w:left="360"/>
        <w:rPr>
          <w:rFonts w:ascii="Times New Roman" w:eastAsia="Times New Roman" w:hAnsi="Times New Roman" w:cs="Times New Roman"/>
          <w:b/>
          <w:sz w:val="28"/>
          <w:szCs w:val="28"/>
        </w:rPr>
      </w:pPr>
      <w:r w:rsidRPr="004E3C5A">
        <w:rPr>
          <w:rFonts w:ascii="Times New Roman" w:eastAsia="Times New Roman" w:hAnsi="Times New Roman" w:cs="Times New Roman"/>
          <w:b/>
          <w:sz w:val="28"/>
          <w:szCs w:val="28"/>
        </w:rPr>
        <w:t>«Обеспечение первичных мер пожарной безопасности на территории Ишимского сельского совета</w:t>
      </w:r>
    </w:p>
    <w:p w:rsidR="004E3C5A" w:rsidRPr="004E3C5A" w:rsidRDefault="004E3C5A" w:rsidP="004E3C5A">
      <w:pPr>
        <w:spacing w:after="0" w:line="240" w:lineRule="auto"/>
        <w:ind w:left="360"/>
        <w:rPr>
          <w:rFonts w:ascii="Times New Roman" w:eastAsia="Times New Roman" w:hAnsi="Times New Roman" w:cs="Times New Roman"/>
          <w:b/>
          <w:sz w:val="28"/>
          <w:szCs w:val="28"/>
        </w:rPr>
      </w:pPr>
      <w:r w:rsidRPr="004E3C5A">
        <w:rPr>
          <w:rFonts w:ascii="Times New Roman" w:eastAsia="Times New Roman" w:hAnsi="Times New Roman" w:cs="Times New Roman"/>
          <w:b/>
          <w:sz w:val="28"/>
          <w:szCs w:val="28"/>
        </w:rPr>
        <w:t xml:space="preserve">                                      на 2020-2022 годы»</w:t>
      </w:r>
    </w:p>
    <w:tbl>
      <w:tblPr>
        <w:tblStyle w:val="5"/>
        <w:tblW w:w="0" w:type="auto"/>
        <w:tblInd w:w="-459" w:type="dxa"/>
        <w:tblLook w:val="04A0" w:firstRow="1" w:lastRow="0" w:firstColumn="1" w:lastColumn="0" w:noHBand="0" w:noVBand="1"/>
      </w:tblPr>
      <w:tblGrid>
        <w:gridCol w:w="2694"/>
        <w:gridCol w:w="7336"/>
      </w:tblGrid>
      <w:tr w:rsidR="004E3C5A" w:rsidRPr="004E3C5A" w:rsidTr="004E3C5A">
        <w:tc>
          <w:tcPr>
            <w:tcW w:w="2694"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Наименование муниципальной программы</w:t>
            </w:r>
          </w:p>
        </w:tc>
        <w:tc>
          <w:tcPr>
            <w:tcW w:w="7336"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«Обеспечение первичных мер пожарной безопасности на территории Ишимского сельского совета на 2020-2022 годы.»</w:t>
            </w:r>
          </w:p>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(далее – Программа)</w:t>
            </w:r>
          </w:p>
        </w:tc>
      </w:tr>
      <w:tr w:rsidR="004E3C5A" w:rsidRPr="004E3C5A" w:rsidTr="004E3C5A">
        <w:tc>
          <w:tcPr>
            <w:tcW w:w="2694"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Сроки реализации</w:t>
            </w:r>
          </w:p>
          <w:p w:rsidR="004E3C5A" w:rsidRPr="004E3C5A" w:rsidRDefault="004E3C5A" w:rsidP="004E3C5A">
            <w:pPr>
              <w:rPr>
                <w:rFonts w:ascii="Times New Roman" w:eastAsia="Times New Roman" w:hAnsi="Times New Roman" w:cs="Times New Roman"/>
                <w:b/>
                <w:sz w:val="24"/>
                <w:szCs w:val="24"/>
              </w:rPr>
            </w:pPr>
            <w:r w:rsidRPr="004E3C5A">
              <w:rPr>
                <w:rFonts w:ascii="Times New Roman" w:eastAsia="Times New Roman" w:hAnsi="Times New Roman" w:cs="Times New Roman"/>
                <w:sz w:val="24"/>
                <w:szCs w:val="24"/>
              </w:rPr>
              <w:t>Программы.</w:t>
            </w:r>
          </w:p>
        </w:tc>
        <w:tc>
          <w:tcPr>
            <w:tcW w:w="7336"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2020-2022 годы</w:t>
            </w:r>
          </w:p>
        </w:tc>
      </w:tr>
      <w:tr w:rsidR="004E3C5A" w:rsidRPr="004E3C5A" w:rsidTr="004E3C5A">
        <w:tc>
          <w:tcPr>
            <w:tcW w:w="2694"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Администратор</w:t>
            </w:r>
          </w:p>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xml:space="preserve"> программы</w:t>
            </w:r>
          </w:p>
        </w:tc>
        <w:tc>
          <w:tcPr>
            <w:tcW w:w="7336"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Администрация Ишимского сельского совета</w:t>
            </w:r>
          </w:p>
        </w:tc>
      </w:tr>
      <w:tr w:rsidR="004E3C5A" w:rsidRPr="004E3C5A" w:rsidTr="004E3C5A">
        <w:tc>
          <w:tcPr>
            <w:tcW w:w="2694"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Исполнители</w:t>
            </w:r>
          </w:p>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xml:space="preserve"> программы</w:t>
            </w:r>
          </w:p>
        </w:tc>
        <w:tc>
          <w:tcPr>
            <w:tcW w:w="7336"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Администрация Ишимского сельского совета</w:t>
            </w:r>
          </w:p>
        </w:tc>
      </w:tr>
      <w:tr w:rsidR="004E3C5A" w:rsidRPr="004E3C5A" w:rsidTr="004E3C5A">
        <w:tc>
          <w:tcPr>
            <w:tcW w:w="2694"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xml:space="preserve">Перечень </w:t>
            </w:r>
          </w:p>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подпрограмм</w:t>
            </w:r>
          </w:p>
        </w:tc>
        <w:tc>
          <w:tcPr>
            <w:tcW w:w="7336" w:type="dxa"/>
          </w:tcPr>
          <w:p w:rsidR="004E3C5A" w:rsidRPr="004E3C5A" w:rsidRDefault="004E3C5A" w:rsidP="008A23E6">
            <w:pPr>
              <w:numPr>
                <w:ilvl w:val="0"/>
                <w:numId w:val="3"/>
              </w:numPr>
              <w:contextualSpacing/>
              <w:rPr>
                <w:rFonts w:ascii="Times New Roman" w:eastAsia="Times New Roman" w:hAnsi="Times New Roman" w:cs="Times New Roman"/>
                <w:b/>
                <w:sz w:val="24"/>
                <w:szCs w:val="24"/>
              </w:rPr>
            </w:pPr>
            <w:r w:rsidRPr="004E3C5A">
              <w:rPr>
                <w:rFonts w:ascii="Times New Roman" w:eastAsia="Times New Roman" w:hAnsi="Times New Roman" w:cs="Times New Roman"/>
                <w:b/>
                <w:sz w:val="24"/>
                <w:szCs w:val="24"/>
              </w:rPr>
              <w:t>Обеспечение первичных мер пожарной безопасности на территории Ишимского сельского совета.</w:t>
            </w:r>
          </w:p>
        </w:tc>
      </w:tr>
      <w:tr w:rsidR="004E3C5A" w:rsidRPr="004E3C5A" w:rsidTr="004E3C5A">
        <w:tc>
          <w:tcPr>
            <w:tcW w:w="2694"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Цели</w:t>
            </w:r>
          </w:p>
          <w:p w:rsidR="004E3C5A" w:rsidRPr="004E3C5A" w:rsidRDefault="004E3C5A" w:rsidP="004E3C5A">
            <w:pPr>
              <w:rPr>
                <w:rFonts w:ascii="Times New Roman" w:eastAsia="Times New Roman" w:hAnsi="Times New Roman" w:cs="Times New Roman"/>
                <w:b/>
                <w:sz w:val="24"/>
                <w:szCs w:val="24"/>
              </w:rPr>
            </w:pPr>
            <w:r w:rsidRPr="004E3C5A">
              <w:rPr>
                <w:rFonts w:ascii="Times New Roman" w:eastAsia="Times New Roman" w:hAnsi="Times New Roman" w:cs="Times New Roman"/>
                <w:sz w:val="24"/>
                <w:szCs w:val="24"/>
              </w:rPr>
              <w:lastRenderedPageBreak/>
              <w:t>программы</w:t>
            </w:r>
          </w:p>
        </w:tc>
        <w:tc>
          <w:tcPr>
            <w:tcW w:w="7336"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lastRenderedPageBreak/>
              <w:t xml:space="preserve">- уменьшение количества пожаров, снижение рисков возникновения </w:t>
            </w:r>
            <w:r w:rsidRPr="004E3C5A">
              <w:rPr>
                <w:rFonts w:ascii="Times New Roman" w:eastAsia="Times New Roman" w:hAnsi="Times New Roman" w:cs="Times New Roman"/>
                <w:sz w:val="24"/>
                <w:szCs w:val="24"/>
              </w:rPr>
              <w:lastRenderedPageBreak/>
              <w:t>и смягчение последствий чрезвычайных ситуаций;</w:t>
            </w:r>
          </w:p>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снижение числа травмированных и предотвращение гибели людей на пожарах;</w:t>
            </w:r>
          </w:p>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-сокращение материальных потерь от пожаров;</w:t>
            </w:r>
          </w:p>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создание необходимых условий для обеспечения пожарной безопасности, защиты жизни и здоровья граждан;</w:t>
            </w:r>
          </w:p>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улучшение материальной базы учебного процесса по вопросам гражданской обороны и чрезвычайным ситуациям;</w:t>
            </w:r>
          </w:p>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создание резервов (запасов) материальных ресурсов для ликвидации чрезвычайных ситуаций и в особый период;</w:t>
            </w:r>
          </w:p>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xml:space="preserve">- повышение подготовленности к жизнеобеспечению населения, пострадавшего в чрезвычайных ситуациях </w:t>
            </w:r>
          </w:p>
        </w:tc>
      </w:tr>
      <w:tr w:rsidR="004E3C5A" w:rsidRPr="004E3C5A" w:rsidTr="004E3C5A">
        <w:tc>
          <w:tcPr>
            <w:tcW w:w="2694"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lastRenderedPageBreak/>
              <w:t xml:space="preserve">Объем ресурсного </w:t>
            </w:r>
          </w:p>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Обеспечения</w:t>
            </w:r>
          </w:p>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программы</w:t>
            </w:r>
          </w:p>
        </w:tc>
        <w:tc>
          <w:tcPr>
            <w:tcW w:w="7336"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Общий объем финансирования Программы составляет:</w:t>
            </w:r>
          </w:p>
        </w:tc>
      </w:tr>
      <w:tr w:rsidR="004E3C5A" w:rsidRPr="004E3C5A" w:rsidTr="004E3C5A">
        <w:tc>
          <w:tcPr>
            <w:tcW w:w="2694" w:type="dxa"/>
          </w:tcPr>
          <w:p w:rsidR="004E3C5A" w:rsidRPr="004E3C5A" w:rsidRDefault="004E3C5A" w:rsidP="004E3C5A">
            <w:pPr>
              <w:rPr>
                <w:rFonts w:ascii="Times New Roman" w:eastAsia="Times New Roman" w:hAnsi="Times New Roman" w:cs="Times New Roman"/>
                <w:b/>
                <w:sz w:val="20"/>
                <w:szCs w:val="20"/>
              </w:rPr>
            </w:pPr>
          </w:p>
        </w:tc>
        <w:tc>
          <w:tcPr>
            <w:tcW w:w="7336" w:type="dxa"/>
          </w:tcPr>
          <w:p w:rsidR="004E3C5A" w:rsidRPr="004E3C5A" w:rsidRDefault="004E3C5A" w:rsidP="004E3C5A">
            <w:pPr>
              <w:rPr>
                <w:rFonts w:ascii="Times New Roman" w:eastAsia="Times New Roman" w:hAnsi="Times New Roman" w:cs="Times New Roman"/>
                <w:b/>
                <w:sz w:val="20"/>
                <w:szCs w:val="20"/>
              </w:rPr>
            </w:pPr>
          </w:p>
        </w:tc>
      </w:tr>
    </w:tbl>
    <w:p w:rsidR="004E3C5A" w:rsidRPr="004E3C5A" w:rsidRDefault="004E3C5A" w:rsidP="004E3C5A">
      <w:pPr>
        <w:spacing w:after="0" w:line="240" w:lineRule="auto"/>
        <w:ind w:left="360"/>
        <w:rPr>
          <w:rFonts w:ascii="Times New Roman" w:eastAsia="Times New Roman" w:hAnsi="Times New Roman" w:cs="Times New Roman"/>
          <w:b/>
          <w:sz w:val="20"/>
          <w:szCs w:val="20"/>
        </w:rPr>
      </w:pPr>
      <w:r w:rsidRPr="004E3C5A">
        <w:rPr>
          <w:rFonts w:ascii="Times New Roman" w:eastAsia="Times New Roman" w:hAnsi="Times New Roman" w:cs="Times New Roman"/>
          <w:b/>
          <w:sz w:val="20"/>
          <w:szCs w:val="20"/>
        </w:rPr>
        <w:t xml:space="preserve">  </w:t>
      </w:r>
    </w:p>
    <w:p w:rsidR="004E3C5A" w:rsidRPr="004E3C5A" w:rsidRDefault="004E3C5A" w:rsidP="004E3C5A">
      <w:pPr>
        <w:spacing w:after="0" w:line="240" w:lineRule="auto"/>
        <w:rPr>
          <w:rFonts w:ascii="Times New Roman" w:eastAsia="Times New Roman" w:hAnsi="Times New Roman" w:cs="Times New Roman"/>
          <w:b/>
          <w:sz w:val="28"/>
          <w:szCs w:val="28"/>
        </w:rPr>
      </w:pPr>
      <w:r w:rsidRPr="004E3C5A">
        <w:rPr>
          <w:rFonts w:ascii="Times New Roman" w:eastAsia="Times New Roman" w:hAnsi="Times New Roman" w:cs="Times New Roman"/>
          <w:b/>
          <w:sz w:val="28"/>
          <w:szCs w:val="28"/>
        </w:rPr>
        <w:t>2 Анализ текущей ситуации в сфере реализации муниципальной программы.</w:t>
      </w:r>
    </w:p>
    <w:p w:rsidR="004E3C5A" w:rsidRPr="004E3C5A" w:rsidRDefault="004E3C5A" w:rsidP="004E3C5A">
      <w:pPr>
        <w:spacing w:after="0" w:line="240" w:lineRule="auto"/>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xml:space="preserve">  Чрезвычайные ситуации в современной действительности все чаще становятся серьезной угрозой общественной стабильности, наносят  непоправимый  ущерб здоровью и материальному достатку людей. Одной из первых является пожарная опасность. Суть проблемы заключается в необходимости достижения положительных результатов по снижению количества пожаров и повышению уровня безопасности населения и защищенности особо важных объектов, созданию реальных условий для устойчивого и развития поселений, путем координации совместных усилий органов местного самоуправления.</w:t>
      </w:r>
    </w:p>
    <w:p w:rsidR="004E3C5A" w:rsidRPr="004E3C5A" w:rsidRDefault="004E3C5A" w:rsidP="004E3C5A">
      <w:pPr>
        <w:spacing w:after="0" w:line="240" w:lineRule="auto"/>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xml:space="preserve">  Мероприятия пожарной безопасности на территории Ишимского сельсовета осуществляются согласно плановым мероприятиям.</w:t>
      </w:r>
    </w:p>
    <w:p w:rsidR="004E3C5A" w:rsidRPr="004E3C5A" w:rsidRDefault="004E3C5A" w:rsidP="004E3C5A">
      <w:pPr>
        <w:spacing w:after="0" w:line="240" w:lineRule="auto"/>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xml:space="preserve">  Необходимо отметить, что запланированные ранее мероприятия не в полном объеме решили проблемы обеспечения пожарной безопасности на территории Ишимского сельсовета. Статистика пожаров позволяет констатировать, что количество пожаров сохраняется на уровне среднестатистического за последние 10 лет. Вместе с тем особую значимость и опасность приобретают пожары в жилом  секторе,  в близи жилых домов и хозяйственных построек, а также в окрестных лесах.</w:t>
      </w:r>
    </w:p>
    <w:p w:rsidR="004E3C5A" w:rsidRPr="004E3C5A" w:rsidRDefault="004E3C5A" w:rsidP="004E3C5A">
      <w:pPr>
        <w:spacing w:after="0" w:line="240" w:lineRule="auto"/>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xml:space="preserve">  С учетом разграничения функций и  ответственности органов местного самоуправления, смещения акцентов при финансировании мероприятий по предупреждению и ликвидации возможных чрезвычайных ситуаций, пожарной безопасности Программа является инструментом координации усилий органов исполнительной власти и органов местного самоуправления, и направлена на создание условий для уменьшения рисков возникновения чрезвычайных ситуаций, обеспечение пожарной безопасности населенных пунктов и имущества  граждан Ишимского сельсовета.</w:t>
      </w:r>
    </w:p>
    <w:p w:rsidR="004E3C5A" w:rsidRPr="004E3C5A" w:rsidRDefault="004E3C5A" w:rsidP="004E3C5A">
      <w:pPr>
        <w:spacing w:after="0" w:line="240" w:lineRule="auto"/>
        <w:rPr>
          <w:rFonts w:ascii="Times New Roman" w:eastAsia="Times New Roman" w:hAnsi="Times New Roman" w:cs="Times New Roman"/>
          <w:sz w:val="24"/>
          <w:szCs w:val="24"/>
        </w:rPr>
      </w:pPr>
    </w:p>
    <w:p w:rsidR="004E3C5A" w:rsidRPr="004E3C5A" w:rsidRDefault="004E3C5A" w:rsidP="004E3C5A">
      <w:pPr>
        <w:spacing w:after="0" w:line="240" w:lineRule="auto"/>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xml:space="preserve">    Основными проблемами пожарной безопасности являются:</w:t>
      </w:r>
    </w:p>
    <w:p w:rsidR="004E3C5A" w:rsidRPr="004E3C5A" w:rsidRDefault="004E3C5A" w:rsidP="004E3C5A">
      <w:pPr>
        <w:spacing w:after="0" w:line="240" w:lineRule="auto"/>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наличие жилого и нежилого фонда с большим процентом износа;</w:t>
      </w:r>
    </w:p>
    <w:p w:rsidR="004E3C5A" w:rsidRPr="004E3C5A" w:rsidRDefault="004E3C5A" w:rsidP="004E3C5A">
      <w:pPr>
        <w:spacing w:after="0" w:line="240" w:lineRule="auto"/>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-неиспользование домовладений для постоянного проживания (заброшенные);</w:t>
      </w:r>
    </w:p>
    <w:p w:rsidR="004E3C5A" w:rsidRPr="004E3C5A" w:rsidRDefault="004E3C5A" w:rsidP="004E3C5A">
      <w:pPr>
        <w:spacing w:after="0" w:line="240" w:lineRule="auto"/>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наличие населения, относящегося к группе риска из-за ведения аморального образа жизни;</w:t>
      </w:r>
    </w:p>
    <w:p w:rsidR="004E3C5A" w:rsidRPr="004E3C5A" w:rsidRDefault="004E3C5A" w:rsidP="004E3C5A">
      <w:pPr>
        <w:spacing w:after="0" w:line="240" w:lineRule="auto"/>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несвоевременное сообщение о пожаре (загорании) в пожарную охрану.</w:t>
      </w:r>
    </w:p>
    <w:p w:rsidR="004E3C5A" w:rsidRPr="004E3C5A" w:rsidRDefault="004E3C5A" w:rsidP="004E3C5A">
      <w:pPr>
        <w:spacing w:after="0" w:line="240" w:lineRule="auto"/>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xml:space="preserve">  Исходя из вышеперечисленного, проблемы пожарной безопасности необходимо решать программными методами на муниципальном уровне.</w:t>
      </w:r>
    </w:p>
    <w:p w:rsidR="004E3C5A" w:rsidRPr="004E3C5A" w:rsidRDefault="004E3C5A" w:rsidP="004E3C5A">
      <w:pPr>
        <w:spacing w:after="0" w:line="240" w:lineRule="auto"/>
        <w:rPr>
          <w:rFonts w:ascii="Times New Roman" w:eastAsia="Times New Roman" w:hAnsi="Times New Roman" w:cs="Times New Roman"/>
          <w:b/>
          <w:sz w:val="24"/>
          <w:szCs w:val="24"/>
        </w:rPr>
      </w:pPr>
    </w:p>
    <w:p w:rsidR="004E3C5A" w:rsidRPr="004E3C5A" w:rsidRDefault="004E3C5A" w:rsidP="004E3C5A">
      <w:pPr>
        <w:spacing w:after="0" w:line="240" w:lineRule="auto"/>
        <w:rPr>
          <w:rFonts w:ascii="Times New Roman" w:eastAsia="Times New Roman" w:hAnsi="Times New Roman" w:cs="Times New Roman"/>
          <w:b/>
          <w:sz w:val="28"/>
          <w:szCs w:val="28"/>
        </w:rPr>
      </w:pPr>
    </w:p>
    <w:p w:rsidR="004E3C5A" w:rsidRPr="004E3C5A" w:rsidRDefault="004E3C5A" w:rsidP="004E3C5A">
      <w:pPr>
        <w:spacing w:after="0" w:line="240" w:lineRule="auto"/>
        <w:rPr>
          <w:rFonts w:ascii="Times New Roman" w:eastAsia="Times New Roman" w:hAnsi="Times New Roman" w:cs="Times New Roman"/>
          <w:b/>
          <w:sz w:val="28"/>
          <w:szCs w:val="28"/>
        </w:rPr>
      </w:pPr>
      <w:r w:rsidRPr="004E3C5A">
        <w:rPr>
          <w:rFonts w:ascii="Times New Roman" w:eastAsia="Times New Roman" w:hAnsi="Times New Roman" w:cs="Times New Roman"/>
          <w:b/>
          <w:sz w:val="28"/>
          <w:szCs w:val="28"/>
        </w:rPr>
        <w:t>Показатели, характеризующие текущую ситуацию в сфере реализации программы.</w:t>
      </w:r>
    </w:p>
    <w:p w:rsidR="004E3C5A" w:rsidRPr="004E3C5A" w:rsidRDefault="004E3C5A" w:rsidP="004E3C5A">
      <w:pPr>
        <w:spacing w:after="0" w:line="240" w:lineRule="auto"/>
        <w:rPr>
          <w:rFonts w:ascii="Times New Roman" w:eastAsia="Times New Roman" w:hAnsi="Times New Roman" w:cs="Times New Roman"/>
          <w:sz w:val="24"/>
          <w:szCs w:val="24"/>
        </w:rPr>
      </w:pPr>
    </w:p>
    <w:tbl>
      <w:tblPr>
        <w:tblStyle w:val="5"/>
        <w:tblW w:w="0" w:type="auto"/>
        <w:tblLook w:val="04A0" w:firstRow="1" w:lastRow="0" w:firstColumn="1" w:lastColumn="0" w:noHBand="0" w:noVBand="1"/>
      </w:tblPr>
      <w:tblGrid>
        <w:gridCol w:w="769"/>
        <w:gridCol w:w="2059"/>
        <w:gridCol w:w="1367"/>
        <w:gridCol w:w="1367"/>
        <w:gridCol w:w="1367"/>
        <w:gridCol w:w="1368"/>
        <w:gridCol w:w="1368"/>
      </w:tblGrid>
      <w:tr w:rsidR="004E3C5A" w:rsidRPr="004E3C5A" w:rsidTr="004E3C5A">
        <w:tc>
          <w:tcPr>
            <w:tcW w:w="675"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№п/п</w:t>
            </w:r>
          </w:p>
        </w:tc>
        <w:tc>
          <w:tcPr>
            <w:tcW w:w="2059"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Наименование показателя</w:t>
            </w:r>
          </w:p>
        </w:tc>
        <w:tc>
          <w:tcPr>
            <w:tcW w:w="1367"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Ед. изм.</w:t>
            </w:r>
          </w:p>
        </w:tc>
        <w:tc>
          <w:tcPr>
            <w:tcW w:w="1367"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2016 г</w:t>
            </w:r>
          </w:p>
        </w:tc>
        <w:tc>
          <w:tcPr>
            <w:tcW w:w="1367"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2017 г</w:t>
            </w:r>
          </w:p>
        </w:tc>
        <w:tc>
          <w:tcPr>
            <w:tcW w:w="1368"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2018 г</w:t>
            </w:r>
          </w:p>
        </w:tc>
        <w:tc>
          <w:tcPr>
            <w:tcW w:w="1368"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2019 г</w:t>
            </w:r>
          </w:p>
        </w:tc>
      </w:tr>
      <w:tr w:rsidR="004E3C5A" w:rsidRPr="004E3C5A" w:rsidTr="004E3C5A">
        <w:tc>
          <w:tcPr>
            <w:tcW w:w="675"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1</w:t>
            </w:r>
          </w:p>
        </w:tc>
        <w:tc>
          <w:tcPr>
            <w:tcW w:w="2059"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Количество пожаров</w:t>
            </w:r>
          </w:p>
        </w:tc>
        <w:tc>
          <w:tcPr>
            <w:tcW w:w="1367"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шт.</w:t>
            </w:r>
          </w:p>
        </w:tc>
        <w:tc>
          <w:tcPr>
            <w:tcW w:w="1367"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2</w:t>
            </w:r>
          </w:p>
        </w:tc>
        <w:tc>
          <w:tcPr>
            <w:tcW w:w="1367"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3</w:t>
            </w:r>
          </w:p>
        </w:tc>
        <w:tc>
          <w:tcPr>
            <w:tcW w:w="1368"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2</w:t>
            </w:r>
          </w:p>
        </w:tc>
        <w:tc>
          <w:tcPr>
            <w:tcW w:w="1368"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4</w:t>
            </w:r>
          </w:p>
        </w:tc>
      </w:tr>
    </w:tbl>
    <w:p w:rsidR="004E3C5A" w:rsidRPr="004E3C5A" w:rsidRDefault="004E3C5A" w:rsidP="004E3C5A">
      <w:pPr>
        <w:spacing w:after="0" w:line="240" w:lineRule="auto"/>
        <w:rPr>
          <w:rFonts w:ascii="Times New Roman" w:eastAsia="Times New Roman" w:hAnsi="Times New Roman" w:cs="Times New Roman"/>
          <w:sz w:val="24"/>
          <w:szCs w:val="24"/>
        </w:rPr>
      </w:pPr>
    </w:p>
    <w:p w:rsidR="004E3C5A" w:rsidRPr="004E3C5A" w:rsidRDefault="004E3C5A" w:rsidP="008A23E6">
      <w:pPr>
        <w:numPr>
          <w:ilvl w:val="0"/>
          <w:numId w:val="4"/>
        </w:numPr>
        <w:spacing w:after="0" w:line="240" w:lineRule="auto"/>
        <w:contextualSpacing/>
        <w:rPr>
          <w:rFonts w:ascii="Times New Roman" w:eastAsia="Times New Roman" w:hAnsi="Times New Roman" w:cs="Times New Roman"/>
          <w:b/>
          <w:sz w:val="24"/>
          <w:szCs w:val="24"/>
        </w:rPr>
      </w:pPr>
      <w:r w:rsidRPr="004E3C5A">
        <w:rPr>
          <w:rFonts w:ascii="Times New Roman" w:eastAsia="Times New Roman" w:hAnsi="Times New Roman" w:cs="Times New Roman"/>
          <w:b/>
          <w:sz w:val="24"/>
          <w:szCs w:val="24"/>
        </w:rPr>
        <w:t>Основные цели и ожидаемые результаты реализации муниципальной программы.</w:t>
      </w:r>
    </w:p>
    <w:p w:rsidR="004E3C5A" w:rsidRPr="004E3C5A" w:rsidRDefault="004E3C5A" w:rsidP="008A23E6">
      <w:pPr>
        <w:numPr>
          <w:ilvl w:val="1"/>
          <w:numId w:val="4"/>
        </w:numPr>
        <w:spacing w:after="0" w:line="240" w:lineRule="auto"/>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Цель (цели) Программы:</w:t>
      </w:r>
    </w:p>
    <w:p w:rsidR="004E3C5A" w:rsidRPr="004E3C5A" w:rsidRDefault="004E3C5A" w:rsidP="004E3C5A">
      <w:pPr>
        <w:spacing w:after="0" w:line="240" w:lineRule="auto"/>
        <w:ind w:left="1080"/>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-уменьшение количества пожаров, снижение рисков возникновения и смягчение последствий чрезвычайных ситуаций;</w:t>
      </w:r>
    </w:p>
    <w:p w:rsidR="004E3C5A" w:rsidRPr="004E3C5A" w:rsidRDefault="004E3C5A" w:rsidP="004E3C5A">
      <w:pPr>
        <w:spacing w:after="0" w:line="240" w:lineRule="auto"/>
        <w:ind w:left="1080"/>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снижение числа травмированных и погибших на пожарах;</w:t>
      </w:r>
    </w:p>
    <w:p w:rsidR="004E3C5A" w:rsidRPr="004E3C5A" w:rsidRDefault="004E3C5A" w:rsidP="004E3C5A">
      <w:pPr>
        <w:spacing w:after="0" w:line="240" w:lineRule="auto"/>
        <w:ind w:left="1080"/>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сокращение материальных потерь от пожаров;</w:t>
      </w:r>
    </w:p>
    <w:p w:rsidR="004E3C5A" w:rsidRPr="004E3C5A" w:rsidRDefault="004E3C5A" w:rsidP="004E3C5A">
      <w:pPr>
        <w:spacing w:after="0" w:line="240" w:lineRule="auto"/>
        <w:ind w:left="1080"/>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создание необходимых условий для обеспечения пожарной безопасности, защиты жизни и здоровья граждан;</w:t>
      </w:r>
    </w:p>
    <w:p w:rsidR="004E3C5A" w:rsidRPr="004E3C5A" w:rsidRDefault="004E3C5A" w:rsidP="004E3C5A">
      <w:pPr>
        <w:spacing w:after="0" w:line="240" w:lineRule="auto"/>
        <w:ind w:left="1080"/>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сокращение времени реагирования подразделений пожарной охраны на пожары;</w:t>
      </w:r>
    </w:p>
    <w:p w:rsidR="004E3C5A" w:rsidRPr="004E3C5A" w:rsidRDefault="004E3C5A" w:rsidP="004E3C5A">
      <w:pPr>
        <w:spacing w:after="0" w:line="240" w:lineRule="auto"/>
        <w:ind w:left="480"/>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3.2. Для  реализации программы и достижения целевых индикаторов (показателей) необходимо проведение следующих мероприятий, задач;</w:t>
      </w:r>
    </w:p>
    <w:p w:rsidR="004E3C5A" w:rsidRPr="004E3C5A" w:rsidRDefault="004E3C5A" w:rsidP="004E3C5A">
      <w:pPr>
        <w:spacing w:after="0" w:line="240" w:lineRule="auto"/>
        <w:ind w:left="709"/>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обеспечение противопожарным оборудованием и совершенствование    противопожарной защиты объектов, учреждений;</w:t>
      </w:r>
    </w:p>
    <w:p w:rsidR="004E3C5A" w:rsidRPr="004E3C5A" w:rsidRDefault="004E3C5A" w:rsidP="004E3C5A">
      <w:pPr>
        <w:spacing w:after="0" w:line="240" w:lineRule="auto"/>
        <w:ind w:left="709"/>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повышение объема знаний и навыков в области пожарной безопасности руководителей, должностных лиц и специалистов;</w:t>
      </w:r>
    </w:p>
    <w:p w:rsidR="004E3C5A" w:rsidRPr="004E3C5A" w:rsidRDefault="004E3C5A" w:rsidP="004E3C5A">
      <w:pPr>
        <w:spacing w:after="0" w:line="240" w:lineRule="auto"/>
        <w:ind w:left="709"/>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организация работы по предупреждению и пресечению нарушений требований пожарной безопасности;</w:t>
      </w:r>
    </w:p>
    <w:p w:rsidR="004E3C5A" w:rsidRPr="004E3C5A" w:rsidRDefault="004E3C5A" w:rsidP="004E3C5A">
      <w:pPr>
        <w:spacing w:after="0" w:line="240" w:lineRule="auto"/>
        <w:ind w:left="709"/>
        <w:rPr>
          <w:rFonts w:ascii="Times New Roman" w:eastAsia="Times New Roman" w:hAnsi="Times New Roman" w:cs="Times New Roman"/>
          <w:sz w:val="24"/>
          <w:szCs w:val="24"/>
        </w:rPr>
      </w:pPr>
    </w:p>
    <w:p w:rsidR="004E3C5A" w:rsidRPr="004E3C5A" w:rsidRDefault="004E3C5A" w:rsidP="004E3C5A">
      <w:pPr>
        <w:spacing w:after="0" w:line="240" w:lineRule="auto"/>
        <w:ind w:left="709"/>
        <w:rPr>
          <w:rFonts w:ascii="Times New Roman" w:eastAsia="Times New Roman" w:hAnsi="Times New Roman" w:cs="Times New Roman"/>
          <w:sz w:val="24"/>
          <w:szCs w:val="24"/>
        </w:rPr>
      </w:pPr>
    </w:p>
    <w:p w:rsidR="004E3C5A" w:rsidRPr="004E3C5A" w:rsidRDefault="004E3C5A" w:rsidP="004E3C5A">
      <w:pPr>
        <w:spacing w:after="0" w:line="240" w:lineRule="auto"/>
        <w:ind w:left="709"/>
        <w:rPr>
          <w:rFonts w:ascii="Times New Roman" w:eastAsia="Times New Roman" w:hAnsi="Times New Roman" w:cs="Times New Roman"/>
          <w:sz w:val="24"/>
          <w:szCs w:val="24"/>
        </w:rPr>
      </w:pPr>
    </w:p>
    <w:p w:rsidR="004E3C5A" w:rsidRPr="004E3C5A" w:rsidRDefault="004E3C5A" w:rsidP="004E3C5A">
      <w:pPr>
        <w:spacing w:after="0" w:line="240" w:lineRule="auto"/>
        <w:ind w:left="709"/>
        <w:rPr>
          <w:rFonts w:ascii="Times New Roman" w:eastAsia="Times New Roman" w:hAnsi="Times New Roman" w:cs="Times New Roman"/>
          <w:sz w:val="24"/>
          <w:szCs w:val="24"/>
        </w:rPr>
      </w:pPr>
    </w:p>
    <w:p w:rsidR="004E3C5A" w:rsidRPr="004E3C5A" w:rsidRDefault="004E3C5A" w:rsidP="004E3C5A">
      <w:pPr>
        <w:spacing w:after="0" w:line="240" w:lineRule="auto"/>
        <w:ind w:left="709"/>
        <w:rPr>
          <w:rFonts w:ascii="Times New Roman" w:eastAsia="Times New Roman" w:hAnsi="Times New Roman" w:cs="Times New Roman"/>
          <w:sz w:val="24"/>
          <w:szCs w:val="24"/>
        </w:rPr>
      </w:pPr>
    </w:p>
    <w:p w:rsidR="004E3C5A" w:rsidRPr="004E3C5A" w:rsidRDefault="004E3C5A" w:rsidP="004E3C5A">
      <w:pPr>
        <w:spacing w:after="0" w:line="240" w:lineRule="auto"/>
        <w:ind w:left="709"/>
        <w:rPr>
          <w:rFonts w:ascii="Times New Roman" w:eastAsia="Times New Roman" w:hAnsi="Times New Roman" w:cs="Times New Roman"/>
          <w:b/>
          <w:sz w:val="28"/>
          <w:szCs w:val="28"/>
        </w:rPr>
      </w:pPr>
      <w:r w:rsidRPr="004E3C5A">
        <w:rPr>
          <w:rFonts w:ascii="Times New Roman" w:eastAsia="Times New Roman" w:hAnsi="Times New Roman" w:cs="Times New Roman"/>
          <w:b/>
          <w:sz w:val="28"/>
          <w:szCs w:val="28"/>
        </w:rPr>
        <w:t>Сведения о целевых индикаторах (показателях) реализации Программы</w:t>
      </w:r>
    </w:p>
    <w:p w:rsidR="004E3C5A" w:rsidRPr="004E3C5A" w:rsidRDefault="004E3C5A" w:rsidP="004E3C5A">
      <w:pPr>
        <w:spacing w:after="0" w:line="240" w:lineRule="auto"/>
        <w:ind w:left="709"/>
        <w:rPr>
          <w:rFonts w:ascii="Times New Roman" w:eastAsia="Times New Roman" w:hAnsi="Times New Roman" w:cs="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1715"/>
        <w:gridCol w:w="592"/>
        <w:gridCol w:w="696"/>
        <w:gridCol w:w="795"/>
        <w:gridCol w:w="795"/>
        <w:gridCol w:w="1488"/>
        <w:gridCol w:w="1488"/>
        <w:gridCol w:w="1488"/>
      </w:tblGrid>
      <w:tr w:rsidR="004E3C5A" w:rsidRPr="004E3C5A" w:rsidTr="004E3C5A">
        <w:trPr>
          <w:trHeight w:val="300"/>
        </w:trPr>
        <w:tc>
          <w:tcPr>
            <w:tcW w:w="1241" w:type="dxa"/>
            <w:vMerge w:val="restart"/>
          </w:tcPr>
          <w:p w:rsidR="004E3C5A" w:rsidRPr="004E3C5A" w:rsidRDefault="004E3C5A" w:rsidP="004E3C5A">
            <w:pPr>
              <w:spacing w:after="0" w:line="240" w:lineRule="auto"/>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№п/п</w:t>
            </w:r>
          </w:p>
        </w:tc>
        <w:tc>
          <w:tcPr>
            <w:tcW w:w="1652" w:type="dxa"/>
            <w:vMerge w:val="restart"/>
            <w:shd w:val="clear" w:color="auto" w:fill="auto"/>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Наименование целевого индикатора (показателя)</w:t>
            </w:r>
          </w:p>
        </w:tc>
        <w:tc>
          <w:tcPr>
            <w:tcW w:w="576" w:type="dxa"/>
            <w:vMerge w:val="restart"/>
            <w:shd w:val="clear" w:color="auto" w:fill="auto"/>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Ед.</w:t>
            </w:r>
          </w:p>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изм</w:t>
            </w:r>
          </w:p>
        </w:tc>
        <w:tc>
          <w:tcPr>
            <w:tcW w:w="6420" w:type="dxa"/>
            <w:gridSpan w:val="6"/>
            <w:shd w:val="clear" w:color="auto" w:fill="auto"/>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Значение целевых индикаторов (показателей)</w:t>
            </w:r>
          </w:p>
        </w:tc>
      </w:tr>
      <w:tr w:rsidR="004E3C5A" w:rsidRPr="004E3C5A" w:rsidTr="004E3C5A">
        <w:trPr>
          <w:trHeight w:val="375"/>
        </w:trPr>
        <w:tc>
          <w:tcPr>
            <w:tcW w:w="1241" w:type="dxa"/>
            <w:vMerge/>
          </w:tcPr>
          <w:p w:rsidR="004E3C5A" w:rsidRPr="004E3C5A" w:rsidRDefault="004E3C5A" w:rsidP="004E3C5A">
            <w:pPr>
              <w:spacing w:after="0" w:line="240" w:lineRule="auto"/>
              <w:rPr>
                <w:rFonts w:ascii="Times New Roman" w:eastAsia="Times New Roman" w:hAnsi="Times New Roman" w:cs="Times New Roman"/>
                <w:sz w:val="24"/>
                <w:szCs w:val="24"/>
              </w:rPr>
            </w:pPr>
          </w:p>
        </w:tc>
        <w:tc>
          <w:tcPr>
            <w:tcW w:w="1652" w:type="dxa"/>
            <w:vMerge/>
            <w:shd w:val="clear" w:color="auto" w:fill="auto"/>
          </w:tcPr>
          <w:p w:rsidR="004E3C5A" w:rsidRPr="004E3C5A" w:rsidRDefault="004E3C5A" w:rsidP="004E3C5A">
            <w:pPr>
              <w:rPr>
                <w:rFonts w:ascii="Times New Roman" w:eastAsia="Times New Roman" w:hAnsi="Times New Roman" w:cs="Times New Roman"/>
                <w:sz w:val="24"/>
                <w:szCs w:val="24"/>
              </w:rPr>
            </w:pPr>
          </w:p>
        </w:tc>
        <w:tc>
          <w:tcPr>
            <w:tcW w:w="576" w:type="dxa"/>
            <w:vMerge/>
            <w:shd w:val="clear" w:color="auto" w:fill="auto"/>
          </w:tcPr>
          <w:p w:rsidR="004E3C5A" w:rsidRPr="004E3C5A" w:rsidRDefault="004E3C5A" w:rsidP="004E3C5A">
            <w:pPr>
              <w:rPr>
                <w:rFonts w:ascii="Times New Roman" w:eastAsia="Times New Roman" w:hAnsi="Times New Roman" w:cs="Times New Roman"/>
                <w:sz w:val="24"/>
                <w:szCs w:val="24"/>
              </w:rPr>
            </w:pPr>
          </w:p>
        </w:tc>
        <w:tc>
          <w:tcPr>
            <w:tcW w:w="676" w:type="dxa"/>
            <w:shd w:val="clear" w:color="auto" w:fill="auto"/>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2017 г</w:t>
            </w:r>
          </w:p>
        </w:tc>
        <w:tc>
          <w:tcPr>
            <w:tcW w:w="771" w:type="dxa"/>
            <w:shd w:val="clear" w:color="auto" w:fill="auto"/>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2018г</w:t>
            </w:r>
          </w:p>
        </w:tc>
        <w:tc>
          <w:tcPr>
            <w:tcW w:w="771" w:type="dxa"/>
            <w:shd w:val="clear" w:color="auto" w:fill="auto"/>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2019г</w:t>
            </w:r>
          </w:p>
        </w:tc>
        <w:tc>
          <w:tcPr>
            <w:tcW w:w="1435" w:type="dxa"/>
            <w:shd w:val="clear" w:color="auto" w:fill="auto"/>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2020 г</w:t>
            </w:r>
          </w:p>
        </w:tc>
        <w:tc>
          <w:tcPr>
            <w:tcW w:w="1435" w:type="dxa"/>
            <w:shd w:val="clear" w:color="auto" w:fill="auto"/>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2021 г</w:t>
            </w:r>
          </w:p>
        </w:tc>
        <w:tc>
          <w:tcPr>
            <w:tcW w:w="1332" w:type="dxa"/>
            <w:shd w:val="clear" w:color="auto" w:fill="auto"/>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2022 г</w:t>
            </w:r>
          </w:p>
        </w:tc>
      </w:tr>
      <w:tr w:rsidR="004E3C5A" w:rsidRPr="004E3C5A" w:rsidTr="004E3C5A">
        <w:trPr>
          <w:trHeight w:val="555"/>
        </w:trPr>
        <w:tc>
          <w:tcPr>
            <w:tcW w:w="1241" w:type="dxa"/>
          </w:tcPr>
          <w:p w:rsidR="004E3C5A" w:rsidRPr="004E3C5A" w:rsidRDefault="004E3C5A" w:rsidP="004E3C5A">
            <w:pPr>
              <w:spacing w:after="0" w:line="240" w:lineRule="auto"/>
              <w:rPr>
                <w:rFonts w:ascii="Times New Roman" w:eastAsia="Times New Roman" w:hAnsi="Times New Roman" w:cs="Times New Roman"/>
                <w:sz w:val="24"/>
                <w:szCs w:val="24"/>
              </w:rPr>
            </w:pPr>
          </w:p>
        </w:tc>
        <w:tc>
          <w:tcPr>
            <w:tcW w:w="1652" w:type="dxa"/>
            <w:shd w:val="clear" w:color="auto" w:fill="auto"/>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Снижение количества пожаров</w:t>
            </w:r>
          </w:p>
        </w:tc>
        <w:tc>
          <w:tcPr>
            <w:tcW w:w="576" w:type="dxa"/>
            <w:shd w:val="clear" w:color="auto" w:fill="auto"/>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шт</w:t>
            </w:r>
          </w:p>
        </w:tc>
        <w:tc>
          <w:tcPr>
            <w:tcW w:w="676" w:type="dxa"/>
            <w:shd w:val="clear" w:color="auto" w:fill="auto"/>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3</w:t>
            </w:r>
          </w:p>
        </w:tc>
        <w:tc>
          <w:tcPr>
            <w:tcW w:w="771" w:type="dxa"/>
            <w:shd w:val="clear" w:color="auto" w:fill="auto"/>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2</w:t>
            </w:r>
          </w:p>
        </w:tc>
        <w:tc>
          <w:tcPr>
            <w:tcW w:w="771" w:type="dxa"/>
            <w:shd w:val="clear" w:color="auto" w:fill="auto"/>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4</w:t>
            </w:r>
          </w:p>
        </w:tc>
        <w:tc>
          <w:tcPr>
            <w:tcW w:w="1435" w:type="dxa"/>
            <w:shd w:val="clear" w:color="auto" w:fill="auto"/>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уменьшение</w:t>
            </w:r>
          </w:p>
        </w:tc>
        <w:tc>
          <w:tcPr>
            <w:tcW w:w="1435" w:type="dxa"/>
            <w:shd w:val="clear" w:color="auto" w:fill="auto"/>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уменьшение</w:t>
            </w:r>
          </w:p>
        </w:tc>
        <w:tc>
          <w:tcPr>
            <w:tcW w:w="1332" w:type="dxa"/>
            <w:shd w:val="clear" w:color="auto" w:fill="auto"/>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уменьшение</w:t>
            </w:r>
          </w:p>
        </w:tc>
      </w:tr>
    </w:tbl>
    <w:p w:rsidR="004E3C5A" w:rsidRPr="004E3C5A" w:rsidRDefault="004E3C5A" w:rsidP="004E3C5A">
      <w:pPr>
        <w:spacing w:after="0" w:line="240" w:lineRule="auto"/>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xml:space="preserve">   </w:t>
      </w:r>
    </w:p>
    <w:p w:rsidR="004E3C5A" w:rsidRPr="004E3C5A" w:rsidRDefault="004E3C5A" w:rsidP="008A23E6">
      <w:pPr>
        <w:numPr>
          <w:ilvl w:val="0"/>
          <w:numId w:val="1"/>
        </w:numPr>
        <w:spacing w:after="0" w:line="240" w:lineRule="auto"/>
        <w:contextualSpacing/>
        <w:rPr>
          <w:rFonts w:ascii="Times New Roman" w:eastAsia="Times New Roman" w:hAnsi="Times New Roman" w:cs="Times New Roman"/>
          <w:b/>
          <w:sz w:val="24"/>
          <w:szCs w:val="24"/>
        </w:rPr>
      </w:pPr>
      <w:r w:rsidRPr="004E3C5A">
        <w:rPr>
          <w:rFonts w:ascii="Times New Roman" w:eastAsia="Times New Roman" w:hAnsi="Times New Roman" w:cs="Times New Roman"/>
          <w:b/>
          <w:sz w:val="24"/>
          <w:szCs w:val="24"/>
        </w:rPr>
        <w:t xml:space="preserve"> Мероприятия по реализации Программы</w:t>
      </w:r>
    </w:p>
    <w:p w:rsidR="004E3C5A" w:rsidRPr="004E3C5A" w:rsidRDefault="004E3C5A" w:rsidP="004E3C5A">
      <w:pPr>
        <w:spacing w:after="0" w:line="240" w:lineRule="auto"/>
        <w:ind w:left="1080"/>
        <w:contextualSpacing/>
        <w:rPr>
          <w:rFonts w:ascii="Times New Roman" w:eastAsia="Times New Roman" w:hAnsi="Times New Roman" w:cs="Times New Roman"/>
          <w:sz w:val="24"/>
          <w:szCs w:val="24"/>
        </w:rPr>
      </w:pPr>
    </w:p>
    <w:p w:rsidR="004E3C5A" w:rsidRPr="004E3C5A" w:rsidRDefault="004E3C5A" w:rsidP="004E3C5A">
      <w:pPr>
        <w:spacing w:after="0" w:line="240" w:lineRule="auto"/>
        <w:ind w:left="720"/>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Реализация Программы должна обеспечить достижение следующих результатов:</w:t>
      </w:r>
    </w:p>
    <w:p w:rsidR="004E3C5A" w:rsidRPr="004E3C5A" w:rsidRDefault="004E3C5A" w:rsidP="004E3C5A">
      <w:pPr>
        <w:spacing w:after="0" w:line="240" w:lineRule="auto"/>
        <w:ind w:left="720"/>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улучшение материально- технической базы по вопросам противопожарной безопасности;</w:t>
      </w:r>
    </w:p>
    <w:p w:rsidR="004E3C5A" w:rsidRPr="004E3C5A" w:rsidRDefault="004E3C5A" w:rsidP="004E3C5A">
      <w:pPr>
        <w:spacing w:after="0" w:line="240" w:lineRule="auto"/>
        <w:ind w:left="720"/>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-повышение защищенности населенных пунктов от пожаров;</w:t>
      </w:r>
    </w:p>
    <w:p w:rsidR="004E3C5A" w:rsidRPr="004E3C5A" w:rsidRDefault="004E3C5A" w:rsidP="004E3C5A">
      <w:pPr>
        <w:spacing w:after="0" w:line="240" w:lineRule="auto"/>
        <w:ind w:left="720"/>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xml:space="preserve">- выполнение мероприятий по противопожарной пропаганде. </w:t>
      </w:r>
    </w:p>
    <w:p w:rsidR="004E3C5A" w:rsidRPr="004E3C5A" w:rsidRDefault="004E3C5A" w:rsidP="004E3C5A">
      <w:pPr>
        <w:spacing w:after="0" w:line="240" w:lineRule="auto"/>
        <w:ind w:left="720"/>
        <w:contextualSpacing/>
        <w:rPr>
          <w:rFonts w:ascii="Times New Roman" w:eastAsia="Times New Roman" w:hAnsi="Times New Roman" w:cs="Times New Roman"/>
          <w:sz w:val="24"/>
          <w:szCs w:val="24"/>
        </w:rPr>
      </w:pPr>
    </w:p>
    <w:p w:rsidR="004E3C5A" w:rsidRPr="004E3C5A" w:rsidRDefault="004E3C5A" w:rsidP="004E3C5A">
      <w:pPr>
        <w:spacing w:after="0" w:line="240" w:lineRule="auto"/>
        <w:ind w:firstLine="709"/>
        <w:rPr>
          <w:rFonts w:ascii="Times New Roman" w:eastAsia="Times New Roman" w:hAnsi="Times New Roman" w:cs="Times New Roman"/>
          <w:b/>
          <w:sz w:val="24"/>
          <w:szCs w:val="24"/>
        </w:rPr>
      </w:pPr>
      <w:r w:rsidRPr="004E3C5A">
        <w:rPr>
          <w:rFonts w:ascii="Times New Roman" w:eastAsia="Times New Roman" w:hAnsi="Times New Roman" w:cs="Times New Roman"/>
          <w:b/>
          <w:sz w:val="24"/>
          <w:szCs w:val="24"/>
        </w:rPr>
        <w:t>5.Ресурсное обеспечение муниципальной программы.</w:t>
      </w:r>
    </w:p>
    <w:p w:rsidR="004E3C5A" w:rsidRPr="004E3C5A" w:rsidRDefault="004E3C5A" w:rsidP="004E3C5A">
      <w:pPr>
        <w:spacing w:after="0" w:line="240" w:lineRule="auto"/>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Финансирование Программы осуществляется из средств бюджета Ишимского  сельсовета.</w:t>
      </w:r>
    </w:p>
    <w:p w:rsidR="004E3C5A" w:rsidRPr="004E3C5A" w:rsidRDefault="004E3C5A" w:rsidP="004E3C5A">
      <w:pPr>
        <w:spacing w:after="0" w:line="240" w:lineRule="auto"/>
        <w:rPr>
          <w:rFonts w:ascii="Times New Roman" w:eastAsia="Times New Roman" w:hAnsi="Times New Roman" w:cs="Times New Roman"/>
          <w:sz w:val="24"/>
          <w:szCs w:val="24"/>
        </w:rPr>
      </w:pPr>
    </w:p>
    <w:p w:rsidR="004E3C5A" w:rsidRPr="004E3C5A" w:rsidRDefault="004E3C5A" w:rsidP="004E3C5A">
      <w:pPr>
        <w:spacing w:after="0" w:line="240" w:lineRule="auto"/>
        <w:rPr>
          <w:rFonts w:ascii="Times New Roman" w:eastAsia="Times New Roman" w:hAnsi="Times New Roman" w:cs="Times New Roman"/>
          <w:sz w:val="24"/>
          <w:szCs w:val="24"/>
        </w:rPr>
      </w:pPr>
    </w:p>
    <w:tbl>
      <w:tblPr>
        <w:tblStyle w:val="5"/>
        <w:tblW w:w="0" w:type="auto"/>
        <w:tblLook w:val="04A0" w:firstRow="1" w:lastRow="0" w:firstColumn="1" w:lastColumn="0" w:noHBand="0" w:noVBand="1"/>
      </w:tblPr>
      <w:tblGrid>
        <w:gridCol w:w="959"/>
        <w:gridCol w:w="3969"/>
        <w:gridCol w:w="1417"/>
        <w:gridCol w:w="1560"/>
        <w:gridCol w:w="1666"/>
      </w:tblGrid>
      <w:tr w:rsidR="004E3C5A" w:rsidRPr="004E3C5A" w:rsidTr="004E3C5A">
        <w:trPr>
          <w:trHeight w:val="431"/>
        </w:trPr>
        <w:tc>
          <w:tcPr>
            <w:tcW w:w="959"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№п/п</w:t>
            </w:r>
          </w:p>
        </w:tc>
        <w:tc>
          <w:tcPr>
            <w:tcW w:w="3969"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Наименование программы/ подпрограммы.</w:t>
            </w:r>
          </w:p>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Источник ресурсного обеспечения</w:t>
            </w:r>
          </w:p>
        </w:tc>
        <w:tc>
          <w:tcPr>
            <w:tcW w:w="1417"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2020 год</w:t>
            </w:r>
          </w:p>
        </w:tc>
        <w:tc>
          <w:tcPr>
            <w:tcW w:w="1560"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2021 год</w:t>
            </w:r>
          </w:p>
        </w:tc>
        <w:tc>
          <w:tcPr>
            <w:tcW w:w="1666"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2022 год</w:t>
            </w:r>
          </w:p>
        </w:tc>
      </w:tr>
      <w:tr w:rsidR="004E3C5A" w:rsidRPr="004E3C5A" w:rsidTr="004E3C5A">
        <w:trPr>
          <w:trHeight w:val="1132"/>
        </w:trPr>
        <w:tc>
          <w:tcPr>
            <w:tcW w:w="4928" w:type="dxa"/>
            <w:gridSpan w:val="2"/>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Программа «Обеспечение первичных мер пожарной безопасности на территории Ишимского сельсовета на 2020-2022 годы», всего тыс.руб.</w:t>
            </w:r>
          </w:p>
        </w:tc>
        <w:tc>
          <w:tcPr>
            <w:tcW w:w="1417" w:type="dxa"/>
          </w:tcPr>
          <w:p w:rsidR="004E3C5A" w:rsidRPr="004E3C5A" w:rsidRDefault="004E3C5A" w:rsidP="004E3C5A">
            <w:pPr>
              <w:rPr>
                <w:rFonts w:ascii="Times New Roman" w:eastAsia="Times New Roman" w:hAnsi="Times New Roman" w:cs="Times New Roman"/>
                <w:sz w:val="24"/>
                <w:szCs w:val="24"/>
              </w:rPr>
            </w:pPr>
          </w:p>
        </w:tc>
        <w:tc>
          <w:tcPr>
            <w:tcW w:w="1560" w:type="dxa"/>
          </w:tcPr>
          <w:p w:rsidR="004E3C5A" w:rsidRPr="004E3C5A" w:rsidRDefault="004E3C5A" w:rsidP="004E3C5A">
            <w:pPr>
              <w:rPr>
                <w:rFonts w:ascii="Times New Roman" w:eastAsia="Times New Roman" w:hAnsi="Times New Roman" w:cs="Times New Roman"/>
                <w:sz w:val="24"/>
                <w:szCs w:val="24"/>
              </w:rPr>
            </w:pPr>
          </w:p>
        </w:tc>
        <w:tc>
          <w:tcPr>
            <w:tcW w:w="1666" w:type="dxa"/>
          </w:tcPr>
          <w:p w:rsidR="004E3C5A" w:rsidRPr="004E3C5A" w:rsidRDefault="004E3C5A" w:rsidP="004E3C5A">
            <w:pPr>
              <w:rPr>
                <w:rFonts w:ascii="Times New Roman" w:eastAsia="Times New Roman" w:hAnsi="Times New Roman" w:cs="Times New Roman"/>
                <w:sz w:val="24"/>
                <w:szCs w:val="24"/>
              </w:rPr>
            </w:pPr>
          </w:p>
        </w:tc>
      </w:tr>
      <w:tr w:rsidR="004E3C5A" w:rsidRPr="004E3C5A" w:rsidTr="004E3C5A">
        <w:tc>
          <w:tcPr>
            <w:tcW w:w="4928" w:type="dxa"/>
            <w:gridSpan w:val="2"/>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Бюджетные ассигнования</w:t>
            </w:r>
          </w:p>
        </w:tc>
        <w:tc>
          <w:tcPr>
            <w:tcW w:w="1417" w:type="dxa"/>
          </w:tcPr>
          <w:p w:rsidR="004E3C5A" w:rsidRPr="004E3C5A" w:rsidRDefault="004E3C5A" w:rsidP="004E3C5A">
            <w:pPr>
              <w:rPr>
                <w:rFonts w:ascii="Times New Roman" w:eastAsia="Times New Roman" w:hAnsi="Times New Roman" w:cs="Times New Roman"/>
                <w:sz w:val="24"/>
                <w:szCs w:val="24"/>
              </w:rPr>
            </w:pPr>
          </w:p>
        </w:tc>
        <w:tc>
          <w:tcPr>
            <w:tcW w:w="1560" w:type="dxa"/>
          </w:tcPr>
          <w:p w:rsidR="004E3C5A" w:rsidRPr="004E3C5A" w:rsidRDefault="004E3C5A" w:rsidP="004E3C5A">
            <w:pPr>
              <w:rPr>
                <w:rFonts w:ascii="Times New Roman" w:eastAsia="Times New Roman" w:hAnsi="Times New Roman" w:cs="Times New Roman"/>
                <w:sz w:val="24"/>
                <w:szCs w:val="24"/>
              </w:rPr>
            </w:pPr>
          </w:p>
        </w:tc>
        <w:tc>
          <w:tcPr>
            <w:tcW w:w="1666" w:type="dxa"/>
          </w:tcPr>
          <w:p w:rsidR="004E3C5A" w:rsidRPr="004E3C5A" w:rsidRDefault="004E3C5A" w:rsidP="004E3C5A">
            <w:pPr>
              <w:rPr>
                <w:rFonts w:ascii="Times New Roman" w:eastAsia="Times New Roman" w:hAnsi="Times New Roman" w:cs="Times New Roman"/>
                <w:sz w:val="24"/>
                <w:szCs w:val="24"/>
              </w:rPr>
            </w:pPr>
          </w:p>
        </w:tc>
      </w:tr>
      <w:tr w:rsidR="004E3C5A" w:rsidRPr="004E3C5A" w:rsidTr="004E3C5A">
        <w:tc>
          <w:tcPr>
            <w:tcW w:w="4928" w:type="dxa"/>
            <w:gridSpan w:val="2"/>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-местный бюджет</w:t>
            </w:r>
          </w:p>
        </w:tc>
        <w:tc>
          <w:tcPr>
            <w:tcW w:w="1417"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60,0</w:t>
            </w:r>
          </w:p>
        </w:tc>
        <w:tc>
          <w:tcPr>
            <w:tcW w:w="1560"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60,0</w:t>
            </w:r>
          </w:p>
        </w:tc>
        <w:tc>
          <w:tcPr>
            <w:tcW w:w="1666"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60,0</w:t>
            </w:r>
          </w:p>
        </w:tc>
      </w:tr>
      <w:tr w:rsidR="004E3C5A" w:rsidRPr="004E3C5A" w:rsidTr="004E3C5A">
        <w:tc>
          <w:tcPr>
            <w:tcW w:w="959"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1</w:t>
            </w:r>
          </w:p>
        </w:tc>
        <w:tc>
          <w:tcPr>
            <w:tcW w:w="3969"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Подпрограмма</w:t>
            </w:r>
          </w:p>
        </w:tc>
        <w:tc>
          <w:tcPr>
            <w:tcW w:w="1417" w:type="dxa"/>
          </w:tcPr>
          <w:p w:rsidR="004E3C5A" w:rsidRPr="004E3C5A" w:rsidRDefault="004E3C5A" w:rsidP="004E3C5A">
            <w:pPr>
              <w:rPr>
                <w:rFonts w:ascii="Times New Roman" w:eastAsia="Times New Roman" w:hAnsi="Times New Roman" w:cs="Times New Roman"/>
                <w:sz w:val="24"/>
                <w:szCs w:val="24"/>
              </w:rPr>
            </w:pPr>
          </w:p>
        </w:tc>
        <w:tc>
          <w:tcPr>
            <w:tcW w:w="1560" w:type="dxa"/>
          </w:tcPr>
          <w:p w:rsidR="004E3C5A" w:rsidRPr="004E3C5A" w:rsidRDefault="004E3C5A" w:rsidP="004E3C5A">
            <w:pPr>
              <w:rPr>
                <w:rFonts w:ascii="Times New Roman" w:eastAsia="Times New Roman" w:hAnsi="Times New Roman" w:cs="Times New Roman"/>
                <w:sz w:val="24"/>
                <w:szCs w:val="24"/>
              </w:rPr>
            </w:pPr>
          </w:p>
        </w:tc>
        <w:tc>
          <w:tcPr>
            <w:tcW w:w="1666" w:type="dxa"/>
          </w:tcPr>
          <w:p w:rsidR="004E3C5A" w:rsidRPr="004E3C5A" w:rsidRDefault="004E3C5A" w:rsidP="004E3C5A">
            <w:pPr>
              <w:rPr>
                <w:rFonts w:ascii="Times New Roman" w:eastAsia="Times New Roman" w:hAnsi="Times New Roman" w:cs="Times New Roman"/>
                <w:sz w:val="24"/>
                <w:szCs w:val="24"/>
              </w:rPr>
            </w:pPr>
          </w:p>
        </w:tc>
      </w:tr>
      <w:tr w:rsidR="004E3C5A" w:rsidRPr="004E3C5A" w:rsidTr="004E3C5A">
        <w:trPr>
          <w:trHeight w:val="736"/>
        </w:trPr>
        <w:tc>
          <w:tcPr>
            <w:tcW w:w="959" w:type="dxa"/>
            <w:vMerge w:val="restart"/>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1.1</w:t>
            </w:r>
          </w:p>
        </w:tc>
        <w:tc>
          <w:tcPr>
            <w:tcW w:w="3969"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«Обеспечение первичных мер пожарной безопасности на территории Ишимского сельсовета»</w:t>
            </w:r>
          </w:p>
        </w:tc>
        <w:tc>
          <w:tcPr>
            <w:tcW w:w="1417" w:type="dxa"/>
          </w:tcPr>
          <w:p w:rsidR="004E3C5A" w:rsidRPr="004E3C5A" w:rsidRDefault="004E3C5A" w:rsidP="004E3C5A">
            <w:pPr>
              <w:rPr>
                <w:rFonts w:ascii="Times New Roman" w:eastAsia="Times New Roman" w:hAnsi="Times New Roman" w:cs="Times New Roman"/>
                <w:sz w:val="24"/>
                <w:szCs w:val="24"/>
              </w:rPr>
            </w:pPr>
          </w:p>
        </w:tc>
        <w:tc>
          <w:tcPr>
            <w:tcW w:w="1560" w:type="dxa"/>
          </w:tcPr>
          <w:p w:rsidR="004E3C5A" w:rsidRPr="004E3C5A" w:rsidRDefault="004E3C5A" w:rsidP="004E3C5A">
            <w:pPr>
              <w:rPr>
                <w:rFonts w:ascii="Times New Roman" w:eastAsia="Times New Roman" w:hAnsi="Times New Roman" w:cs="Times New Roman"/>
                <w:sz w:val="24"/>
                <w:szCs w:val="24"/>
              </w:rPr>
            </w:pPr>
          </w:p>
        </w:tc>
        <w:tc>
          <w:tcPr>
            <w:tcW w:w="1666" w:type="dxa"/>
          </w:tcPr>
          <w:p w:rsidR="004E3C5A" w:rsidRPr="004E3C5A" w:rsidRDefault="004E3C5A" w:rsidP="004E3C5A">
            <w:pPr>
              <w:rPr>
                <w:rFonts w:ascii="Times New Roman" w:eastAsia="Times New Roman" w:hAnsi="Times New Roman" w:cs="Times New Roman"/>
                <w:sz w:val="24"/>
                <w:szCs w:val="24"/>
              </w:rPr>
            </w:pPr>
          </w:p>
        </w:tc>
      </w:tr>
      <w:tr w:rsidR="004E3C5A" w:rsidRPr="004E3C5A" w:rsidTr="004E3C5A">
        <w:trPr>
          <w:trHeight w:val="390"/>
        </w:trPr>
        <w:tc>
          <w:tcPr>
            <w:tcW w:w="959" w:type="dxa"/>
            <w:vMerge/>
          </w:tcPr>
          <w:p w:rsidR="004E3C5A" w:rsidRPr="004E3C5A" w:rsidRDefault="004E3C5A" w:rsidP="004E3C5A">
            <w:pPr>
              <w:rPr>
                <w:rFonts w:ascii="Times New Roman" w:eastAsia="Times New Roman" w:hAnsi="Times New Roman" w:cs="Times New Roman"/>
                <w:sz w:val="24"/>
                <w:szCs w:val="24"/>
              </w:rPr>
            </w:pPr>
          </w:p>
        </w:tc>
        <w:tc>
          <w:tcPr>
            <w:tcW w:w="3969"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Бюджетные ассигнования</w:t>
            </w:r>
          </w:p>
        </w:tc>
        <w:tc>
          <w:tcPr>
            <w:tcW w:w="1417" w:type="dxa"/>
          </w:tcPr>
          <w:p w:rsidR="004E3C5A" w:rsidRPr="004E3C5A" w:rsidRDefault="004E3C5A" w:rsidP="004E3C5A">
            <w:pPr>
              <w:rPr>
                <w:rFonts w:ascii="Times New Roman" w:eastAsia="Times New Roman" w:hAnsi="Times New Roman" w:cs="Times New Roman"/>
                <w:sz w:val="24"/>
                <w:szCs w:val="24"/>
              </w:rPr>
            </w:pPr>
          </w:p>
        </w:tc>
        <w:tc>
          <w:tcPr>
            <w:tcW w:w="1560" w:type="dxa"/>
          </w:tcPr>
          <w:p w:rsidR="004E3C5A" w:rsidRPr="004E3C5A" w:rsidRDefault="004E3C5A" w:rsidP="004E3C5A">
            <w:pPr>
              <w:rPr>
                <w:rFonts w:ascii="Times New Roman" w:eastAsia="Times New Roman" w:hAnsi="Times New Roman" w:cs="Times New Roman"/>
                <w:sz w:val="24"/>
                <w:szCs w:val="24"/>
              </w:rPr>
            </w:pPr>
          </w:p>
        </w:tc>
        <w:tc>
          <w:tcPr>
            <w:tcW w:w="1666" w:type="dxa"/>
          </w:tcPr>
          <w:p w:rsidR="004E3C5A" w:rsidRPr="004E3C5A" w:rsidRDefault="004E3C5A" w:rsidP="004E3C5A">
            <w:pPr>
              <w:rPr>
                <w:rFonts w:ascii="Times New Roman" w:eastAsia="Times New Roman" w:hAnsi="Times New Roman" w:cs="Times New Roman"/>
                <w:sz w:val="24"/>
                <w:szCs w:val="24"/>
              </w:rPr>
            </w:pPr>
          </w:p>
        </w:tc>
      </w:tr>
      <w:tr w:rsidR="004E3C5A" w:rsidRPr="004E3C5A" w:rsidTr="004E3C5A">
        <w:trPr>
          <w:trHeight w:val="405"/>
        </w:trPr>
        <w:tc>
          <w:tcPr>
            <w:tcW w:w="959" w:type="dxa"/>
            <w:vMerge/>
          </w:tcPr>
          <w:p w:rsidR="004E3C5A" w:rsidRPr="004E3C5A" w:rsidRDefault="004E3C5A" w:rsidP="004E3C5A">
            <w:pPr>
              <w:rPr>
                <w:rFonts w:ascii="Times New Roman" w:eastAsia="Times New Roman" w:hAnsi="Times New Roman" w:cs="Times New Roman"/>
                <w:sz w:val="24"/>
                <w:szCs w:val="24"/>
              </w:rPr>
            </w:pPr>
          </w:p>
        </w:tc>
        <w:tc>
          <w:tcPr>
            <w:tcW w:w="3969"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-местный бюджет</w:t>
            </w:r>
          </w:p>
        </w:tc>
        <w:tc>
          <w:tcPr>
            <w:tcW w:w="1417"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60.0</w:t>
            </w:r>
          </w:p>
        </w:tc>
        <w:tc>
          <w:tcPr>
            <w:tcW w:w="1560"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60,0</w:t>
            </w:r>
          </w:p>
        </w:tc>
        <w:tc>
          <w:tcPr>
            <w:tcW w:w="1666" w:type="dxa"/>
          </w:tcPr>
          <w:p w:rsidR="004E3C5A" w:rsidRPr="004E3C5A" w:rsidRDefault="004E3C5A" w:rsidP="004E3C5A">
            <w:pP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60,0</w:t>
            </w:r>
          </w:p>
        </w:tc>
      </w:tr>
    </w:tbl>
    <w:p w:rsidR="004E3C5A" w:rsidRPr="004E3C5A" w:rsidRDefault="004E3C5A" w:rsidP="004E3C5A">
      <w:pPr>
        <w:spacing w:after="0" w:line="240" w:lineRule="auto"/>
        <w:rPr>
          <w:rFonts w:ascii="Times New Roman" w:eastAsia="Times New Roman" w:hAnsi="Times New Roman" w:cs="Times New Roman"/>
          <w:sz w:val="24"/>
          <w:szCs w:val="24"/>
        </w:rPr>
      </w:pPr>
    </w:p>
    <w:p w:rsidR="004E3C5A" w:rsidRPr="004E3C5A" w:rsidRDefault="004E3C5A" w:rsidP="004E3C5A">
      <w:pPr>
        <w:spacing w:after="0" w:line="240" w:lineRule="auto"/>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xml:space="preserve">                                                                                          </w:t>
      </w:r>
    </w:p>
    <w:p w:rsidR="004E3C5A" w:rsidRPr="004E3C5A" w:rsidRDefault="004E3C5A" w:rsidP="004E3C5A">
      <w:pPr>
        <w:spacing w:after="0" w:line="240" w:lineRule="auto"/>
        <w:jc w:val="both"/>
        <w:rPr>
          <w:rFonts w:ascii="Times New Roman" w:eastAsia="Times New Roman" w:hAnsi="Times New Roman" w:cs="Times New Roman"/>
          <w:sz w:val="24"/>
          <w:szCs w:val="24"/>
        </w:rPr>
      </w:pPr>
    </w:p>
    <w:p w:rsidR="004E3C5A" w:rsidRPr="004E3C5A" w:rsidRDefault="004E3C5A" w:rsidP="004E3C5A">
      <w:pPr>
        <w:spacing w:after="0" w:line="240" w:lineRule="auto"/>
        <w:jc w:val="both"/>
        <w:rPr>
          <w:rFonts w:ascii="Times New Roman" w:eastAsia="Times New Roman" w:hAnsi="Times New Roman" w:cs="Times New Roman"/>
          <w:sz w:val="24"/>
          <w:szCs w:val="24"/>
        </w:rPr>
      </w:pPr>
    </w:p>
    <w:p w:rsidR="004E3C5A" w:rsidRPr="004E3C5A" w:rsidRDefault="004E3C5A" w:rsidP="004E3C5A">
      <w:pPr>
        <w:spacing w:after="0" w:line="240" w:lineRule="auto"/>
        <w:jc w:val="both"/>
        <w:rPr>
          <w:rFonts w:ascii="Times New Roman" w:eastAsia="Times New Roman" w:hAnsi="Times New Roman" w:cs="Times New Roman"/>
          <w:sz w:val="24"/>
          <w:szCs w:val="24"/>
        </w:rPr>
      </w:pPr>
    </w:p>
    <w:p w:rsidR="004E3C5A" w:rsidRPr="004E3C5A" w:rsidRDefault="004E3C5A" w:rsidP="004E3C5A">
      <w:pPr>
        <w:spacing w:after="0" w:line="240" w:lineRule="auto"/>
        <w:jc w:val="both"/>
        <w:rPr>
          <w:rFonts w:ascii="Times New Roman" w:eastAsia="Times New Roman" w:hAnsi="Times New Roman" w:cs="Times New Roman"/>
          <w:sz w:val="24"/>
          <w:szCs w:val="24"/>
        </w:rPr>
      </w:pPr>
    </w:p>
    <w:p w:rsidR="004E3C5A" w:rsidRPr="004E3C5A" w:rsidRDefault="004E3C5A" w:rsidP="004E3C5A">
      <w:pPr>
        <w:spacing w:after="0" w:line="240" w:lineRule="auto"/>
        <w:jc w:val="both"/>
        <w:rPr>
          <w:rFonts w:ascii="Times New Roman" w:eastAsia="Times New Roman" w:hAnsi="Times New Roman" w:cs="Times New Roman"/>
          <w:sz w:val="24"/>
          <w:szCs w:val="24"/>
        </w:rPr>
      </w:pPr>
    </w:p>
    <w:p w:rsidR="004E3C5A" w:rsidRPr="004E3C5A" w:rsidRDefault="004E3C5A" w:rsidP="004E3C5A">
      <w:pPr>
        <w:spacing w:after="0" w:line="240" w:lineRule="auto"/>
        <w:jc w:val="both"/>
        <w:rPr>
          <w:rFonts w:ascii="Times New Roman" w:eastAsia="Times New Roman" w:hAnsi="Times New Roman" w:cs="Times New Roman"/>
          <w:sz w:val="24"/>
          <w:szCs w:val="24"/>
        </w:rPr>
      </w:pPr>
    </w:p>
    <w:p w:rsidR="004E3C5A" w:rsidRPr="004E3C5A" w:rsidRDefault="004E3C5A" w:rsidP="004E3C5A">
      <w:pPr>
        <w:spacing w:after="0" w:line="240" w:lineRule="auto"/>
        <w:jc w:val="both"/>
        <w:rPr>
          <w:rFonts w:ascii="Times New Roman" w:eastAsia="Times New Roman" w:hAnsi="Times New Roman" w:cs="Times New Roman"/>
          <w:sz w:val="24"/>
          <w:szCs w:val="24"/>
        </w:rPr>
      </w:pPr>
    </w:p>
    <w:p w:rsidR="004E3C5A" w:rsidRPr="004E3C5A" w:rsidRDefault="004E3C5A" w:rsidP="004E3C5A">
      <w:pPr>
        <w:spacing w:after="0" w:line="240" w:lineRule="auto"/>
        <w:jc w:val="both"/>
        <w:rPr>
          <w:rFonts w:ascii="Times New Roman" w:eastAsia="Times New Roman" w:hAnsi="Times New Roman" w:cs="Times New Roman"/>
          <w:sz w:val="24"/>
          <w:szCs w:val="24"/>
        </w:rPr>
      </w:pPr>
    </w:p>
    <w:p w:rsidR="004E3C5A" w:rsidRPr="004E3C5A" w:rsidRDefault="004E3C5A" w:rsidP="004E3C5A">
      <w:pPr>
        <w:spacing w:after="0" w:line="240" w:lineRule="auto"/>
        <w:jc w:val="both"/>
        <w:rPr>
          <w:rFonts w:ascii="Times New Roman" w:eastAsia="Times New Roman" w:hAnsi="Times New Roman" w:cs="Times New Roman"/>
          <w:sz w:val="24"/>
          <w:szCs w:val="24"/>
        </w:rPr>
      </w:pPr>
    </w:p>
    <w:p w:rsidR="004E3C5A" w:rsidRPr="004E3C5A" w:rsidRDefault="004E3C5A" w:rsidP="004E3C5A">
      <w:pPr>
        <w:spacing w:after="0" w:line="240" w:lineRule="auto"/>
        <w:rPr>
          <w:rFonts w:ascii="Times New Roman" w:eastAsia="Times New Roman" w:hAnsi="Times New Roman" w:cs="Times New Roman"/>
          <w:sz w:val="20"/>
          <w:szCs w:val="20"/>
        </w:rPr>
      </w:pPr>
      <w:r w:rsidRPr="004E3C5A">
        <w:rPr>
          <w:rFonts w:ascii="Times New Roman" w:eastAsia="Times New Roman" w:hAnsi="Times New Roman" w:cs="Times New Roman"/>
          <w:sz w:val="24"/>
          <w:szCs w:val="24"/>
        </w:rPr>
        <w:t xml:space="preserve">                                                                                                                    </w:t>
      </w:r>
      <w:r w:rsidRPr="004E3C5A">
        <w:rPr>
          <w:rFonts w:ascii="Times New Roman" w:eastAsia="Times New Roman" w:hAnsi="Times New Roman" w:cs="Times New Roman"/>
          <w:sz w:val="20"/>
          <w:szCs w:val="20"/>
        </w:rPr>
        <w:t>Приложение1 к программе</w:t>
      </w:r>
    </w:p>
    <w:p w:rsidR="004E3C5A" w:rsidRPr="004E3C5A" w:rsidRDefault="004E3C5A" w:rsidP="004E3C5A">
      <w:pPr>
        <w:spacing w:after="0" w:line="240" w:lineRule="auto"/>
        <w:jc w:val="right"/>
        <w:rPr>
          <w:rFonts w:ascii="Times New Roman" w:eastAsia="Times New Roman" w:hAnsi="Times New Roman" w:cs="Times New Roman"/>
          <w:sz w:val="20"/>
          <w:szCs w:val="20"/>
        </w:rPr>
      </w:pPr>
      <w:r w:rsidRPr="004E3C5A">
        <w:rPr>
          <w:rFonts w:ascii="Times New Roman" w:eastAsia="Times New Roman" w:hAnsi="Times New Roman" w:cs="Times New Roman"/>
          <w:sz w:val="20"/>
          <w:szCs w:val="20"/>
        </w:rPr>
        <w:t>«Обеспечение первичных</w:t>
      </w:r>
    </w:p>
    <w:p w:rsidR="004E3C5A" w:rsidRPr="004E3C5A" w:rsidRDefault="004E3C5A" w:rsidP="004E3C5A">
      <w:pPr>
        <w:spacing w:after="0" w:line="240" w:lineRule="auto"/>
        <w:jc w:val="right"/>
        <w:rPr>
          <w:rFonts w:ascii="Times New Roman" w:eastAsia="Times New Roman" w:hAnsi="Times New Roman" w:cs="Times New Roman"/>
          <w:sz w:val="20"/>
          <w:szCs w:val="20"/>
        </w:rPr>
      </w:pPr>
      <w:r w:rsidRPr="004E3C5A">
        <w:rPr>
          <w:rFonts w:ascii="Times New Roman" w:eastAsia="Times New Roman" w:hAnsi="Times New Roman" w:cs="Times New Roman"/>
          <w:sz w:val="20"/>
          <w:szCs w:val="20"/>
        </w:rPr>
        <w:t xml:space="preserve"> мер пожарной безопасности</w:t>
      </w:r>
    </w:p>
    <w:p w:rsidR="004E3C5A" w:rsidRPr="004E3C5A" w:rsidRDefault="004E3C5A" w:rsidP="004E3C5A">
      <w:pPr>
        <w:spacing w:after="0" w:line="240" w:lineRule="auto"/>
        <w:jc w:val="right"/>
        <w:rPr>
          <w:rFonts w:ascii="Times New Roman" w:eastAsia="Times New Roman" w:hAnsi="Times New Roman" w:cs="Times New Roman"/>
          <w:sz w:val="20"/>
          <w:szCs w:val="20"/>
        </w:rPr>
      </w:pPr>
      <w:r w:rsidRPr="004E3C5A">
        <w:rPr>
          <w:rFonts w:ascii="Times New Roman" w:eastAsia="Times New Roman" w:hAnsi="Times New Roman" w:cs="Times New Roman"/>
          <w:sz w:val="20"/>
          <w:szCs w:val="20"/>
        </w:rPr>
        <w:t xml:space="preserve">на территории Ишимского </w:t>
      </w:r>
    </w:p>
    <w:p w:rsidR="004E3C5A" w:rsidRPr="004E3C5A" w:rsidRDefault="004E3C5A" w:rsidP="004E3C5A">
      <w:pPr>
        <w:spacing w:after="0" w:line="240" w:lineRule="auto"/>
        <w:jc w:val="right"/>
        <w:rPr>
          <w:rFonts w:ascii="Times New Roman" w:eastAsia="Times New Roman" w:hAnsi="Times New Roman" w:cs="Times New Roman"/>
          <w:sz w:val="20"/>
          <w:szCs w:val="20"/>
        </w:rPr>
      </w:pPr>
      <w:r w:rsidRPr="004E3C5A">
        <w:rPr>
          <w:rFonts w:ascii="Times New Roman" w:eastAsia="Times New Roman" w:hAnsi="Times New Roman" w:cs="Times New Roman"/>
          <w:sz w:val="20"/>
          <w:szCs w:val="20"/>
        </w:rPr>
        <w:t>сельсовета на 2020-2022 годы»</w:t>
      </w:r>
    </w:p>
    <w:p w:rsidR="004E3C5A" w:rsidRPr="004E3C5A" w:rsidRDefault="004E3C5A" w:rsidP="004E3C5A">
      <w:pPr>
        <w:spacing w:after="0" w:line="240" w:lineRule="auto"/>
        <w:jc w:val="right"/>
        <w:rPr>
          <w:rFonts w:ascii="Times New Roman" w:eastAsia="Times New Roman" w:hAnsi="Times New Roman" w:cs="Times New Roman"/>
          <w:sz w:val="20"/>
          <w:szCs w:val="20"/>
        </w:rPr>
      </w:pPr>
    </w:p>
    <w:p w:rsidR="004E3C5A" w:rsidRPr="004E3C5A" w:rsidRDefault="004E3C5A" w:rsidP="004E3C5A">
      <w:pPr>
        <w:spacing w:after="0" w:line="240" w:lineRule="auto"/>
        <w:jc w:val="center"/>
        <w:rPr>
          <w:rFonts w:ascii="Times New Roman" w:eastAsia="Times New Roman" w:hAnsi="Times New Roman" w:cs="Times New Roman"/>
          <w:b/>
          <w:sz w:val="24"/>
          <w:szCs w:val="24"/>
        </w:rPr>
      </w:pPr>
    </w:p>
    <w:p w:rsidR="004E3C5A" w:rsidRPr="004E3C5A" w:rsidRDefault="004E3C5A" w:rsidP="004E3C5A">
      <w:pPr>
        <w:spacing w:after="0" w:line="240" w:lineRule="auto"/>
        <w:jc w:val="center"/>
        <w:rPr>
          <w:rFonts w:ascii="Times New Roman" w:eastAsia="Times New Roman" w:hAnsi="Times New Roman" w:cs="Times New Roman"/>
          <w:b/>
          <w:sz w:val="24"/>
          <w:szCs w:val="24"/>
        </w:rPr>
      </w:pPr>
    </w:p>
    <w:p w:rsidR="004E3C5A" w:rsidRPr="004E3C5A" w:rsidRDefault="004E3C5A" w:rsidP="004E3C5A">
      <w:pPr>
        <w:spacing w:after="0" w:line="240" w:lineRule="auto"/>
        <w:jc w:val="center"/>
        <w:rPr>
          <w:rFonts w:ascii="Times New Roman" w:eastAsia="Times New Roman" w:hAnsi="Times New Roman" w:cs="Times New Roman"/>
          <w:b/>
          <w:sz w:val="24"/>
          <w:szCs w:val="24"/>
        </w:rPr>
      </w:pPr>
    </w:p>
    <w:p w:rsidR="004E3C5A" w:rsidRPr="004E3C5A" w:rsidRDefault="004E3C5A" w:rsidP="004E3C5A">
      <w:pPr>
        <w:spacing w:after="0" w:line="240" w:lineRule="auto"/>
        <w:jc w:val="center"/>
        <w:rPr>
          <w:rFonts w:ascii="Times New Roman" w:eastAsia="Times New Roman" w:hAnsi="Times New Roman" w:cs="Times New Roman"/>
          <w:b/>
          <w:sz w:val="28"/>
          <w:szCs w:val="28"/>
        </w:rPr>
      </w:pPr>
      <w:r w:rsidRPr="004E3C5A">
        <w:rPr>
          <w:rFonts w:ascii="Times New Roman" w:eastAsia="Times New Roman" w:hAnsi="Times New Roman" w:cs="Times New Roman"/>
          <w:b/>
          <w:sz w:val="28"/>
          <w:szCs w:val="28"/>
        </w:rPr>
        <w:t>Подпрограмма «Обеспечение первичных мер пожарной безопасности</w:t>
      </w:r>
    </w:p>
    <w:p w:rsidR="004E3C5A" w:rsidRPr="004E3C5A" w:rsidRDefault="004E3C5A" w:rsidP="004E3C5A">
      <w:pPr>
        <w:spacing w:after="0" w:line="240" w:lineRule="auto"/>
        <w:jc w:val="center"/>
        <w:rPr>
          <w:rFonts w:ascii="Times New Roman" w:eastAsia="Times New Roman" w:hAnsi="Times New Roman" w:cs="Times New Roman"/>
          <w:b/>
          <w:sz w:val="28"/>
          <w:szCs w:val="28"/>
        </w:rPr>
      </w:pPr>
      <w:r w:rsidRPr="004E3C5A">
        <w:rPr>
          <w:rFonts w:ascii="Times New Roman" w:eastAsia="Times New Roman" w:hAnsi="Times New Roman" w:cs="Times New Roman"/>
          <w:b/>
          <w:sz w:val="28"/>
          <w:szCs w:val="28"/>
        </w:rPr>
        <w:t>на территории Ишимского сельсовета на 2020-2022 годы»</w:t>
      </w:r>
    </w:p>
    <w:p w:rsidR="004E3C5A" w:rsidRPr="004E3C5A" w:rsidRDefault="004E3C5A" w:rsidP="004E3C5A">
      <w:pPr>
        <w:spacing w:after="0" w:line="240" w:lineRule="auto"/>
        <w:jc w:val="center"/>
        <w:rPr>
          <w:rFonts w:ascii="Times New Roman" w:eastAsia="Times New Roman" w:hAnsi="Times New Roman" w:cs="Times New Roman"/>
          <w:sz w:val="24"/>
          <w:szCs w:val="24"/>
        </w:rPr>
      </w:pPr>
    </w:p>
    <w:p w:rsidR="004E3C5A" w:rsidRPr="004E3C5A" w:rsidRDefault="004E3C5A" w:rsidP="004E3C5A">
      <w:pPr>
        <w:spacing w:after="0" w:line="240" w:lineRule="auto"/>
        <w:jc w:val="center"/>
        <w:rPr>
          <w:rFonts w:ascii="Times New Roman" w:eastAsia="Times New Roman" w:hAnsi="Times New Roman" w:cs="Times New Roman"/>
          <w:b/>
          <w:sz w:val="28"/>
          <w:szCs w:val="28"/>
        </w:rPr>
      </w:pPr>
      <w:r w:rsidRPr="004E3C5A">
        <w:rPr>
          <w:rFonts w:ascii="Times New Roman" w:eastAsia="Times New Roman" w:hAnsi="Times New Roman" w:cs="Times New Roman"/>
          <w:sz w:val="28"/>
          <w:szCs w:val="28"/>
        </w:rPr>
        <w:t xml:space="preserve">1 </w:t>
      </w:r>
      <w:r w:rsidRPr="004E3C5A">
        <w:rPr>
          <w:rFonts w:ascii="Times New Roman" w:eastAsia="Times New Roman" w:hAnsi="Times New Roman" w:cs="Times New Roman"/>
          <w:b/>
          <w:sz w:val="28"/>
          <w:szCs w:val="28"/>
        </w:rPr>
        <w:t>Паспорт муниципальной подпрограммы</w:t>
      </w:r>
    </w:p>
    <w:p w:rsidR="004E3C5A" w:rsidRPr="004E3C5A" w:rsidRDefault="004E3C5A" w:rsidP="004E3C5A">
      <w:pPr>
        <w:spacing w:after="0" w:line="240" w:lineRule="auto"/>
        <w:jc w:val="center"/>
        <w:rPr>
          <w:rFonts w:ascii="Times New Roman" w:eastAsia="Times New Roman" w:hAnsi="Times New Roman" w:cs="Times New Roman"/>
          <w:b/>
          <w:sz w:val="28"/>
          <w:szCs w:val="28"/>
        </w:rPr>
      </w:pPr>
      <w:r w:rsidRPr="004E3C5A">
        <w:rPr>
          <w:rFonts w:ascii="Times New Roman" w:eastAsia="Times New Roman" w:hAnsi="Times New Roman" w:cs="Times New Roman"/>
          <w:b/>
          <w:sz w:val="28"/>
          <w:szCs w:val="28"/>
        </w:rPr>
        <w:t xml:space="preserve">«Обеспечение первичных мер пожарной безопасности </w:t>
      </w:r>
    </w:p>
    <w:p w:rsidR="004E3C5A" w:rsidRPr="004E3C5A" w:rsidRDefault="004E3C5A" w:rsidP="004E3C5A">
      <w:pPr>
        <w:spacing w:after="0" w:line="240" w:lineRule="auto"/>
        <w:jc w:val="center"/>
        <w:rPr>
          <w:rFonts w:ascii="Times New Roman" w:eastAsia="Times New Roman" w:hAnsi="Times New Roman" w:cs="Times New Roman"/>
          <w:b/>
          <w:sz w:val="28"/>
          <w:szCs w:val="28"/>
        </w:rPr>
      </w:pPr>
      <w:r w:rsidRPr="004E3C5A">
        <w:rPr>
          <w:rFonts w:ascii="Times New Roman" w:eastAsia="Times New Roman" w:hAnsi="Times New Roman" w:cs="Times New Roman"/>
          <w:b/>
          <w:sz w:val="28"/>
          <w:szCs w:val="28"/>
        </w:rPr>
        <w:t>на территории Ишимского сельсовета</w:t>
      </w:r>
    </w:p>
    <w:p w:rsidR="004E3C5A" w:rsidRPr="004E3C5A" w:rsidRDefault="004E3C5A" w:rsidP="004E3C5A">
      <w:pPr>
        <w:spacing w:after="0" w:line="240" w:lineRule="auto"/>
        <w:jc w:val="center"/>
        <w:rPr>
          <w:rFonts w:ascii="Times New Roman" w:eastAsia="Times New Roman" w:hAnsi="Times New Roman" w:cs="Times New Roman"/>
          <w:b/>
          <w:sz w:val="28"/>
          <w:szCs w:val="28"/>
        </w:rPr>
      </w:pPr>
      <w:r w:rsidRPr="004E3C5A">
        <w:rPr>
          <w:rFonts w:ascii="Times New Roman" w:eastAsia="Times New Roman" w:hAnsi="Times New Roman" w:cs="Times New Roman"/>
          <w:b/>
          <w:sz w:val="28"/>
          <w:szCs w:val="28"/>
        </w:rPr>
        <w:t>на 2020-2022 годы»</w:t>
      </w:r>
    </w:p>
    <w:tbl>
      <w:tblPr>
        <w:tblStyle w:val="5"/>
        <w:tblW w:w="0" w:type="auto"/>
        <w:tblLook w:val="04A0" w:firstRow="1" w:lastRow="0" w:firstColumn="1" w:lastColumn="0" w:noHBand="0" w:noVBand="1"/>
      </w:tblPr>
      <w:tblGrid>
        <w:gridCol w:w="2802"/>
        <w:gridCol w:w="6769"/>
      </w:tblGrid>
      <w:tr w:rsidR="004E3C5A" w:rsidRPr="004E3C5A" w:rsidTr="004E3C5A">
        <w:tc>
          <w:tcPr>
            <w:tcW w:w="9571" w:type="dxa"/>
            <w:gridSpan w:val="2"/>
          </w:tcPr>
          <w:p w:rsidR="004E3C5A" w:rsidRPr="004E3C5A" w:rsidRDefault="004E3C5A" w:rsidP="004E3C5A">
            <w:pPr>
              <w:jc w:val="cente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Паспорт муниципальной подпрограммы Ишимского сельсовета</w:t>
            </w:r>
          </w:p>
        </w:tc>
      </w:tr>
      <w:tr w:rsidR="004E3C5A" w:rsidRPr="004E3C5A" w:rsidTr="004E3C5A">
        <w:tc>
          <w:tcPr>
            <w:tcW w:w="2802" w:type="dxa"/>
          </w:tcPr>
          <w:p w:rsidR="004E3C5A" w:rsidRPr="004E3C5A" w:rsidRDefault="004E3C5A" w:rsidP="004E3C5A">
            <w:pPr>
              <w:jc w:val="cente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Наименование подпрограммы</w:t>
            </w:r>
          </w:p>
        </w:tc>
        <w:tc>
          <w:tcPr>
            <w:tcW w:w="6769" w:type="dxa"/>
          </w:tcPr>
          <w:p w:rsidR="004E3C5A" w:rsidRPr="004E3C5A" w:rsidRDefault="004E3C5A" w:rsidP="004E3C5A">
            <w:pPr>
              <w:jc w:val="cente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Обеспечение первичных мер пожарной безопасности на территории Ишимского сельсовета на 2020-2022 годы</w:t>
            </w:r>
          </w:p>
        </w:tc>
      </w:tr>
      <w:tr w:rsidR="004E3C5A" w:rsidRPr="004E3C5A" w:rsidTr="004E3C5A">
        <w:tc>
          <w:tcPr>
            <w:tcW w:w="2802" w:type="dxa"/>
          </w:tcPr>
          <w:p w:rsidR="004E3C5A" w:rsidRPr="004E3C5A" w:rsidRDefault="004E3C5A" w:rsidP="004E3C5A">
            <w:pPr>
              <w:jc w:val="cente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Срок реализации подпрограммы</w:t>
            </w:r>
          </w:p>
        </w:tc>
        <w:tc>
          <w:tcPr>
            <w:tcW w:w="6769" w:type="dxa"/>
          </w:tcPr>
          <w:p w:rsidR="004E3C5A" w:rsidRPr="004E3C5A" w:rsidRDefault="004E3C5A" w:rsidP="004E3C5A">
            <w:pPr>
              <w:jc w:val="cente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2020-2022гг.</w:t>
            </w:r>
          </w:p>
        </w:tc>
      </w:tr>
      <w:tr w:rsidR="004E3C5A" w:rsidRPr="004E3C5A" w:rsidTr="004E3C5A">
        <w:tc>
          <w:tcPr>
            <w:tcW w:w="2802" w:type="dxa"/>
          </w:tcPr>
          <w:p w:rsidR="004E3C5A" w:rsidRPr="004E3C5A" w:rsidRDefault="004E3C5A" w:rsidP="004E3C5A">
            <w:pPr>
              <w:jc w:val="cente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Исполнитель подпрограммы</w:t>
            </w:r>
          </w:p>
        </w:tc>
        <w:tc>
          <w:tcPr>
            <w:tcW w:w="6769" w:type="dxa"/>
          </w:tcPr>
          <w:p w:rsidR="004E3C5A" w:rsidRPr="004E3C5A" w:rsidRDefault="004E3C5A" w:rsidP="004E3C5A">
            <w:pPr>
              <w:jc w:val="cente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Администрация Ишимского сельсовета</w:t>
            </w:r>
          </w:p>
        </w:tc>
      </w:tr>
      <w:tr w:rsidR="004E3C5A" w:rsidRPr="004E3C5A" w:rsidTr="004E3C5A">
        <w:tc>
          <w:tcPr>
            <w:tcW w:w="2802" w:type="dxa"/>
          </w:tcPr>
          <w:p w:rsidR="004E3C5A" w:rsidRPr="004E3C5A" w:rsidRDefault="004E3C5A" w:rsidP="004E3C5A">
            <w:pPr>
              <w:jc w:val="cente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Цель (цели) подпрограммы</w:t>
            </w:r>
          </w:p>
        </w:tc>
        <w:tc>
          <w:tcPr>
            <w:tcW w:w="6769" w:type="dxa"/>
          </w:tcPr>
          <w:p w:rsidR="004E3C5A" w:rsidRPr="004E3C5A" w:rsidRDefault="004E3C5A" w:rsidP="004E3C5A">
            <w:pPr>
              <w:jc w:val="cente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Создание необходимых условий для обеспечения пожарной безопасности, защиты жизни и здоровья граждан</w:t>
            </w:r>
          </w:p>
        </w:tc>
      </w:tr>
      <w:tr w:rsidR="004E3C5A" w:rsidRPr="004E3C5A" w:rsidTr="004E3C5A">
        <w:tc>
          <w:tcPr>
            <w:tcW w:w="2802" w:type="dxa"/>
          </w:tcPr>
          <w:p w:rsidR="004E3C5A" w:rsidRPr="004E3C5A" w:rsidRDefault="004E3C5A" w:rsidP="004E3C5A">
            <w:pPr>
              <w:jc w:val="cente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xml:space="preserve">Объемы ресурсного </w:t>
            </w:r>
            <w:r w:rsidRPr="004E3C5A">
              <w:rPr>
                <w:rFonts w:ascii="Times New Roman" w:eastAsia="Times New Roman" w:hAnsi="Times New Roman" w:cs="Times New Roman"/>
                <w:sz w:val="24"/>
                <w:szCs w:val="24"/>
              </w:rPr>
              <w:lastRenderedPageBreak/>
              <w:t>обеспечения подпрограммы</w:t>
            </w:r>
          </w:p>
        </w:tc>
        <w:tc>
          <w:tcPr>
            <w:tcW w:w="6769" w:type="dxa"/>
          </w:tcPr>
          <w:p w:rsidR="004E3C5A" w:rsidRPr="004E3C5A" w:rsidRDefault="004E3C5A" w:rsidP="004E3C5A">
            <w:pPr>
              <w:jc w:val="cente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lastRenderedPageBreak/>
              <w:t>Общий объем финансирования:</w:t>
            </w:r>
          </w:p>
          <w:p w:rsidR="004E3C5A" w:rsidRPr="004E3C5A" w:rsidRDefault="004E3C5A" w:rsidP="004E3C5A">
            <w:pPr>
              <w:jc w:val="cente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lastRenderedPageBreak/>
              <w:t>2020 г-60,0 тыс. руб.</w:t>
            </w:r>
          </w:p>
          <w:p w:rsidR="004E3C5A" w:rsidRPr="004E3C5A" w:rsidRDefault="004E3C5A" w:rsidP="004E3C5A">
            <w:pPr>
              <w:jc w:val="cente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2021 г – 60,0 тыс.руб.</w:t>
            </w:r>
          </w:p>
          <w:p w:rsidR="004E3C5A" w:rsidRPr="004E3C5A" w:rsidRDefault="004E3C5A" w:rsidP="004E3C5A">
            <w:pPr>
              <w:jc w:val="center"/>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2022 г- 60,0 тыс.руб.</w:t>
            </w:r>
          </w:p>
        </w:tc>
      </w:tr>
    </w:tbl>
    <w:p w:rsidR="004E3C5A" w:rsidRPr="004E3C5A" w:rsidRDefault="004E3C5A" w:rsidP="004E3C5A">
      <w:pPr>
        <w:spacing w:after="0" w:line="240" w:lineRule="auto"/>
        <w:jc w:val="center"/>
        <w:rPr>
          <w:rFonts w:ascii="Times New Roman" w:eastAsia="Times New Roman" w:hAnsi="Times New Roman" w:cs="Times New Roman"/>
          <w:sz w:val="24"/>
          <w:szCs w:val="24"/>
        </w:rPr>
      </w:pPr>
    </w:p>
    <w:p w:rsidR="004E3C5A" w:rsidRPr="004E3C5A" w:rsidRDefault="004E3C5A" w:rsidP="008A23E6">
      <w:pPr>
        <w:numPr>
          <w:ilvl w:val="0"/>
          <w:numId w:val="3"/>
        </w:numPr>
        <w:spacing w:after="0" w:line="240" w:lineRule="auto"/>
        <w:contextualSpacing/>
        <w:jc w:val="center"/>
        <w:rPr>
          <w:rFonts w:ascii="Times New Roman" w:eastAsia="Times New Roman" w:hAnsi="Times New Roman" w:cs="Times New Roman"/>
          <w:b/>
          <w:sz w:val="28"/>
          <w:szCs w:val="28"/>
        </w:rPr>
      </w:pPr>
      <w:r w:rsidRPr="004E3C5A">
        <w:rPr>
          <w:rFonts w:ascii="Times New Roman" w:eastAsia="Times New Roman" w:hAnsi="Times New Roman" w:cs="Times New Roman"/>
          <w:b/>
          <w:sz w:val="28"/>
          <w:szCs w:val="28"/>
        </w:rPr>
        <w:t>Краткая характеристика сферы реализации подпрограммы.</w:t>
      </w:r>
    </w:p>
    <w:p w:rsidR="004E3C5A" w:rsidRPr="004E3C5A" w:rsidRDefault="004E3C5A" w:rsidP="004E3C5A">
      <w:pPr>
        <w:spacing w:after="0" w:line="240" w:lineRule="auto"/>
        <w:ind w:left="720"/>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Реализация данной Подпрограммы должна привести к уменьшению количества пожаров, снижению числа травмированных  ,  не допускать гибели людей на пожарах, сокращению материальных потерь от пожаров.</w:t>
      </w:r>
    </w:p>
    <w:p w:rsidR="004E3C5A" w:rsidRPr="004E3C5A" w:rsidRDefault="004E3C5A" w:rsidP="004E3C5A">
      <w:pPr>
        <w:spacing w:after="0" w:line="240" w:lineRule="auto"/>
        <w:ind w:left="720"/>
        <w:contextualSpacing/>
        <w:rPr>
          <w:rFonts w:ascii="Times New Roman" w:eastAsia="Times New Roman" w:hAnsi="Times New Roman" w:cs="Times New Roman"/>
          <w:sz w:val="28"/>
          <w:szCs w:val="28"/>
        </w:rPr>
      </w:pPr>
    </w:p>
    <w:p w:rsidR="004E3C5A" w:rsidRPr="004E3C5A" w:rsidRDefault="004E3C5A" w:rsidP="008A23E6">
      <w:pPr>
        <w:numPr>
          <w:ilvl w:val="0"/>
          <w:numId w:val="3"/>
        </w:numPr>
        <w:spacing w:after="0" w:line="240" w:lineRule="auto"/>
        <w:contextualSpacing/>
        <w:jc w:val="center"/>
        <w:rPr>
          <w:rFonts w:ascii="Times New Roman" w:eastAsia="Times New Roman" w:hAnsi="Times New Roman" w:cs="Times New Roman"/>
          <w:b/>
          <w:sz w:val="28"/>
          <w:szCs w:val="28"/>
        </w:rPr>
      </w:pPr>
      <w:r w:rsidRPr="004E3C5A">
        <w:rPr>
          <w:rFonts w:ascii="Times New Roman" w:eastAsia="Times New Roman" w:hAnsi="Times New Roman" w:cs="Times New Roman"/>
          <w:b/>
          <w:sz w:val="28"/>
          <w:szCs w:val="28"/>
        </w:rPr>
        <w:t>Ожидаемые результаты реализации подпрограммы.</w:t>
      </w:r>
    </w:p>
    <w:p w:rsidR="004E3C5A" w:rsidRPr="004E3C5A" w:rsidRDefault="004E3C5A" w:rsidP="004E3C5A">
      <w:pPr>
        <w:spacing w:after="0" w:line="240" w:lineRule="auto"/>
        <w:ind w:left="720"/>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xml:space="preserve">    Реализация Подпрограммы должна обеспечить достижение следующих результатов:</w:t>
      </w:r>
    </w:p>
    <w:p w:rsidR="004E3C5A" w:rsidRPr="004E3C5A" w:rsidRDefault="004E3C5A" w:rsidP="004E3C5A">
      <w:pPr>
        <w:spacing w:after="0" w:line="240" w:lineRule="auto"/>
        <w:ind w:left="720"/>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улучшение материальной базы при проведении учебного процесса по вопросам пожарной безопасности;</w:t>
      </w:r>
    </w:p>
    <w:p w:rsidR="004E3C5A" w:rsidRPr="004E3C5A" w:rsidRDefault="004E3C5A" w:rsidP="004E3C5A">
      <w:pPr>
        <w:spacing w:after="0" w:line="240" w:lineRule="auto"/>
        <w:ind w:left="720"/>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повышение защищенности учреждений социальной сферы от пожаров;</w:t>
      </w:r>
    </w:p>
    <w:p w:rsidR="004E3C5A" w:rsidRPr="004E3C5A" w:rsidRDefault="004E3C5A" w:rsidP="004E3C5A">
      <w:pPr>
        <w:spacing w:after="0" w:line="240" w:lineRule="auto"/>
        <w:ind w:left="720"/>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выполнение мероприятий по противопожарной пропаганде.</w:t>
      </w:r>
    </w:p>
    <w:p w:rsidR="004E3C5A" w:rsidRPr="004E3C5A" w:rsidRDefault="004E3C5A" w:rsidP="004E3C5A">
      <w:pPr>
        <w:spacing w:after="0" w:line="240" w:lineRule="auto"/>
        <w:jc w:val="both"/>
        <w:rPr>
          <w:rFonts w:ascii="Times New Roman" w:eastAsia="Times New Roman" w:hAnsi="Times New Roman" w:cs="Times New Roman"/>
          <w:sz w:val="24"/>
          <w:szCs w:val="24"/>
        </w:rPr>
      </w:pPr>
    </w:p>
    <w:p w:rsidR="004E3C5A" w:rsidRPr="004E3C5A" w:rsidRDefault="004E3C5A" w:rsidP="004E3C5A">
      <w:pPr>
        <w:spacing w:after="0" w:line="240" w:lineRule="auto"/>
        <w:jc w:val="both"/>
        <w:rPr>
          <w:rFonts w:ascii="Times New Roman" w:eastAsia="Times New Roman" w:hAnsi="Times New Roman" w:cs="Times New Roman"/>
          <w:sz w:val="24"/>
          <w:szCs w:val="24"/>
        </w:rPr>
      </w:pPr>
    </w:p>
    <w:p w:rsidR="004E3C5A" w:rsidRPr="004E3C5A" w:rsidRDefault="004E3C5A" w:rsidP="004E3C5A">
      <w:pPr>
        <w:spacing w:after="0" w:line="240" w:lineRule="auto"/>
        <w:jc w:val="both"/>
        <w:rPr>
          <w:rFonts w:ascii="Times New Roman" w:eastAsia="Times New Roman" w:hAnsi="Times New Roman" w:cs="Times New Roman"/>
          <w:sz w:val="24"/>
          <w:szCs w:val="24"/>
        </w:rPr>
      </w:pPr>
    </w:p>
    <w:p w:rsidR="004E3C5A" w:rsidRPr="004E3C5A" w:rsidRDefault="004E3C5A" w:rsidP="004E3C5A">
      <w:pPr>
        <w:spacing w:after="0" w:line="240" w:lineRule="auto"/>
        <w:jc w:val="both"/>
        <w:rPr>
          <w:rFonts w:ascii="Times New Roman" w:eastAsia="Times New Roman" w:hAnsi="Times New Roman" w:cs="Times New Roman"/>
          <w:sz w:val="24"/>
          <w:szCs w:val="24"/>
        </w:rPr>
      </w:pPr>
    </w:p>
    <w:p w:rsidR="004E3C5A" w:rsidRPr="004E3C5A" w:rsidRDefault="004E3C5A" w:rsidP="004E3C5A">
      <w:pPr>
        <w:spacing w:after="0" w:line="240" w:lineRule="auto"/>
        <w:jc w:val="both"/>
        <w:rPr>
          <w:rFonts w:ascii="Times New Roman" w:eastAsia="Times New Roman" w:hAnsi="Times New Roman" w:cs="Times New Roman"/>
          <w:sz w:val="24"/>
          <w:szCs w:val="24"/>
        </w:rPr>
      </w:pPr>
    </w:p>
    <w:p w:rsidR="004E3C5A" w:rsidRPr="004E3C5A" w:rsidRDefault="004E3C5A" w:rsidP="004E3C5A">
      <w:pPr>
        <w:spacing w:after="0" w:line="240" w:lineRule="auto"/>
        <w:jc w:val="both"/>
        <w:rPr>
          <w:rFonts w:ascii="Times New Roman" w:eastAsia="Times New Roman" w:hAnsi="Times New Roman" w:cs="Times New Roman"/>
          <w:sz w:val="24"/>
          <w:szCs w:val="24"/>
        </w:rPr>
      </w:pPr>
    </w:p>
    <w:p w:rsidR="004E3C5A" w:rsidRPr="004E3C5A" w:rsidRDefault="004E3C5A" w:rsidP="004E3C5A">
      <w:pPr>
        <w:spacing w:after="0" w:line="240" w:lineRule="auto"/>
        <w:jc w:val="both"/>
        <w:rPr>
          <w:rFonts w:ascii="Times New Roman" w:eastAsia="Times New Roman" w:hAnsi="Times New Roman" w:cs="Times New Roman"/>
          <w:sz w:val="24"/>
          <w:szCs w:val="24"/>
        </w:rPr>
      </w:pPr>
    </w:p>
    <w:p w:rsidR="004E3C5A" w:rsidRPr="004E3C5A" w:rsidRDefault="004E3C5A" w:rsidP="004E3C5A">
      <w:pPr>
        <w:spacing w:after="0" w:line="240" w:lineRule="auto"/>
        <w:jc w:val="both"/>
        <w:rPr>
          <w:rFonts w:ascii="Times New Roman" w:eastAsia="Times New Roman" w:hAnsi="Times New Roman" w:cs="Times New Roman"/>
          <w:sz w:val="24"/>
          <w:szCs w:val="24"/>
        </w:rPr>
      </w:pPr>
    </w:p>
    <w:p w:rsidR="004E3C5A" w:rsidRPr="004E3C5A" w:rsidRDefault="004E3C5A" w:rsidP="004E3C5A">
      <w:pPr>
        <w:spacing w:after="0" w:line="240" w:lineRule="auto"/>
        <w:jc w:val="both"/>
        <w:rPr>
          <w:rFonts w:ascii="Times New Roman" w:eastAsia="Times New Roman" w:hAnsi="Times New Roman" w:cs="Times New Roman"/>
          <w:b/>
          <w:sz w:val="24"/>
          <w:szCs w:val="24"/>
        </w:rPr>
      </w:pPr>
      <w:r w:rsidRPr="004E3C5A">
        <w:rPr>
          <w:rFonts w:ascii="Times New Roman" w:eastAsia="Times New Roman" w:hAnsi="Times New Roman" w:cs="Times New Roman"/>
          <w:b/>
          <w:sz w:val="24"/>
          <w:szCs w:val="24"/>
        </w:rPr>
        <w:t>Сведения о целевых индикаторах (показателях) реализации подпрограммы.</w:t>
      </w:r>
    </w:p>
    <w:p w:rsidR="004E3C5A" w:rsidRPr="004E3C5A" w:rsidRDefault="004E3C5A" w:rsidP="004E3C5A">
      <w:pPr>
        <w:spacing w:after="0" w:line="240" w:lineRule="auto"/>
        <w:jc w:val="both"/>
        <w:rPr>
          <w:rFonts w:ascii="Times New Roman" w:eastAsia="Times New Roman" w:hAnsi="Times New Roman" w:cs="Times New Roman"/>
          <w:sz w:val="24"/>
          <w:szCs w:val="24"/>
        </w:rPr>
      </w:pPr>
    </w:p>
    <w:tbl>
      <w:tblPr>
        <w:tblStyle w:val="5"/>
        <w:tblW w:w="0" w:type="auto"/>
        <w:tblInd w:w="-176" w:type="dxa"/>
        <w:tblLook w:val="04A0" w:firstRow="1" w:lastRow="0" w:firstColumn="1" w:lastColumn="0" w:noHBand="0" w:noVBand="1"/>
      </w:tblPr>
      <w:tblGrid>
        <w:gridCol w:w="769"/>
        <w:gridCol w:w="2575"/>
        <w:gridCol w:w="1008"/>
        <w:gridCol w:w="1213"/>
        <w:gridCol w:w="1488"/>
        <w:gridCol w:w="1488"/>
        <w:gridCol w:w="1488"/>
      </w:tblGrid>
      <w:tr w:rsidR="004E3C5A" w:rsidRPr="004E3C5A" w:rsidTr="004E3C5A">
        <w:tc>
          <w:tcPr>
            <w:tcW w:w="568"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№п/п</w:t>
            </w:r>
          </w:p>
        </w:tc>
        <w:tc>
          <w:tcPr>
            <w:tcW w:w="2693"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Наименование показателя</w:t>
            </w:r>
          </w:p>
        </w:tc>
        <w:tc>
          <w:tcPr>
            <w:tcW w:w="1016"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Ед.изм.</w:t>
            </w:r>
          </w:p>
        </w:tc>
        <w:tc>
          <w:tcPr>
            <w:tcW w:w="1367"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2019 год</w:t>
            </w:r>
          </w:p>
        </w:tc>
        <w:tc>
          <w:tcPr>
            <w:tcW w:w="1367"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2020 год</w:t>
            </w:r>
          </w:p>
        </w:tc>
        <w:tc>
          <w:tcPr>
            <w:tcW w:w="1368"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2021 год</w:t>
            </w:r>
          </w:p>
        </w:tc>
        <w:tc>
          <w:tcPr>
            <w:tcW w:w="1368"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2022 год</w:t>
            </w:r>
          </w:p>
        </w:tc>
      </w:tr>
      <w:tr w:rsidR="004E3C5A" w:rsidRPr="004E3C5A" w:rsidTr="004E3C5A">
        <w:tc>
          <w:tcPr>
            <w:tcW w:w="568"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1</w:t>
            </w:r>
          </w:p>
        </w:tc>
        <w:tc>
          <w:tcPr>
            <w:tcW w:w="2693"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Количество пожаров</w:t>
            </w:r>
          </w:p>
        </w:tc>
        <w:tc>
          <w:tcPr>
            <w:tcW w:w="1016"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шт.</w:t>
            </w:r>
          </w:p>
        </w:tc>
        <w:tc>
          <w:tcPr>
            <w:tcW w:w="1367"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3</w:t>
            </w:r>
          </w:p>
        </w:tc>
        <w:tc>
          <w:tcPr>
            <w:tcW w:w="1367"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уменьшение</w:t>
            </w:r>
          </w:p>
        </w:tc>
        <w:tc>
          <w:tcPr>
            <w:tcW w:w="1368"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уменьшение</w:t>
            </w:r>
          </w:p>
        </w:tc>
        <w:tc>
          <w:tcPr>
            <w:tcW w:w="1368"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уменьшение</w:t>
            </w:r>
          </w:p>
        </w:tc>
      </w:tr>
      <w:tr w:rsidR="004E3C5A" w:rsidRPr="004E3C5A" w:rsidTr="004E3C5A">
        <w:tc>
          <w:tcPr>
            <w:tcW w:w="568"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2</w:t>
            </w:r>
          </w:p>
        </w:tc>
        <w:tc>
          <w:tcPr>
            <w:tcW w:w="2693"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Количество противопожарных водоемов</w:t>
            </w:r>
          </w:p>
        </w:tc>
        <w:tc>
          <w:tcPr>
            <w:tcW w:w="1016"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шт.</w:t>
            </w:r>
          </w:p>
        </w:tc>
        <w:tc>
          <w:tcPr>
            <w:tcW w:w="1367"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0</w:t>
            </w:r>
          </w:p>
        </w:tc>
        <w:tc>
          <w:tcPr>
            <w:tcW w:w="1367"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1</w:t>
            </w:r>
          </w:p>
        </w:tc>
        <w:tc>
          <w:tcPr>
            <w:tcW w:w="1368"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1</w:t>
            </w:r>
          </w:p>
        </w:tc>
        <w:tc>
          <w:tcPr>
            <w:tcW w:w="1368"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1</w:t>
            </w:r>
          </w:p>
        </w:tc>
      </w:tr>
      <w:tr w:rsidR="004E3C5A" w:rsidRPr="004E3C5A" w:rsidTr="004E3C5A">
        <w:tc>
          <w:tcPr>
            <w:tcW w:w="568"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3</w:t>
            </w:r>
          </w:p>
        </w:tc>
        <w:tc>
          <w:tcPr>
            <w:tcW w:w="2693"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Количество индивидуальных средств пожаротушения</w:t>
            </w:r>
          </w:p>
        </w:tc>
        <w:tc>
          <w:tcPr>
            <w:tcW w:w="1016"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шт.</w:t>
            </w:r>
          </w:p>
        </w:tc>
        <w:tc>
          <w:tcPr>
            <w:tcW w:w="1367"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3</w:t>
            </w:r>
          </w:p>
        </w:tc>
        <w:tc>
          <w:tcPr>
            <w:tcW w:w="1367"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3</w:t>
            </w:r>
          </w:p>
        </w:tc>
        <w:tc>
          <w:tcPr>
            <w:tcW w:w="1368"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4</w:t>
            </w:r>
          </w:p>
        </w:tc>
        <w:tc>
          <w:tcPr>
            <w:tcW w:w="1368"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4</w:t>
            </w:r>
          </w:p>
        </w:tc>
      </w:tr>
      <w:tr w:rsidR="004E3C5A" w:rsidRPr="004E3C5A" w:rsidTr="004E3C5A">
        <w:tc>
          <w:tcPr>
            <w:tcW w:w="568"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4</w:t>
            </w:r>
          </w:p>
        </w:tc>
        <w:tc>
          <w:tcPr>
            <w:tcW w:w="2693"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Протяженность минерализованных полос (Ишимская, Яминка, Б-Тахта)</w:t>
            </w:r>
          </w:p>
        </w:tc>
        <w:tc>
          <w:tcPr>
            <w:tcW w:w="1016"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м</w:t>
            </w:r>
          </w:p>
        </w:tc>
        <w:tc>
          <w:tcPr>
            <w:tcW w:w="1367" w:type="dxa"/>
          </w:tcPr>
          <w:p w:rsidR="004E3C5A" w:rsidRPr="004E3C5A" w:rsidRDefault="004E3C5A" w:rsidP="004E3C5A">
            <w:pPr>
              <w:jc w:val="both"/>
              <w:rPr>
                <w:rFonts w:ascii="Times New Roman" w:eastAsia="Times New Roman" w:hAnsi="Times New Roman" w:cs="Times New Roman"/>
                <w:sz w:val="24"/>
                <w:szCs w:val="24"/>
              </w:rPr>
            </w:pPr>
          </w:p>
        </w:tc>
        <w:tc>
          <w:tcPr>
            <w:tcW w:w="1367"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3000</w:t>
            </w:r>
          </w:p>
        </w:tc>
        <w:tc>
          <w:tcPr>
            <w:tcW w:w="1368"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3000</w:t>
            </w:r>
          </w:p>
        </w:tc>
        <w:tc>
          <w:tcPr>
            <w:tcW w:w="1368" w:type="dxa"/>
          </w:tcPr>
          <w:p w:rsidR="004E3C5A" w:rsidRPr="004E3C5A" w:rsidRDefault="004E3C5A" w:rsidP="004E3C5A">
            <w:pPr>
              <w:jc w:val="both"/>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3000</w:t>
            </w:r>
          </w:p>
        </w:tc>
      </w:tr>
    </w:tbl>
    <w:p w:rsidR="004E3C5A" w:rsidRPr="004E3C5A" w:rsidRDefault="004E3C5A" w:rsidP="004E3C5A">
      <w:pPr>
        <w:spacing w:after="0" w:line="240" w:lineRule="auto"/>
        <w:jc w:val="both"/>
        <w:rPr>
          <w:rFonts w:ascii="Times New Roman" w:eastAsia="Times New Roman" w:hAnsi="Times New Roman" w:cs="Times New Roman"/>
          <w:sz w:val="24"/>
          <w:szCs w:val="24"/>
        </w:rPr>
      </w:pPr>
    </w:p>
    <w:p w:rsidR="004E3C5A" w:rsidRPr="004E3C5A" w:rsidRDefault="004E3C5A" w:rsidP="008A23E6">
      <w:pPr>
        <w:numPr>
          <w:ilvl w:val="0"/>
          <w:numId w:val="4"/>
        </w:numPr>
        <w:spacing w:after="0" w:line="240" w:lineRule="auto"/>
        <w:contextualSpacing/>
        <w:rPr>
          <w:rFonts w:ascii="Times New Roman" w:eastAsia="Times New Roman" w:hAnsi="Times New Roman" w:cs="Times New Roman"/>
          <w:b/>
          <w:sz w:val="24"/>
          <w:szCs w:val="24"/>
        </w:rPr>
      </w:pPr>
      <w:r w:rsidRPr="004E3C5A">
        <w:rPr>
          <w:rFonts w:ascii="Times New Roman" w:eastAsia="Times New Roman" w:hAnsi="Times New Roman" w:cs="Times New Roman"/>
          <w:b/>
          <w:sz w:val="24"/>
          <w:szCs w:val="24"/>
        </w:rPr>
        <w:t>Мероприятия подпрограммы.</w:t>
      </w:r>
    </w:p>
    <w:p w:rsidR="004E3C5A" w:rsidRPr="004E3C5A" w:rsidRDefault="004E3C5A" w:rsidP="004E3C5A">
      <w:pPr>
        <w:spacing w:after="0" w:line="240" w:lineRule="auto"/>
        <w:ind w:left="720"/>
        <w:contextualSpacing/>
        <w:rPr>
          <w:rFonts w:ascii="Times New Roman" w:eastAsia="Times New Roman" w:hAnsi="Times New Roman" w:cs="Times New Roman"/>
          <w:b/>
          <w:sz w:val="24"/>
          <w:szCs w:val="24"/>
        </w:rPr>
      </w:pPr>
      <w:r w:rsidRPr="004E3C5A">
        <w:rPr>
          <w:rFonts w:ascii="Times New Roman" w:eastAsia="Times New Roman" w:hAnsi="Times New Roman" w:cs="Times New Roman"/>
          <w:b/>
          <w:sz w:val="24"/>
          <w:szCs w:val="24"/>
        </w:rPr>
        <w:t>Ресурсное обеспечение реализации мероприятий подпрограммы.</w:t>
      </w:r>
    </w:p>
    <w:p w:rsidR="004E3C5A" w:rsidRPr="004E3C5A" w:rsidRDefault="004E3C5A" w:rsidP="004E3C5A">
      <w:pPr>
        <w:spacing w:after="0" w:line="240" w:lineRule="auto"/>
        <w:ind w:left="720"/>
        <w:contextualSpacing/>
        <w:rPr>
          <w:rFonts w:ascii="Times New Roman" w:eastAsia="Times New Roman" w:hAnsi="Times New Roman" w:cs="Times New Roman"/>
          <w:b/>
          <w:sz w:val="24"/>
          <w:szCs w:val="24"/>
        </w:rPr>
      </w:pPr>
    </w:p>
    <w:tbl>
      <w:tblPr>
        <w:tblStyle w:val="5"/>
        <w:tblW w:w="0" w:type="auto"/>
        <w:tblInd w:w="-176" w:type="dxa"/>
        <w:tblLook w:val="04A0" w:firstRow="1" w:lastRow="0" w:firstColumn="1" w:lastColumn="0" w:noHBand="0" w:noVBand="1"/>
      </w:tblPr>
      <w:tblGrid>
        <w:gridCol w:w="698"/>
        <w:gridCol w:w="3064"/>
        <w:gridCol w:w="1854"/>
        <w:gridCol w:w="1422"/>
        <w:gridCol w:w="1422"/>
        <w:gridCol w:w="1032"/>
      </w:tblGrid>
      <w:tr w:rsidR="004E3C5A" w:rsidRPr="004E3C5A" w:rsidTr="004E3C5A">
        <w:tc>
          <w:tcPr>
            <w:tcW w:w="698" w:type="dxa"/>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п/п</w:t>
            </w:r>
          </w:p>
        </w:tc>
        <w:tc>
          <w:tcPr>
            <w:tcW w:w="3064" w:type="dxa"/>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Наименование мероприятия/ Источник ресурсного обеспечения.</w:t>
            </w:r>
          </w:p>
        </w:tc>
        <w:tc>
          <w:tcPr>
            <w:tcW w:w="1718" w:type="dxa"/>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Исполнитель</w:t>
            </w:r>
          </w:p>
        </w:tc>
        <w:tc>
          <w:tcPr>
            <w:tcW w:w="1422" w:type="dxa"/>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2020 год</w:t>
            </w:r>
          </w:p>
        </w:tc>
        <w:tc>
          <w:tcPr>
            <w:tcW w:w="1422" w:type="dxa"/>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2021 год</w:t>
            </w:r>
          </w:p>
        </w:tc>
        <w:tc>
          <w:tcPr>
            <w:tcW w:w="1032" w:type="dxa"/>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2022 год</w:t>
            </w:r>
          </w:p>
        </w:tc>
      </w:tr>
      <w:tr w:rsidR="004E3C5A" w:rsidRPr="004E3C5A" w:rsidTr="004E3C5A">
        <w:tc>
          <w:tcPr>
            <w:tcW w:w="5480" w:type="dxa"/>
            <w:gridSpan w:val="3"/>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Полпрограмма «Обеспечение первичных мер пожарной безопасности на территории Ишимского сельсовета на 2020-2022 годы» всего ты сруб.</w:t>
            </w:r>
          </w:p>
        </w:tc>
        <w:tc>
          <w:tcPr>
            <w:tcW w:w="1422" w:type="dxa"/>
          </w:tcPr>
          <w:p w:rsidR="004E3C5A" w:rsidRPr="004E3C5A" w:rsidRDefault="004E3C5A" w:rsidP="004E3C5A">
            <w:pPr>
              <w:contextualSpacing/>
              <w:rPr>
                <w:rFonts w:ascii="Times New Roman" w:eastAsia="Times New Roman" w:hAnsi="Times New Roman" w:cs="Times New Roman"/>
                <w:sz w:val="24"/>
                <w:szCs w:val="24"/>
              </w:rPr>
            </w:pPr>
          </w:p>
        </w:tc>
        <w:tc>
          <w:tcPr>
            <w:tcW w:w="1422" w:type="dxa"/>
          </w:tcPr>
          <w:p w:rsidR="004E3C5A" w:rsidRPr="004E3C5A" w:rsidRDefault="004E3C5A" w:rsidP="004E3C5A">
            <w:pPr>
              <w:contextualSpacing/>
              <w:rPr>
                <w:rFonts w:ascii="Times New Roman" w:eastAsia="Times New Roman" w:hAnsi="Times New Roman" w:cs="Times New Roman"/>
                <w:sz w:val="24"/>
                <w:szCs w:val="24"/>
              </w:rPr>
            </w:pPr>
          </w:p>
        </w:tc>
        <w:tc>
          <w:tcPr>
            <w:tcW w:w="1032" w:type="dxa"/>
          </w:tcPr>
          <w:p w:rsidR="004E3C5A" w:rsidRPr="004E3C5A" w:rsidRDefault="004E3C5A" w:rsidP="004E3C5A">
            <w:pPr>
              <w:contextualSpacing/>
              <w:rPr>
                <w:rFonts w:ascii="Times New Roman" w:eastAsia="Times New Roman" w:hAnsi="Times New Roman" w:cs="Times New Roman"/>
                <w:sz w:val="24"/>
                <w:szCs w:val="24"/>
              </w:rPr>
            </w:pPr>
          </w:p>
        </w:tc>
      </w:tr>
      <w:tr w:rsidR="004E3C5A" w:rsidRPr="004E3C5A" w:rsidTr="004E3C5A">
        <w:tc>
          <w:tcPr>
            <w:tcW w:w="5480" w:type="dxa"/>
            <w:gridSpan w:val="3"/>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-бюджетные ассигнования</w:t>
            </w:r>
          </w:p>
        </w:tc>
        <w:tc>
          <w:tcPr>
            <w:tcW w:w="1422" w:type="dxa"/>
          </w:tcPr>
          <w:p w:rsidR="004E3C5A" w:rsidRPr="004E3C5A" w:rsidRDefault="004E3C5A" w:rsidP="004E3C5A">
            <w:pPr>
              <w:contextualSpacing/>
              <w:rPr>
                <w:rFonts w:ascii="Times New Roman" w:eastAsia="Times New Roman" w:hAnsi="Times New Roman" w:cs="Times New Roman"/>
                <w:sz w:val="24"/>
                <w:szCs w:val="24"/>
              </w:rPr>
            </w:pPr>
          </w:p>
        </w:tc>
        <w:tc>
          <w:tcPr>
            <w:tcW w:w="1422" w:type="dxa"/>
          </w:tcPr>
          <w:p w:rsidR="004E3C5A" w:rsidRPr="004E3C5A" w:rsidRDefault="004E3C5A" w:rsidP="004E3C5A">
            <w:pPr>
              <w:contextualSpacing/>
              <w:rPr>
                <w:rFonts w:ascii="Times New Roman" w:eastAsia="Times New Roman" w:hAnsi="Times New Roman" w:cs="Times New Roman"/>
                <w:sz w:val="24"/>
                <w:szCs w:val="24"/>
              </w:rPr>
            </w:pPr>
          </w:p>
        </w:tc>
        <w:tc>
          <w:tcPr>
            <w:tcW w:w="1032" w:type="dxa"/>
          </w:tcPr>
          <w:p w:rsidR="004E3C5A" w:rsidRPr="004E3C5A" w:rsidRDefault="004E3C5A" w:rsidP="004E3C5A">
            <w:pPr>
              <w:contextualSpacing/>
              <w:rPr>
                <w:rFonts w:ascii="Times New Roman" w:eastAsia="Times New Roman" w:hAnsi="Times New Roman" w:cs="Times New Roman"/>
                <w:sz w:val="24"/>
                <w:szCs w:val="24"/>
              </w:rPr>
            </w:pPr>
          </w:p>
        </w:tc>
      </w:tr>
      <w:tr w:rsidR="004E3C5A" w:rsidRPr="004E3C5A" w:rsidTr="004E3C5A">
        <w:tc>
          <w:tcPr>
            <w:tcW w:w="5480" w:type="dxa"/>
            <w:gridSpan w:val="3"/>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местный бюджет</w:t>
            </w:r>
          </w:p>
        </w:tc>
        <w:tc>
          <w:tcPr>
            <w:tcW w:w="1422" w:type="dxa"/>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60,0</w:t>
            </w:r>
          </w:p>
        </w:tc>
        <w:tc>
          <w:tcPr>
            <w:tcW w:w="1422" w:type="dxa"/>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60,0</w:t>
            </w:r>
          </w:p>
        </w:tc>
        <w:tc>
          <w:tcPr>
            <w:tcW w:w="1032" w:type="dxa"/>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60,0</w:t>
            </w:r>
          </w:p>
        </w:tc>
      </w:tr>
      <w:tr w:rsidR="004E3C5A" w:rsidRPr="004E3C5A" w:rsidTr="004E3C5A">
        <w:tc>
          <w:tcPr>
            <w:tcW w:w="698" w:type="dxa"/>
            <w:vMerge w:val="restart"/>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1</w:t>
            </w:r>
          </w:p>
        </w:tc>
        <w:tc>
          <w:tcPr>
            <w:tcW w:w="3064" w:type="dxa"/>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xml:space="preserve">Опашка (создание </w:t>
            </w:r>
            <w:r w:rsidRPr="004E3C5A">
              <w:rPr>
                <w:rFonts w:ascii="Times New Roman" w:eastAsia="Times New Roman" w:hAnsi="Times New Roman" w:cs="Times New Roman"/>
                <w:sz w:val="24"/>
                <w:szCs w:val="24"/>
              </w:rPr>
              <w:lastRenderedPageBreak/>
              <w:t>минерализованных полос) вокруг границ населенных пунктов; Ишимская, Яминка, Б-Тахта) на границе с лесными участками</w:t>
            </w:r>
          </w:p>
        </w:tc>
        <w:tc>
          <w:tcPr>
            <w:tcW w:w="1718" w:type="dxa"/>
            <w:vMerge w:val="restart"/>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lastRenderedPageBreak/>
              <w:t xml:space="preserve">Администрация </w:t>
            </w:r>
            <w:r w:rsidRPr="004E3C5A">
              <w:rPr>
                <w:rFonts w:ascii="Times New Roman" w:eastAsia="Times New Roman" w:hAnsi="Times New Roman" w:cs="Times New Roman"/>
                <w:sz w:val="24"/>
                <w:szCs w:val="24"/>
              </w:rPr>
              <w:lastRenderedPageBreak/>
              <w:t>Ишимского сельсовета</w:t>
            </w:r>
          </w:p>
        </w:tc>
        <w:tc>
          <w:tcPr>
            <w:tcW w:w="1422" w:type="dxa"/>
          </w:tcPr>
          <w:p w:rsidR="004E3C5A" w:rsidRPr="004E3C5A" w:rsidRDefault="004E3C5A" w:rsidP="004E3C5A">
            <w:pPr>
              <w:contextualSpacing/>
              <w:rPr>
                <w:rFonts w:ascii="Times New Roman" w:eastAsia="Times New Roman" w:hAnsi="Times New Roman" w:cs="Times New Roman"/>
                <w:sz w:val="24"/>
                <w:szCs w:val="24"/>
              </w:rPr>
            </w:pPr>
          </w:p>
        </w:tc>
        <w:tc>
          <w:tcPr>
            <w:tcW w:w="1422" w:type="dxa"/>
          </w:tcPr>
          <w:p w:rsidR="004E3C5A" w:rsidRPr="004E3C5A" w:rsidRDefault="004E3C5A" w:rsidP="004E3C5A">
            <w:pPr>
              <w:contextualSpacing/>
              <w:rPr>
                <w:rFonts w:ascii="Times New Roman" w:eastAsia="Times New Roman" w:hAnsi="Times New Roman" w:cs="Times New Roman"/>
                <w:sz w:val="24"/>
                <w:szCs w:val="24"/>
              </w:rPr>
            </w:pPr>
          </w:p>
        </w:tc>
        <w:tc>
          <w:tcPr>
            <w:tcW w:w="1032" w:type="dxa"/>
          </w:tcPr>
          <w:p w:rsidR="004E3C5A" w:rsidRPr="004E3C5A" w:rsidRDefault="004E3C5A" w:rsidP="004E3C5A">
            <w:pPr>
              <w:contextualSpacing/>
              <w:rPr>
                <w:rFonts w:ascii="Times New Roman" w:eastAsia="Times New Roman" w:hAnsi="Times New Roman" w:cs="Times New Roman"/>
                <w:sz w:val="24"/>
                <w:szCs w:val="24"/>
              </w:rPr>
            </w:pPr>
          </w:p>
        </w:tc>
      </w:tr>
      <w:tr w:rsidR="004E3C5A" w:rsidRPr="004E3C5A" w:rsidTr="004E3C5A">
        <w:tc>
          <w:tcPr>
            <w:tcW w:w="698" w:type="dxa"/>
            <w:vMerge/>
          </w:tcPr>
          <w:p w:rsidR="004E3C5A" w:rsidRPr="004E3C5A" w:rsidRDefault="004E3C5A" w:rsidP="004E3C5A">
            <w:pPr>
              <w:contextualSpacing/>
              <w:rPr>
                <w:rFonts w:ascii="Times New Roman" w:eastAsia="Times New Roman" w:hAnsi="Times New Roman" w:cs="Times New Roman"/>
                <w:sz w:val="24"/>
                <w:szCs w:val="24"/>
              </w:rPr>
            </w:pPr>
          </w:p>
        </w:tc>
        <w:tc>
          <w:tcPr>
            <w:tcW w:w="3064" w:type="dxa"/>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бюджетные ассигнования</w:t>
            </w:r>
          </w:p>
        </w:tc>
        <w:tc>
          <w:tcPr>
            <w:tcW w:w="1718" w:type="dxa"/>
            <w:vMerge/>
          </w:tcPr>
          <w:p w:rsidR="004E3C5A" w:rsidRPr="004E3C5A" w:rsidRDefault="004E3C5A" w:rsidP="004E3C5A">
            <w:pPr>
              <w:contextualSpacing/>
              <w:rPr>
                <w:rFonts w:ascii="Times New Roman" w:eastAsia="Times New Roman" w:hAnsi="Times New Roman" w:cs="Times New Roman"/>
                <w:sz w:val="24"/>
                <w:szCs w:val="24"/>
              </w:rPr>
            </w:pPr>
          </w:p>
        </w:tc>
        <w:tc>
          <w:tcPr>
            <w:tcW w:w="1422" w:type="dxa"/>
          </w:tcPr>
          <w:p w:rsidR="004E3C5A" w:rsidRPr="004E3C5A" w:rsidRDefault="004E3C5A" w:rsidP="004E3C5A">
            <w:pPr>
              <w:contextualSpacing/>
              <w:rPr>
                <w:rFonts w:ascii="Times New Roman" w:eastAsia="Times New Roman" w:hAnsi="Times New Roman" w:cs="Times New Roman"/>
                <w:sz w:val="24"/>
                <w:szCs w:val="24"/>
              </w:rPr>
            </w:pPr>
          </w:p>
        </w:tc>
        <w:tc>
          <w:tcPr>
            <w:tcW w:w="1422" w:type="dxa"/>
          </w:tcPr>
          <w:p w:rsidR="004E3C5A" w:rsidRPr="004E3C5A" w:rsidRDefault="004E3C5A" w:rsidP="004E3C5A">
            <w:pPr>
              <w:contextualSpacing/>
              <w:rPr>
                <w:rFonts w:ascii="Times New Roman" w:eastAsia="Times New Roman" w:hAnsi="Times New Roman" w:cs="Times New Roman"/>
                <w:sz w:val="24"/>
                <w:szCs w:val="24"/>
              </w:rPr>
            </w:pPr>
          </w:p>
        </w:tc>
        <w:tc>
          <w:tcPr>
            <w:tcW w:w="1032" w:type="dxa"/>
          </w:tcPr>
          <w:p w:rsidR="004E3C5A" w:rsidRPr="004E3C5A" w:rsidRDefault="004E3C5A" w:rsidP="004E3C5A">
            <w:pPr>
              <w:contextualSpacing/>
              <w:rPr>
                <w:rFonts w:ascii="Times New Roman" w:eastAsia="Times New Roman" w:hAnsi="Times New Roman" w:cs="Times New Roman"/>
                <w:sz w:val="24"/>
                <w:szCs w:val="24"/>
              </w:rPr>
            </w:pPr>
          </w:p>
        </w:tc>
      </w:tr>
      <w:tr w:rsidR="004E3C5A" w:rsidRPr="004E3C5A" w:rsidTr="004E3C5A">
        <w:tc>
          <w:tcPr>
            <w:tcW w:w="698" w:type="dxa"/>
            <w:vMerge/>
          </w:tcPr>
          <w:p w:rsidR="004E3C5A" w:rsidRPr="004E3C5A" w:rsidRDefault="004E3C5A" w:rsidP="004E3C5A">
            <w:pPr>
              <w:contextualSpacing/>
              <w:rPr>
                <w:rFonts w:ascii="Times New Roman" w:eastAsia="Times New Roman" w:hAnsi="Times New Roman" w:cs="Times New Roman"/>
                <w:sz w:val="24"/>
                <w:szCs w:val="24"/>
              </w:rPr>
            </w:pPr>
          </w:p>
        </w:tc>
        <w:tc>
          <w:tcPr>
            <w:tcW w:w="3064" w:type="dxa"/>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местный бюджет</w:t>
            </w:r>
          </w:p>
        </w:tc>
        <w:tc>
          <w:tcPr>
            <w:tcW w:w="1718" w:type="dxa"/>
            <w:vMerge/>
          </w:tcPr>
          <w:p w:rsidR="004E3C5A" w:rsidRPr="004E3C5A" w:rsidRDefault="004E3C5A" w:rsidP="004E3C5A">
            <w:pPr>
              <w:contextualSpacing/>
              <w:rPr>
                <w:rFonts w:ascii="Times New Roman" w:eastAsia="Times New Roman" w:hAnsi="Times New Roman" w:cs="Times New Roman"/>
                <w:sz w:val="24"/>
                <w:szCs w:val="24"/>
              </w:rPr>
            </w:pPr>
          </w:p>
        </w:tc>
        <w:tc>
          <w:tcPr>
            <w:tcW w:w="1422" w:type="dxa"/>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20,0</w:t>
            </w:r>
          </w:p>
        </w:tc>
        <w:tc>
          <w:tcPr>
            <w:tcW w:w="1422" w:type="dxa"/>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25,0</w:t>
            </w:r>
          </w:p>
        </w:tc>
        <w:tc>
          <w:tcPr>
            <w:tcW w:w="1032" w:type="dxa"/>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30.0</w:t>
            </w:r>
          </w:p>
        </w:tc>
      </w:tr>
      <w:tr w:rsidR="004E3C5A" w:rsidRPr="004E3C5A" w:rsidTr="004E3C5A">
        <w:tc>
          <w:tcPr>
            <w:tcW w:w="698" w:type="dxa"/>
            <w:vMerge w:val="restart"/>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2</w:t>
            </w:r>
          </w:p>
        </w:tc>
        <w:tc>
          <w:tcPr>
            <w:tcW w:w="3064" w:type="dxa"/>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Обеспечение противопожарного водоснабжения и содержание их в исправном состоянии ( гидранты, пожарные пруды, водонапорные башни)</w:t>
            </w:r>
          </w:p>
        </w:tc>
        <w:tc>
          <w:tcPr>
            <w:tcW w:w="1718" w:type="dxa"/>
            <w:vMerge w:val="restart"/>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Администрация Ишимского сельсовета</w:t>
            </w:r>
          </w:p>
        </w:tc>
        <w:tc>
          <w:tcPr>
            <w:tcW w:w="1422" w:type="dxa"/>
          </w:tcPr>
          <w:p w:rsidR="004E3C5A" w:rsidRPr="004E3C5A" w:rsidRDefault="004E3C5A" w:rsidP="004E3C5A">
            <w:pPr>
              <w:contextualSpacing/>
              <w:rPr>
                <w:rFonts w:ascii="Times New Roman" w:eastAsia="Times New Roman" w:hAnsi="Times New Roman" w:cs="Times New Roman"/>
                <w:sz w:val="24"/>
                <w:szCs w:val="24"/>
              </w:rPr>
            </w:pPr>
          </w:p>
        </w:tc>
        <w:tc>
          <w:tcPr>
            <w:tcW w:w="1422" w:type="dxa"/>
          </w:tcPr>
          <w:p w:rsidR="004E3C5A" w:rsidRPr="004E3C5A" w:rsidRDefault="004E3C5A" w:rsidP="004E3C5A">
            <w:pPr>
              <w:contextualSpacing/>
              <w:rPr>
                <w:rFonts w:ascii="Times New Roman" w:eastAsia="Times New Roman" w:hAnsi="Times New Roman" w:cs="Times New Roman"/>
                <w:sz w:val="24"/>
                <w:szCs w:val="24"/>
              </w:rPr>
            </w:pPr>
          </w:p>
        </w:tc>
        <w:tc>
          <w:tcPr>
            <w:tcW w:w="1032" w:type="dxa"/>
          </w:tcPr>
          <w:p w:rsidR="004E3C5A" w:rsidRPr="004E3C5A" w:rsidRDefault="004E3C5A" w:rsidP="004E3C5A">
            <w:pPr>
              <w:contextualSpacing/>
              <w:rPr>
                <w:rFonts w:ascii="Times New Roman" w:eastAsia="Times New Roman" w:hAnsi="Times New Roman" w:cs="Times New Roman"/>
                <w:sz w:val="24"/>
                <w:szCs w:val="24"/>
              </w:rPr>
            </w:pPr>
          </w:p>
        </w:tc>
      </w:tr>
      <w:tr w:rsidR="004E3C5A" w:rsidRPr="004E3C5A" w:rsidTr="004E3C5A">
        <w:trPr>
          <w:trHeight w:val="380"/>
        </w:trPr>
        <w:tc>
          <w:tcPr>
            <w:tcW w:w="698" w:type="dxa"/>
            <w:vMerge/>
          </w:tcPr>
          <w:p w:rsidR="004E3C5A" w:rsidRPr="004E3C5A" w:rsidRDefault="004E3C5A" w:rsidP="004E3C5A">
            <w:pPr>
              <w:contextualSpacing/>
              <w:rPr>
                <w:rFonts w:ascii="Times New Roman" w:eastAsia="Times New Roman" w:hAnsi="Times New Roman" w:cs="Times New Roman"/>
                <w:sz w:val="24"/>
                <w:szCs w:val="24"/>
              </w:rPr>
            </w:pPr>
          </w:p>
        </w:tc>
        <w:tc>
          <w:tcPr>
            <w:tcW w:w="3064" w:type="dxa"/>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бюджетные ассигнования</w:t>
            </w:r>
          </w:p>
        </w:tc>
        <w:tc>
          <w:tcPr>
            <w:tcW w:w="1718" w:type="dxa"/>
            <w:vMerge/>
          </w:tcPr>
          <w:p w:rsidR="004E3C5A" w:rsidRPr="004E3C5A" w:rsidRDefault="004E3C5A" w:rsidP="004E3C5A">
            <w:pPr>
              <w:contextualSpacing/>
              <w:rPr>
                <w:rFonts w:ascii="Times New Roman" w:eastAsia="Times New Roman" w:hAnsi="Times New Roman" w:cs="Times New Roman"/>
                <w:sz w:val="24"/>
                <w:szCs w:val="24"/>
              </w:rPr>
            </w:pPr>
          </w:p>
        </w:tc>
        <w:tc>
          <w:tcPr>
            <w:tcW w:w="1422" w:type="dxa"/>
          </w:tcPr>
          <w:p w:rsidR="004E3C5A" w:rsidRPr="004E3C5A" w:rsidRDefault="004E3C5A" w:rsidP="004E3C5A">
            <w:pPr>
              <w:contextualSpacing/>
              <w:rPr>
                <w:rFonts w:ascii="Times New Roman" w:eastAsia="Times New Roman" w:hAnsi="Times New Roman" w:cs="Times New Roman"/>
                <w:sz w:val="24"/>
                <w:szCs w:val="24"/>
              </w:rPr>
            </w:pPr>
          </w:p>
        </w:tc>
        <w:tc>
          <w:tcPr>
            <w:tcW w:w="1422" w:type="dxa"/>
          </w:tcPr>
          <w:p w:rsidR="004E3C5A" w:rsidRPr="004E3C5A" w:rsidRDefault="004E3C5A" w:rsidP="004E3C5A">
            <w:pPr>
              <w:contextualSpacing/>
              <w:rPr>
                <w:rFonts w:ascii="Times New Roman" w:eastAsia="Times New Roman" w:hAnsi="Times New Roman" w:cs="Times New Roman"/>
                <w:sz w:val="24"/>
                <w:szCs w:val="24"/>
              </w:rPr>
            </w:pPr>
          </w:p>
        </w:tc>
        <w:tc>
          <w:tcPr>
            <w:tcW w:w="1032" w:type="dxa"/>
          </w:tcPr>
          <w:p w:rsidR="004E3C5A" w:rsidRPr="004E3C5A" w:rsidRDefault="004E3C5A" w:rsidP="004E3C5A">
            <w:pPr>
              <w:contextualSpacing/>
              <w:rPr>
                <w:rFonts w:ascii="Times New Roman" w:eastAsia="Times New Roman" w:hAnsi="Times New Roman" w:cs="Times New Roman"/>
                <w:sz w:val="24"/>
                <w:szCs w:val="24"/>
              </w:rPr>
            </w:pPr>
          </w:p>
        </w:tc>
      </w:tr>
      <w:tr w:rsidR="004E3C5A" w:rsidRPr="004E3C5A" w:rsidTr="004E3C5A">
        <w:tc>
          <w:tcPr>
            <w:tcW w:w="698" w:type="dxa"/>
            <w:vMerge/>
          </w:tcPr>
          <w:p w:rsidR="004E3C5A" w:rsidRPr="004E3C5A" w:rsidRDefault="004E3C5A" w:rsidP="004E3C5A">
            <w:pPr>
              <w:contextualSpacing/>
              <w:rPr>
                <w:rFonts w:ascii="Times New Roman" w:eastAsia="Times New Roman" w:hAnsi="Times New Roman" w:cs="Times New Roman"/>
                <w:sz w:val="24"/>
                <w:szCs w:val="24"/>
              </w:rPr>
            </w:pPr>
          </w:p>
        </w:tc>
        <w:tc>
          <w:tcPr>
            <w:tcW w:w="3064" w:type="dxa"/>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-местный бюджет</w:t>
            </w:r>
          </w:p>
        </w:tc>
        <w:tc>
          <w:tcPr>
            <w:tcW w:w="1718" w:type="dxa"/>
            <w:vMerge/>
          </w:tcPr>
          <w:p w:rsidR="004E3C5A" w:rsidRPr="004E3C5A" w:rsidRDefault="004E3C5A" w:rsidP="004E3C5A">
            <w:pPr>
              <w:contextualSpacing/>
              <w:rPr>
                <w:rFonts w:ascii="Times New Roman" w:eastAsia="Times New Roman" w:hAnsi="Times New Roman" w:cs="Times New Roman"/>
                <w:sz w:val="24"/>
                <w:szCs w:val="24"/>
              </w:rPr>
            </w:pPr>
          </w:p>
        </w:tc>
        <w:tc>
          <w:tcPr>
            <w:tcW w:w="1422" w:type="dxa"/>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15,0</w:t>
            </w:r>
          </w:p>
        </w:tc>
        <w:tc>
          <w:tcPr>
            <w:tcW w:w="1422" w:type="dxa"/>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15,0</w:t>
            </w:r>
          </w:p>
        </w:tc>
        <w:tc>
          <w:tcPr>
            <w:tcW w:w="1032" w:type="dxa"/>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10,0</w:t>
            </w:r>
          </w:p>
        </w:tc>
      </w:tr>
      <w:tr w:rsidR="004E3C5A" w:rsidRPr="004E3C5A" w:rsidTr="004E3C5A">
        <w:tc>
          <w:tcPr>
            <w:tcW w:w="698" w:type="dxa"/>
            <w:vMerge w:val="restart"/>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3</w:t>
            </w:r>
          </w:p>
        </w:tc>
        <w:tc>
          <w:tcPr>
            <w:tcW w:w="3064" w:type="dxa"/>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Приобретение средств пожаротушение</w:t>
            </w:r>
          </w:p>
        </w:tc>
        <w:tc>
          <w:tcPr>
            <w:tcW w:w="1718" w:type="dxa"/>
            <w:vMerge w:val="restart"/>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Администрация Ишимского сельсовета</w:t>
            </w:r>
          </w:p>
        </w:tc>
        <w:tc>
          <w:tcPr>
            <w:tcW w:w="1422" w:type="dxa"/>
          </w:tcPr>
          <w:p w:rsidR="004E3C5A" w:rsidRPr="004E3C5A" w:rsidRDefault="004E3C5A" w:rsidP="004E3C5A">
            <w:pPr>
              <w:contextualSpacing/>
              <w:rPr>
                <w:rFonts w:ascii="Times New Roman" w:eastAsia="Times New Roman" w:hAnsi="Times New Roman" w:cs="Times New Roman"/>
                <w:sz w:val="24"/>
                <w:szCs w:val="24"/>
              </w:rPr>
            </w:pPr>
          </w:p>
        </w:tc>
        <w:tc>
          <w:tcPr>
            <w:tcW w:w="1422" w:type="dxa"/>
          </w:tcPr>
          <w:p w:rsidR="004E3C5A" w:rsidRPr="004E3C5A" w:rsidRDefault="004E3C5A" w:rsidP="004E3C5A">
            <w:pPr>
              <w:contextualSpacing/>
              <w:rPr>
                <w:rFonts w:ascii="Times New Roman" w:eastAsia="Times New Roman" w:hAnsi="Times New Roman" w:cs="Times New Roman"/>
                <w:sz w:val="24"/>
                <w:szCs w:val="24"/>
              </w:rPr>
            </w:pPr>
          </w:p>
        </w:tc>
        <w:tc>
          <w:tcPr>
            <w:tcW w:w="1032" w:type="dxa"/>
          </w:tcPr>
          <w:p w:rsidR="004E3C5A" w:rsidRPr="004E3C5A" w:rsidRDefault="004E3C5A" w:rsidP="004E3C5A">
            <w:pPr>
              <w:contextualSpacing/>
              <w:rPr>
                <w:rFonts w:ascii="Times New Roman" w:eastAsia="Times New Roman" w:hAnsi="Times New Roman" w:cs="Times New Roman"/>
                <w:sz w:val="24"/>
                <w:szCs w:val="24"/>
              </w:rPr>
            </w:pPr>
          </w:p>
        </w:tc>
      </w:tr>
      <w:tr w:rsidR="004E3C5A" w:rsidRPr="004E3C5A" w:rsidTr="004E3C5A">
        <w:tc>
          <w:tcPr>
            <w:tcW w:w="698" w:type="dxa"/>
            <w:vMerge/>
          </w:tcPr>
          <w:p w:rsidR="004E3C5A" w:rsidRPr="004E3C5A" w:rsidRDefault="004E3C5A" w:rsidP="004E3C5A">
            <w:pPr>
              <w:contextualSpacing/>
              <w:rPr>
                <w:rFonts w:ascii="Times New Roman" w:eastAsia="Times New Roman" w:hAnsi="Times New Roman" w:cs="Times New Roman"/>
                <w:sz w:val="24"/>
                <w:szCs w:val="24"/>
              </w:rPr>
            </w:pPr>
          </w:p>
        </w:tc>
        <w:tc>
          <w:tcPr>
            <w:tcW w:w="3064" w:type="dxa"/>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бюджетные ассигнования</w:t>
            </w:r>
          </w:p>
        </w:tc>
        <w:tc>
          <w:tcPr>
            <w:tcW w:w="1718" w:type="dxa"/>
            <w:vMerge/>
          </w:tcPr>
          <w:p w:rsidR="004E3C5A" w:rsidRPr="004E3C5A" w:rsidRDefault="004E3C5A" w:rsidP="004E3C5A">
            <w:pPr>
              <w:contextualSpacing/>
              <w:rPr>
                <w:rFonts w:ascii="Times New Roman" w:eastAsia="Times New Roman" w:hAnsi="Times New Roman" w:cs="Times New Roman"/>
                <w:sz w:val="24"/>
                <w:szCs w:val="24"/>
              </w:rPr>
            </w:pPr>
          </w:p>
        </w:tc>
        <w:tc>
          <w:tcPr>
            <w:tcW w:w="1422" w:type="dxa"/>
          </w:tcPr>
          <w:p w:rsidR="004E3C5A" w:rsidRPr="004E3C5A" w:rsidRDefault="004E3C5A" w:rsidP="004E3C5A">
            <w:pPr>
              <w:contextualSpacing/>
              <w:rPr>
                <w:rFonts w:ascii="Times New Roman" w:eastAsia="Times New Roman" w:hAnsi="Times New Roman" w:cs="Times New Roman"/>
                <w:sz w:val="24"/>
                <w:szCs w:val="24"/>
              </w:rPr>
            </w:pPr>
          </w:p>
        </w:tc>
        <w:tc>
          <w:tcPr>
            <w:tcW w:w="1422" w:type="dxa"/>
          </w:tcPr>
          <w:p w:rsidR="004E3C5A" w:rsidRPr="004E3C5A" w:rsidRDefault="004E3C5A" w:rsidP="004E3C5A">
            <w:pPr>
              <w:contextualSpacing/>
              <w:rPr>
                <w:rFonts w:ascii="Times New Roman" w:eastAsia="Times New Roman" w:hAnsi="Times New Roman" w:cs="Times New Roman"/>
                <w:sz w:val="24"/>
                <w:szCs w:val="24"/>
              </w:rPr>
            </w:pPr>
          </w:p>
        </w:tc>
        <w:tc>
          <w:tcPr>
            <w:tcW w:w="1032" w:type="dxa"/>
          </w:tcPr>
          <w:p w:rsidR="004E3C5A" w:rsidRPr="004E3C5A" w:rsidRDefault="004E3C5A" w:rsidP="004E3C5A">
            <w:pPr>
              <w:contextualSpacing/>
              <w:rPr>
                <w:rFonts w:ascii="Times New Roman" w:eastAsia="Times New Roman" w:hAnsi="Times New Roman" w:cs="Times New Roman"/>
                <w:sz w:val="24"/>
                <w:szCs w:val="24"/>
              </w:rPr>
            </w:pPr>
          </w:p>
        </w:tc>
      </w:tr>
      <w:tr w:rsidR="004E3C5A" w:rsidRPr="004E3C5A" w:rsidTr="004E3C5A">
        <w:tc>
          <w:tcPr>
            <w:tcW w:w="698" w:type="dxa"/>
            <w:vMerge/>
          </w:tcPr>
          <w:p w:rsidR="004E3C5A" w:rsidRPr="004E3C5A" w:rsidRDefault="004E3C5A" w:rsidP="004E3C5A">
            <w:pPr>
              <w:contextualSpacing/>
              <w:rPr>
                <w:rFonts w:ascii="Times New Roman" w:eastAsia="Times New Roman" w:hAnsi="Times New Roman" w:cs="Times New Roman"/>
                <w:sz w:val="24"/>
                <w:szCs w:val="24"/>
              </w:rPr>
            </w:pPr>
          </w:p>
        </w:tc>
        <w:tc>
          <w:tcPr>
            <w:tcW w:w="3064" w:type="dxa"/>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местный бюджет</w:t>
            </w:r>
          </w:p>
        </w:tc>
        <w:tc>
          <w:tcPr>
            <w:tcW w:w="1718" w:type="dxa"/>
            <w:vMerge/>
          </w:tcPr>
          <w:p w:rsidR="004E3C5A" w:rsidRPr="004E3C5A" w:rsidRDefault="004E3C5A" w:rsidP="004E3C5A">
            <w:pPr>
              <w:contextualSpacing/>
              <w:rPr>
                <w:rFonts w:ascii="Times New Roman" w:eastAsia="Times New Roman" w:hAnsi="Times New Roman" w:cs="Times New Roman"/>
                <w:sz w:val="24"/>
                <w:szCs w:val="24"/>
              </w:rPr>
            </w:pPr>
          </w:p>
        </w:tc>
        <w:tc>
          <w:tcPr>
            <w:tcW w:w="1422" w:type="dxa"/>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15,0</w:t>
            </w:r>
          </w:p>
        </w:tc>
        <w:tc>
          <w:tcPr>
            <w:tcW w:w="1422" w:type="dxa"/>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10,0</w:t>
            </w:r>
          </w:p>
        </w:tc>
        <w:tc>
          <w:tcPr>
            <w:tcW w:w="1032" w:type="dxa"/>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10,0</w:t>
            </w:r>
          </w:p>
        </w:tc>
      </w:tr>
      <w:tr w:rsidR="004E3C5A" w:rsidRPr="004E3C5A" w:rsidTr="004E3C5A">
        <w:tc>
          <w:tcPr>
            <w:tcW w:w="698" w:type="dxa"/>
            <w:vMerge w:val="restart"/>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4</w:t>
            </w:r>
          </w:p>
        </w:tc>
        <w:tc>
          <w:tcPr>
            <w:tcW w:w="3064" w:type="dxa"/>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 xml:space="preserve">Содержание автотранспортного средства </w:t>
            </w:r>
          </w:p>
        </w:tc>
        <w:tc>
          <w:tcPr>
            <w:tcW w:w="1718" w:type="dxa"/>
            <w:vMerge w:val="restart"/>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Администрация Ишимского сельсовета</w:t>
            </w:r>
          </w:p>
        </w:tc>
        <w:tc>
          <w:tcPr>
            <w:tcW w:w="1422" w:type="dxa"/>
          </w:tcPr>
          <w:p w:rsidR="004E3C5A" w:rsidRPr="004E3C5A" w:rsidRDefault="004E3C5A" w:rsidP="004E3C5A">
            <w:pPr>
              <w:contextualSpacing/>
              <w:rPr>
                <w:rFonts w:ascii="Times New Roman" w:eastAsia="Times New Roman" w:hAnsi="Times New Roman" w:cs="Times New Roman"/>
                <w:sz w:val="24"/>
                <w:szCs w:val="24"/>
              </w:rPr>
            </w:pPr>
          </w:p>
        </w:tc>
        <w:tc>
          <w:tcPr>
            <w:tcW w:w="1422" w:type="dxa"/>
          </w:tcPr>
          <w:p w:rsidR="004E3C5A" w:rsidRPr="004E3C5A" w:rsidRDefault="004E3C5A" w:rsidP="004E3C5A">
            <w:pPr>
              <w:contextualSpacing/>
              <w:rPr>
                <w:rFonts w:ascii="Times New Roman" w:eastAsia="Times New Roman" w:hAnsi="Times New Roman" w:cs="Times New Roman"/>
                <w:sz w:val="24"/>
                <w:szCs w:val="24"/>
              </w:rPr>
            </w:pPr>
          </w:p>
        </w:tc>
        <w:tc>
          <w:tcPr>
            <w:tcW w:w="1032" w:type="dxa"/>
          </w:tcPr>
          <w:p w:rsidR="004E3C5A" w:rsidRPr="004E3C5A" w:rsidRDefault="004E3C5A" w:rsidP="004E3C5A">
            <w:pPr>
              <w:contextualSpacing/>
              <w:rPr>
                <w:rFonts w:ascii="Times New Roman" w:eastAsia="Times New Roman" w:hAnsi="Times New Roman" w:cs="Times New Roman"/>
                <w:sz w:val="24"/>
                <w:szCs w:val="24"/>
              </w:rPr>
            </w:pPr>
          </w:p>
        </w:tc>
      </w:tr>
      <w:tr w:rsidR="004E3C5A" w:rsidRPr="004E3C5A" w:rsidTr="004E3C5A">
        <w:tc>
          <w:tcPr>
            <w:tcW w:w="698" w:type="dxa"/>
            <w:vMerge/>
          </w:tcPr>
          <w:p w:rsidR="004E3C5A" w:rsidRPr="004E3C5A" w:rsidRDefault="004E3C5A" w:rsidP="004E3C5A">
            <w:pPr>
              <w:contextualSpacing/>
              <w:rPr>
                <w:rFonts w:ascii="Times New Roman" w:eastAsia="Times New Roman" w:hAnsi="Times New Roman" w:cs="Times New Roman"/>
                <w:sz w:val="24"/>
                <w:szCs w:val="24"/>
              </w:rPr>
            </w:pPr>
          </w:p>
        </w:tc>
        <w:tc>
          <w:tcPr>
            <w:tcW w:w="3064" w:type="dxa"/>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Бюджетные ассигнования</w:t>
            </w:r>
          </w:p>
        </w:tc>
        <w:tc>
          <w:tcPr>
            <w:tcW w:w="1718" w:type="dxa"/>
            <w:vMerge/>
          </w:tcPr>
          <w:p w:rsidR="004E3C5A" w:rsidRPr="004E3C5A" w:rsidRDefault="004E3C5A" w:rsidP="004E3C5A">
            <w:pPr>
              <w:contextualSpacing/>
              <w:rPr>
                <w:rFonts w:ascii="Times New Roman" w:eastAsia="Times New Roman" w:hAnsi="Times New Roman" w:cs="Times New Roman"/>
                <w:sz w:val="24"/>
                <w:szCs w:val="24"/>
              </w:rPr>
            </w:pPr>
          </w:p>
        </w:tc>
        <w:tc>
          <w:tcPr>
            <w:tcW w:w="1422" w:type="dxa"/>
          </w:tcPr>
          <w:p w:rsidR="004E3C5A" w:rsidRPr="004E3C5A" w:rsidRDefault="004E3C5A" w:rsidP="004E3C5A">
            <w:pPr>
              <w:contextualSpacing/>
              <w:rPr>
                <w:rFonts w:ascii="Times New Roman" w:eastAsia="Times New Roman" w:hAnsi="Times New Roman" w:cs="Times New Roman"/>
                <w:sz w:val="24"/>
                <w:szCs w:val="24"/>
              </w:rPr>
            </w:pPr>
          </w:p>
        </w:tc>
        <w:tc>
          <w:tcPr>
            <w:tcW w:w="1422" w:type="dxa"/>
          </w:tcPr>
          <w:p w:rsidR="004E3C5A" w:rsidRPr="004E3C5A" w:rsidRDefault="004E3C5A" w:rsidP="004E3C5A">
            <w:pPr>
              <w:contextualSpacing/>
              <w:rPr>
                <w:rFonts w:ascii="Times New Roman" w:eastAsia="Times New Roman" w:hAnsi="Times New Roman" w:cs="Times New Roman"/>
                <w:sz w:val="24"/>
                <w:szCs w:val="24"/>
              </w:rPr>
            </w:pPr>
          </w:p>
        </w:tc>
        <w:tc>
          <w:tcPr>
            <w:tcW w:w="1032" w:type="dxa"/>
          </w:tcPr>
          <w:p w:rsidR="004E3C5A" w:rsidRPr="004E3C5A" w:rsidRDefault="004E3C5A" w:rsidP="004E3C5A">
            <w:pPr>
              <w:contextualSpacing/>
              <w:rPr>
                <w:rFonts w:ascii="Times New Roman" w:eastAsia="Times New Roman" w:hAnsi="Times New Roman" w:cs="Times New Roman"/>
                <w:sz w:val="24"/>
                <w:szCs w:val="24"/>
              </w:rPr>
            </w:pPr>
          </w:p>
        </w:tc>
      </w:tr>
      <w:tr w:rsidR="004E3C5A" w:rsidRPr="004E3C5A" w:rsidTr="004E3C5A">
        <w:tc>
          <w:tcPr>
            <w:tcW w:w="698" w:type="dxa"/>
            <w:vMerge/>
          </w:tcPr>
          <w:p w:rsidR="004E3C5A" w:rsidRPr="004E3C5A" w:rsidRDefault="004E3C5A" w:rsidP="004E3C5A">
            <w:pPr>
              <w:contextualSpacing/>
              <w:rPr>
                <w:rFonts w:ascii="Times New Roman" w:eastAsia="Times New Roman" w:hAnsi="Times New Roman" w:cs="Times New Roman"/>
                <w:sz w:val="24"/>
                <w:szCs w:val="24"/>
              </w:rPr>
            </w:pPr>
          </w:p>
        </w:tc>
        <w:tc>
          <w:tcPr>
            <w:tcW w:w="3064" w:type="dxa"/>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-местный бюджет</w:t>
            </w:r>
          </w:p>
        </w:tc>
        <w:tc>
          <w:tcPr>
            <w:tcW w:w="1718" w:type="dxa"/>
            <w:vMerge/>
          </w:tcPr>
          <w:p w:rsidR="004E3C5A" w:rsidRPr="004E3C5A" w:rsidRDefault="004E3C5A" w:rsidP="004E3C5A">
            <w:pPr>
              <w:contextualSpacing/>
              <w:rPr>
                <w:rFonts w:ascii="Times New Roman" w:eastAsia="Times New Roman" w:hAnsi="Times New Roman" w:cs="Times New Roman"/>
                <w:sz w:val="24"/>
                <w:szCs w:val="24"/>
              </w:rPr>
            </w:pPr>
          </w:p>
        </w:tc>
        <w:tc>
          <w:tcPr>
            <w:tcW w:w="1422" w:type="dxa"/>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10,0</w:t>
            </w:r>
          </w:p>
        </w:tc>
        <w:tc>
          <w:tcPr>
            <w:tcW w:w="1422" w:type="dxa"/>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10,0</w:t>
            </w:r>
          </w:p>
        </w:tc>
        <w:tc>
          <w:tcPr>
            <w:tcW w:w="1032" w:type="dxa"/>
          </w:tcPr>
          <w:p w:rsidR="004E3C5A" w:rsidRPr="004E3C5A" w:rsidRDefault="004E3C5A" w:rsidP="004E3C5A">
            <w:pPr>
              <w:contextualSpacing/>
              <w:rPr>
                <w:rFonts w:ascii="Times New Roman" w:eastAsia="Times New Roman" w:hAnsi="Times New Roman" w:cs="Times New Roman"/>
                <w:sz w:val="24"/>
                <w:szCs w:val="24"/>
              </w:rPr>
            </w:pPr>
            <w:r w:rsidRPr="004E3C5A">
              <w:rPr>
                <w:rFonts w:ascii="Times New Roman" w:eastAsia="Times New Roman" w:hAnsi="Times New Roman" w:cs="Times New Roman"/>
                <w:sz w:val="24"/>
                <w:szCs w:val="24"/>
              </w:rPr>
              <w:t>10,0</w:t>
            </w:r>
          </w:p>
        </w:tc>
      </w:tr>
    </w:tbl>
    <w:p w:rsidR="004E3C5A" w:rsidRPr="004E3C5A" w:rsidRDefault="004E3C5A" w:rsidP="004E3C5A">
      <w:pPr>
        <w:spacing w:after="0" w:line="240" w:lineRule="auto"/>
        <w:ind w:left="720"/>
        <w:contextualSpacing/>
        <w:rPr>
          <w:rFonts w:ascii="Times New Roman" w:eastAsia="Times New Roman" w:hAnsi="Times New Roman" w:cs="Times New Roman"/>
          <w:sz w:val="24"/>
          <w:szCs w:val="24"/>
        </w:rPr>
      </w:pPr>
    </w:p>
    <w:p w:rsidR="004E3C5A" w:rsidRPr="004E3C5A" w:rsidRDefault="004E3C5A" w:rsidP="004E3C5A">
      <w:pPr>
        <w:spacing w:after="0" w:line="240" w:lineRule="auto"/>
        <w:jc w:val="center"/>
        <w:rPr>
          <w:rFonts w:ascii="Times New Roman" w:eastAsia="Times New Roman" w:hAnsi="Times New Roman" w:cs="Times New Roman"/>
          <w:b/>
          <w:sz w:val="28"/>
          <w:szCs w:val="20"/>
        </w:rPr>
      </w:pPr>
      <w:r w:rsidRPr="004E3C5A">
        <w:rPr>
          <w:rFonts w:ascii="Times New Roman" w:eastAsia="Times New Roman" w:hAnsi="Times New Roman" w:cs="Times New Roman"/>
          <w:b/>
          <w:sz w:val="28"/>
          <w:szCs w:val="20"/>
        </w:rPr>
        <w:t>АДМИНИСТРАЦИЯ</w:t>
      </w:r>
    </w:p>
    <w:p w:rsidR="004E3C5A" w:rsidRPr="004E3C5A" w:rsidRDefault="004E3C5A" w:rsidP="004E3C5A">
      <w:pPr>
        <w:spacing w:after="0" w:line="240" w:lineRule="auto"/>
        <w:jc w:val="center"/>
        <w:rPr>
          <w:rFonts w:ascii="Times New Roman" w:eastAsia="Times New Roman" w:hAnsi="Times New Roman" w:cs="Times New Roman"/>
          <w:b/>
          <w:sz w:val="28"/>
          <w:szCs w:val="20"/>
        </w:rPr>
      </w:pPr>
      <w:r w:rsidRPr="004E3C5A">
        <w:rPr>
          <w:rFonts w:ascii="Times New Roman" w:eastAsia="Times New Roman" w:hAnsi="Times New Roman" w:cs="Times New Roman"/>
          <w:b/>
          <w:sz w:val="28"/>
          <w:szCs w:val="20"/>
        </w:rPr>
        <w:t>ИШИМСКОГО СЕЛЬСОВЕТА</w:t>
      </w:r>
    </w:p>
    <w:p w:rsidR="004E3C5A" w:rsidRPr="004E3C5A" w:rsidRDefault="004E3C5A" w:rsidP="004E3C5A">
      <w:pPr>
        <w:spacing w:after="0" w:line="240" w:lineRule="auto"/>
        <w:jc w:val="center"/>
        <w:rPr>
          <w:rFonts w:ascii="Times New Roman" w:eastAsia="Arial Unicode MS" w:hAnsi="Times New Roman" w:cs="Times New Roman"/>
          <w:b/>
          <w:color w:val="000000"/>
          <w:sz w:val="28"/>
          <w:szCs w:val="24"/>
        </w:rPr>
      </w:pPr>
      <w:r w:rsidRPr="004E3C5A">
        <w:rPr>
          <w:rFonts w:ascii="Times New Roman" w:eastAsia="Arial Unicode MS" w:hAnsi="Times New Roman" w:cs="Times New Roman"/>
          <w:b/>
          <w:color w:val="000000"/>
          <w:sz w:val="28"/>
          <w:szCs w:val="24"/>
        </w:rPr>
        <w:t>ЧИСТООЗЕРНОГО РАЙОНА</w:t>
      </w:r>
    </w:p>
    <w:p w:rsidR="004E3C5A" w:rsidRPr="004E3C5A" w:rsidRDefault="004E3C5A" w:rsidP="004E3C5A">
      <w:pPr>
        <w:spacing w:after="0" w:line="240" w:lineRule="auto"/>
        <w:jc w:val="center"/>
        <w:rPr>
          <w:rFonts w:ascii="Times New Roman" w:eastAsia="Arial Unicode MS" w:hAnsi="Times New Roman" w:cs="Times New Roman"/>
          <w:b/>
          <w:color w:val="000000"/>
          <w:sz w:val="28"/>
          <w:szCs w:val="24"/>
        </w:rPr>
      </w:pPr>
      <w:r w:rsidRPr="004E3C5A">
        <w:rPr>
          <w:rFonts w:ascii="Times New Roman" w:eastAsia="Arial Unicode MS" w:hAnsi="Times New Roman" w:cs="Times New Roman"/>
          <w:b/>
          <w:color w:val="000000"/>
          <w:sz w:val="28"/>
          <w:szCs w:val="24"/>
        </w:rPr>
        <w:t>НОВОСИБИРСКОЙ ОБЛАСТИ</w:t>
      </w:r>
    </w:p>
    <w:p w:rsidR="004E3C5A" w:rsidRPr="004E3C5A" w:rsidRDefault="004E3C5A" w:rsidP="004E3C5A">
      <w:pPr>
        <w:spacing w:after="0" w:line="240" w:lineRule="auto"/>
        <w:jc w:val="center"/>
        <w:rPr>
          <w:rFonts w:ascii="Times New Roman" w:eastAsia="Arial Unicode MS" w:hAnsi="Times New Roman" w:cs="Times New Roman"/>
          <w:b/>
          <w:color w:val="000000"/>
          <w:sz w:val="28"/>
          <w:szCs w:val="24"/>
        </w:rPr>
      </w:pPr>
    </w:p>
    <w:p w:rsidR="004E3C5A" w:rsidRPr="004E3C5A" w:rsidRDefault="004E3C5A" w:rsidP="004E3C5A">
      <w:pPr>
        <w:spacing w:after="0" w:line="240" w:lineRule="auto"/>
        <w:jc w:val="center"/>
        <w:rPr>
          <w:rFonts w:ascii="Times New Roman" w:eastAsia="Arial Unicode MS" w:hAnsi="Times New Roman" w:cs="Times New Roman"/>
          <w:b/>
          <w:color w:val="000000"/>
          <w:sz w:val="28"/>
          <w:szCs w:val="24"/>
        </w:rPr>
      </w:pPr>
      <w:r w:rsidRPr="004E3C5A">
        <w:rPr>
          <w:rFonts w:ascii="Times New Roman" w:eastAsia="Arial Unicode MS" w:hAnsi="Times New Roman" w:cs="Times New Roman"/>
          <w:b/>
          <w:color w:val="000000"/>
          <w:sz w:val="28"/>
          <w:szCs w:val="24"/>
        </w:rPr>
        <w:t>ПОСТАНОВЛЕНИЕ</w:t>
      </w:r>
    </w:p>
    <w:p w:rsidR="004E3C5A" w:rsidRPr="004E3C5A" w:rsidRDefault="004E3C5A" w:rsidP="004E3C5A">
      <w:pPr>
        <w:spacing w:after="0" w:line="240" w:lineRule="auto"/>
        <w:jc w:val="both"/>
        <w:rPr>
          <w:rFonts w:ascii="Times New Roman" w:eastAsia="Arial Unicode MS" w:hAnsi="Times New Roman" w:cs="Times New Roman"/>
          <w:color w:val="000000"/>
          <w:sz w:val="28"/>
          <w:szCs w:val="24"/>
        </w:rPr>
      </w:pPr>
    </w:p>
    <w:p w:rsidR="004E3C5A" w:rsidRPr="004E3C5A" w:rsidRDefault="004E3C5A" w:rsidP="004E3C5A">
      <w:pPr>
        <w:spacing w:after="0" w:line="240" w:lineRule="auto"/>
        <w:jc w:val="center"/>
        <w:rPr>
          <w:rFonts w:ascii="Times New Roman" w:eastAsia="Arial Unicode MS" w:hAnsi="Times New Roman" w:cs="Times New Roman"/>
          <w:b/>
          <w:color w:val="000000"/>
          <w:sz w:val="28"/>
          <w:szCs w:val="28"/>
        </w:rPr>
      </w:pPr>
      <w:r w:rsidRPr="004E3C5A">
        <w:rPr>
          <w:rFonts w:ascii="Times New Roman" w:eastAsia="Arial Unicode MS" w:hAnsi="Times New Roman" w:cs="Times New Roman"/>
          <w:b/>
          <w:color w:val="000000"/>
          <w:sz w:val="28"/>
          <w:szCs w:val="28"/>
        </w:rPr>
        <w:t>от 06.05.2020                                                                                                     № 21</w:t>
      </w:r>
    </w:p>
    <w:p w:rsidR="004E3C5A" w:rsidRPr="004E3C5A" w:rsidRDefault="004E3C5A" w:rsidP="004E3C5A">
      <w:pPr>
        <w:spacing w:after="0" w:line="240" w:lineRule="auto"/>
        <w:jc w:val="center"/>
        <w:rPr>
          <w:rFonts w:ascii="Times New Roman" w:eastAsia="Arial Unicode MS" w:hAnsi="Times New Roman" w:cs="Times New Roman"/>
          <w:color w:val="000000"/>
          <w:sz w:val="28"/>
          <w:szCs w:val="28"/>
        </w:rPr>
      </w:pPr>
    </w:p>
    <w:p w:rsidR="004E3C5A" w:rsidRPr="004E3C5A" w:rsidRDefault="004E3C5A" w:rsidP="004E3C5A">
      <w:pPr>
        <w:tabs>
          <w:tab w:val="left" w:pos="14034"/>
        </w:tabs>
        <w:spacing w:after="0" w:line="299" w:lineRule="exact"/>
        <w:jc w:val="both"/>
        <w:rPr>
          <w:rFonts w:ascii="Times New Roman" w:eastAsia="Arial Unicode MS" w:hAnsi="Times New Roman" w:cs="Times New Roman"/>
          <w:b/>
          <w:bCs/>
          <w:sz w:val="28"/>
          <w:szCs w:val="28"/>
        </w:rPr>
      </w:pPr>
      <w:r w:rsidRPr="004E3C5A">
        <w:rPr>
          <w:rFonts w:ascii="Times New Roman" w:eastAsia="Arial Unicode MS" w:hAnsi="Times New Roman" w:cs="Times New Roman"/>
          <w:b/>
          <w:bCs/>
          <w:sz w:val="28"/>
          <w:szCs w:val="28"/>
        </w:rPr>
        <w:t>Об отмене постановления администрации Ишимского сельсовета Чистоозерного района Новосибирской области № 18 от 17.04.2020 г. «Об  установлении начала пожароопасного сезона на территории Ишимского сельсовета в 2020 году».</w:t>
      </w:r>
    </w:p>
    <w:p w:rsidR="004E3C5A" w:rsidRPr="004E3C5A" w:rsidRDefault="004E3C5A" w:rsidP="004E3C5A">
      <w:pPr>
        <w:spacing w:after="0" w:line="299" w:lineRule="exact"/>
        <w:ind w:left="80" w:right="700"/>
        <w:jc w:val="center"/>
        <w:rPr>
          <w:rFonts w:ascii="Times New Roman" w:eastAsia="Arial Unicode MS" w:hAnsi="Times New Roman" w:cs="Times New Roman"/>
          <w:bCs/>
          <w:sz w:val="28"/>
          <w:szCs w:val="28"/>
        </w:rPr>
      </w:pPr>
    </w:p>
    <w:p w:rsidR="004E3C5A" w:rsidRPr="004E3C5A" w:rsidRDefault="004E3C5A" w:rsidP="004E3C5A">
      <w:pPr>
        <w:spacing w:after="0" w:line="299" w:lineRule="exact"/>
        <w:ind w:left="80" w:right="700"/>
        <w:rPr>
          <w:rFonts w:ascii="Times New Roman" w:eastAsia="Arial Unicode MS" w:hAnsi="Times New Roman" w:cs="Times New Roman"/>
          <w:bCs/>
          <w:sz w:val="28"/>
          <w:szCs w:val="28"/>
        </w:rPr>
      </w:pPr>
      <w:r w:rsidRPr="004E3C5A">
        <w:rPr>
          <w:rFonts w:ascii="Times New Roman" w:eastAsia="Arial Unicode MS" w:hAnsi="Times New Roman" w:cs="Times New Roman"/>
          <w:bCs/>
          <w:sz w:val="28"/>
          <w:szCs w:val="28"/>
        </w:rPr>
        <w:t>В соответствии с Протестом прокуратуры Чистоозерного района от28.04.2020г №22-435в-20 на противоречащее закону постановление администрации Ишимского сельсовета,</w:t>
      </w:r>
    </w:p>
    <w:p w:rsidR="004E3C5A" w:rsidRPr="004E3C5A" w:rsidRDefault="004E3C5A" w:rsidP="004E3C5A">
      <w:pPr>
        <w:tabs>
          <w:tab w:val="left" w:pos="14034"/>
        </w:tabs>
        <w:spacing w:after="0" w:line="299" w:lineRule="exact"/>
        <w:jc w:val="both"/>
        <w:rPr>
          <w:rFonts w:ascii="Times New Roman" w:eastAsia="Arial Unicode MS" w:hAnsi="Times New Roman" w:cs="Times New Roman"/>
          <w:bCs/>
          <w:sz w:val="28"/>
          <w:szCs w:val="28"/>
        </w:rPr>
      </w:pPr>
      <w:r w:rsidRPr="004E3C5A">
        <w:rPr>
          <w:rFonts w:ascii="Times New Roman" w:eastAsia="Arial Unicode MS" w:hAnsi="Times New Roman" w:cs="Times New Roman"/>
          <w:bCs/>
          <w:sz w:val="28"/>
          <w:szCs w:val="28"/>
        </w:rPr>
        <w:t xml:space="preserve">  №18 от 17.04.2020г. «Об установлении начала пожароопасного сезона на территории Ишимского сельсовета в 2020 году».</w:t>
      </w:r>
    </w:p>
    <w:p w:rsidR="004E3C5A" w:rsidRPr="004E3C5A" w:rsidRDefault="004E3C5A" w:rsidP="004E3C5A">
      <w:pPr>
        <w:tabs>
          <w:tab w:val="left" w:pos="14034"/>
        </w:tabs>
        <w:spacing w:after="0" w:line="299" w:lineRule="exact"/>
        <w:jc w:val="both"/>
        <w:rPr>
          <w:rFonts w:ascii="Times New Roman" w:eastAsia="Arial Unicode MS" w:hAnsi="Times New Roman" w:cs="Times New Roman"/>
          <w:b/>
          <w:bCs/>
          <w:sz w:val="28"/>
          <w:szCs w:val="28"/>
        </w:rPr>
      </w:pPr>
      <w:r w:rsidRPr="004E3C5A">
        <w:rPr>
          <w:rFonts w:ascii="Times New Roman" w:eastAsia="Arial Unicode MS" w:hAnsi="Times New Roman" w:cs="Times New Roman"/>
          <w:b/>
          <w:bCs/>
          <w:sz w:val="28"/>
          <w:szCs w:val="28"/>
        </w:rPr>
        <w:t>П ОСТАНОВЛЯЕТ:</w:t>
      </w:r>
    </w:p>
    <w:p w:rsidR="004E3C5A" w:rsidRPr="004E3C5A" w:rsidRDefault="004E3C5A" w:rsidP="004E3C5A">
      <w:pPr>
        <w:spacing w:after="0" w:line="302" w:lineRule="exact"/>
        <w:ind w:left="40"/>
        <w:jc w:val="both"/>
        <w:rPr>
          <w:rFonts w:ascii="Times New Roman" w:eastAsia="Arial Unicode MS" w:hAnsi="Times New Roman" w:cs="Times New Roman"/>
          <w:bCs/>
          <w:sz w:val="28"/>
          <w:szCs w:val="28"/>
        </w:rPr>
      </w:pPr>
    </w:p>
    <w:p w:rsidR="004E3C5A" w:rsidRPr="004E3C5A" w:rsidRDefault="004E3C5A" w:rsidP="008A23E6">
      <w:pPr>
        <w:numPr>
          <w:ilvl w:val="0"/>
          <w:numId w:val="5"/>
        </w:numPr>
        <w:tabs>
          <w:tab w:val="left" w:pos="14034"/>
        </w:tabs>
        <w:spacing w:after="0" w:line="299" w:lineRule="exact"/>
        <w:rPr>
          <w:rFonts w:ascii="Times New Roman" w:eastAsia="Arial Unicode MS" w:hAnsi="Times New Roman" w:cs="Times New Roman"/>
          <w:bCs/>
          <w:sz w:val="28"/>
          <w:szCs w:val="28"/>
        </w:rPr>
      </w:pPr>
      <w:r w:rsidRPr="004E3C5A">
        <w:rPr>
          <w:rFonts w:ascii="Times New Roman" w:eastAsia="Arial Unicode MS" w:hAnsi="Times New Roman" w:cs="Times New Roman"/>
          <w:bCs/>
          <w:sz w:val="28"/>
          <w:szCs w:val="28"/>
        </w:rPr>
        <w:t xml:space="preserve">Удовлетворить Протест прокуратуры Чистоозерного района от 28.04.2020 №22-435в-20. Отменить противоречащее закону постановление </w:t>
      </w:r>
      <w:r w:rsidRPr="004E3C5A">
        <w:rPr>
          <w:rFonts w:ascii="Times New Roman" w:eastAsia="Arial Unicode MS" w:hAnsi="Times New Roman" w:cs="Times New Roman"/>
          <w:bCs/>
          <w:sz w:val="28"/>
          <w:szCs w:val="28"/>
        </w:rPr>
        <w:lastRenderedPageBreak/>
        <w:t>администрации Ишимского сельсовета Чистоозерного района Новосибирской области№ 18 от 17.04.2020 г. «Об установлении начала пожароопасного сезона на территории Ишимского сельсовета в 2020году».</w:t>
      </w:r>
    </w:p>
    <w:p w:rsidR="004E3C5A" w:rsidRPr="004E3C5A" w:rsidRDefault="004E3C5A" w:rsidP="008A23E6">
      <w:pPr>
        <w:numPr>
          <w:ilvl w:val="0"/>
          <w:numId w:val="5"/>
        </w:numPr>
        <w:tabs>
          <w:tab w:val="left" w:pos="14034"/>
        </w:tabs>
        <w:spacing w:after="0" w:line="299" w:lineRule="exact"/>
        <w:rPr>
          <w:rFonts w:ascii="Times New Roman" w:eastAsia="Arial Unicode MS" w:hAnsi="Times New Roman" w:cs="Times New Roman"/>
          <w:bCs/>
          <w:sz w:val="28"/>
          <w:szCs w:val="28"/>
        </w:rPr>
      </w:pPr>
      <w:r w:rsidRPr="004E3C5A">
        <w:rPr>
          <w:rFonts w:ascii="Times New Roman" w:eastAsia="Arial Unicode MS" w:hAnsi="Times New Roman" w:cs="Times New Roman"/>
          <w:bCs/>
          <w:sz w:val="28"/>
          <w:szCs w:val="28"/>
        </w:rPr>
        <w:t>Опубликовать настоящее постановление в газете «Ишимский Вестник» и разместить на официальном сайте администрации Ишимского сельсовета.</w:t>
      </w:r>
    </w:p>
    <w:p w:rsidR="004E3C5A" w:rsidRPr="004E3C5A" w:rsidRDefault="004E3C5A" w:rsidP="008A23E6">
      <w:pPr>
        <w:numPr>
          <w:ilvl w:val="0"/>
          <w:numId w:val="5"/>
        </w:numPr>
        <w:tabs>
          <w:tab w:val="left" w:pos="14034"/>
        </w:tabs>
        <w:spacing w:after="0" w:line="299" w:lineRule="exact"/>
        <w:rPr>
          <w:rFonts w:ascii="Times New Roman" w:eastAsia="Arial Unicode MS" w:hAnsi="Times New Roman" w:cs="Times New Roman"/>
          <w:bCs/>
          <w:sz w:val="28"/>
          <w:szCs w:val="28"/>
        </w:rPr>
      </w:pPr>
      <w:r w:rsidRPr="004E3C5A">
        <w:rPr>
          <w:rFonts w:ascii="Times New Roman" w:eastAsia="Arial Unicode MS" w:hAnsi="Times New Roman" w:cs="Times New Roman"/>
          <w:bCs/>
          <w:sz w:val="28"/>
          <w:szCs w:val="28"/>
        </w:rPr>
        <w:t>Контроль за исполнением данного постановления оставляю за собой.</w:t>
      </w:r>
    </w:p>
    <w:p w:rsidR="004E3C5A" w:rsidRPr="004E3C5A" w:rsidRDefault="004E3C5A" w:rsidP="004E3C5A">
      <w:pPr>
        <w:tabs>
          <w:tab w:val="left" w:pos="1066"/>
        </w:tabs>
        <w:spacing w:after="0" w:line="295" w:lineRule="exact"/>
        <w:ind w:left="760"/>
        <w:jc w:val="both"/>
        <w:rPr>
          <w:rFonts w:ascii="Times New Roman" w:eastAsia="Arial Unicode MS" w:hAnsi="Times New Roman" w:cs="Times New Roman"/>
          <w:sz w:val="28"/>
          <w:szCs w:val="28"/>
        </w:rPr>
      </w:pPr>
      <w:r w:rsidRPr="004E3C5A">
        <w:rPr>
          <w:rFonts w:ascii="Times New Roman" w:eastAsia="Arial Unicode MS" w:hAnsi="Times New Roman" w:cs="Times New Roman"/>
          <w:sz w:val="28"/>
          <w:szCs w:val="28"/>
        </w:rPr>
        <w:t xml:space="preserve">  </w:t>
      </w:r>
    </w:p>
    <w:p w:rsidR="004E3C5A" w:rsidRPr="004E3C5A" w:rsidRDefault="004E3C5A" w:rsidP="004E3C5A">
      <w:pPr>
        <w:tabs>
          <w:tab w:val="left" w:pos="1160"/>
        </w:tabs>
        <w:spacing w:after="0" w:line="302" w:lineRule="exact"/>
        <w:ind w:left="720"/>
        <w:jc w:val="both"/>
        <w:rPr>
          <w:rFonts w:ascii="Times New Roman" w:eastAsia="Arial Unicode MS" w:hAnsi="Times New Roman" w:cs="Times New Roman"/>
          <w:i/>
          <w:iCs/>
          <w:sz w:val="28"/>
          <w:szCs w:val="28"/>
        </w:rPr>
      </w:pPr>
    </w:p>
    <w:p w:rsidR="004E3C5A" w:rsidRPr="004E3C5A" w:rsidRDefault="004E3C5A" w:rsidP="004E3C5A">
      <w:pPr>
        <w:spacing w:after="0" w:line="302" w:lineRule="exact"/>
        <w:ind w:left="40"/>
        <w:jc w:val="both"/>
        <w:rPr>
          <w:rFonts w:ascii="Times New Roman" w:eastAsia="Arial Unicode MS" w:hAnsi="Times New Roman" w:cs="Times New Roman"/>
          <w:bCs/>
          <w:sz w:val="28"/>
          <w:szCs w:val="28"/>
        </w:rPr>
      </w:pPr>
    </w:p>
    <w:p w:rsidR="004E3C5A" w:rsidRPr="004E3C5A" w:rsidRDefault="004E3C5A" w:rsidP="004E3C5A">
      <w:pPr>
        <w:spacing w:after="0" w:line="302" w:lineRule="exact"/>
        <w:ind w:left="40"/>
        <w:jc w:val="both"/>
        <w:rPr>
          <w:rFonts w:ascii="Times New Roman" w:eastAsia="Arial Unicode MS" w:hAnsi="Times New Roman" w:cs="Times New Roman"/>
          <w:bCs/>
          <w:sz w:val="28"/>
          <w:szCs w:val="28"/>
        </w:rPr>
      </w:pPr>
      <w:r w:rsidRPr="004E3C5A">
        <w:rPr>
          <w:rFonts w:ascii="Times New Roman" w:eastAsia="Arial Unicode MS" w:hAnsi="Times New Roman" w:cs="Times New Roman"/>
          <w:bCs/>
          <w:sz w:val="28"/>
          <w:szCs w:val="28"/>
        </w:rPr>
        <w:t>Временно исполняющая полномочия</w:t>
      </w:r>
    </w:p>
    <w:p w:rsidR="004E3C5A" w:rsidRPr="004E3C5A" w:rsidRDefault="004E3C5A" w:rsidP="004E3C5A">
      <w:pPr>
        <w:spacing w:after="0" w:line="302" w:lineRule="exact"/>
        <w:ind w:left="40"/>
        <w:jc w:val="both"/>
        <w:rPr>
          <w:rFonts w:ascii="Times New Roman" w:eastAsia="Arial Unicode MS" w:hAnsi="Times New Roman" w:cs="Times New Roman"/>
          <w:bCs/>
          <w:sz w:val="28"/>
          <w:szCs w:val="28"/>
        </w:rPr>
      </w:pPr>
      <w:r w:rsidRPr="004E3C5A">
        <w:rPr>
          <w:rFonts w:ascii="Times New Roman" w:eastAsia="Arial Unicode MS" w:hAnsi="Times New Roman" w:cs="Times New Roman"/>
          <w:bCs/>
          <w:sz w:val="28"/>
          <w:szCs w:val="28"/>
        </w:rPr>
        <w:t>Главы Ишимского сельсовета</w:t>
      </w:r>
    </w:p>
    <w:p w:rsidR="004E3C5A" w:rsidRPr="004E3C5A" w:rsidRDefault="004E3C5A" w:rsidP="004E3C5A">
      <w:pPr>
        <w:spacing w:after="0" w:line="302" w:lineRule="exact"/>
        <w:ind w:left="40"/>
        <w:jc w:val="both"/>
        <w:rPr>
          <w:rFonts w:ascii="Times New Roman" w:eastAsia="Arial Unicode MS" w:hAnsi="Times New Roman" w:cs="Times New Roman"/>
          <w:bCs/>
          <w:sz w:val="28"/>
          <w:szCs w:val="28"/>
        </w:rPr>
      </w:pPr>
      <w:r w:rsidRPr="004E3C5A">
        <w:rPr>
          <w:rFonts w:ascii="Times New Roman" w:eastAsia="Arial Unicode MS" w:hAnsi="Times New Roman" w:cs="Times New Roman"/>
          <w:bCs/>
          <w:sz w:val="28"/>
          <w:szCs w:val="28"/>
        </w:rPr>
        <w:t xml:space="preserve">Чистоозерного района </w:t>
      </w:r>
      <w:r w:rsidRPr="004E3C5A">
        <w:rPr>
          <w:rFonts w:ascii="Times New Roman" w:eastAsia="Arial Unicode MS" w:hAnsi="Times New Roman" w:cs="Times New Roman"/>
          <w:bCs/>
          <w:sz w:val="28"/>
          <w:szCs w:val="28"/>
        </w:rPr>
        <w:tab/>
      </w:r>
    </w:p>
    <w:p w:rsidR="004E3C5A" w:rsidRPr="004E3C5A" w:rsidRDefault="004E3C5A" w:rsidP="004E3C5A">
      <w:pPr>
        <w:spacing w:after="0" w:line="302" w:lineRule="exact"/>
        <w:ind w:left="40"/>
        <w:jc w:val="both"/>
        <w:rPr>
          <w:rFonts w:ascii="Times New Roman" w:eastAsia="Arial Unicode MS" w:hAnsi="Times New Roman" w:cs="Times New Roman"/>
          <w:bCs/>
          <w:sz w:val="28"/>
          <w:szCs w:val="28"/>
        </w:rPr>
      </w:pPr>
      <w:r w:rsidRPr="004E3C5A">
        <w:rPr>
          <w:rFonts w:ascii="Times New Roman" w:eastAsia="Arial Unicode MS" w:hAnsi="Times New Roman" w:cs="Times New Roman"/>
          <w:bCs/>
          <w:sz w:val="28"/>
          <w:szCs w:val="28"/>
        </w:rPr>
        <w:t xml:space="preserve">Новосибирской области </w:t>
      </w:r>
      <w:r w:rsidRPr="004E3C5A">
        <w:rPr>
          <w:rFonts w:ascii="Times New Roman" w:eastAsia="Arial Unicode MS" w:hAnsi="Times New Roman" w:cs="Times New Roman"/>
          <w:bCs/>
          <w:sz w:val="28"/>
          <w:szCs w:val="28"/>
        </w:rPr>
        <w:tab/>
      </w:r>
      <w:r w:rsidRPr="004E3C5A">
        <w:rPr>
          <w:rFonts w:ascii="Times New Roman" w:eastAsia="Arial Unicode MS" w:hAnsi="Times New Roman" w:cs="Times New Roman"/>
          <w:bCs/>
          <w:sz w:val="28"/>
          <w:szCs w:val="28"/>
        </w:rPr>
        <w:tab/>
      </w:r>
      <w:r w:rsidRPr="004E3C5A">
        <w:rPr>
          <w:rFonts w:ascii="Times New Roman" w:eastAsia="Arial Unicode MS" w:hAnsi="Times New Roman" w:cs="Times New Roman"/>
          <w:bCs/>
          <w:sz w:val="28"/>
          <w:szCs w:val="28"/>
        </w:rPr>
        <w:tab/>
      </w:r>
      <w:r w:rsidRPr="004E3C5A">
        <w:rPr>
          <w:rFonts w:ascii="Times New Roman" w:eastAsia="Arial Unicode MS" w:hAnsi="Times New Roman" w:cs="Times New Roman"/>
          <w:bCs/>
          <w:sz w:val="28"/>
          <w:szCs w:val="28"/>
        </w:rPr>
        <w:tab/>
      </w:r>
      <w:r w:rsidRPr="004E3C5A">
        <w:rPr>
          <w:rFonts w:ascii="Times New Roman" w:eastAsia="Arial Unicode MS" w:hAnsi="Times New Roman" w:cs="Times New Roman"/>
          <w:bCs/>
          <w:sz w:val="28"/>
          <w:szCs w:val="28"/>
        </w:rPr>
        <w:tab/>
        <w:t xml:space="preserve">                    Е.Е.Иванко</w:t>
      </w:r>
    </w:p>
    <w:p w:rsidR="004E3C5A" w:rsidRDefault="004E3C5A" w:rsidP="00982EC4">
      <w:pPr>
        <w:spacing w:line="360" w:lineRule="auto"/>
        <w:ind w:firstLine="709"/>
        <w:jc w:val="both"/>
        <w:rPr>
          <w:rFonts w:ascii="Times New Roman" w:hAnsi="Times New Roman"/>
          <w:sz w:val="20"/>
          <w:szCs w:val="20"/>
        </w:rPr>
      </w:pPr>
    </w:p>
    <w:p w:rsidR="004E3C5A" w:rsidRPr="00376437" w:rsidRDefault="004E3C5A" w:rsidP="004E3C5A">
      <w:pPr>
        <w:jc w:val="center"/>
        <w:rPr>
          <w:b/>
          <w:szCs w:val="28"/>
        </w:rPr>
      </w:pPr>
      <w:r w:rsidRPr="00376437">
        <w:rPr>
          <w:b/>
          <w:szCs w:val="28"/>
        </w:rPr>
        <w:t xml:space="preserve">ЧИСТООЗЕРНЫЙ РАЙОН </w:t>
      </w:r>
      <w:r w:rsidRPr="004E3C5A">
        <w:rPr>
          <w:b/>
          <w:szCs w:val="28"/>
        </w:rPr>
        <w:t xml:space="preserve"> </w:t>
      </w:r>
      <w:r w:rsidRPr="00376437">
        <w:rPr>
          <w:b/>
          <w:szCs w:val="28"/>
        </w:rPr>
        <w:t>НОВОСИБИРСКАЯ ОБЛАСТЬ</w:t>
      </w:r>
    </w:p>
    <w:p w:rsidR="004E3C5A" w:rsidRPr="00376437" w:rsidRDefault="004E3C5A" w:rsidP="004E3C5A">
      <w:pPr>
        <w:rPr>
          <w:szCs w:val="28"/>
        </w:rPr>
      </w:pPr>
      <w:r w:rsidRPr="00376437">
        <w:rPr>
          <w:szCs w:val="28"/>
        </w:rPr>
        <w:t xml:space="preserve">        </w:t>
      </w:r>
    </w:p>
    <w:p w:rsidR="004E3C5A" w:rsidRPr="00801439" w:rsidRDefault="004E3C5A" w:rsidP="004E3C5A">
      <w:pPr>
        <w:jc w:val="center"/>
        <w:rPr>
          <w:b/>
        </w:rPr>
      </w:pPr>
    </w:p>
    <w:p w:rsidR="004E3C5A" w:rsidRPr="004C1DAB" w:rsidRDefault="004E3C5A" w:rsidP="004E3C5A">
      <w:pPr>
        <w:jc w:val="center"/>
        <w:rPr>
          <w:b/>
          <w:szCs w:val="28"/>
        </w:rPr>
      </w:pPr>
      <w:r w:rsidRPr="00064F7A">
        <w:rPr>
          <w:b/>
          <w:szCs w:val="28"/>
        </w:rPr>
        <w:t>ГЛАВА</w:t>
      </w:r>
    </w:p>
    <w:p w:rsidR="004E3C5A" w:rsidRPr="004C1DAB" w:rsidRDefault="004E3C5A" w:rsidP="004E3C5A">
      <w:pPr>
        <w:jc w:val="center"/>
        <w:rPr>
          <w:b/>
          <w:szCs w:val="28"/>
        </w:rPr>
      </w:pPr>
      <w:r w:rsidRPr="004C1DAB">
        <w:rPr>
          <w:b/>
          <w:szCs w:val="28"/>
        </w:rPr>
        <w:t xml:space="preserve"> ИШИМСКОГО СЕЛЬСОВЕТА</w:t>
      </w:r>
    </w:p>
    <w:p w:rsidR="004E3C5A" w:rsidRPr="004C1DAB" w:rsidRDefault="004E3C5A" w:rsidP="004E3C5A">
      <w:pPr>
        <w:jc w:val="center"/>
        <w:rPr>
          <w:b/>
          <w:szCs w:val="28"/>
        </w:rPr>
      </w:pPr>
      <w:r w:rsidRPr="004C1DAB">
        <w:rPr>
          <w:b/>
          <w:szCs w:val="28"/>
        </w:rPr>
        <w:t>ЧИСТООЗЕРНОГО РАЙОНА</w:t>
      </w:r>
    </w:p>
    <w:p w:rsidR="004E3C5A" w:rsidRPr="004C1DAB" w:rsidRDefault="004E3C5A" w:rsidP="004E3C5A">
      <w:pPr>
        <w:jc w:val="center"/>
        <w:rPr>
          <w:b/>
          <w:szCs w:val="28"/>
        </w:rPr>
      </w:pPr>
      <w:r w:rsidRPr="004C1DAB">
        <w:rPr>
          <w:b/>
          <w:szCs w:val="28"/>
        </w:rPr>
        <w:t>НОВОСИБИРСКОЙ ОБЛАСТИ</w:t>
      </w:r>
    </w:p>
    <w:p w:rsidR="004E3C5A" w:rsidRDefault="004E3C5A" w:rsidP="004E3C5A">
      <w:pPr>
        <w:jc w:val="center"/>
        <w:rPr>
          <w:b/>
          <w:szCs w:val="28"/>
        </w:rPr>
      </w:pPr>
    </w:p>
    <w:p w:rsidR="004E3C5A" w:rsidRPr="0078057C" w:rsidRDefault="004E3C5A" w:rsidP="004E3C5A">
      <w:pPr>
        <w:rPr>
          <w:rFonts w:eastAsia="Calibri"/>
          <w:b/>
          <w:szCs w:val="28"/>
          <w:lang w:val="en-US"/>
        </w:rPr>
      </w:pPr>
    </w:p>
    <w:p w:rsidR="004E3C5A" w:rsidRPr="007E1B49" w:rsidRDefault="004E3C5A" w:rsidP="004E3C5A">
      <w:pPr>
        <w:ind w:left="-426" w:firstLine="426"/>
        <w:jc w:val="center"/>
        <w:rPr>
          <w:b/>
          <w:bCs/>
          <w:szCs w:val="28"/>
        </w:rPr>
      </w:pPr>
      <w:r w:rsidRPr="007E1B49">
        <w:rPr>
          <w:b/>
          <w:szCs w:val="28"/>
        </w:rPr>
        <w:t xml:space="preserve">ПОСТАНОВЛЕНИЕ </w:t>
      </w:r>
    </w:p>
    <w:p w:rsidR="004E3C5A" w:rsidRPr="00560BC3" w:rsidRDefault="004E3C5A" w:rsidP="004E3C5A">
      <w:pPr>
        <w:rPr>
          <w:b/>
          <w:szCs w:val="28"/>
        </w:rPr>
      </w:pPr>
    </w:p>
    <w:tbl>
      <w:tblPr>
        <w:tblW w:w="5000" w:type="pct"/>
        <w:jc w:val="center"/>
        <w:tblLook w:val="01E0" w:firstRow="1" w:lastRow="1" w:firstColumn="1" w:lastColumn="1" w:noHBand="0" w:noVBand="0"/>
      </w:tblPr>
      <w:tblGrid>
        <w:gridCol w:w="4873"/>
        <w:gridCol w:w="4980"/>
      </w:tblGrid>
      <w:tr w:rsidR="004E3C5A" w:rsidRPr="008915F1" w:rsidTr="004E3C5A">
        <w:trPr>
          <w:trHeight w:val="302"/>
          <w:jc w:val="center"/>
        </w:trPr>
        <w:tc>
          <w:tcPr>
            <w:tcW w:w="5000" w:type="pct"/>
            <w:gridSpan w:val="2"/>
            <w:shd w:val="clear" w:color="auto" w:fill="auto"/>
          </w:tcPr>
          <w:p w:rsidR="004E3C5A" w:rsidRPr="00554D74" w:rsidRDefault="004E3C5A" w:rsidP="004E3C5A">
            <w:pPr>
              <w:jc w:val="center"/>
              <w:rPr>
                <w:bCs/>
                <w:szCs w:val="24"/>
                <w:lang w:val="en-US"/>
              </w:rPr>
            </w:pPr>
            <w:r>
              <w:rPr>
                <w:bCs/>
                <w:szCs w:val="24"/>
              </w:rPr>
              <w:t>от 06.05.2020</w:t>
            </w:r>
            <w:r>
              <w:rPr>
                <w:bCs/>
                <w:szCs w:val="24"/>
                <w:lang w:val="en-US"/>
              </w:rPr>
              <w:t xml:space="preserve">                                                                                               </w:t>
            </w:r>
            <w:r>
              <w:rPr>
                <w:bCs/>
                <w:szCs w:val="24"/>
              </w:rPr>
              <w:t xml:space="preserve"> </w:t>
            </w:r>
            <w:r w:rsidRPr="008915F1">
              <w:rPr>
                <w:bCs/>
                <w:szCs w:val="24"/>
              </w:rPr>
              <w:t xml:space="preserve"> №</w:t>
            </w:r>
            <w:r>
              <w:rPr>
                <w:bCs/>
                <w:szCs w:val="24"/>
              </w:rPr>
              <w:t>22</w:t>
            </w:r>
          </w:p>
        </w:tc>
      </w:tr>
      <w:tr w:rsidR="004E3C5A" w:rsidRPr="008915F1" w:rsidTr="004E3C5A">
        <w:trPr>
          <w:trHeight w:val="302"/>
          <w:jc w:val="center"/>
        </w:trPr>
        <w:tc>
          <w:tcPr>
            <w:tcW w:w="2473" w:type="pct"/>
            <w:shd w:val="clear" w:color="auto" w:fill="auto"/>
          </w:tcPr>
          <w:p w:rsidR="004E3C5A" w:rsidRPr="008915F1" w:rsidRDefault="004E3C5A" w:rsidP="004E3C5A">
            <w:pPr>
              <w:rPr>
                <w:bCs/>
                <w:szCs w:val="24"/>
              </w:rPr>
            </w:pPr>
          </w:p>
        </w:tc>
        <w:tc>
          <w:tcPr>
            <w:tcW w:w="2527" w:type="pct"/>
            <w:shd w:val="clear" w:color="auto" w:fill="auto"/>
          </w:tcPr>
          <w:p w:rsidR="004E3C5A" w:rsidRPr="008915F1" w:rsidRDefault="004E3C5A" w:rsidP="004E3C5A">
            <w:pPr>
              <w:jc w:val="center"/>
              <w:rPr>
                <w:bCs/>
                <w:szCs w:val="24"/>
              </w:rPr>
            </w:pPr>
          </w:p>
        </w:tc>
      </w:tr>
      <w:tr w:rsidR="004E3C5A" w:rsidRPr="008915F1" w:rsidTr="004E3C5A">
        <w:trPr>
          <w:trHeight w:val="302"/>
          <w:jc w:val="center"/>
        </w:trPr>
        <w:tc>
          <w:tcPr>
            <w:tcW w:w="5000" w:type="pct"/>
            <w:gridSpan w:val="2"/>
            <w:shd w:val="clear" w:color="auto" w:fill="auto"/>
          </w:tcPr>
          <w:p w:rsidR="004E3C5A" w:rsidRDefault="004E3C5A" w:rsidP="004E3C5A">
            <w:pPr>
              <w:jc w:val="center"/>
            </w:pPr>
            <w:r w:rsidRPr="000C440F">
              <w:t>О</w:t>
            </w:r>
            <w:r w:rsidRPr="00554D74">
              <w:t xml:space="preserve">б установлении особого  противопожарного режима </w:t>
            </w:r>
          </w:p>
          <w:p w:rsidR="004E3C5A" w:rsidRPr="00CB7FCA" w:rsidRDefault="004E3C5A" w:rsidP="004E3C5A">
            <w:pPr>
              <w:jc w:val="center"/>
            </w:pPr>
            <w:r>
              <w:t xml:space="preserve">на территории Ишимского сельсовета </w:t>
            </w:r>
          </w:p>
        </w:tc>
      </w:tr>
    </w:tbl>
    <w:p w:rsidR="004E3C5A" w:rsidRDefault="004E3C5A" w:rsidP="004E3C5A">
      <w:pPr>
        <w:jc w:val="center"/>
        <w:rPr>
          <w:b/>
          <w:szCs w:val="28"/>
        </w:rPr>
      </w:pPr>
    </w:p>
    <w:p w:rsidR="004E3C5A" w:rsidRDefault="004E3C5A" w:rsidP="004E3C5A">
      <w:pPr>
        <w:pStyle w:val="18"/>
        <w:tabs>
          <w:tab w:val="left" w:pos="720"/>
        </w:tabs>
        <w:suppressAutoHyphens/>
        <w:jc w:val="both"/>
        <w:rPr>
          <w:color w:val="000000"/>
          <w:spacing w:val="-8"/>
          <w:sz w:val="28"/>
          <w:szCs w:val="28"/>
        </w:rPr>
      </w:pPr>
      <w:r>
        <w:rPr>
          <w:color w:val="000000"/>
          <w:spacing w:val="-8"/>
          <w:sz w:val="28"/>
          <w:szCs w:val="28"/>
        </w:rPr>
        <w:t xml:space="preserve">               В соответствии со статьей 3 Закона Новосибирской  области от 14.05.2005 № 294-ОЗ «О противопожарной службе Новосибирской области и обеспечении пожарной безопасности в Новосибирской области» и в соответствии с требованиями Федерального закона от 06.10.2003 г. №131-ФЗ «Об общих принципах организации местного самоуправления в РФ, Федерального закона от 21.12.1994 г. №68-ФЗ « О защите населения и территорий от чрезвычайных ситуаций природного и </w:t>
      </w:r>
      <w:r>
        <w:rPr>
          <w:color w:val="000000"/>
          <w:spacing w:val="-8"/>
          <w:sz w:val="28"/>
          <w:szCs w:val="28"/>
        </w:rPr>
        <w:lastRenderedPageBreak/>
        <w:t xml:space="preserve">техногенного характера» Федерального закона от 21.12.1994г. №69-ФЗ « О пожарной безопасности», Федерального закона от 22.06.2008г.№123-ФЗ «Технический регламент о требованиях пожарной безопасности», Постановления Правительства РФ от 25.04.2012г. №390 «О    противопожарном режиме» постановление Правительства НСО от 27.04.2020 г. №138-п «Об установлении особого противопожарного режима на территории НСО»,  постановления главы Чистоозерного района Новосибирской области от 29.04.2020 № 268 «Об установлении особого противопожарного режима на территории Чистоозерного района» </w:t>
      </w:r>
    </w:p>
    <w:p w:rsidR="004E3C5A" w:rsidRPr="005B7DB5" w:rsidRDefault="004E3C5A" w:rsidP="004E3C5A">
      <w:pPr>
        <w:pStyle w:val="18"/>
        <w:tabs>
          <w:tab w:val="left" w:pos="720"/>
        </w:tabs>
        <w:suppressAutoHyphens/>
        <w:jc w:val="both"/>
        <w:rPr>
          <w:sz w:val="28"/>
          <w:szCs w:val="28"/>
        </w:rPr>
      </w:pPr>
      <w:r w:rsidRPr="005D324D">
        <w:rPr>
          <w:b/>
          <w:sz w:val="28"/>
          <w:szCs w:val="28"/>
        </w:rPr>
        <w:t>п</w:t>
      </w:r>
      <w:r>
        <w:rPr>
          <w:b/>
          <w:sz w:val="28"/>
          <w:szCs w:val="28"/>
        </w:rPr>
        <w:t xml:space="preserve"> </w:t>
      </w:r>
      <w:r w:rsidRPr="005D324D">
        <w:rPr>
          <w:b/>
          <w:sz w:val="28"/>
          <w:szCs w:val="28"/>
        </w:rPr>
        <w:t>о</w:t>
      </w:r>
      <w:r>
        <w:rPr>
          <w:b/>
          <w:sz w:val="28"/>
          <w:szCs w:val="28"/>
        </w:rPr>
        <w:t xml:space="preserve"> </w:t>
      </w:r>
      <w:r w:rsidRPr="005D324D">
        <w:rPr>
          <w:b/>
          <w:sz w:val="28"/>
          <w:szCs w:val="28"/>
        </w:rPr>
        <w:t>с</w:t>
      </w:r>
      <w:r>
        <w:rPr>
          <w:b/>
          <w:sz w:val="28"/>
          <w:szCs w:val="28"/>
        </w:rPr>
        <w:t xml:space="preserve"> </w:t>
      </w:r>
      <w:r w:rsidRPr="005D324D">
        <w:rPr>
          <w:b/>
          <w:sz w:val="28"/>
          <w:szCs w:val="28"/>
        </w:rPr>
        <w:t>т</w:t>
      </w:r>
      <w:r>
        <w:rPr>
          <w:b/>
          <w:sz w:val="28"/>
          <w:szCs w:val="28"/>
        </w:rPr>
        <w:t xml:space="preserve"> </w:t>
      </w:r>
      <w:r w:rsidRPr="005D324D">
        <w:rPr>
          <w:b/>
          <w:sz w:val="28"/>
          <w:szCs w:val="28"/>
        </w:rPr>
        <w:t>а</w:t>
      </w:r>
      <w:r>
        <w:rPr>
          <w:b/>
          <w:sz w:val="28"/>
          <w:szCs w:val="28"/>
        </w:rPr>
        <w:t xml:space="preserve"> </w:t>
      </w:r>
      <w:r w:rsidRPr="005D324D">
        <w:rPr>
          <w:b/>
          <w:sz w:val="28"/>
          <w:szCs w:val="28"/>
        </w:rPr>
        <w:t>н</w:t>
      </w:r>
      <w:r>
        <w:rPr>
          <w:b/>
          <w:sz w:val="28"/>
          <w:szCs w:val="28"/>
        </w:rPr>
        <w:t xml:space="preserve"> </w:t>
      </w:r>
      <w:r w:rsidRPr="005D324D">
        <w:rPr>
          <w:b/>
          <w:sz w:val="28"/>
          <w:szCs w:val="28"/>
        </w:rPr>
        <w:t>о</w:t>
      </w:r>
      <w:r>
        <w:rPr>
          <w:b/>
          <w:sz w:val="28"/>
          <w:szCs w:val="28"/>
        </w:rPr>
        <w:t xml:space="preserve"> </w:t>
      </w:r>
      <w:r w:rsidRPr="005D324D">
        <w:rPr>
          <w:b/>
          <w:sz w:val="28"/>
          <w:szCs w:val="28"/>
        </w:rPr>
        <w:t>в</w:t>
      </w:r>
      <w:r>
        <w:rPr>
          <w:b/>
          <w:sz w:val="28"/>
          <w:szCs w:val="28"/>
        </w:rPr>
        <w:t xml:space="preserve"> </w:t>
      </w:r>
      <w:r w:rsidRPr="005D324D">
        <w:rPr>
          <w:b/>
          <w:sz w:val="28"/>
          <w:szCs w:val="28"/>
        </w:rPr>
        <w:t>л</w:t>
      </w:r>
      <w:r>
        <w:rPr>
          <w:b/>
          <w:sz w:val="28"/>
          <w:szCs w:val="28"/>
        </w:rPr>
        <w:t xml:space="preserve"> </w:t>
      </w:r>
      <w:r w:rsidRPr="005D324D">
        <w:rPr>
          <w:b/>
          <w:sz w:val="28"/>
          <w:szCs w:val="28"/>
        </w:rPr>
        <w:t>я</w:t>
      </w:r>
      <w:r>
        <w:rPr>
          <w:b/>
          <w:sz w:val="28"/>
          <w:szCs w:val="28"/>
        </w:rPr>
        <w:t xml:space="preserve"> е т</w:t>
      </w:r>
      <w:r w:rsidRPr="005D324D">
        <w:rPr>
          <w:b/>
          <w:sz w:val="28"/>
          <w:szCs w:val="28"/>
        </w:rPr>
        <w:t>:</w:t>
      </w:r>
      <w:r w:rsidRPr="007E1B49">
        <w:rPr>
          <w:sz w:val="28"/>
          <w:szCs w:val="28"/>
        </w:rPr>
        <w:t xml:space="preserve"> </w:t>
      </w:r>
      <w:r w:rsidRPr="004A0E09">
        <w:rPr>
          <w:sz w:val="28"/>
          <w:szCs w:val="28"/>
        </w:rPr>
        <w:t xml:space="preserve"> </w:t>
      </w:r>
    </w:p>
    <w:p w:rsidR="004E3C5A" w:rsidRDefault="004E3C5A" w:rsidP="008A23E6">
      <w:pPr>
        <w:widowControl w:val="0"/>
        <w:numPr>
          <w:ilvl w:val="0"/>
          <w:numId w:val="6"/>
        </w:numPr>
        <w:spacing w:after="0" w:line="240" w:lineRule="auto"/>
        <w:ind w:left="0" w:firstLine="720"/>
        <w:jc w:val="both"/>
        <w:rPr>
          <w:szCs w:val="28"/>
        </w:rPr>
      </w:pPr>
      <w:r w:rsidRPr="0016111C">
        <w:rPr>
          <w:szCs w:val="28"/>
        </w:rPr>
        <w:t xml:space="preserve">Установить особый противопожарный режим на территории Ишимского сельсовета Чистоозерного района Новосибирской области </w:t>
      </w:r>
      <w:r>
        <w:rPr>
          <w:szCs w:val="28"/>
        </w:rPr>
        <w:t xml:space="preserve"> с 27.04.2016 по 11</w:t>
      </w:r>
      <w:r w:rsidRPr="0016111C">
        <w:rPr>
          <w:szCs w:val="28"/>
        </w:rPr>
        <w:t xml:space="preserve">.05.2016 года. </w:t>
      </w:r>
    </w:p>
    <w:p w:rsidR="004E3C5A" w:rsidRDefault="004E3C5A" w:rsidP="008A23E6">
      <w:pPr>
        <w:widowControl w:val="0"/>
        <w:numPr>
          <w:ilvl w:val="0"/>
          <w:numId w:val="6"/>
        </w:numPr>
        <w:spacing w:after="0" w:line="240" w:lineRule="auto"/>
        <w:ind w:left="0" w:firstLine="720"/>
        <w:jc w:val="both"/>
      </w:pPr>
      <w:r>
        <w:t>Запретить разведение костров, сжигание мусора, стерни, пожнивных и порубочных остатков, проведение всех видов пожароопасных работ, кроме мест специально отведенных для указанных целей.</w:t>
      </w:r>
    </w:p>
    <w:p w:rsidR="004E3C5A" w:rsidRPr="0016111C" w:rsidRDefault="004E3C5A" w:rsidP="008A23E6">
      <w:pPr>
        <w:widowControl w:val="0"/>
        <w:numPr>
          <w:ilvl w:val="0"/>
          <w:numId w:val="6"/>
        </w:numPr>
        <w:spacing w:after="0" w:line="240" w:lineRule="auto"/>
        <w:ind w:left="0" w:firstLine="709"/>
        <w:jc w:val="both"/>
        <w:rPr>
          <w:szCs w:val="28"/>
        </w:rPr>
      </w:pPr>
      <w:r>
        <w:t>Создать условия для привлечения населения к тушению пожаров в населенных пунктах и на прилегающих к ним территориях.</w:t>
      </w:r>
    </w:p>
    <w:p w:rsidR="004E3C5A" w:rsidRDefault="004E3C5A" w:rsidP="008A23E6">
      <w:pPr>
        <w:widowControl w:val="0"/>
        <w:numPr>
          <w:ilvl w:val="0"/>
          <w:numId w:val="6"/>
        </w:numPr>
        <w:shd w:val="clear" w:color="auto" w:fill="FFFFFF"/>
        <w:tabs>
          <w:tab w:val="left" w:pos="0"/>
        </w:tabs>
        <w:autoSpaceDE w:val="0"/>
        <w:autoSpaceDN w:val="0"/>
        <w:adjustRightInd w:val="0"/>
        <w:spacing w:after="0" w:line="240" w:lineRule="auto"/>
        <w:ind w:left="0" w:firstLine="720"/>
        <w:jc w:val="both"/>
        <w:rPr>
          <w:color w:val="000000"/>
          <w:spacing w:val="3"/>
          <w:szCs w:val="28"/>
        </w:rPr>
      </w:pPr>
      <w:r>
        <w:rPr>
          <w:color w:val="000000"/>
          <w:spacing w:val="3"/>
          <w:szCs w:val="28"/>
        </w:rPr>
        <w:t>Осуществить комплекс мероприятий по организации патрулирования населенных пунктов и прилегающих к ним территорий.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w:t>
      </w:r>
    </w:p>
    <w:p w:rsidR="004E3C5A" w:rsidRDefault="004E3C5A" w:rsidP="008A23E6">
      <w:pPr>
        <w:widowControl w:val="0"/>
        <w:numPr>
          <w:ilvl w:val="0"/>
          <w:numId w:val="6"/>
        </w:numPr>
        <w:shd w:val="clear" w:color="auto" w:fill="FFFFFF"/>
        <w:tabs>
          <w:tab w:val="left" w:pos="0"/>
        </w:tabs>
        <w:autoSpaceDE w:val="0"/>
        <w:autoSpaceDN w:val="0"/>
        <w:adjustRightInd w:val="0"/>
        <w:spacing w:after="0" w:line="240" w:lineRule="auto"/>
        <w:ind w:left="0" w:firstLine="720"/>
        <w:jc w:val="both"/>
        <w:rPr>
          <w:color w:val="000000"/>
          <w:spacing w:val="3"/>
          <w:szCs w:val="28"/>
        </w:rPr>
      </w:pPr>
      <w:r>
        <w:rPr>
          <w:color w:val="000000"/>
          <w:spacing w:val="3"/>
          <w:szCs w:val="28"/>
        </w:rPr>
        <w:t>Подготовить водовозную, землеройную и иную технику для тушения пожаров. Обеспечить доступность подъезда пожарной техники  и забора воды из источников противопожарного водоснабжения.</w:t>
      </w:r>
    </w:p>
    <w:p w:rsidR="004E3C5A" w:rsidRDefault="004E3C5A" w:rsidP="008A23E6">
      <w:pPr>
        <w:widowControl w:val="0"/>
        <w:numPr>
          <w:ilvl w:val="0"/>
          <w:numId w:val="6"/>
        </w:numPr>
        <w:shd w:val="clear" w:color="auto" w:fill="FFFFFF"/>
        <w:tabs>
          <w:tab w:val="left" w:pos="0"/>
        </w:tabs>
        <w:autoSpaceDE w:val="0"/>
        <w:autoSpaceDN w:val="0"/>
        <w:adjustRightInd w:val="0"/>
        <w:spacing w:after="0" w:line="240" w:lineRule="auto"/>
        <w:ind w:left="0" w:firstLine="720"/>
        <w:jc w:val="both"/>
        <w:rPr>
          <w:color w:val="000000"/>
          <w:spacing w:val="3"/>
          <w:szCs w:val="28"/>
        </w:rPr>
      </w:pPr>
      <w:r>
        <w:rPr>
          <w:color w:val="000000"/>
          <w:spacing w:val="3"/>
          <w:szCs w:val="28"/>
        </w:rPr>
        <w:t>Организовать регулярное информирование населения о соблюдении мер пожарной безопасности в условиях особого противопожарного режима.</w:t>
      </w:r>
    </w:p>
    <w:p w:rsidR="004E3C5A" w:rsidRPr="00113543" w:rsidRDefault="004E3C5A" w:rsidP="008A23E6">
      <w:pPr>
        <w:widowControl w:val="0"/>
        <w:numPr>
          <w:ilvl w:val="0"/>
          <w:numId w:val="6"/>
        </w:numPr>
        <w:shd w:val="clear" w:color="auto" w:fill="FFFFFF"/>
        <w:tabs>
          <w:tab w:val="left" w:pos="0"/>
        </w:tabs>
        <w:autoSpaceDE w:val="0"/>
        <w:autoSpaceDN w:val="0"/>
        <w:adjustRightInd w:val="0"/>
        <w:spacing w:after="0" w:line="240" w:lineRule="auto"/>
        <w:ind w:left="0" w:firstLine="720"/>
        <w:jc w:val="both"/>
        <w:rPr>
          <w:color w:val="000000"/>
          <w:spacing w:val="3"/>
          <w:szCs w:val="28"/>
        </w:rPr>
      </w:pPr>
      <w:r w:rsidRPr="00113543">
        <w:rPr>
          <w:color w:val="000000"/>
          <w:spacing w:val="3"/>
          <w:szCs w:val="28"/>
        </w:rPr>
        <w:t>Контроль за исполнением данного постановления оставляю за собой.</w:t>
      </w:r>
    </w:p>
    <w:p w:rsidR="004E3C5A" w:rsidRDefault="004E3C5A" w:rsidP="004E3C5A">
      <w:pPr>
        <w:jc w:val="both"/>
        <w:rPr>
          <w:szCs w:val="28"/>
        </w:rPr>
      </w:pPr>
      <w:r>
        <w:rPr>
          <w:szCs w:val="28"/>
        </w:rPr>
        <w:t xml:space="preserve">   </w:t>
      </w:r>
    </w:p>
    <w:p w:rsidR="004E3C5A" w:rsidRDefault="004E3C5A" w:rsidP="004E3C5A">
      <w:pPr>
        <w:jc w:val="both"/>
        <w:rPr>
          <w:szCs w:val="28"/>
        </w:rPr>
      </w:pPr>
    </w:p>
    <w:p w:rsidR="004E3C5A" w:rsidRDefault="004E3C5A" w:rsidP="004E3C5A">
      <w:pPr>
        <w:autoSpaceDE w:val="0"/>
        <w:autoSpaceDN w:val="0"/>
        <w:adjustRightInd w:val="0"/>
        <w:jc w:val="both"/>
      </w:pPr>
      <w:r>
        <w:t>Временно исполняющая полномочия</w:t>
      </w:r>
    </w:p>
    <w:p w:rsidR="004E3C5A" w:rsidRDefault="004E3C5A" w:rsidP="004E3C5A">
      <w:pPr>
        <w:autoSpaceDE w:val="0"/>
        <w:autoSpaceDN w:val="0"/>
        <w:adjustRightInd w:val="0"/>
        <w:jc w:val="both"/>
      </w:pPr>
      <w:r>
        <w:t xml:space="preserve">Главы Ишимского сельсовета </w:t>
      </w:r>
    </w:p>
    <w:p w:rsidR="004E3C5A" w:rsidRDefault="004E3C5A" w:rsidP="004E3C5A">
      <w:pPr>
        <w:autoSpaceDE w:val="0"/>
        <w:autoSpaceDN w:val="0"/>
        <w:adjustRightInd w:val="0"/>
        <w:jc w:val="both"/>
      </w:pPr>
      <w:r>
        <w:t>Чистоозерного района</w:t>
      </w:r>
    </w:p>
    <w:p w:rsidR="004E3C5A" w:rsidRDefault="004E3C5A" w:rsidP="004E3C5A">
      <w:pPr>
        <w:autoSpaceDE w:val="0"/>
        <w:autoSpaceDN w:val="0"/>
        <w:adjustRightInd w:val="0"/>
        <w:jc w:val="both"/>
        <w:rPr>
          <w:sz w:val="24"/>
          <w:szCs w:val="24"/>
        </w:rPr>
      </w:pPr>
      <w:r>
        <w:t>Новосибирской области                                                                  Е.Е. Иванко</w:t>
      </w:r>
    </w:p>
    <w:p w:rsidR="004E3C5A" w:rsidRPr="004E3C5A" w:rsidRDefault="004E3C5A" w:rsidP="004E3C5A">
      <w:pPr>
        <w:tabs>
          <w:tab w:val="left" w:pos="7125"/>
        </w:tabs>
        <w:spacing w:after="0" w:line="240" w:lineRule="auto"/>
        <w:jc w:val="center"/>
        <w:rPr>
          <w:rFonts w:ascii="Times New Roman" w:eastAsia="Times New Roman" w:hAnsi="Times New Roman" w:cs="Times New Roman"/>
          <w:b/>
          <w:sz w:val="28"/>
          <w:szCs w:val="28"/>
        </w:rPr>
      </w:pPr>
      <w:r w:rsidRPr="004E3C5A">
        <w:rPr>
          <w:rFonts w:ascii="Times New Roman" w:hAnsi="Times New Roman" w:cs="Times New Roman"/>
          <w:sz w:val="28"/>
          <w:szCs w:val="28"/>
        </w:rPr>
        <w:t xml:space="preserve">  </w:t>
      </w:r>
      <w:r w:rsidRPr="004E3C5A">
        <w:rPr>
          <w:rFonts w:ascii="Times New Roman" w:hAnsi="Times New Roman"/>
          <w:b/>
          <w:sz w:val="28"/>
          <w:szCs w:val="28"/>
        </w:rPr>
        <w:t>ИШИМСКОГО СЕЛЬСОВЕТ ЧИСТООЗЕРНОГО РАЙОНА</w:t>
      </w:r>
    </w:p>
    <w:p w:rsidR="004E3C5A" w:rsidRPr="004E3C5A" w:rsidRDefault="004E3C5A" w:rsidP="004E3C5A">
      <w:pPr>
        <w:tabs>
          <w:tab w:val="left" w:pos="2340"/>
        </w:tabs>
        <w:spacing w:after="0" w:line="240" w:lineRule="auto"/>
        <w:jc w:val="center"/>
        <w:rPr>
          <w:rFonts w:ascii="Times New Roman" w:hAnsi="Times New Roman"/>
          <w:b/>
          <w:sz w:val="28"/>
          <w:szCs w:val="28"/>
        </w:rPr>
      </w:pPr>
      <w:r w:rsidRPr="004E3C5A">
        <w:rPr>
          <w:rFonts w:ascii="Times New Roman" w:hAnsi="Times New Roman"/>
          <w:b/>
          <w:sz w:val="28"/>
          <w:szCs w:val="28"/>
        </w:rPr>
        <w:t>НОВОСИБИРСКОЙ ОБЛАСТИ</w:t>
      </w:r>
    </w:p>
    <w:p w:rsidR="004E3C5A" w:rsidRPr="004E3C5A" w:rsidRDefault="004E3C5A" w:rsidP="004E3C5A">
      <w:pPr>
        <w:spacing w:after="0" w:line="240" w:lineRule="auto"/>
        <w:jc w:val="center"/>
        <w:rPr>
          <w:rFonts w:ascii="Times New Roman" w:hAnsi="Times New Roman"/>
          <w:b/>
          <w:sz w:val="28"/>
          <w:szCs w:val="28"/>
        </w:rPr>
      </w:pPr>
    </w:p>
    <w:p w:rsidR="004E3C5A" w:rsidRPr="004E3C5A" w:rsidRDefault="004E3C5A" w:rsidP="004E3C5A">
      <w:pPr>
        <w:spacing w:after="0" w:line="240" w:lineRule="auto"/>
        <w:jc w:val="center"/>
        <w:rPr>
          <w:rFonts w:ascii="Times New Roman" w:hAnsi="Times New Roman"/>
          <w:b/>
          <w:sz w:val="28"/>
          <w:szCs w:val="28"/>
        </w:rPr>
      </w:pPr>
      <w:r w:rsidRPr="004E3C5A">
        <w:rPr>
          <w:rFonts w:ascii="Times New Roman" w:hAnsi="Times New Roman"/>
          <w:b/>
          <w:sz w:val="28"/>
          <w:szCs w:val="28"/>
        </w:rPr>
        <w:t>АДМИНИСТРАЦИЯ ИШИМСКОГО  СЕЛЬСОВЕТА</w:t>
      </w:r>
    </w:p>
    <w:p w:rsidR="004E3C5A" w:rsidRPr="004E3C5A" w:rsidRDefault="004E3C5A" w:rsidP="004E3C5A">
      <w:pPr>
        <w:spacing w:after="0" w:line="240" w:lineRule="auto"/>
        <w:jc w:val="center"/>
        <w:rPr>
          <w:rFonts w:ascii="Times New Roman" w:hAnsi="Times New Roman"/>
          <w:b/>
          <w:sz w:val="28"/>
          <w:szCs w:val="28"/>
        </w:rPr>
      </w:pPr>
      <w:r w:rsidRPr="004E3C5A">
        <w:rPr>
          <w:rFonts w:ascii="Times New Roman" w:hAnsi="Times New Roman"/>
          <w:b/>
          <w:sz w:val="28"/>
          <w:szCs w:val="28"/>
        </w:rPr>
        <w:t>ЧИСТООЗЕРНОГО РАЙОНА НОВОСИБИРСКОЙ ОБЛАСТИ</w:t>
      </w:r>
    </w:p>
    <w:p w:rsidR="004E3C5A" w:rsidRPr="004E3C5A" w:rsidRDefault="004E3C5A" w:rsidP="004E3C5A">
      <w:pPr>
        <w:spacing w:after="0" w:line="240" w:lineRule="auto"/>
        <w:jc w:val="center"/>
        <w:rPr>
          <w:rFonts w:ascii="Times New Roman" w:hAnsi="Times New Roman"/>
          <w:b/>
          <w:sz w:val="28"/>
          <w:szCs w:val="28"/>
        </w:rPr>
      </w:pPr>
    </w:p>
    <w:p w:rsidR="004E3C5A" w:rsidRPr="004E3C5A" w:rsidRDefault="004E3C5A" w:rsidP="004E3C5A">
      <w:pPr>
        <w:spacing w:after="0" w:line="240" w:lineRule="auto"/>
        <w:jc w:val="center"/>
        <w:rPr>
          <w:rFonts w:ascii="Times New Roman" w:hAnsi="Times New Roman"/>
          <w:b/>
          <w:sz w:val="28"/>
          <w:szCs w:val="28"/>
        </w:rPr>
      </w:pPr>
    </w:p>
    <w:p w:rsidR="004E3C5A" w:rsidRPr="004E3C5A" w:rsidRDefault="004E3C5A" w:rsidP="004E3C5A">
      <w:pPr>
        <w:spacing w:after="0" w:line="240" w:lineRule="auto"/>
        <w:jc w:val="center"/>
        <w:rPr>
          <w:rFonts w:ascii="Times New Roman" w:hAnsi="Times New Roman"/>
          <w:b/>
          <w:sz w:val="28"/>
          <w:szCs w:val="28"/>
        </w:rPr>
      </w:pPr>
      <w:r w:rsidRPr="004E3C5A">
        <w:rPr>
          <w:rFonts w:ascii="Times New Roman" w:hAnsi="Times New Roman"/>
          <w:b/>
          <w:sz w:val="28"/>
          <w:szCs w:val="28"/>
        </w:rPr>
        <w:t>ПОСТАНОВЛЕНИЕ</w:t>
      </w:r>
    </w:p>
    <w:p w:rsidR="004E3C5A" w:rsidRPr="004E3C5A" w:rsidRDefault="004E3C5A" w:rsidP="004E3C5A">
      <w:pPr>
        <w:spacing w:after="0" w:line="240" w:lineRule="auto"/>
        <w:rPr>
          <w:rFonts w:ascii="Times New Roman" w:hAnsi="Times New Roman"/>
          <w:b/>
          <w:sz w:val="28"/>
          <w:szCs w:val="28"/>
        </w:rPr>
      </w:pPr>
    </w:p>
    <w:p w:rsidR="004E3C5A" w:rsidRPr="004E3C5A" w:rsidRDefault="004E3C5A" w:rsidP="004E3C5A">
      <w:pPr>
        <w:spacing w:after="0" w:line="240" w:lineRule="auto"/>
        <w:rPr>
          <w:rFonts w:ascii="Times New Roman" w:hAnsi="Times New Roman"/>
          <w:b/>
          <w:sz w:val="28"/>
          <w:szCs w:val="28"/>
        </w:rPr>
      </w:pPr>
      <w:r w:rsidRPr="004E3C5A">
        <w:rPr>
          <w:rFonts w:ascii="Times New Roman" w:hAnsi="Times New Roman"/>
          <w:b/>
          <w:sz w:val="28"/>
          <w:szCs w:val="28"/>
        </w:rPr>
        <w:t>от 06.05.2020 г.                                                                                     № 23</w:t>
      </w:r>
    </w:p>
    <w:p w:rsidR="004E3C5A" w:rsidRPr="004E3C5A" w:rsidRDefault="004E3C5A" w:rsidP="004E3C5A">
      <w:pPr>
        <w:spacing w:after="0" w:line="240" w:lineRule="auto"/>
        <w:rPr>
          <w:rFonts w:ascii="Times New Roman" w:hAnsi="Times New Roman"/>
          <w:b/>
          <w:sz w:val="28"/>
          <w:szCs w:val="28"/>
        </w:rPr>
      </w:pPr>
    </w:p>
    <w:p w:rsidR="004E3C5A" w:rsidRPr="004E3C5A" w:rsidRDefault="004E3C5A" w:rsidP="004E3C5A">
      <w:pPr>
        <w:spacing w:after="0" w:line="240" w:lineRule="auto"/>
        <w:jc w:val="center"/>
        <w:rPr>
          <w:rFonts w:ascii="Times New Roman" w:hAnsi="Times New Roman" w:cs="Times New Roman"/>
          <w:sz w:val="28"/>
          <w:szCs w:val="28"/>
        </w:rPr>
      </w:pPr>
      <w:r w:rsidRPr="004E3C5A">
        <w:rPr>
          <w:rFonts w:ascii="Times New Roman" w:hAnsi="Times New Roman" w:cs="Times New Roman"/>
          <w:sz w:val="28"/>
          <w:szCs w:val="28"/>
        </w:rPr>
        <w:tab/>
      </w:r>
    </w:p>
    <w:p w:rsidR="004E3C5A" w:rsidRPr="004E3C5A" w:rsidRDefault="004E3C5A" w:rsidP="004E3C5A">
      <w:pPr>
        <w:spacing w:after="0" w:line="240" w:lineRule="auto"/>
        <w:rPr>
          <w:rFonts w:ascii="Times New Roman" w:hAnsi="Times New Roman" w:cs="Times New Roman"/>
          <w:sz w:val="24"/>
          <w:szCs w:val="24"/>
        </w:rPr>
      </w:pPr>
    </w:p>
    <w:p w:rsidR="004E3C5A" w:rsidRPr="004E3C5A" w:rsidRDefault="004E3C5A" w:rsidP="004E3C5A">
      <w:pPr>
        <w:spacing w:after="0" w:line="240" w:lineRule="auto"/>
        <w:jc w:val="center"/>
        <w:rPr>
          <w:rFonts w:ascii="Times New Roman" w:hAnsi="Times New Roman" w:cs="Times New Roman"/>
          <w:b/>
          <w:sz w:val="28"/>
          <w:szCs w:val="28"/>
        </w:rPr>
      </w:pPr>
      <w:r w:rsidRPr="004E3C5A">
        <w:rPr>
          <w:rFonts w:ascii="Times New Roman" w:hAnsi="Times New Roman" w:cs="Times New Roman"/>
          <w:b/>
          <w:sz w:val="28"/>
          <w:szCs w:val="28"/>
        </w:rPr>
        <w:lastRenderedPageBreak/>
        <w:t xml:space="preserve">О принятии  </w:t>
      </w:r>
      <w:hyperlink w:anchor="sub_1000" w:history="1">
        <w:r w:rsidRPr="004E3C5A">
          <w:rPr>
            <w:rFonts w:ascii="Times New Roman" w:hAnsi="Times New Roman" w:cs="Times New Roman"/>
            <w:b/>
            <w:color w:val="106BBE"/>
            <w:sz w:val="28"/>
            <w:szCs w:val="28"/>
          </w:rPr>
          <w:t>Регламент</w:t>
        </w:r>
      </w:hyperlink>
      <w:r w:rsidRPr="004E3C5A">
        <w:rPr>
          <w:rFonts w:ascii="Times New Roman" w:hAnsi="Times New Roman" w:cs="Times New Roman"/>
          <w:b/>
          <w:sz w:val="28"/>
          <w:szCs w:val="28"/>
        </w:rPr>
        <w:t xml:space="preserve">а </w:t>
      </w:r>
      <w:r w:rsidRPr="004E3C5A">
        <w:rPr>
          <w:b/>
        </w:rPr>
        <w:t xml:space="preserve"> </w:t>
      </w:r>
      <w:r w:rsidRPr="004E3C5A">
        <w:rPr>
          <w:rFonts w:ascii="Times New Roman" w:hAnsi="Times New Roman" w:cs="Times New Roman"/>
          <w:b/>
          <w:sz w:val="28"/>
          <w:szCs w:val="28"/>
        </w:rPr>
        <w:t xml:space="preserve"> проведения ведомственного контроля в сфере закупок для обеспечения муниципальных нужд</w:t>
      </w:r>
    </w:p>
    <w:p w:rsidR="004E3C5A" w:rsidRPr="004E3C5A" w:rsidRDefault="004E3C5A" w:rsidP="004E3C5A">
      <w:pPr>
        <w:spacing w:after="0" w:line="240" w:lineRule="auto"/>
        <w:jc w:val="center"/>
        <w:rPr>
          <w:rFonts w:ascii="Times New Roman" w:hAnsi="Times New Roman" w:cs="Times New Roman"/>
          <w:sz w:val="28"/>
          <w:szCs w:val="28"/>
        </w:rPr>
      </w:pPr>
    </w:p>
    <w:p w:rsidR="004E3C5A" w:rsidRPr="004E3C5A" w:rsidRDefault="004E3C5A" w:rsidP="004E3C5A">
      <w:pPr>
        <w:widowControl w:val="0"/>
        <w:autoSpaceDE w:val="0"/>
        <w:autoSpaceDN w:val="0"/>
        <w:adjustRightInd w:val="0"/>
        <w:spacing w:before="108" w:after="108" w:line="240" w:lineRule="auto"/>
        <w:ind w:firstLine="567"/>
        <w:jc w:val="both"/>
        <w:outlineLvl w:val="0"/>
        <w:rPr>
          <w:rFonts w:ascii="Times New Roman" w:hAnsi="Times New Roman" w:cs="Times New Roman"/>
          <w:bCs/>
          <w:sz w:val="28"/>
          <w:szCs w:val="28"/>
        </w:rPr>
      </w:pPr>
      <w:r w:rsidRPr="004E3C5A">
        <w:rPr>
          <w:rFonts w:ascii="Times New Roman" w:hAnsi="Times New Roman" w:cs="Times New Roman"/>
          <w:bCs/>
          <w:sz w:val="28"/>
          <w:szCs w:val="28"/>
        </w:rPr>
        <w:t xml:space="preserve">В соответствии со </w:t>
      </w:r>
      <w:hyperlink r:id="rId10" w:history="1">
        <w:r w:rsidRPr="004E3C5A">
          <w:rPr>
            <w:rFonts w:ascii="Times New Roman" w:hAnsi="Times New Roman" w:cs="Times New Roman"/>
            <w:bCs/>
            <w:sz w:val="28"/>
            <w:szCs w:val="28"/>
          </w:rPr>
          <w:t>статьей 100</w:t>
        </w:r>
      </w:hyperlink>
      <w:r w:rsidRPr="004E3C5A">
        <w:rPr>
          <w:rFonts w:ascii="Times New Roman" w:hAnsi="Times New Roman" w:cs="Times New Roman"/>
          <w:bCs/>
          <w:sz w:val="28"/>
          <w:szCs w:val="2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руководствуясь </w:t>
      </w:r>
      <w:bookmarkStart w:id="0" w:name="sub_1000"/>
      <w:r w:rsidRPr="004E3C5A">
        <w:rPr>
          <w:rFonts w:ascii="Times New Roman" w:hAnsi="Times New Roman" w:cs="Times New Roman"/>
          <w:bCs/>
          <w:sz w:val="28"/>
          <w:szCs w:val="28"/>
        </w:rPr>
        <w:t xml:space="preserve">Правилами осуществления ведомственного контроля в сфере закупок для обеспечения федеральных нужд, утвержденными </w:t>
      </w:r>
      <w:hyperlink w:anchor="sub_0" w:history="1">
        <w:r w:rsidRPr="004E3C5A">
          <w:rPr>
            <w:rFonts w:ascii="Times New Roman" w:hAnsi="Times New Roman" w:cs="Times New Roman"/>
            <w:sz w:val="28"/>
            <w:szCs w:val="28"/>
          </w:rPr>
          <w:t>постановлением</w:t>
        </w:r>
      </w:hyperlink>
      <w:r w:rsidRPr="004E3C5A">
        <w:rPr>
          <w:rFonts w:ascii="Times New Roman" w:hAnsi="Times New Roman" w:cs="Times New Roman"/>
          <w:bCs/>
          <w:sz w:val="28"/>
          <w:szCs w:val="28"/>
        </w:rPr>
        <w:t xml:space="preserve"> Правительства Российской Федерации от 10 февраля 2014 г. N 89 (с изменениями и дополнениями от 27 июля 2019 года), </w:t>
      </w:r>
      <w:bookmarkEnd w:id="0"/>
      <w:r w:rsidRPr="004E3C5A">
        <w:rPr>
          <w:rFonts w:ascii="Times New Roman" w:hAnsi="Times New Roman" w:cs="Times New Roman"/>
          <w:bCs/>
          <w:sz w:val="28"/>
          <w:szCs w:val="28"/>
        </w:rPr>
        <w:t xml:space="preserve"> администрация Ишимского сельсовета  Чистоозерного района Новосибирской области</w:t>
      </w:r>
    </w:p>
    <w:p w:rsidR="004E3C5A" w:rsidRPr="004E3C5A" w:rsidRDefault="004E3C5A" w:rsidP="004E3C5A">
      <w:pPr>
        <w:widowControl w:val="0"/>
        <w:autoSpaceDE w:val="0"/>
        <w:autoSpaceDN w:val="0"/>
        <w:adjustRightInd w:val="0"/>
        <w:spacing w:before="108" w:after="108" w:line="240" w:lineRule="auto"/>
        <w:ind w:firstLine="567"/>
        <w:jc w:val="both"/>
        <w:outlineLvl w:val="0"/>
        <w:rPr>
          <w:rFonts w:ascii="Times New Roman" w:hAnsi="Times New Roman" w:cs="Times New Roman"/>
          <w:bCs/>
          <w:sz w:val="28"/>
          <w:szCs w:val="28"/>
        </w:rPr>
      </w:pPr>
      <w:r w:rsidRPr="004E3C5A">
        <w:rPr>
          <w:rFonts w:ascii="Times New Roman" w:hAnsi="Times New Roman" w:cs="Times New Roman"/>
          <w:bCs/>
          <w:sz w:val="28"/>
          <w:szCs w:val="28"/>
        </w:rPr>
        <w:t xml:space="preserve"> </w:t>
      </w:r>
      <w:r w:rsidRPr="004E3C5A">
        <w:rPr>
          <w:rFonts w:ascii="Times New Roman" w:hAnsi="Times New Roman" w:cs="Times New Roman"/>
          <w:b/>
          <w:bCs/>
          <w:sz w:val="28"/>
          <w:szCs w:val="28"/>
        </w:rPr>
        <w:t>П о с т а н о в л я е т:</w:t>
      </w:r>
    </w:p>
    <w:p w:rsidR="004E3C5A" w:rsidRPr="004E3C5A" w:rsidRDefault="004E3C5A" w:rsidP="004E3C5A">
      <w:pPr>
        <w:spacing w:after="0" w:line="240" w:lineRule="auto"/>
        <w:ind w:firstLine="567"/>
        <w:jc w:val="both"/>
        <w:rPr>
          <w:rFonts w:ascii="Times New Roman" w:hAnsi="Times New Roman" w:cs="Times New Roman"/>
          <w:sz w:val="28"/>
          <w:szCs w:val="28"/>
        </w:rPr>
      </w:pPr>
      <w:r w:rsidRPr="004E3C5A">
        <w:rPr>
          <w:rFonts w:ascii="Times New Roman" w:hAnsi="Times New Roman" w:cs="Times New Roman"/>
          <w:sz w:val="28"/>
          <w:szCs w:val="28"/>
        </w:rPr>
        <w:t xml:space="preserve">1. Принять  </w:t>
      </w:r>
      <w:hyperlink w:anchor="sub_1000" w:history="1">
        <w:r w:rsidRPr="004E3C5A">
          <w:rPr>
            <w:rFonts w:ascii="Times New Roman" w:hAnsi="Times New Roman" w:cs="Times New Roman"/>
            <w:color w:val="106BBE"/>
            <w:sz w:val="28"/>
            <w:szCs w:val="28"/>
          </w:rPr>
          <w:t>Регламент</w:t>
        </w:r>
      </w:hyperlink>
      <w:r w:rsidRPr="004E3C5A">
        <w:rPr>
          <w:rFonts w:ascii="Times New Roman" w:hAnsi="Times New Roman" w:cs="Times New Roman"/>
          <w:sz w:val="28"/>
          <w:szCs w:val="28"/>
        </w:rPr>
        <w:t xml:space="preserve"> проведения ведомственного контроля в сфере закупок для обеспечения муниципальных нужд (приложение № 1).</w:t>
      </w:r>
    </w:p>
    <w:p w:rsidR="004E3C5A" w:rsidRPr="004E3C5A" w:rsidRDefault="004E3C5A" w:rsidP="004E3C5A">
      <w:pPr>
        <w:spacing w:before="240" w:after="0" w:line="240" w:lineRule="auto"/>
        <w:ind w:firstLine="567"/>
        <w:jc w:val="both"/>
        <w:rPr>
          <w:rFonts w:ascii="Times New Roman" w:hAnsi="Times New Roman" w:cs="Times New Roman"/>
          <w:sz w:val="12"/>
          <w:szCs w:val="12"/>
        </w:rPr>
      </w:pPr>
      <w:r w:rsidRPr="004E3C5A">
        <w:rPr>
          <w:rFonts w:ascii="Times New Roman" w:hAnsi="Times New Roman" w:cs="Times New Roman"/>
          <w:sz w:val="28"/>
          <w:szCs w:val="28"/>
        </w:rPr>
        <w:t>2. О</w:t>
      </w:r>
      <w:r w:rsidRPr="004E3C5A">
        <w:rPr>
          <w:rFonts w:ascii="Times New Roman" w:hAnsi="Times New Roman" w:cs="Times New Roman"/>
          <w:sz w:val="28"/>
          <w:szCs w:val="28"/>
          <w:shd w:val="clear" w:color="auto" w:fill="FFFFFF"/>
        </w:rPr>
        <w:t xml:space="preserve">публиковать данное постановление  в печатном издании </w:t>
      </w:r>
      <w:r w:rsidRPr="004E3C5A">
        <w:rPr>
          <w:rFonts w:ascii="Times New Roman" w:hAnsi="Times New Roman" w:cs="Times New Roman"/>
          <w:sz w:val="28"/>
          <w:szCs w:val="28"/>
        </w:rPr>
        <w:t>« Ишимский Вестник ».</w:t>
      </w:r>
    </w:p>
    <w:p w:rsidR="004E3C5A" w:rsidRPr="004E3C5A" w:rsidRDefault="004E3C5A" w:rsidP="004E3C5A">
      <w:pPr>
        <w:spacing w:before="240" w:after="0" w:line="240" w:lineRule="auto"/>
        <w:ind w:firstLine="567"/>
        <w:jc w:val="both"/>
        <w:rPr>
          <w:rFonts w:ascii="Times New Roman" w:hAnsi="Times New Roman" w:cs="Times New Roman"/>
          <w:sz w:val="28"/>
          <w:szCs w:val="28"/>
        </w:rPr>
      </w:pPr>
      <w:r w:rsidRPr="004E3C5A">
        <w:rPr>
          <w:rFonts w:ascii="Times New Roman" w:hAnsi="Times New Roman" w:cs="Times New Roman"/>
          <w:sz w:val="28"/>
          <w:szCs w:val="28"/>
        </w:rPr>
        <w:t>3. Контроль за исполнением настоящего постановления оставляю за собой.</w:t>
      </w:r>
    </w:p>
    <w:p w:rsidR="004E3C5A" w:rsidRPr="004E3C5A" w:rsidRDefault="004E3C5A" w:rsidP="004E3C5A">
      <w:pPr>
        <w:spacing w:after="0" w:line="240" w:lineRule="auto"/>
        <w:ind w:firstLine="567"/>
        <w:jc w:val="both"/>
        <w:rPr>
          <w:rFonts w:ascii="Times New Roman" w:hAnsi="Times New Roman" w:cs="Times New Roman"/>
          <w:sz w:val="28"/>
          <w:szCs w:val="28"/>
        </w:rPr>
      </w:pPr>
    </w:p>
    <w:p w:rsidR="004E3C5A" w:rsidRPr="004E3C5A" w:rsidRDefault="004E3C5A" w:rsidP="004E3C5A">
      <w:pPr>
        <w:spacing w:after="0" w:line="240" w:lineRule="auto"/>
        <w:jc w:val="both"/>
        <w:rPr>
          <w:rFonts w:ascii="Times New Roman" w:hAnsi="Times New Roman" w:cs="Times New Roman"/>
          <w:sz w:val="28"/>
          <w:szCs w:val="28"/>
        </w:rPr>
      </w:pPr>
    </w:p>
    <w:p w:rsidR="004E3C5A" w:rsidRPr="004E3C5A" w:rsidRDefault="004E3C5A" w:rsidP="004E3C5A">
      <w:pPr>
        <w:spacing w:after="0" w:line="240" w:lineRule="auto"/>
        <w:jc w:val="both"/>
        <w:rPr>
          <w:rFonts w:ascii="Times New Roman" w:hAnsi="Times New Roman" w:cs="Times New Roman"/>
          <w:sz w:val="28"/>
          <w:szCs w:val="28"/>
        </w:rPr>
      </w:pPr>
      <w:r w:rsidRPr="004E3C5A">
        <w:rPr>
          <w:rFonts w:ascii="Times New Roman" w:hAnsi="Times New Roman" w:cs="Times New Roman"/>
          <w:sz w:val="28"/>
          <w:szCs w:val="28"/>
        </w:rPr>
        <w:t>Временно исполняющая полномочия</w:t>
      </w:r>
    </w:p>
    <w:p w:rsidR="004E3C5A" w:rsidRPr="004E3C5A" w:rsidRDefault="004E3C5A" w:rsidP="004E3C5A">
      <w:pPr>
        <w:spacing w:after="0" w:line="240" w:lineRule="auto"/>
        <w:jc w:val="both"/>
        <w:rPr>
          <w:rFonts w:ascii="Times New Roman" w:hAnsi="Times New Roman" w:cs="Times New Roman"/>
          <w:sz w:val="28"/>
          <w:szCs w:val="28"/>
        </w:rPr>
      </w:pPr>
      <w:r w:rsidRPr="004E3C5A">
        <w:rPr>
          <w:rFonts w:ascii="Times New Roman" w:hAnsi="Times New Roman" w:cs="Times New Roman"/>
          <w:sz w:val="28"/>
          <w:szCs w:val="28"/>
        </w:rPr>
        <w:t>Главы Ишимского сельсовета</w:t>
      </w:r>
    </w:p>
    <w:p w:rsidR="004E3C5A" w:rsidRPr="004E3C5A" w:rsidRDefault="004E3C5A" w:rsidP="004E3C5A">
      <w:pPr>
        <w:spacing w:after="0" w:line="240" w:lineRule="auto"/>
        <w:jc w:val="both"/>
        <w:rPr>
          <w:rFonts w:ascii="Times New Roman" w:hAnsi="Times New Roman" w:cs="Times New Roman"/>
          <w:sz w:val="28"/>
          <w:szCs w:val="28"/>
        </w:rPr>
      </w:pPr>
      <w:r w:rsidRPr="004E3C5A">
        <w:rPr>
          <w:rFonts w:ascii="Times New Roman" w:hAnsi="Times New Roman" w:cs="Times New Roman"/>
          <w:sz w:val="28"/>
          <w:szCs w:val="28"/>
        </w:rPr>
        <w:t xml:space="preserve">Чистоозерного района </w:t>
      </w:r>
    </w:p>
    <w:p w:rsidR="004E3C5A" w:rsidRPr="004E3C5A" w:rsidRDefault="004E3C5A" w:rsidP="004E3C5A">
      <w:pPr>
        <w:spacing w:after="0" w:line="240" w:lineRule="auto"/>
        <w:jc w:val="both"/>
        <w:rPr>
          <w:rFonts w:ascii="Times New Roman" w:eastAsia="Calibri" w:hAnsi="Times New Roman" w:cs="Times New Roman"/>
          <w:sz w:val="28"/>
          <w:szCs w:val="28"/>
          <w:lang w:eastAsia="en-US"/>
        </w:rPr>
      </w:pPr>
      <w:r w:rsidRPr="004E3C5A">
        <w:rPr>
          <w:rFonts w:ascii="Times New Roman" w:hAnsi="Times New Roman" w:cs="Times New Roman"/>
          <w:sz w:val="28"/>
          <w:szCs w:val="28"/>
        </w:rPr>
        <w:t xml:space="preserve">Новосибироской  области                                                                 Е.Е.Иванко                                                      </w:t>
      </w:r>
    </w:p>
    <w:p w:rsidR="004E3C5A" w:rsidRPr="004E3C5A" w:rsidRDefault="004E3C5A" w:rsidP="004E3C5A">
      <w:pPr>
        <w:spacing w:after="0" w:line="240" w:lineRule="auto"/>
        <w:rPr>
          <w:rFonts w:ascii="Times New Roman" w:hAnsi="Times New Roman" w:cs="Times New Roman"/>
          <w:sz w:val="20"/>
          <w:szCs w:val="20"/>
        </w:rPr>
      </w:pPr>
    </w:p>
    <w:p w:rsidR="004E3C5A" w:rsidRPr="004E3C5A" w:rsidRDefault="004E3C5A" w:rsidP="004E3C5A">
      <w:pPr>
        <w:spacing w:after="0" w:line="240" w:lineRule="auto"/>
        <w:rPr>
          <w:rFonts w:ascii="Times New Roman" w:hAnsi="Times New Roman" w:cs="Times New Roman"/>
          <w:sz w:val="20"/>
          <w:szCs w:val="20"/>
        </w:rPr>
      </w:pPr>
    </w:p>
    <w:p w:rsidR="004E3C5A" w:rsidRPr="004E3C5A" w:rsidRDefault="004E3C5A" w:rsidP="004E3C5A">
      <w:pPr>
        <w:spacing w:after="0" w:line="240" w:lineRule="auto"/>
        <w:jc w:val="right"/>
        <w:rPr>
          <w:rFonts w:ascii="Times New Roman" w:hAnsi="Times New Roman" w:cs="Times New Roman"/>
          <w:sz w:val="28"/>
          <w:szCs w:val="28"/>
        </w:rPr>
      </w:pPr>
    </w:p>
    <w:p w:rsidR="004E3C5A" w:rsidRPr="004E3C5A" w:rsidRDefault="004E3C5A" w:rsidP="004E3C5A">
      <w:pPr>
        <w:spacing w:after="0" w:line="240" w:lineRule="auto"/>
        <w:jc w:val="right"/>
        <w:rPr>
          <w:rFonts w:ascii="Times New Roman" w:hAnsi="Times New Roman" w:cs="Times New Roman"/>
          <w:sz w:val="28"/>
          <w:szCs w:val="28"/>
        </w:rPr>
      </w:pPr>
    </w:p>
    <w:p w:rsidR="004E3C5A" w:rsidRPr="004E3C5A" w:rsidRDefault="004E3C5A" w:rsidP="004E3C5A">
      <w:pPr>
        <w:spacing w:after="0" w:line="240" w:lineRule="auto"/>
        <w:jc w:val="right"/>
        <w:rPr>
          <w:rFonts w:ascii="Times New Roman" w:hAnsi="Times New Roman" w:cs="Times New Roman"/>
          <w:sz w:val="28"/>
          <w:szCs w:val="28"/>
        </w:rPr>
      </w:pPr>
    </w:p>
    <w:p w:rsidR="004E3C5A" w:rsidRPr="004E3C5A" w:rsidRDefault="004E3C5A" w:rsidP="004E3C5A">
      <w:pPr>
        <w:spacing w:after="0" w:line="240" w:lineRule="auto"/>
        <w:jc w:val="right"/>
        <w:rPr>
          <w:rFonts w:ascii="Times New Roman" w:hAnsi="Times New Roman" w:cs="Times New Roman"/>
          <w:sz w:val="28"/>
          <w:szCs w:val="28"/>
        </w:rPr>
      </w:pPr>
    </w:p>
    <w:p w:rsidR="004E3C5A" w:rsidRPr="004E3C5A" w:rsidRDefault="004E3C5A" w:rsidP="004E3C5A">
      <w:pPr>
        <w:spacing w:after="0" w:line="240" w:lineRule="auto"/>
        <w:jc w:val="right"/>
        <w:rPr>
          <w:rFonts w:ascii="Times New Roman" w:hAnsi="Times New Roman" w:cs="Times New Roman"/>
          <w:sz w:val="28"/>
          <w:szCs w:val="28"/>
        </w:rPr>
      </w:pPr>
    </w:p>
    <w:p w:rsidR="004E3C5A" w:rsidRPr="004E3C5A" w:rsidRDefault="004E3C5A" w:rsidP="004E3C5A">
      <w:pPr>
        <w:spacing w:after="0" w:line="240" w:lineRule="auto"/>
        <w:jc w:val="right"/>
        <w:rPr>
          <w:rFonts w:ascii="Times New Roman" w:hAnsi="Times New Roman" w:cs="Times New Roman"/>
          <w:sz w:val="28"/>
          <w:szCs w:val="28"/>
        </w:rPr>
      </w:pPr>
    </w:p>
    <w:p w:rsidR="004E3C5A" w:rsidRPr="004E3C5A" w:rsidRDefault="004E3C5A" w:rsidP="004E3C5A">
      <w:pPr>
        <w:spacing w:after="0" w:line="240" w:lineRule="auto"/>
        <w:jc w:val="right"/>
        <w:rPr>
          <w:rFonts w:ascii="Times New Roman" w:hAnsi="Times New Roman" w:cs="Times New Roman"/>
          <w:sz w:val="28"/>
          <w:szCs w:val="28"/>
        </w:rPr>
      </w:pPr>
      <w:r w:rsidRPr="004E3C5A">
        <w:rPr>
          <w:rFonts w:ascii="Times New Roman" w:hAnsi="Times New Roman" w:cs="Times New Roman"/>
          <w:sz w:val="28"/>
          <w:szCs w:val="28"/>
        </w:rPr>
        <w:t>ПРИЛОЖЕНИЕ</w:t>
      </w:r>
    </w:p>
    <w:p w:rsidR="004E3C5A" w:rsidRPr="004E3C5A" w:rsidRDefault="004E3C5A" w:rsidP="004E3C5A">
      <w:pPr>
        <w:spacing w:after="0" w:line="240" w:lineRule="auto"/>
        <w:jc w:val="right"/>
        <w:rPr>
          <w:rFonts w:ascii="Times New Roman" w:hAnsi="Times New Roman" w:cs="Times New Roman"/>
          <w:sz w:val="28"/>
          <w:szCs w:val="28"/>
        </w:rPr>
      </w:pPr>
      <w:r w:rsidRPr="004E3C5A">
        <w:rPr>
          <w:rFonts w:ascii="Times New Roman" w:hAnsi="Times New Roman" w:cs="Times New Roman"/>
          <w:sz w:val="28"/>
          <w:szCs w:val="28"/>
        </w:rPr>
        <w:t xml:space="preserve">        к  постановлению  администрации</w:t>
      </w:r>
    </w:p>
    <w:p w:rsidR="004E3C5A" w:rsidRPr="004E3C5A" w:rsidRDefault="004E3C5A" w:rsidP="004E3C5A">
      <w:pPr>
        <w:spacing w:after="0" w:line="240" w:lineRule="auto"/>
        <w:jc w:val="right"/>
        <w:rPr>
          <w:rFonts w:ascii="Times New Roman" w:hAnsi="Times New Roman" w:cs="Times New Roman"/>
          <w:sz w:val="28"/>
          <w:szCs w:val="28"/>
        </w:rPr>
      </w:pPr>
      <w:r w:rsidRPr="004E3C5A">
        <w:rPr>
          <w:rFonts w:ascii="Times New Roman" w:hAnsi="Times New Roman" w:cs="Times New Roman"/>
          <w:sz w:val="28"/>
          <w:szCs w:val="28"/>
        </w:rPr>
        <w:t xml:space="preserve">Ишимского сельсовета  </w:t>
      </w:r>
    </w:p>
    <w:p w:rsidR="004E3C5A" w:rsidRPr="004E3C5A" w:rsidRDefault="004E3C5A" w:rsidP="004E3C5A">
      <w:pPr>
        <w:spacing w:after="0" w:line="240" w:lineRule="auto"/>
        <w:jc w:val="right"/>
        <w:rPr>
          <w:rFonts w:ascii="Times New Roman" w:hAnsi="Times New Roman" w:cs="Times New Roman"/>
          <w:sz w:val="28"/>
          <w:szCs w:val="28"/>
        </w:rPr>
      </w:pPr>
      <w:r w:rsidRPr="004E3C5A">
        <w:rPr>
          <w:rFonts w:ascii="Times New Roman" w:hAnsi="Times New Roman" w:cs="Times New Roman"/>
          <w:sz w:val="28"/>
          <w:szCs w:val="28"/>
        </w:rPr>
        <w:t xml:space="preserve">                                                         Чистоозерного района</w:t>
      </w:r>
    </w:p>
    <w:p w:rsidR="004E3C5A" w:rsidRPr="004E3C5A" w:rsidRDefault="004E3C5A" w:rsidP="004E3C5A">
      <w:pPr>
        <w:spacing w:after="0" w:line="240" w:lineRule="auto"/>
        <w:jc w:val="right"/>
        <w:rPr>
          <w:rFonts w:ascii="Times New Roman" w:hAnsi="Times New Roman" w:cs="Times New Roman"/>
          <w:sz w:val="28"/>
          <w:szCs w:val="28"/>
        </w:rPr>
      </w:pPr>
      <w:r w:rsidRPr="004E3C5A">
        <w:rPr>
          <w:rFonts w:ascii="Times New Roman" w:hAnsi="Times New Roman" w:cs="Times New Roman"/>
          <w:sz w:val="28"/>
          <w:szCs w:val="28"/>
        </w:rPr>
        <w:t xml:space="preserve">                                                            Новосибирской области</w:t>
      </w:r>
    </w:p>
    <w:p w:rsidR="004E3C5A" w:rsidRPr="004E3C5A" w:rsidRDefault="004E3C5A" w:rsidP="004E3C5A">
      <w:pPr>
        <w:autoSpaceDE w:val="0"/>
        <w:autoSpaceDN w:val="0"/>
        <w:adjustRightInd w:val="0"/>
        <w:spacing w:after="0" w:line="240" w:lineRule="auto"/>
        <w:ind w:firstLine="540"/>
        <w:jc w:val="right"/>
        <w:rPr>
          <w:rFonts w:ascii="Times New Roman" w:eastAsia="Times New Roman" w:hAnsi="Times New Roman" w:cs="Times New Roman"/>
          <w:sz w:val="28"/>
          <w:szCs w:val="28"/>
          <w:lang w:eastAsia="en-US"/>
        </w:rPr>
      </w:pPr>
      <w:r w:rsidRPr="004E3C5A">
        <w:rPr>
          <w:rFonts w:ascii="Times New Roman" w:eastAsia="Times New Roman" w:hAnsi="Times New Roman" w:cs="Times New Roman"/>
          <w:sz w:val="28"/>
          <w:szCs w:val="28"/>
          <w:lang w:eastAsia="en-US"/>
        </w:rPr>
        <w:t xml:space="preserve">                                                         от  06.05.2020 г.    № </w:t>
      </w:r>
      <w:r w:rsidRPr="004E3C5A">
        <w:rPr>
          <w:rFonts w:ascii="Times New Roman" w:eastAsia="Times New Roman" w:hAnsi="Times New Roman" w:cs="Times New Roman"/>
          <w:sz w:val="28"/>
          <w:szCs w:val="28"/>
          <w:lang w:eastAsia="en-US"/>
        </w:rPr>
        <w:tab/>
        <w:t xml:space="preserve"> 23</w:t>
      </w:r>
    </w:p>
    <w:p w:rsidR="004E3C5A" w:rsidRPr="004E3C5A" w:rsidRDefault="004E3C5A" w:rsidP="004E3C5A">
      <w:pPr>
        <w:autoSpaceDE w:val="0"/>
        <w:autoSpaceDN w:val="0"/>
        <w:adjustRightInd w:val="0"/>
        <w:spacing w:after="0" w:line="240" w:lineRule="auto"/>
        <w:ind w:firstLine="540"/>
        <w:jc w:val="right"/>
        <w:rPr>
          <w:rFonts w:ascii="Times New Roman" w:eastAsia="Times New Roman" w:hAnsi="Times New Roman" w:cs="Times New Roman"/>
          <w:sz w:val="16"/>
          <w:szCs w:val="16"/>
          <w:lang w:eastAsia="en-US"/>
        </w:rPr>
      </w:pPr>
    </w:p>
    <w:p w:rsidR="004E3C5A" w:rsidRPr="004E3C5A" w:rsidRDefault="004E3C5A" w:rsidP="004E3C5A">
      <w:pPr>
        <w:shd w:val="clear" w:color="auto" w:fill="FFFFFF"/>
        <w:spacing w:after="0" w:line="240" w:lineRule="auto"/>
        <w:outlineLvl w:val="1"/>
        <w:rPr>
          <w:rFonts w:ascii="Times New Roman" w:hAnsi="Times New Roman"/>
          <w:sz w:val="28"/>
          <w:szCs w:val="28"/>
        </w:rPr>
      </w:pPr>
    </w:p>
    <w:p w:rsidR="004E3C5A" w:rsidRPr="004E3C5A" w:rsidRDefault="004E3C5A" w:rsidP="004E3C5A">
      <w:pPr>
        <w:shd w:val="clear" w:color="auto" w:fill="FFFFFF"/>
        <w:spacing w:after="0" w:line="240" w:lineRule="auto"/>
        <w:jc w:val="center"/>
        <w:outlineLvl w:val="1"/>
        <w:rPr>
          <w:rFonts w:ascii="Times New Roman" w:hAnsi="Times New Roman"/>
          <w:b/>
          <w:sz w:val="28"/>
          <w:szCs w:val="28"/>
        </w:rPr>
      </w:pPr>
      <w:r w:rsidRPr="004E3C5A">
        <w:rPr>
          <w:rFonts w:ascii="Times New Roman" w:hAnsi="Times New Roman"/>
          <w:b/>
          <w:sz w:val="28"/>
          <w:szCs w:val="28"/>
        </w:rPr>
        <w:t xml:space="preserve">Регламент </w:t>
      </w:r>
    </w:p>
    <w:p w:rsidR="004E3C5A" w:rsidRPr="004E3C5A" w:rsidRDefault="004E3C5A" w:rsidP="004E3C5A">
      <w:pPr>
        <w:shd w:val="clear" w:color="auto" w:fill="FFFFFF"/>
        <w:spacing w:after="0" w:line="240" w:lineRule="auto"/>
        <w:jc w:val="center"/>
        <w:outlineLvl w:val="1"/>
        <w:rPr>
          <w:rFonts w:ascii="Times New Roman" w:hAnsi="Times New Roman"/>
          <w:b/>
          <w:sz w:val="28"/>
          <w:szCs w:val="28"/>
        </w:rPr>
      </w:pPr>
      <w:r w:rsidRPr="004E3C5A">
        <w:rPr>
          <w:rFonts w:ascii="Times New Roman" w:hAnsi="Times New Roman"/>
          <w:b/>
          <w:sz w:val="28"/>
          <w:szCs w:val="28"/>
        </w:rPr>
        <w:t>проведения ведомственного контроля в сфере закупок для обеспечения муниципальных нужд</w:t>
      </w:r>
    </w:p>
    <w:p w:rsidR="004E3C5A" w:rsidRPr="004E3C5A" w:rsidRDefault="004E3C5A" w:rsidP="004E3C5A">
      <w:pPr>
        <w:shd w:val="clear" w:color="auto" w:fill="FFFFFF"/>
        <w:spacing w:after="0" w:line="240" w:lineRule="auto"/>
        <w:jc w:val="center"/>
        <w:outlineLvl w:val="1"/>
        <w:rPr>
          <w:rFonts w:ascii="Times New Roman" w:hAnsi="Times New Roman"/>
          <w:sz w:val="28"/>
          <w:szCs w:val="28"/>
        </w:rPr>
      </w:pPr>
    </w:p>
    <w:p w:rsidR="004E3C5A" w:rsidRPr="004E3C5A" w:rsidRDefault="004E3C5A" w:rsidP="004E3C5A">
      <w:pPr>
        <w:shd w:val="clear" w:color="auto" w:fill="FFFFFF"/>
        <w:spacing w:line="240" w:lineRule="auto"/>
        <w:jc w:val="center"/>
        <w:outlineLvl w:val="1"/>
        <w:rPr>
          <w:rFonts w:ascii="Times New Roman" w:hAnsi="Times New Roman"/>
          <w:sz w:val="28"/>
          <w:szCs w:val="28"/>
        </w:rPr>
      </w:pPr>
      <w:r w:rsidRPr="004E3C5A">
        <w:rPr>
          <w:rFonts w:ascii="Times New Roman" w:hAnsi="Times New Roman"/>
          <w:b/>
          <w:sz w:val="28"/>
          <w:szCs w:val="28"/>
          <w:lang w:val="en-US"/>
        </w:rPr>
        <w:t>I</w:t>
      </w:r>
      <w:r w:rsidRPr="004E3C5A">
        <w:rPr>
          <w:rFonts w:ascii="Times New Roman" w:hAnsi="Times New Roman"/>
          <w:b/>
          <w:sz w:val="28"/>
          <w:szCs w:val="28"/>
        </w:rPr>
        <w:t>. Общее положение</w:t>
      </w:r>
    </w:p>
    <w:p w:rsidR="004E3C5A" w:rsidRPr="004E3C5A" w:rsidRDefault="004E3C5A" w:rsidP="008A23E6">
      <w:pPr>
        <w:numPr>
          <w:ilvl w:val="0"/>
          <w:numId w:val="7"/>
        </w:numPr>
        <w:shd w:val="clear" w:color="auto" w:fill="FFFFFF"/>
        <w:spacing w:line="240" w:lineRule="auto"/>
        <w:ind w:left="0" w:firstLine="567"/>
        <w:contextualSpacing/>
        <w:jc w:val="both"/>
        <w:rPr>
          <w:rFonts w:ascii="Times New Roman" w:hAnsi="Times New Roman"/>
          <w:sz w:val="28"/>
          <w:szCs w:val="28"/>
        </w:rPr>
      </w:pPr>
      <w:r w:rsidRPr="004E3C5A">
        <w:rPr>
          <w:rFonts w:ascii="Times New Roman" w:hAnsi="Times New Roman"/>
          <w:sz w:val="28"/>
          <w:szCs w:val="28"/>
        </w:rPr>
        <w:lastRenderedPageBreak/>
        <w:t>Настоящий регламент устанавливает порядок осуществления администрацией Ишимского сельсовета  Чистоозерного района Новосибирской области (далее - орган ведомственного контроля) ведомственного контроля в сфере закупок товаров, работ, услуг для обеспечения муниципальных нужд (далее - ведомственный контроль) за соблюдением законодательных и иных нормативных правовых актов о контрактной системе в сфере закупок товаров, работ, услуг для обеспечения муниципальных нужд (далее - законодательство Российской Федерации о контрактной системе в сфере закупок) в отношении подведомственных администрации Чистоозерного района Новосибирской области заказчиков (далее – объект проверки).</w:t>
      </w:r>
    </w:p>
    <w:p w:rsidR="004E3C5A" w:rsidRPr="004E3C5A" w:rsidRDefault="004E3C5A" w:rsidP="004E3C5A">
      <w:pPr>
        <w:shd w:val="clear" w:color="auto" w:fill="FFFFFF"/>
        <w:spacing w:line="240" w:lineRule="auto"/>
        <w:ind w:firstLine="567"/>
        <w:jc w:val="both"/>
        <w:rPr>
          <w:rFonts w:ascii="Times New Roman" w:hAnsi="Times New Roman"/>
          <w:sz w:val="28"/>
          <w:szCs w:val="28"/>
        </w:rPr>
      </w:pPr>
      <w:r w:rsidRPr="004E3C5A">
        <w:rPr>
          <w:rFonts w:ascii="Times New Roman" w:hAnsi="Times New Roman"/>
          <w:sz w:val="28"/>
          <w:szCs w:val="28"/>
        </w:rPr>
        <w:t>2. Предметом ведомственного контроля является соблюдение объектами проверки, в том числе их контрактными службами, контрактными управляющими, комиссиями по осуществлению закупок, уполномоченными органами и уполномоченными учреждениями, законодательства Российской Федерации о контрактной системе в сфере закупок.</w:t>
      </w:r>
    </w:p>
    <w:p w:rsidR="004E3C5A" w:rsidRPr="004E3C5A" w:rsidRDefault="004E3C5A" w:rsidP="004E3C5A">
      <w:pPr>
        <w:shd w:val="clear" w:color="auto" w:fill="FFFFFF"/>
        <w:spacing w:after="0" w:line="240" w:lineRule="auto"/>
        <w:ind w:firstLine="567"/>
        <w:jc w:val="both"/>
        <w:rPr>
          <w:rFonts w:ascii="Times New Roman" w:hAnsi="Times New Roman"/>
          <w:sz w:val="28"/>
          <w:szCs w:val="28"/>
        </w:rPr>
      </w:pPr>
      <w:r w:rsidRPr="004E3C5A">
        <w:rPr>
          <w:rFonts w:ascii="Times New Roman" w:hAnsi="Times New Roman"/>
          <w:sz w:val="28"/>
          <w:szCs w:val="28"/>
        </w:rPr>
        <w:t>3. При осуществлении ведомственного контроля орган ведомственного контроля осуществляет проверку соблюдения законодательства Российской Федерации о контрактной системе в сфере закупок, в том числе:</w:t>
      </w:r>
    </w:p>
    <w:p w:rsidR="004E3C5A" w:rsidRPr="004E3C5A" w:rsidRDefault="004E3C5A" w:rsidP="004E3C5A">
      <w:pPr>
        <w:shd w:val="clear" w:color="auto" w:fill="FFFFFF"/>
        <w:spacing w:after="0" w:line="240" w:lineRule="auto"/>
        <w:ind w:firstLine="284"/>
        <w:jc w:val="both"/>
        <w:rPr>
          <w:rFonts w:ascii="Times New Roman" w:hAnsi="Times New Roman"/>
          <w:sz w:val="28"/>
          <w:szCs w:val="28"/>
        </w:rPr>
      </w:pPr>
      <w:r w:rsidRPr="004E3C5A">
        <w:rPr>
          <w:rFonts w:ascii="Times New Roman" w:hAnsi="Times New Roman"/>
          <w:sz w:val="28"/>
          <w:szCs w:val="28"/>
        </w:rPr>
        <w:t>а) соблюдения ограничений и запретов, установленных законодательством Российской Федерации о контрактной системе в сфере закупок;</w:t>
      </w:r>
    </w:p>
    <w:p w:rsidR="004E3C5A" w:rsidRPr="004E3C5A" w:rsidRDefault="004E3C5A" w:rsidP="004E3C5A">
      <w:pPr>
        <w:shd w:val="clear" w:color="auto" w:fill="FFFFFF"/>
        <w:spacing w:after="0" w:line="240" w:lineRule="auto"/>
        <w:ind w:firstLine="284"/>
        <w:jc w:val="both"/>
        <w:rPr>
          <w:rFonts w:ascii="Times New Roman" w:hAnsi="Times New Roman"/>
          <w:sz w:val="28"/>
          <w:szCs w:val="28"/>
        </w:rPr>
      </w:pPr>
      <w:r w:rsidRPr="004E3C5A">
        <w:rPr>
          <w:rFonts w:ascii="Times New Roman" w:hAnsi="Times New Roman"/>
          <w:sz w:val="28"/>
          <w:szCs w:val="28"/>
        </w:rPr>
        <w:t>б) соблюдения требований к обоснованию закупок и обоснованности закупок;</w:t>
      </w:r>
    </w:p>
    <w:p w:rsidR="004E3C5A" w:rsidRPr="004E3C5A" w:rsidRDefault="004E3C5A" w:rsidP="004E3C5A">
      <w:pPr>
        <w:shd w:val="clear" w:color="auto" w:fill="FFFFFF"/>
        <w:spacing w:after="0" w:line="240" w:lineRule="auto"/>
        <w:ind w:firstLine="284"/>
        <w:jc w:val="both"/>
        <w:rPr>
          <w:rFonts w:ascii="Times New Roman" w:hAnsi="Times New Roman"/>
          <w:sz w:val="28"/>
          <w:szCs w:val="28"/>
        </w:rPr>
      </w:pPr>
      <w:r w:rsidRPr="004E3C5A">
        <w:rPr>
          <w:rFonts w:ascii="Times New Roman" w:hAnsi="Times New Roman"/>
          <w:sz w:val="28"/>
          <w:szCs w:val="28"/>
        </w:rPr>
        <w:t>в) соблюдения требований о нормировании в сфере закупок;</w:t>
      </w:r>
    </w:p>
    <w:p w:rsidR="004E3C5A" w:rsidRPr="004E3C5A" w:rsidRDefault="004E3C5A" w:rsidP="004E3C5A">
      <w:pPr>
        <w:shd w:val="clear" w:color="auto" w:fill="FFFFFF"/>
        <w:spacing w:after="0" w:line="240" w:lineRule="auto"/>
        <w:ind w:firstLine="284"/>
        <w:jc w:val="both"/>
        <w:rPr>
          <w:rFonts w:ascii="Times New Roman" w:hAnsi="Times New Roman"/>
          <w:sz w:val="28"/>
          <w:szCs w:val="28"/>
        </w:rPr>
      </w:pPr>
      <w:r w:rsidRPr="004E3C5A">
        <w:rPr>
          <w:rFonts w:ascii="Times New Roman" w:hAnsi="Times New Roman"/>
          <w:sz w:val="28"/>
          <w:szCs w:val="28"/>
        </w:rPr>
        <w:t>г)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4E3C5A" w:rsidRPr="004E3C5A" w:rsidRDefault="004E3C5A" w:rsidP="004E3C5A">
      <w:pPr>
        <w:shd w:val="clear" w:color="auto" w:fill="FFFFFF"/>
        <w:spacing w:after="0" w:line="240" w:lineRule="auto"/>
        <w:ind w:firstLine="284"/>
        <w:jc w:val="both"/>
        <w:rPr>
          <w:rFonts w:ascii="Times New Roman" w:hAnsi="Times New Roman" w:cs="Times New Roman"/>
          <w:sz w:val="28"/>
          <w:szCs w:val="28"/>
        </w:rPr>
      </w:pPr>
      <w:r w:rsidRPr="004E3C5A">
        <w:rPr>
          <w:rFonts w:ascii="Times New Roman" w:hAnsi="Times New Roman"/>
          <w:sz w:val="28"/>
          <w:szCs w:val="28"/>
        </w:rPr>
        <w:t xml:space="preserve">д) </w:t>
      </w:r>
      <w:r w:rsidRPr="004E3C5A">
        <w:rPr>
          <w:rFonts w:ascii="Times New Roman" w:hAnsi="Times New Roman" w:cs="Times New Roman"/>
          <w:sz w:val="28"/>
          <w:szCs w:val="28"/>
        </w:rPr>
        <w:t>соответствия информации об идентификационных кодах закупок и не превышения объема финансового обеспечения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rsidR="004E3C5A" w:rsidRPr="004E3C5A" w:rsidRDefault="004E3C5A" w:rsidP="004E3C5A">
      <w:pPr>
        <w:shd w:val="clear" w:color="auto" w:fill="FFFFFF"/>
        <w:spacing w:after="0" w:line="240" w:lineRule="auto"/>
        <w:ind w:firstLine="284"/>
        <w:jc w:val="both"/>
        <w:rPr>
          <w:rFonts w:ascii="Times New Roman" w:hAnsi="Times New Roman"/>
          <w:sz w:val="28"/>
          <w:szCs w:val="28"/>
        </w:rPr>
      </w:pPr>
      <w:r w:rsidRPr="004E3C5A">
        <w:rPr>
          <w:rFonts w:ascii="Times New Roman" w:hAnsi="Times New Roman"/>
          <w:sz w:val="28"/>
          <w:szCs w:val="28"/>
        </w:rPr>
        <w:t>е)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4E3C5A" w:rsidRPr="004E3C5A" w:rsidRDefault="004E3C5A" w:rsidP="004E3C5A">
      <w:pPr>
        <w:shd w:val="clear" w:color="auto" w:fill="FFFFFF"/>
        <w:spacing w:after="0" w:line="240" w:lineRule="auto"/>
        <w:ind w:firstLine="284"/>
        <w:jc w:val="both"/>
        <w:rPr>
          <w:rFonts w:ascii="Times New Roman" w:hAnsi="Times New Roman"/>
          <w:sz w:val="28"/>
          <w:szCs w:val="28"/>
        </w:rPr>
      </w:pPr>
      <w:r w:rsidRPr="004E3C5A">
        <w:rPr>
          <w:rFonts w:ascii="Times New Roman" w:hAnsi="Times New Roman"/>
          <w:sz w:val="28"/>
          <w:szCs w:val="28"/>
        </w:rPr>
        <w:t>ж)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4E3C5A" w:rsidRPr="004E3C5A" w:rsidRDefault="004E3C5A" w:rsidP="004E3C5A">
      <w:pPr>
        <w:shd w:val="clear" w:color="auto" w:fill="FFFFFF"/>
        <w:spacing w:after="0" w:line="240" w:lineRule="auto"/>
        <w:ind w:firstLine="284"/>
        <w:jc w:val="both"/>
        <w:rPr>
          <w:rFonts w:ascii="Times New Roman" w:hAnsi="Times New Roman"/>
          <w:sz w:val="28"/>
          <w:szCs w:val="28"/>
        </w:rPr>
      </w:pPr>
      <w:r w:rsidRPr="004E3C5A">
        <w:rPr>
          <w:rFonts w:ascii="Times New Roman" w:hAnsi="Times New Roman"/>
          <w:sz w:val="28"/>
          <w:szCs w:val="28"/>
        </w:rPr>
        <w:t>з) соблюдения требований по определению поставщика (подрядчика, исполнителя);</w:t>
      </w:r>
    </w:p>
    <w:p w:rsidR="004E3C5A" w:rsidRPr="004E3C5A" w:rsidRDefault="004E3C5A" w:rsidP="004E3C5A">
      <w:pPr>
        <w:shd w:val="clear" w:color="auto" w:fill="FFFFFF"/>
        <w:spacing w:after="0" w:line="240" w:lineRule="auto"/>
        <w:ind w:firstLine="284"/>
        <w:jc w:val="both"/>
        <w:rPr>
          <w:rFonts w:ascii="Times New Roman" w:hAnsi="Times New Roman"/>
          <w:sz w:val="28"/>
          <w:szCs w:val="28"/>
        </w:rPr>
      </w:pPr>
      <w:r w:rsidRPr="004E3C5A">
        <w:rPr>
          <w:rFonts w:ascii="Times New Roman" w:hAnsi="Times New Roman"/>
          <w:sz w:val="28"/>
          <w:szCs w:val="28"/>
        </w:rPr>
        <w:t>и)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4E3C5A" w:rsidRPr="004E3C5A" w:rsidRDefault="004E3C5A" w:rsidP="004E3C5A">
      <w:pPr>
        <w:shd w:val="clear" w:color="auto" w:fill="FFFFFF"/>
        <w:spacing w:after="0" w:line="240" w:lineRule="auto"/>
        <w:ind w:firstLine="284"/>
        <w:jc w:val="both"/>
        <w:rPr>
          <w:rFonts w:ascii="Times New Roman" w:hAnsi="Times New Roman"/>
          <w:sz w:val="28"/>
          <w:szCs w:val="28"/>
        </w:rPr>
      </w:pPr>
      <w:r w:rsidRPr="004E3C5A">
        <w:rPr>
          <w:rFonts w:ascii="Times New Roman" w:hAnsi="Times New Roman"/>
          <w:sz w:val="28"/>
          <w:szCs w:val="28"/>
        </w:rPr>
        <w:lastRenderedPageBreak/>
        <w:t>к) соответствия поставленного товара, выполненной работы (ее результата) или оказанной услуги условиям контракта;</w:t>
      </w:r>
    </w:p>
    <w:p w:rsidR="004E3C5A" w:rsidRPr="004E3C5A" w:rsidRDefault="004E3C5A" w:rsidP="004E3C5A">
      <w:pPr>
        <w:shd w:val="clear" w:color="auto" w:fill="FFFFFF"/>
        <w:spacing w:after="0" w:line="240" w:lineRule="auto"/>
        <w:ind w:firstLine="284"/>
        <w:jc w:val="both"/>
        <w:rPr>
          <w:rFonts w:ascii="Times New Roman" w:hAnsi="Times New Roman"/>
          <w:sz w:val="28"/>
          <w:szCs w:val="28"/>
        </w:rPr>
      </w:pPr>
      <w:r w:rsidRPr="004E3C5A">
        <w:rPr>
          <w:rFonts w:ascii="Times New Roman" w:hAnsi="Times New Roman"/>
          <w:sz w:val="28"/>
          <w:szCs w:val="28"/>
        </w:rPr>
        <w:t>л)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4E3C5A" w:rsidRPr="004E3C5A" w:rsidRDefault="004E3C5A" w:rsidP="004E3C5A">
      <w:pPr>
        <w:shd w:val="clear" w:color="auto" w:fill="FFFFFF"/>
        <w:spacing w:line="240" w:lineRule="auto"/>
        <w:ind w:firstLine="284"/>
        <w:jc w:val="both"/>
        <w:rPr>
          <w:rFonts w:ascii="Times New Roman" w:hAnsi="Times New Roman"/>
          <w:sz w:val="28"/>
          <w:szCs w:val="28"/>
        </w:rPr>
      </w:pPr>
      <w:r w:rsidRPr="004E3C5A">
        <w:rPr>
          <w:rFonts w:ascii="Times New Roman" w:hAnsi="Times New Roman"/>
          <w:sz w:val="28"/>
          <w:szCs w:val="28"/>
        </w:rPr>
        <w:t>м) соответствия использования поставленного товара, выполненной работы (ее результата) или оказанной услуги целям осуществления закупки.</w:t>
      </w:r>
    </w:p>
    <w:p w:rsidR="004E3C5A" w:rsidRPr="004E3C5A" w:rsidRDefault="004E3C5A" w:rsidP="004E3C5A">
      <w:pPr>
        <w:spacing w:line="240" w:lineRule="auto"/>
        <w:ind w:firstLine="708"/>
        <w:jc w:val="both"/>
        <w:rPr>
          <w:rFonts w:ascii="Times New Roman" w:hAnsi="Times New Roman"/>
          <w:sz w:val="28"/>
          <w:szCs w:val="28"/>
        </w:rPr>
      </w:pPr>
      <w:bookmarkStart w:id="1" w:name="sub_1208"/>
      <w:r w:rsidRPr="004E3C5A">
        <w:rPr>
          <w:rFonts w:ascii="Times New Roman" w:hAnsi="Times New Roman"/>
          <w:color w:val="000000"/>
          <w:sz w:val="28"/>
          <w:szCs w:val="28"/>
        </w:rPr>
        <w:t xml:space="preserve">4. </w:t>
      </w:r>
      <w:r w:rsidRPr="004E3C5A">
        <w:rPr>
          <w:rFonts w:ascii="Times New Roman" w:hAnsi="Times New Roman"/>
          <w:sz w:val="28"/>
          <w:szCs w:val="28"/>
        </w:rPr>
        <w:t>Ведомственный контроль осуществляется в соответствии с настоящим Регламентом путем проведения выездных или документарных мероприятий ведомственного контроля (далее - проверки).</w:t>
      </w:r>
    </w:p>
    <w:p w:rsidR="004E3C5A" w:rsidRPr="004E3C5A" w:rsidRDefault="004E3C5A" w:rsidP="004E3C5A">
      <w:pPr>
        <w:spacing w:after="0" w:line="240" w:lineRule="auto"/>
        <w:ind w:firstLine="708"/>
        <w:jc w:val="both"/>
        <w:rPr>
          <w:rFonts w:ascii="Times New Roman" w:hAnsi="Times New Roman"/>
          <w:sz w:val="28"/>
          <w:szCs w:val="28"/>
        </w:rPr>
      </w:pPr>
      <w:r w:rsidRPr="004E3C5A">
        <w:rPr>
          <w:rFonts w:ascii="Times New Roman" w:hAnsi="Times New Roman"/>
          <w:color w:val="000000"/>
          <w:sz w:val="28"/>
          <w:szCs w:val="28"/>
        </w:rPr>
        <w:t xml:space="preserve">5. </w:t>
      </w:r>
      <w:r w:rsidRPr="004E3C5A">
        <w:rPr>
          <w:rFonts w:ascii="Times New Roman" w:hAnsi="Times New Roman"/>
          <w:sz w:val="28"/>
          <w:szCs w:val="28"/>
        </w:rPr>
        <w:t>Проведение проверок в отношении объектов проверки осуществляется работниками администрации Ишимского сельсовета  Чистоозерного района Новосибирской области, в полномочия которых входит осуществление ведомственного контроля (далее - уполномоченные работники).</w:t>
      </w:r>
    </w:p>
    <w:p w:rsidR="004E3C5A" w:rsidRPr="004E3C5A" w:rsidRDefault="004E3C5A" w:rsidP="004E3C5A">
      <w:pPr>
        <w:spacing w:line="240" w:lineRule="auto"/>
        <w:ind w:firstLine="708"/>
        <w:jc w:val="both"/>
        <w:rPr>
          <w:rFonts w:ascii="Times New Roman" w:hAnsi="Times New Roman"/>
          <w:sz w:val="28"/>
          <w:szCs w:val="28"/>
        </w:rPr>
      </w:pPr>
      <w:r w:rsidRPr="004E3C5A">
        <w:rPr>
          <w:rFonts w:ascii="Times New Roman" w:hAnsi="Times New Roman"/>
          <w:sz w:val="28"/>
          <w:szCs w:val="28"/>
        </w:rPr>
        <w:t>Состав уполномоченных работников (или уполномоченный работник) определяется Главой Ишимского сельсовета Чистоозерного района Новосибирской области.</w:t>
      </w:r>
    </w:p>
    <w:p w:rsidR="004E3C5A" w:rsidRPr="004E3C5A" w:rsidRDefault="004E3C5A" w:rsidP="004E3C5A">
      <w:pPr>
        <w:spacing w:line="240" w:lineRule="auto"/>
        <w:ind w:firstLine="708"/>
        <w:jc w:val="both"/>
        <w:rPr>
          <w:rFonts w:ascii="Times New Roman" w:hAnsi="Times New Roman"/>
          <w:sz w:val="28"/>
          <w:szCs w:val="28"/>
        </w:rPr>
      </w:pPr>
      <w:r w:rsidRPr="004E3C5A">
        <w:rPr>
          <w:rFonts w:ascii="Times New Roman" w:hAnsi="Times New Roman"/>
          <w:color w:val="000000"/>
          <w:sz w:val="28"/>
          <w:szCs w:val="28"/>
        </w:rPr>
        <w:t xml:space="preserve">6. </w:t>
      </w:r>
      <w:r w:rsidRPr="004E3C5A">
        <w:rPr>
          <w:rFonts w:ascii="Times New Roman" w:hAnsi="Times New Roman"/>
          <w:sz w:val="28"/>
          <w:szCs w:val="28"/>
        </w:rPr>
        <w:t>Уполномоченные работники должны иметь высшее образование или дополнительное профессиональное образование в сфере закупок.</w:t>
      </w:r>
    </w:p>
    <w:p w:rsidR="004E3C5A" w:rsidRPr="004E3C5A" w:rsidRDefault="004E3C5A" w:rsidP="004E3C5A">
      <w:pPr>
        <w:widowControl w:val="0"/>
        <w:autoSpaceDE w:val="0"/>
        <w:autoSpaceDN w:val="0"/>
        <w:adjustRightInd w:val="0"/>
        <w:spacing w:before="108" w:line="240" w:lineRule="auto"/>
        <w:jc w:val="center"/>
        <w:outlineLvl w:val="0"/>
        <w:rPr>
          <w:rFonts w:ascii="Times New Roman" w:hAnsi="Times New Roman" w:cs="Times New Roman"/>
          <w:b/>
          <w:bCs/>
          <w:sz w:val="28"/>
          <w:szCs w:val="28"/>
        </w:rPr>
      </w:pPr>
      <w:bookmarkStart w:id="2" w:name="sub_1200"/>
      <w:r w:rsidRPr="004E3C5A">
        <w:rPr>
          <w:rFonts w:ascii="Times New Roman" w:hAnsi="Times New Roman" w:cs="Times New Roman"/>
          <w:b/>
          <w:bCs/>
          <w:sz w:val="28"/>
          <w:szCs w:val="28"/>
        </w:rPr>
        <w:t>II. Планирование проверок</w:t>
      </w:r>
    </w:p>
    <w:p w:rsidR="004E3C5A" w:rsidRPr="004E3C5A" w:rsidRDefault="004E3C5A" w:rsidP="004E3C5A">
      <w:pPr>
        <w:spacing w:line="240" w:lineRule="auto"/>
        <w:ind w:firstLine="708"/>
        <w:jc w:val="both"/>
        <w:rPr>
          <w:rFonts w:ascii="Times New Roman" w:hAnsi="Times New Roman"/>
          <w:sz w:val="28"/>
          <w:szCs w:val="28"/>
        </w:rPr>
      </w:pPr>
      <w:bookmarkStart w:id="3" w:name="sub_1207"/>
      <w:bookmarkStart w:id="4" w:name="sub_1209"/>
      <w:bookmarkEnd w:id="1"/>
      <w:bookmarkEnd w:id="2"/>
      <w:r w:rsidRPr="004E3C5A">
        <w:rPr>
          <w:rFonts w:ascii="Times New Roman" w:hAnsi="Times New Roman"/>
          <w:sz w:val="28"/>
          <w:szCs w:val="28"/>
        </w:rPr>
        <w:t xml:space="preserve">7. </w:t>
      </w:r>
      <w:r w:rsidRPr="004E3C5A">
        <w:rPr>
          <w:color w:val="22272F"/>
          <w:sz w:val="23"/>
          <w:szCs w:val="23"/>
          <w:shd w:val="clear" w:color="auto" w:fill="FFFFFF"/>
        </w:rPr>
        <w:t> </w:t>
      </w:r>
      <w:r w:rsidRPr="004E3C5A">
        <w:rPr>
          <w:rFonts w:ascii="Times New Roman" w:hAnsi="Times New Roman" w:cs="Times New Roman"/>
          <w:sz w:val="28"/>
          <w:szCs w:val="28"/>
          <w:shd w:val="clear" w:color="auto" w:fill="FFFFFF"/>
        </w:rPr>
        <w:t>Мероприятия ведомственного контроля могут быть плановыми и внеплановыми.</w:t>
      </w:r>
      <w:r w:rsidRPr="004E3C5A">
        <w:rPr>
          <w:rFonts w:ascii="Times New Roman" w:hAnsi="Times New Roman"/>
          <w:sz w:val="28"/>
          <w:szCs w:val="28"/>
        </w:rPr>
        <w:t xml:space="preserve"> </w:t>
      </w:r>
    </w:p>
    <w:p w:rsidR="004E3C5A" w:rsidRPr="004E3C5A" w:rsidRDefault="004E3C5A" w:rsidP="004E3C5A">
      <w:pPr>
        <w:spacing w:line="240" w:lineRule="auto"/>
        <w:ind w:firstLine="708"/>
        <w:jc w:val="both"/>
        <w:rPr>
          <w:rFonts w:ascii="Times New Roman" w:hAnsi="Times New Roman"/>
          <w:sz w:val="28"/>
          <w:szCs w:val="28"/>
        </w:rPr>
      </w:pPr>
      <w:r w:rsidRPr="004E3C5A">
        <w:rPr>
          <w:rFonts w:ascii="Times New Roman" w:hAnsi="Times New Roman"/>
          <w:sz w:val="28"/>
          <w:szCs w:val="28"/>
        </w:rPr>
        <w:t>8. План ведомственного контроля в сфере закупок для обеспечения муниципальных нужд на очередной календарный год (далее - план проверок) утверждается Главой Ишимского сельсовета Чистоозерного района Новосибирской области или лицом, его замещающим, не позднее 20 декабря текущего года.</w:t>
      </w:r>
    </w:p>
    <w:bookmarkEnd w:id="3"/>
    <w:p w:rsidR="004E3C5A" w:rsidRPr="004E3C5A" w:rsidRDefault="004E3C5A" w:rsidP="004E3C5A">
      <w:pPr>
        <w:spacing w:line="240" w:lineRule="auto"/>
        <w:ind w:firstLine="708"/>
        <w:jc w:val="both"/>
        <w:rPr>
          <w:rFonts w:ascii="Times New Roman" w:hAnsi="Times New Roman"/>
          <w:sz w:val="28"/>
          <w:szCs w:val="28"/>
        </w:rPr>
      </w:pPr>
      <w:r w:rsidRPr="004E3C5A">
        <w:rPr>
          <w:rFonts w:ascii="Times New Roman" w:hAnsi="Times New Roman"/>
          <w:sz w:val="28"/>
          <w:szCs w:val="28"/>
        </w:rPr>
        <w:t>9. Проект плана по примерной форме согласно п</w:t>
      </w:r>
      <w:r w:rsidRPr="004E3C5A">
        <w:rPr>
          <w:rFonts w:ascii="Times New Roman" w:eastAsia="MS Mincho" w:hAnsi="Times New Roman"/>
          <w:sz w:val="28"/>
          <w:szCs w:val="28"/>
        </w:rPr>
        <w:t xml:space="preserve">риложения № 1 </w:t>
      </w:r>
      <w:r w:rsidRPr="004E3C5A">
        <w:rPr>
          <w:rFonts w:ascii="Times New Roman" w:hAnsi="Times New Roman"/>
          <w:sz w:val="28"/>
          <w:szCs w:val="28"/>
        </w:rPr>
        <w:t>формируется бухгалтером 1 категории администрации Ишимского сельсовета Чистоозерного района Новосибирской области Гуртовой М.С. и определяет перечень подлежащих проверке объектов, вид проверки (выездная или документарная), способ проведения проверки (сплошной или выборочный), период времени, за который проверяется деятельность объекта проверки, срок проведения проверки.</w:t>
      </w:r>
    </w:p>
    <w:p w:rsidR="004E3C5A" w:rsidRPr="004E3C5A" w:rsidRDefault="004E3C5A" w:rsidP="004E3C5A">
      <w:pPr>
        <w:spacing w:line="240" w:lineRule="auto"/>
        <w:ind w:firstLine="708"/>
        <w:jc w:val="both"/>
        <w:rPr>
          <w:rFonts w:ascii="Times New Roman" w:hAnsi="Times New Roman"/>
          <w:sz w:val="28"/>
          <w:szCs w:val="28"/>
        </w:rPr>
      </w:pPr>
      <w:bookmarkStart w:id="5" w:name="sub_1210"/>
      <w:bookmarkEnd w:id="4"/>
      <w:r w:rsidRPr="004E3C5A">
        <w:rPr>
          <w:rFonts w:ascii="Times New Roman" w:hAnsi="Times New Roman"/>
          <w:sz w:val="28"/>
          <w:szCs w:val="28"/>
        </w:rPr>
        <w:t>10. Исполнение утвержденного плана проверок возлагается на  бухгалтера 1 категории Гуртовую М.С. администрации Ишимского сельсовета Чистоозерного района Новосибирской области.</w:t>
      </w:r>
    </w:p>
    <w:p w:rsidR="004E3C5A" w:rsidRPr="004E3C5A" w:rsidRDefault="004E3C5A" w:rsidP="004E3C5A">
      <w:pPr>
        <w:spacing w:line="240" w:lineRule="auto"/>
        <w:ind w:firstLine="708"/>
        <w:jc w:val="both"/>
        <w:rPr>
          <w:rFonts w:ascii="Times New Roman" w:hAnsi="Times New Roman"/>
          <w:sz w:val="28"/>
          <w:szCs w:val="28"/>
        </w:rPr>
      </w:pPr>
      <w:bookmarkStart w:id="6" w:name="sub_1211"/>
      <w:bookmarkEnd w:id="5"/>
      <w:r w:rsidRPr="004E3C5A">
        <w:rPr>
          <w:rFonts w:ascii="Times New Roman" w:hAnsi="Times New Roman"/>
          <w:sz w:val="28"/>
          <w:szCs w:val="28"/>
        </w:rPr>
        <w:t xml:space="preserve">11. Изменения в план проверок могут быть внесены в соответствии с решением Главы Ишимского сельсовета Чистоозерного района Новосибирской области на основании мотивированного обращения бухгалтера 1 категории </w:t>
      </w:r>
      <w:r w:rsidRPr="004E3C5A">
        <w:rPr>
          <w:rFonts w:ascii="Times New Roman" w:hAnsi="Times New Roman"/>
          <w:sz w:val="28"/>
          <w:szCs w:val="28"/>
        </w:rPr>
        <w:lastRenderedPageBreak/>
        <w:t>Гуртовой М.С.  администрации Ишимского сельсовета  Чистоозерного района Новосибирской области.</w:t>
      </w:r>
    </w:p>
    <w:p w:rsidR="004E3C5A" w:rsidRPr="004E3C5A" w:rsidRDefault="004E3C5A" w:rsidP="004E3C5A">
      <w:pPr>
        <w:spacing w:line="240" w:lineRule="auto"/>
        <w:ind w:firstLine="708"/>
        <w:jc w:val="both"/>
        <w:rPr>
          <w:rFonts w:ascii="Times New Roman" w:hAnsi="Times New Roman"/>
          <w:sz w:val="28"/>
          <w:szCs w:val="28"/>
        </w:rPr>
      </w:pPr>
      <w:bookmarkStart w:id="7" w:name="sub_1212"/>
      <w:bookmarkEnd w:id="6"/>
      <w:r w:rsidRPr="004E3C5A">
        <w:rPr>
          <w:rFonts w:ascii="Times New Roman" w:hAnsi="Times New Roman"/>
          <w:sz w:val="28"/>
          <w:szCs w:val="28"/>
        </w:rPr>
        <w:t xml:space="preserve">12. Электронная копия утвержденного плана проверок, а также вносимые в него изменения, в течение 5 рабочих дней с даты их утверждения размещаются на </w:t>
      </w:r>
      <w:hyperlink r:id="rId11" w:history="1">
        <w:r w:rsidRPr="004E3C5A">
          <w:rPr>
            <w:rFonts w:ascii="Times New Roman" w:hAnsi="Times New Roman" w:cs="Times New Roman"/>
            <w:color w:val="106BBE"/>
            <w:sz w:val="28"/>
            <w:szCs w:val="28"/>
          </w:rPr>
          <w:t>официальном сайте</w:t>
        </w:r>
      </w:hyperlink>
      <w:r w:rsidRPr="004E3C5A">
        <w:rPr>
          <w:rFonts w:ascii="Times New Roman" w:hAnsi="Times New Roman"/>
          <w:sz w:val="28"/>
          <w:szCs w:val="28"/>
        </w:rPr>
        <w:t xml:space="preserve"> администрации Ишимского сельсовета  Чистоозерного района Новосибирской области в информационно-телекоммуникационной сети "Интернет".</w:t>
      </w:r>
    </w:p>
    <w:p w:rsidR="004E3C5A" w:rsidRPr="004E3C5A" w:rsidRDefault="004E3C5A" w:rsidP="004E3C5A">
      <w:pPr>
        <w:spacing w:line="240" w:lineRule="auto"/>
        <w:ind w:firstLine="708"/>
        <w:jc w:val="both"/>
        <w:rPr>
          <w:rFonts w:ascii="Times New Roman" w:hAnsi="Times New Roman"/>
          <w:sz w:val="28"/>
          <w:szCs w:val="28"/>
        </w:rPr>
      </w:pPr>
      <w:bookmarkStart w:id="8" w:name="sub_1213"/>
      <w:bookmarkEnd w:id="7"/>
      <w:r w:rsidRPr="004E3C5A">
        <w:rPr>
          <w:rFonts w:ascii="Times New Roman" w:hAnsi="Times New Roman"/>
          <w:sz w:val="28"/>
          <w:szCs w:val="28"/>
        </w:rPr>
        <w:t xml:space="preserve">13. </w:t>
      </w:r>
      <w:r w:rsidRPr="004E3C5A">
        <w:rPr>
          <w:rFonts w:ascii="Times New Roman" w:hAnsi="Times New Roman" w:cs="Times New Roman"/>
          <w:sz w:val="28"/>
          <w:szCs w:val="28"/>
          <w:shd w:val="clear" w:color="auto" w:fill="FFFFFF"/>
        </w:rPr>
        <w:t xml:space="preserve">Внеплановые мероприятия ведомственного контроля проводятся по решению </w:t>
      </w:r>
      <w:r w:rsidRPr="004E3C5A">
        <w:rPr>
          <w:rFonts w:ascii="Times New Roman" w:hAnsi="Times New Roman" w:cs="Times New Roman"/>
          <w:sz w:val="28"/>
          <w:szCs w:val="28"/>
        </w:rPr>
        <w:t xml:space="preserve">Главы Ишимского сельсовета Чистоозерного района Новосибирской области </w:t>
      </w:r>
      <w:r w:rsidRPr="004E3C5A">
        <w:rPr>
          <w:rFonts w:ascii="Times New Roman" w:hAnsi="Times New Roman" w:cs="Times New Roman"/>
          <w:sz w:val="28"/>
          <w:szCs w:val="28"/>
          <w:shd w:val="clear" w:color="auto" w:fill="FFFFFF"/>
        </w:rPr>
        <w:t xml:space="preserve">или лица, его замещающего. </w:t>
      </w:r>
    </w:p>
    <w:p w:rsidR="004E3C5A" w:rsidRPr="004E3C5A" w:rsidRDefault="004E3C5A" w:rsidP="004E3C5A">
      <w:pPr>
        <w:spacing w:line="240" w:lineRule="auto"/>
        <w:ind w:firstLine="708"/>
        <w:jc w:val="both"/>
        <w:rPr>
          <w:rFonts w:ascii="Times New Roman" w:hAnsi="Times New Roman" w:cs="Times New Roman"/>
          <w:sz w:val="28"/>
          <w:szCs w:val="28"/>
        </w:rPr>
      </w:pPr>
      <w:r w:rsidRPr="004E3C5A">
        <w:rPr>
          <w:rFonts w:ascii="Times New Roman" w:hAnsi="Times New Roman" w:cs="Times New Roman"/>
          <w:sz w:val="28"/>
          <w:szCs w:val="28"/>
          <w:shd w:val="clear" w:color="auto" w:fill="FFFFFF"/>
        </w:rPr>
        <w:t xml:space="preserve">14. </w:t>
      </w:r>
      <w:r w:rsidRPr="004E3C5A">
        <w:rPr>
          <w:rFonts w:ascii="Times New Roman" w:hAnsi="Times New Roman"/>
          <w:sz w:val="28"/>
          <w:szCs w:val="28"/>
        </w:rPr>
        <w:t>Проверки в отношении каждого объекта проверки проводятся не чаще одного раза в год.</w:t>
      </w:r>
    </w:p>
    <w:p w:rsidR="004E3C5A" w:rsidRPr="004E3C5A" w:rsidRDefault="004E3C5A" w:rsidP="004E3C5A">
      <w:pPr>
        <w:widowControl w:val="0"/>
        <w:autoSpaceDE w:val="0"/>
        <w:autoSpaceDN w:val="0"/>
        <w:adjustRightInd w:val="0"/>
        <w:spacing w:before="108" w:after="0" w:line="240" w:lineRule="auto"/>
        <w:jc w:val="center"/>
        <w:outlineLvl w:val="0"/>
        <w:rPr>
          <w:rFonts w:ascii="Times New Roman" w:hAnsi="Times New Roman" w:cs="Times New Roman"/>
          <w:b/>
          <w:bCs/>
          <w:sz w:val="28"/>
          <w:szCs w:val="28"/>
        </w:rPr>
      </w:pPr>
      <w:bookmarkStart w:id="9" w:name="sub_1300"/>
      <w:bookmarkEnd w:id="8"/>
      <w:r w:rsidRPr="004E3C5A">
        <w:rPr>
          <w:rFonts w:ascii="Times New Roman" w:hAnsi="Times New Roman" w:cs="Times New Roman"/>
          <w:b/>
          <w:bCs/>
          <w:sz w:val="28"/>
          <w:szCs w:val="28"/>
        </w:rPr>
        <w:t xml:space="preserve">III. Организация и проведение проверок, </w:t>
      </w:r>
    </w:p>
    <w:p w:rsidR="004E3C5A" w:rsidRPr="004E3C5A" w:rsidRDefault="004E3C5A" w:rsidP="004E3C5A">
      <w:pPr>
        <w:widowControl w:val="0"/>
        <w:autoSpaceDE w:val="0"/>
        <w:autoSpaceDN w:val="0"/>
        <w:adjustRightInd w:val="0"/>
        <w:spacing w:line="240" w:lineRule="auto"/>
        <w:jc w:val="center"/>
        <w:outlineLvl w:val="0"/>
        <w:rPr>
          <w:rFonts w:ascii="Times New Roman" w:hAnsi="Times New Roman" w:cs="Times New Roman"/>
          <w:b/>
          <w:bCs/>
          <w:sz w:val="28"/>
          <w:szCs w:val="28"/>
        </w:rPr>
      </w:pPr>
      <w:r w:rsidRPr="004E3C5A">
        <w:rPr>
          <w:rFonts w:ascii="Times New Roman" w:hAnsi="Times New Roman" w:cs="Times New Roman"/>
          <w:b/>
          <w:bCs/>
          <w:sz w:val="28"/>
          <w:szCs w:val="28"/>
        </w:rPr>
        <w:t>оформление их результатов</w:t>
      </w:r>
    </w:p>
    <w:bookmarkEnd w:id="9"/>
    <w:p w:rsidR="004E3C5A" w:rsidRPr="004E3C5A" w:rsidRDefault="004E3C5A" w:rsidP="004E3C5A">
      <w:pPr>
        <w:shd w:val="clear" w:color="auto" w:fill="FFFFFF"/>
        <w:spacing w:line="240" w:lineRule="auto"/>
        <w:ind w:firstLine="708"/>
        <w:jc w:val="both"/>
        <w:rPr>
          <w:rFonts w:ascii="Times New Roman" w:hAnsi="Times New Roman"/>
          <w:sz w:val="28"/>
          <w:szCs w:val="28"/>
        </w:rPr>
      </w:pPr>
      <w:r w:rsidRPr="004E3C5A">
        <w:rPr>
          <w:rFonts w:ascii="Times New Roman" w:hAnsi="Times New Roman"/>
          <w:sz w:val="28"/>
          <w:szCs w:val="28"/>
        </w:rPr>
        <w:t>15. Выездные или документарные мероприятия ведомственного контроля проводятся по распоряжению Главы Ишимского сельсовета Чистоозерного района Новосибирской области (далее - руководителя органа ведомственного контроля) или иного лица, уполномоченного руководителем органа ведомственного контроля.</w:t>
      </w:r>
    </w:p>
    <w:p w:rsidR="004E3C5A" w:rsidRPr="004E3C5A" w:rsidRDefault="004E3C5A" w:rsidP="004E3C5A">
      <w:pPr>
        <w:shd w:val="clear" w:color="auto" w:fill="FFFFFF"/>
        <w:spacing w:line="240" w:lineRule="auto"/>
        <w:ind w:firstLine="708"/>
        <w:jc w:val="both"/>
        <w:rPr>
          <w:rFonts w:ascii="Times New Roman" w:hAnsi="Times New Roman"/>
          <w:sz w:val="28"/>
          <w:szCs w:val="28"/>
        </w:rPr>
      </w:pPr>
      <w:r w:rsidRPr="004E3C5A">
        <w:rPr>
          <w:rFonts w:ascii="Times New Roman" w:hAnsi="Times New Roman"/>
          <w:sz w:val="28"/>
          <w:szCs w:val="28"/>
        </w:rPr>
        <w:t>16. Орган ведомственного контроля уведомляет заказчика (объект проверки) о проведении мероприятия ведомственного контроля путем направления в адрес объекта проверки уведомления о проведении такого мероприятия (далее - уведомление) не позднее чем за 5 рабочих дней до даты начала проведения проверки. Уведомление подписывает Глава Ишимского сельсовета  Чистоозерного района Новосибирской области.</w:t>
      </w:r>
    </w:p>
    <w:p w:rsidR="004E3C5A" w:rsidRPr="004E3C5A" w:rsidRDefault="004E3C5A" w:rsidP="004E3C5A">
      <w:pPr>
        <w:shd w:val="clear" w:color="auto" w:fill="FFFFFF"/>
        <w:spacing w:after="0" w:line="240" w:lineRule="auto"/>
        <w:ind w:firstLine="708"/>
        <w:jc w:val="both"/>
        <w:rPr>
          <w:rFonts w:ascii="Times New Roman" w:hAnsi="Times New Roman"/>
          <w:sz w:val="28"/>
          <w:szCs w:val="28"/>
        </w:rPr>
      </w:pPr>
      <w:r w:rsidRPr="004E3C5A">
        <w:rPr>
          <w:rFonts w:ascii="Times New Roman" w:hAnsi="Times New Roman"/>
          <w:sz w:val="28"/>
          <w:szCs w:val="28"/>
        </w:rPr>
        <w:t>17. Уведомление (примерная форма - приложение № 2) должно содержать следующую информацию:</w:t>
      </w:r>
    </w:p>
    <w:p w:rsidR="004E3C5A" w:rsidRPr="004E3C5A" w:rsidRDefault="004E3C5A" w:rsidP="004E3C5A">
      <w:pPr>
        <w:shd w:val="clear" w:color="auto" w:fill="FFFFFF"/>
        <w:spacing w:after="0" w:line="240" w:lineRule="auto"/>
        <w:ind w:firstLine="426"/>
        <w:jc w:val="both"/>
        <w:rPr>
          <w:rFonts w:ascii="Times New Roman" w:hAnsi="Times New Roman"/>
          <w:sz w:val="28"/>
          <w:szCs w:val="28"/>
        </w:rPr>
      </w:pPr>
      <w:r w:rsidRPr="004E3C5A">
        <w:rPr>
          <w:rFonts w:ascii="Times New Roman" w:hAnsi="Times New Roman"/>
          <w:sz w:val="28"/>
          <w:szCs w:val="28"/>
        </w:rPr>
        <w:t>а) наименование заказчика (объекта контроля), которому адресовано уведомление;</w:t>
      </w:r>
    </w:p>
    <w:p w:rsidR="004E3C5A" w:rsidRPr="004E3C5A" w:rsidRDefault="004E3C5A" w:rsidP="004E3C5A">
      <w:pPr>
        <w:shd w:val="clear" w:color="auto" w:fill="FFFFFF"/>
        <w:spacing w:after="0" w:line="240" w:lineRule="auto"/>
        <w:ind w:firstLine="426"/>
        <w:jc w:val="both"/>
        <w:rPr>
          <w:rFonts w:ascii="Times New Roman" w:hAnsi="Times New Roman"/>
          <w:sz w:val="28"/>
          <w:szCs w:val="28"/>
        </w:rPr>
      </w:pPr>
      <w:r w:rsidRPr="004E3C5A">
        <w:rPr>
          <w:rFonts w:ascii="Times New Roman" w:hAnsi="Times New Roman"/>
          <w:sz w:val="28"/>
          <w:szCs w:val="28"/>
        </w:rPr>
        <w:t xml:space="preserve">б) предмет мероприятия ведомственного контроля (проверяемые вопросы); </w:t>
      </w:r>
    </w:p>
    <w:p w:rsidR="004E3C5A" w:rsidRPr="004E3C5A" w:rsidRDefault="004E3C5A" w:rsidP="004E3C5A">
      <w:pPr>
        <w:shd w:val="clear" w:color="auto" w:fill="FFFFFF"/>
        <w:spacing w:after="0" w:line="240" w:lineRule="auto"/>
        <w:ind w:firstLine="426"/>
        <w:jc w:val="both"/>
        <w:rPr>
          <w:rFonts w:ascii="Times New Roman" w:hAnsi="Times New Roman"/>
          <w:sz w:val="28"/>
          <w:szCs w:val="28"/>
        </w:rPr>
      </w:pPr>
      <w:r w:rsidRPr="004E3C5A">
        <w:rPr>
          <w:rFonts w:ascii="Times New Roman" w:hAnsi="Times New Roman"/>
          <w:sz w:val="28"/>
          <w:szCs w:val="28"/>
        </w:rPr>
        <w:t xml:space="preserve">в) период времени, за который проверяется деятельность заказчика (объекта проверки); </w:t>
      </w:r>
    </w:p>
    <w:p w:rsidR="004E3C5A" w:rsidRPr="004E3C5A" w:rsidRDefault="004E3C5A" w:rsidP="004E3C5A">
      <w:pPr>
        <w:shd w:val="clear" w:color="auto" w:fill="FFFFFF"/>
        <w:spacing w:after="0" w:line="240" w:lineRule="auto"/>
        <w:ind w:firstLine="426"/>
        <w:jc w:val="both"/>
        <w:rPr>
          <w:rFonts w:ascii="Times New Roman" w:hAnsi="Times New Roman"/>
          <w:sz w:val="28"/>
          <w:szCs w:val="28"/>
        </w:rPr>
      </w:pPr>
      <w:r w:rsidRPr="004E3C5A">
        <w:rPr>
          <w:rFonts w:ascii="Times New Roman" w:hAnsi="Times New Roman"/>
          <w:sz w:val="28"/>
          <w:szCs w:val="28"/>
        </w:rPr>
        <w:t xml:space="preserve">г) вид мероприятия ведомственного контроля (выездное или документарное); </w:t>
      </w:r>
    </w:p>
    <w:p w:rsidR="004E3C5A" w:rsidRPr="004E3C5A" w:rsidRDefault="004E3C5A" w:rsidP="004E3C5A">
      <w:pPr>
        <w:shd w:val="clear" w:color="auto" w:fill="FFFFFF"/>
        <w:spacing w:after="0" w:line="240" w:lineRule="auto"/>
        <w:ind w:firstLine="426"/>
        <w:jc w:val="both"/>
        <w:rPr>
          <w:rFonts w:ascii="Times New Roman" w:hAnsi="Times New Roman"/>
          <w:sz w:val="28"/>
          <w:szCs w:val="28"/>
        </w:rPr>
      </w:pPr>
      <w:r w:rsidRPr="004E3C5A">
        <w:rPr>
          <w:rFonts w:ascii="Times New Roman" w:hAnsi="Times New Roman"/>
          <w:sz w:val="28"/>
          <w:szCs w:val="28"/>
        </w:rPr>
        <w:t>д) перечень должностных лиц, уполномоченных на осуществление мероприятия ведомственного контроля;</w:t>
      </w:r>
    </w:p>
    <w:p w:rsidR="004E3C5A" w:rsidRPr="004E3C5A" w:rsidRDefault="004E3C5A" w:rsidP="004E3C5A">
      <w:pPr>
        <w:shd w:val="clear" w:color="auto" w:fill="FFFFFF"/>
        <w:spacing w:after="0" w:line="240" w:lineRule="auto"/>
        <w:ind w:firstLine="426"/>
        <w:jc w:val="both"/>
        <w:rPr>
          <w:rFonts w:ascii="Times New Roman" w:hAnsi="Times New Roman"/>
          <w:sz w:val="28"/>
          <w:szCs w:val="28"/>
        </w:rPr>
      </w:pPr>
      <w:r w:rsidRPr="004E3C5A">
        <w:rPr>
          <w:rFonts w:ascii="Times New Roman" w:hAnsi="Times New Roman"/>
          <w:sz w:val="28"/>
          <w:szCs w:val="28"/>
        </w:rPr>
        <w:t xml:space="preserve">е) запрос о предоставлении документов, информации, материальных средств, необходимых для осуществления мероприятия ведомственного контроля; </w:t>
      </w:r>
    </w:p>
    <w:p w:rsidR="004E3C5A" w:rsidRPr="004E3C5A" w:rsidRDefault="004E3C5A" w:rsidP="004E3C5A">
      <w:pPr>
        <w:shd w:val="clear" w:color="auto" w:fill="FFFFFF"/>
        <w:spacing w:after="0" w:line="240" w:lineRule="auto"/>
        <w:ind w:firstLine="426"/>
        <w:jc w:val="both"/>
        <w:rPr>
          <w:rFonts w:ascii="Times New Roman" w:hAnsi="Times New Roman"/>
          <w:sz w:val="28"/>
          <w:szCs w:val="28"/>
        </w:rPr>
      </w:pPr>
      <w:r w:rsidRPr="004E3C5A">
        <w:rPr>
          <w:rFonts w:ascii="Times New Roman" w:hAnsi="Times New Roman"/>
          <w:sz w:val="28"/>
          <w:szCs w:val="28"/>
        </w:rPr>
        <w:t xml:space="preserve">ж) информация о необходимости обеспечения условий для проведения выездного мероприятия ведомственного контроля, в том числе о </w:t>
      </w:r>
      <w:r w:rsidRPr="004E3C5A">
        <w:rPr>
          <w:rFonts w:ascii="Times New Roman" w:hAnsi="Times New Roman"/>
          <w:sz w:val="28"/>
          <w:szCs w:val="28"/>
        </w:rPr>
        <w:lastRenderedPageBreak/>
        <w:t>предоставлении помещения для работы, средств связи и иных необходимых средств и оборудования для проведения такого мероприятия;</w:t>
      </w:r>
    </w:p>
    <w:p w:rsidR="004E3C5A" w:rsidRPr="004E3C5A" w:rsidRDefault="004E3C5A" w:rsidP="004E3C5A">
      <w:pPr>
        <w:shd w:val="clear" w:color="auto" w:fill="FFFFFF"/>
        <w:spacing w:line="240" w:lineRule="auto"/>
        <w:ind w:firstLine="426"/>
        <w:jc w:val="both"/>
        <w:rPr>
          <w:rFonts w:ascii="Times New Roman" w:hAnsi="Times New Roman"/>
          <w:sz w:val="28"/>
          <w:szCs w:val="28"/>
        </w:rPr>
      </w:pPr>
      <w:r w:rsidRPr="004E3C5A">
        <w:rPr>
          <w:rFonts w:ascii="Times New Roman" w:hAnsi="Times New Roman"/>
          <w:sz w:val="28"/>
          <w:szCs w:val="28"/>
        </w:rPr>
        <w:t>з) срок (и/или дату начала и дату окончания) проведения мероприятия ведомственного контроля.</w:t>
      </w:r>
    </w:p>
    <w:p w:rsidR="004E3C5A" w:rsidRPr="004E3C5A" w:rsidRDefault="004E3C5A" w:rsidP="004E3C5A">
      <w:pPr>
        <w:shd w:val="clear" w:color="auto" w:fill="FFFFFF"/>
        <w:spacing w:line="240" w:lineRule="auto"/>
        <w:ind w:firstLine="708"/>
        <w:jc w:val="both"/>
        <w:rPr>
          <w:rFonts w:ascii="Times New Roman" w:hAnsi="Times New Roman"/>
          <w:sz w:val="28"/>
          <w:szCs w:val="28"/>
        </w:rPr>
      </w:pPr>
      <w:r w:rsidRPr="004E3C5A">
        <w:rPr>
          <w:rFonts w:ascii="Times New Roman" w:hAnsi="Times New Roman"/>
          <w:sz w:val="28"/>
          <w:szCs w:val="28"/>
        </w:rPr>
        <w:t>18.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 его замещающего.</w:t>
      </w:r>
    </w:p>
    <w:p w:rsidR="004E3C5A" w:rsidRPr="004E3C5A" w:rsidRDefault="004E3C5A" w:rsidP="004E3C5A">
      <w:pPr>
        <w:shd w:val="clear" w:color="auto" w:fill="FFFFFF"/>
        <w:spacing w:after="0" w:line="240" w:lineRule="auto"/>
        <w:ind w:firstLine="708"/>
        <w:jc w:val="both"/>
        <w:rPr>
          <w:rFonts w:ascii="Times New Roman" w:hAnsi="Times New Roman"/>
          <w:sz w:val="28"/>
          <w:szCs w:val="28"/>
        </w:rPr>
      </w:pPr>
      <w:r w:rsidRPr="004E3C5A">
        <w:rPr>
          <w:rFonts w:ascii="Times New Roman" w:hAnsi="Times New Roman"/>
          <w:sz w:val="28"/>
          <w:szCs w:val="28"/>
        </w:rPr>
        <w:t>19. При проведении мероприятия ведомственного контроля работники, уполномоченные на осуществление ведомственного контроля, имеют право:</w:t>
      </w:r>
    </w:p>
    <w:p w:rsidR="004E3C5A" w:rsidRPr="004E3C5A" w:rsidRDefault="004E3C5A" w:rsidP="004E3C5A">
      <w:pPr>
        <w:shd w:val="clear" w:color="auto" w:fill="FFFFFF"/>
        <w:spacing w:after="0" w:line="240" w:lineRule="auto"/>
        <w:ind w:firstLine="426"/>
        <w:jc w:val="both"/>
        <w:rPr>
          <w:rFonts w:ascii="Times New Roman" w:hAnsi="Times New Roman"/>
          <w:sz w:val="28"/>
          <w:szCs w:val="28"/>
        </w:rPr>
      </w:pPr>
      <w:r w:rsidRPr="004E3C5A">
        <w:rPr>
          <w:rFonts w:ascii="Times New Roman" w:hAnsi="Times New Roman"/>
          <w:sz w:val="28"/>
          <w:szCs w:val="28"/>
        </w:rPr>
        <w:t>а) в случае осуществления выездного мероприятия ведомственного контроля на беспрепятственный доступ на территорию, в помещения, здания заказчика (в необходимых случаях на фотосъемку, видеозапись, копирование документов) при предъявлении ими служебных удостоверений и уведомления с учетом требований </w:t>
      </w:r>
      <w:hyperlink r:id="rId12" w:history="1">
        <w:r w:rsidRPr="004E3C5A">
          <w:rPr>
            <w:rFonts w:ascii="Times New Roman" w:hAnsi="Times New Roman"/>
            <w:sz w:val="28"/>
            <w:szCs w:val="28"/>
          </w:rPr>
          <w:t>законодательства</w:t>
        </w:r>
      </w:hyperlink>
      <w:r w:rsidRPr="004E3C5A">
        <w:rPr>
          <w:rFonts w:ascii="Times New Roman" w:hAnsi="Times New Roman"/>
          <w:sz w:val="28"/>
          <w:szCs w:val="28"/>
        </w:rPr>
        <w:t> Российской Федерации о защите государственной тайны;</w:t>
      </w:r>
    </w:p>
    <w:p w:rsidR="004E3C5A" w:rsidRPr="004E3C5A" w:rsidRDefault="004E3C5A" w:rsidP="004E3C5A">
      <w:pPr>
        <w:shd w:val="clear" w:color="auto" w:fill="FFFFFF"/>
        <w:spacing w:after="0" w:line="240" w:lineRule="auto"/>
        <w:ind w:firstLine="426"/>
        <w:jc w:val="both"/>
        <w:rPr>
          <w:rFonts w:ascii="Times New Roman" w:hAnsi="Times New Roman"/>
          <w:sz w:val="28"/>
          <w:szCs w:val="28"/>
        </w:rPr>
      </w:pPr>
      <w:r w:rsidRPr="004E3C5A">
        <w:rPr>
          <w:rFonts w:ascii="Times New Roman" w:hAnsi="Times New Roman"/>
          <w:sz w:val="28"/>
          <w:szCs w:val="28"/>
        </w:rPr>
        <w:t>б)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w:t>
      </w:r>
    </w:p>
    <w:p w:rsidR="004E3C5A" w:rsidRPr="004E3C5A" w:rsidRDefault="004E3C5A" w:rsidP="004E3C5A">
      <w:pPr>
        <w:shd w:val="clear" w:color="auto" w:fill="FFFFFF"/>
        <w:spacing w:line="240" w:lineRule="auto"/>
        <w:ind w:firstLine="426"/>
        <w:jc w:val="both"/>
        <w:rPr>
          <w:rFonts w:ascii="Times New Roman" w:hAnsi="Times New Roman"/>
          <w:sz w:val="28"/>
          <w:szCs w:val="28"/>
        </w:rPr>
      </w:pPr>
      <w:r w:rsidRPr="004E3C5A">
        <w:rPr>
          <w:rFonts w:ascii="Times New Roman" w:hAnsi="Times New Roman"/>
          <w:sz w:val="28"/>
          <w:szCs w:val="28"/>
        </w:rPr>
        <w:t>в) на получение необходимых объяснений в письменной форме, в форме электронного документа и (или) устной форме по вопросам проводимого мероприятия ведомственного контроля.</w:t>
      </w:r>
    </w:p>
    <w:p w:rsidR="004E3C5A" w:rsidRPr="004E3C5A" w:rsidRDefault="004E3C5A" w:rsidP="004E3C5A">
      <w:pPr>
        <w:spacing w:after="0" w:line="240" w:lineRule="auto"/>
        <w:ind w:firstLine="708"/>
        <w:jc w:val="both"/>
        <w:rPr>
          <w:rFonts w:ascii="Times New Roman" w:hAnsi="Times New Roman"/>
          <w:sz w:val="28"/>
          <w:szCs w:val="28"/>
        </w:rPr>
      </w:pPr>
      <w:r w:rsidRPr="004E3C5A">
        <w:rPr>
          <w:rFonts w:ascii="Times New Roman" w:hAnsi="Times New Roman"/>
          <w:sz w:val="28"/>
          <w:szCs w:val="28"/>
        </w:rPr>
        <w:t xml:space="preserve">20. По результатам проведения мероприятий ведомственного контроля в течение 10 рабочих дней со дня окончания такого мероприятия составляется акт проверки, который подписывается уполномоченным работником органа ведомственного контроля, ответственным за проведение мероприятия ведомственного контроля и представляется Главе Ишимского сельсовета Чистоозерного района Новосибирской области. </w:t>
      </w:r>
    </w:p>
    <w:p w:rsidR="004E3C5A" w:rsidRPr="004E3C5A" w:rsidRDefault="004E3C5A" w:rsidP="004E3C5A">
      <w:pPr>
        <w:spacing w:after="0" w:line="240" w:lineRule="auto"/>
        <w:ind w:firstLine="708"/>
        <w:jc w:val="both"/>
        <w:rPr>
          <w:rFonts w:ascii="Times New Roman" w:hAnsi="Times New Roman"/>
          <w:sz w:val="28"/>
          <w:szCs w:val="28"/>
        </w:rPr>
      </w:pPr>
      <w:r w:rsidRPr="004E3C5A">
        <w:rPr>
          <w:rFonts w:ascii="Times New Roman" w:hAnsi="Times New Roman"/>
          <w:sz w:val="28"/>
          <w:szCs w:val="28"/>
        </w:rPr>
        <w:t>Специалист 1 разряда  администрации Ишимского сельсовета  Чистоозерного района Новосибирской области направляет копию акта проверки в адрес объекта проверки в течение 10 рабочих дней со дня его подписания.</w:t>
      </w:r>
    </w:p>
    <w:p w:rsidR="004E3C5A" w:rsidRPr="004E3C5A" w:rsidRDefault="004E3C5A" w:rsidP="004E3C5A">
      <w:pPr>
        <w:spacing w:after="0" w:line="240" w:lineRule="auto"/>
        <w:ind w:firstLine="708"/>
        <w:jc w:val="both"/>
        <w:rPr>
          <w:rFonts w:ascii="Times New Roman" w:hAnsi="Times New Roman"/>
          <w:sz w:val="28"/>
          <w:szCs w:val="28"/>
        </w:rPr>
      </w:pPr>
      <w:r w:rsidRPr="004E3C5A">
        <w:rPr>
          <w:rFonts w:ascii="Times New Roman" w:hAnsi="Times New Roman"/>
          <w:sz w:val="28"/>
          <w:szCs w:val="28"/>
        </w:rPr>
        <w:t>Акт проверки (примерная форма – приложение № 3) должен содержать:</w:t>
      </w:r>
    </w:p>
    <w:p w:rsidR="004E3C5A" w:rsidRPr="004E3C5A" w:rsidRDefault="004E3C5A" w:rsidP="004E3C5A">
      <w:pPr>
        <w:spacing w:after="0" w:line="240" w:lineRule="auto"/>
        <w:jc w:val="both"/>
        <w:rPr>
          <w:rFonts w:ascii="Times New Roman" w:hAnsi="Times New Roman"/>
          <w:sz w:val="28"/>
          <w:szCs w:val="28"/>
        </w:rPr>
      </w:pPr>
      <w:r w:rsidRPr="004E3C5A">
        <w:rPr>
          <w:rFonts w:ascii="Times New Roman" w:hAnsi="Times New Roman"/>
          <w:sz w:val="28"/>
          <w:szCs w:val="28"/>
        </w:rPr>
        <w:t>- наименование органа ведомственного контроля в сфере закупок;</w:t>
      </w:r>
    </w:p>
    <w:p w:rsidR="004E3C5A" w:rsidRPr="004E3C5A" w:rsidRDefault="004E3C5A" w:rsidP="004E3C5A">
      <w:pPr>
        <w:spacing w:after="0" w:line="240" w:lineRule="auto"/>
        <w:jc w:val="both"/>
        <w:rPr>
          <w:rFonts w:ascii="Times New Roman" w:hAnsi="Times New Roman"/>
          <w:sz w:val="28"/>
          <w:szCs w:val="28"/>
        </w:rPr>
      </w:pPr>
      <w:r w:rsidRPr="004E3C5A">
        <w:rPr>
          <w:rFonts w:ascii="Times New Roman" w:hAnsi="Times New Roman"/>
          <w:sz w:val="28"/>
          <w:szCs w:val="28"/>
        </w:rPr>
        <w:t>- номер, дату и место составления акта;</w:t>
      </w:r>
    </w:p>
    <w:p w:rsidR="004E3C5A" w:rsidRPr="004E3C5A" w:rsidRDefault="004E3C5A" w:rsidP="004E3C5A">
      <w:pPr>
        <w:spacing w:after="0" w:line="240" w:lineRule="auto"/>
        <w:jc w:val="both"/>
        <w:rPr>
          <w:rFonts w:ascii="Times New Roman" w:hAnsi="Times New Roman"/>
          <w:sz w:val="28"/>
          <w:szCs w:val="28"/>
        </w:rPr>
      </w:pPr>
      <w:r w:rsidRPr="004E3C5A">
        <w:rPr>
          <w:rFonts w:ascii="Times New Roman" w:hAnsi="Times New Roman"/>
          <w:sz w:val="28"/>
          <w:szCs w:val="28"/>
        </w:rPr>
        <w:t>- дату и номер распоряжения о проведении мероприятия ведомственного контроля (проверки);</w:t>
      </w:r>
    </w:p>
    <w:p w:rsidR="004E3C5A" w:rsidRPr="004E3C5A" w:rsidRDefault="004E3C5A" w:rsidP="004E3C5A">
      <w:pPr>
        <w:spacing w:after="0" w:line="240" w:lineRule="auto"/>
        <w:jc w:val="both"/>
        <w:rPr>
          <w:rFonts w:ascii="Times New Roman" w:hAnsi="Times New Roman"/>
          <w:sz w:val="28"/>
          <w:szCs w:val="28"/>
        </w:rPr>
      </w:pPr>
      <w:r w:rsidRPr="004E3C5A">
        <w:rPr>
          <w:rFonts w:ascii="Times New Roman" w:hAnsi="Times New Roman"/>
          <w:sz w:val="28"/>
          <w:szCs w:val="28"/>
        </w:rPr>
        <w:t>- фамилии, имена, отчества (при наличии), наименования должностей уполномоченных работников (контрольной группы), проводивших проверку, либо фамилию, имя, отчество (при наличии), наименование должности уполномоченного работника, проводившего проверку;</w:t>
      </w:r>
    </w:p>
    <w:p w:rsidR="004E3C5A" w:rsidRPr="004E3C5A" w:rsidRDefault="004E3C5A" w:rsidP="004E3C5A">
      <w:pPr>
        <w:spacing w:after="0" w:line="240" w:lineRule="auto"/>
        <w:jc w:val="both"/>
        <w:rPr>
          <w:rFonts w:ascii="Times New Roman" w:hAnsi="Times New Roman"/>
          <w:sz w:val="28"/>
          <w:szCs w:val="28"/>
        </w:rPr>
      </w:pPr>
      <w:r w:rsidRPr="004E3C5A">
        <w:rPr>
          <w:rFonts w:ascii="Times New Roman" w:hAnsi="Times New Roman"/>
          <w:sz w:val="28"/>
          <w:szCs w:val="28"/>
        </w:rPr>
        <w:t>- вид проверки (выездная или документарная);</w:t>
      </w:r>
    </w:p>
    <w:p w:rsidR="004E3C5A" w:rsidRPr="004E3C5A" w:rsidRDefault="004E3C5A" w:rsidP="004E3C5A">
      <w:pPr>
        <w:spacing w:after="0" w:line="240" w:lineRule="auto"/>
        <w:jc w:val="both"/>
        <w:rPr>
          <w:rFonts w:ascii="Times New Roman" w:hAnsi="Times New Roman"/>
          <w:sz w:val="28"/>
          <w:szCs w:val="28"/>
        </w:rPr>
      </w:pPr>
      <w:r w:rsidRPr="004E3C5A">
        <w:rPr>
          <w:rFonts w:ascii="Times New Roman" w:hAnsi="Times New Roman"/>
          <w:sz w:val="28"/>
          <w:szCs w:val="28"/>
        </w:rPr>
        <w:t>- способ проверки (сплошной или выборочный);</w:t>
      </w:r>
    </w:p>
    <w:p w:rsidR="004E3C5A" w:rsidRPr="004E3C5A" w:rsidRDefault="004E3C5A" w:rsidP="004E3C5A">
      <w:pPr>
        <w:spacing w:after="0" w:line="240" w:lineRule="auto"/>
        <w:jc w:val="both"/>
        <w:rPr>
          <w:rFonts w:ascii="Times New Roman" w:hAnsi="Times New Roman"/>
          <w:sz w:val="28"/>
          <w:szCs w:val="28"/>
        </w:rPr>
      </w:pPr>
      <w:r w:rsidRPr="004E3C5A">
        <w:rPr>
          <w:rFonts w:ascii="Times New Roman" w:hAnsi="Times New Roman"/>
          <w:sz w:val="28"/>
          <w:szCs w:val="28"/>
        </w:rPr>
        <w:t xml:space="preserve">- основания, цели проверки; </w:t>
      </w:r>
    </w:p>
    <w:p w:rsidR="004E3C5A" w:rsidRPr="004E3C5A" w:rsidRDefault="004E3C5A" w:rsidP="004E3C5A">
      <w:pPr>
        <w:spacing w:after="0" w:line="240" w:lineRule="auto"/>
        <w:jc w:val="both"/>
        <w:rPr>
          <w:rFonts w:ascii="Times New Roman" w:hAnsi="Times New Roman"/>
          <w:sz w:val="28"/>
          <w:szCs w:val="28"/>
        </w:rPr>
      </w:pPr>
      <w:r w:rsidRPr="004E3C5A">
        <w:rPr>
          <w:rFonts w:ascii="Times New Roman" w:hAnsi="Times New Roman"/>
          <w:sz w:val="28"/>
          <w:szCs w:val="28"/>
        </w:rPr>
        <w:lastRenderedPageBreak/>
        <w:t>- наименование, адрес местонахождения подведомственного заказчика, в отношении закупок которого принято решение о проведении проверки;</w:t>
      </w:r>
    </w:p>
    <w:p w:rsidR="004E3C5A" w:rsidRPr="004E3C5A" w:rsidRDefault="004E3C5A" w:rsidP="004E3C5A">
      <w:pPr>
        <w:spacing w:after="0" w:line="240" w:lineRule="auto"/>
        <w:jc w:val="both"/>
        <w:rPr>
          <w:rFonts w:ascii="Times New Roman" w:hAnsi="Times New Roman"/>
          <w:sz w:val="28"/>
          <w:szCs w:val="28"/>
        </w:rPr>
      </w:pPr>
      <w:r w:rsidRPr="004E3C5A">
        <w:rPr>
          <w:rFonts w:ascii="Times New Roman" w:hAnsi="Times New Roman"/>
          <w:sz w:val="28"/>
          <w:szCs w:val="28"/>
        </w:rPr>
        <w:t>- период проведения проверки;</w:t>
      </w:r>
    </w:p>
    <w:p w:rsidR="004E3C5A" w:rsidRPr="004E3C5A" w:rsidRDefault="004E3C5A" w:rsidP="004E3C5A">
      <w:pPr>
        <w:spacing w:after="0" w:line="240" w:lineRule="auto"/>
        <w:jc w:val="both"/>
        <w:rPr>
          <w:rFonts w:ascii="Times New Roman" w:hAnsi="Times New Roman"/>
          <w:sz w:val="28"/>
          <w:szCs w:val="28"/>
        </w:rPr>
      </w:pPr>
      <w:r w:rsidRPr="004E3C5A">
        <w:rPr>
          <w:rFonts w:ascii="Times New Roman" w:hAnsi="Times New Roman"/>
          <w:sz w:val="28"/>
          <w:szCs w:val="28"/>
        </w:rPr>
        <w:t xml:space="preserve">- сроки осуществления проверки; </w:t>
      </w:r>
    </w:p>
    <w:p w:rsidR="004E3C5A" w:rsidRPr="004E3C5A" w:rsidRDefault="004E3C5A" w:rsidP="004E3C5A">
      <w:pPr>
        <w:spacing w:after="0" w:line="240" w:lineRule="auto"/>
        <w:jc w:val="both"/>
        <w:rPr>
          <w:rFonts w:ascii="Times New Roman" w:hAnsi="Times New Roman"/>
          <w:sz w:val="28"/>
          <w:szCs w:val="28"/>
        </w:rPr>
      </w:pPr>
      <w:r w:rsidRPr="004E3C5A">
        <w:rPr>
          <w:rFonts w:ascii="Times New Roman" w:hAnsi="Times New Roman"/>
          <w:sz w:val="28"/>
          <w:szCs w:val="28"/>
        </w:rPr>
        <w:t>- сведения о нарушении требований законодательства о контрактной системе в сфере закупок;</w:t>
      </w:r>
    </w:p>
    <w:p w:rsidR="004E3C5A" w:rsidRPr="004E3C5A" w:rsidRDefault="004E3C5A" w:rsidP="004E3C5A">
      <w:pPr>
        <w:spacing w:line="240" w:lineRule="auto"/>
        <w:jc w:val="both"/>
        <w:rPr>
          <w:rFonts w:ascii="Times New Roman" w:hAnsi="Times New Roman"/>
          <w:sz w:val="28"/>
          <w:szCs w:val="28"/>
        </w:rPr>
      </w:pPr>
      <w:r w:rsidRPr="004E3C5A">
        <w:rPr>
          <w:rFonts w:ascii="Times New Roman" w:hAnsi="Times New Roman"/>
          <w:sz w:val="28"/>
          <w:szCs w:val="28"/>
        </w:rPr>
        <w:t>- выводы контрольной группы (контролера) о наличии (отсутствии) со стороны лиц, действия (бездействие) которых проверяются, нарушений законодательства о контрактной системе в сфере закупок со ссылками на конкретные нормы данного законодательства, нарушение которых было установлено в результате проведения проверки;</w:t>
      </w:r>
    </w:p>
    <w:p w:rsidR="004E3C5A" w:rsidRPr="004E3C5A" w:rsidRDefault="004E3C5A" w:rsidP="004E3C5A">
      <w:pPr>
        <w:spacing w:after="0" w:line="240" w:lineRule="auto"/>
        <w:ind w:firstLine="708"/>
        <w:jc w:val="both"/>
        <w:rPr>
          <w:rFonts w:ascii="Times New Roman" w:hAnsi="Times New Roman"/>
          <w:sz w:val="28"/>
          <w:szCs w:val="28"/>
        </w:rPr>
      </w:pPr>
      <w:bookmarkStart w:id="10" w:name="sub_1320"/>
      <w:r w:rsidRPr="004E3C5A">
        <w:rPr>
          <w:rFonts w:ascii="Times New Roman" w:hAnsi="Times New Roman"/>
          <w:sz w:val="28"/>
          <w:szCs w:val="28"/>
        </w:rPr>
        <w:t>21. При наличии возражений или замечаний по выводам, изложенным в акте проверки, руководитель объекта проверки или лицо, его замещающее, вправе в срок, не превышающий 5 рабочих дней со дня получения копии акта проверки, представить письменные возражения или замечания, которые приобщаются к материалам проведения проверки.</w:t>
      </w:r>
    </w:p>
    <w:bookmarkEnd w:id="10"/>
    <w:p w:rsidR="004E3C5A" w:rsidRPr="004E3C5A" w:rsidRDefault="004E3C5A" w:rsidP="004E3C5A">
      <w:pPr>
        <w:spacing w:after="0" w:line="240" w:lineRule="auto"/>
        <w:ind w:firstLine="708"/>
        <w:jc w:val="both"/>
        <w:rPr>
          <w:rFonts w:ascii="Times New Roman" w:hAnsi="Times New Roman"/>
          <w:sz w:val="28"/>
          <w:szCs w:val="28"/>
        </w:rPr>
      </w:pPr>
      <w:r w:rsidRPr="004E3C5A">
        <w:rPr>
          <w:rFonts w:ascii="Times New Roman" w:hAnsi="Times New Roman"/>
          <w:sz w:val="28"/>
          <w:szCs w:val="28"/>
        </w:rPr>
        <w:t>Бухгалтер 1 категории Гуртовая М.С.  администрации Ишимского сельсовета Чистоозерного района Новосибирской области обязан проверить правильность изложенных фактов, и подготовить по ним мотивированный ответ. Срок подготовки ответа на возражение не может превышать 10 рабочих дней с момента его получения.</w:t>
      </w:r>
    </w:p>
    <w:p w:rsidR="004E3C5A" w:rsidRPr="004E3C5A" w:rsidRDefault="004E3C5A" w:rsidP="004E3C5A">
      <w:pPr>
        <w:spacing w:line="240" w:lineRule="auto"/>
        <w:ind w:firstLine="708"/>
        <w:jc w:val="both"/>
        <w:rPr>
          <w:rFonts w:ascii="Times New Roman" w:hAnsi="Times New Roman"/>
          <w:sz w:val="28"/>
          <w:szCs w:val="28"/>
        </w:rPr>
      </w:pPr>
      <w:r w:rsidRPr="004E3C5A">
        <w:rPr>
          <w:rFonts w:ascii="Times New Roman" w:hAnsi="Times New Roman"/>
          <w:sz w:val="28"/>
          <w:szCs w:val="28"/>
        </w:rPr>
        <w:t>Акт проверки должен быть размещен не позднее 20 рабочих дней со дня его подписания на официальном сайте муниципального органа, осуществляющего ведомственный контроль в сфере закупок, в сети Интернет, а в случае получения возражения объекта контроля по фактам, изложенным в акте проверки, - не позднее десяти рабочих дней со дня ответа органа ведомственного контроля на возражение.</w:t>
      </w:r>
    </w:p>
    <w:p w:rsidR="004E3C5A" w:rsidRPr="004E3C5A" w:rsidRDefault="004E3C5A" w:rsidP="004E3C5A">
      <w:pPr>
        <w:spacing w:after="0" w:line="240" w:lineRule="auto"/>
        <w:ind w:firstLine="708"/>
        <w:jc w:val="both"/>
        <w:rPr>
          <w:rFonts w:ascii="Times New Roman" w:hAnsi="Times New Roman"/>
          <w:sz w:val="28"/>
          <w:szCs w:val="28"/>
        </w:rPr>
      </w:pPr>
      <w:bookmarkStart w:id="11" w:name="sub_1321"/>
      <w:r w:rsidRPr="004E3C5A">
        <w:rPr>
          <w:rFonts w:ascii="Times New Roman" w:hAnsi="Times New Roman"/>
          <w:sz w:val="28"/>
          <w:szCs w:val="28"/>
        </w:rPr>
        <w:t>22. При выявлении нарушений по результатам проверки уполномоченными работниками разрабатывается и представляется на утверждение Главе Ишимского сельсовета Чистоозерного района Новосибирской области или лицу, его замещающему, план устранения выявленных нарушений (примерная форма – приложение № 4).</w:t>
      </w:r>
    </w:p>
    <w:p w:rsidR="004E3C5A" w:rsidRPr="004E3C5A" w:rsidRDefault="004E3C5A" w:rsidP="004E3C5A">
      <w:pPr>
        <w:spacing w:line="240" w:lineRule="auto"/>
        <w:ind w:firstLine="708"/>
        <w:jc w:val="both"/>
        <w:rPr>
          <w:rFonts w:ascii="Times New Roman" w:hAnsi="Times New Roman"/>
          <w:sz w:val="28"/>
          <w:szCs w:val="28"/>
        </w:rPr>
      </w:pPr>
      <w:bookmarkStart w:id="12" w:name="sub_1322"/>
      <w:bookmarkEnd w:id="11"/>
      <w:r w:rsidRPr="004E3C5A">
        <w:rPr>
          <w:rFonts w:ascii="Times New Roman" w:hAnsi="Times New Roman"/>
          <w:sz w:val="28"/>
          <w:szCs w:val="28"/>
        </w:rPr>
        <w:t xml:space="preserve">План устранения выявленных нарушений разрабатывается и утверждается в течение 5 рабочих дней с даты получения объектом проверки копии акта проверки, а при наличии возражений, предусмотренных    </w:t>
      </w:r>
      <w:hyperlink w:anchor="sub_1320" w:history="1">
        <w:r w:rsidRPr="004E3C5A">
          <w:rPr>
            <w:rFonts w:ascii="Times New Roman" w:hAnsi="Times New Roman" w:cs="Times New Roman"/>
            <w:color w:val="106BBE"/>
            <w:sz w:val="28"/>
            <w:szCs w:val="28"/>
          </w:rPr>
          <w:t>пунктом 2</w:t>
        </w:r>
      </w:hyperlink>
      <w:r w:rsidRPr="004E3C5A">
        <w:rPr>
          <w:rFonts w:ascii="Times New Roman" w:hAnsi="Times New Roman" w:cs="Times New Roman"/>
          <w:sz w:val="28"/>
          <w:szCs w:val="28"/>
        </w:rPr>
        <w:t>1 н</w:t>
      </w:r>
      <w:r w:rsidRPr="004E3C5A">
        <w:rPr>
          <w:rFonts w:ascii="Times New Roman" w:hAnsi="Times New Roman"/>
          <w:sz w:val="28"/>
          <w:szCs w:val="28"/>
        </w:rPr>
        <w:t xml:space="preserve">астоящего Регламента, со дня получения таких возражений, и должен содержать указание на установленные уполномоченными работниками нарушения объектом проверки </w:t>
      </w:r>
      <w:hyperlink r:id="rId13" w:history="1">
        <w:r w:rsidRPr="004E3C5A">
          <w:rPr>
            <w:rFonts w:ascii="Times New Roman" w:hAnsi="Times New Roman" w:cs="Times New Roman"/>
            <w:color w:val="106BBE"/>
            <w:sz w:val="28"/>
            <w:szCs w:val="28"/>
          </w:rPr>
          <w:t>законодательства</w:t>
        </w:r>
      </w:hyperlink>
      <w:r w:rsidRPr="004E3C5A">
        <w:rPr>
          <w:rFonts w:ascii="Times New Roman" w:hAnsi="Times New Roman"/>
          <w:sz w:val="28"/>
          <w:szCs w:val="28"/>
        </w:rPr>
        <w:t xml:space="preserve"> Российской Федерации о контрактной системе в сфере закупок, способы и сроки устранения указанных нарушений.</w:t>
      </w:r>
    </w:p>
    <w:p w:rsidR="004E3C5A" w:rsidRPr="004E3C5A" w:rsidRDefault="004E3C5A" w:rsidP="004E3C5A">
      <w:pPr>
        <w:spacing w:after="0" w:line="240" w:lineRule="auto"/>
        <w:ind w:firstLine="708"/>
        <w:jc w:val="both"/>
        <w:rPr>
          <w:rFonts w:ascii="Times New Roman" w:hAnsi="Times New Roman"/>
          <w:sz w:val="28"/>
          <w:szCs w:val="28"/>
        </w:rPr>
      </w:pPr>
      <w:bookmarkStart w:id="13" w:name="sub_1323"/>
      <w:bookmarkEnd w:id="12"/>
      <w:r w:rsidRPr="004E3C5A">
        <w:rPr>
          <w:rFonts w:ascii="Times New Roman" w:hAnsi="Times New Roman"/>
          <w:sz w:val="28"/>
          <w:szCs w:val="28"/>
        </w:rPr>
        <w:t xml:space="preserve"> 23. План устранения выявленных нарушений направляется в адрес объекта проверки в течение 5 рабочих дней со дня его утверждения.</w:t>
      </w:r>
    </w:p>
    <w:p w:rsidR="004E3C5A" w:rsidRPr="004E3C5A" w:rsidRDefault="004E3C5A" w:rsidP="004E3C5A">
      <w:pPr>
        <w:spacing w:line="240" w:lineRule="auto"/>
        <w:ind w:firstLine="708"/>
        <w:jc w:val="both"/>
        <w:rPr>
          <w:rFonts w:ascii="Times New Roman" w:hAnsi="Times New Roman"/>
          <w:sz w:val="28"/>
          <w:szCs w:val="28"/>
        </w:rPr>
      </w:pPr>
      <w:r w:rsidRPr="004E3C5A">
        <w:rPr>
          <w:rFonts w:ascii="Times New Roman" w:hAnsi="Times New Roman"/>
          <w:sz w:val="28"/>
          <w:szCs w:val="28"/>
        </w:rPr>
        <w:t xml:space="preserve">Заказчик, которому направлен план устранения выявленных нарушений, вправе представить в орган ведомственного контроля мотивированное ходатайство о продлении срока устранения нарушений. Данное ходатайство </w:t>
      </w:r>
      <w:r w:rsidRPr="004E3C5A">
        <w:rPr>
          <w:rFonts w:ascii="Times New Roman" w:hAnsi="Times New Roman"/>
          <w:sz w:val="28"/>
          <w:szCs w:val="28"/>
        </w:rPr>
        <w:lastRenderedPageBreak/>
        <w:t>рассматривается Главой Ишимского сельсовета Чистоозерного района Новосибирской области в течение пяти рабочих дней с даты его получения. По результатам рассмотрения ходатайства в течение 5 рабочих дней в письменной форме заказчику направляется информация о принятом решении.</w:t>
      </w:r>
    </w:p>
    <w:p w:rsidR="004E3C5A" w:rsidRPr="004E3C5A" w:rsidRDefault="004E3C5A" w:rsidP="004E3C5A">
      <w:pPr>
        <w:spacing w:line="240" w:lineRule="auto"/>
        <w:ind w:firstLine="708"/>
        <w:jc w:val="both"/>
        <w:rPr>
          <w:rFonts w:ascii="Times New Roman" w:hAnsi="Times New Roman"/>
          <w:sz w:val="28"/>
          <w:szCs w:val="28"/>
        </w:rPr>
      </w:pPr>
      <w:bookmarkStart w:id="14" w:name="sub_1324"/>
      <w:bookmarkEnd w:id="13"/>
      <w:r w:rsidRPr="004E3C5A">
        <w:rPr>
          <w:rFonts w:ascii="Times New Roman" w:hAnsi="Times New Roman"/>
          <w:sz w:val="28"/>
          <w:szCs w:val="28"/>
        </w:rPr>
        <w:t>24. Объект проверки информирует орган ведомственного контроля о результатах выполнения мероприятий, предусмотренных планом устранения выявленных нарушений, в течение 5 рабочих дней со дня истечения срока, их полного устранения, установленного планом устранения выявленных нарушений.</w:t>
      </w:r>
    </w:p>
    <w:p w:rsidR="004E3C5A" w:rsidRPr="004E3C5A" w:rsidRDefault="004E3C5A" w:rsidP="004E3C5A">
      <w:pPr>
        <w:spacing w:line="240" w:lineRule="auto"/>
        <w:ind w:firstLine="708"/>
        <w:jc w:val="both"/>
        <w:rPr>
          <w:rFonts w:ascii="Times New Roman" w:hAnsi="Times New Roman"/>
          <w:sz w:val="28"/>
          <w:szCs w:val="28"/>
        </w:rPr>
      </w:pPr>
      <w:bookmarkStart w:id="15" w:name="sub_1325"/>
      <w:bookmarkEnd w:id="14"/>
      <w:r w:rsidRPr="004E3C5A">
        <w:rPr>
          <w:rFonts w:ascii="Times New Roman" w:hAnsi="Times New Roman"/>
          <w:sz w:val="28"/>
          <w:szCs w:val="28"/>
        </w:rPr>
        <w:t>25. В случае выявления по результатам проверок действий (бездействий), содержащих признаки административного правонарушения, материалы проверки подлежат направлению в соответствующий орган исполнительной власти, уполномоченный на осуществление контроля в сфере закупок товаров (работ, услуг) для обеспечения муниципальных нужд, а в случае выявления действий (бездействий), содержащих признаки состава уголовного преступления, - в правоохранительные органы в порядке, установленном законодательством Российской Федерации.</w:t>
      </w:r>
    </w:p>
    <w:p w:rsidR="004E3C5A" w:rsidRPr="004E3C5A" w:rsidRDefault="004E3C5A" w:rsidP="004E3C5A">
      <w:pPr>
        <w:spacing w:after="0" w:line="240" w:lineRule="auto"/>
        <w:ind w:firstLine="708"/>
        <w:jc w:val="both"/>
        <w:rPr>
          <w:rFonts w:ascii="Times New Roman" w:hAnsi="Times New Roman"/>
          <w:sz w:val="28"/>
          <w:szCs w:val="28"/>
        </w:rPr>
      </w:pPr>
      <w:bookmarkStart w:id="16" w:name="sub_1326"/>
      <w:bookmarkEnd w:id="15"/>
      <w:r w:rsidRPr="004E3C5A">
        <w:rPr>
          <w:rFonts w:ascii="Times New Roman" w:hAnsi="Times New Roman"/>
          <w:sz w:val="28"/>
          <w:szCs w:val="28"/>
        </w:rPr>
        <w:t xml:space="preserve">26. Материалы по результатам мероприятий ведомственного контроля, в том числе план устранения выявленных нарушений, указанный в </w:t>
      </w:r>
      <w:hyperlink w:anchor="sub_1013" w:history="1">
        <w:r w:rsidRPr="004E3C5A">
          <w:rPr>
            <w:rFonts w:ascii="Times New Roman" w:hAnsi="Times New Roman" w:cs="Times New Roman"/>
            <w:color w:val="106BBE"/>
            <w:sz w:val="28"/>
            <w:szCs w:val="28"/>
          </w:rPr>
          <w:t>пункте 2</w:t>
        </w:r>
      </w:hyperlink>
      <w:r w:rsidRPr="004E3C5A">
        <w:rPr>
          <w:rFonts w:ascii="Times New Roman" w:hAnsi="Times New Roman" w:cs="Times New Roman"/>
          <w:sz w:val="28"/>
          <w:szCs w:val="28"/>
        </w:rPr>
        <w:t>2</w:t>
      </w:r>
      <w:r w:rsidRPr="004E3C5A">
        <w:rPr>
          <w:rFonts w:ascii="Times New Roman" w:hAnsi="Times New Roman"/>
          <w:sz w:val="28"/>
          <w:szCs w:val="28"/>
        </w:rPr>
        <w:t xml:space="preserve"> настоящего Регламента, а также иные документы и информация, полученные (разработанные) в ходе проведения мероприятий ведомственного контроля, хранятся органом ведомственного контроля не менее 3 лет.</w:t>
      </w:r>
      <w:bookmarkEnd w:id="16"/>
    </w:p>
    <w:p w:rsidR="004E3C5A" w:rsidRPr="004E3C5A" w:rsidRDefault="004E3C5A" w:rsidP="004E3C5A">
      <w:pPr>
        <w:spacing w:after="0" w:line="240" w:lineRule="auto"/>
        <w:jc w:val="center"/>
        <w:rPr>
          <w:rFonts w:ascii="Times New Roman" w:eastAsia="MS Mincho" w:hAnsi="Times New Roman"/>
          <w:sz w:val="26"/>
          <w:szCs w:val="26"/>
        </w:rPr>
      </w:pPr>
      <w:r w:rsidRPr="004E3C5A">
        <w:rPr>
          <w:rFonts w:ascii="Times New Roman" w:eastAsia="MS Mincho" w:hAnsi="Times New Roman"/>
          <w:sz w:val="26"/>
          <w:szCs w:val="26"/>
        </w:rPr>
        <w:t>_______</w:t>
      </w:r>
    </w:p>
    <w:p w:rsidR="004E3C5A" w:rsidRPr="004E3C5A" w:rsidRDefault="004E3C5A" w:rsidP="004E3C5A">
      <w:pPr>
        <w:tabs>
          <w:tab w:val="left" w:pos="1950"/>
        </w:tabs>
        <w:spacing w:after="0" w:line="240" w:lineRule="auto"/>
        <w:rPr>
          <w:rFonts w:ascii="Times New Roman" w:eastAsia="MS Mincho" w:hAnsi="Times New Roman"/>
          <w:sz w:val="26"/>
          <w:szCs w:val="26"/>
        </w:rPr>
      </w:pPr>
      <w:r w:rsidRPr="004E3C5A">
        <w:rPr>
          <w:rFonts w:ascii="Times New Roman" w:eastAsia="MS Mincho" w:hAnsi="Times New Roman"/>
          <w:sz w:val="26"/>
          <w:szCs w:val="26"/>
        </w:rPr>
        <w:tab/>
      </w:r>
    </w:p>
    <w:p w:rsidR="004E3C5A" w:rsidRPr="004E3C5A" w:rsidRDefault="004E3C5A" w:rsidP="004E3C5A">
      <w:pPr>
        <w:spacing w:after="0" w:line="240" w:lineRule="auto"/>
        <w:jc w:val="right"/>
        <w:rPr>
          <w:rFonts w:ascii="Times New Roman" w:eastAsia="MS Mincho" w:hAnsi="Times New Roman"/>
          <w:sz w:val="26"/>
          <w:szCs w:val="26"/>
        </w:rPr>
      </w:pPr>
    </w:p>
    <w:p w:rsidR="004E3C5A" w:rsidRPr="004E3C5A" w:rsidRDefault="004E3C5A" w:rsidP="004E3C5A">
      <w:pPr>
        <w:spacing w:after="0" w:line="240" w:lineRule="auto"/>
        <w:jc w:val="right"/>
        <w:rPr>
          <w:rFonts w:ascii="Times New Roman" w:eastAsia="MS Mincho" w:hAnsi="Times New Roman"/>
          <w:sz w:val="26"/>
          <w:szCs w:val="26"/>
        </w:rPr>
      </w:pPr>
    </w:p>
    <w:p w:rsidR="004E3C5A" w:rsidRPr="004E3C5A" w:rsidRDefault="004E3C5A" w:rsidP="004E3C5A">
      <w:pPr>
        <w:spacing w:after="0" w:line="240" w:lineRule="auto"/>
        <w:jc w:val="right"/>
        <w:rPr>
          <w:rFonts w:ascii="Times New Roman" w:eastAsia="MS Mincho" w:hAnsi="Times New Roman"/>
          <w:sz w:val="26"/>
          <w:szCs w:val="26"/>
        </w:rPr>
      </w:pPr>
    </w:p>
    <w:p w:rsidR="004E3C5A" w:rsidRPr="004E3C5A" w:rsidRDefault="004E3C5A" w:rsidP="004E3C5A">
      <w:pPr>
        <w:spacing w:after="0" w:line="240" w:lineRule="auto"/>
        <w:jc w:val="right"/>
        <w:rPr>
          <w:rFonts w:ascii="Times New Roman" w:eastAsia="MS Mincho" w:hAnsi="Times New Roman"/>
          <w:sz w:val="26"/>
          <w:szCs w:val="26"/>
        </w:rPr>
      </w:pPr>
    </w:p>
    <w:p w:rsidR="004E3C5A" w:rsidRPr="004E3C5A" w:rsidRDefault="004E3C5A" w:rsidP="004E3C5A">
      <w:pPr>
        <w:spacing w:after="0" w:line="240" w:lineRule="auto"/>
        <w:jc w:val="right"/>
        <w:rPr>
          <w:rFonts w:ascii="Times New Roman" w:eastAsia="MS Mincho" w:hAnsi="Times New Roman"/>
          <w:sz w:val="26"/>
          <w:szCs w:val="26"/>
        </w:rPr>
      </w:pPr>
    </w:p>
    <w:p w:rsidR="004E3C5A" w:rsidRPr="004E3C5A" w:rsidRDefault="004E3C5A" w:rsidP="004E3C5A">
      <w:pPr>
        <w:spacing w:after="0" w:line="240" w:lineRule="auto"/>
        <w:jc w:val="right"/>
        <w:rPr>
          <w:rFonts w:ascii="Times New Roman" w:eastAsia="MS Mincho" w:hAnsi="Times New Roman"/>
          <w:sz w:val="26"/>
          <w:szCs w:val="26"/>
        </w:rPr>
      </w:pPr>
    </w:p>
    <w:p w:rsidR="004E3C5A" w:rsidRPr="004E3C5A" w:rsidRDefault="004E3C5A" w:rsidP="004E3C5A">
      <w:pPr>
        <w:spacing w:after="0" w:line="240" w:lineRule="auto"/>
        <w:jc w:val="right"/>
        <w:rPr>
          <w:rFonts w:ascii="Times New Roman" w:eastAsia="MS Mincho" w:hAnsi="Times New Roman"/>
          <w:sz w:val="26"/>
          <w:szCs w:val="26"/>
        </w:rPr>
      </w:pPr>
    </w:p>
    <w:p w:rsidR="004E3C5A" w:rsidRPr="004E3C5A" w:rsidRDefault="004E3C5A" w:rsidP="004E3C5A">
      <w:pPr>
        <w:spacing w:after="0" w:line="240" w:lineRule="auto"/>
        <w:jc w:val="right"/>
        <w:rPr>
          <w:rFonts w:ascii="Times New Roman" w:eastAsia="MS Mincho" w:hAnsi="Times New Roman"/>
          <w:sz w:val="26"/>
          <w:szCs w:val="26"/>
        </w:rPr>
      </w:pPr>
    </w:p>
    <w:p w:rsidR="004E3C5A" w:rsidRPr="004E3C5A" w:rsidRDefault="004E3C5A" w:rsidP="004E3C5A">
      <w:pPr>
        <w:spacing w:after="0" w:line="240" w:lineRule="auto"/>
        <w:jc w:val="right"/>
        <w:rPr>
          <w:rFonts w:ascii="Times New Roman" w:eastAsia="MS Mincho" w:hAnsi="Times New Roman"/>
          <w:sz w:val="26"/>
          <w:szCs w:val="26"/>
        </w:rPr>
      </w:pPr>
    </w:p>
    <w:p w:rsidR="004E3C5A" w:rsidRPr="004E3C5A" w:rsidRDefault="004E3C5A" w:rsidP="004E3C5A">
      <w:pPr>
        <w:spacing w:after="0" w:line="240" w:lineRule="auto"/>
        <w:jc w:val="right"/>
        <w:rPr>
          <w:rFonts w:ascii="Times New Roman" w:eastAsia="MS Mincho" w:hAnsi="Times New Roman"/>
          <w:sz w:val="26"/>
          <w:szCs w:val="26"/>
        </w:rPr>
      </w:pPr>
    </w:p>
    <w:p w:rsidR="004E3C5A" w:rsidRPr="004E3C5A" w:rsidRDefault="004E3C5A" w:rsidP="004E3C5A">
      <w:pPr>
        <w:spacing w:after="0" w:line="240" w:lineRule="auto"/>
        <w:jc w:val="right"/>
        <w:rPr>
          <w:rFonts w:ascii="Times New Roman" w:eastAsia="MS Mincho" w:hAnsi="Times New Roman"/>
          <w:sz w:val="26"/>
          <w:szCs w:val="26"/>
        </w:rPr>
      </w:pPr>
    </w:p>
    <w:p w:rsidR="004E3C5A" w:rsidRPr="004E3C5A" w:rsidRDefault="004E3C5A" w:rsidP="004E3C5A">
      <w:pPr>
        <w:spacing w:after="0" w:line="240" w:lineRule="auto"/>
        <w:jc w:val="right"/>
        <w:rPr>
          <w:rFonts w:ascii="Times New Roman" w:eastAsia="MS Mincho" w:hAnsi="Times New Roman"/>
          <w:sz w:val="26"/>
          <w:szCs w:val="26"/>
        </w:rPr>
      </w:pPr>
    </w:p>
    <w:p w:rsidR="004E3C5A" w:rsidRPr="004E3C5A" w:rsidRDefault="004E3C5A" w:rsidP="004E3C5A">
      <w:pPr>
        <w:spacing w:after="0" w:line="240" w:lineRule="auto"/>
        <w:jc w:val="right"/>
        <w:rPr>
          <w:rFonts w:ascii="Times New Roman" w:eastAsia="MS Mincho" w:hAnsi="Times New Roman"/>
          <w:sz w:val="26"/>
          <w:szCs w:val="26"/>
        </w:rPr>
      </w:pPr>
    </w:p>
    <w:p w:rsidR="004E3C5A" w:rsidRPr="004E3C5A" w:rsidRDefault="004E3C5A" w:rsidP="004E3C5A">
      <w:pPr>
        <w:spacing w:after="0" w:line="240" w:lineRule="auto"/>
        <w:jc w:val="right"/>
        <w:rPr>
          <w:rFonts w:ascii="Times New Roman" w:eastAsia="MS Mincho" w:hAnsi="Times New Roman"/>
          <w:sz w:val="26"/>
          <w:szCs w:val="26"/>
        </w:rPr>
      </w:pPr>
    </w:p>
    <w:p w:rsidR="004E3C5A" w:rsidRPr="004E3C5A" w:rsidRDefault="004E3C5A" w:rsidP="004E3C5A">
      <w:pPr>
        <w:spacing w:after="0" w:line="240" w:lineRule="auto"/>
        <w:jc w:val="right"/>
        <w:rPr>
          <w:rFonts w:ascii="Times New Roman" w:eastAsia="MS Mincho" w:hAnsi="Times New Roman"/>
          <w:sz w:val="26"/>
          <w:szCs w:val="26"/>
        </w:rPr>
      </w:pPr>
    </w:p>
    <w:p w:rsidR="004E3C5A" w:rsidRPr="004E3C5A" w:rsidRDefault="004E3C5A" w:rsidP="004E3C5A">
      <w:pPr>
        <w:spacing w:after="0" w:line="240" w:lineRule="auto"/>
        <w:jc w:val="right"/>
        <w:rPr>
          <w:rFonts w:ascii="Times New Roman" w:eastAsia="MS Mincho" w:hAnsi="Times New Roman"/>
          <w:sz w:val="26"/>
          <w:szCs w:val="26"/>
        </w:rPr>
      </w:pPr>
    </w:p>
    <w:p w:rsidR="004E3C5A" w:rsidRPr="004E3C5A" w:rsidRDefault="004E3C5A" w:rsidP="004E3C5A">
      <w:pPr>
        <w:spacing w:after="0" w:line="240" w:lineRule="auto"/>
        <w:jc w:val="right"/>
        <w:rPr>
          <w:rFonts w:ascii="Times New Roman" w:eastAsia="MS Mincho" w:hAnsi="Times New Roman"/>
          <w:sz w:val="26"/>
          <w:szCs w:val="26"/>
        </w:rPr>
      </w:pPr>
    </w:p>
    <w:p w:rsidR="004E3C5A" w:rsidRPr="004E3C5A" w:rsidRDefault="004E3C5A" w:rsidP="004E3C5A">
      <w:pPr>
        <w:spacing w:after="0" w:line="240" w:lineRule="auto"/>
        <w:jc w:val="right"/>
        <w:rPr>
          <w:rFonts w:ascii="Times New Roman" w:eastAsia="MS Mincho" w:hAnsi="Times New Roman"/>
          <w:sz w:val="26"/>
          <w:szCs w:val="26"/>
        </w:rPr>
      </w:pPr>
    </w:p>
    <w:p w:rsidR="004E3C5A" w:rsidRPr="004E3C5A" w:rsidRDefault="004E3C5A" w:rsidP="004E3C5A">
      <w:pPr>
        <w:spacing w:after="0" w:line="240" w:lineRule="auto"/>
        <w:jc w:val="right"/>
        <w:rPr>
          <w:rFonts w:ascii="Times New Roman" w:eastAsia="MS Mincho" w:hAnsi="Times New Roman"/>
          <w:sz w:val="26"/>
          <w:szCs w:val="26"/>
        </w:rPr>
      </w:pPr>
    </w:p>
    <w:p w:rsidR="004E3C5A" w:rsidRPr="004E3C5A" w:rsidRDefault="004E3C5A" w:rsidP="004E3C5A">
      <w:pPr>
        <w:spacing w:after="0" w:line="240" w:lineRule="auto"/>
        <w:jc w:val="right"/>
        <w:rPr>
          <w:rFonts w:ascii="Times New Roman" w:eastAsia="MS Mincho" w:hAnsi="Times New Roman"/>
          <w:sz w:val="26"/>
          <w:szCs w:val="26"/>
        </w:rPr>
      </w:pPr>
    </w:p>
    <w:p w:rsidR="004E3C5A" w:rsidRPr="004E3C5A" w:rsidRDefault="004E3C5A" w:rsidP="004E3C5A">
      <w:pPr>
        <w:spacing w:after="0" w:line="240" w:lineRule="auto"/>
        <w:jc w:val="right"/>
        <w:rPr>
          <w:rFonts w:ascii="Times New Roman" w:eastAsia="MS Mincho" w:hAnsi="Times New Roman"/>
          <w:sz w:val="26"/>
          <w:szCs w:val="26"/>
        </w:rPr>
      </w:pPr>
    </w:p>
    <w:p w:rsidR="004E3C5A" w:rsidRPr="004E3C5A" w:rsidRDefault="004E3C5A" w:rsidP="004E3C5A">
      <w:pPr>
        <w:spacing w:after="0" w:line="240" w:lineRule="auto"/>
        <w:jc w:val="right"/>
        <w:rPr>
          <w:rFonts w:ascii="Times New Roman" w:eastAsia="MS Mincho" w:hAnsi="Times New Roman"/>
          <w:sz w:val="26"/>
          <w:szCs w:val="26"/>
        </w:rPr>
      </w:pPr>
    </w:p>
    <w:p w:rsidR="004E3C5A" w:rsidRPr="004E3C5A" w:rsidRDefault="004E3C5A" w:rsidP="004E3C5A">
      <w:pPr>
        <w:spacing w:after="0" w:line="240" w:lineRule="auto"/>
        <w:jc w:val="right"/>
        <w:rPr>
          <w:rFonts w:ascii="Times New Roman" w:eastAsia="MS Mincho" w:hAnsi="Times New Roman"/>
          <w:sz w:val="26"/>
          <w:szCs w:val="26"/>
        </w:rPr>
      </w:pPr>
    </w:p>
    <w:p w:rsidR="004E3C5A" w:rsidRPr="004E3C5A" w:rsidRDefault="004E3C5A" w:rsidP="004E3C5A">
      <w:pPr>
        <w:spacing w:after="0" w:line="240" w:lineRule="auto"/>
        <w:jc w:val="right"/>
        <w:rPr>
          <w:rFonts w:ascii="Times New Roman" w:eastAsia="MS Mincho" w:hAnsi="Times New Roman"/>
          <w:sz w:val="26"/>
          <w:szCs w:val="26"/>
        </w:rPr>
      </w:pPr>
    </w:p>
    <w:p w:rsidR="004E3C5A" w:rsidRPr="004E3C5A" w:rsidRDefault="004E3C5A" w:rsidP="004E3C5A">
      <w:pPr>
        <w:spacing w:after="0" w:line="240" w:lineRule="auto"/>
        <w:jc w:val="right"/>
        <w:rPr>
          <w:rFonts w:ascii="Times New Roman" w:eastAsia="MS Mincho" w:hAnsi="Times New Roman"/>
          <w:sz w:val="26"/>
          <w:szCs w:val="26"/>
        </w:rPr>
      </w:pPr>
    </w:p>
    <w:p w:rsidR="004E3C5A" w:rsidRPr="004E3C5A" w:rsidRDefault="004E3C5A" w:rsidP="004E3C5A">
      <w:pPr>
        <w:spacing w:after="0" w:line="240" w:lineRule="auto"/>
        <w:jc w:val="right"/>
        <w:rPr>
          <w:rFonts w:ascii="Times New Roman" w:eastAsia="MS Mincho" w:hAnsi="Times New Roman"/>
          <w:sz w:val="26"/>
          <w:szCs w:val="26"/>
        </w:rPr>
      </w:pPr>
    </w:p>
    <w:p w:rsidR="004E3C5A" w:rsidRPr="004E3C5A" w:rsidRDefault="004E3C5A" w:rsidP="004E3C5A">
      <w:pPr>
        <w:spacing w:after="0" w:line="240" w:lineRule="auto"/>
        <w:jc w:val="right"/>
        <w:rPr>
          <w:rFonts w:ascii="Times New Roman" w:eastAsia="MS Mincho" w:hAnsi="Times New Roman"/>
          <w:sz w:val="26"/>
          <w:szCs w:val="26"/>
        </w:rPr>
      </w:pPr>
      <w:r w:rsidRPr="004E3C5A">
        <w:rPr>
          <w:rFonts w:ascii="Times New Roman" w:eastAsia="MS Mincho" w:hAnsi="Times New Roman"/>
          <w:sz w:val="26"/>
          <w:szCs w:val="26"/>
        </w:rPr>
        <w:t>Приложение № 1</w:t>
      </w:r>
    </w:p>
    <w:p w:rsidR="004E3C5A" w:rsidRPr="004E3C5A" w:rsidRDefault="004E3C5A" w:rsidP="004E3C5A">
      <w:pPr>
        <w:autoSpaceDE w:val="0"/>
        <w:autoSpaceDN w:val="0"/>
        <w:adjustRightInd w:val="0"/>
        <w:spacing w:after="0" w:line="240" w:lineRule="auto"/>
        <w:jc w:val="right"/>
        <w:rPr>
          <w:rFonts w:ascii="Times New Roman" w:eastAsia="MS Mincho" w:hAnsi="Times New Roman"/>
          <w:bCs/>
          <w:sz w:val="26"/>
          <w:szCs w:val="26"/>
        </w:rPr>
      </w:pPr>
      <w:r w:rsidRPr="004E3C5A">
        <w:rPr>
          <w:rFonts w:ascii="Times New Roman" w:eastAsia="MS Mincho" w:hAnsi="Times New Roman"/>
          <w:bCs/>
          <w:sz w:val="26"/>
          <w:szCs w:val="26"/>
        </w:rPr>
        <w:t xml:space="preserve">к Регламенту, утвержденному </w:t>
      </w:r>
    </w:p>
    <w:p w:rsidR="004E3C5A" w:rsidRPr="004E3C5A" w:rsidRDefault="004E3C5A" w:rsidP="004E3C5A">
      <w:pPr>
        <w:autoSpaceDE w:val="0"/>
        <w:autoSpaceDN w:val="0"/>
        <w:adjustRightInd w:val="0"/>
        <w:spacing w:after="0" w:line="240" w:lineRule="auto"/>
        <w:jc w:val="right"/>
        <w:rPr>
          <w:rFonts w:ascii="Times New Roman" w:eastAsia="MS Mincho" w:hAnsi="Times New Roman"/>
          <w:bCs/>
          <w:sz w:val="26"/>
          <w:szCs w:val="26"/>
        </w:rPr>
      </w:pPr>
      <w:r w:rsidRPr="004E3C5A">
        <w:rPr>
          <w:rFonts w:ascii="Times New Roman" w:eastAsia="MS Mincho" w:hAnsi="Times New Roman"/>
          <w:bCs/>
          <w:sz w:val="26"/>
          <w:szCs w:val="26"/>
        </w:rPr>
        <w:t>постановлением  администрации</w:t>
      </w:r>
    </w:p>
    <w:p w:rsidR="004E3C5A" w:rsidRPr="004E3C5A" w:rsidRDefault="004E3C5A" w:rsidP="004E3C5A">
      <w:pPr>
        <w:autoSpaceDE w:val="0"/>
        <w:autoSpaceDN w:val="0"/>
        <w:adjustRightInd w:val="0"/>
        <w:spacing w:after="0" w:line="240" w:lineRule="auto"/>
        <w:jc w:val="right"/>
        <w:rPr>
          <w:rFonts w:ascii="Times New Roman" w:eastAsia="MS Mincho" w:hAnsi="Times New Roman"/>
          <w:bCs/>
          <w:sz w:val="26"/>
          <w:szCs w:val="26"/>
        </w:rPr>
      </w:pPr>
      <w:r w:rsidRPr="004E3C5A">
        <w:rPr>
          <w:rFonts w:ascii="Times New Roman" w:eastAsia="MS Mincho" w:hAnsi="Times New Roman"/>
          <w:bCs/>
          <w:sz w:val="26"/>
          <w:szCs w:val="26"/>
        </w:rPr>
        <w:t xml:space="preserve">Ишимского сельсовета  </w:t>
      </w:r>
    </w:p>
    <w:p w:rsidR="004E3C5A" w:rsidRPr="004E3C5A" w:rsidRDefault="004E3C5A" w:rsidP="004E3C5A">
      <w:pPr>
        <w:autoSpaceDE w:val="0"/>
        <w:autoSpaceDN w:val="0"/>
        <w:adjustRightInd w:val="0"/>
        <w:spacing w:after="0" w:line="240" w:lineRule="auto"/>
        <w:jc w:val="right"/>
        <w:rPr>
          <w:rFonts w:ascii="Times New Roman" w:eastAsia="MS Mincho" w:hAnsi="Times New Roman"/>
          <w:bCs/>
          <w:sz w:val="26"/>
          <w:szCs w:val="26"/>
        </w:rPr>
      </w:pPr>
      <w:r w:rsidRPr="004E3C5A">
        <w:rPr>
          <w:rFonts w:ascii="Times New Roman" w:eastAsia="MS Mincho" w:hAnsi="Times New Roman"/>
          <w:bCs/>
          <w:sz w:val="26"/>
          <w:szCs w:val="26"/>
        </w:rPr>
        <w:t xml:space="preserve">Чистоозерного  района </w:t>
      </w:r>
    </w:p>
    <w:p w:rsidR="004E3C5A" w:rsidRPr="004E3C5A" w:rsidRDefault="004E3C5A" w:rsidP="004E3C5A">
      <w:pPr>
        <w:autoSpaceDE w:val="0"/>
        <w:autoSpaceDN w:val="0"/>
        <w:adjustRightInd w:val="0"/>
        <w:spacing w:after="0" w:line="240" w:lineRule="auto"/>
        <w:jc w:val="right"/>
        <w:rPr>
          <w:rFonts w:ascii="Times New Roman" w:eastAsia="MS Mincho" w:hAnsi="Times New Roman"/>
          <w:bCs/>
          <w:sz w:val="26"/>
          <w:szCs w:val="26"/>
        </w:rPr>
      </w:pPr>
      <w:r w:rsidRPr="004E3C5A">
        <w:rPr>
          <w:rFonts w:ascii="Times New Roman" w:eastAsia="MS Mincho" w:hAnsi="Times New Roman"/>
          <w:bCs/>
          <w:sz w:val="26"/>
          <w:szCs w:val="26"/>
        </w:rPr>
        <w:t xml:space="preserve">Новосибирской области </w:t>
      </w:r>
    </w:p>
    <w:p w:rsidR="004E3C5A" w:rsidRPr="004E3C5A" w:rsidRDefault="004E3C5A" w:rsidP="004E3C5A">
      <w:pPr>
        <w:autoSpaceDE w:val="0"/>
        <w:autoSpaceDN w:val="0"/>
        <w:adjustRightInd w:val="0"/>
        <w:spacing w:after="0" w:line="240" w:lineRule="auto"/>
        <w:jc w:val="right"/>
        <w:rPr>
          <w:rFonts w:ascii="Times New Roman" w:hAnsi="Times New Roman"/>
          <w:sz w:val="26"/>
          <w:szCs w:val="26"/>
          <w:lang w:eastAsia="en-US"/>
        </w:rPr>
      </w:pPr>
      <w:r w:rsidRPr="004E3C5A">
        <w:rPr>
          <w:rFonts w:ascii="Times New Roman" w:eastAsia="MS Mincho" w:hAnsi="Times New Roman"/>
          <w:bCs/>
          <w:sz w:val="26"/>
          <w:szCs w:val="26"/>
        </w:rPr>
        <w:t>от      06 .05.2020 г.   № 23</w:t>
      </w:r>
    </w:p>
    <w:p w:rsidR="004E3C5A" w:rsidRPr="004E3C5A" w:rsidRDefault="004E3C5A" w:rsidP="004E3C5A">
      <w:pPr>
        <w:spacing w:after="0" w:line="240" w:lineRule="auto"/>
        <w:jc w:val="right"/>
        <w:rPr>
          <w:rFonts w:ascii="Times New Roman" w:hAnsi="Times New Roman"/>
          <w:sz w:val="26"/>
          <w:szCs w:val="26"/>
        </w:rPr>
      </w:pPr>
    </w:p>
    <w:tbl>
      <w:tblPr>
        <w:tblW w:w="9790" w:type="dxa"/>
        <w:tblLayout w:type="fixed"/>
        <w:tblLook w:val="0000" w:firstRow="0" w:lastRow="0" w:firstColumn="0" w:lastColumn="0" w:noHBand="0" w:noVBand="0"/>
      </w:tblPr>
      <w:tblGrid>
        <w:gridCol w:w="5070"/>
        <w:gridCol w:w="4720"/>
      </w:tblGrid>
      <w:tr w:rsidR="004E3C5A" w:rsidRPr="004E3C5A" w:rsidTr="004E3C5A">
        <w:trPr>
          <w:trHeight w:val="1100"/>
        </w:trPr>
        <w:tc>
          <w:tcPr>
            <w:tcW w:w="5070" w:type="dxa"/>
          </w:tcPr>
          <w:p w:rsidR="004E3C5A" w:rsidRPr="004E3C5A" w:rsidRDefault="004E3C5A" w:rsidP="004E3C5A">
            <w:pPr>
              <w:spacing w:after="0" w:line="240" w:lineRule="auto"/>
              <w:rPr>
                <w:rFonts w:ascii="Times New Roman" w:hAnsi="Times New Roman"/>
                <w:sz w:val="26"/>
                <w:szCs w:val="26"/>
              </w:rPr>
            </w:pPr>
          </w:p>
        </w:tc>
        <w:tc>
          <w:tcPr>
            <w:tcW w:w="4720" w:type="dxa"/>
          </w:tcPr>
          <w:p w:rsidR="004E3C5A" w:rsidRPr="004E3C5A" w:rsidRDefault="004E3C5A" w:rsidP="004E3C5A">
            <w:pPr>
              <w:autoSpaceDE w:val="0"/>
              <w:autoSpaceDN w:val="0"/>
              <w:adjustRightInd w:val="0"/>
              <w:spacing w:after="0" w:line="240" w:lineRule="auto"/>
              <w:jc w:val="right"/>
              <w:rPr>
                <w:rFonts w:ascii="Times New Roman" w:eastAsia="Times New Roman" w:hAnsi="Times New Roman" w:cs="Times New Roman"/>
                <w:sz w:val="26"/>
                <w:szCs w:val="26"/>
                <w:lang w:eastAsia="en-US"/>
              </w:rPr>
            </w:pPr>
          </w:p>
          <w:p w:rsidR="004E3C5A" w:rsidRPr="004E3C5A" w:rsidRDefault="004E3C5A" w:rsidP="004E3C5A">
            <w:pPr>
              <w:spacing w:after="0" w:line="240" w:lineRule="auto"/>
              <w:jc w:val="right"/>
              <w:rPr>
                <w:rFonts w:ascii="Times New Roman" w:hAnsi="Times New Roman"/>
                <w:bCs/>
                <w:sz w:val="26"/>
                <w:szCs w:val="26"/>
              </w:rPr>
            </w:pPr>
          </w:p>
          <w:p w:rsidR="004E3C5A" w:rsidRPr="004E3C5A" w:rsidRDefault="004E3C5A" w:rsidP="004E3C5A">
            <w:pPr>
              <w:spacing w:after="0" w:line="240" w:lineRule="auto"/>
              <w:jc w:val="right"/>
              <w:rPr>
                <w:rFonts w:ascii="Times New Roman" w:hAnsi="Times New Roman"/>
                <w:bCs/>
                <w:sz w:val="26"/>
                <w:szCs w:val="26"/>
              </w:rPr>
            </w:pPr>
            <w:r w:rsidRPr="004E3C5A">
              <w:rPr>
                <w:rFonts w:ascii="Times New Roman" w:hAnsi="Times New Roman"/>
                <w:bCs/>
                <w:sz w:val="26"/>
                <w:szCs w:val="26"/>
              </w:rPr>
              <w:t xml:space="preserve"> «УТВЕРЖДАЮ»</w:t>
            </w:r>
          </w:p>
          <w:p w:rsidR="004E3C5A" w:rsidRPr="004E3C5A" w:rsidRDefault="004E3C5A" w:rsidP="004E3C5A">
            <w:pPr>
              <w:spacing w:after="0" w:line="240" w:lineRule="auto"/>
              <w:jc w:val="right"/>
              <w:rPr>
                <w:rFonts w:ascii="Times New Roman" w:hAnsi="Times New Roman"/>
                <w:sz w:val="26"/>
                <w:szCs w:val="26"/>
              </w:rPr>
            </w:pPr>
          </w:p>
          <w:p w:rsidR="004E3C5A" w:rsidRPr="004E3C5A" w:rsidRDefault="004E3C5A" w:rsidP="004E3C5A">
            <w:pPr>
              <w:spacing w:after="0" w:line="240" w:lineRule="auto"/>
              <w:jc w:val="right"/>
              <w:rPr>
                <w:rFonts w:ascii="Times New Roman" w:hAnsi="Times New Roman"/>
                <w:sz w:val="26"/>
                <w:szCs w:val="26"/>
              </w:rPr>
            </w:pPr>
            <w:r w:rsidRPr="004E3C5A">
              <w:rPr>
                <w:rFonts w:ascii="Times New Roman" w:hAnsi="Times New Roman"/>
                <w:sz w:val="26"/>
                <w:szCs w:val="26"/>
              </w:rPr>
              <w:t xml:space="preserve">Глава Ишимского сельсовета  </w:t>
            </w:r>
          </w:p>
          <w:p w:rsidR="004E3C5A" w:rsidRPr="004E3C5A" w:rsidRDefault="004E3C5A" w:rsidP="004E3C5A">
            <w:pPr>
              <w:spacing w:after="0" w:line="240" w:lineRule="auto"/>
              <w:jc w:val="right"/>
              <w:rPr>
                <w:rFonts w:ascii="Times New Roman" w:hAnsi="Times New Roman"/>
                <w:sz w:val="26"/>
                <w:szCs w:val="26"/>
              </w:rPr>
            </w:pPr>
            <w:r w:rsidRPr="004E3C5A">
              <w:rPr>
                <w:rFonts w:ascii="Times New Roman" w:hAnsi="Times New Roman"/>
                <w:sz w:val="26"/>
                <w:szCs w:val="26"/>
              </w:rPr>
              <w:t>Чистоозерного  района</w:t>
            </w:r>
          </w:p>
          <w:p w:rsidR="004E3C5A" w:rsidRPr="004E3C5A" w:rsidRDefault="004E3C5A" w:rsidP="004E3C5A">
            <w:pPr>
              <w:spacing w:after="0" w:line="240" w:lineRule="auto"/>
              <w:jc w:val="right"/>
              <w:rPr>
                <w:rFonts w:ascii="Times New Roman" w:hAnsi="Times New Roman"/>
                <w:sz w:val="26"/>
                <w:szCs w:val="26"/>
              </w:rPr>
            </w:pPr>
            <w:r w:rsidRPr="004E3C5A">
              <w:rPr>
                <w:rFonts w:ascii="Times New Roman" w:hAnsi="Times New Roman"/>
                <w:sz w:val="26"/>
                <w:szCs w:val="26"/>
              </w:rPr>
              <w:t>Новосибирской области</w:t>
            </w:r>
          </w:p>
          <w:p w:rsidR="004E3C5A" w:rsidRPr="004E3C5A" w:rsidRDefault="004E3C5A" w:rsidP="004E3C5A">
            <w:pPr>
              <w:spacing w:after="0" w:line="240" w:lineRule="auto"/>
              <w:jc w:val="right"/>
              <w:rPr>
                <w:rFonts w:ascii="Times New Roman" w:hAnsi="Times New Roman"/>
                <w:sz w:val="26"/>
                <w:szCs w:val="26"/>
              </w:rPr>
            </w:pPr>
            <w:r w:rsidRPr="004E3C5A">
              <w:rPr>
                <w:rFonts w:ascii="Times New Roman" w:hAnsi="Times New Roman"/>
                <w:sz w:val="26"/>
                <w:szCs w:val="26"/>
              </w:rPr>
              <w:t xml:space="preserve">   </w:t>
            </w:r>
          </w:p>
        </w:tc>
      </w:tr>
      <w:tr w:rsidR="004E3C5A" w:rsidRPr="004E3C5A" w:rsidTr="004E3C5A">
        <w:trPr>
          <w:trHeight w:val="725"/>
        </w:trPr>
        <w:tc>
          <w:tcPr>
            <w:tcW w:w="5070" w:type="dxa"/>
          </w:tcPr>
          <w:p w:rsidR="004E3C5A" w:rsidRPr="004E3C5A" w:rsidRDefault="004E3C5A" w:rsidP="004E3C5A">
            <w:pPr>
              <w:spacing w:after="0" w:line="240" w:lineRule="auto"/>
              <w:rPr>
                <w:rFonts w:ascii="Times New Roman" w:hAnsi="Times New Roman"/>
                <w:sz w:val="26"/>
                <w:szCs w:val="26"/>
              </w:rPr>
            </w:pPr>
          </w:p>
        </w:tc>
        <w:tc>
          <w:tcPr>
            <w:tcW w:w="4720" w:type="dxa"/>
          </w:tcPr>
          <w:p w:rsidR="004E3C5A" w:rsidRPr="004E3C5A" w:rsidRDefault="004E3C5A" w:rsidP="004E3C5A">
            <w:pPr>
              <w:spacing w:after="0" w:line="240" w:lineRule="auto"/>
              <w:jc w:val="right"/>
              <w:rPr>
                <w:rFonts w:ascii="Times New Roman" w:hAnsi="Times New Roman"/>
                <w:sz w:val="26"/>
                <w:szCs w:val="26"/>
              </w:rPr>
            </w:pPr>
            <w:r w:rsidRPr="004E3C5A">
              <w:rPr>
                <w:rFonts w:ascii="Times New Roman" w:hAnsi="Times New Roman"/>
                <w:sz w:val="26"/>
                <w:szCs w:val="26"/>
              </w:rPr>
              <w:t xml:space="preserve"> __________/инициалы и фамилия /</w:t>
            </w:r>
          </w:p>
          <w:p w:rsidR="004E3C5A" w:rsidRPr="004E3C5A" w:rsidRDefault="004E3C5A" w:rsidP="004E3C5A">
            <w:pPr>
              <w:spacing w:after="0" w:line="240" w:lineRule="auto"/>
              <w:jc w:val="right"/>
              <w:rPr>
                <w:rFonts w:ascii="Times New Roman" w:hAnsi="Times New Roman"/>
                <w:bCs/>
                <w:sz w:val="26"/>
                <w:szCs w:val="26"/>
              </w:rPr>
            </w:pPr>
          </w:p>
        </w:tc>
      </w:tr>
      <w:tr w:rsidR="004E3C5A" w:rsidRPr="004E3C5A" w:rsidTr="004E3C5A">
        <w:trPr>
          <w:trHeight w:val="499"/>
        </w:trPr>
        <w:tc>
          <w:tcPr>
            <w:tcW w:w="5070" w:type="dxa"/>
          </w:tcPr>
          <w:p w:rsidR="004E3C5A" w:rsidRPr="004E3C5A" w:rsidRDefault="004E3C5A" w:rsidP="004E3C5A">
            <w:pPr>
              <w:spacing w:after="0" w:line="240" w:lineRule="auto"/>
              <w:rPr>
                <w:rFonts w:ascii="Times New Roman" w:hAnsi="Times New Roman"/>
                <w:sz w:val="26"/>
                <w:szCs w:val="26"/>
              </w:rPr>
            </w:pPr>
          </w:p>
        </w:tc>
        <w:tc>
          <w:tcPr>
            <w:tcW w:w="4720" w:type="dxa"/>
          </w:tcPr>
          <w:p w:rsidR="004E3C5A" w:rsidRPr="004E3C5A" w:rsidRDefault="004E3C5A" w:rsidP="004E3C5A">
            <w:pPr>
              <w:spacing w:after="0" w:line="240" w:lineRule="auto"/>
              <w:jc w:val="right"/>
              <w:rPr>
                <w:rFonts w:ascii="Times New Roman" w:hAnsi="Times New Roman"/>
                <w:sz w:val="26"/>
                <w:szCs w:val="26"/>
              </w:rPr>
            </w:pPr>
            <w:r w:rsidRPr="004E3C5A">
              <w:rPr>
                <w:rFonts w:ascii="Times New Roman" w:hAnsi="Times New Roman"/>
                <w:sz w:val="26"/>
                <w:szCs w:val="26"/>
              </w:rPr>
              <w:t>«_____» _______________ 20___г.</w:t>
            </w:r>
          </w:p>
          <w:p w:rsidR="004E3C5A" w:rsidRPr="004E3C5A" w:rsidRDefault="004E3C5A" w:rsidP="004E3C5A">
            <w:pPr>
              <w:spacing w:after="0" w:line="240" w:lineRule="auto"/>
              <w:rPr>
                <w:rFonts w:ascii="Times New Roman" w:hAnsi="Times New Roman"/>
                <w:sz w:val="26"/>
                <w:szCs w:val="26"/>
              </w:rPr>
            </w:pPr>
            <w:r w:rsidRPr="004E3C5A">
              <w:rPr>
                <w:rFonts w:ascii="Times New Roman" w:hAnsi="Times New Roman"/>
                <w:sz w:val="26"/>
                <w:szCs w:val="26"/>
              </w:rPr>
              <w:t xml:space="preserve">           М.П.</w:t>
            </w:r>
          </w:p>
        </w:tc>
      </w:tr>
    </w:tbl>
    <w:p w:rsidR="004E3C5A" w:rsidRPr="004E3C5A" w:rsidRDefault="004E3C5A" w:rsidP="004E3C5A">
      <w:pPr>
        <w:tabs>
          <w:tab w:val="left" w:pos="4140"/>
        </w:tabs>
        <w:spacing w:after="0" w:line="240" w:lineRule="auto"/>
        <w:jc w:val="center"/>
        <w:rPr>
          <w:rFonts w:ascii="Times New Roman" w:hAnsi="Times New Roman"/>
          <w:sz w:val="26"/>
          <w:szCs w:val="26"/>
        </w:rPr>
      </w:pPr>
    </w:p>
    <w:p w:rsidR="004E3C5A" w:rsidRPr="004E3C5A" w:rsidRDefault="004E3C5A" w:rsidP="004E3C5A">
      <w:pPr>
        <w:tabs>
          <w:tab w:val="left" w:pos="4140"/>
        </w:tabs>
        <w:spacing w:after="0" w:line="240" w:lineRule="auto"/>
        <w:jc w:val="center"/>
        <w:rPr>
          <w:rFonts w:ascii="Times New Roman" w:hAnsi="Times New Roman"/>
          <w:sz w:val="26"/>
          <w:szCs w:val="26"/>
        </w:rPr>
      </w:pPr>
    </w:p>
    <w:p w:rsidR="004E3C5A" w:rsidRPr="004E3C5A" w:rsidRDefault="004E3C5A" w:rsidP="004E3C5A">
      <w:pPr>
        <w:spacing w:after="0" w:line="240" w:lineRule="auto"/>
        <w:jc w:val="center"/>
        <w:rPr>
          <w:rFonts w:ascii="Times New Roman" w:hAnsi="Times New Roman"/>
          <w:sz w:val="26"/>
          <w:szCs w:val="26"/>
        </w:rPr>
      </w:pPr>
      <w:r w:rsidRPr="004E3C5A">
        <w:rPr>
          <w:rFonts w:ascii="Times New Roman" w:hAnsi="Times New Roman"/>
          <w:sz w:val="26"/>
          <w:szCs w:val="26"/>
        </w:rPr>
        <w:t xml:space="preserve">План </w:t>
      </w:r>
    </w:p>
    <w:p w:rsidR="004E3C5A" w:rsidRPr="004E3C5A" w:rsidRDefault="004E3C5A" w:rsidP="004E3C5A">
      <w:pPr>
        <w:spacing w:after="0" w:line="240" w:lineRule="auto"/>
        <w:jc w:val="center"/>
        <w:rPr>
          <w:rFonts w:ascii="Times New Roman" w:hAnsi="Times New Roman"/>
          <w:sz w:val="26"/>
          <w:szCs w:val="26"/>
        </w:rPr>
      </w:pPr>
      <w:r w:rsidRPr="004E3C5A">
        <w:rPr>
          <w:rFonts w:ascii="Times New Roman" w:hAnsi="Times New Roman"/>
          <w:sz w:val="26"/>
          <w:szCs w:val="26"/>
        </w:rPr>
        <w:t xml:space="preserve">ведомственного контроля в сфере закупок для обеспечения муниципальных нужд </w:t>
      </w:r>
    </w:p>
    <w:p w:rsidR="004E3C5A" w:rsidRPr="004E3C5A" w:rsidRDefault="004E3C5A" w:rsidP="004E3C5A">
      <w:pPr>
        <w:spacing w:after="0" w:line="240" w:lineRule="auto"/>
        <w:jc w:val="center"/>
        <w:rPr>
          <w:rFonts w:ascii="Times New Roman" w:hAnsi="Times New Roman"/>
          <w:sz w:val="26"/>
          <w:szCs w:val="26"/>
        </w:rPr>
      </w:pPr>
      <w:r w:rsidRPr="004E3C5A">
        <w:rPr>
          <w:rFonts w:ascii="Times New Roman" w:hAnsi="Times New Roman"/>
          <w:sz w:val="26"/>
          <w:szCs w:val="26"/>
        </w:rPr>
        <w:t xml:space="preserve">на 20___ год </w:t>
      </w:r>
    </w:p>
    <w:p w:rsidR="004E3C5A" w:rsidRPr="004E3C5A" w:rsidRDefault="004E3C5A" w:rsidP="004E3C5A">
      <w:pPr>
        <w:spacing w:after="0" w:line="240" w:lineRule="auto"/>
        <w:jc w:val="center"/>
        <w:rPr>
          <w:rFonts w:ascii="Times New Roman" w:hAnsi="Times New Roman"/>
          <w:sz w:val="26"/>
          <w:szCs w:val="26"/>
        </w:rPr>
      </w:pPr>
    </w:p>
    <w:p w:rsidR="004E3C5A" w:rsidRPr="004E3C5A" w:rsidRDefault="004E3C5A" w:rsidP="004E3C5A">
      <w:pPr>
        <w:spacing w:after="0" w:line="240" w:lineRule="auto"/>
        <w:rPr>
          <w:rFonts w:ascii="Times New Roman" w:hAnsi="Times New Roman"/>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9"/>
        <w:gridCol w:w="1441"/>
        <w:gridCol w:w="2002"/>
        <w:gridCol w:w="2199"/>
        <w:gridCol w:w="1900"/>
        <w:gridCol w:w="1712"/>
      </w:tblGrid>
      <w:tr w:rsidR="004E3C5A" w:rsidRPr="004E3C5A" w:rsidTr="004E3C5A">
        <w:tc>
          <w:tcPr>
            <w:tcW w:w="304" w:type="pct"/>
          </w:tcPr>
          <w:p w:rsidR="004E3C5A" w:rsidRPr="004E3C5A" w:rsidRDefault="004E3C5A" w:rsidP="004E3C5A">
            <w:pPr>
              <w:spacing w:after="0" w:line="240" w:lineRule="auto"/>
              <w:jc w:val="center"/>
              <w:rPr>
                <w:rFonts w:ascii="Times New Roman" w:hAnsi="Times New Roman"/>
                <w:sz w:val="26"/>
                <w:szCs w:val="26"/>
              </w:rPr>
            </w:pPr>
            <w:r w:rsidRPr="004E3C5A">
              <w:rPr>
                <w:rFonts w:ascii="Times New Roman" w:hAnsi="Times New Roman"/>
                <w:sz w:val="26"/>
                <w:szCs w:val="26"/>
              </w:rPr>
              <w:t>№</w:t>
            </w:r>
          </w:p>
          <w:p w:rsidR="004E3C5A" w:rsidRPr="004E3C5A" w:rsidRDefault="004E3C5A" w:rsidP="004E3C5A">
            <w:pPr>
              <w:spacing w:after="0" w:line="240" w:lineRule="auto"/>
              <w:jc w:val="center"/>
              <w:rPr>
                <w:rFonts w:ascii="Times New Roman" w:hAnsi="Times New Roman"/>
                <w:sz w:val="26"/>
                <w:szCs w:val="26"/>
              </w:rPr>
            </w:pPr>
            <w:r w:rsidRPr="004E3C5A">
              <w:rPr>
                <w:rFonts w:ascii="Times New Roman" w:hAnsi="Times New Roman"/>
                <w:sz w:val="26"/>
                <w:szCs w:val="26"/>
              </w:rPr>
              <w:t>п/п</w:t>
            </w:r>
          </w:p>
        </w:tc>
        <w:tc>
          <w:tcPr>
            <w:tcW w:w="731" w:type="pct"/>
          </w:tcPr>
          <w:p w:rsidR="004E3C5A" w:rsidRPr="004E3C5A" w:rsidRDefault="004E3C5A" w:rsidP="004E3C5A">
            <w:pPr>
              <w:spacing w:after="0" w:line="240" w:lineRule="auto"/>
              <w:jc w:val="center"/>
              <w:rPr>
                <w:rFonts w:ascii="Times New Roman" w:hAnsi="Times New Roman"/>
                <w:sz w:val="26"/>
                <w:szCs w:val="26"/>
              </w:rPr>
            </w:pPr>
            <w:r w:rsidRPr="004E3C5A">
              <w:rPr>
                <w:rFonts w:ascii="Times New Roman" w:hAnsi="Times New Roman"/>
                <w:sz w:val="26"/>
                <w:szCs w:val="26"/>
              </w:rPr>
              <w:t>Объект проверки</w:t>
            </w:r>
          </w:p>
        </w:tc>
        <w:tc>
          <w:tcPr>
            <w:tcW w:w="1016" w:type="pct"/>
          </w:tcPr>
          <w:p w:rsidR="004E3C5A" w:rsidRPr="004E3C5A" w:rsidRDefault="004E3C5A" w:rsidP="004E3C5A">
            <w:pPr>
              <w:spacing w:after="0" w:line="240" w:lineRule="auto"/>
              <w:jc w:val="center"/>
              <w:rPr>
                <w:rFonts w:ascii="Times New Roman" w:hAnsi="Times New Roman"/>
                <w:sz w:val="26"/>
                <w:szCs w:val="26"/>
              </w:rPr>
            </w:pPr>
            <w:r w:rsidRPr="004E3C5A">
              <w:rPr>
                <w:rFonts w:ascii="Times New Roman" w:hAnsi="Times New Roman"/>
                <w:sz w:val="26"/>
                <w:szCs w:val="26"/>
              </w:rPr>
              <w:t>Вид проверки (выездная или документарная)</w:t>
            </w:r>
          </w:p>
        </w:tc>
        <w:tc>
          <w:tcPr>
            <w:tcW w:w="1116" w:type="pct"/>
          </w:tcPr>
          <w:p w:rsidR="004E3C5A" w:rsidRPr="004E3C5A" w:rsidRDefault="004E3C5A" w:rsidP="004E3C5A">
            <w:pPr>
              <w:spacing w:after="0" w:line="240" w:lineRule="auto"/>
              <w:jc w:val="center"/>
              <w:rPr>
                <w:rFonts w:ascii="Times New Roman" w:hAnsi="Times New Roman"/>
                <w:sz w:val="26"/>
                <w:szCs w:val="26"/>
              </w:rPr>
            </w:pPr>
            <w:r w:rsidRPr="004E3C5A">
              <w:rPr>
                <w:rFonts w:ascii="Times New Roman" w:hAnsi="Times New Roman"/>
                <w:sz w:val="26"/>
                <w:szCs w:val="26"/>
              </w:rPr>
              <w:t>Способ проведения проверки (сплошной или выборочный)</w:t>
            </w:r>
          </w:p>
        </w:tc>
        <w:tc>
          <w:tcPr>
            <w:tcW w:w="964" w:type="pct"/>
          </w:tcPr>
          <w:p w:rsidR="004E3C5A" w:rsidRPr="004E3C5A" w:rsidRDefault="004E3C5A" w:rsidP="004E3C5A">
            <w:pPr>
              <w:spacing w:after="0" w:line="240" w:lineRule="auto"/>
              <w:jc w:val="center"/>
              <w:rPr>
                <w:rFonts w:ascii="Times New Roman" w:hAnsi="Times New Roman"/>
                <w:sz w:val="26"/>
                <w:szCs w:val="26"/>
              </w:rPr>
            </w:pPr>
            <w:r w:rsidRPr="004E3C5A">
              <w:rPr>
                <w:rFonts w:ascii="Times New Roman" w:hAnsi="Times New Roman"/>
                <w:sz w:val="26"/>
                <w:szCs w:val="26"/>
              </w:rPr>
              <w:t>Проверяемый период</w:t>
            </w:r>
          </w:p>
        </w:tc>
        <w:tc>
          <w:tcPr>
            <w:tcW w:w="869" w:type="pct"/>
          </w:tcPr>
          <w:p w:rsidR="004E3C5A" w:rsidRPr="004E3C5A" w:rsidRDefault="004E3C5A" w:rsidP="004E3C5A">
            <w:pPr>
              <w:spacing w:after="0" w:line="240" w:lineRule="auto"/>
              <w:jc w:val="center"/>
              <w:rPr>
                <w:rFonts w:ascii="Times New Roman" w:hAnsi="Times New Roman"/>
                <w:sz w:val="26"/>
                <w:szCs w:val="26"/>
              </w:rPr>
            </w:pPr>
            <w:r w:rsidRPr="004E3C5A">
              <w:rPr>
                <w:rFonts w:ascii="Times New Roman" w:hAnsi="Times New Roman"/>
                <w:sz w:val="26"/>
                <w:szCs w:val="26"/>
              </w:rPr>
              <w:t>Срок проведения проверки</w:t>
            </w:r>
          </w:p>
        </w:tc>
      </w:tr>
      <w:tr w:rsidR="004E3C5A" w:rsidRPr="004E3C5A" w:rsidTr="004E3C5A">
        <w:tc>
          <w:tcPr>
            <w:tcW w:w="304" w:type="pct"/>
          </w:tcPr>
          <w:p w:rsidR="004E3C5A" w:rsidRPr="004E3C5A" w:rsidRDefault="004E3C5A" w:rsidP="004E3C5A">
            <w:pPr>
              <w:spacing w:after="0" w:line="240" w:lineRule="auto"/>
              <w:jc w:val="center"/>
              <w:rPr>
                <w:rFonts w:ascii="Times New Roman" w:hAnsi="Times New Roman"/>
                <w:sz w:val="26"/>
                <w:szCs w:val="26"/>
              </w:rPr>
            </w:pPr>
          </w:p>
        </w:tc>
        <w:tc>
          <w:tcPr>
            <w:tcW w:w="731" w:type="pct"/>
          </w:tcPr>
          <w:p w:rsidR="004E3C5A" w:rsidRPr="004E3C5A" w:rsidRDefault="004E3C5A" w:rsidP="004E3C5A">
            <w:pPr>
              <w:spacing w:after="0" w:line="240" w:lineRule="auto"/>
              <w:jc w:val="center"/>
              <w:rPr>
                <w:rFonts w:ascii="Times New Roman" w:hAnsi="Times New Roman"/>
                <w:sz w:val="26"/>
                <w:szCs w:val="26"/>
              </w:rPr>
            </w:pPr>
          </w:p>
        </w:tc>
        <w:tc>
          <w:tcPr>
            <w:tcW w:w="1016" w:type="pct"/>
          </w:tcPr>
          <w:p w:rsidR="004E3C5A" w:rsidRPr="004E3C5A" w:rsidRDefault="004E3C5A" w:rsidP="004E3C5A">
            <w:pPr>
              <w:spacing w:after="0" w:line="240" w:lineRule="auto"/>
              <w:jc w:val="center"/>
              <w:rPr>
                <w:rFonts w:ascii="Times New Roman" w:hAnsi="Times New Roman"/>
                <w:sz w:val="26"/>
                <w:szCs w:val="26"/>
              </w:rPr>
            </w:pPr>
          </w:p>
        </w:tc>
        <w:tc>
          <w:tcPr>
            <w:tcW w:w="1116" w:type="pct"/>
          </w:tcPr>
          <w:p w:rsidR="004E3C5A" w:rsidRPr="004E3C5A" w:rsidRDefault="004E3C5A" w:rsidP="004E3C5A">
            <w:pPr>
              <w:spacing w:after="0" w:line="240" w:lineRule="auto"/>
              <w:jc w:val="center"/>
              <w:rPr>
                <w:rFonts w:ascii="Times New Roman" w:hAnsi="Times New Roman"/>
                <w:sz w:val="26"/>
                <w:szCs w:val="26"/>
              </w:rPr>
            </w:pPr>
          </w:p>
        </w:tc>
        <w:tc>
          <w:tcPr>
            <w:tcW w:w="964" w:type="pct"/>
          </w:tcPr>
          <w:p w:rsidR="004E3C5A" w:rsidRPr="004E3C5A" w:rsidRDefault="004E3C5A" w:rsidP="004E3C5A">
            <w:pPr>
              <w:spacing w:after="0" w:line="240" w:lineRule="auto"/>
              <w:jc w:val="center"/>
              <w:rPr>
                <w:rFonts w:ascii="Times New Roman" w:hAnsi="Times New Roman"/>
                <w:sz w:val="26"/>
                <w:szCs w:val="26"/>
              </w:rPr>
            </w:pPr>
          </w:p>
        </w:tc>
        <w:tc>
          <w:tcPr>
            <w:tcW w:w="869" w:type="pct"/>
          </w:tcPr>
          <w:p w:rsidR="004E3C5A" w:rsidRPr="004E3C5A" w:rsidRDefault="004E3C5A" w:rsidP="004E3C5A">
            <w:pPr>
              <w:spacing w:after="0" w:line="240" w:lineRule="auto"/>
              <w:jc w:val="center"/>
              <w:rPr>
                <w:rFonts w:ascii="Times New Roman" w:hAnsi="Times New Roman"/>
                <w:sz w:val="26"/>
                <w:szCs w:val="26"/>
              </w:rPr>
            </w:pPr>
          </w:p>
        </w:tc>
      </w:tr>
      <w:tr w:rsidR="004E3C5A" w:rsidRPr="004E3C5A" w:rsidTr="004E3C5A">
        <w:tc>
          <w:tcPr>
            <w:tcW w:w="304" w:type="pct"/>
          </w:tcPr>
          <w:p w:rsidR="004E3C5A" w:rsidRPr="004E3C5A" w:rsidRDefault="004E3C5A" w:rsidP="004E3C5A">
            <w:pPr>
              <w:spacing w:after="0" w:line="240" w:lineRule="auto"/>
              <w:jc w:val="center"/>
              <w:rPr>
                <w:rFonts w:ascii="Times New Roman" w:hAnsi="Times New Roman"/>
                <w:sz w:val="26"/>
                <w:szCs w:val="26"/>
              </w:rPr>
            </w:pPr>
          </w:p>
        </w:tc>
        <w:tc>
          <w:tcPr>
            <w:tcW w:w="731" w:type="pct"/>
          </w:tcPr>
          <w:p w:rsidR="004E3C5A" w:rsidRPr="004E3C5A" w:rsidRDefault="004E3C5A" w:rsidP="004E3C5A">
            <w:pPr>
              <w:spacing w:after="0" w:line="240" w:lineRule="auto"/>
              <w:jc w:val="center"/>
              <w:rPr>
                <w:rFonts w:ascii="Times New Roman" w:hAnsi="Times New Roman"/>
                <w:sz w:val="26"/>
                <w:szCs w:val="26"/>
              </w:rPr>
            </w:pPr>
          </w:p>
        </w:tc>
        <w:tc>
          <w:tcPr>
            <w:tcW w:w="1016" w:type="pct"/>
          </w:tcPr>
          <w:p w:rsidR="004E3C5A" w:rsidRPr="004E3C5A" w:rsidRDefault="004E3C5A" w:rsidP="004E3C5A">
            <w:pPr>
              <w:spacing w:after="0" w:line="240" w:lineRule="auto"/>
              <w:jc w:val="center"/>
              <w:rPr>
                <w:rFonts w:ascii="Times New Roman" w:hAnsi="Times New Roman"/>
                <w:sz w:val="26"/>
                <w:szCs w:val="26"/>
              </w:rPr>
            </w:pPr>
          </w:p>
        </w:tc>
        <w:tc>
          <w:tcPr>
            <w:tcW w:w="1116" w:type="pct"/>
          </w:tcPr>
          <w:p w:rsidR="004E3C5A" w:rsidRPr="004E3C5A" w:rsidRDefault="004E3C5A" w:rsidP="004E3C5A">
            <w:pPr>
              <w:spacing w:after="0" w:line="240" w:lineRule="auto"/>
              <w:jc w:val="center"/>
              <w:rPr>
                <w:rFonts w:ascii="Times New Roman" w:hAnsi="Times New Roman"/>
                <w:sz w:val="26"/>
                <w:szCs w:val="26"/>
              </w:rPr>
            </w:pPr>
          </w:p>
        </w:tc>
        <w:tc>
          <w:tcPr>
            <w:tcW w:w="964" w:type="pct"/>
          </w:tcPr>
          <w:p w:rsidR="004E3C5A" w:rsidRPr="004E3C5A" w:rsidRDefault="004E3C5A" w:rsidP="004E3C5A">
            <w:pPr>
              <w:spacing w:after="0" w:line="240" w:lineRule="auto"/>
              <w:jc w:val="center"/>
              <w:rPr>
                <w:rFonts w:ascii="Times New Roman" w:hAnsi="Times New Roman"/>
                <w:sz w:val="26"/>
                <w:szCs w:val="26"/>
              </w:rPr>
            </w:pPr>
          </w:p>
        </w:tc>
        <w:tc>
          <w:tcPr>
            <w:tcW w:w="869" w:type="pct"/>
          </w:tcPr>
          <w:p w:rsidR="004E3C5A" w:rsidRPr="004E3C5A" w:rsidRDefault="004E3C5A" w:rsidP="004E3C5A">
            <w:pPr>
              <w:spacing w:after="0" w:line="240" w:lineRule="auto"/>
              <w:jc w:val="center"/>
              <w:rPr>
                <w:rFonts w:ascii="Times New Roman" w:hAnsi="Times New Roman"/>
                <w:sz w:val="26"/>
                <w:szCs w:val="26"/>
              </w:rPr>
            </w:pPr>
          </w:p>
        </w:tc>
      </w:tr>
    </w:tbl>
    <w:p w:rsidR="004E3C5A" w:rsidRPr="004E3C5A" w:rsidRDefault="004E3C5A" w:rsidP="004E3C5A">
      <w:pPr>
        <w:spacing w:after="0" w:line="240" w:lineRule="auto"/>
        <w:rPr>
          <w:rFonts w:ascii="Times New Roman" w:hAnsi="Times New Roman"/>
          <w:sz w:val="26"/>
          <w:szCs w:val="26"/>
        </w:rPr>
      </w:pPr>
    </w:p>
    <w:p w:rsidR="004E3C5A" w:rsidRPr="004E3C5A" w:rsidRDefault="004E3C5A" w:rsidP="004E3C5A">
      <w:pPr>
        <w:spacing w:after="0" w:line="240" w:lineRule="auto"/>
        <w:rPr>
          <w:rFonts w:ascii="Times New Roman" w:hAnsi="Times New Roman"/>
          <w:sz w:val="26"/>
          <w:szCs w:val="26"/>
        </w:rPr>
      </w:pPr>
    </w:p>
    <w:p w:rsidR="004E3C5A" w:rsidRPr="004E3C5A" w:rsidRDefault="004E3C5A" w:rsidP="004E3C5A">
      <w:pPr>
        <w:spacing w:after="0" w:line="240" w:lineRule="auto"/>
        <w:rPr>
          <w:rFonts w:ascii="Times New Roman" w:hAnsi="Times New Roman"/>
          <w:sz w:val="26"/>
          <w:szCs w:val="26"/>
        </w:rPr>
      </w:pPr>
    </w:p>
    <w:tbl>
      <w:tblPr>
        <w:tblW w:w="0" w:type="auto"/>
        <w:tblLook w:val="01E0" w:firstRow="1" w:lastRow="1" w:firstColumn="1" w:lastColumn="1" w:noHBand="0" w:noVBand="0"/>
      </w:tblPr>
      <w:tblGrid>
        <w:gridCol w:w="4248"/>
        <w:gridCol w:w="2556"/>
        <w:gridCol w:w="2803"/>
      </w:tblGrid>
      <w:tr w:rsidR="004E3C5A" w:rsidRPr="004E3C5A" w:rsidTr="004E3C5A">
        <w:tc>
          <w:tcPr>
            <w:tcW w:w="4248" w:type="dxa"/>
          </w:tcPr>
          <w:p w:rsidR="004E3C5A" w:rsidRPr="004E3C5A" w:rsidRDefault="004E3C5A" w:rsidP="004E3C5A">
            <w:pPr>
              <w:spacing w:after="0" w:line="240" w:lineRule="auto"/>
              <w:rPr>
                <w:rFonts w:ascii="Times New Roman" w:eastAsia="MS Mincho" w:hAnsi="Times New Roman"/>
                <w:sz w:val="26"/>
                <w:szCs w:val="26"/>
              </w:rPr>
            </w:pPr>
            <w:r w:rsidRPr="004E3C5A">
              <w:rPr>
                <w:rFonts w:ascii="Times New Roman" w:eastAsia="MS Mincho" w:hAnsi="Times New Roman"/>
                <w:sz w:val="26"/>
                <w:szCs w:val="26"/>
              </w:rPr>
              <w:t>Бухгалтер 1 категории администрации Ишимского сельсовета Чистоозерного района Новосибирской области</w:t>
            </w:r>
          </w:p>
        </w:tc>
        <w:tc>
          <w:tcPr>
            <w:tcW w:w="2520" w:type="dxa"/>
          </w:tcPr>
          <w:p w:rsidR="004E3C5A" w:rsidRPr="004E3C5A" w:rsidRDefault="004E3C5A" w:rsidP="004E3C5A">
            <w:pPr>
              <w:spacing w:after="0" w:line="240" w:lineRule="auto"/>
              <w:jc w:val="center"/>
              <w:rPr>
                <w:rFonts w:ascii="Times New Roman" w:eastAsia="MS Mincho" w:hAnsi="Times New Roman"/>
                <w:sz w:val="26"/>
                <w:szCs w:val="26"/>
              </w:rPr>
            </w:pPr>
          </w:p>
          <w:p w:rsidR="004E3C5A" w:rsidRPr="004E3C5A" w:rsidRDefault="004E3C5A" w:rsidP="004E3C5A">
            <w:pPr>
              <w:spacing w:after="0" w:line="240" w:lineRule="auto"/>
              <w:jc w:val="center"/>
              <w:rPr>
                <w:rFonts w:ascii="Times New Roman" w:eastAsia="MS Mincho" w:hAnsi="Times New Roman"/>
                <w:sz w:val="26"/>
                <w:szCs w:val="26"/>
              </w:rPr>
            </w:pPr>
          </w:p>
          <w:p w:rsidR="004E3C5A" w:rsidRPr="004E3C5A" w:rsidRDefault="004E3C5A" w:rsidP="004E3C5A">
            <w:pPr>
              <w:spacing w:after="0" w:line="240" w:lineRule="auto"/>
              <w:jc w:val="center"/>
              <w:rPr>
                <w:rFonts w:ascii="Times New Roman" w:eastAsia="MS Mincho" w:hAnsi="Times New Roman"/>
                <w:sz w:val="26"/>
                <w:szCs w:val="26"/>
              </w:rPr>
            </w:pPr>
          </w:p>
          <w:p w:rsidR="004E3C5A" w:rsidRPr="004E3C5A" w:rsidRDefault="004E3C5A" w:rsidP="004E3C5A">
            <w:pPr>
              <w:spacing w:after="0" w:line="240" w:lineRule="auto"/>
              <w:jc w:val="center"/>
              <w:rPr>
                <w:rFonts w:ascii="Times New Roman" w:eastAsia="MS Mincho" w:hAnsi="Times New Roman"/>
                <w:sz w:val="26"/>
                <w:szCs w:val="26"/>
              </w:rPr>
            </w:pPr>
            <w:r w:rsidRPr="004E3C5A">
              <w:rPr>
                <w:rFonts w:ascii="Times New Roman" w:eastAsia="MS Mincho" w:hAnsi="Times New Roman"/>
                <w:sz w:val="26"/>
                <w:szCs w:val="26"/>
              </w:rPr>
              <w:t>__________________</w:t>
            </w:r>
          </w:p>
          <w:p w:rsidR="004E3C5A" w:rsidRPr="004E3C5A" w:rsidRDefault="004E3C5A" w:rsidP="004E3C5A">
            <w:pPr>
              <w:spacing w:after="0" w:line="240" w:lineRule="auto"/>
              <w:jc w:val="center"/>
              <w:rPr>
                <w:rFonts w:ascii="Times New Roman" w:eastAsia="MS Mincho" w:hAnsi="Times New Roman"/>
                <w:sz w:val="26"/>
                <w:szCs w:val="26"/>
              </w:rPr>
            </w:pPr>
            <w:r w:rsidRPr="004E3C5A">
              <w:rPr>
                <w:rFonts w:ascii="Times New Roman" w:eastAsia="MS Mincho" w:hAnsi="Times New Roman"/>
                <w:sz w:val="26"/>
                <w:szCs w:val="26"/>
              </w:rPr>
              <w:t>подпись</w:t>
            </w:r>
          </w:p>
        </w:tc>
        <w:tc>
          <w:tcPr>
            <w:tcW w:w="2803" w:type="dxa"/>
          </w:tcPr>
          <w:p w:rsidR="004E3C5A" w:rsidRPr="004E3C5A" w:rsidRDefault="004E3C5A" w:rsidP="004E3C5A">
            <w:pPr>
              <w:spacing w:after="0" w:line="240" w:lineRule="auto"/>
              <w:jc w:val="center"/>
              <w:rPr>
                <w:rFonts w:ascii="Times New Roman" w:eastAsia="MS Mincho" w:hAnsi="Times New Roman"/>
                <w:sz w:val="26"/>
                <w:szCs w:val="26"/>
              </w:rPr>
            </w:pPr>
          </w:p>
          <w:p w:rsidR="004E3C5A" w:rsidRPr="004E3C5A" w:rsidRDefault="004E3C5A" w:rsidP="004E3C5A">
            <w:pPr>
              <w:spacing w:after="0" w:line="240" w:lineRule="auto"/>
              <w:jc w:val="center"/>
              <w:rPr>
                <w:rFonts w:ascii="Times New Roman" w:eastAsia="MS Mincho" w:hAnsi="Times New Roman"/>
                <w:sz w:val="26"/>
                <w:szCs w:val="26"/>
              </w:rPr>
            </w:pPr>
          </w:p>
          <w:p w:rsidR="004E3C5A" w:rsidRPr="004E3C5A" w:rsidRDefault="004E3C5A" w:rsidP="004E3C5A">
            <w:pPr>
              <w:spacing w:after="0" w:line="240" w:lineRule="auto"/>
              <w:jc w:val="center"/>
              <w:rPr>
                <w:rFonts w:ascii="Times New Roman" w:eastAsia="MS Mincho" w:hAnsi="Times New Roman"/>
                <w:sz w:val="26"/>
                <w:szCs w:val="26"/>
              </w:rPr>
            </w:pPr>
          </w:p>
          <w:p w:rsidR="004E3C5A" w:rsidRPr="004E3C5A" w:rsidRDefault="004E3C5A" w:rsidP="004E3C5A">
            <w:pPr>
              <w:spacing w:after="0" w:line="240" w:lineRule="auto"/>
              <w:jc w:val="center"/>
              <w:rPr>
                <w:rFonts w:ascii="Times New Roman" w:eastAsia="MS Mincho" w:hAnsi="Times New Roman"/>
                <w:sz w:val="26"/>
                <w:szCs w:val="26"/>
              </w:rPr>
            </w:pPr>
            <w:r w:rsidRPr="004E3C5A">
              <w:rPr>
                <w:rFonts w:ascii="Times New Roman" w:eastAsia="MS Mincho" w:hAnsi="Times New Roman"/>
                <w:sz w:val="26"/>
                <w:szCs w:val="26"/>
              </w:rPr>
              <w:t>___________________</w:t>
            </w:r>
          </w:p>
          <w:p w:rsidR="004E3C5A" w:rsidRPr="004E3C5A" w:rsidRDefault="004E3C5A" w:rsidP="004E3C5A">
            <w:pPr>
              <w:spacing w:after="0" w:line="240" w:lineRule="auto"/>
              <w:jc w:val="center"/>
              <w:rPr>
                <w:rFonts w:ascii="Times New Roman" w:eastAsia="MS Mincho" w:hAnsi="Times New Roman"/>
                <w:sz w:val="26"/>
                <w:szCs w:val="26"/>
              </w:rPr>
            </w:pPr>
            <w:r w:rsidRPr="004E3C5A">
              <w:rPr>
                <w:rFonts w:ascii="Times New Roman" w:eastAsia="MS Mincho" w:hAnsi="Times New Roman"/>
                <w:sz w:val="26"/>
                <w:szCs w:val="26"/>
              </w:rPr>
              <w:t>инициалы и фамилия</w:t>
            </w:r>
          </w:p>
        </w:tc>
      </w:tr>
    </w:tbl>
    <w:p w:rsidR="004E3C5A" w:rsidRPr="004E3C5A" w:rsidRDefault="004E3C5A" w:rsidP="004E3C5A">
      <w:pPr>
        <w:autoSpaceDE w:val="0"/>
        <w:autoSpaceDN w:val="0"/>
        <w:adjustRightInd w:val="0"/>
        <w:spacing w:after="0" w:line="240" w:lineRule="auto"/>
        <w:jc w:val="both"/>
        <w:rPr>
          <w:rFonts w:ascii="Times New Roman" w:eastAsia="Times New Roman" w:hAnsi="Times New Roman" w:cs="Times New Roman"/>
          <w:sz w:val="26"/>
          <w:szCs w:val="26"/>
          <w:lang w:eastAsia="en-US"/>
        </w:rPr>
      </w:pPr>
    </w:p>
    <w:p w:rsidR="004E3C5A" w:rsidRPr="004E3C5A" w:rsidRDefault="004E3C5A" w:rsidP="004E3C5A">
      <w:pPr>
        <w:autoSpaceDE w:val="0"/>
        <w:autoSpaceDN w:val="0"/>
        <w:adjustRightInd w:val="0"/>
        <w:spacing w:after="0" w:line="240" w:lineRule="auto"/>
        <w:jc w:val="both"/>
        <w:rPr>
          <w:rFonts w:ascii="Times New Roman" w:eastAsia="Times New Roman" w:hAnsi="Times New Roman" w:cs="Times New Roman"/>
          <w:sz w:val="26"/>
          <w:szCs w:val="26"/>
          <w:lang w:eastAsia="en-US"/>
        </w:rPr>
      </w:pPr>
    </w:p>
    <w:p w:rsidR="004E3C5A" w:rsidRPr="004E3C5A" w:rsidRDefault="004E3C5A" w:rsidP="004E3C5A">
      <w:pPr>
        <w:spacing w:after="0" w:line="240" w:lineRule="auto"/>
        <w:rPr>
          <w:rFonts w:ascii="Times New Roman" w:hAnsi="Times New Roman"/>
          <w:sz w:val="26"/>
          <w:szCs w:val="26"/>
        </w:rPr>
      </w:pPr>
    </w:p>
    <w:p w:rsidR="004E3C5A" w:rsidRPr="004E3C5A" w:rsidRDefault="004E3C5A" w:rsidP="004E3C5A">
      <w:pPr>
        <w:spacing w:after="0" w:line="240" w:lineRule="auto"/>
        <w:rPr>
          <w:rFonts w:ascii="Times New Roman" w:hAnsi="Times New Roman"/>
          <w:sz w:val="26"/>
          <w:szCs w:val="26"/>
        </w:rPr>
      </w:pPr>
    </w:p>
    <w:p w:rsidR="004E3C5A" w:rsidRPr="004E3C5A" w:rsidRDefault="004E3C5A" w:rsidP="004E3C5A">
      <w:pPr>
        <w:spacing w:after="0" w:line="240" w:lineRule="auto"/>
        <w:jc w:val="right"/>
        <w:rPr>
          <w:rFonts w:ascii="Times New Roman" w:eastAsia="MS Mincho" w:hAnsi="Times New Roman"/>
          <w:sz w:val="26"/>
          <w:szCs w:val="26"/>
        </w:rPr>
      </w:pPr>
      <w:r w:rsidRPr="004E3C5A">
        <w:rPr>
          <w:rFonts w:ascii="Times New Roman" w:eastAsia="MS Mincho" w:hAnsi="Times New Roman"/>
          <w:sz w:val="26"/>
          <w:szCs w:val="26"/>
        </w:rPr>
        <w:lastRenderedPageBreak/>
        <w:t>Приложение № 2</w:t>
      </w:r>
    </w:p>
    <w:p w:rsidR="004E3C5A" w:rsidRPr="004E3C5A" w:rsidRDefault="004E3C5A" w:rsidP="004E3C5A">
      <w:pPr>
        <w:autoSpaceDE w:val="0"/>
        <w:autoSpaceDN w:val="0"/>
        <w:adjustRightInd w:val="0"/>
        <w:spacing w:after="0" w:line="240" w:lineRule="auto"/>
        <w:jc w:val="right"/>
        <w:rPr>
          <w:rFonts w:ascii="Times New Roman" w:eastAsia="MS Mincho" w:hAnsi="Times New Roman"/>
          <w:bCs/>
          <w:sz w:val="26"/>
          <w:szCs w:val="26"/>
        </w:rPr>
      </w:pPr>
      <w:r w:rsidRPr="004E3C5A">
        <w:rPr>
          <w:rFonts w:ascii="Times New Roman" w:eastAsia="MS Mincho" w:hAnsi="Times New Roman"/>
          <w:bCs/>
          <w:sz w:val="26"/>
          <w:szCs w:val="26"/>
        </w:rPr>
        <w:t xml:space="preserve">к Регламенту, утвержденному </w:t>
      </w:r>
    </w:p>
    <w:p w:rsidR="004E3C5A" w:rsidRPr="004E3C5A" w:rsidRDefault="004E3C5A" w:rsidP="004E3C5A">
      <w:pPr>
        <w:autoSpaceDE w:val="0"/>
        <w:autoSpaceDN w:val="0"/>
        <w:adjustRightInd w:val="0"/>
        <w:spacing w:after="0" w:line="240" w:lineRule="auto"/>
        <w:jc w:val="right"/>
        <w:rPr>
          <w:rFonts w:ascii="Times New Roman" w:eastAsia="MS Mincho" w:hAnsi="Times New Roman"/>
          <w:bCs/>
          <w:sz w:val="26"/>
          <w:szCs w:val="26"/>
        </w:rPr>
      </w:pPr>
      <w:r w:rsidRPr="004E3C5A">
        <w:rPr>
          <w:rFonts w:ascii="Times New Roman" w:eastAsia="MS Mincho" w:hAnsi="Times New Roman"/>
          <w:bCs/>
          <w:sz w:val="26"/>
          <w:szCs w:val="26"/>
        </w:rPr>
        <w:t>постановлением  администрации</w:t>
      </w:r>
    </w:p>
    <w:p w:rsidR="004E3C5A" w:rsidRPr="004E3C5A" w:rsidRDefault="004E3C5A" w:rsidP="004E3C5A">
      <w:pPr>
        <w:autoSpaceDE w:val="0"/>
        <w:autoSpaceDN w:val="0"/>
        <w:adjustRightInd w:val="0"/>
        <w:spacing w:after="0" w:line="240" w:lineRule="auto"/>
        <w:jc w:val="right"/>
        <w:rPr>
          <w:rFonts w:ascii="Times New Roman" w:eastAsia="MS Mincho" w:hAnsi="Times New Roman"/>
          <w:bCs/>
          <w:sz w:val="26"/>
          <w:szCs w:val="26"/>
        </w:rPr>
      </w:pPr>
      <w:r w:rsidRPr="004E3C5A">
        <w:rPr>
          <w:rFonts w:ascii="Times New Roman" w:eastAsia="MS Mincho" w:hAnsi="Times New Roman"/>
          <w:bCs/>
          <w:sz w:val="26"/>
          <w:szCs w:val="26"/>
        </w:rPr>
        <w:t xml:space="preserve">Ишимского сельсовета  </w:t>
      </w:r>
    </w:p>
    <w:p w:rsidR="004E3C5A" w:rsidRPr="004E3C5A" w:rsidRDefault="004E3C5A" w:rsidP="004E3C5A">
      <w:pPr>
        <w:autoSpaceDE w:val="0"/>
        <w:autoSpaceDN w:val="0"/>
        <w:adjustRightInd w:val="0"/>
        <w:spacing w:after="0" w:line="240" w:lineRule="auto"/>
        <w:jc w:val="right"/>
        <w:rPr>
          <w:rFonts w:ascii="Times New Roman" w:eastAsia="MS Mincho" w:hAnsi="Times New Roman"/>
          <w:bCs/>
          <w:sz w:val="26"/>
          <w:szCs w:val="26"/>
        </w:rPr>
      </w:pPr>
      <w:r w:rsidRPr="004E3C5A">
        <w:rPr>
          <w:rFonts w:ascii="Times New Roman" w:eastAsia="MS Mincho" w:hAnsi="Times New Roman"/>
          <w:bCs/>
          <w:sz w:val="26"/>
          <w:szCs w:val="26"/>
        </w:rPr>
        <w:t xml:space="preserve">Чистоозерного  района </w:t>
      </w:r>
    </w:p>
    <w:p w:rsidR="004E3C5A" w:rsidRPr="004E3C5A" w:rsidRDefault="004E3C5A" w:rsidP="004E3C5A">
      <w:pPr>
        <w:autoSpaceDE w:val="0"/>
        <w:autoSpaceDN w:val="0"/>
        <w:adjustRightInd w:val="0"/>
        <w:spacing w:after="0" w:line="240" w:lineRule="auto"/>
        <w:jc w:val="right"/>
        <w:rPr>
          <w:rFonts w:ascii="Times New Roman" w:eastAsia="MS Mincho" w:hAnsi="Times New Roman"/>
          <w:bCs/>
          <w:sz w:val="26"/>
          <w:szCs w:val="26"/>
        </w:rPr>
      </w:pPr>
      <w:r w:rsidRPr="004E3C5A">
        <w:rPr>
          <w:rFonts w:ascii="Times New Roman" w:eastAsia="MS Mincho" w:hAnsi="Times New Roman"/>
          <w:bCs/>
          <w:sz w:val="26"/>
          <w:szCs w:val="26"/>
        </w:rPr>
        <w:t xml:space="preserve">Новосибирской области </w:t>
      </w:r>
    </w:p>
    <w:p w:rsidR="004E3C5A" w:rsidRPr="004E3C5A" w:rsidRDefault="004E3C5A" w:rsidP="004E3C5A">
      <w:pPr>
        <w:autoSpaceDE w:val="0"/>
        <w:autoSpaceDN w:val="0"/>
        <w:adjustRightInd w:val="0"/>
        <w:spacing w:after="0" w:line="240" w:lineRule="auto"/>
        <w:jc w:val="right"/>
        <w:rPr>
          <w:rFonts w:ascii="Times New Roman" w:hAnsi="Times New Roman"/>
          <w:sz w:val="26"/>
          <w:szCs w:val="26"/>
          <w:lang w:eastAsia="en-US"/>
        </w:rPr>
      </w:pPr>
      <w:r w:rsidRPr="004E3C5A">
        <w:rPr>
          <w:rFonts w:ascii="Times New Roman" w:eastAsia="MS Mincho" w:hAnsi="Times New Roman"/>
          <w:bCs/>
          <w:sz w:val="26"/>
          <w:szCs w:val="26"/>
        </w:rPr>
        <w:t>от      06 .05.2020 г.   № 23</w:t>
      </w:r>
    </w:p>
    <w:p w:rsidR="004E3C5A" w:rsidRPr="004E3C5A" w:rsidRDefault="004E3C5A" w:rsidP="004E3C5A">
      <w:pPr>
        <w:spacing w:after="0" w:line="240" w:lineRule="auto"/>
        <w:rPr>
          <w:rFonts w:ascii="Times New Roman" w:hAnsi="Times New Roman"/>
          <w:sz w:val="16"/>
          <w:szCs w:val="16"/>
        </w:rPr>
      </w:pPr>
    </w:p>
    <w:p w:rsidR="004E3C5A" w:rsidRPr="004E3C5A" w:rsidRDefault="004E3C5A" w:rsidP="004E3C5A">
      <w:pPr>
        <w:spacing w:after="0" w:line="240" w:lineRule="auto"/>
        <w:jc w:val="center"/>
        <w:rPr>
          <w:rFonts w:ascii="Times New Roman" w:hAnsi="Times New Roman"/>
          <w:b/>
          <w:sz w:val="26"/>
          <w:szCs w:val="26"/>
        </w:rPr>
      </w:pPr>
      <w:r w:rsidRPr="004E3C5A">
        <w:rPr>
          <w:rFonts w:ascii="Times New Roman" w:hAnsi="Times New Roman"/>
          <w:b/>
          <w:sz w:val="26"/>
          <w:szCs w:val="26"/>
        </w:rPr>
        <w:t xml:space="preserve">Уведомление </w:t>
      </w:r>
    </w:p>
    <w:p w:rsidR="004E3C5A" w:rsidRPr="004E3C5A" w:rsidRDefault="004E3C5A" w:rsidP="004E3C5A">
      <w:pPr>
        <w:spacing w:after="0" w:line="240" w:lineRule="auto"/>
        <w:jc w:val="center"/>
        <w:rPr>
          <w:rFonts w:ascii="Times New Roman" w:hAnsi="Times New Roman"/>
          <w:b/>
          <w:sz w:val="16"/>
          <w:szCs w:val="16"/>
        </w:rPr>
      </w:pPr>
      <w:r w:rsidRPr="004E3C5A">
        <w:rPr>
          <w:rFonts w:ascii="Times New Roman" w:hAnsi="Times New Roman"/>
          <w:b/>
          <w:sz w:val="26"/>
          <w:szCs w:val="26"/>
        </w:rPr>
        <w:t>о проведении  ведомственного контроля в сфере закупок для обеспечения муниципальных нужд</w:t>
      </w:r>
    </w:p>
    <w:p w:rsidR="004E3C5A" w:rsidRPr="004E3C5A" w:rsidRDefault="004E3C5A" w:rsidP="004E3C5A">
      <w:pPr>
        <w:spacing w:after="0" w:line="240" w:lineRule="auto"/>
        <w:jc w:val="both"/>
        <w:rPr>
          <w:rFonts w:ascii="Times New Roman" w:hAnsi="Times New Roman"/>
        </w:rPr>
      </w:pPr>
      <w:r w:rsidRPr="004E3C5A">
        <w:rPr>
          <w:rFonts w:ascii="Times New Roman" w:hAnsi="Times New Roman"/>
          <w:sz w:val="26"/>
          <w:szCs w:val="26"/>
        </w:rPr>
        <w:t xml:space="preserve">_______________                                                        </w:t>
      </w:r>
      <w:r w:rsidRPr="004E3C5A">
        <w:rPr>
          <w:rFonts w:ascii="Times New Roman" w:hAnsi="Times New Roman"/>
          <w:sz w:val="26"/>
          <w:szCs w:val="26"/>
        </w:rPr>
        <w:tab/>
      </w:r>
      <w:r w:rsidRPr="004E3C5A">
        <w:rPr>
          <w:rFonts w:ascii="Times New Roman" w:hAnsi="Times New Roman"/>
          <w:sz w:val="26"/>
          <w:szCs w:val="26"/>
        </w:rPr>
        <w:tab/>
        <w:t xml:space="preserve"> «____»_____________ г. </w:t>
      </w:r>
      <w:r w:rsidRPr="004E3C5A">
        <w:rPr>
          <w:rFonts w:ascii="Times New Roman" w:hAnsi="Times New Roman"/>
        </w:rPr>
        <w:t xml:space="preserve">(место составления)                                                      </w:t>
      </w:r>
      <w:r w:rsidRPr="004E3C5A">
        <w:rPr>
          <w:rFonts w:ascii="Times New Roman" w:hAnsi="Times New Roman"/>
        </w:rPr>
        <w:tab/>
        <w:t xml:space="preserve">  </w:t>
      </w:r>
      <w:r w:rsidRPr="004E3C5A">
        <w:rPr>
          <w:rFonts w:ascii="Times New Roman" w:hAnsi="Times New Roman"/>
        </w:rPr>
        <w:tab/>
      </w:r>
      <w:r w:rsidRPr="004E3C5A">
        <w:rPr>
          <w:rFonts w:ascii="Times New Roman" w:hAnsi="Times New Roman"/>
        </w:rPr>
        <w:tab/>
        <w:t xml:space="preserve">    (дата составления)</w:t>
      </w:r>
    </w:p>
    <w:p w:rsidR="004E3C5A" w:rsidRPr="004E3C5A" w:rsidRDefault="004E3C5A" w:rsidP="004E3C5A">
      <w:pPr>
        <w:spacing w:after="0" w:line="240" w:lineRule="auto"/>
        <w:jc w:val="both"/>
        <w:rPr>
          <w:rFonts w:ascii="Times New Roman" w:hAnsi="Times New Roman"/>
        </w:rPr>
      </w:pPr>
    </w:p>
    <w:p w:rsidR="004E3C5A" w:rsidRPr="004E3C5A" w:rsidRDefault="004E3C5A" w:rsidP="004E3C5A">
      <w:pPr>
        <w:spacing w:after="0" w:line="240" w:lineRule="auto"/>
        <w:jc w:val="both"/>
        <w:rPr>
          <w:rFonts w:ascii="Times New Roman" w:hAnsi="Times New Roman"/>
          <w:sz w:val="26"/>
          <w:szCs w:val="26"/>
        </w:rPr>
      </w:pPr>
      <w:r w:rsidRPr="004E3C5A">
        <w:rPr>
          <w:rFonts w:ascii="Times New Roman" w:hAnsi="Times New Roman"/>
          <w:sz w:val="26"/>
          <w:szCs w:val="26"/>
        </w:rPr>
        <w:t>Настоящим уведомляем, что в отношении ___________________________________</w:t>
      </w:r>
    </w:p>
    <w:p w:rsidR="004E3C5A" w:rsidRPr="004E3C5A" w:rsidRDefault="004E3C5A" w:rsidP="004E3C5A">
      <w:pPr>
        <w:spacing w:after="0" w:line="240" w:lineRule="auto"/>
        <w:ind w:left="4248"/>
        <w:jc w:val="center"/>
        <w:rPr>
          <w:rFonts w:ascii="Times New Roman" w:hAnsi="Times New Roman"/>
        </w:rPr>
      </w:pPr>
      <w:r w:rsidRPr="004E3C5A">
        <w:rPr>
          <w:rFonts w:ascii="Times New Roman" w:hAnsi="Times New Roman"/>
        </w:rPr>
        <w:t xml:space="preserve">(наименование и местонахождения объекта контроля) </w:t>
      </w:r>
    </w:p>
    <w:p w:rsidR="004E3C5A" w:rsidRPr="004E3C5A" w:rsidRDefault="004E3C5A" w:rsidP="004E3C5A">
      <w:pPr>
        <w:spacing w:after="0" w:line="240" w:lineRule="auto"/>
        <w:jc w:val="both"/>
        <w:rPr>
          <w:rFonts w:ascii="Times New Roman" w:hAnsi="Times New Roman"/>
          <w:sz w:val="16"/>
          <w:szCs w:val="16"/>
        </w:rPr>
      </w:pPr>
      <w:r w:rsidRPr="004E3C5A">
        <w:rPr>
          <w:rFonts w:ascii="Times New Roman" w:hAnsi="Times New Roman"/>
          <w:sz w:val="26"/>
          <w:szCs w:val="26"/>
        </w:rPr>
        <w:t xml:space="preserve">принято решение о проведении ведомственного контроля в сфере закупок для обеспечения муниципальных нужд в соответствии со ст.100 Федерального закона от 05.04.2013 № 44-ФЗ «О контрактной системе в сфере закупок товаров, работ, услуг для обеспечения федеральных и муниципальных нужд», Регламентом проведения ведомственного контроля в  сфере закупок для обеспечения муниципальных нужд, утвержденного постановлением администрации Романовского сельсовета  Чистоозерного района Новосибирской области   от "__"________г. №___, </w:t>
      </w:r>
    </w:p>
    <w:p w:rsidR="004E3C5A" w:rsidRPr="004E3C5A" w:rsidRDefault="004E3C5A" w:rsidP="004E3C5A">
      <w:pPr>
        <w:spacing w:after="0" w:line="240" w:lineRule="auto"/>
        <w:jc w:val="both"/>
        <w:rPr>
          <w:rFonts w:ascii="Times New Roman" w:hAnsi="Times New Roman"/>
          <w:sz w:val="26"/>
          <w:szCs w:val="26"/>
        </w:rPr>
      </w:pPr>
      <w:r w:rsidRPr="004E3C5A">
        <w:rPr>
          <w:rFonts w:ascii="Times New Roman" w:hAnsi="Times New Roman"/>
          <w:sz w:val="26"/>
          <w:szCs w:val="26"/>
        </w:rPr>
        <w:t>Вид мероприятия ведомственного контроля: _________________________________</w:t>
      </w:r>
    </w:p>
    <w:p w:rsidR="004E3C5A" w:rsidRPr="004E3C5A" w:rsidRDefault="004E3C5A" w:rsidP="004E3C5A">
      <w:pPr>
        <w:spacing w:after="0" w:line="240" w:lineRule="auto"/>
        <w:jc w:val="both"/>
        <w:rPr>
          <w:rFonts w:ascii="Times New Roman" w:hAnsi="Times New Roman"/>
          <w:sz w:val="26"/>
          <w:szCs w:val="26"/>
        </w:rPr>
      </w:pPr>
      <w:r w:rsidRPr="004E3C5A">
        <w:rPr>
          <w:rFonts w:ascii="Times New Roman" w:hAnsi="Times New Roman"/>
          <w:sz w:val="26"/>
          <w:szCs w:val="26"/>
        </w:rPr>
        <w:t>Должностное(-ые) лицо(-а), уполномоченное на осуществление мероприятия ведомственного контроля: ________________________________________________.</w:t>
      </w:r>
    </w:p>
    <w:p w:rsidR="004E3C5A" w:rsidRPr="004E3C5A" w:rsidRDefault="004E3C5A" w:rsidP="004E3C5A">
      <w:pPr>
        <w:spacing w:after="0" w:line="240" w:lineRule="auto"/>
        <w:rPr>
          <w:rFonts w:ascii="Times New Roman" w:hAnsi="Times New Roman"/>
          <w:sz w:val="16"/>
          <w:szCs w:val="16"/>
        </w:rPr>
      </w:pPr>
      <w:r w:rsidRPr="004E3C5A">
        <w:rPr>
          <w:rFonts w:ascii="Times New Roman" w:hAnsi="Times New Roman"/>
          <w:sz w:val="26"/>
          <w:szCs w:val="26"/>
        </w:rPr>
        <w:t xml:space="preserve">Проверяемые вопросы: </w:t>
      </w:r>
      <w:r w:rsidRPr="004E3C5A">
        <w:rPr>
          <w:rFonts w:ascii="Times New Roman" w:hAnsi="Times New Roman"/>
          <w:sz w:val="26"/>
          <w:szCs w:val="26"/>
        </w:rPr>
        <w:tab/>
        <w:t>1.</w:t>
      </w:r>
      <w:r w:rsidRPr="004E3C5A">
        <w:rPr>
          <w:rFonts w:ascii="Times New Roman" w:hAnsi="Times New Roman"/>
          <w:sz w:val="16"/>
          <w:szCs w:val="16"/>
        </w:rPr>
        <w:tab/>
      </w:r>
      <w:r w:rsidRPr="004E3C5A">
        <w:rPr>
          <w:rFonts w:ascii="Times New Roman" w:hAnsi="Times New Roman"/>
          <w:sz w:val="16"/>
          <w:szCs w:val="16"/>
        </w:rPr>
        <w:tab/>
      </w:r>
      <w:r w:rsidRPr="004E3C5A">
        <w:rPr>
          <w:rFonts w:ascii="Times New Roman" w:hAnsi="Times New Roman"/>
          <w:sz w:val="16"/>
          <w:szCs w:val="16"/>
        </w:rPr>
        <w:tab/>
        <w:t xml:space="preserve">   </w:t>
      </w:r>
      <w:r w:rsidRPr="004E3C5A">
        <w:rPr>
          <w:rFonts w:ascii="Times New Roman" w:hAnsi="Times New Roman"/>
          <w:sz w:val="16"/>
          <w:szCs w:val="16"/>
        </w:rPr>
        <w:tab/>
        <w:t xml:space="preserve">и т.д. </w:t>
      </w:r>
    </w:p>
    <w:p w:rsidR="004E3C5A" w:rsidRPr="004E3C5A" w:rsidRDefault="004E3C5A" w:rsidP="004E3C5A">
      <w:pPr>
        <w:spacing w:after="0" w:line="240" w:lineRule="auto"/>
        <w:jc w:val="both"/>
        <w:rPr>
          <w:rFonts w:ascii="Times New Roman" w:hAnsi="Times New Roman"/>
          <w:sz w:val="26"/>
          <w:szCs w:val="26"/>
        </w:rPr>
      </w:pPr>
      <w:r w:rsidRPr="004E3C5A">
        <w:rPr>
          <w:rFonts w:ascii="Times New Roman" w:hAnsi="Times New Roman"/>
          <w:sz w:val="26"/>
          <w:szCs w:val="26"/>
        </w:rPr>
        <w:t>Проверяемый период: ________________________________________.</w:t>
      </w:r>
    </w:p>
    <w:p w:rsidR="004E3C5A" w:rsidRPr="004E3C5A" w:rsidRDefault="004E3C5A" w:rsidP="004E3C5A">
      <w:pPr>
        <w:spacing w:after="0" w:line="240" w:lineRule="auto"/>
        <w:jc w:val="both"/>
        <w:rPr>
          <w:rFonts w:ascii="Times New Roman" w:hAnsi="Times New Roman"/>
          <w:sz w:val="26"/>
          <w:szCs w:val="26"/>
        </w:rPr>
      </w:pPr>
      <w:r w:rsidRPr="004E3C5A">
        <w:rPr>
          <w:rFonts w:ascii="Times New Roman" w:hAnsi="Times New Roman"/>
          <w:sz w:val="26"/>
          <w:szCs w:val="26"/>
        </w:rPr>
        <w:t xml:space="preserve">Срок проведения контрольного мероприятия: ___дней с «__»_____г. по «__»____ г. </w:t>
      </w:r>
    </w:p>
    <w:p w:rsidR="004E3C5A" w:rsidRPr="004E3C5A" w:rsidRDefault="004E3C5A" w:rsidP="004E3C5A">
      <w:pPr>
        <w:autoSpaceDE w:val="0"/>
        <w:autoSpaceDN w:val="0"/>
        <w:adjustRightInd w:val="0"/>
        <w:spacing w:after="0" w:line="240" w:lineRule="auto"/>
        <w:rPr>
          <w:rFonts w:ascii="Times New Roman" w:hAnsi="Times New Roman"/>
          <w:sz w:val="26"/>
          <w:szCs w:val="26"/>
        </w:rPr>
      </w:pPr>
      <w:r w:rsidRPr="004E3C5A">
        <w:rPr>
          <w:rFonts w:ascii="Times New Roman" w:hAnsi="Times New Roman"/>
          <w:sz w:val="26"/>
          <w:szCs w:val="26"/>
        </w:rPr>
        <w:t>В срок* до _____________________  прошу представить уполномоченному на проведение контрольного мероприятия должностному лицу следующие документы (информацию, материальные средства), необходимые для проведения ведомственного контроля: ________________________________________________</w:t>
      </w:r>
    </w:p>
    <w:p w:rsidR="004E3C5A" w:rsidRPr="004E3C5A" w:rsidRDefault="004E3C5A" w:rsidP="004E3C5A">
      <w:pPr>
        <w:spacing w:after="0" w:line="240" w:lineRule="auto"/>
        <w:jc w:val="both"/>
        <w:rPr>
          <w:rFonts w:ascii="Times New Roman" w:hAnsi="Times New Roman"/>
          <w:sz w:val="26"/>
          <w:szCs w:val="26"/>
        </w:rPr>
      </w:pPr>
      <w:r w:rsidRPr="004E3C5A">
        <w:rPr>
          <w:rFonts w:ascii="Times New Roman" w:hAnsi="Times New Roman"/>
          <w:sz w:val="26"/>
          <w:szCs w:val="26"/>
        </w:rPr>
        <w:t xml:space="preserve">Прошу обеспечить необходимые условия для работы специалиста и подготовить необходимые для проверки документы** </w:t>
      </w:r>
    </w:p>
    <w:p w:rsidR="004E3C5A" w:rsidRPr="004E3C5A" w:rsidRDefault="004E3C5A" w:rsidP="004E3C5A">
      <w:pPr>
        <w:spacing w:after="0" w:line="240" w:lineRule="auto"/>
        <w:jc w:val="both"/>
        <w:rPr>
          <w:rFonts w:ascii="Times New Roman" w:hAnsi="Times New Roman"/>
          <w:sz w:val="16"/>
          <w:szCs w:val="16"/>
        </w:rPr>
      </w:pPr>
    </w:p>
    <w:p w:rsidR="004E3C5A" w:rsidRPr="004E3C5A" w:rsidRDefault="004E3C5A" w:rsidP="004E3C5A">
      <w:pPr>
        <w:spacing w:after="0" w:line="240" w:lineRule="auto"/>
        <w:jc w:val="both"/>
        <w:rPr>
          <w:rFonts w:ascii="Times New Roman" w:hAnsi="Times New Roman"/>
          <w:sz w:val="26"/>
          <w:szCs w:val="26"/>
        </w:rPr>
      </w:pPr>
      <w:r w:rsidRPr="004E3C5A">
        <w:rPr>
          <w:rFonts w:ascii="Times New Roman" w:hAnsi="Times New Roman"/>
          <w:sz w:val="26"/>
          <w:szCs w:val="26"/>
        </w:rPr>
        <w:t xml:space="preserve">Приложение: </w:t>
      </w:r>
    </w:p>
    <w:p w:rsidR="004E3C5A" w:rsidRPr="004E3C5A" w:rsidRDefault="004E3C5A" w:rsidP="004E3C5A">
      <w:pPr>
        <w:spacing w:after="0" w:line="240" w:lineRule="auto"/>
        <w:jc w:val="both"/>
        <w:rPr>
          <w:rFonts w:ascii="Times New Roman" w:hAnsi="Times New Roman"/>
          <w:sz w:val="26"/>
          <w:szCs w:val="26"/>
        </w:rPr>
      </w:pPr>
      <w:r w:rsidRPr="004E3C5A">
        <w:rPr>
          <w:rFonts w:ascii="Times New Roman" w:hAnsi="Times New Roman"/>
          <w:sz w:val="26"/>
          <w:szCs w:val="26"/>
        </w:rPr>
        <w:t xml:space="preserve">-  копия распоряжения о назначении контрольного мероприятия; </w:t>
      </w:r>
    </w:p>
    <w:p w:rsidR="004E3C5A" w:rsidRPr="004E3C5A" w:rsidRDefault="004E3C5A" w:rsidP="004E3C5A">
      <w:pPr>
        <w:spacing w:after="0" w:line="240" w:lineRule="auto"/>
        <w:jc w:val="both"/>
        <w:rPr>
          <w:rFonts w:ascii="Times New Roman" w:hAnsi="Times New Roman"/>
          <w:sz w:val="26"/>
          <w:szCs w:val="26"/>
        </w:rPr>
      </w:pPr>
    </w:p>
    <w:p w:rsidR="004E3C5A" w:rsidRPr="004E3C5A" w:rsidRDefault="004E3C5A" w:rsidP="004E3C5A">
      <w:pPr>
        <w:spacing w:after="0" w:line="240" w:lineRule="auto"/>
        <w:jc w:val="both"/>
        <w:rPr>
          <w:rFonts w:ascii="Times New Roman" w:hAnsi="Times New Roman"/>
          <w:sz w:val="26"/>
          <w:szCs w:val="26"/>
        </w:rPr>
      </w:pPr>
    </w:p>
    <w:tbl>
      <w:tblPr>
        <w:tblW w:w="0" w:type="auto"/>
        <w:tblLook w:val="01E0" w:firstRow="1" w:lastRow="1" w:firstColumn="1" w:lastColumn="1" w:noHBand="0" w:noVBand="0"/>
      </w:tblPr>
      <w:tblGrid>
        <w:gridCol w:w="4068"/>
        <w:gridCol w:w="2308"/>
        <w:gridCol w:w="3189"/>
      </w:tblGrid>
      <w:tr w:rsidR="004E3C5A" w:rsidRPr="004E3C5A" w:rsidTr="004E3C5A">
        <w:trPr>
          <w:trHeight w:val="87"/>
        </w:trPr>
        <w:tc>
          <w:tcPr>
            <w:tcW w:w="4068" w:type="dxa"/>
          </w:tcPr>
          <w:p w:rsidR="004E3C5A" w:rsidRPr="004E3C5A" w:rsidRDefault="004E3C5A" w:rsidP="004E3C5A">
            <w:pPr>
              <w:autoSpaceDE w:val="0"/>
              <w:autoSpaceDN w:val="0"/>
              <w:spacing w:after="0" w:line="240" w:lineRule="auto"/>
              <w:rPr>
                <w:rFonts w:ascii="Times New Roman" w:eastAsia="MS Mincho" w:hAnsi="Times New Roman"/>
                <w:sz w:val="26"/>
                <w:szCs w:val="26"/>
              </w:rPr>
            </w:pPr>
            <w:r w:rsidRPr="004E3C5A">
              <w:rPr>
                <w:rFonts w:ascii="Times New Roman" w:eastAsia="MS Mincho" w:hAnsi="Times New Roman"/>
                <w:sz w:val="26"/>
                <w:szCs w:val="26"/>
              </w:rPr>
              <w:t xml:space="preserve">Глава Ишимского сельсовета </w:t>
            </w:r>
          </w:p>
          <w:p w:rsidR="004E3C5A" w:rsidRPr="004E3C5A" w:rsidRDefault="004E3C5A" w:rsidP="004E3C5A">
            <w:pPr>
              <w:autoSpaceDE w:val="0"/>
              <w:autoSpaceDN w:val="0"/>
              <w:spacing w:after="0" w:line="240" w:lineRule="auto"/>
              <w:rPr>
                <w:rFonts w:ascii="Times New Roman" w:hAnsi="Times New Roman"/>
                <w:sz w:val="26"/>
                <w:szCs w:val="26"/>
              </w:rPr>
            </w:pPr>
            <w:r w:rsidRPr="004E3C5A">
              <w:rPr>
                <w:rFonts w:ascii="Times New Roman" w:eastAsia="MS Mincho" w:hAnsi="Times New Roman"/>
                <w:sz w:val="26"/>
                <w:szCs w:val="26"/>
              </w:rPr>
              <w:t>Чистоозерного района Новосибирской области</w:t>
            </w:r>
          </w:p>
        </w:tc>
        <w:tc>
          <w:tcPr>
            <w:tcW w:w="2308" w:type="dxa"/>
          </w:tcPr>
          <w:p w:rsidR="004E3C5A" w:rsidRPr="004E3C5A" w:rsidRDefault="004E3C5A" w:rsidP="004E3C5A">
            <w:pPr>
              <w:autoSpaceDE w:val="0"/>
              <w:autoSpaceDN w:val="0"/>
              <w:spacing w:after="0" w:line="240" w:lineRule="auto"/>
              <w:jc w:val="center"/>
              <w:rPr>
                <w:rFonts w:ascii="Times New Roman" w:hAnsi="Times New Roman"/>
                <w:sz w:val="26"/>
                <w:szCs w:val="26"/>
              </w:rPr>
            </w:pPr>
          </w:p>
          <w:p w:rsidR="004E3C5A" w:rsidRPr="004E3C5A" w:rsidRDefault="004E3C5A" w:rsidP="004E3C5A">
            <w:pPr>
              <w:autoSpaceDE w:val="0"/>
              <w:autoSpaceDN w:val="0"/>
              <w:spacing w:after="0" w:line="240" w:lineRule="auto"/>
              <w:jc w:val="center"/>
              <w:rPr>
                <w:rFonts w:ascii="Times New Roman" w:hAnsi="Times New Roman"/>
                <w:sz w:val="26"/>
                <w:szCs w:val="26"/>
              </w:rPr>
            </w:pPr>
            <w:r w:rsidRPr="004E3C5A">
              <w:rPr>
                <w:rFonts w:ascii="Times New Roman" w:hAnsi="Times New Roman"/>
                <w:sz w:val="26"/>
                <w:szCs w:val="26"/>
              </w:rPr>
              <w:t>__________</w:t>
            </w:r>
          </w:p>
          <w:p w:rsidR="004E3C5A" w:rsidRPr="004E3C5A" w:rsidRDefault="004E3C5A" w:rsidP="004E3C5A">
            <w:pPr>
              <w:spacing w:after="0" w:line="240" w:lineRule="auto"/>
              <w:jc w:val="center"/>
              <w:rPr>
                <w:rFonts w:ascii="Times New Roman" w:hAnsi="Times New Roman"/>
                <w:sz w:val="26"/>
                <w:szCs w:val="26"/>
              </w:rPr>
            </w:pPr>
            <w:r w:rsidRPr="004E3C5A">
              <w:rPr>
                <w:rFonts w:ascii="Times New Roman" w:hAnsi="Times New Roman"/>
                <w:sz w:val="26"/>
                <w:szCs w:val="26"/>
              </w:rPr>
              <w:t>(подпись)</w:t>
            </w:r>
          </w:p>
        </w:tc>
        <w:tc>
          <w:tcPr>
            <w:tcW w:w="3189" w:type="dxa"/>
          </w:tcPr>
          <w:p w:rsidR="004E3C5A" w:rsidRPr="004E3C5A" w:rsidRDefault="004E3C5A" w:rsidP="004E3C5A">
            <w:pPr>
              <w:autoSpaceDE w:val="0"/>
              <w:autoSpaceDN w:val="0"/>
              <w:spacing w:after="0" w:line="240" w:lineRule="auto"/>
              <w:jc w:val="center"/>
              <w:rPr>
                <w:rFonts w:ascii="Times New Roman" w:hAnsi="Times New Roman"/>
                <w:sz w:val="26"/>
                <w:szCs w:val="26"/>
              </w:rPr>
            </w:pPr>
          </w:p>
          <w:p w:rsidR="004E3C5A" w:rsidRPr="004E3C5A" w:rsidRDefault="004E3C5A" w:rsidP="004E3C5A">
            <w:pPr>
              <w:autoSpaceDE w:val="0"/>
              <w:autoSpaceDN w:val="0"/>
              <w:spacing w:after="0" w:line="240" w:lineRule="auto"/>
              <w:jc w:val="center"/>
              <w:rPr>
                <w:rFonts w:ascii="Times New Roman" w:hAnsi="Times New Roman"/>
                <w:sz w:val="26"/>
                <w:szCs w:val="26"/>
              </w:rPr>
            </w:pPr>
            <w:r w:rsidRPr="004E3C5A">
              <w:rPr>
                <w:rFonts w:ascii="Times New Roman" w:hAnsi="Times New Roman"/>
                <w:sz w:val="26"/>
                <w:szCs w:val="26"/>
              </w:rPr>
              <w:t>____________________</w:t>
            </w:r>
          </w:p>
          <w:p w:rsidR="004E3C5A" w:rsidRPr="004E3C5A" w:rsidRDefault="004E3C5A" w:rsidP="004E3C5A">
            <w:pPr>
              <w:spacing w:after="0" w:line="240" w:lineRule="auto"/>
              <w:jc w:val="center"/>
              <w:rPr>
                <w:rFonts w:ascii="Times New Roman" w:hAnsi="Times New Roman"/>
                <w:sz w:val="26"/>
                <w:szCs w:val="26"/>
              </w:rPr>
            </w:pPr>
            <w:r w:rsidRPr="004E3C5A">
              <w:rPr>
                <w:rFonts w:ascii="Times New Roman" w:hAnsi="Times New Roman"/>
                <w:sz w:val="26"/>
                <w:szCs w:val="26"/>
              </w:rPr>
              <w:t>(фамилия и инициалы)</w:t>
            </w:r>
          </w:p>
          <w:p w:rsidR="004E3C5A" w:rsidRPr="004E3C5A" w:rsidRDefault="004E3C5A" w:rsidP="004E3C5A">
            <w:pPr>
              <w:spacing w:after="0" w:line="240" w:lineRule="auto"/>
              <w:jc w:val="center"/>
              <w:rPr>
                <w:rFonts w:ascii="Times New Roman" w:hAnsi="Times New Roman"/>
                <w:sz w:val="26"/>
                <w:szCs w:val="26"/>
              </w:rPr>
            </w:pPr>
          </w:p>
          <w:p w:rsidR="004E3C5A" w:rsidRPr="004E3C5A" w:rsidRDefault="004E3C5A" w:rsidP="004E3C5A">
            <w:pPr>
              <w:spacing w:after="0" w:line="240" w:lineRule="auto"/>
              <w:jc w:val="center"/>
              <w:rPr>
                <w:rFonts w:ascii="Times New Roman" w:hAnsi="Times New Roman"/>
                <w:sz w:val="16"/>
                <w:szCs w:val="16"/>
              </w:rPr>
            </w:pPr>
          </w:p>
        </w:tc>
      </w:tr>
    </w:tbl>
    <w:p w:rsidR="004E3C5A" w:rsidRPr="004E3C5A" w:rsidRDefault="004E3C5A" w:rsidP="004E3C5A">
      <w:pPr>
        <w:autoSpaceDE w:val="0"/>
        <w:autoSpaceDN w:val="0"/>
        <w:adjustRightInd w:val="0"/>
        <w:spacing w:after="0" w:line="240" w:lineRule="auto"/>
        <w:rPr>
          <w:rFonts w:ascii="Times New Roman" w:hAnsi="Times New Roman"/>
          <w:sz w:val="18"/>
          <w:szCs w:val="18"/>
        </w:rPr>
      </w:pPr>
      <w:r w:rsidRPr="004E3C5A">
        <w:rPr>
          <w:rFonts w:ascii="Times New Roman" w:hAnsi="Times New Roman"/>
          <w:sz w:val="18"/>
          <w:szCs w:val="18"/>
        </w:rPr>
        <w:t>* при документарной проверке срок предоставления документов и информации не может быть менее двух рабочих дней и более семи рабочих дней со дня получения уведомления.</w:t>
      </w:r>
    </w:p>
    <w:p w:rsidR="004E3C5A" w:rsidRPr="004E3C5A" w:rsidRDefault="004E3C5A" w:rsidP="004E3C5A">
      <w:pPr>
        <w:spacing w:after="0" w:line="240" w:lineRule="auto"/>
        <w:rPr>
          <w:rFonts w:ascii="Times New Roman" w:hAnsi="Times New Roman"/>
          <w:sz w:val="18"/>
          <w:szCs w:val="18"/>
        </w:rPr>
      </w:pPr>
      <w:r w:rsidRPr="004E3C5A">
        <w:rPr>
          <w:rFonts w:ascii="Times New Roman" w:hAnsi="Times New Roman"/>
          <w:sz w:val="18"/>
          <w:szCs w:val="18"/>
        </w:rPr>
        <w:t>** в случае проведения выездной проверки</w:t>
      </w:r>
    </w:p>
    <w:p w:rsidR="004E3C5A" w:rsidRPr="004E3C5A" w:rsidRDefault="004E3C5A" w:rsidP="004E3C5A">
      <w:pPr>
        <w:spacing w:after="0" w:line="240" w:lineRule="auto"/>
        <w:jc w:val="right"/>
        <w:rPr>
          <w:rFonts w:ascii="Times New Roman" w:eastAsia="MS Mincho" w:hAnsi="Times New Roman"/>
          <w:sz w:val="26"/>
          <w:szCs w:val="26"/>
        </w:rPr>
      </w:pPr>
      <w:r w:rsidRPr="004E3C5A">
        <w:rPr>
          <w:rFonts w:ascii="Times New Roman" w:eastAsia="MS Mincho" w:hAnsi="Times New Roman"/>
          <w:sz w:val="26"/>
          <w:szCs w:val="26"/>
        </w:rPr>
        <w:t>Приложение № 3</w:t>
      </w:r>
    </w:p>
    <w:p w:rsidR="004E3C5A" w:rsidRPr="004E3C5A" w:rsidRDefault="004E3C5A" w:rsidP="004E3C5A">
      <w:pPr>
        <w:autoSpaceDE w:val="0"/>
        <w:autoSpaceDN w:val="0"/>
        <w:adjustRightInd w:val="0"/>
        <w:spacing w:after="0" w:line="240" w:lineRule="auto"/>
        <w:jc w:val="right"/>
        <w:rPr>
          <w:rFonts w:ascii="Times New Roman" w:eastAsia="MS Mincho" w:hAnsi="Times New Roman"/>
          <w:bCs/>
          <w:sz w:val="26"/>
          <w:szCs w:val="26"/>
        </w:rPr>
      </w:pPr>
      <w:r w:rsidRPr="004E3C5A">
        <w:rPr>
          <w:rFonts w:ascii="Times New Roman" w:eastAsia="MS Mincho" w:hAnsi="Times New Roman"/>
          <w:bCs/>
          <w:sz w:val="26"/>
          <w:szCs w:val="26"/>
        </w:rPr>
        <w:t xml:space="preserve">к Регламенту, утвержденному </w:t>
      </w:r>
    </w:p>
    <w:p w:rsidR="004E3C5A" w:rsidRPr="004E3C5A" w:rsidRDefault="004E3C5A" w:rsidP="004E3C5A">
      <w:pPr>
        <w:autoSpaceDE w:val="0"/>
        <w:autoSpaceDN w:val="0"/>
        <w:adjustRightInd w:val="0"/>
        <w:spacing w:after="0" w:line="240" w:lineRule="auto"/>
        <w:jc w:val="right"/>
        <w:rPr>
          <w:rFonts w:ascii="Times New Roman" w:eastAsia="MS Mincho" w:hAnsi="Times New Roman"/>
          <w:bCs/>
          <w:sz w:val="26"/>
          <w:szCs w:val="26"/>
        </w:rPr>
      </w:pPr>
      <w:r w:rsidRPr="004E3C5A">
        <w:rPr>
          <w:rFonts w:ascii="Times New Roman" w:eastAsia="MS Mincho" w:hAnsi="Times New Roman"/>
          <w:bCs/>
          <w:sz w:val="26"/>
          <w:szCs w:val="26"/>
        </w:rPr>
        <w:t>постановлением  администрации</w:t>
      </w:r>
    </w:p>
    <w:p w:rsidR="004E3C5A" w:rsidRPr="004E3C5A" w:rsidRDefault="004E3C5A" w:rsidP="004E3C5A">
      <w:pPr>
        <w:autoSpaceDE w:val="0"/>
        <w:autoSpaceDN w:val="0"/>
        <w:adjustRightInd w:val="0"/>
        <w:spacing w:after="0" w:line="240" w:lineRule="auto"/>
        <w:jc w:val="right"/>
        <w:rPr>
          <w:rFonts w:ascii="Times New Roman" w:eastAsia="MS Mincho" w:hAnsi="Times New Roman"/>
          <w:bCs/>
          <w:sz w:val="26"/>
          <w:szCs w:val="26"/>
        </w:rPr>
      </w:pPr>
      <w:r w:rsidRPr="004E3C5A">
        <w:rPr>
          <w:rFonts w:ascii="Times New Roman" w:eastAsia="MS Mincho" w:hAnsi="Times New Roman"/>
          <w:bCs/>
          <w:sz w:val="26"/>
          <w:szCs w:val="26"/>
        </w:rPr>
        <w:t>Ишимского сельсовета Чистоозерного</w:t>
      </w:r>
    </w:p>
    <w:p w:rsidR="004E3C5A" w:rsidRPr="004E3C5A" w:rsidRDefault="004E3C5A" w:rsidP="004E3C5A">
      <w:pPr>
        <w:autoSpaceDE w:val="0"/>
        <w:autoSpaceDN w:val="0"/>
        <w:adjustRightInd w:val="0"/>
        <w:spacing w:after="0" w:line="240" w:lineRule="auto"/>
        <w:jc w:val="right"/>
        <w:rPr>
          <w:rFonts w:ascii="Times New Roman" w:eastAsia="MS Mincho" w:hAnsi="Times New Roman"/>
          <w:bCs/>
          <w:sz w:val="26"/>
          <w:szCs w:val="26"/>
        </w:rPr>
      </w:pPr>
      <w:r w:rsidRPr="004E3C5A">
        <w:rPr>
          <w:rFonts w:ascii="Times New Roman" w:eastAsia="MS Mincho" w:hAnsi="Times New Roman"/>
          <w:bCs/>
          <w:sz w:val="26"/>
          <w:szCs w:val="26"/>
        </w:rPr>
        <w:t xml:space="preserve">  района Новосибирской области </w:t>
      </w:r>
    </w:p>
    <w:p w:rsidR="004E3C5A" w:rsidRPr="004E3C5A" w:rsidRDefault="004E3C5A" w:rsidP="004E3C5A">
      <w:pPr>
        <w:autoSpaceDE w:val="0"/>
        <w:autoSpaceDN w:val="0"/>
        <w:adjustRightInd w:val="0"/>
        <w:spacing w:after="0" w:line="240" w:lineRule="auto"/>
        <w:jc w:val="right"/>
        <w:rPr>
          <w:rFonts w:ascii="Times New Roman" w:hAnsi="Times New Roman"/>
          <w:sz w:val="26"/>
          <w:szCs w:val="26"/>
          <w:lang w:eastAsia="en-US"/>
        </w:rPr>
      </w:pPr>
      <w:r w:rsidRPr="004E3C5A">
        <w:rPr>
          <w:rFonts w:ascii="Times New Roman" w:eastAsia="MS Mincho" w:hAnsi="Times New Roman"/>
          <w:bCs/>
          <w:sz w:val="26"/>
          <w:szCs w:val="26"/>
        </w:rPr>
        <w:lastRenderedPageBreak/>
        <w:t>от      06 .05.2020 г.   № 23</w:t>
      </w:r>
    </w:p>
    <w:p w:rsidR="004E3C5A" w:rsidRPr="004E3C5A" w:rsidRDefault="004E3C5A" w:rsidP="004E3C5A">
      <w:pPr>
        <w:spacing w:after="0" w:line="240" w:lineRule="auto"/>
        <w:jc w:val="center"/>
        <w:rPr>
          <w:rFonts w:ascii="Times New Roman" w:hAnsi="Times New Roman"/>
          <w:b/>
          <w:bCs/>
          <w:sz w:val="26"/>
          <w:szCs w:val="26"/>
        </w:rPr>
      </w:pPr>
      <w:r w:rsidRPr="004E3C5A">
        <w:rPr>
          <w:rFonts w:ascii="Times New Roman" w:hAnsi="Times New Roman"/>
          <w:sz w:val="16"/>
          <w:szCs w:val="16"/>
        </w:rPr>
        <w:br/>
      </w:r>
      <w:r w:rsidRPr="004E3C5A">
        <w:rPr>
          <w:rFonts w:ascii="Times New Roman" w:hAnsi="Times New Roman"/>
          <w:b/>
          <w:bCs/>
          <w:sz w:val="26"/>
          <w:szCs w:val="26"/>
        </w:rPr>
        <w:t>Акт</w:t>
      </w:r>
    </w:p>
    <w:p w:rsidR="004E3C5A" w:rsidRPr="004E3C5A" w:rsidRDefault="004E3C5A" w:rsidP="004E3C5A">
      <w:pPr>
        <w:spacing w:after="0" w:line="240" w:lineRule="auto"/>
        <w:jc w:val="center"/>
        <w:rPr>
          <w:rFonts w:ascii="Times New Roman" w:hAnsi="Times New Roman"/>
          <w:b/>
          <w:bCs/>
          <w:sz w:val="26"/>
          <w:szCs w:val="26"/>
        </w:rPr>
      </w:pPr>
      <w:r w:rsidRPr="004E3C5A">
        <w:rPr>
          <w:rFonts w:ascii="Times New Roman" w:hAnsi="Times New Roman"/>
          <w:b/>
          <w:bCs/>
          <w:sz w:val="26"/>
          <w:szCs w:val="26"/>
        </w:rPr>
        <w:t xml:space="preserve">ведомственного контроля </w:t>
      </w:r>
      <w:r w:rsidRPr="004E3C5A">
        <w:rPr>
          <w:rFonts w:ascii="Times New Roman" w:hAnsi="Times New Roman"/>
          <w:b/>
          <w:sz w:val="26"/>
          <w:szCs w:val="26"/>
        </w:rPr>
        <w:t>в сфере закупок</w:t>
      </w:r>
    </w:p>
    <w:p w:rsidR="004E3C5A" w:rsidRPr="004E3C5A" w:rsidRDefault="004E3C5A" w:rsidP="004E3C5A">
      <w:pPr>
        <w:spacing w:after="0" w:line="240" w:lineRule="auto"/>
        <w:jc w:val="center"/>
        <w:rPr>
          <w:rFonts w:ascii="Times New Roman" w:hAnsi="Times New Roman"/>
          <w:b/>
          <w:bCs/>
          <w:sz w:val="26"/>
          <w:szCs w:val="26"/>
        </w:rPr>
      </w:pPr>
      <w:r w:rsidRPr="004E3C5A">
        <w:rPr>
          <w:rFonts w:ascii="Times New Roman" w:hAnsi="Times New Roman"/>
          <w:b/>
          <w:bCs/>
          <w:sz w:val="26"/>
          <w:szCs w:val="26"/>
        </w:rPr>
        <w:t>_______________________________________________________________________</w:t>
      </w:r>
    </w:p>
    <w:p w:rsidR="004E3C5A" w:rsidRPr="004E3C5A" w:rsidRDefault="004E3C5A" w:rsidP="004E3C5A">
      <w:pPr>
        <w:spacing w:after="0" w:line="240" w:lineRule="auto"/>
        <w:jc w:val="center"/>
        <w:rPr>
          <w:rFonts w:ascii="Times New Roman" w:hAnsi="Times New Roman"/>
          <w:bCs/>
          <w:sz w:val="18"/>
          <w:szCs w:val="18"/>
        </w:rPr>
      </w:pPr>
      <w:r w:rsidRPr="004E3C5A">
        <w:rPr>
          <w:rFonts w:ascii="Times New Roman" w:hAnsi="Times New Roman"/>
          <w:bCs/>
          <w:sz w:val="18"/>
          <w:szCs w:val="18"/>
        </w:rPr>
        <w:t>(</w:t>
      </w:r>
      <w:r w:rsidRPr="004E3C5A">
        <w:rPr>
          <w:rFonts w:ascii="Times New Roman" w:hAnsi="Times New Roman"/>
          <w:sz w:val="18"/>
          <w:szCs w:val="18"/>
        </w:rPr>
        <w:t>наименование  органа, осуществляющего ведомственный контроль в сфере закупок</w:t>
      </w:r>
      <w:r w:rsidRPr="004E3C5A">
        <w:rPr>
          <w:rFonts w:ascii="Times New Roman" w:hAnsi="Times New Roman"/>
          <w:bCs/>
          <w:sz w:val="18"/>
          <w:szCs w:val="18"/>
        </w:rPr>
        <w:t>)</w:t>
      </w:r>
    </w:p>
    <w:p w:rsidR="004E3C5A" w:rsidRPr="004E3C5A" w:rsidRDefault="004E3C5A" w:rsidP="004E3C5A">
      <w:pPr>
        <w:spacing w:after="0" w:line="240" w:lineRule="auto"/>
        <w:rPr>
          <w:rFonts w:ascii="Times New Roman" w:hAnsi="Times New Roman"/>
          <w:b/>
          <w:bCs/>
          <w:sz w:val="16"/>
          <w:szCs w:val="16"/>
        </w:rPr>
      </w:pPr>
    </w:p>
    <w:p w:rsidR="004E3C5A" w:rsidRPr="004E3C5A" w:rsidRDefault="004E3C5A" w:rsidP="004E3C5A">
      <w:pPr>
        <w:autoSpaceDE w:val="0"/>
        <w:autoSpaceDN w:val="0"/>
        <w:adjustRightInd w:val="0"/>
        <w:spacing w:after="0" w:line="240" w:lineRule="auto"/>
        <w:jc w:val="both"/>
        <w:rPr>
          <w:rFonts w:ascii="Times New Roman" w:hAnsi="Times New Roman"/>
          <w:sz w:val="26"/>
          <w:szCs w:val="26"/>
        </w:rPr>
      </w:pPr>
      <w:r w:rsidRPr="004E3C5A">
        <w:rPr>
          <w:rFonts w:ascii="Times New Roman" w:hAnsi="Times New Roman"/>
          <w:sz w:val="26"/>
          <w:szCs w:val="26"/>
        </w:rPr>
        <w:t>________________________                                 «__» ____________ 20__ года</w:t>
      </w:r>
    </w:p>
    <w:p w:rsidR="004E3C5A" w:rsidRPr="004E3C5A" w:rsidRDefault="004E3C5A" w:rsidP="004E3C5A">
      <w:pPr>
        <w:autoSpaceDE w:val="0"/>
        <w:autoSpaceDN w:val="0"/>
        <w:adjustRightInd w:val="0"/>
        <w:spacing w:after="0" w:line="240" w:lineRule="auto"/>
        <w:jc w:val="both"/>
        <w:rPr>
          <w:rFonts w:ascii="Times New Roman" w:hAnsi="Times New Roman"/>
          <w:sz w:val="18"/>
          <w:szCs w:val="18"/>
        </w:rPr>
      </w:pPr>
      <w:r w:rsidRPr="004E3C5A">
        <w:rPr>
          <w:rFonts w:ascii="Times New Roman" w:hAnsi="Times New Roman"/>
          <w:sz w:val="18"/>
          <w:szCs w:val="18"/>
        </w:rPr>
        <w:tab/>
        <w:t xml:space="preserve"> (место составления)</w:t>
      </w:r>
    </w:p>
    <w:p w:rsidR="004E3C5A" w:rsidRPr="004E3C5A" w:rsidRDefault="004E3C5A" w:rsidP="004E3C5A">
      <w:pPr>
        <w:spacing w:after="0" w:line="240" w:lineRule="auto"/>
        <w:rPr>
          <w:rFonts w:ascii="Times New Roman" w:hAnsi="Times New Roman"/>
          <w:b/>
          <w:bCs/>
          <w:sz w:val="16"/>
          <w:szCs w:val="16"/>
        </w:rPr>
      </w:pPr>
    </w:p>
    <w:p w:rsidR="004E3C5A" w:rsidRPr="004E3C5A" w:rsidRDefault="004E3C5A" w:rsidP="004E3C5A">
      <w:pPr>
        <w:autoSpaceDE w:val="0"/>
        <w:autoSpaceDN w:val="0"/>
        <w:adjustRightInd w:val="0"/>
        <w:spacing w:after="0" w:line="240" w:lineRule="auto"/>
        <w:jc w:val="both"/>
        <w:outlineLvl w:val="0"/>
        <w:rPr>
          <w:rFonts w:ascii="Times New Roman" w:hAnsi="Times New Roman"/>
          <w:sz w:val="26"/>
          <w:szCs w:val="26"/>
        </w:rPr>
      </w:pPr>
      <w:r w:rsidRPr="004E3C5A">
        <w:rPr>
          <w:rFonts w:ascii="Times New Roman" w:hAnsi="Times New Roman"/>
          <w:sz w:val="26"/>
          <w:szCs w:val="26"/>
        </w:rPr>
        <w:t>Во исполнение ________________________________________________</w:t>
      </w:r>
    </w:p>
    <w:p w:rsidR="004E3C5A" w:rsidRPr="004E3C5A" w:rsidRDefault="004E3C5A" w:rsidP="004E3C5A">
      <w:pPr>
        <w:autoSpaceDE w:val="0"/>
        <w:autoSpaceDN w:val="0"/>
        <w:adjustRightInd w:val="0"/>
        <w:spacing w:after="0" w:line="240" w:lineRule="auto"/>
        <w:jc w:val="center"/>
        <w:outlineLvl w:val="0"/>
        <w:rPr>
          <w:rFonts w:ascii="Times New Roman" w:hAnsi="Times New Roman"/>
        </w:rPr>
      </w:pPr>
      <w:r w:rsidRPr="004E3C5A">
        <w:rPr>
          <w:rFonts w:ascii="Times New Roman" w:hAnsi="Times New Roman"/>
        </w:rPr>
        <w:t xml:space="preserve">            (реквизиты распоряжения о проведении проверки)</w:t>
      </w:r>
    </w:p>
    <w:p w:rsidR="004E3C5A" w:rsidRPr="004E3C5A" w:rsidRDefault="004E3C5A" w:rsidP="004E3C5A">
      <w:pPr>
        <w:autoSpaceDE w:val="0"/>
        <w:autoSpaceDN w:val="0"/>
        <w:adjustRightInd w:val="0"/>
        <w:spacing w:after="0" w:line="240" w:lineRule="auto"/>
        <w:jc w:val="both"/>
        <w:rPr>
          <w:rFonts w:ascii="Times New Roman" w:hAnsi="Times New Roman"/>
          <w:sz w:val="26"/>
          <w:szCs w:val="26"/>
        </w:rPr>
      </w:pPr>
      <w:r w:rsidRPr="004E3C5A">
        <w:rPr>
          <w:rFonts w:ascii="Times New Roman" w:hAnsi="Times New Roman"/>
          <w:sz w:val="26"/>
          <w:szCs w:val="26"/>
        </w:rPr>
        <w:t>Должностным(-ми) лицом(-ами), уполномоченным(-ми) на проведение проверки</w:t>
      </w:r>
    </w:p>
    <w:p w:rsidR="004E3C5A" w:rsidRPr="004E3C5A" w:rsidRDefault="004E3C5A" w:rsidP="004E3C5A">
      <w:pPr>
        <w:autoSpaceDE w:val="0"/>
        <w:autoSpaceDN w:val="0"/>
        <w:adjustRightInd w:val="0"/>
        <w:spacing w:after="0" w:line="240" w:lineRule="auto"/>
        <w:jc w:val="both"/>
        <w:rPr>
          <w:rFonts w:ascii="Times New Roman" w:hAnsi="Times New Roman"/>
          <w:sz w:val="26"/>
          <w:szCs w:val="26"/>
        </w:rPr>
      </w:pPr>
      <w:r w:rsidRPr="004E3C5A">
        <w:rPr>
          <w:rFonts w:ascii="Times New Roman" w:hAnsi="Times New Roman"/>
          <w:sz w:val="26"/>
          <w:szCs w:val="26"/>
        </w:rPr>
        <w:t>__________________________________________________________________</w:t>
      </w:r>
    </w:p>
    <w:p w:rsidR="004E3C5A" w:rsidRPr="004E3C5A" w:rsidRDefault="004E3C5A" w:rsidP="004E3C5A">
      <w:pPr>
        <w:autoSpaceDE w:val="0"/>
        <w:autoSpaceDN w:val="0"/>
        <w:adjustRightInd w:val="0"/>
        <w:spacing w:after="0" w:line="240" w:lineRule="auto"/>
        <w:jc w:val="center"/>
        <w:rPr>
          <w:rFonts w:ascii="Times New Roman" w:hAnsi="Times New Roman"/>
          <w:sz w:val="26"/>
          <w:szCs w:val="26"/>
        </w:rPr>
      </w:pPr>
      <w:r w:rsidRPr="004E3C5A">
        <w:rPr>
          <w:rFonts w:ascii="Times New Roman" w:hAnsi="Times New Roman"/>
          <w:sz w:val="26"/>
          <w:szCs w:val="26"/>
        </w:rPr>
        <w:t>(фамилии, имена, отчества (при наличии), наименование должности)</w:t>
      </w:r>
    </w:p>
    <w:p w:rsidR="004E3C5A" w:rsidRPr="004E3C5A" w:rsidRDefault="004E3C5A" w:rsidP="004E3C5A">
      <w:pPr>
        <w:autoSpaceDE w:val="0"/>
        <w:autoSpaceDN w:val="0"/>
        <w:adjustRightInd w:val="0"/>
        <w:spacing w:after="0" w:line="240" w:lineRule="auto"/>
        <w:rPr>
          <w:rFonts w:ascii="Times New Roman" w:hAnsi="Times New Roman"/>
          <w:sz w:val="26"/>
          <w:szCs w:val="26"/>
        </w:rPr>
      </w:pPr>
      <w:r w:rsidRPr="004E3C5A">
        <w:rPr>
          <w:rFonts w:ascii="Times New Roman" w:hAnsi="Times New Roman"/>
          <w:sz w:val="26"/>
          <w:szCs w:val="26"/>
        </w:rPr>
        <w:t>проведена ________________________________________________________</w:t>
      </w:r>
    </w:p>
    <w:p w:rsidR="004E3C5A" w:rsidRPr="004E3C5A" w:rsidRDefault="004E3C5A" w:rsidP="004E3C5A">
      <w:pPr>
        <w:autoSpaceDE w:val="0"/>
        <w:autoSpaceDN w:val="0"/>
        <w:adjustRightInd w:val="0"/>
        <w:spacing w:after="0" w:line="240" w:lineRule="auto"/>
        <w:jc w:val="both"/>
        <w:rPr>
          <w:rFonts w:ascii="Times New Roman" w:hAnsi="Times New Roman"/>
        </w:rPr>
      </w:pPr>
      <w:r w:rsidRPr="004E3C5A">
        <w:rPr>
          <w:rFonts w:ascii="Times New Roman" w:hAnsi="Times New Roman"/>
        </w:rPr>
        <w:t xml:space="preserve">                                 (вид, способ, основания, цели проверки)</w:t>
      </w:r>
    </w:p>
    <w:p w:rsidR="004E3C5A" w:rsidRPr="004E3C5A" w:rsidRDefault="004E3C5A" w:rsidP="004E3C5A">
      <w:pPr>
        <w:autoSpaceDE w:val="0"/>
        <w:autoSpaceDN w:val="0"/>
        <w:adjustRightInd w:val="0"/>
        <w:spacing w:after="0" w:line="240" w:lineRule="auto"/>
        <w:jc w:val="both"/>
        <w:rPr>
          <w:rFonts w:ascii="Times New Roman" w:hAnsi="Times New Roman"/>
          <w:sz w:val="26"/>
          <w:szCs w:val="26"/>
        </w:rPr>
      </w:pPr>
      <w:r w:rsidRPr="004E3C5A">
        <w:rPr>
          <w:rFonts w:ascii="Times New Roman" w:hAnsi="Times New Roman"/>
          <w:sz w:val="26"/>
          <w:szCs w:val="26"/>
        </w:rPr>
        <w:t>в отношении  ______________________________________________________</w:t>
      </w:r>
    </w:p>
    <w:p w:rsidR="004E3C5A" w:rsidRPr="004E3C5A" w:rsidRDefault="004E3C5A" w:rsidP="004E3C5A">
      <w:pPr>
        <w:autoSpaceDE w:val="0"/>
        <w:autoSpaceDN w:val="0"/>
        <w:adjustRightInd w:val="0"/>
        <w:spacing w:after="0" w:line="240" w:lineRule="auto"/>
        <w:jc w:val="center"/>
        <w:rPr>
          <w:rFonts w:ascii="Times New Roman" w:hAnsi="Times New Roman"/>
        </w:rPr>
      </w:pPr>
      <w:r w:rsidRPr="004E3C5A">
        <w:rPr>
          <w:rFonts w:ascii="Times New Roman" w:hAnsi="Times New Roman"/>
        </w:rPr>
        <w:t>(наименование объекта контроля)</w:t>
      </w:r>
    </w:p>
    <w:p w:rsidR="004E3C5A" w:rsidRPr="004E3C5A" w:rsidRDefault="004E3C5A" w:rsidP="004E3C5A">
      <w:pPr>
        <w:autoSpaceDE w:val="0"/>
        <w:autoSpaceDN w:val="0"/>
        <w:adjustRightInd w:val="0"/>
        <w:spacing w:after="0" w:line="240" w:lineRule="auto"/>
        <w:rPr>
          <w:rFonts w:ascii="Times New Roman" w:hAnsi="Times New Roman"/>
          <w:sz w:val="26"/>
          <w:szCs w:val="26"/>
        </w:rPr>
      </w:pPr>
      <w:r w:rsidRPr="004E3C5A">
        <w:rPr>
          <w:rFonts w:ascii="Times New Roman" w:hAnsi="Times New Roman"/>
          <w:sz w:val="26"/>
          <w:szCs w:val="26"/>
        </w:rPr>
        <w:t>по основным вопросам:_____________________________________________</w:t>
      </w:r>
    </w:p>
    <w:p w:rsidR="004E3C5A" w:rsidRPr="004E3C5A" w:rsidRDefault="004E3C5A" w:rsidP="004E3C5A">
      <w:pPr>
        <w:autoSpaceDE w:val="0"/>
        <w:autoSpaceDN w:val="0"/>
        <w:adjustRightInd w:val="0"/>
        <w:spacing w:after="0" w:line="240" w:lineRule="auto"/>
        <w:jc w:val="center"/>
        <w:rPr>
          <w:rFonts w:ascii="Times New Roman" w:hAnsi="Times New Roman"/>
        </w:rPr>
      </w:pPr>
      <w:r w:rsidRPr="004E3C5A">
        <w:rPr>
          <w:rFonts w:ascii="Times New Roman" w:hAnsi="Times New Roman"/>
        </w:rPr>
        <w:t>(перечень основных вопросов)</w:t>
      </w:r>
    </w:p>
    <w:p w:rsidR="004E3C5A" w:rsidRPr="004E3C5A" w:rsidRDefault="004E3C5A" w:rsidP="004E3C5A">
      <w:pPr>
        <w:autoSpaceDE w:val="0"/>
        <w:autoSpaceDN w:val="0"/>
        <w:adjustRightInd w:val="0"/>
        <w:spacing w:after="0" w:line="240" w:lineRule="auto"/>
        <w:rPr>
          <w:rFonts w:ascii="Times New Roman" w:hAnsi="Times New Roman"/>
          <w:sz w:val="26"/>
          <w:szCs w:val="26"/>
        </w:rPr>
      </w:pPr>
      <w:r w:rsidRPr="004E3C5A">
        <w:rPr>
          <w:rFonts w:ascii="Times New Roman" w:hAnsi="Times New Roman"/>
          <w:sz w:val="26"/>
          <w:szCs w:val="26"/>
        </w:rPr>
        <w:t>Проверяемый период: _________________________________________.</w:t>
      </w:r>
    </w:p>
    <w:p w:rsidR="004E3C5A" w:rsidRPr="004E3C5A" w:rsidRDefault="004E3C5A" w:rsidP="004E3C5A">
      <w:pPr>
        <w:autoSpaceDE w:val="0"/>
        <w:autoSpaceDN w:val="0"/>
        <w:adjustRightInd w:val="0"/>
        <w:spacing w:after="0" w:line="240" w:lineRule="auto"/>
        <w:rPr>
          <w:rFonts w:ascii="Times New Roman" w:hAnsi="Times New Roman"/>
          <w:sz w:val="26"/>
          <w:szCs w:val="26"/>
        </w:rPr>
      </w:pPr>
      <w:r w:rsidRPr="004E3C5A">
        <w:rPr>
          <w:rFonts w:ascii="Times New Roman" w:hAnsi="Times New Roman"/>
          <w:sz w:val="26"/>
          <w:szCs w:val="26"/>
        </w:rPr>
        <w:t>Срок проведения: с ________ по _________.</w:t>
      </w:r>
    </w:p>
    <w:p w:rsidR="004E3C5A" w:rsidRPr="004E3C5A" w:rsidRDefault="004E3C5A" w:rsidP="004E3C5A">
      <w:pPr>
        <w:autoSpaceDE w:val="0"/>
        <w:autoSpaceDN w:val="0"/>
        <w:adjustRightInd w:val="0"/>
        <w:spacing w:after="0" w:line="240" w:lineRule="auto"/>
        <w:jc w:val="both"/>
        <w:rPr>
          <w:rFonts w:ascii="Times New Roman" w:hAnsi="Times New Roman"/>
          <w:sz w:val="26"/>
          <w:szCs w:val="26"/>
        </w:rPr>
      </w:pPr>
      <w:r w:rsidRPr="004E3C5A">
        <w:rPr>
          <w:rFonts w:ascii="Times New Roman" w:hAnsi="Times New Roman"/>
          <w:sz w:val="26"/>
          <w:szCs w:val="26"/>
        </w:rPr>
        <w:t xml:space="preserve">Краткая характеристика объекта проверки (при необходимости): </w:t>
      </w:r>
    </w:p>
    <w:p w:rsidR="004E3C5A" w:rsidRPr="004E3C5A" w:rsidRDefault="004E3C5A" w:rsidP="004E3C5A">
      <w:pPr>
        <w:autoSpaceDE w:val="0"/>
        <w:autoSpaceDN w:val="0"/>
        <w:adjustRightInd w:val="0"/>
        <w:spacing w:after="0" w:line="240" w:lineRule="auto"/>
        <w:jc w:val="both"/>
        <w:rPr>
          <w:rFonts w:ascii="Times New Roman" w:hAnsi="Times New Roman"/>
          <w:sz w:val="26"/>
          <w:szCs w:val="26"/>
        </w:rPr>
      </w:pPr>
      <w:r w:rsidRPr="004E3C5A">
        <w:rPr>
          <w:rFonts w:ascii="Times New Roman" w:hAnsi="Times New Roman"/>
          <w:sz w:val="26"/>
          <w:szCs w:val="26"/>
        </w:rPr>
        <w:t>Перечень не предоставленной информации (документов, материалов с указанием причин, на основании которых проверочной группе (должностному лицу) было отказано в предоставлении (указывается при необходимости).</w:t>
      </w:r>
    </w:p>
    <w:p w:rsidR="004E3C5A" w:rsidRPr="004E3C5A" w:rsidRDefault="004E3C5A" w:rsidP="004E3C5A">
      <w:pPr>
        <w:autoSpaceDE w:val="0"/>
        <w:autoSpaceDN w:val="0"/>
        <w:adjustRightInd w:val="0"/>
        <w:spacing w:after="0" w:line="240" w:lineRule="auto"/>
        <w:jc w:val="both"/>
        <w:rPr>
          <w:rFonts w:ascii="Times New Roman" w:hAnsi="Times New Roman"/>
          <w:sz w:val="26"/>
          <w:szCs w:val="26"/>
        </w:rPr>
      </w:pPr>
      <w:r w:rsidRPr="004E3C5A">
        <w:rPr>
          <w:rFonts w:ascii="Times New Roman" w:hAnsi="Times New Roman"/>
          <w:sz w:val="26"/>
          <w:szCs w:val="26"/>
        </w:rPr>
        <w:t xml:space="preserve">В ходе проведения проверки установлено следующее:                                                         </w:t>
      </w:r>
    </w:p>
    <w:p w:rsidR="004E3C5A" w:rsidRPr="004E3C5A" w:rsidRDefault="004E3C5A" w:rsidP="008A23E6">
      <w:pPr>
        <w:numPr>
          <w:ilvl w:val="0"/>
          <w:numId w:val="8"/>
        </w:numPr>
        <w:autoSpaceDE w:val="0"/>
        <w:autoSpaceDN w:val="0"/>
        <w:adjustRightInd w:val="0"/>
        <w:spacing w:after="0" w:line="240" w:lineRule="auto"/>
        <w:ind w:left="0" w:firstLine="0"/>
        <w:rPr>
          <w:rFonts w:ascii="Times New Roman" w:hAnsi="Times New Roman"/>
          <w:sz w:val="26"/>
          <w:szCs w:val="26"/>
        </w:rPr>
      </w:pPr>
      <w:r w:rsidRPr="004E3C5A">
        <w:rPr>
          <w:rFonts w:ascii="Times New Roman" w:hAnsi="Times New Roman"/>
          <w:sz w:val="26"/>
          <w:szCs w:val="26"/>
        </w:rPr>
        <w:t>___________________________________________________</w:t>
      </w:r>
    </w:p>
    <w:p w:rsidR="004E3C5A" w:rsidRPr="004E3C5A" w:rsidRDefault="004E3C5A" w:rsidP="004E3C5A">
      <w:pPr>
        <w:autoSpaceDE w:val="0"/>
        <w:autoSpaceDN w:val="0"/>
        <w:adjustRightInd w:val="0"/>
        <w:spacing w:after="0" w:line="240" w:lineRule="auto"/>
        <w:rPr>
          <w:rFonts w:ascii="Times New Roman" w:hAnsi="Times New Roman"/>
          <w:sz w:val="20"/>
          <w:szCs w:val="20"/>
        </w:rPr>
      </w:pPr>
      <w:r w:rsidRPr="004E3C5A">
        <w:rPr>
          <w:rFonts w:ascii="Times New Roman" w:hAnsi="Times New Roman"/>
          <w:sz w:val="20"/>
          <w:szCs w:val="20"/>
        </w:rPr>
        <w:t>И т.д.________________________________________________________</w:t>
      </w:r>
    </w:p>
    <w:p w:rsidR="004E3C5A" w:rsidRPr="004E3C5A" w:rsidRDefault="004E3C5A" w:rsidP="004E3C5A">
      <w:pPr>
        <w:autoSpaceDE w:val="0"/>
        <w:autoSpaceDN w:val="0"/>
        <w:adjustRightInd w:val="0"/>
        <w:spacing w:after="0" w:line="240" w:lineRule="auto"/>
        <w:rPr>
          <w:rFonts w:ascii="Times New Roman" w:hAnsi="Times New Roman"/>
        </w:rPr>
      </w:pPr>
      <w:r w:rsidRPr="004E3C5A">
        <w:rPr>
          <w:rFonts w:ascii="Times New Roman" w:hAnsi="Times New Roman"/>
        </w:rPr>
        <w:t>(сведения о нарушении требований законодательства о контрактной системе в сфере закупок)</w:t>
      </w:r>
    </w:p>
    <w:p w:rsidR="004E3C5A" w:rsidRPr="004E3C5A" w:rsidRDefault="004E3C5A" w:rsidP="004E3C5A">
      <w:pPr>
        <w:autoSpaceDE w:val="0"/>
        <w:autoSpaceDN w:val="0"/>
        <w:adjustRightInd w:val="0"/>
        <w:spacing w:after="0" w:line="240" w:lineRule="auto"/>
        <w:rPr>
          <w:rFonts w:ascii="Times New Roman" w:hAnsi="Times New Roman"/>
          <w:sz w:val="26"/>
          <w:szCs w:val="26"/>
        </w:rPr>
      </w:pPr>
      <w:r w:rsidRPr="004E3C5A">
        <w:rPr>
          <w:rFonts w:ascii="Times New Roman" w:hAnsi="Times New Roman"/>
          <w:sz w:val="26"/>
          <w:szCs w:val="26"/>
        </w:rPr>
        <w:t>Выводы по результатам проведения проверки:________________________________</w:t>
      </w:r>
    </w:p>
    <w:p w:rsidR="004E3C5A" w:rsidRPr="004E3C5A" w:rsidRDefault="004E3C5A" w:rsidP="004E3C5A">
      <w:pPr>
        <w:autoSpaceDE w:val="0"/>
        <w:autoSpaceDN w:val="0"/>
        <w:adjustRightInd w:val="0"/>
        <w:spacing w:after="0" w:line="240" w:lineRule="auto"/>
        <w:jc w:val="both"/>
        <w:rPr>
          <w:rFonts w:ascii="Times New Roman" w:hAnsi="Times New Roman"/>
          <w:sz w:val="16"/>
          <w:szCs w:val="16"/>
        </w:rPr>
      </w:pPr>
      <w:r w:rsidRPr="004E3C5A">
        <w:rPr>
          <w:rFonts w:ascii="Times New Roman" w:hAnsi="Times New Roman"/>
          <w:sz w:val="26"/>
          <w:szCs w:val="26"/>
        </w:rPr>
        <w:t>Письменные возражения на акт могут быть представлены в срок не более пяти рабочих дней со дня получения копии акта.</w:t>
      </w:r>
      <w:r w:rsidRPr="004E3C5A">
        <w:rPr>
          <w:rFonts w:ascii="Times New Roman" w:hAnsi="Times New Roman"/>
          <w:sz w:val="16"/>
          <w:szCs w:val="16"/>
        </w:rPr>
        <w:t xml:space="preserve"> </w:t>
      </w:r>
    </w:p>
    <w:p w:rsidR="004E3C5A" w:rsidRPr="004E3C5A" w:rsidRDefault="004E3C5A" w:rsidP="004E3C5A">
      <w:pPr>
        <w:autoSpaceDE w:val="0"/>
        <w:autoSpaceDN w:val="0"/>
        <w:adjustRightInd w:val="0"/>
        <w:spacing w:after="0" w:line="240" w:lineRule="auto"/>
        <w:rPr>
          <w:rFonts w:ascii="Times New Roman" w:hAnsi="Times New Roman"/>
          <w:sz w:val="26"/>
          <w:szCs w:val="26"/>
        </w:rPr>
      </w:pPr>
      <w:r w:rsidRPr="004E3C5A">
        <w:rPr>
          <w:rFonts w:ascii="Times New Roman" w:hAnsi="Times New Roman"/>
          <w:i/>
          <w:sz w:val="26"/>
          <w:szCs w:val="26"/>
        </w:rPr>
        <w:t>Должностное лицо, уполномоченное на проведение проверки:</w:t>
      </w:r>
    </w:p>
    <w:p w:rsidR="004E3C5A" w:rsidRPr="004E3C5A" w:rsidRDefault="004E3C5A" w:rsidP="004E3C5A">
      <w:pPr>
        <w:autoSpaceDE w:val="0"/>
        <w:autoSpaceDN w:val="0"/>
        <w:adjustRightInd w:val="0"/>
        <w:spacing w:after="0" w:line="240" w:lineRule="auto"/>
        <w:rPr>
          <w:rFonts w:ascii="Times New Roman" w:hAnsi="Times New Roman"/>
          <w:sz w:val="26"/>
          <w:szCs w:val="26"/>
        </w:rPr>
      </w:pPr>
      <w:r w:rsidRPr="004E3C5A">
        <w:rPr>
          <w:rFonts w:ascii="Times New Roman" w:hAnsi="Times New Roman"/>
          <w:sz w:val="26"/>
          <w:szCs w:val="26"/>
        </w:rPr>
        <w:t xml:space="preserve">Бухгалтер 1 категории </w:t>
      </w:r>
    </w:p>
    <w:p w:rsidR="004E3C5A" w:rsidRPr="004E3C5A" w:rsidRDefault="004E3C5A" w:rsidP="004E3C5A">
      <w:pPr>
        <w:autoSpaceDE w:val="0"/>
        <w:autoSpaceDN w:val="0"/>
        <w:adjustRightInd w:val="0"/>
        <w:spacing w:after="0" w:line="240" w:lineRule="auto"/>
        <w:rPr>
          <w:rFonts w:ascii="Times New Roman" w:hAnsi="Times New Roman"/>
          <w:sz w:val="26"/>
          <w:szCs w:val="26"/>
        </w:rPr>
      </w:pPr>
      <w:r w:rsidRPr="004E3C5A">
        <w:rPr>
          <w:rFonts w:ascii="Times New Roman" w:hAnsi="Times New Roman"/>
          <w:sz w:val="26"/>
          <w:szCs w:val="26"/>
        </w:rPr>
        <w:t xml:space="preserve">администрации Ишимского сельсовета </w:t>
      </w:r>
    </w:p>
    <w:p w:rsidR="004E3C5A" w:rsidRPr="004E3C5A" w:rsidRDefault="004E3C5A" w:rsidP="004E3C5A">
      <w:pPr>
        <w:autoSpaceDE w:val="0"/>
        <w:autoSpaceDN w:val="0"/>
        <w:adjustRightInd w:val="0"/>
        <w:spacing w:after="0" w:line="240" w:lineRule="auto"/>
        <w:rPr>
          <w:rFonts w:ascii="Times New Roman" w:hAnsi="Times New Roman"/>
          <w:sz w:val="26"/>
          <w:szCs w:val="26"/>
        </w:rPr>
      </w:pPr>
      <w:r w:rsidRPr="004E3C5A">
        <w:rPr>
          <w:rFonts w:ascii="Times New Roman" w:hAnsi="Times New Roman"/>
          <w:sz w:val="26"/>
          <w:szCs w:val="26"/>
        </w:rPr>
        <w:t xml:space="preserve"> Чистоозерного района </w:t>
      </w:r>
    </w:p>
    <w:p w:rsidR="004E3C5A" w:rsidRPr="004E3C5A" w:rsidRDefault="004E3C5A" w:rsidP="004E3C5A">
      <w:pPr>
        <w:autoSpaceDE w:val="0"/>
        <w:autoSpaceDN w:val="0"/>
        <w:adjustRightInd w:val="0"/>
        <w:spacing w:after="0" w:line="240" w:lineRule="auto"/>
        <w:rPr>
          <w:rFonts w:ascii="Times New Roman" w:hAnsi="Times New Roman"/>
          <w:sz w:val="26"/>
          <w:szCs w:val="26"/>
        </w:rPr>
      </w:pPr>
      <w:r w:rsidRPr="004E3C5A">
        <w:rPr>
          <w:rFonts w:ascii="Times New Roman" w:hAnsi="Times New Roman"/>
          <w:sz w:val="26"/>
          <w:szCs w:val="26"/>
        </w:rPr>
        <w:t>Новосибирской области</w:t>
      </w:r>
      <w:r w:rsidRPr="004E3C5A">
        <w:rPr>
          <w:rFonts w:ascii="Times New Roman" w:hAnsi="Times New Roman"/>
          <w:sz w:val="26"/>
          <w:szCs w:val="26"/>
        </w:rPr>
        <w:tab/>
        <w:t xml:space="preserve">        </w:t>
      </w:r>
      <w:r w:rsidRPr="004E3C5A">
        <w:rPr>
          <w:rFonts w:ascii="Times New Roman" w:hAnsi="Times New Roman"/>
          <w:sz w:val="26"/>
          <w:szCs w:val="26"/>
        </w:rPr>
        <w:tab/>
      </w:r>
      <w:r w:rsidRPr="004E3C5A">
        <w:rPr>
          <w:rFonts w:ascii="Times New Roman" w:hAnsi="Times New Roman"/>
          <w:sz w:val="26"/>
          <w:szCs w:val="26"/>
        </w:rPr>
        <w:tab/>
        <w:t>___________________</w:t>
      </w:r>
      <w:r w:rsidRPr="004E3C5A">
        <w:rPr>
          <w:rFonts w:ascii="Times New Roman" w:hAnsi="Times New Roman"/>
          <w:sz w:val="26"/>
          <w:szCs w:val="26"/>
        </w:rPr>
        <w:tab/>
      </w:r>
      <w:r w:rsidRPr="004E3C5A">
        <w:rPr>
          <w:rFonts w:ascii="Times New Roman" w:hAnsi="Times New Roman"/>
          <w:sz w:val="26"/>
          <w:szCs w:val="26"/>
        </w:rPr>
        <w:tab/>
        <w:t>___________</w:t>
      </w:r>
    </w:p>
    <w:p w:rsidR="004E3C5A" w:rsidRPr="004E3C5A" w:rsidRDefault="004E3C5A" w:rsidP="004E3C5A">
      <w:pPr>
        <w:autoSpaceDE w:val="0"/>
        <w:autoSpaceDN w:val="0"/>
        <w:adjustRightInd w:val="0"/>
        <w:spacing w:after="0" w:line="240" w:lineRule="auto"/>
        <w:jc w:val="both"/>
        <w:rPr>
          <w:rFonts w:ascii="Times New Roman" w:hAnsi="Times New Roman"/>
          <w:i/>
        </w:rPr>
      </w:pPr>
      <w:r w:rsidRPr="004E3C5A">
        <w:rPr>
          <w:rFonts w:ascii="Times New Roman" w:hAnsi="Times New Roman"/>
          <w:i/>
          <w:sz w:val="26"/>
          <w:szCs w:val="26"/>
        </w:rPr>
        <w:tab/>
      </w:r>
      <w:r w:rsidRPr="004E3C5A">
        <w:rPr>
          <w:rFonts w:ascii="Times New Roman" w:hAnsi="Times New Roman"/>
          <w:i/>
          <w:sz w:val="26"/>
          <w:szCs w:val="26"/>
        </w:rPr>
        <w:tab/>
      </w:r>
      <w:r w:rsidRPr="004E3C5A">
        <w:rPr>
          <w:rFonts w:ascii="Times New Roman" w:hAnsi="Times New Roman"/>
          <w:i/>
          <w:sz w:val="26"/>
          <w:szCs w:val="26"/>
        </w:rPr>
        <w:tab/>
        <w:t xml:space="preserve">               </w:t>
      </w:r>
      <w:r w:rsidRPr="004E3C5A">
        <w:rPr>
          <w:rFonts w:ascii="Times New Roman" w:hAnsi="Times New Roman"/>
          <w:i/>
          <w:sz w:val="26"/>
          <w:szCs w:val="26"/>
        </w:rPr>
        <w:tab/>
      </w:r>
      <w:r w:rsidRPr="004E3C5A">
        <w:rPr>
          <w:rFonts w:ascii="Times New Roman" w:hAnsi="Times New Roman"/>
          <w:i/>
          <w:sz w:val="26"/>
          <w:szCs w:val="26"/>
        </w:rPr>
        <w:tab/>
      </w:r>
      <w:r w:rsidRPr="004E3C5A">
        <w:rPr>
          <w:rFonts w:ascii="Times New Roman" w:hAnsi="Times New Roman"/>
          <w:i/>
        </w:rPr>
        <w:t xml:space="preserve">личная подпись                             </w:t>
      </w:r>
    </w:p>
    <w:p w:rsidR="004E3C5A" w:rsidRPr="004E3C5A" w:rsidRDefault="004E3C5A" w:rsidP="004E3C5A">
      <w:pPr>
        <w:autoSpaceDE w:val="0"/>
        <w:autoSpaceDN w:val="0"/>
        <w:adjustRightInd w:val="0"/>
        <w:spacing w:after="0" w:line="240" w:lineRule="auto"/>
        <w:jc w:val="both"/>
        <w:outlineLvl w:val="0"/>
        <w:rPr>
          <w:rFonts w:ascii="Times New Roman" w:hAnsi="Times New Roman"/>
          <w:i/>
          <w:sz w:val="26"/>
          <w:szCs w:val="26"/>
        </w:rPr>
      </w:pPr>
      <w:r w:rsidRPr="004E3C5A">
        <w:rPr>
          <w:rFonts w:ascii="Times New Roman" w:hAnsi="Times New Roman"/>
          <w:i/>
          <w:sz w:val="26"/>
          <w:szCs w:val="26"/>
        </w:rPr>
        <w:t>Копию акта получил:</w:t>
      </w:r>
    </w:p>
    <w:p w:rsidR="004E3C5A" w:rsidRPr="004E3C5A" w:rsidRDefault="004E3C5A" w:rsidP="004E3C5A">
      <w:pPr>
        <w:autoSpaceDE w:val="0"/>
        <w:autoSpaceDN w:val="0"/>
        <w:adjustRightInd w:val="0"/>
        <w:spacing w:after="0" w:line="240" w:lineRule="auto"/>
        <w:jc w:val="both"/>
        <w:rPr>
          <w:rFonts w:ascii="Times New Roman" w:hAnsi="Times New Roman"/>
          <w:sz w:val="26"/>
          <w:szCs w:val="26"/>
        </w:rPr>
      </w:pPr>
      <w:r w:rsidRPr="004E3C5A">
        <w:rPr>
          <w:rFonts w:ascii="Times New Roman" w:hAnsi="Times New Roman"/>
          <w:sz w:val="26"/>
          <w:szCs w:val="26"/>
        </w:rPr>
        <w:t xml:space="preserve">____________________________    </w:t>
      </w:r>
      <w:r w:rsidRPr="004E3C5A">
        <w:rPr>
          <w:rFonts w:ascii="Times New Roman" w:hAnsi="Times New Roman"/>
          <w:sz w:val="26"/>
          <w:szCs w:val="26"/>
        </w:rPr>
        <w:tab/>
        <w:t xml:space="preserve">_______________          </w:t>
      </w:r>
      <w:r w:rsidRPr="004E3C5A">
        <w:rPr>
          <w:rFonts w:ascii="Times New Roman" w:hAnsi="Times New Roman"/>
          <w:sz w:val="26"/>
          <w:szCs w:val="26"/>
        </w:rPr>
        <w:tab/>
      </w:r>
      <w:r w:rsidRPr="004E3C5A">
        <w:rPr>
          <w:rFonts w:ascii="Times New Roman" w:hAnsi="Times New Roman"/>
          <w:sz w:val="26"/>
          <w:szCs w:val="26"/>
        </w:rPr>
        <w:tab/>
        <w:t>___________</w:t>
      </w:r>
    </w:p>
    <w:p w:rsidR="004E3C5A" w:rsidRPr="004E3C5A" w:rsidRDefault="004E3C5A" w:rsidP="004E3C5A">
      <w:pPr>
        <w:autoSpaceDE w:val="0"/>
        <w:autoSpaceDN w:val="0"/>
        <w:adjustRightInd w:val="0"/>
        <w:spacing w:after="0" w:line="240" w:lineRule="auto"/>
        <w:jc w:val="both"/>
        <w:outlineLvl w:val="0"/>
        <w:rPr>
          <w:rFonts w:ascii="Times New Roman" w:hAnsi="Times New Roman"/>
          <w:i/>
        </w:rPr>
      </w:pPr>
      <w:r w:rsidRPr="004E3C5A">
        <w:rPr>
          <w:rFonts w:ascii="Times New Roman" w:hAnsi="Times New Roman"/>
          <w:i/>
          <w:sz w:val="26"/>
          <w:szCs w:val="26"/>
        </w:rPr>
        <w:tab/>
      </w:r>
      <w:r w:rsidRPr="004E3C5A">
        <w:rPr>
          <w:rFonts w:ascii="Times New Roman" w:hAnsi="Times New Roman"/>
          <w:i/>
          <w:sz w:val="26"/>
          <w:szCs w:val="26"/>
        </w:rPr>
        <w:tab/>
      </w:r>
      <w:r w:rsidRPr="004E3C5A">
        <w:rPr>
          <w:rFonts w:ascii="Times New Roman" w:hAnsi="Times New Roman"/>
          <w:i/>
        </w:rPr>
        <w:t>должность</w:t>
      </w:r>
      <w:r w:rsidRPr="004E3C5A">
        <w:rPr>
          <w:rFonts w:ascii="Times New Roman" w:hAnsi="Times New Roman"/>
          <w:i/>
        </w:rPr>
        <w:tab/>
      </w:r>
      <w:r w:rsidRPr="004E3C5A">
        <w:rPr>
          <w:rFonts w:ascii="Times New Roman" w:hAnsi="Times New Roman"/>
          <w:i/>
        </w:rPr>
        <w:tab/>
      </w:r>
      <w:r w:rsidRPr="004E3C5A">
        <w:rPr>
          <w:rFonts w:ascii="Times New Roman" w:hAnsi="Times New Roman"/>
          <w:i/>
        </w:rPr>
        <w:tab/>
        <w:t xml:space="preserve">личная подпись                  </w:t>
      </w:r>
    </w:p>
    <w:p w:rsidR="004E3C5A" w:rsidRPr="004E3C5A" w:rsidRDefault="004E3C5A" w:rsidP="004E3C5A">
      <w:pPr>
        <w:autoSpaceDE w:val="0"/>
        <w:autoSpaceDN w:val="0"/>
        <w:adjustRightInd w:val="0"/>
        <w:spacing w:after="0" w:line="240" w:lineRule="auto"/>
        <w:jc w:val="both"/>
        <w:outlineLvl w:val="0"/>
        <w:rPr>
          <w:rFonts w:ascii="Times New Roman" w:hAnsi="Times New Roman"/>
          <w:sz w:val="20"/>
          <w:szCs w:val="20"/>
        </w:rPr>
      </w:pPr>
      <w:r w:rsidRPr="004E3C5A">
        <w:rPr>
          <w:rFonts w:ascii="Times New Roman" w:hAnsi="Times New Roman"/>
          <w:i/>
          <w:sz w:val="26"/>
          <w:szCs w:val="26"/>
        </w:rPr>
        <w:t>"___"__________20    г.</w:t>
      </w:r>
    </w:p>
    <w:p w:rsidR="004E3C5A" w:rsidRPr="004E3C5A" w:rsidRDefault="004E3C5A" w:rsidP="004E3C5A">
      <w:pPr>
        <w:spacing w:after="0" w:line="240" w:lineRule="auto"/>
        <w:jc w:val="both"/>
        <w:rPr>
          <w:rFonts w:ascii="Times New Roman" w:hAnsi="Times New Roman"/>
          <w:sz w:val="20"/>
          <w:szCs w:val="20"/>
        </w:rPr>
      </w:pPr>
      <w:r w:rsidRPr="004E3C5A">
        <w:rPr>
          <w:rFonts w:ascii="Times New Roman" w:hAnsi="Times New Roman"/>
          <w:sz w:val="20"/>
          <w:szCs w:val="20"/>
        </w:rPr>
        <w:t xml:space="preserve">В случае направления проставляется отметка о входящем номере объекта проверки (номер, дата) </w:t>
      </w:r>
    </w:p>
    <w:p w:rsidR="004E3C5A" w:rsidRPr="004E3C5A" w:rsidRDefault="004E3C5A" w:rsidP="004E3C5A">
      <w:pPr>
        <w:spacing w:after="0" w:line="240" w:lineRule="auto"/>
        <w:ind w:right="-1"/>
        <w:jc w:val="right"/>
        <w:rPr>
          <w:rFonts w:ascii="Times New Roman" w:hAnsi="Times New Roman"/>
          <w:sz w:val="26"/>
          <w:szCs w:val="26"/>
        </w:rPr>
      </w:pPr>
    </w:p>
    <w:p w:rsidR="004E3C5A" w:rsidRPr="004E3C5A" w:rsidRDefault="004E3C5A" w:rsidP="004E3C5A">
      <w:pPr>
        <w:spacing w:after="0" w:line="240" w:lineRule="auto"/>
        <w:ind w:right="-1"/>
        <w:jc w:val="right"/>
        <w:rPr>
          <w:rFonts w:ascii="Times New Roman" w:eastAsia="MS Mincho" w:hAnsi="Times New Roman"/>
          <w:sz w:val="26"/>
          <w:szCs w:val="26"/>
        </w:rPr>
      </w:pPr>
      <w:r w:rsidRPr="004E3C5A">
        <w:rPr>
          <w:rFonts w:ascii="Times New Roman" w:hAnsi="Times New Roman"/>
          <w:sz w:val="26"/>
          <w:szCs w:val="26"/>
        </w:rPr>
        <w:t xml:space="preserve"> </w:t>
      </w:r>
      <w:r w:rsidRPr="004E3C5A">
        <w:rPr>
          <w:rFonts w:ascii="Times New Roman" w:eastAsia="MS Mincho" w:hAnsi="Times New Roman"/>
          <w:sz w:val="26"/>
          <w:szCs w:val="26"/>
        </w:rPr>
        <w:t>Приложение № 4</w:t>
      </w:r>
    </w:p>
    <w:p w:rsidR="004E3C5A" w:rsidRPr="004E3C5A" w:rsidRDefault="004E3C5A" w:rsidP="004E3C5A">
      <w:pPr>
        <w:autoSpaceDE w:val="0"/>
        <w:autoSpaceDN w:val="0"/>
        <w:adjustRightInd w:val="0"/>
        <w:spacing w:after="0" w:line="240" w:lineRule="auto"/>
        <w:jc w:val="right"/>
        <w:rPr>
          <w:rFonts w:ascii="Times New Roman" w:eastAsia="MS Mincho" w:hAnsi="Times New Roman"/>
          <w:bCs/>
          <w:sz w:val="26"/>
          <w:szCs w:val="26"/>
        </w:rPr>
      </w:pPr>
      <w:r w:rsidRPr="004E3C5A">
        <w:rPr>
          <w:rFonts w:ascii="Times New Roman" w:eastAsia="MS Mincho" w:hAnsi="Times New Roman"/>
          <w:bCs/>
          <w:sz w:val="26"/>
          <w:szCs w:val="26"/>
        </w:rPr>
        <w:t xml:space="preserve">к Регламенту, утвержденному </w:t>
      </w:r>
    </w:p>
    <w:p w:rsidR="004E3C5A" w:rsidRPr="004E3C5A" w:rsidRDefault="004E3C5A" w:rsidP="004E3C5A">
      <w:pPr>
        <w:autoSpaceDE w:val="0"/>
        <w:autoSpaceDN w:val="0"/>
        <w:adjustRightInd w:val="0"/>
        <w:spacing w:after="0" w:line="240" w:lineRule="auto"/>
        <w:jc w:val="right"/>
        <w:rPr>
          <w:rFonts w:ascii="Times New Roman" w:eastAsia="MS Mincho" w:hAnsi="Times New Roman"/>
          <w:bCs/>
          <w:sz w:val="26"/>
          <w:szCs w:val="26"/>
        </w:rPr>
      </w:pPr>
      <w:r w:rsidRPr="004E3C5A">
        <w:rPr>
          <w:rFonts w:ascii="Times New Roman" w:eastAsia="MS Mincho" w:hAnsi="Times New Roman"/>
          <w:bCs/>
          <w:sz w:val="26"/>
          <w:szCs w:val="26"/>
        </w:rPr>
        <w:t xml:space="preserve">постановлением  администрации </w:t>
      </w:r>
    </w:p>
    <w:p w:rsidR="004E3C5A" w:rsidRPr="004E3C5A" w:rsidRDefault="004E3C5A" w:rsidP="004E3C5A">
      <w:pPr>
        <w:autoSpaceDE w:val="0"/>
        <w:autoSpaceDN w:val="0"/>
        <w:adjustRightInd w:val="0"/>
        <w:spacing w:after="0" w:line="240" w:lineRule="auto"/>
        <w:jc w:val="right"/>
        <w:rPr>
          <w:rFonts w:ascii="Times New Roman" w:eastAsia="MS Mincho" w:hAnsi="Times New Roman"/>
          <w:bCs/>
          <w:sz w:val="26"/>
          <w:szCs w:val="26"/>
        </w:rPr>
      </w:pPr>
      <w:r w:rsidRPr="004E3C5A">
        <w:rPr>
          <w:rFonts w:ascii="Times New Roman" w:eastAsia="MS Mincho" w:hAnsi="Times New Roman"/>
          <w:bCs/>
          <w:sz w:val="26"/>
          <w:szCs w:val="26"/>
        </w:rPr>
        <w:t xml:space="preserve">Ишимского сельсовета </w:t>
      </w:r>
    </w:p>
    <w:p w:rsidR="004E3C5A" w:rsidRPr="004E3C5A" w:rsidRDefault="004E3C5A" w:rsidP="004E3C5A">
      <w:pPr>
        <w:autoSpaceDE w:val="0"/>
        <w:autoSpaceDN w:val="0"/>
        <w:adjustRightInd w:val="0"/>
        <w:spacing w:after="0" w:line="240" w:lineRule="auto"/>
        <w:jc w:val="right"/>
        <w:rPr>
          <w:rFonts w:ascii="Times New Roman" w:eastAsia="MS Mincho" w:hAnsi="Times New Roman"/>
          <w:bCs/>
          <w:sz w:val="26"/>
          <w:szCs w:val="26"/>
        </w:rPr>
      </w:pPr>
      <w:r w:rsidRPr="004E3C5A">
        <w:rPr>
          <w:rFonts w:ascii="Times New Roman" w:eastAsia="MS Mincho" w:hAnsi="Times New Roman"/>
          <w:bCs/>
          <w:sz w:val="26"/>
          <w:szCs w:val="26"/>
        </w:rPr>
        <w:t xml:space="preserve">Чистоозерного  района </w:t>
      </w:r>
    </w:p>
    <w:p w:rsidR="004E3C5A" w:rsidRPr="004E3C5A" w:rsidRDefault="004E3C5A" w:rsidP="004E3C5A">
      <w:pPr>
        <w:autoSpaceDE w:val="0"/>
        <w:autoSpaceDN w:val="0"/>
        <w:adjustRightInd w:val="0"/>
        <w:spacing w:after="0" w:line="240" w:lineRule="auto"/>
        <w:jc w:val="right"/>
        <w:rPr>
          <w:rFonts w:ascii="Times New Roman" w:eastAsia="MS Mincho" w:hAnsi="Times New Roman"/>
          <w:bCs/>
          <w:sz w:val="26"/>
          <w:szCs w:val="26"/>
        </w:rPr>
      </w:pPr>
      <w:r w:rsidRPr="004E3C5A">
        <w:rPr>
          <w:rFonts w:ascii="Times New Roman" w:eastAsia="MS Mincho" w:hAnsi="Times New Roman"/>
          <w:bCs/>
          <w:sz w:val="26"/>
          <w:szCs w:val="26"/>
        </w:rPr>
        <w:t xml:space="preserve">Новосибирской области </w:t>
      </w:r>
    </w:p>
    <w:p w:rsidR="004E3C5A" w:rsidRPr="004E3C5A" w:rsidRDefault="004E3C5A" w:rsidP="004E3C5A">
      <w:pPr>
        <w:autoSpaceDE w:val="0"/>
        <w:autoSpaceDN w:val="0"/>
        <w:adjustRightInd w:val="0"/>
        <w:spacing w:after="0" w:line="240" w:lineRule="auto"/>
        <w:jc w:val="right"/>
        <w:rPr>
          <w:rFonts w:ascii="Times New Roman" w:hAnsi="Times New Roman"/>
          <w:sz w:val="26"/>
          <w:szCs w:val="26"/>
          <w:lang w:eastAsia="en-US"/>
        </w:rPr>
      </w:pPr>
      <w:r w:rsidRPr="004E3C5A">
        <w:rPr>
          <w:rFonts w:ascii="Times New Roman" w:eastAsia="MS Mincho" w:hAnsi="Times New Roman"/>
          <w:bCs/>
          <w:sz w:val="26"/>
          <w:szCs w:val="26"/>
        </w:rPr>
        <w:t>от      06 .05.2020 г.   № 23</w:t>
      </w:r>
    </w:p>
    <w:p w:rsidR="004E3C5A" w:rsidRPr="004E3C5A" w:rsidRDefault="004E3C5A" w:rsidP="004E3C5A">
      <w:pPr>
        <w:spacing w:after="0" w:line="240" w:lineRule="auto"/>
        <w:jc w:val="right"/>
        <w:rPr>
          <w:rFonts w:ascii="Times New Roman" w:hAnsi="Times New Roman"/>
          <w:sz w:val="26"/>
          <w:szCs w:val="26"/>
        </w:rPr>
      </w:pPr>
    </w:p>
    <w:tbl>
      <w:tblPr>
        <w:tblW w:w="9790" w:type="dxa"/>
        <w:tblLayout w:type="fixed"/>
        <w:tblLook w:val="0000" w:firstRow="0" w:lastRow="0" w:firstColumn="0" w:lastColumn="0" w:noHBand="0" w:noVBand="0"/>
      </w:tblPr>
      <w:tblGrid>
        <w:gridCol w:w="9790"/>
      </w:tblGrid>
      <w:tr w:rsidR="004E3C5A" w:rsidRPr="004E3C5A" w:rsidTr="004E3C5A">
        <w:trPr>
          <w:trHeight w:val="1100"/>
        </w:trPr>
        <w:tc>
          <w:tcPr>
            <w:tcW w:w="4720" w:type="dxa"/>
          </w:tcPr>
          <w:p w:rsidR="004E3C5A" w:rsidRPr="004E3C5A" w:rsidRDefault="004E3C5A" w:rsidP="004E3C5A">
            <w:pPr>
              <w:spacing w:after="0" w:line="240" w:lineRule="auto"/>
              <w:jc w:val="right"/>
              <w:rPr>
                <w:rFonts w:ascii="Times New Roman" w:hAnsi="Times New Roman"/>
                <w:bCs/>
                <w:sz w:val="26"/>
                <w:szCs w:val="26"/>
              </w:rPr>
            </w:pPr>
          </w:p>
          <w:p w:rsidR="004E3C5A" w:rsidRPr="004E3C5A" w:rsidRDefault="004E3C5A" w:rsidP="004E3C5A">
            <w:pPr>
              <w:spacing w:after="0" w:line="240" w:lineRule="auto"/>
              <w:jc w:val="right"/>
              <w:rPr>
                <w:rFonts w:ascii="Times New Roman" w:hAnsi="Times New Roman"/>
                <w:sz w:val="26"/>
                <w:szCs w:val="26"/>
              </w:rPr>
            </w:pPr>
            <w:r w:rsidRPr="004E3C5A">
              <w:rPr>
                <w:rFonts w:ascii="Times New Roman" w:hAnsi="Times New Roman"/>
                <w:bCs/>
                <w:sz w:val="26"/>
                <w:szCs w:val="26"/>
              </w:rPr>
              <w:t xml:space="preserve"> «УТВЕРЖДАЮ»</w:t>
            </w:r>
          </w:p>
          <w:p w:rsidR="004E3C5A" w:rsidRPr="004E3C5A" w:rsidRDefault="004E3C5A" w:rsidP="004E3C5A">
            <w:pPr>
              <w:spacing w:after="0" w:line="240" w:lineRule="auto"/>
              <w:jc w:val="right"/>
              <w:rPr>
                <w:rFonts w:ascii="Times New Roman" w:hAnsi="Times New Roman"/>
                <w:sz w:val="26"/>
                <w:szCs w:val="26"/>
              </w:rPr>
            </w:pPr>
            <w:r w:rsidRPr="004E3C5A">
              <w:rPr>
                <w:rFonts w:ascii="Times New Roman" w:hAnsi="Times New Roman"/>
                <w:sz w:val="26"/>
                <w:szCs w:val="26"/>
              </w:rPr>
              <w:t>Глава Ишимского сельсовета</w:t>
            </w:r>
          </w:p>
          <w:p w:rsidR="004E3C5A" w:rsidRPr="004E3C5A" w:rsidRDefault="004E3C5A" w:rsidP="004E3C5A">
            <w:pPr>
              <w:spacing w:after="0" w:line="240" w:lineRule="auto"/>
              <w:jc w:val="right"/>
              <w:rPr>
                <w:rFonts w:ascii="Times New Roman" w:hAnsi="Times New Roman"/>
                <w:sz w:val="26"/>
                <w:szCs w:val="26"/>
              </w:rPr>
            </w:pPr>
            <w:r w:rsidRPr="004E3C5A">
              <w:rPr>
                <w:rFonts w:ascii="Times New Roman" w:hAnsi="Times New Roman"/>
                <w:sz w:val="26"/>
                <w:szCs w:val="26"/>
              </w:rPr>
              <w:t xml:space="preserve"> Чистоозерного  района</w:t>
            </w:r>
          </w:p>
          <w:p w:rsidR="004E3C5A" w:rsidRPr="004E3C5A" w:rsidRDefault="004E3C5A" w:rsidP="004E3C5A">
            <w:pPr>
              <w:spacing w:after="0" w:line="240" w:lineRule="auto"/>
              <w:jc w:val="right"/>
              <w:rPr>
                <w:rFonts w:ascii="Times New Roman" w:hAnsi="Times New Roman"/>
                <w:sz w:val="26"/>
                <w:szCs w:val="26"/>
              </w:rPr>
            </w:pPr>
            <w:r w:rsidRPr="004E3C5A">
              <w:rPr>
                <w:rFonts w:ascii="Times New Roman" w:hAnsi="Times New Roman"/>
                <w:sz w:val="26"/>
                <w:szCs w:val="26"/>
              </w:rPr>
              <w:t>Новосибирской области</w:t>
            </w:r>
          </w:p>
          <w:p w:rsidR="004E3C5A" w:rsidRPr="004E3C5A" w:rsidRDefault="004E3C5A" w:rsidP="004E3C5A">
            <w:pPr>
              <w:spacing w:after="0" w:line="240" w:lineRule="auto"/>
              <w:jc w:val="right"/>
              <w:rPr>
                <w:rFonts w:ascii="Times New Roman" w:hAnsi="Times New Roman"/>
                <w:sz w:val="26"/>
                <w:szCs w:val="26"/>
              </w:rPr>
            </w:pPr>
            <w:r w:rsidRPr="004E3C5A">
              <w:rPr>
                <w:rFonts w:ascii="Times New Roman" w:hAnsi="Times New Roman"/>
                <w:sz w:val="26"/>
                <w:szCs w:val="26"/>
              </w:rPr>
              <w:t xml:space="preserve">   </w:t>
            </w:r>
          </w:p>
        </w:tc>
      </w:tr>
      <w:tr w:rsidR="004E3C5A" w:rsidRPr="004E3C5A" w:rsidTr="004E3C5A">
        <w:trPr>
          <w:trHeight w:val="725"/>
        </w:trPr>
        <w:tc>
          <w:tcPr>
            <w:tcW w:w="4720" w:type="dxa"/>
          </w:tcPr>
          <w:p w:rsidR="004E3C5A" w:rsidRPr="004E3C5A" w:rsidRDefault="004E3C5A" w:rsidP="004E3C5A">
            <w:pPr>
              <w:spacing w:after="0" w:line="240" w:lineRule="auto"/>
              <w:jc w:val="right"/>
              <w:rPr>
                <w:rFonts w:ascii="Times New Roman" w:hAnsi="Times New Roman"/>
                <w:sz w:val="26"/>
                <w:szCs w:val="26"/>
              </w:rPr>
            </w:pPr>
            <w:r w:rsidRPr="004E3C5A">
              <w:rPr>
                <w:rFonts w:ascii="Times New Roman" w:hAnsi="Times New Roman"/>
                <w:sz w:val="26"/>
                <w:szCs w:val="26"/>
              </w:rPr>
              <w:t xml:space="preserve"> __________/инициалы и фамилия /</w:t>
            </w:r>
          </w:p>
          <w:p w:rsidR="004E3C5A" w:rsidRPr="004E3C5A" w:rsidRDefault="004E3C5A" w:rsidP="004E3C5A">
            <w:pPr>
              <w:spacing w:after="0" w:line="240" w:lineRule="auto"/>
              <w:jc w:val="right"/>
              <w:rPr>
                <w:rFonts w:ascii="Times New Roman" w:hAnsi="Times New Roman"/>
                <w:bCs/>
                <w:sz w:val="16"/>
                <w:szCs w:val="16"/>
              </w:rPr>
            </w:pPr>
          </w:p>
        </w:tc>
      </w:tr>
      <w:tr w:rsidR="004E3C5A" w:rsidRPr="004E3C5A" w:rsidTr="004E3C5A">
        <w:trPr>
          <w:trHeight w:val="499"/>
        </w:trPr>
        <w:tc>
          <w:tcPr>
            <w:tcW w:w="4720" w:type="dxa"/>
          </w:tcPr>
          <w:p w:rsidR="004E3C5A" w:rsidRPr="004E3C5A" w:rsidRDefault="004E3C5A" w:rsidP="004E3C5A">
            <w:pPr>
              <w:spacing w:after="0" w:line="240" w:lineRule="auto"/>
              <w:jc w:val="right"/>
              <w:rPr>
                <w:rFonts w:ascii="Times New Roman" w:hAnsi="Times New Roman"/>
                <w:sz w:val="26"/>
                <w:szCs w:val="26"/>
              </w:rPr>
            </w:pPr>
            <w:r w:rsidRPr="004E3C5A">
              <w:rPr>
                <w:rFonts w:ascii="Times New Roman" w:hAnsi="Times New Roman"/>
                <w:sz w:val="26"/>
                <w:szCs w:val="26"/>
              </w:rPr>
              <w:t>«_____» _______________ 20___г.</w:t>
            </w:r>
          </w:p>
          <w:p w:rsidR="004E3C5A" w:rsidRPr="004E3C5A" w:rsidRDefault="004E3C5A" w:rsidP="004E3C5A">
            <w:pPr>
              <w:spacing w:after="0" w:line="240" w:lineRule="auto"/>
              <w:jc w:val="right"/>
              <w:rPr>
                <w:rFonts w:ascii="Times New Roman" w:hAnsi="Times New Roman"/>
                <w:sz w:val="26"/>
                <w:szCs w:val="26"/>
              </w:rPr>
            </w:pPr>
            <w:r w:rsidRPr="004E3C5A">
              <w:rPr>
                <w:rFonts w:ascii="Times New Roman" w:hAnsi="Times New Roman"/>
                <w:sz w:val="26"/>
                <w:szCs w:val="26"/>
              </w:rPr>
              <w:t>М.П.</w:t>
            </w:r>
          </w:p>
        </w:tc>
      </w:tr>
    </w:tbl>
    <w:p w:rsidR="004E3C5A" w:rsidRPr="004E3C5A" w:rsidRDefault="004E3C5A" w:rsidP="004E3C5A">
      <w:pPr>
        <w:autoSpaceDE w:val="0"/>
        <w:autoSpaceDN w:val="0"/>
        <w:adjustRightInd w:val="0"/>
        <w:spacing w:after="0" w:line="240" w:lineRule="auto"/>
        <w:jc w:val="center"/>
        <w:rPr>
          <w:rFonts w:ascii="Times New Roman" w:hAnsi="Times New Roman"/>
          <w:b/>
          <w:sz w:val="26"/>
          <w:szCs w:val="26"/>
        </w:rPr>
      </w:pPr>
    </w:p>
    <w:p w:rsidR="004E3C5A" w:rsidRPr="004E3C5A" w:rsidRDefault="004E3C5A" w:rsidP="004E3C5A">
      <w:pPr>
        <w:autoSpaceDE w:val="0"/>
        <w:autoSpaceDN w:val="0"/>
        <w:adjustRightInd w:val="0"/>
        <w:spacing w:after="0" w:line="240" w:lineRule="auto"/>
        <w:jc w:val="center"/>
        <w:rPr>
          <w:rFonts w:ascii="Times New Roman" w:hAnsi="Times New Roman"/>
          <w:b/>
          <w:sz w:val="26"/>
          <w:szCs w:val="26"/>
        </w:rPr>
      </w:pPr>
    </w:p>
    <w:p w:rsidR="004E3C5A" w:rsidRPr="004E3C5A" w:rsidRDefault="004E3C5A" w:rsidP="004E3C5A">
      <w:pPr>
        <w:autoSpaceDE w:val="0"/>
        <w:autoSpaceDN w:val="0"/>
        <w:adjustRightInd w:val="0"/>
        <w:spacing w:after="0" w:line="240" w:lineRule="auto"/>
        <w:jc w:val="center"/>
        <w:rPr>
          <w:rFonts w:ascii="Times New Roman" w:hAnsi="Times New Roman"/>
          <w:b/>
          <w:sz w:val="26"/>
          <w:szCs w:val="26"/>
        </w:rPr>
      </w:pPr>
      <w:r w:rsidRPr="004E3C5A">
        <w:rPr>
          <w:rFonts w:ascii="Times New Roman" w:hAnsi="Times New Roman"/>
          <w:b/>
          <w:sz w:val="26"/>
          <w:szCs w:val="26"/>
        </w:rPr>
        <w:t xml:space="preserve">ПЛАН </w:t>
      </w:r>
    </w:p>
    <w:p w:rsidR="004E3C5A" w:rsidRPr="004E3C5A" w:rsidRDefault="004E3C5A" w:rsidP="004E3C5A">
      <w:pPr>
        <w:autoSpaceDE w:val="0"/>
        <w:autoSpaceDN w:val="0"/>
        <w:adjustRightInd w:val="0"/>
        <w:spacing w:after="0" w:line="240" w:lineRule="auto"/>
        <w:jc w:val="center"/>
        <w:rPr>
          <w:rFonts w:ascii="Times New Roman" w:hAnsi="Times New Roman"/>
          <w:b/>
          <w:sz w:val="26"/>
          <w:szCs w:val="26"/>
        </w:rPr>
      </w:pPr>
      <w:r w:rsidRPr="004E3C5A">
        <w:rPr>
          <w:rFonts w:ascii="Times New Roman" w:hAnsi="Times New Roman"/>
          <w:b/>
          <w:sz w:val="26"/>
          <w:szCs w:val="26"/>
        </w:rPr>
        <w:t xml:space="preserve">устранения выявленных нарушений </w:t>
      </w:r>
    </w:p>
    <w:p w:rsidR="004E3C5A" w:rsidRPr="004E3C5A" w:rsidRDefault="004E3C5A" w:rsidP="004E3C5A">
      <w:pPr>
        <w:autoSpaceDE w:val="0"/>
        <w:autoSpaceDN w:val="0"/>
        <w:adjustRightInd w:val="0"/>
        <w:spacing w:after="0" w:line="240" w:lineRule="auto"/>
        <w:jc w:val="center"/>
        <w:rPr>
          <w:rFonts w:ascii="Times New Roman" w:hAnsi="Times New Roman"/>
          <w:sz w:val="26"/>
          <w:szCs w:val="26"/>
        </w:rPr>
      </w:pPr>
      <w:r w:rsidRPr="004E3C5A">
        <w:rPr>
          <w:rFonts w:ascii="Times New Roman" w:hAnsi="Times New Roman"/>
          <w:sz w:val="26"/>
          <w:szCs w:val="26"/>
        </w:rPr>
        <w:t xml:space="preserve">___________________________________________________ </w:t>
      </w:r>
    </w:p>
    <w:p w:rsidR="004E3C5A" w:rsidRPr="004E3C5A" w:rsidRDefault="004E3C5A" w:rsidP="004E3C5A">
      <w:pPr>
        <w:autoSpaceDE w:val="0"/>
        <w:autoSpaceDN w:val="0"/>
        <w:adjustRightInd w:val="0"/>
        <w:spacing w:after="0" w:line="240" w:lineRule="auto"/>
        <w:jc w:val="center"/>
        <w:rPr>
          <w:rFonts w:ascii="Times New Roman" w:hAnsi="Times New Roman"/>
          <w:sz w:val="26"/>
          <w:szCs w:val="26"/>
        </w:rPr>
      </w:pPr>
      <w:r w:rsidRPr="004E3C5A">
        <w:rPr>
          <w:rFonts w:ascii="Times New Roman" w:hAnsi="Times New Roman"/>
          <w:sz w:val="26"/>
          <w:szCs w:val="26"/>
        </w:rPr>
        <w:t xml:space="preserve">(наименование заказчика) </w:t>
      </w:r>
    </w:p>
    <w:p w:rsidR="004E3C5A" w:rsidRPr="004E3C5A" w:rsidRDefault="004E3C5A" w:rsidP="004E3C5A">
      <w:pPr>
        <w:autoSpaceDE w:val="0"/>
        <w:autoSpaceDN w:val="0"/>
        <w:adjustRightInd w:val="0"/>
        <w:spacing w:after="0" w:line="240" w:lineRule="auto"/>
        <w:jc w:val="center"/>
        <w:rPr>
          <w:rFonts w:ascii="Times New Roman" w:hAnsi="Times New Roman"/>
          <w:sz w:val="26"/>
          <w:szCs w:val="26"/>
        </w:rPr>
      </w:pPr>
      <w:r w:rsidRPr="004E3C5A">
        <w:rPr>
          <w:rFonts w:ascii="Times New Roman" w:hAnsi="Times New Roman"/>
          <w:sz w:val="26"/>
          <w:szCs w:val="26"/>
        </w:rPr>
        <w:t xml:space="preserve">(акт ведомственного контроля в сфере закупок от ________) </w:t>
      </w:r>
    </w:p>
    <w:p w:rsidR="004E3C5A" w:rsidRPr="004E3C5A" w:rsidRDefault="004E3C5A" w:rsidP="004E3C5A">
      <w:pPr>
        <w:autoSpaceDE w:val="0"/>
        <w:autoSpaceDN w:val="0"/>
        <w:adjustRightInd w:val="0"/>
        <w:spacing w:after="0" w:line="240" w:lineRule="auto"/>
        <w:outlineLvl w:val="0"/>
        <w:rPr>
          <w:rFonts w:ascii="Times New Roman" w:hAnsi="Times New Roman"/>
          <w:sz w:val="26"/>
          <w:szCs w:val="26"/>
        </w:rPr>
      </w:pPr>
    </w:p>
    <w:p w:rsidR="004E3C5A" w:rsidRPr="004E3C5A" w:rsidRDefault="004E3C5A" w:rsidP="004E3C5A">
      <w:pPr>
        <w:autoSpaceDE w:val="0"/>
        <w:autoSpaceDN w:val="0"/>
        <w:adjustRightInd w:val="0"/>
        <w:spacing w:after="0" w:line="240" w:lineRule="auto"/>
        <w:outlineLvl w:val="0"/>
        <w:rPr>
          <w:rFonts w:ascii="Times New Roman" w:hAnsi="Times New Roman"/>
          <w:sz w:val="26"/>
          <w:szCs w:val="26"/>
        </w:rPr>
      </w:pPr>
    </w:p>
    <w:tbl>
      <w:tblPr>
        <w:tblW w:w="5000" w:type="pct"/>
        <w:tblCellMar>
          <w:top w:w="75" w:type="dxa"/>
          <w:left w:w="0" w:type="dxa"/>
          <w:bottom w:w="75" w:type="dxa"/>
          <w:right w:w="0" w:type="dxa"/>
        </w:tblCellMar>
        <w:tblLook w:val="0000" w:firstRow="0" w:lastRow="0" w:firstColumn="0" w:lastColumn="0" w:noHBand="0" w:noVBand="0"/>
      </w:tblPr>
      <w:tblGrid>
        <w:gridCol w:w="860"/>
        <w:gridCol w:w="3097"/>
        <w:gridCol w:w="4062"/>
        <w:gridCol w:w="1782"/>
      </w:tblGrid>
      <w:tr w:rsidR="004E3C5A" w:rsidRPr="004E3C5A" w:rsidTr="004E3C5A">
        <w:tc>
          <w:tcPr>
            <w:tcW w:w="43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E3C5A" w:rsidRPr="004E3C5A" w:rsidRDefault="004E3C5A" w:rsidP="004E3C5A">
            <w:pPr>
              <w:autoSpaceDE w:val="0"/>
              <w:autoSpaceDN w:val="0"/>
              <w:adjustRightInd w:val="0"/>
              <w:spacing w:after="0" w:line="240" w:lineRule="auto"/>
              <w:jc w:val="center"/>
              <w:rPr>
                <w:rFonts w:ascii="Times New Roman" w:hAnsi="Times New Roman"/>
                <w:sz w:val="26"/>
                <w:szCs w:val="26"/>
              </w:rPr>
            </w:pPr>
            <w:r w:rsidRPr="004E3C5A">
              <w:rPr>
                <w:rFonts w:ascii="Times New Roman" w:hAnsi="Times New Roman"/>
                <w:sz w:val="26"/>
                <w:szCs w:val="26"/>
              </w:rPr>
              <w:t>№</w:t>
            </w:r>
            <w:r w:rsidRPr="004E3C5A">
              <w:rPr>
                <w:rFonts w:ascii="Times New Roman" w:hAnsi="Times New Roman"/>
                <w:sz w:val="26"/>
                <w:szCs w:val="26"/>
              </w:rPr>
              <w:br/>
              <w:t xml:space="preserve"> п/п</w:t>
            </w:r>
          </w:p>
        </w:tc>
        <w:tc>
          <w:tcPr>
            <w:tcW w:w="158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E3C5A" w:rsidRPr="004E3C5A" w:rsidRDefault="004E3C5A" w:rsidP="004E3C5A">
            <w:pPr>
              <w:autoSpaceDE w:val="0"/>
              <w:autoSpaceDN w:val="0"/>
              <w:adjustRightInd w:val="0"/>
              <w:spacing w:after="0" w:line="240" w:lineRule="auto"/>
              <w:jc w:val="center"/>
              <w:rPr>
                <w:rFonts w:ascii="Times New Roman" w:hAnsi="Times New Roman"/>
                <w:sz w:val="26"/>
                <w:szCs w:val="26"/>
              </w:rPr>
            </w:pPr>
            <w:r w:rsidRPr="004E3C5A">
              <w:rPr>
                <w:rFonts w:ascii="Times New Roman" w:hAnsi="Times New Roman"/>
                <w:sz w:val="26"/>
                <w:szCs w:val="26"/>
              </w:rPr>
              <w:t>Выявленные нарушения</w:t>
            </w:r>
          </w:p>
        </w:tc>
        <w:tc>
          <w:tcPr>
            <w:tcW w:w="20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E3C5A" w:rsidRPr="004E3C5A" w:rsidRDefault="004E3C5A" w:rsidP="004E3C5A">
            <w:pPr>
              <w:autoSpaceDE w:val="0"/>
              <w:autoSpaceDN w:val="0"/>
              <w:adjustRightInd w:val="0"/>
              <w:spacing w:after="0" w:line="240" w:lineRule="auto"/>
              <w:jc w:val="center"/>
              <w:rPr>
                <w:rFonts w:ascii="Times New Roman" w:hAnsi="Times New Roman"/>
                <w:sz w:val="26"/>
                <w:szCs w:val="26"/>
              </w:rPr>
            </w:pPr>
            <w:r w:rsidRPr="004E3C5A">
              <w:rPr>
                <w:rFonts w:ascii="Times New Roman" w:hAnsi="Times New Roman"/>
                <w:sz w:val="26"/>
                <w:szCs w:val="26"/>
              </w:rPr>
              <w:t xml:space="preserve">Предложения по устранению выявленных нарушений </w:t>
            </w:r>
            <w:r w:rsidRPr="004E3C5A">
              <w:rPr>
                <w:rFonts w:ascii="Times New Roman" w:hAnsi="Times New Roman"/>
                <w:sz w:val="26"/>
                <w:szCs w:val="26"/>
              </w:rPr>
              <w:br/>
            </w:r>
          </w:p>
        </w:tc>
        <w:tc>
          <w:tcPr>
            <w:tcW w:w="90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E3C5A" w:rsidRPr="004E3C5A" w:rsidRDefault="004E3C5A" w:rsidP="004E3C5A">
            <w:pPr>
              <w:autoSpaceDE w:val="0"/>
              <w:autoSpaceDN w:val="0"/>
              <w:adjustRightInd w:val="0"/>
              <w:spacing w:after="0" w:line="240" w:lineRule="auto"/>
              <w:jc w:val="center"/>
              <w:rPr>
                <w:rFonts w:ascii="Times New Roman" w:hAnsi="Times New Roman"/>
                <w:sz w:val="26"/>
                <w:szCs w:val="26"/>
              </w:rPr>
            </w:pPr>
            <w:r w:rsidRPr="004E3C5A">
              <w:rPr>
                <w:rFonts w:ascii="Times New Roman" w:hAnsi="Times New Roman"/>
                <w:sz w:val="26"/>
                <w:szCs w:val="26"/>
              </w:rPr>
              <w:t>Срок устранения</w:t>
            </w:r>
          </w:p>
        </w:tc>
      </w:tr>
      <w:tr w:rsidR="004E3C5A" w:rsidRPr="004E3C5A" w:rsidTr="004E3C5A">
        <w:tc>
          <w:tcPr>
            <w:tcW w:w="43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E3C5A" w:rsidRPr="004E3C5A" w:rsidRDefault="004E3C5A" w:rsidP="004E3C5A">
            <w:pPr>
              <w:autoSpaceDE w:val="0"/>
              <w:autoSpaceDN w:val="0"/>
              <w:adjustRightInd w:val="0"/>
              <w:spacing w:after="0" w:line="240" w:lineRule="auto"/>
              <w:jc w:val="center"/>
              <w:rPr>
                <w:rFonts w:ascii="Times New Roman" w:hAnsi="Times New Roman"/>
                <w:sz w:val="26"/>
                <w:szCs w:val="26"/>
              </w:rPr>
            </w:pPr>
            <w:r w:rsidRPr="004E3C5A">
              <w:rPr>
                <w:rFonts w:ascii="Times New Roman" w:hAnsi="Times New Roman"/>
                <w:sz w:val="26"/>
                <w:szCs w:val="26"/>
              </w:rPr>
              <w:t>1</w:t>
            </w:r>
          </w:p>
        </w:tc>
        <w:tc>
          <w:tcPr>
            <w:tcW w:w="158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E3C5A" w:rsidRPr="004E3C5A" w:rsidRDefault="004E3C5A" w:rsidP="004E3C5A">
            <w:pPr>
              <w:autoSpaceDE w:val="0"/>
              <w:autoSpaceDN w:val="0"/>
              <w:adjustRightInd w:val="0"/>
              <w:spacing w:after="0" w:line="240" w:lineRule="auto"/>
              <w:jc w:val="center"/>
              <w:rPr>
                <w:rFonts w:ascii="Times New Roman" w:hAnsi="Times New Roman"/>
                <w:sz w:val="26"/>
                <w:szCs w:val="26"/>
              </w:rPr>
            </w:pPr>
          </w:p>
        </w:tc>
        <w:tc>
          <w:tcPr>
            <w:tcW w:w="20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E3C5A" w:rsidRPr="004E3C5A" w:rsidRDefault="004E3C5A" w:rsidP="004E3C5A">
            <w:pPr>
              <w:autoSpaceDE w:val="0"/>
              <w:autoSpaceDN w:val="0"/>
              <w:adjustRightInd w:val="0"/>
              <w:spacing w:after="0" w:line="240" w:lineRule="auto"/>
              <w:jc w:val="center"/>
              <w:rPr>
                <w:rFonts w:ascii="Times New Roman" w:hAnsi="Times New Roman"/>
                <w:sz w:val="26"/>
                <w:szCs w:val="26"/>
              </w:rPr>
            </w:pPr>
          </w:p>
        </w:tc>
        <w:tc>
          <w:tcPr>
            <w:tcW w:w="90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E3C5A" w:rsidRPr="004E3C5A" w:rsidRDefault="004E3C5A" w:rsidP="004E3C5A">
            <w:pPr>
              <w:autoSpaceDE w:val="0"/>
              <w:autoSpaceDN w:val="0"/>
              <w:adjustRightInd w:val="0"/>
              <w:spacing w:after="0" w:line="240" w:lineRule="auto"/>
              <w:jc w:val="center"/>
              <w:rPr>
                <w:rFonts w:ascii="Times New Roman" w:hAnsi="Times New Roman"/>
                <w:sz w:val="26"/>
                <w:szCs w:val="26"/>
              </w:rPr>
            </w:pPr>
          </w:p>
        </w:tc>
      </w:tr>
      <w:tr w:rsidR="004E3C5A" w:rsidRPr="004E3C5A" w:rsidTr="004E3C5A">
        <w:tc>
          <w:tcPr>
            <w:tcW w:w="43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E3C5A" w:rsidRPr="004E3C5A" w:rsidRDefault="004E3C5A" w:rsidP="004E3C5A">
            <w:pPr>
              <w:autoSpaceDE w:val="0"/>
              <w:autoSpaceDN w:val="0"/>
              <w:adjustRightInd w:val="0"/>
              <w:spacing w:after="0" w:line="240" w:lineRule="auto"/>
              <w:jc w:val="center"/>
              <w:rPr>
                <w:rFonts w:ascii="Times New Roman" w:hAnsi="Times New Roman"/>
                <w:sz w:val="26"/>
                <w:szCs w:val="26"/>
              </w:rPr>
            </w:pPr>
            <w:r w:rsidRPr="004E3C5A">
              <w:rPr>
                <w:rFonts w:ascii="Times New Roman" w:hAnsi="Times New Roman"/>
                <w:sz w:val="26"/>
                <w:szCs w:val="26"/>
              </w:rPr>
              <w:t>…</w:t>
            </w:r>
          </w:p>
        </w:tc>
        <w:tc>
          <w:tcPr>
            <w:tcW w:w="158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E3C5A" w:rsidRPr="004E3C5A" w:rsidRDefault="004E3C5A" w:rsidP="004E3C5A">
            <w:pPr>
              <w:autoSpaceDE w:val="0"/>
              <w:autoSpaceDN w:val="0"/>
              <w:adjustRightInd w:val="0"/>
              <w:spacing w:after="0" w:line="240" w:lineRule="auto"/>
              <w:jc w:val="center"/>
              <w:rPr>
                <w:rFonts w:ascii="Times New Roman" w:hAnsi="Times New Roman"/>
                <w:sz w:val="26"/>
                <w:szCs w:val="26"/>
              </w:rPr>
            </w:pPr>
          </w:p>
        </w:tc>
        <w:tc>
          <w:tcPr>
            <w:tcW w:w="20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E3C5A" w:rsidRPr="004E3C5A" w:rsidRDefault="004E3C5A" w:rsidP="004E3C5A">
            <w:pPr>
              <w:autoSpaceDE w:val="0"/>
              <w:autoSpaceDN w:val="0"/>
              <w:adjustRightInd w:val="0"/>
              <w:spacing w:after="0" w:line="240" w:lineRule="auto"/>
              <w:jc w:val="center"/>
              <w:rPr>
                <w:rFonts w:ascii="Times New Roman" w:hAnsi="Times New Roman"/>
                <w:sz w:val="26"/>
                <w:szCs w:val="26"/>
              </w:rPr>
            </w:pPr>
          </w:p>
        </w:tc>
        <w:tc>
          <w:tcPr>
            <w:tcW w:w="90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E3C5A" w:rsidRPr="004E3C5A" w:rsidRDefault="004E3C5A" w:rsidP="004E3C5A">
            <w:pPr>
              <w:autoSpaceDE w:val="0"/>
              <w:autoSpaceDN w:val="0"/>
              <w:adjustRightInd w:val="0"/>
              <w:spacing w:after="0" w:line="240" w:lineRule="auto"/>
              <w:jc w:val="center"/>
              <w:rPr>
                <w:rFonts w:ascii="Times New Roman" w:hAnsi="Times New Roman"/>
                <w:sz w:val="26"/>
                <w:szCs w:val="26"/>
              </w:rPr>
            </w:pPr>
          </w:p>
        </w:tc>
      </w:tr>
    </w:tbl>
    <w:p w:rsidR="004E3C5A" w:rsidRPr="004E3C5A" w:rsidRDefault="004E3C5A" w:rsidP="004E3C5A">
      <w:pPr>
        <w:spacing w:after="0" w:line="240" w:lineRule="auto"/>
        <w:rPr>
          <w:rFonts w:ascii="Times New Roman" w:hAnsi="Times New Roman"/>
          <w:sz w:val="26"/>
          <w:szCs w:val="26"/>
        </w:rPr>
      </w:pPr>
    </w:p>
    <w:tbl>
      <w:tblPr>
        <w:tblW w:w="0" w:type="auto"/>
        <w:tblLook w:val="01E0" w:firstRow="1" w:lastRow="1" w:firstColumn="1" w:lastColumn="1" w:noHBand="0" w:noVBand="0"/>
      </w:tblPr>
      <w:tblGrid>
        <w:gridCol w:w="4213"/>
        <w:gridCol w:w="2556"/>
        <w:gridCol w:w="2801"/>
      </w:tblGrid>
      <w:tr w:rsidR="004E3C5A" w:rsidRPr="004E3C5A" w:rsidTr="004E3C5A">
        <w:tc>
          <w:tcPr>
            <w:tcW w:w="4213" w:type="dxa"/>
          </w:tcPr>
          <w:p w:rsidR="004E3C5A" w:rsidRPr="004E3C5A" w:rsidRDefault="004E3C5A" w:rsidP="004E3C5A">
            <w:pPr>
              <w:spacing w:after="0" w:line="240" w:lineRule="auto"/>
              <w:rPr>
                <w:rFonts w:ascii="Times New Roman" w:eastAsia="MS Mincho" w:hAnsi="Times New Roman"/>
                <w:sz w:val="26"/>
                <w:szCs w:val="26"/>
              </w:rPr>
            </w:pPr>
            <w:r w:rsidRPr="004E3C5A">
              <w:rPr>
                <w:rFonts w:ascii="Times New Roman" w:eastAsia="MS Mincho" w:hAnsi="Times New Roman"/>
                <w:sz w:val="26"/>
                <w:szCs w:val="26"/>
              </w:rPr>
              <w:t>Бухгалтер 1 категории администрации Ишимского сельсовета Чистоозерного района Новосибирской области</w:t>
            </w:r>
          </w:p>
        </w:tc>
        <w:tc>
          <w:tcPr>
            <w:tcW w:w="2556" w:type="dxa"/>
          </w:tcPr>
          <w:p w:rsidR="004E3C5A" w:rsidRPr="004E3C5A" w:rsidRDefault="004E3C5A" w:rsidP="004E3C5A">
            <w:pPr>
              <w:spacing w:after="0" w:line="240" w:lineRule="auto"/>
              <w:jc w:val="center"/>
              <w:rPr>
                <w:rFonts w:ascii="Times New Roman" w:eastAsia="MS Mincho" w:hAnsi="Times New Roman"/>
                <w:sz w:val="26"/>
                <w:szCs w:val="26"/>
              </w:rPr>
            </w:pPr>
          </w:p>
          <w:p w:rsidR="004E3C5A" w:rsidRPr="004E3C5A" w:rsidRDefault="004E3C5A" w:rsidP="004E3C5A">
            <w:pPr>
              <w:spacing w:after="0" w:line="240" w:lineRule="auto"/>
              <w:jc w:val="center"/>
              <w:rPr>
                <w:rFonts w:ascii="Times New Roman" w:eastAsia="MS Mincho" w:hAnsi="Times New Roman"/>
                <w:sz w:val="26"/>
                <w:szCs w:val="26"/>
              </w:rPr>
            </w:pPr>
          </w:p>
          <w:p w:rsidR="004E3C5A" w:rsidRPr="004E3C5A" w:rsidRDefault="004E3C5A" w:rsidP="004E3C5A">
            <w:pPr>
              <w:spacing w:after="0" w:line="240" w:lineRule="auto"/>
              <w:jc w:val="center"/>
              <w:rPr>
                <w:rFonts w:ascii="Times New Roman" w:eastAsia="MS Mincho" w:hAnsi="Times New Roman"/>
                <w:sz w:val="26"/>
                <w:szCs w:val="26"/>
              </w:rPr>
            </w:pPr>
          </w:p>
          <w:p w:rsidR="004E3C5A" w:rsidRPr="004E3C5A" w:rsidRDefault="004E3C5A" w:rsidP="004E3C5A">
            <w:pPr>
              <w:spacing w:after="0" w:line="240" w:lineRule="auto"/>
              <w:jc w:val="center"/>
              <w:rPr>
                <w:rFonts w:ascii="Times New Roman" w:eastAsia="MS Mincho" w:hAnsi="Times New Roman"/>
                <w:sz w:val="26"/>
                <w:szCs w:val="26"/>
              </w:rPr>
            </w:pPr>
            <w:r w:rsidRPr="004E3C5A">
              <w:rPr>
                <w:rFonts w:ascii="Times New Roman" w:eastAsia="MS Mincho" w:hAnsi="Times New Roman"/>
                <w:sz w:val="26"/>
                <w:szCs w:val="26"/>
              </w:rPr>
              <w:t>__________________</w:t>
            </w:r>
          </w:p>
          <w:p w:rsidR="004E3C5A" w:rsidRPr="004E3C5A" w:rsidRDefault="004E3C5A" w:rsidP="004E3C5A">
            <w:pPr>
              <w:spacing w:after="0" w:line="240" w:lineRule="auto"/>
              <w:jc w:val="center"/>
              <w:rPr>
                <w:rFonts w:ascii="Times New Roman" w:eastAsia="MS Mincho" w:hAnsi="Times New Roman"/>
                <w:sz w:val="26"/>
                <w:szCs w:val="26"/>
              </w:rPr>
            </w:pPr>
            <w:r w:rsidRPr="004E3C5A">
              <w:rPr>
                <w:rFonts w:ascii="Times New Roman" w:eastAsia="MS Mincho" w:hAnsi="Times New Roman"/>
                <w:sz w:val="26"/>
                <w:szCs w:val="26"/>
              </w:rPr>
              <w:t>подпись</w:t>
            </w:r>
          </w:p>
        </w:tc>
        <w:tc>
          <w:tcPr>
            <w:tcW w:w="2801" w:type="dxa"/>
          </w:tcPr>
          <w:p w:rsidR="004E3C5A" w:rsidRPr="004E3C5A" w:rsidRDefault="004E3C5A" w:rsidP="004E3C5A">
            <w:pPr>
              <w:spacing w:after="0" w:line="240" w:lineRule="auto"/>
              <w:jc w:val="center"/>
              <w:rPr>
                <w:rFonts w:ascii="Times New Roman" w:eastAsia="MS Mincho" w:hAnsi="Times New Roman"/>
                <w:sz w:val="26"/>
                <w:szCs w:val="26"/>
              </w:rPr>
            </w:pPr>
          </w:p>
          <w:p w:rsidR="004E3C5A" w:rsidRPr="004E3C5A" w:rsidRDefault="004E3C5A" w:rsidP="004E3C5A">
            <w:pPr>
              <w:spacing w:after="0" w:line="240" w:lineRule="auto"/>
              <w:jc w:val="center"/>
              <w:rPr>
                <w:rFonts w:ascii="Times New Roman" w:eastAsia="MS Mincho" w:hAnsi="Times New Roman"/>
                <w:sz w:val="26"/>
                <w:szCs w:val="26"/>
              </w:rPr>
            </w:pPr>
          </w:p>
          <w:p w:rsidR="004E3C5A" w:rsidRPr="004E3C5A" w:rsidRDefault="004E3C5A" w:rsidP="004E3C5A">
            <w:pPr>
              <w:spacing w:after="0" w:line="240" w:lineRule="auto"/>
              <w:jc w:val="center"/>
              <w:rPr>
                <w:rFonts w:ascii="Times New Roman" w:eastAsia="MS Mincho" w:hAnsi="Times New Roman"/>
                <w:sz w:val="26"/>
                <w:szCs w:val="26"/>
              </w:rPr>
            </w:pPr>
          </w:p>
          <w:p w:rsidR="004E3C5A" w:rsidRPr="004E3C5A" w:rsidRDefault="004E3C5A" w:rsidP="004E3C5A">
            <w:pPr>
              <w:spacing w:after="0" w:line="240" w:lineRule="auto"/>
              <w:jc w:val="center"/>
              <w:rPr>
                <w:rFonts w:ascii="Times New Roman" w:eastAsia="MS Mincho" w:hAnsi="Times New Roman"/>
                <w:sz w:val="26"/>
                <w:szCs w:val="26"/>
              </w:rPr>
            </w:pPr>
            <w:r w:rsidRPr="004E3C5A">
              <w:rPr>
                <w:rFonts w:ascii="Times New Roman" w:eastAsia="MS Mincho" w:hAnsi="Times New Roman"/>
                <w:sz w:val="26"/>
                <w:szCs w:val="26"/>
              </w:rPr>
              <w:t>___________________</w:t>
            </w:r>
          </w:p>
          <w:p w:rsidR="004E3C5A" w:rsidRPr="004E3C5A" w:rsidRDefault="004E3C5A" w:rsidP="004E3C5A">
            <w:pPr>
              <w:spacing w:after="0" w:line="240" w:lineRule="auto"/>
              <w:jc w:val="center"/>
              <w:rPr>
                <w:rFonts w:ascii="Times New Roman" w:eastAsia="MS Mincho" w:hAnsi="Times New Roman"/>
                <w:sz w:val="26"/>
                <w:szCs w:val="26"/>
              </w:rPr>
            </w:pPr>
            <w:r w:rsidRPr="004E3C5A">
              <w:rPr>
                <w:rFonts w:ascii="Times New Roman" w:eastAsia="MS Mincho" w:hAnsi="Times New Roman"/>
                <w:sz w:val="26"/>
                <w:szCs w:val="26"/>
              </w:rPr>
              <w:t>инициалы и фамилия</w:t>
            </w:r>
          </w:p>
        </w:tc>
      </w:tr>
    </w:tbl>
    <w:p w:rsidR="004E3C5A" w:rsidRPr="004E3C5A" w:rsidRDefault="004E3C5A" w:rsidP="004E3C5A">
      <w:pPr>
        <w:spacing w:after="0" w:line="240" w:lineRule="auto"/>
        <w:rPr>
          <w:rFonts w:ascii="Times New Roman" w:hAnsi="Times New Roman"/>
          <w:sz w:val="26"/>
          <w:szCs w:val="26"/>
        </w:rPr>
      </w:pPr>
    </w:p>
    <w:p w:rsidR="004E3C5A" w:rsidRPr="004E3C5A" w:rsidRDefault="004E3C5A" w:rsidP="004E3C5A">
      <w:pPr>
        <w:spacing w:after="0" w:line="240" w:lineRule="auto"/>
        <w:rPr>
          <w:rFonts w:ascii="Times New Roman" w:hAnsi="Times New Roman"/>
          <w:sz w:val="26"/>
          <w:szCs w:val="26"/>
        </w:rPr>
      </w:pPr>
    </w:p>
    <w:p w:rsidR="004E3C5A" w:rsidRPr="004E3C5A" w:rsidRDefault="004E3C5A" w:rsidP="004E3C5A">
      <w:pPr>
        <w:spacing w:after="0" w:line="240" w:lineRule="auto"/>
        <w:rPr>
          <w:rFonts w:ascii="Times New Roman" w:hAnsi="Times New Roman"/>
          <w:sz w:val="26"/>
          <w:szCs w:val="26"/>
        </w:rPr>
      </w:pPr>
    </w:p>
    <w:p w:rsidR="004E3C5A" w:rsidRPr="004E3C5A" w:rsidRDefault="004E3C5A" w:rsidP="004E3C5A">
      <w:pPr>
        <w:spacing w:after="0" w:line="240" w:lineRule="auto"/>
        <w:rPr>
          <w:rFonts w:ascii="Times New Roman" w:hAnsi="Times New Roman" w:cs="Times New Roman"/>
          <w:sz w:val="20"/>
          <w:szCs w:val="20"/>
        </w:rPr>
      </w:pPr>
    </w:p>
    <w:p w:rsidR="004E3C5A" w:rsidRPr="00091EE3" w:rsidRDefault="004E3C5A" w:rsidP="004E3C5A">
      <w:pPr>
        <w:spacing w:after="0"/>
        <w:jc w:val="center"/>
        <w:rPr>
          <w:rFonts w:ascii="Times New Roman" w:hAnsi="Times New Roman"/>
          <w:b/>
          <w:sz w:val="32"/>
        </w:rPr>
      </w:pPr>
      <w:r w:rsidRPr="00091EE3">
        <w:rPr>
          <w:rFonts w:ascii="Times New Roman" w:hAnsi="Times New Roman"/>
          <w:b/>
          <w:sz w:val="32"/>
        </w:rPr>
        <w:t>АДМИНИСТРАЦИЯ</w:t>
      </w:r>
    </w:p>
    <w:p w:rsidR="004E3C5A" w:rsidRDefault="004E3C5A" w:rsidP="004E3C5A">
      <w:pPr>
        <w:spacing w:after="0"/>
        <w:jc w:val="center"/>
        <w:rPr>
          <w:rFonts w:ascii="Times New Roman" w:hAnsi="Times New Roman"/>
          <w:b/>
          <w:sz w:val="32"/>
        </w:rPr>
      </w:pPr>
      <w:r w:rsidRPr="00091EE3">
        <w:rPr>
          <w:rFonts w:ascii="Times New Roman" w:hAnsi="Times New Roman"/>
          <w:b/>
          <w:sz w:val="32"/>
        </w:rPr>
        <w:t>ИШИМСКОГО СЕЛЬСОВЕТА</w:t>
      </w:r>
      <w:r w:rsidRPr="00091EE3">
        <w:rPr>
          <w:rFonts w:ascii="Times New Roman" w:hAnsi="Times New Roman"/>
          <w:b/>
          <w:sz w:val="32"/>
        </w:rPr>
        <w:br/>
        <w:t>ЧИСТООЗЕРНОГО РАЙОНА</w:t>
      </w:r>
      <w:r w:rsidRPr="00091EE3">
        <w:rPr>
          <w:rFonts w:ascii="Times New Roman" w:hAnsi="Times New Roman"/>
          <w:b/>
          <w:sz w:val="32"/>
        </w:rPr>
        <w:br/>
        <w:t>НОВОСИБИРСКОЙ ОБЛАСТИ</w:t>
      </w:r>
    </w:p>
    <w:p w:rsidR="004E3C5A" w:rsidRPr="00091EE3" w:rsidRDefault="004E3C5A" w:rsidP="004E3C5A">
      <w:pPr>
        <w:spacing w:after="0"/>
        <w:jc w:val="center"/>
        <w:rPr>
          <w:rFonts w:ascii="Times New Roman" w:hAnsi="Times New Roman"/>
          <w:b/>
          <w:sz w:val="32"/>
        </w:rPr>
      </w:pPr>
    </w:p>
    <w:p w:rsidR="004E3C5A" w:rsidRPr="00091EE3" w:rsidRDefault="004E3C5A" w:rsidP="004E3C5A">
      <w:pPr>
        <w:spacing w:after="0"/>
        <w:jc w:val="center"/>
        <w:rPr>
          <w:rFonts w:ascii="Times New Roman" w:hAnsi="Times New Roman"/>
          <w:b/>
          <w:sz w:val="32"/>
        </w:rPr>
      </w:pPr>
      <w:r w:rsidRPr="00091EE3">
        <w:rPr>
          <w:rFonts w:ascii="Times New Roman" w:hAnsi="Times New Roman"/>
          <w:b/>
          <w:sz w:val="32"/>
        </w:rPr>
        <w:t xml:space="preserve">ПОСТАНОВЛЕНИЕ </w:t>
      </w:r>
    </w:p>
    <w:p w:rsidR="004E3C5A" w:rsidRPr="00091EE3" w:rsidRDefault="004E3C5A" w:rsidP="004E3C5A">
      <w:pPr>
        <w:spacing w:after="0"/>
        <w:rPr>
          <w:rFonts w:ascii="Times New Roman" w:hAnsi="Times New Roman"/>
          <w:b/>
          <w:sz w:val="32"/>
        </w:rPr>
      </w:pPr>
      <w:r>
        <w:rPr>
          <w:rFonts w:ascii="Times New Roman" w:hAnsi="Times New Roman"/>
          <w:b/>
          <w:sz w:val="32"/>
        </w:rPr>
        <w:t>06.05.2020 г.</w:t>
      </w:r>
      <w:r w:rsidRPr="00091EE3">
        <w:rPr>
          <w:rFonts w:ascii="Times New Roman" w:hAnsi="Times New Roman"/>
          <w:b/>
          <w:sz w:val="32"/>
        </w:rPr>
        <w:t xml:space="preserve">                                                                                 </w:t>
      </w:r>
      <w:r>
        <w:rPr>
          <w:rFonts w:ascii="Times New Roman" w:hAnsi="Times New Roman"/>
          <w:b/>
          <w:sz w:val="32"/>
        </w:rPr>
        <w:t xml:space="preserve">  № 24</w:t>
      </w:r>
    </w:p>
    <w:p w:rsidR="004E3C5A" w:rsidRPr="00C74CB2" w:rsidRDefault="004E3C5A" w:rsidP="004E3C5A">
      <w:pPr>
        <w:tabs>
          <w:tab w:val="left" w:pos="1032"/>
          <w:tab w:val="center" w:pos="4818"/>
        </w:tabs>
        <w:spacing w:after="0"/>
        <w:rPr>
          <w:rFonts w:ascii="Times New Roman" w:hAnsi="Times New Roman" w:cs="Times New Roman"/>
          <w:sz w:val="28"/>
          <w:szCs w:val="28"/>
        </w:rPr>
      </w:pPr>
    </w:p>
    <w:p w:rsidR="004E3C5A" w:rsidRPr="00A86806" w:rsidRDefault="004E3C5A" w:rsidP="004E3C5A">
      <w:pPr>
        <w:spacing w:after="0"/>
        <w:jc w:val="center"/>
        <w:rPr>
          <w:rFonts w:ascii="Times New Roman" w:hAnsi="Times New Roman" w:cs="Times New Roman"/>
          <w:b/>
          <w:sz w:val="28"/>
          <w:szCs w:val="28"/>
        </w:rPr>
      </w:pPr>
      <w:r w:rsidRPr="00A86806">
        <w:rPr>
          <w:rFonts w:ascii="Times New Roman" w:hAnsi="Times New Roman" w:cs="Times New Roman"/>
          <w:b/>
          <w:sz w:val="28"/>
          <w:szCs w:val="28"/>
        </w:rPr>
        <w:t>Об утверждении Порядка составления, утверждения и ведения бюджетных</w:t>
      </w:r>
    </w:p>
    <w:p w:rsidR="004E3C5A" w:rsidRPr="00A86806" w:rsidRDefault="004E3C5A" w:rsidP="004E3C5A">
      <w:pPr>
        <w:spacing w:after="0"/>
        <w:jc w:val="center"/>
        <w:rPr>
          <w:rFonts w:ascii="Times New Roman" w:hAnsi="Times New Roman" w:cs="Times New Roman"/>
          <w:b/>
          <w:sz w:val="28"/>
          <w:szCs w:val="28"/>
        </w:rPr>
      </w:pPr>
      <w:r w:rsidRPr="00A86806">
        <w:rPr>
          <w:rFonts w:ascii="Times New Roman" w:hAnsi="Times New Roman" w:cs="Times New Roman"/>
          <w:b/>
          <w:sz w:val="28"/>
          <w:szCs w:val="28"/>
        </w:rPr>
        <w:lastRenderedPageBreak/>
        <w:t xml:space="preserve">смет  казенных учреждений  администрации  </w:t>
      </w:r>
      <w:r>
        <w:rPr>
          <w:rFonts w:ascii="Times New Roman" w:hAnsi="Times New Roman" w:cs="Times New Roman"/>
          <w:b/>
          <w:sz w:val="28"/>
          <w:szCs w:val="28"/>
        </w:rPr>
        <w:t>Ишимского</w:t>
      </w:r>
      <w:r w:rsidRPr="00A86806">
        <w:rPr>
          <w:rFonts w:ascii="Times New Roman" w:hAnsi="Times New Roman" w:cs="Times New Roman"/>
          <w:b/>
          <w:sz w:val="28"/>
          <w:szCs w:val="28"/>
        </w:rPr>
        <w:t xml:space="preserve"> сельсовета Чистоозерного района Новосибирской области</w:t>
      </w:r>
    </w:p>
    <w:p w:rsidR="004E3C5A" w:rsidRPr="00C74CB2" w:rsidRDefault="004E3C5A" w:rsidP="004E3C5A">
      <w:pPr>
        <w:jc w:val="center"/>
        <w:rPr>
          <w:rFonts w:ascii="Times New Roman" w:hAnsi="Times New Roman" w:cs="Times New Roman"/>
          <w:sz w:val="28"/>
          <w:szCs w:val="28"/>
        </w:rPr>
      </w:pPr>
    </w:p>
    <w:p w:rsidR="004E3C5A" w:rsidRPr="00C74CB2" w:rsidRDefault="004E3C5A" w:rsidP="004E3C5A">
      <w:pPr>
        <w:spacing w:after="0" w:line="240" w:lineRule="auto"/>
        <w:jc w:val="both"/>
        <w:rPr>
          <w:rFonts w:ascii="Times New Roman" w:hAnsi="Times New Roman" w:cs="Times New Roman"/>
          <w:sz w:val="28"/>
          <w:szCs w:val="28"/>
        </w:rPr>
      </w:pPr>
      <w:r w:rsidRPr="00C74CB2">
        <w:rPr>
          <w:rFonts w:ascii="Times New Roman" w:hAnsi="Times New Roman" w:cs="Times New Roman"/>
          <w:sz w:val="28"/>
          <w:szCs w:val="28"/>
        </w:rPr>
        <w:t xml:space="preserve">   В соответствии со статьей 221 Бюджетного кодекса Российской Федерации, </w:t>
      </w:r>
    </w:p>
    <w:p w:rsidR="004E3C5A" w:rsidRPr="00C74CB2" w:rsidRDefault="004E3C5A" w:rsidP="004E3C5A">
      <w:pPr>
        <w:spacing w:after="0" w:line="240" w:lineRule="auto"/>
        <w:jc w:val="both"/>
        <w:rPr>
          <w:rFonts w:ascii="Times New Roman" w:hAnsi="Times New Roman" w:cs="Times New Roman"/>
          <w:sz w:val="28"/>
          <w:szCs w:val="28"/>
        </w:rPr>
      </w:pPr>
      <w:r w:rsidRPr="00C74CB2">
        <w:rPr>
          <w:rFonts w:ascii="Times New Roman" w:hAnsi="Times New Roman" w:cs="Times New Roman"/>
          <w:sz w:val="28"/>
          <w:szCs w:val="28"/>
        </w:rPr>
        <w:t xml:space="preserve">приказом Министерства финансов Российской Федерации от 20 ноября 2007 года №112н  «Об общих требованиях к порядку составления, утверждения и ведения бюджетных смет казенных учреждений», администрация </w:t>
      </w:r>
      <w:r>
        <w:rPr>
          <w:rFonts w:ascii="Times New Roman" w:hAnsi="Times New Roman" w:cs="Times New Roman"/>
          <w:sz w:val="28"/>
          <w:szCs w:val="28"/>
        </w:rPr>
        <w:t>Ишимского</w:t>
      </w:r>
      <w:r w:rsidRPr="00C74CB2">
        <w:rPr>
          <w:rFonts w:ascii="Times New Roman" w:hAnsi="Times New Roman" w:cs="Times New Roman"/>
          <w:sz w:val="28"/>
          <w:szCs w:val="28"/>
        </w:rPr>
        <w:t xml:space="preserve"> сельсовета Чистоозерного района Новосибирской области</w:t>
      </w:r>
    </w:p>
    <w:p w:rsidR="004E3C5A" w:rsidRPr="00C74CB2" w:rsidRDefault="004E3C5A" w:rsidP="004E3C5A">
      <w:pPr>
        <w:widowControl w:val="0"/>
        <w:autoSpaceDE w:val="0"/>
        <w:autoSpaceDN w:val="0"/>
        <w:adjustRightInd w:val="0"/>
        <w:spacing w:after="0" w:line="240" w:lineRule="auto"/>
        <w:jc w:val="both"/>
        <w:rPr>
          <w:rFonts w:ascii="Times New Roman" w:hAnsi="Times New Roman" w:cs="Times New Roman"/>
          <w:b/>
          <w:sz w:val="28"/>
          <w:szCs w:val="28"/>
        </w:rPr>
      </w:pPr>
      <w:r w:rsidRPr="00C74CB2">
        <w:rPr>
          <w:rFonts w:ascii="Times New Roman" w:hAnsi="Times New Roman" w:cs="Times New Roman"/>
          <w:b/>
          <w:sz w:val="28"/>
          <w:szCs w:val="28"/>
        </w:rPr>
        <w:t>ПОСТАНОВЛЯ</w:t>
      </w:r>
      <w:r>
        <w:rPr>
          <w:rFonts w:ascii="Times New Roman" w:hAnsi="Times New Roman" w:cs="Times New Roman"/>
          <w:b/>
          <w:sz w:val="28"/>
          <w:szCs w:val="28"/>
        </w:rPr>
        <w:t>ЕТ</w:t>
      </w:r>
      <w:r w:rsidRPr="00C74CB2">
        <w:rPr>
          <w:rFonts w:ascii="Times New Roman" w:hAnsi="Times New Roman" w:cs="Times New Roman"/>
          <w:b/>
          <w:sz w:val="28"/>
          <w:szCs w:val="28"/>
        </w:rPr>
        <w:t>:</w:t>
      </w:r>
    </w:p>
    <w:p w:rsidR="004E3C5A" w:rsidRPr="00C74CB2" w:rsidRDefault="004E3C5A" w:rsidP="004E3C5A">
      <w:pPr>
        <w:spacing w:after="0" w:line="240" w:lineRule="auto"/>
        <w:ind w:firstLine="567"/>
        <w:jc w:val="both"/>
        <w:rPr>
          <w:rFonts w:ascii="Times New Roman" w:hAnsi="Times New Roman" w:cs="Times New Roman"/>
          <w:sz w:val="28"/>
          <w:szCs w:val="28"/>
        </w:rPr>
      </w:pPr>
      <w:r w:rsidRPr="00C74CB2">
        <w:rPr>
          <w:rFonts w:ascii="Times New Roman" w:hAnsi="Times New Roman" w:cs="Times New Roman"/>
          <w:sz w:val="28"/>
          <w:szCs w:val="28"/>
        </w:rPr>
        <w:t>1. Утвердить прилагаемый Порядок составления, утверждения и ведения бюджетных смет казенных учреж</w:t>
      </w:r>
      <w:r>
        <w:rPr>
          <w:rFonts w:ascii="Times New Roman" w:hAnsi="Times New Roman" w:cs="Times New Roman"/>
          <w:sz w:val="28"/>
          <w:szCs w:val="28"/>
        </w:rPr>
        <w:t>дений  администрации  Ишимского</w:t>
      </w:r>
      <w:r w:rsidRPr="00C74CB2">
        <w:rPr>
          <w:rFonts w:ascii="Times New Roman" w:hAnsi="Times New Roman" w:cs="Times New Roman"/>
          <w:sz w:val="28"/>
          <w:szCs w:val="28"/>
        </w:rPr>
        <w:t xml:space="preserve"> сельсовета Чистоозерного района Новосибирской области.</w:t>
      </w:r>
    </w:p>
    <w:p w:rsidR="004E3C5A" w:rsidRPr="00C74CB2" w:rsidRDefault="004E3C5A" w:rsidP="004E3C5A">
      <w:pPr>
        <w:spacing w:after="0" w:line="240" w:lineRule="auto"/>
        <w:ind w:firstLine="567"/>
        <w:jc w:val="both"/>
        <w:rPr>
          <w:rFonts w:ascii="Times New Roman" w:hAnsi="Times New Roman" w:cs="Times New Roman"/>
          <w:sz w:val="28"/>
          <w:szCs w:val="28"/>
        </w:rPr>
      </w:pPr>
      <w:r w:rsidRPr="00C74CB2">
        <w:rPr>
          <w:rFonts w:ascii="Times New Roman" w:hAnsi="Times New Roman" w:cs="Times New Roman"/>
          <w:sz w:val="28"/>
          <w:szCs w:val="28"/>
        </w:rPr>
        <w:t xml:space="preserve">2. Настоящее постановление подлежит </w:t>
      </w:r>
      <w:r>
        <w:rPr>
          <w:rFonts w:ascii="Times New Roman" w:hAnsi="Times New Roman" w:cs="Times New Roman"/>
          <w:sz w:val="28"/>
          <w:szCs w:val="28"/>
        </w:rPr>
        <w:t xml:space="preserve">опубликованию в печатном издании « Ишимский Вестник» Ишимского </w:t>
      </w:r>
      <w:r w:rsidRPr="00C74CB2">
        <w:rPr>
          <w:rFonts w:ascii="Times New Roman" w:hAnsi="Times New Roman" w:cs="Times New Roman"/>
          <w:sz w:val="28"/>
          <w:szCs w:val="28"/>
        </w:rPr>
        <w:t xml:space="preserve"> сельсовета и размещению на официально</w:t>
      </w:r>
      <w:r>
        <w:rPr>
          <w:rFonts w:ascii="Times New Roman" w:hAnsi="Times New Roman" w:cs="Times New Roman"/>
          <w:sz w:val="28"/>
          <w:szCs w:val="28"/>
        </w:rPr>
        <w:t xml:space="preserve">м сайте администрации Ишимского </w:t>
      </w:r>
      <w:r w:rsidRPr="00C74CB2">
        <w:rPr>
          <w:rFonts w:ascii="Times New Roman" w:hAnsi="Times New Roman" w:cs="Times New Roman"/>
          <w:sz w:val="28"/>
          <w:szCs w:val="28"/>
        </w:rPr>
        <w:t xml:space="preserve"> сельсовета Чистоозерного района Новосибирской области.</w:t>
      </w:r>
    </w:p>
    <w:p w:rsidR="004E3C5A" w:rsidRPr="00C74CB2" w:rsidRDefault="004E3C5A" w:rsidP="004E3C5A">
      <w:pPr>
        <w:spacing w:after="0" w:line="240" w:lineRule="auto"/>
        <w:ind w:firstLine="567"/>
        <w:jc w:val="both"/>
        <w:rPr>
          <w:rFonts w:ascii="Times New Roman" w:hAnsi="Times New Roman" w:cs="Times New Roman"/>
          <w:sz w:val="28"/>
          <w:szCs w:val="28"/>
        </w:rPr>
      </w:pPr>
      <w:r w:rsidRPr="00C74CB2">
        <w:rPr>
          <w:rFonts w:ascii="Times New Roman" w:hAnsi="Times New Roman" w:cs="Times New Roman"/>
          <w:sz w:val="28"/>
          <w:szCs w:val="28"/>
        </w:rPr>
        <w:t>3. Контроль за исполнением настоящего постановления оставляю за собой.</w:t>
      </w:r>
    </w:p>
    <w:p w:rsidR="004E3C5A" w:rsidRDefault="004E3C5A" w:rsidP="004E3C5A">
      <w:pPr>
        <w:shd w:val="clear" w:color="auto" w:fill="FFFFFF"/>
        <w:spacing w:after="0" w:line="240" w:lineRule="auto"/>
        <w:jc w:val="both"/>
        <w:textAlignment w:val="baseline"/>
        <w:rPr>
          <w:rFonts w:ascii="Times New Roman" w:hAnsi="Times New Roman" w:cs="Times New Roman"/>
          <w:color w:val="333333"/>
          <w:sz w:val="28"/>
          <w:szCs w:val="28"/>
        </w:rPr>
      </w:pPr>
    </w:p>
    <w:p w:rsidR="004E3C5A" w:rsidRDefault="004E3C5A" w:rsidP="004E3C5A">
      <w:pPr>
        <w:shd w:val="clear" w:color="auto" w:fill="FFFFFF"/>
        <w:spacing w:after="0" w:line="240" w:lineRule="auto"/>
        <w:jc w:val="both"/>
        <w:textAlignment w:val="baseline"/>
        <w:rPr>
          <w:rFonts w:ascii="Times New Roman" w:hAnsi="Times New Roman" w:cs="Times New Roman"/>
          <w:color w:val="333333"/>
          <w:sz w:val="28"/>
          <w:szCs w:val="28"/>
        </w:rPr>
      </w:pPr>
    </w:p>
    <w:p w:rsidR="004E3C5A" w:rsidRDefault="004E3C5A" w:rsidP="004E3C5A">
      <w:pPr>
        <w:shd w:val="clear" w:color="auto" w:fill="FFFFFF"/>
        <w:spacing w:after="0" w:line="240" w:lineRule="auto"/>
        <w:jc w:val="both"/>
        <w:textAlignment w:val="baseline"/>
        <w:rPr>
          <w:rFonts w:ascii="Times New Roman" w:hAnsi="Times New Roman" w:cs="Times New Roman"/>
          <w:color w:val="333333"/>
          <w:sz w:val="28"/>
          <w:szCs w:val="28"/>
        </w:rPr>
      </w:pPr>
    </w:p>
    <w:p w:rsidR="004E3C5A" w:rsidRDefault="004E3C5A" w:rsidP="004E3C5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ВИП Главы Ишимского сельсовета</w:t>
      </w:r>
    </w:p>
    <w:p w:rsidR="004E3C5A" w:rsidRDefault="004E3C5A" w:rsidP="004E3C5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Чистоозерного района</w:t>
      </w:r>
    </w:p>
    <w:p w:rsidR="004E3C5A" w:rsidRDefault="004E3C5A" w:rsidP="004E3C5A">
      <w:pPr>
        <w:spacing w:after="0" w:line="240" w:lineRule="auto"/>
        <w:jc w:val="both"/>
        <w:rPr>
          <w:rFonts w:ascii="Times New Roman" w:hAnsi="Times New Roman"/>
          <w:sz w:val="28"/>
          <w:szCs w:val="28"/>
        </w:rPr>
      </w:pPr>
      <w:r>
        <w:rPr>
          <w:rFonts w:ascii="Times New Roman" w:eastAsia="Times New Roman" w:hAnsi="Times New Roman"/>
          <w:sz w:val="28"/>
          <w:szCs w:val="28"/>
        </w:rPr>
        <w:t>Новосибирской области                                                Е.Е.Иванко</w:t>
      </w:r>
    </w:p>
    <w:p w:rsidR="004E3C5A" w:rsidRDefault="004E3C5A" w:rsidP="004E3C5A">
      <w:pPr>
        <w:pStyle w:val="ConsPlusNormal"/>
        <w:outlineLvl w:val="0"/>
        <w:rPr>
          <w:rFonts w:ascii="Times New Roman" w:hAnsi="Times New Roman" w:cs="Times New Roman"/>
          <w:sz w:val="28"/>
          <w:szCs w:val="28"/>
        </w:rPr>
      </w:pPr>
    </w:p>
    <w:p w:rsidR="004E3C5A" w:rsidRDefault="004E3C5A" w:rsidP="004E3C5A">
      <w:pPr>
        <w:pStyle w:val="ConsPlusNormal"/>
        <w:jc w:val="right"/>
        <w:outlineLvl w:val="0"/>
        <w:rPr>
          <w:rFonts w:ascii="Times New Roman" w:hAnsi="Times New Roman" w:cs="Times New Roman"/>
          <w:sz w:val="28"/>
          <w:szCs w:val="28"/>
        </w:rPr>
      </w:pPr>
    </w:p>
    <w:p w:rsidR="004E3C5A" w:rsidRDefault="004E3C5A" w:rsidP="004E3C5A">
      <w:pPr>
        <w:pStyle w:val="ConsPlusNormal"/>
        <w:jc w:val="right"/>
        <w:outlineLvl w:val="0"/>
        <w:rPr>
          <w:rFonts w:ascii="Times New Roman" w:hAnsi="Times New Roman" w:cs="Times New Roman"/>
          <w:sz w:val="28"/>
          <w:szCs w:val="28"/>
        </w:rPr>
      </w:pPr>
    </w:p>
    <w:p w:rsidR="004E3C5A" w:rsidRDefault="004E3C5A" w:rsidP="004E3C5A">
      <w:pPr>
        <w:pStyle w:val="ConsPlusNormal"/>
        <w:jc w:val="right"/>
        <w:outlineLvl w:val="0"/>
        <w:rPr>
          <w:rFonts w:ascii="Times New Roman" w:hAnsi="Times New Roman" w:cs="Times New Roman"/>
          <w:sz w:val="28"/>
          <w:szCs w:val="28"/>
        </w:rPr>
      </w:pPr>
    </w:p>
    <w:p w:rsidR="004E3C5A" w:rsidRDefault="004E3C5A" w:rsidP="004E3C5A">
      <w:pPr>
        <w:pStyle w:val="ConsPlusNormal"/>
        <w:jc w:val="right"/>
        <w:outlineLvl w:val="0"/>
        <w:rPr>
          <w:rFonts w:ascii="Times New Roman" w:hAnsi="Times New Roman" w:cs="Times New Roman"/>
          <w:sz w:val="28"/>
          <w:szCs w:val="28"/>
        </w:rPr>
      </w:pPr>
    </w:p>
    <w:p w:rsidR="004E3C5A" w:rsidRDefault="004E3C5A" w:rsidP="004E3C5A">
      <w:pPr>
        <w:pStyle w:val="ConsPlusNormal"/>
        <w:jc w:val="right"/>
        <w:outlineLvl w:val="0"/>
        <w:rPr>
          <w:rFonts w:ascii="Times New Roman" w:hAnsi="Times New Roman" w:cs="Times New Roman"/>
          <w:sz w:val="28"/>
          <w:szCs w:val="28"/>
        </w:rPr>
      </w:pPr>
    </w:p>
    <w:p w:rsidR="004E3C5A" w:rsidRDefault="004E3C5A" w:rsidP="004E3C5A">
      <w:pPr>
        <w:pStyle w:val="ConsPlusNormal"/>
        <w:jc w:val="right"/>
        <w:outlineLvl w:val="0"/>
        <w:rPr>
          <w:rFonts w:ascii="Times New Roman" w:hAnsi="Times New Roman" w:cs="Times New Roman"/>
          <w:sz w:val="28"/>
          <w:szCs w:val="28"/>
        </w:rPr>
      </w:pPr>
    </w:p>
    <w:p w:rsidR="004E3C5A" w:rsidRDefault="004E3C5A" w:rsidP="004E3C5A">
      <w:pPr>
        <w:pStyle w:val="ConsPlusNormal"/>
        <w:jc w:val="right"/>
        <w:outlineLvl w:val="0"/>
        <w:rPr>
          <w:rFonts w:ascii="Times New Roman" w:hAnsi="Times New Roman" w:cs="Times New Roman"/>
          <w:sz w:val="28"/>
          <w:szCs w:val="28"/>
        </w:rPr>
      </w:pPr>
    </w:p>
    <w:p w:rsidR="004E3C5A" w:rsidRDefault="004E3C5A" w:rsidP="004E3C5A">
      <w:pPr>
        <w:pStyle w:val="ConsPlusNormal"/>
        <w:jc w:val="right"/>
        <w:outlineLvl w:val="0"/>
        <w:rPr>
          <w:rFonts w:ascii="Times New Roman" w:hAnsi="Times New Roman" w:cs="Times New Roman"/>
          <w:sz w:val="28"/>
          <w:szCs w:val="28"/>
        </w:rPr>
      </w:pPr>
    </w:p>
    <w:p w:rsidR="004E3C5A" w:rsidRDefault="004E3C5A" w:rsidP="004E3C5A">
      <w:pPr>
        <w:pStyle w:val="ConsPlusNormal"/>
        <w:jc w:val="right"/>
        <w:outlineLvl w:val="0"/>
        <w:rPr>
          <w:rFonts w:ascii="Times New Roman" w:hAnsi="Times New Roman" w:cs="Times New Roman"/>
          <w:sz w:val="28"/>
          <w:szCs w:val="28"/>
        </w:rPr>
      </w:pPr>
    </w:p>
    <w:p w:rsidR="004E3C5A" w:rsidRDefault="004E3C5A" w:rsidP="004E3C5A">
      <w:pPr>
        <w:pStyle w:val="ConsPlusNormal"/>
        <w:jc w:val="right"/>
        <w:outlineLvl w:val="0"/>
        <w:rPr>
          <w:rFonts w:ascii="Times New Roman" w:hAnsi="Times New Roman" w:cs="Times New Roman"/>
          <w:sz w:val="28"/>
          <w:szCs w:val="28"/>
        </w:rPr>
      </w:pPr>
    </w:p>
    <w:p w:rsidR="004E3C5A" w:rsidRDefault="004E3C5A" w:rsidP="004E3C5A">
      <w:pPr>
        <w:pStyle w:val="ConsPlusNormal"/>
        <w:jc w:val="right"/>
        <w:outlineLvl w:val="0"/>
        <w:rPr>
          <w:rFonts w:ascii="Times New Roman" w:hAnsi="Times New Roman" w:cs="Times New Roman"/>
          <w:sz w:val="28"/>
          <w:szCs w:val="28"/>
        </w:rPr>
      </w:pPr>
    </w:p>
    <w:p w:rsidR="004E3C5A" w:rsidRPr="00C74CB2" w:rsidRDefault="004E3C5A" w:rsidP="004E3C5A">
      <w:pPr>
        <w:pStyle w:val="ConsPlusNormal"/>
        <w:jc w:val="right"/>
        <w:outlineLvl w:val="0"/>
        <w:rPr>
          <w:rFonts w:ascii="Times New Roman" w:hAnsi="Times New Roman" w:cs="Times New Roman"/>
          <w:sz w:val="28"/>
          <w:szCs w:val="28"/>
        </w:rPr>
      </w:pPr>
      <w:r w:rsidRPr="00C74CB2">
        <w:rPr>
          <w:rFonts w:ascii="Times New Roman" w:hAnsi="Times New Roman" w:cs="Times New Roman"/>
          <w:sz w:val="28"/>
          <w:szCs w:val="28"/>
        </w:rPr>
        <w:t>Утвержден</w:t>
      </w:r>
    </w:p>
    <w:p w:rsidR="004E3C5A" w:rsidRPr="00C74CB2" w:rsidRDefault="004E3C5A" w:rsidP="004E3C5A">
      <w:pPr>
        <w:pStyle w:val="ConsPlusNormal"/>
        <w:jc w:val="right"/>
        <w:rPr>
          <w:rFonts w:ascii="Times New Roman" w:hAnsi="Times New Roman" w:cs="Times New Roman"/>
          <w:sz w:val="28"/>
          <w:szCs w:val="28"/>
        </w:rPr>
      </w:pPr>
      <w:r w:rsidRPr="00C74CB2">
        <w:rPr>
          <w:rFonts w:ascii="Times New Roman" w:hAnsi="Times New Roman" w:cs="Times New Roman"/>
          <w:sz w:val="28"/>
          <w:szCs w:val="28"/>
        </w:rPr>
        <w:t>Постановлением администрации</w:t>
      </w:r>
    </w:p>
    <w:p w:rsidR="004E3C5A" w:rsidRPr="00C74CB2" w:rsidRDefault="004E3C5A" w:rsidP="004E3C5A">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Ишимского </w:t>
      </w:r>
      <w:r w:rsidRPr="00C74CB2">
        <w:rPr>
          <w:rFonts w:ascii="Times New Roman" w:hAnsi="Times New Roman" w:cs="Times New Roman"/>
          <w:sz w:val="28"/>
          <w:szCs w:val="28"/>
        </w:rPr>
        <w:t xml:space="preserve"> сельсовета </w:t>
      </w:r>
    </w:p>
    <w:p w:rsidR="004E3C5A" w:rsidRPr="00C74CB2" w:rsidRDefault="004E3C5A" w:rsidP="004E3C5A">
      <w:pPr>
        <w:pStyle w:val="ConsPlusNormal"/>
        <w:jc w:val="right"/>
        <w:rPr>
          <w:rFonts w:ascii="Times New Roman" w:hAnsi="Times New Roman" w:cs="Times New Roman"/>
          <w:sz w:val="28"/>
          <w:szCs w:val="28"/>
        </w:rPr>
      </w:pPr>
      <w:r w:rsidRPr="00C74CB2">
        <w:rPr>
          <w:rFonts w:ascii="Times New Roman" w:hAnsi="Times New Roman" w:cs="Times New Roman"/>
          <w:sz w:val="28"/>
          <w:szCs w:val="28"/>
        </w:rPr>
        <w:t>Чистоозерного района</w:t>
      </w:r>
    </w:p>
    <w:p w:rsidR="004E3C5A" w:rsidRPr="00C74CB2" w:rsidRDefault="004E3C5A" w:rsidP="004E3C5A">
      <w:pPr>
        <w:pStyle w:val="ConsPlusNormal"/>
        <w:jc w:val="right"/>
        <w:rPr>
          <w:rFonts w:ascii="Times New Roman" w:hAnsi="Times New Roman" w:cs="Times New Roman"/>
          <w:sz w:val="28"/>
          <w:szCs w:val="28"/>
        </w:rPr>
      </w:pPr>
      <w:r w:rsidRPr="00C74CB2">
        <w:rPr>
          <w:rFonts w:ascii="Times New Roman" w:hAnsi="Times New Roman" w:cs="Times New Roman"/>
          <w:sz w:val="28"/>
          <w:szCs w:val="28"/>
        </w:rPr>
        <w:t>Новосибирской области</w:t>
      </w:r>
    </w:p>
    <w:p w:rsidR="004E3C5A" w:rsidRPr="00C74CB2" w:rsidRDefault="004E3C5A" w:rsidP="004E3C5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w:t>
      </w:r>
      <w:r w:rsidRPr="00C74CB2">
        <w:rPr>
          <w:rFonts w:ascii="Times New Roman" w:hAnsi="Times New Roman" w:cs="Times New Roman"/>
          <w:sz w:val="28"/>
          <w:szCs w:val="28"/>
        </w:rPr>
        <w:t>т</w:t>
      </w:r>
      <w:r>
        <w:rPr>
          <w:rFonts w:ascii="Times New Roman" w:hAnsi="Times New Roman" w:cs="Times New Roman"/>
          <w:sz w:val="28"/>
          <w:szCs w:val="28"/>
        </w:rPr>
        <w:t xml:space="preserve"> 06.05.2020</w:t>
      </w:r>
      <w:r w:rsidRPr="00C74CB2">
        <w:rPr>
          <w:rFonts w:ascii="Times New Roman" w:hAnsi="Times New Roman" w:cs="Times New Roman"/>
          <w:sz w:val="28"/>
          <w:szCs w:val="28"/>
        </w:rPr>
        <w:t xml:space="preserve">г. </w:t>
      </w:r>
      <w:r>
        <w:rPr>
          <w:rFonts w:ascii="Times New Roman" w:hAnsi="Times New Roman" w:cs="Times New Roman"/>
          <w:sz w:val="28"/>
          <w:szCs w:val="28"/>
        </w:rPr>
        <w:t>№24</w:t>
      </w:r>
    </w:p>
    <w:p w:rsidR="004E3C5A" w:rsidRPr="00C74CB2" w:rsidRDefault="004E3C5A" w:rsidP="004E3C5A">
      <w:pPr>
        <w:pStyle w:val="ConsPlusNormal"/>
        <w:jc w:val="both"/>
        <w:rPr>
          <w:rFonts w:ascii="Times New Roman" w:hAnsi="Times New Roman" w:cs="Times New Roman"/>
          <w:sz w:val="28"/>
          <w:szCs w:val="28"/>
        </w:rPr>
      </w:pPr>
    </w:p>
    <w:p w:rsidR="004E3C5A" w:rsidRPr="00C74CB2" w:rsidRDefault="004E3C5A" w:rsidP="004E3C5A">
      <w:pPr>
        <w:pStyle w:val="ConsPlusTitle"/>
        <w:jc w:val="center"/>
        <w:rPr>
          <w:rFonts w:ascii="Times New Roman" w:hAnsi="Times New Roman" w:cs="Times New Roman"/>
          <w:b w:val="0"/>
          <w:sz w:val="28"/>
          <w:szCs w:val="28"/>
        </w:rPr>
      </w:pPr>
      <w:bookmarkStart w:id="17" w:name="P39"/>
      <w:bookmarkEnd w:id="17"/>
      <w:r w:rsidRPr="00C74CB2">
        <w:rPr>
          <w:rFonts w:ascii="Times New Roman" w:hAnsi="Times New Roman" w:cs="Times New Roman"/>
          <w:b w:val="0"/>
          <w:sz w:val="28"/>
          <w:szCs w:val="28"/>
        </w:rPr>
        <w:t>ПОРЯДОК</w:t>
      </w:r>
    </w:p>
    <w:p w:rsidR="004E3C5A" w:rsidRPr="00C74CB2" w:rsidRDefault="004E3C5A" w:rsidP="004E3C5A">
      <w:pPr>
        <w:pStyle w:val="ConsPlusTitle"/>
        <w:jc w:val="center"/>
        <w:rPr>
          <w:rFonts w:ascii="Times New Roman" w:hAnsi="Times New Roman" w:cs="Times New Roman"/>
          <w:b w:val="0"/>
          <w:sz w:val="28"/>
          <w:szCs w:val="28"/>
        </w:rPr>
      </w:pPr>
      <w:r w:rsidRPr="00C74CB2">
        <w:rPr>
          <w:rFonts w:ascii="Times New Roman" w:hAnsi="Times New Roman" w:cs="Times New Roman"/>
          <w:b w:val="0"/>
          <w:sz w:val="28"/>
          <w:szCs w:val="28"/>
        </w:rPr>
        <w:t>СОСТАВЛЕНИЯ, УТВЕРЖДЕНИЯ И ВЕДЕНИЯ БЮДЖЕТНЫХ СМЕТ</w:t>
      </w:r>
    </w:p>
    <w:p w:rsidR="004E3C5A" w:rsidRPr="00C74CB2" w:rsidRDefault="004E3C5A" w:rsidP="004E3C5A">
      <w:pPr>
        <w:pStyle w:val="ConsPlusTitle"/>
        <w:jc w:val="center"/>
        <w:rPr>
          <w:rFonts w:ascii="Times New Roman" w:hAnsi="Times New Roman" w:cs="Times New Roman"/>
          <w:b w:val="0"/>
          <w:sz w:val="28"/>
          <w:szCs w:val="28"/>
        </w:rPr>
      </w:pPr>
      <w:r w:rsidRPr="00C74CB2">
        <w:rPr>
          <w:rFonts w:ascii="Times New Roman" w:hAnsi="Times New Roman" w:cs="Times New Roman"/>
          <w:b w:val="0"/>
          <w:sz w:val="28"/>
          <w:szCs w:val="28"/>
        </w:rPr>
        <w:t xml:space="preserve">КАЗЕННЫХ УЧРЕЖДЕНИЙ АДМИНИСТРАЦИИ </w:t>
      </w:r>
      <w:r>
        <w:rPr>
          <w:rFonts w:ascii="Times New Roman" w:hAnsi="Times New Roman" w:cs="Times New Roman"/>
          <w:b w:val="0"/>
          <w:sz w:val="28"/>
          <w:szCs w:val="28"/>
        </w:rPr>
        <w:t xml:space="preserve">ИШИМСКОГО </w:t>
      </w:r>
      <w:r w:rsidRPr="00C74CB2">
        <w:rPr>
          <w:rFonts w:ascii="Times New Roman" w:hAnsi="Times New Roman" w:cs="Times New Roman"/>
          <w:b w:val="0"/>
          <w:sz w:val="28"/>
          <w:szCs w:val="28"/>
        </w:rPr>
        <w:lastRenderedPageBreak/>
        <w:t>СЕЛЬСОВЕТА ЧИСТООЗЕРНОГО РАЙОНА НОВОСИБИРСКОЙ ОБЛАСТИ</w:t>
      </w:r>
    </w:p>
    <w:p w:rsidR="004E3C5A" w:rsidRPr="00C74CB2" w:rsidRDefault="004E3C5A" w:rsidP="004E3C5A">
      <w:pPr>
        <w:spacing w:after="1"/>
        <w:rPr>
          <w:rFonts w:ascii="Times New Roman" w:hAnsi="Times New Roman" w:cs="Times New Roman"/>
          <w:sz w:val="28"/>
          <w:szCs w:val="28"/>
        </w:rPr>
      </w:pPr>
    </w:p>
    <w:p w:rsidR="004E3C5A" w:rsidRPr="00C74CB2" w:rsidRDefault="004E3C5A" w:rsidP="004E3C5A">
      <w:pPr>
        <w:pStyle w:val="ConsPlusNormal"/>
        <w:jc w:val="both"/>
        <w:rPr>
          <w:rFonts w:ascii="Times New Roman" w:hAnsi="Times New Roman" w:cs="Times New Roman"/>
          <w:sz w:val="28"/>
          <w:szCs w:val="28"/>
        </w:rPr>
      </w:pPr>
    </w:p>
    <w:p w:rsidR="004E3C5A" w:rsidRPr="00C74CB2" w:rsidRDefault="004E3C5A" w:rsidP="004E3C5A">
      <w:pPr>
        <w:pStyle w:val="ConsPlusTitle"/>
        <w:jc w:val="center"/>
        <w:outlineLvl w:val="1"/>
        <w:rPr>
          <w:rFonts w:ascii="Times New Roman" w:hAnsi="Times New Roman" w:cs="Times New Roman"/>
          <w:sz w:val="28"/>
          <w:szCs w:val="28"/>
        </w:rPr>
      </w:pPr>
      <w:r w:rsidRPr="00C74CB2">
        <w:rPr>
          <w:rFonts w:ascii="Times New Roman" w:hAnsi="Times New Roman" w:cs="Times New Roman"/>
          <w:sz w:val="28"/>
          <w:szCs w:val="28"/>
        </w:rPr>
        <w:t>I. Общие положения</w:t>
      </w:r>
    </w:p>
    <w:p w:rsidR="004E3C5A" w:rsidRPr="000F541D" w:rsidRDefault="004E3C5A" w:rsidP="004E3C5A">
      <w:pPr>
        <w:pStyle w:val="ConsPlusNormal"/>
        <w:jc w:val="both"/>
        <w:rPr>
          <w:rFonts w:ascii="Times New Roman" w:hAnsi="Times New Roman" w:cs="Times New Roman"/>
          <w:sz w:val="28"/>
          <w:szCs w:val="28"/>
        </w:rPr>
      </w:pPr>
    </w:p>
    <w:p w:rsidR="004E3C5A" w:rsidRPr="000F541D" w:rsidRDefault="004E3C5A" w:rsidP="004E3C5A">
      <w:pPr>
        <w:pStyle w:val="ConsPlusNormal"/>
        <w:jc w:val="both"/>
        <w:rPr>
          <w:rFonts w:ascii="Times New Roman" w:hAnsi="Times New Roman" w:cs="Times New Roman"/>
          <w:sz w:val="28"/>
          <w:szCs w:val="28"/>
        </w:rPr>
      </w:pPr>
      <w:r w:rsidRPr="000F541D">
        <w:rPr>
          <w:rFonts w:ascii="Times New Roman" w:hAnsi="Times New Roman" w:cs="Times New Roman"/>
          <w:sz w:val="28"/>
          <w:szCs w:val="28"/>
        </w:rPr>
        <w:t xml:space="preserve">1. Настоящий Порядок определяет правила составления, утверждения и ведения бюджетной сметы </w:t>
      </w:r>
      <w:r>
        <w:rPr>
          <w:rFonts w:ascii="Times New Roman" w:hAnsi="Times New Roman" w:cs="Times New Roman"/>
          <w:sz w:val="28"/>
          <w:szCs w:val="28"/>
        </w:rPr>
        <w:t>казенных</w:t>
      </w:r>
      <w:r w:rsidRPr="000F541D">
        <w:rPr>
          <w:rFonts w:ascii="Times New Roman" w:hAnsi="Times New Roman" w:cs="Times New Roman"/>
          <w:sz w:val="28"/>
          <w:szCs w:val="28"/>
        </w:rPr>
        <w:t xml:space="preserve"> учреждений </w:t>
      </w:r>
      <w:r>
        <w:rPr>
          <w:rFonts w:ascii="Times New Roman" w:hAnsi="Times New Roman" w:cs="Times New Roman"/>
          <w:sz w:val="28"/>
          <w:szCs w:val="28"/>
        </w:rPr>
        <w:t xml:space="preserve">Ишимского  сельсовета </w:t>
      </w:r>
      <w:r w:rsidRPr="000F541D">
        <w:rPr>
          <w:rFonts w:ascii="Times New Roman" w:hAnsi="Times New Roman" w:cs="Times New Roman"/>
          <w:sz w:val="28"/>
          <w:szCs w:val="28"/>
        </w:rPr>
        <w:t>Чистоозерного района Новосибирской области (далее –учреждения).</w:t>
      </w:r>
    </w:p>
    <w:p w:rsidR="004E3C5A" w:rsidRPr="000F541D" w:rsidRDefault="004E3C5A" w:rsidP="004E3C5A">
      <w:pPr>
        <w:pStyle w:val="ConsPlusNormal"/>
        <w:spacing w:before="220"/>
        <w:jc w:val="both"/>
        <w:rPr>
          <w:rFonts w:ascii="Times New Roman" w:hAnsi="Times New Roman" w:cs="Times New Roman"/>
          <w:sz w:val="28"/>
          <w:szCs w:val="28"/>
        </w:rPr>
      </w:pPr>
      <w:r w:rsidRPr="000F541D">
        <w:rPr>
          <w:rFonts w:ascii="Times New Roman" w:hAnsi="Times New Roman" w:cs="Times New Roman"/>
          <w:sz w:val="28"/>
          <w:szCs w:val="28"/>
        </w:rPr>
        <w:t xml:space="preserve">2. Бюджетные сметы </w:t>
      </w:r>
      <w:r>
        <w:rPr>
          <w:rFonts w:ascii="Times New Roman" w:hAnsi="Times New Roman" w:cs="Times New Roman"/>
          <w:sz w:val="28"/>
          <w:szCs w:val="28"/>
        </w:rPr>
        <w:t>а</w:t>
      </w:r>
      <w:r w:rsidRPr="000F541D">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Ишимского  сельсовета </w:t>
      </w:r>
      <w:r w:rsidRPr="000F541D">
        <w:rPr>
          <w:rFonts w:ascii="Times New Roman" w:hAnsi="Times New Roman" w:cs="Times New Roman"/>
          <w:sz w:val="28"/>
          <w:szCs w:val="28"/>
        </w:rPr>
        <w:t>Чистоозерного района и учреждений (далее совместно - получатели бюджетных средств) составляются и утверждаются на очередной финансовый год и плановый период.</w:t>
      </w:r>
    </w:p>
    <w:p w:rsidR="004E3C5A" w:rsidRPr="000F541D" w:rsidRDefault="004E3C5A" w:rsidP="004E3C5A">
      <w:pPr>
        <w:pStyle w:val="ConsPlusNormal"/>
        <w:spacing w:before="220"/>
        <w:jc w:val="both"/>
        <w:rPr>
          <w:rFonts w:ascii="Times New Roman" w:hAnsi="Times New Roman" w:cs="Times New Roman"/>
          <w:sz w:val="28"/>
          <w:szCs w:val="28"/>
        </w:rPr>
      </w:pPr>
      <w:r w:rsidRPr="000F541D">
        <w:rPr>
          <w:rFonts w:ascii="Times New Roman" w:hAnsi="Times New Roman" w:cs="Times New Roman"/>
          <w:sz w:val="28"/>
          <w:szCs w:val="28"/>
        </w:rPr>
        <w:t>Составление, и ведение бюджетных смет получателей бюджетных средств осуществляется в электронном виде в автоматизированной системе "</w:t>
      </w:r>
      <w:r>
        <w:rPr>
          <w:rFonts w:ascii="Times New Roman" w:hAnsi="Times New Roman" w:cs="Times New Roman"/>
          <w:sz w:val="28"/>
          <w:szCs w:val="28"/>
        </w:rPr>
        <w:t>Удаленное рабочее место</w:t>
      </w:r>
      <w:r w:rsidRPr="000F541D">
        <w:rPr>
          <w:rFonts w:ascii="Times New Roman" w:hAnsi="Times New Roman" w:cs="Times New Roman"/>
          <w:sz w:val="28"/>
          <w:szCs w:val="28"/>
        </w:rPr>
        <w:t>" (далее - АС "</w:t>
      </w:r>
      <w:r>
        <w:rPr>
          <w:rFonts w:ascii="Times New Roman" w:hAnsi="Times New Roman" w:cs="Times New Roman"/>
          <w:sz w:val="28"/>
          <w:szCs w:val="28"/>
        </w:rPr>
        <w:t>УРМ</w:t>
      </w:r>
      <w:r w:rsidRPr="000F541D">
        <w:rPr>
          <w:rFonts w:ascii="Times New Roman" w:hAnsi="Times New Roman" w:cs="Times New Roman"/>
          <w:sz w:val="28"/>
          <w:szCs w:val="28"/>
        </w:rPr>
        <w:t>").</w:t>
      </w:r>
      <w:r>
        <w:rPr>
          <w:rFonts w:ascii="Times New Roman" w:hAnsi="Times New Roman" w:cs="Times New Roman"/>
          <w:sz w:val="28"/>
          <w:szCs w:val="28"/>
        </w:rPr>
        <w:t xml:space="preserve"> Утверждение бюджетных смет </w:t>
      </w:r>
      <w:r w:rsidRPr="000F541D">
        <w:rPr>
          <w:rFonts w:ascii="Times New Roman" w:hAnsi="Times New Roman" w:cs="Times New Roman"/>
          <w:sz w:val="28"/>
          <w:szCs w:val="28"/>
        </w:rPr>
        <w:t>получателей бюджетных средств осуществляется</w:t>
      </w:r>
      <w:r>
        <w:rPr>
          <w:rFonts w:ascii="Times New Roman" w:hAnsi="Times New Roman" w:cs="Times New Roman"/>
          <w:sz w:val="28"/>
          <w:szCs w:val="28"/>
        </w:rPr>
        <w:t xml:space="preserve"> на бумажном носителе.</w:t>
      </w:r>
    </w:p>
    <w:p w:rsidR="004E3C5A" w:rsidRPr="000F541D" w:rsidRDefault="004E3C5A" w:rsidP="004E3C5A">
      <w:pPr>
        <w:pStyle w:val="ConsPlusNormal"/>
        <w:jc w:val="both"/>
        <w:rPr>
          <w:rFonts w:ascii="Times New Roman" w:hAnsi="Times New Roman" w:cs="Times New Roman"/>
          <w:sz w:val="28"/>
          <w:szCs w:val="28"/>
        </w:rPr>
      </w:pPr>
    </w:p>
    <w:p w:rsidR="004E3C5A" w:rsidRPr="000F541D" w:rsidRDefault="004E3C5A" w:rsidP="004E3C5A">
      <w:pPr>
        <w:pStyle w:val="ConsPlusTitle"/>
        <w:jc w:val="center"/>
        <w:outlineLvl w:val="1"/>
        <w:rPr>
          <w:rFonts w:ascii="Times New Roman" w:hAnsi="Times New Roman" w:cs="Times New Roman"/>
          <w:sz w:val="28"/>
          <w:szCs w:val="28"/>
        </w:rPr>
      </w:pPr>
      <w:r w:rsidRPr="000F541D">
        <w:rPr>
          <w:rFonts w:ascii="Times New Roman" w:hAnsi="Times New Roman" w:cs="Times New Roman"/>
          <w:sz w:val="28"/>
          <w:szCs w:val="28"/>
        </w:rPr>
        <w:t>II. Составление и утверждение бюджетных смет</w:t>
      </w:r>
    </w:p>
    <w:p w:rsidR="004E3C5A" w:rsidRPr="000F541D" w:rsidRDefault="004E3C5A" w:rsidP="004E3C5A">
      <w:pPr>
        <w:pStyle w:val="ConsPlusNormal"/>
        <w:jc w:val="both"/>
        <w:rPr>
          <w:rFonts w:ascii="Times New Roman" w:hAnsi="Times New Roman" w:cs="Times New Roman"/>
          <w:sz w:val="28"/>
          <w:szCs w:val="28"/>
        </w:rPr>
      </w:pPr>
    </w:p>
    <w:p w:rsidR="004E3C5A" w:rsidRPr="000F541D" w:rsidRDefault="004E3C5A" w:rsidP="004E3C5A">
      <w:pPr>
        <w:pStyle w:val="ConsPlusNormal"/>
        <w:jc w:val="both"/>
        <w:rPr>
          <w:rFonts w:ascii="Times New Roman" w:hAnsi="Times New Roman" w:cs="Times New Roman"/>
          <w:sz w:val="28"/>
          <w:szCs w:val="28"/>
        </w:rPr>
      </w:pPr>
      <w:bookmarkStart w:id="18" w:name="P60"/>
      <w:bookmarkEnd w:id="18"/>
      <w:r w:rsidRPr="000F541D">
        <w:rPr>
          <w:rFonts w:ascii="Times New Roman" w:hAnsi="Times New Roman" w:cs="Times New Roman"/>
          <w:sz w:val="28"/>
          <w:szCs w:val="28"/>
        </w:rPr>
        <w:t>3. Составлением бюджетных смет в целях настоящего Порядка является установление объема и распределение направлений расходования средств местного бюджета</w:t>
      </w:r>
      <w:r>
        <w:rPr>
          <w:rFonts w:ascii="Times New Roman" w:hAnsi="Times New Roman" w:cs="Times New Roman"/>
          <w:sz w:val="28"/>
          <w:szCs w:val="28"/>
        </w:rPr>
        <w:t xml:space="preserve"> Ишимского  сельсовета </w:t>
      </w:r>
      <w:r w:rsidRPr="000F541D">
        <w:rPr>
          <w:rFonts w:ascii="Times New Roman" w:hAnsi="Times New Roman" w:cs="Times New Roman"/>
          <w:sz w:val="28"/>
          <w:szCs w:val="28"/>
        </w:rPr>
        <w:t>Чистоозерного района Новосибирской области (далее - местный бюджет) на основании доведенных в порядке, установленном бюджетным законодательством Российской Федерации и Новосибирской области, до получателей бюджетных средств лимитов бюджетных обязательств по расходам местного бюджета на принятие и (или) исполнение бюджетных обязательств по обеспечению выполнения функций получателя бюджетных средств на период очередного финансового года и планового перио</w:t>
      </w:r>
      <w:r>
        <w:rPr>
          <w:rFonts w:ascii="Times New Roman" w:hAnsi="Times New Roman" w:cs="Times New Roman"/>
          <w:sz w:val="28"/>
          <w:szCs w:val="28"/>
        </w:rPr>
        <w:t>да</w:t>
      </w:r>
      <w:r w:rsidRPr="000F541D">
        <w:rPr>
          <w:rFonts w:ascii="Times New Roman" w:hAnsi="Times New Roman" w:cs="Times New Roman"/>
          <w:sz w:val="28"/>
          <w:szCs w:val="28"/>
        </w:rPr>
        <w:t>, субсидий, субвенций и иных межбюджетных трансфертов (далее - лимиты бюджетных обязательств).</w:t>
      </w:r>
    </w:p>
    <w:p w:rsidR="004E3C5A" w:rsidRPr="000F541D" w:rsidRDefault="004E3C5A" w:rsidP="004E3C5A">
      <w:pPr>
        <w:pStyle w:val="ConsPlusNormal"/>
        <w:spacing w:before="220"/>
        <w:jc w:val="both"/>
        <w:rPr>
          <w:rFonts w:ascii="Times New Roman" w:hAnsi="Times New Roman" w:cs="Times New Roman"/>
          <w:sz w:val="28"/>
          <w:szCs w:val="28"/>
        </w:rPr>
      </w:pPr>
      <w:bookmarkStart w:id="19" w:name="P62"/>
      <w:bookmarkEnd w:id="19"/>
      <w:r w:rsidRPr="000F541D">
        <w:rPr>
          <w:rFonts w:ascii="Times New Roman" w:hAnsi="Times New Roman" w:cs="Times New Roman"/>
          <w:sz w:val="28"/>
          <w:szCs w:val="28"/>
        </w:rPr>
        <w:t>4.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w:t>
      </w:r>
    </w:p>
    <w:p w:rsidR="004E3C5A" w:rsidRPr="000F541D" w:rsidRDefault="004E3C5A" w:rsidP="004E3C5A">
      <w:pPr>
        <w:pStyle w:val="ConsPlusNormal"/>
        <w:spacing w:before="220"/>
        <w:jc w:val="both"/>
        <w:rPr>
          <w:rFonts w:ascii="Times New Roman" w:hAnsi="Times New Roman" w:cs="Times New Roman"/>
          <w:sz w:val="28"/>
          <w:szCs w:val="28"/>
        </w:rPr>
      </w:pPr>
      <w:r w:rsidRPr="000F541D">
        <w:rPr>
          <w:rFonts w:ascii="Times New Roman" w:hAnsi="Times New Roman" w:cs="Times New Roman"/>
          <w:sz w:val="28"/>
          <w:szCs w:val="28"/>
        </w:rPr>
        <w:t>Показатели бюджетных смет получателей бюджетных средств формируются в разрезе кодов классификации расходов бюджетов бюджетной классификации Российской Федерации с детализацией до кодов аналитических показателей, соответствующих кодам классификации операций сектора государственного управления, предусмотренных единой методологией бюджетной классификации Российской Федерации, установленной Министерством финансов Российской Федерации.</w:t>
      </w:r>
    </w:p>
    <w:p w:rsidR="004E3C5A" w:rsidRPr="000F541D" w:rsidRDefault="004E3C5A" w:rsidP="004E3C5A">
      <w:pPr>
        <w:pStyle w:val="ConsPlusNormal"/>
        <w:spacing w:before="220"/>
        <w:jc w:val="both"/>
        <w:rPr>
          <w:rFonts w:ascii="Times New Roman" w:hAnsi="Times New Roman" w:cs="Times New Roman"/>
          <w:sz w:val="28"/>
          <w:szCs w:val="28"/>
        </w:rPr>
      </w:pPr>
      <w:r w:rsidRPr="000F541D">
        <w:rPr>
          <w:rFonts w:ascii="Times New Roman" w:hAnsi="Times New Roman" w:cs="Times New Roman"/>
          <w:sz w:val="28"/>
          <w:szCs w:val="28"/>
        </w:rPr>
        <w:t xml:space="preserve">5. Бюджетные </w:t>
      </w:r>
      <w:r w:rsidRPr="00F06DEC">
        <w:rPr>
          <w:rFonts w:ascii="Times New Roman" w:hAnsi="Times New Roman" w:cs="Times New Roman"/>
          <w:sz w:val="28"/>
          <w:szCs w:val="28"/>
        </w:rPr>
        <w:t>сметы</w:t>
      </w:r>
      <w:r w:rsidRPr="000F541D">
        <w:rPr>
          <w:rFonts w:ascii="Times New Roman" w:hAnsi="Times New Roman" w:cs="Times New Roman"/>
          <w:sz w:val="28"/>
          <w:szCs w:val="28"/>
        </w:rPr>
        <w:t xml:space="preserve"> получателей бюджетных средств составляются и утверждаются по форме согласно приложению N 1 к настоящему Порядку.</w:t>
      </w:r>
    </w:p>
    <w:p w:rsidR="004E3C5A" w:rsidRPr="000F541D" w:rsidRDefault="004E3C5A" w:rsidP="004E3C5A">
      <w:pPr>
        <w:pStyle w:val="ConsPlusNormal"/>
        <w:spacing w:before="220"/>
        <w:jc w:val="both"/>
        <w:rPr>
          <w:rFonts w:ascii="Times New Roman" w:hAnsi="Times New Roman" w:cs="Times New Roman"/>
          <w:sz w:val="28"/>
          <w:szCs w:val="28"/>
        </w:rPr>
      </w:pPr>
      <w:r w:rsidRPr="000F541D">
        <w:rPr>
          <w:rFonts w:ascii="Times New Roman" w:hAnsi="Times New Roman" w:cs="Times New Roman"/>
          <w:sz w:val="28"/>
          <w:szCs w:val="28"/>
        </w:rPr>
        <w:lastRenderedPageBreak/>
        <w:t>6. Бюджетные сметы получателей бюджетных средств составляются и утверждаются не позднее 10 рабочих дней с момента доведения до них лимитов бюджетных обязательств, но не позднее чем за один рабочий день до конца текущего финансового года.</w:t>
      </w:r>
    </w:p>
    <w:p w:rsidR="004E3C5A" w:rsidRPr="00F927A0" w:rsidRDefault="004E3C5A" w:rsidP="004E3C5A">
      <w:pPr>
        <w:pStyle w:val="ConsPlusNormal"/>
        <w:spacing w:before="220"/>
        <w:jc w:val="both"/>
        <w:rPr>
          <w:rFonts w:ascii="Times New Roman" w:hAnsi="Times New Roman" w:cs="Times New Roman"/>
          <w:sz w:val="28"/>
          <w:szCs w:val="28"/>
        </w:rPr>
      </w:pPr>
      <w:bookmarkStart w:id="20" w:name="P70"/>
      <w:bookmarkEnd w:id="20"/>
      <w:r w:rsidRPr="000F541D">
        <w:rPr>
          <w:rFonts w:ascii="Times New Roman" w:hAnsi="Times New Roman" w:cs="Times New Roman"/>
          <w:sz w:val="28"/>
          <w:szCs w:val="28"/>
        </w:rPr>
        <w:t xml:space="preserve">7. Бюджетная смета учреждения </w:t>
      </w:r>
      <w:r>
        <w:rPr>
          <w:rFonts w:ascii="Times New Roman" w:hAnsi="Times New Roman" w:cs="Times New Roman"/>
          <w:sz w:val="28"/>
          <w:szCs w:val="28"/>
        </w:rPr>
        <w:t xml:space="preserve">утверждается и подписывается </w:t>
      </w:r>
      <w:r w:rsidRPr="00F927A0">
        <w:rPr>
          <w:rFonts w:ascii="Times New Roman" w:hAnsi="Times New Roman" w:cs="Times New Roman"/>
          <w:sz w:val="28"/>
          <w:szCs w:val="28"/>
        </w:rPr>
        <w:t xml:space="preserve">руководителем учреждения. </w:t>
      </w:r>
    </w:p>
    <w:p w:rsidR="004E3C5A" w:rsidRDefault="004E3C5A" w:rsidP="004E3C5A">
      <w:pPr>
        <w:pStyle w:val="ConsPlusNormal"/>
        <w:spacing w:before="220"/>
        <w:jc w:val="both"/>
        <w:rPr>
          <w:rFonts w:ascii="Times New Roman" w:hAnsi="Times New Roman" w:cs="Times New Roman"/>
          <w:sz w:val="28"/>
          <w:szCs w:val="28"/>
        </w:rPr>
      </w:pPr>
      <w:r w:rsidRPr="000F541D">
        <w:rPr>
          <w:rFonts w:ascii="Times New Roman" w:hAnsi="Times New Roman" w:cs="Times New Roman"/>
          <w:sz w:val="28"/>
          <w:szCs w:val="28"/>
        </w:rPr>
        <w:t>К сформированным бюджетным сметам получателей бюджетных средств прикрепляется электронный файл с утвержденными их руководителями обоснованиями (расчетами) плановых сметных показателей, использованных при формировании бюджетных смет. Указанные обоснования (расчеты) плановых сметных показателей подготавливаются в процессе формирования проекта закона об</w:t>
      </w:r>
      <w:r>
        <w:rPr>
          <w:rFonts w:ascii="Times New Roman" w:hAnsi="Times New Roman" w:cs="Times New Roman"/>
          <w:sz w:val="28"/>
          <w:szCs w:val="28"/>
        </w:rPr>
        <w:t xml:space="preserve"> </w:t>
      </w:r>
      <w:r w:rsidRPr="000F541D">
        <w:rPr>
          <w:rFonts w:ascii="Times New Roman" w:hAnsi="Times New Roman" w:cs="Times New Roman"/>
          <w:sz w:val="28"/>
          <w:szCs w:val="28"/>
        </w:rPr>
        <w:t xml:space="preserve">местном бюджете на очередной финансовый год и плановый период и являются неотъемлемой частью бюджетной сметы. При отсутствии технической возможности прикрепления электронных файлов с обоснованиями (расчетами) плановых сметных показателей, использованными при формировании бюджетной сметы, указанные документы в форме электронных копий направляются на официальный адрес электронной почты администрации </w:t>
      </w:r>
      <w:r>
        <w:rPr>
          <w:rFonts w:ascii="Times New Roman" w:hAnsi="Times New Roman" w:cs="Times New Roman"/>
          <w:sz w:val="28"/>
          <w:szCs w:val="28"/>
        </w:rPr>
        <w:t xml:space="preserve">Ишимского  сельсовета </w:t>
      </w:r>
      <w:r w:rsidRPr="000F541D">
        <w:rPr>
          <w:rFonts w:ascii="Times New Roman" w:hAnsi="Times New Roman" w:cs="Times New Roman"/>
          <w:sz w:val="28"/>
          <w:szCs w:val="28"/>
        </w:rPr>
        <w:t>Чистоозерного района.</w:t>
      </w:r>
    </w:p>
    <w:p w:rsidR="004E3C5A" w:rsidRPr="000F541D" w:rsidRDefault="004E3C5A" w:rsidP="004E3C5A">
      <w:pPr>
        <w:pStyle w:val="ConsPlusTitle"/>
        <w:jc w:val="center"/>
        <w:outlineLvl w:val="1"/>
        <w:rPr>
          <w:rFonts w:ascii="Times New Roman" w:hAnsi="Times New Roman" w:cs="Times New Roman"/>
          <w:sz w:val="28"/>
          <w:szCs w:val="28"/>
        </w:rPr>
      </w:pPr>
      <w:r w:rsidRPr="000F541D">
        <w:rPr>
          <w:rFonts w:ascii="Times New Roman" w:hAnsi="Times New Roman" w:cs="Times New Roman"/>
          <w:sz w:val="28"/>
          <w:szCs w:val="28"/>
        </w:rPr>
        <w:t>III. Составление проектов бюджетных смет</w:t>
      </w:r>
    </w:p>
    <w:p w:rsidR="004E3C5A" w:rsidRPr="000F541D" w:rsidRDefault="004E3C5A" w:rsidP="004E3C5A">
      <w:pPr>
        <w:pStyle w:val="ConsPlusNormal"/>
        <w:jc w:val="both"/>
        <w:rPr>
          <w:rFonts w:ascii="Times New Roman" w:hAnsi="Times New Roman" w:cs="Times New Roman"/>
          <w:sz w:val="28"/>
          <w:szCs w:val="28"/>
        </w:rPr>
      </w:pPr>
    </w:p>
    <w:p w:rsidR="004E3C5A" w:rsidRPr="000F541D" w:rsidRDefault="004E3C5A" w:rsidP="004E3C5A">
      <w:pPr>
        <w:pStyle w:val="ConsPlusNormal"/>
        <w:jc w:val="both"/>
        <w:rPr>
          <w:rFonts w:ascii="Times New Roman" w:hAnsi="Times New Roman" w:cs="Times New Roman"/>
          <w:sz w:val="28"/>
          <w:szCs w:val="28"/>
        </w:rPr>
      </w:pPr>
      <w:r>
        <w:rPr>
          <w:rFonts w:ascii="Times New Roman" w:hAnsi="Times New Roman" w:cs="Times New Roman"/>
          <w:sz w:val="28"/>
          <w:szCs w:val="28"/>
        </w:rPr>
        <w:t>9</w:t>
      </w:r>
      <w:r w:rsidRPr="000F541D">
        <w:rPr>
          <w:rFonts w:ascii="Times New Roman" w:hAnsi="Times New Roman" w:cs="Times New Roman"/>
          <w:sz w:val="28"/>
          <w:szCs w:val="28"/>
        </w:rPr>
        <w:t>. В целях формирования бюджетной сметы на этапе составления проекта местного бюджета на очередной финансовый год и плановый период получатели бюджетных средств составляют проекты бюджетных смет на очередной финансовый год и плановый период.</w:t>
      </w:r>
    </w:p>
    <w:p w:rsidR="004E3C5A" w:rsidRPr="0003712F" w:rsidRDefault="004E3C5A" w:rsidP="004E3C5A">
      <w:pPr>
        <w:pStyle w:val="ConsPlusNormal"/>
        <w:spacing w:before="220"/>
        <w:jc w:val="both"/>
        <w:rPr>
          <w:rFonts w:ascii="Times New Roman" w:hAnsi="Times New Roman" w:cs="Times New Roman"/>
          <w:color w:val="FF0000"/>
          <w:sz w:val="28"/>
          <w:szCs w:val="28"/>
        </w:rPr>
      </w:pPr>
      <w:r>
        <w:rPr>
          <w:rFonts w:ascii="Times New Roman" w:hAnsi="Times New Roman" w:cs="Times New Roman"/>
          <w:sz w:val="28"/>
          <w:szCs w:val="28"/>
        </w:rPr>
        <w:t>10</w:t>
      </w:r>
      <w:r w:rsidRPr="000F541D">
        <w:rPr>
          <w:rFonts w:ascii="Times New Roman" w:hAnsi="Times New Roman" w:cs="Times New Roman"/>
          <w:sz w:val="28"/>
          <w:szCs w:val="28"/>
        </w:rPr>
        <w:t xml:space="preserve">. </w:t>
      </w:r>
      <w:r w:rsidRPr="00F06DEC">
        <w:rPr>
          <w:rFonts w:ascii="Times New Roman" w:hAnsi="Times New Roman" w:cs="Times New Roman"/>
          <w:sz w:val="28"/>
          <w:szCs w:val="28"/>
        </w:rPr>
        <w:t xml:space="preserve">Проекты </w:t>
      </w:r>
      <w:r w:rsidRPr="000F541D">
        <w:rPr>
          <w:rFonts w:ascii="Times New Roman" w:hAnsi="Times New Roman" w:cs="Times New Roman"/>
          <w:sz w:val="28"/>
          <w:szCs w:val="28"/>
        </w:rPr>
        <w:t>бюджетных смет получателей бюджетных средств составляются по форме согласно приложению N 2 к настоящему Порядку в соответствии с правилами, определенным</w:t>
      </w:r>
      <w:r w:rsidRPr="00F927A0">
        <w:rPr>
          <w:rFonts w:ascii="Times New Roman" w:hAnsi="Times New Roman" w:cs="Times New Roman"/>
          <w:sz w:val="28"/>
          <w:szCs w:val="28"/>
        </w:rPr>
        <w:t>и пунктом 4 настоящего Порядка.</w:t>
      </w:r>
    </w:p>
    <w:p w:rsidR="004E3C5A" w:rsidRPr="000F541D" w:rsidRDefault="004E3C5A" w:rsidP="004E3C5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11</w:t>
      </w:r>
      <w:r w:rsidRPr="000F541D">
        <w:rPr>
          <w:rFonts w:ascii="Times New Roman" w:hAnsi="Times New Roman" w:cs="Times New Roman"/>
          <w:sz w:val="28"/>
          <w:szCs w:val="28"/>
        </w:rPr>
        <w:t xml:space="preserve">. Проекты бюджетных смет получателей бюджетных средств </w:t>
      </w:r>
      <w:r>
        <w:rPr>
          <w:rFonts w:ascii="Times New Roman" w:hAnsi="Times New Roman" w:cs="Times New Roman"/>
          <w:sz w:val="28"/>
          <w:szCs w:val="28"/>
        </w:rPr>
        <w:t xml:space="preserve">утверждаются и </w:t>
      </w:r>
      <w:r w:rsidRPr="000F541D">
        <w:rPr>
          <w:rFonts w:ascii="Times New Roman" w:hAnsi="Times New Roman" w:cs="Times New Roman"/>
          <w:sz w:val="28"/>
          <w:szCs w:val="28"/>
        </w:rPr>
        <w:t>подписываются руководителем получателя бюджетных средств.</w:t>
      </w:r>
    </w:p>
    <w:p w:rsidR="004E3C5A" w:rsidRPr="000F541D" w:rsidRDefault="004E3C5A" w:rsidP="004E3C5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12</w:t>
      </w:r>
      <w:r w:rsidRPr="000F541D">
        <w:rPr>
          <w:rFonts w:ascii="Times New Roman" w:hAnsi="Times New Roman" w:cs="Times New Roman"/>
          <w:sz w:val="28"/>
          <w:szCs w:val="28"/>
        </w:rPr>
        <w:t xml:space="preserve">. Проекты бюджетных смет учреждений вместе с обоснованиями (расчетами) плановых сметных показателей, использованных при формировании проекта бюджетной сметы, в форме электронных копий направляются на официальный адрес электронной почты </w:t>
      </w:r>
      <w:r>
        <w:rPr>
          <w:rFonts w:ascii="Times New Roman" w:hAnsi="Times New Roman" w:cs="Times New Roman"/>
          <w:sz w:val="28"/>
          <w:szCs w:val="28"/>
        </w:rPr>
        <w:t>а</w:t>
      </w:r>
      <w:r w:rsidRPr="000F541D">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Ишимского  сельсовета </w:t>
      </w:r>
      <w:r w:rsidRPr="000F541D">
        <w:rPr>
          <w:rFonts w:ascii="Times New Roman" w:hAnsi="Times New Roman" w:cs="Times New Roman"/>
          <w:sz w:val="28"/>
          <w:szCs w:val="28"/>
        </w:rPr>
        <w:t>Чистоозерного района</w:t>
      </w:r>
      <w:r>
        <w:rPr>
          <w:rFonts w:ascii="Times New Roman" w:hAnsi="Times New Roman" w:cs="Times New Roman"/>
          <w:sz w:val="28"/>
          <w:szCs w:val="28"/>
        </w:rPr>
        <w:t xml:space="preserve"> не позднее 5 ноября текущего финансового года.</w:t>
      </w:r>
    </w:p>
    <w:p w:rsidR="004E3C5A" w:rsidRPr="000F541D" w:rsidRDefault="004E3C5A" w:rsidP="004E3C5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13</w:t>
      </w:r>
      <w:r w:rsidRPr="000F541D">
        <w:rPr>
          <w:rFonts w:ascii="Times New Roman" w:hAnsi="Times New Roman" w:cs="Times New Roman"/>
          <w:sz w:val="28"/>
          <w:szCs w:val="28"/>
        </w:rPr>
        <w:t xml:space="preserve">. Показатели проектов бюджетных смет учитываются </w:t>
      </w:r>
      <w:r>
        <w:rPr>
          <w:rFonts w:ascii="Times New Roman" w:hAnsi="Times New Roman" w:cs="Times New Roman"/>
          <w:sz w:val="28"/>
          <w:szCs w:val="28"/>
        </w:rPr>
        <w:t>а</w:t>
      </w:r>
      <w:r w:rsidRPr="000F541D">
        <w:rPr>
          <w:rFonts w:ascii="Times New Roman" w:hAnsi="Times New Roman" w:cs="Times New Roman"/>
          <w:sz w:val="28"/>
          <w:szCs w:val="28"/>
        </w:rPr>
        <w:t xml:space="preserve">дминистрацией </w:t>
      </w:r>
      <w:r>
        <w:rPr>
          <w:rFonts w:ascii="Times New Roman" w:hAnsi="Times New Roman" w:cs="Times New Roman"/>
          <w:sz w:val="28"/>
          <w:szCs w:val="28"/>
        </w:rPr>
        <w:t xml:space="preserve">Ишимского  сельсовета </w:t>
      </w:r>
      <w:r w:rsidRPr="000F541D">
        <w:rPr>
          <w:rFonts w:ascii="Times New Roman" w:hAnsi="Times New Roman" w:cs="Times New Roman"/>
          <w:sz w:val="28"/>
          <w:szCs w:val="28"/>
        </w:rPr>
        <w:t>Чистоозерного района как главным распорядителем бюджетных средств при планировании соответствующих расходов местного бюджета.</w:t>
      </w:r>
    </w:p>
    <w:p w:rsidR="004E3C5A" w:rsidRPr="000F541D" w:rsidRDefault="004E3C5A" w:rsidP="004E3C5A">
      <w:pPr>
        <w:pStyle w:val="ConsPlusNormal"/>
        <w:jc w:val="both"/>
        <w:rPr>
          <w:rFonts w:ascii="Times New Roman" w:hAnsi="Times New Roman" w:cs="Times New Roman"/>
          <w:sz w:val="28"/>
          <w:szCs w:val="28"/>
        </w:rPr>
      </w:pPr>
    </w:p>
    <w:p w:rsidR="004E3C5A" w:rsidRPr="000F541D" w:rsidRDefault="004E3C5A" w:rsidP="004E3C5A">
      <w:pPr>
        <w:pStyle w:val="ConsPlusTitle"/>
        <w:jc w:val="center"/>
        <w:outlineLvl w:val="1"/>
        <w:rPr>
          <w:rFonts w:ascii="Times New Roman" w:hAnsi="Times New Roman" w:cs="Times New Roman"/>
          <w:sz w:val="28"/>
          <w:szCs w:val="28"/>
        </w:rPr>
      </w:pPr>
      <w:r w:rsidRPr="000F541D">
        <w:rPr>
          <w:rFonts w:ascii="Times New Roman" w:hAnsi="Times New Roman" w:cs="Times New Roman"/>
          <w:sz w:val="28"/>
          <w:szCs w:val="28"/>
        </w:rPr>
        <w:t>IV. Ведение бюджетных смет</w:t>
      </w:r>
    </w:p>
    <w:p w:rsidR="004E3C5A" w:rsidRPr="000F541D" w:rsidRDefault="004E3C5A" w:rsidP="004E3C5A">
      <w:pPr>
        <w:pStyle w:val="ConsPlusNormal"/>
        <w:jc w:val="both"/>
        <w:rPr>
          <w:rFonts w:ascii="Times New Roman" w:hAnsi="Times New Roman" w:cs="Times New Roman"/>
          <w:sz w:val="28"/>
          <w:szCs w:val="28"/>
        </w:rPr>
      </w:pPr>
    </w:p>
    <w:p w:rsidR="004E3C5A" w:rsidRPr="000F541D" w:rsidRDefault="004E3C5A" w:rsidP="004E3C5A">
      <w:pPr>
        <w:pStyle w:val="ConsPlusNormal"/>
        <w:jc w:val="both"/>
        <w:rPr>
          <w:rFonts w:ascii="Times New Roman" w:hAnsi="Times New Roman" w:cs="Times New Roman"/>
          <w:sz w:val="28"/>
          <w:szCs w:val="28"/>
        </w:rPr>
      </w:pPr>
      <w:r>
        <w:rPr>
          <w:rFonts w:ascii="Times New Roman" w:hAnsi="Times New Roman" w:cs="Times New Roman"/>
          <w:sz w:val="28"/>
          <w:szCs w:val="28"/>
        </w:rPr>
        <w:t>14</w:t>
      </w:r>
      <w:r w:rsidRPr="000F541D">
        <w:rPr>
          <w:rFonts w:ascii="Times New Roman" w:hAnsi="Times New Roman" w:cs="Times New Roman"/>
          <w:sz w:val="28"/>
          <w:szCs w:val="28"/>
        </w:rPr>
        <w:t xml:space="preserve">. Ведением бюджетных смет в целях настоящего Порядка является внесение </w:t>
      </w:r>
      <w:r w:rsidRPr="000F541D">
        <w:rPr>
          <w:rFonts w:ascii="Times New Roman" w:hAnsi="Times New Roman" w:cs="Times New Roman"/>
          <w:sz w:val="28"/>
          <w:szCs w:val="28"/>
        </w:rPr>
        <w:lastRenderedPageBreak/>
        <w:t>изменений в утвержденные бюджетные сметы получателей бюджетных средств</w:t>
      </w:r>
      <w:r>
        <w:rPr>
          <w:rFonts w:ascii="Times New Roman" w:hAnsi="Times New Roman" w:cs="Times New Roman"/>
          <w:sz w:val="28"/>
          <w:szCs w:val="28"/>
        </w:rPr>
        <w:t xml:space="preserve"> в пределах</w:t>
      </w:r>
      <w:r w:rsidRPr="000F541D">
        <w:rPr>
          <w:rFonts w:ascii="Times New Roman" w:hAnsi="Times New Roman" w:cs="Times New Roman"/>
          <w:sz w:val="28"/>
          <w:szCs w:val="28"/>
        </w:rPr>
        <w:t xml:space="preserve"> доведенных получателям бюджетных средств соответствующих лимитов бюджетных обязательств.</w:t>
      </w:r>
    </w:p>
    <w:p w:rsidR="004E3C5A" w:rsidRPr="000F541D" w:rsidRDefault="004E3C5A" w:rsidP="004E3C5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15</w:t>
      </w:r>
      <w:r w:rsidRPr="000F541D">
        <w:rPr>
          <w:rFonts w:ascii="Times New Roman" w:hAnsi="Times New Roman" w:cs="Times New Roman"/>
          <w:sz w:val="28"/>
          <w:szCs w:val="28"/>
        </w:rPr>
        <w:t>. Внесение изменений в бюджетную смету получателя бюджетных средств осуществляется путем утверждения изменений показателей бюджетной сметы - сумм увеличения, отражающихся в виде положительных значений, и (или) уменьшения объемов сметных назначений, отражающихся со знаком "минус":</w:t>
      </w:r>
    </w:p>
    <w:p w:rsidR="004E3C5A" w:rsidRPr="000F541D" w:rsidRDefault="004E3C5A" w:rsidP="004E3C5A">
      <w:pPr>
        <w:pStyle w:val="ConsPlusNormal"/>
        <w:spacing w:before="220"/>
        <w:jc w:val="both"/>
        <w:rPr>
          <w:rFonts w:ascii="Times New Roman" w:hAnsi="Times New Roman" w:cs="Times New Roman"/>
          <w:sz w:val="28"/>
          <w:szCs w:val="28"/>
        </w:rPr>
      </w:pPr>
      <w:r w:rsidRPr="000F541D">
        <w:rPr>
          <w:rFonts w:ascii="Times New Roman" w:hAnsi="Times New Roman" w:cs="Times New Roman"/>
          <w:sz w:val="28"/>
          <w:szCs w:val="28"/>
        </w:rPr>
        <w:t>изменяющих объемы сметных назначений в случае изменения доведенного до получателя бюджетных средств объема лимитов бюджетных обязательств;</w:t>
      </w:r>
    </w:p>
    <w:p w:rsidR="004E3C5A" w:rsidRPr="000F541D" w:rsidRDefault="004E3C5A" w:rsidP="004E3C5A">
      <w:pPr>
        <w:pStyle w:val="ConsPlusNormal"/>
        <w:spacing w:before="220"/>
        <w:jc w:val="both"/>
        <w:rPr>
          <w:rFonts w:ascii="Times New Roman" w:hAnsi="Times New Roman" w:cs="Times New Roman"/>
          <w:sz w:val="28"/>
          <w:szCs w:val="28"/>
        </w:rPr>
      </w:pPr>
      <w:r w:rsidRPr="000F541D">
        <w:rPr>
          <w:rFonts w:ascii="Times New Roman" w:hAnsi="Times New Roman" w:cs="Times New Roman"/>
          <w:sz w:val="28"/>
          <w:szCs w:val="28"/>
        </w:rPr>
        <w:t>изменяющих распределение сметных назначений по кодам классификации расходов бюджетов бюджетной классификации Российской Федерации (кроме кодов классификации операций сектора государственного управления), требующих изменения показателей бюджетной росписи и лимитов бюджетных обязательств;</w:t>
      </w:r>
    </w:p>
    <w:p w:rsidR="004E3C5A" w:rsidRPr="000F541D" w:rsidRDefault="004E3C5A" w:rsidP="004E3C5A">
      <w:pPr>
        <w:pStyle w:val="ConsPlusNormal"/>
        <w:spacing w:before="220"/>
        <w:jc w:val="both"/>
        <w:rPr>
          <w:rFonts w:ascii="Times New Roman" w:hAnsi="Times New Roman" w:cs="Times New Roman"/>
          <w:sz w:val="28"/>
          <w:szCs w:val="28"/>
        </w:rPr>
      </w:pPr>
      <w:r w:rsidRPr="000F541D">
        <w:rPr>
          <w:rFonts w:ascii="Times New Roman" w:hAnsi="Times New Roman" w:cs="Times New Roman"/>
          <w:sz w:val="28"/>
          <w:szCs w:val="28"/>
        </w:rPr>
        <w:t>изменяющих распределение сметных назначений по кодам классификации операций сектора государственного управления, не требующих изменения показателей бюджетной росписи и утвержденного объема лимитов бюджетных обязательств;</w:t>
      </w:r>
    </w:p>
    <w:p w:rsidR="004E3C5A" w:rsidRPr="000F541D" w:rsidRDefault="004E3C5A" w:rsidP="004E3C5A">
      <w:pPr>
        <w:pStyle w:val="ConsPlusNormal"/>
        <w:spacing w:before="220"/>
        <w:jc w:val="both"/>
        <w:rPr>
          <w:rFonts w:ascii="Times New Roman" w:hAnsi="Times New Roman" w:cs="Times New Roman"/>
          <w:sz w:val="28"/>
          <w:szCs w:val="28"/>
        </w:rPr>
      </w:pPr>
      <w:r w:rsidRPr="000F541D">
        <w:rPr>
          <w:rFonts w:ascii="Times New Roman" w:hAnsi="Times New Roman" w:cs="Times New Roman"/>
          <w:sz w:val="28"/>
          <w:szCs w:val="28"/>
        </w:rPr>
        <w:t>изменяющих распределение сметных назначений по кодам классификации операций сектора государственного управления, требующих изменения утвержденного объема лимитов бюджетных обязательств;</w:t>
      </w:r>
    </w:p>
    <w:p w:rsidR="004E3C5A" w:rsidRPr="000F541D" w:rsidRDefault="004E3C5A" w:rsidP="004E3C5A">
      <w:pPr>
        <w:pStyle w:val="ConsPlusNormal"/>
        <w:spacing w:before="220"/>
        <w:jc w:val="both"/>
        <w:rPr>
          <w:rFonts w:ascii="Times New Roman" w:hAnsi="Times New Roman" w:cs="Times New Roman"/>
          <w:sz w:val="28"/>
          <w:szCs w:val="28"/>
        </w:rPr>
      </w:pPr>
      <w:r w:rsidRPr="000F541D">
        <w:rPr>
          <w:rFonts w:ascii="Times New Roman" w:hAnsi="Times New Roman" w:cs="Times New Roman"/>
          <w:sz w:val="28"/>
          <w:szCs w:val="28"/>
        </w:rPr>
        <w:t>изменяющих объемы сметных назначений, приводящих к перераспределению их между разделами сметы.</w:t>
      </w:r>
    </w:p>
    <w:p w:rsidR="004E3C5A" w:rsidRPr="000F541D" w:rsidRDefault="004E3C5A" w:rsidP="004E3C5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16</w:t>
      </w:r>
      <w:r w:rsidRPr="000F541D">
        <w:rPr>
          <w:rFonts w:ascii="Times New Roman" w:hAnsi="Times New Roman" w:cs="Times New Roman"/>
          <w:sz w:val="28"/>
          <w:szCs w:val="28"/>
        </w:rPr>
        <w:t xml:space="preserve">. Изменения показателей бюджетных смет получателей бюджетных средств составляются и утверждаются в соответствии с правилами, определенными </w:t>
      </w:r>
      <w:r>
        <w:rPr>
          <w:rFonts w:ascii="Times New Roman" w:hAnsi="Times New Roman" w:cs="Times New Roman"/>
          <w:sz w:val="28"/>
          <w:szCs w:val="28"/>
        </w:rPr>
        <w:t>пунктом</w:t>
      </w:r>
      <w:r w:rsidRPr="00B6295E">
        <w:rPr>
          <w:rFonts w:ascii="Times New Roman" w:hAnsi="Times New Roman" w:cs="Times New Roman"/>
          <w:sz w:val="28"/>
          <w:szCs w:val="28"/>
        </w:rPr>
        <w:t xml:space="preserve"> 4 </w:t>
      </w:r>
      <w:r w:rsidRPr="00F06DEC">
        <w:rPr>
          <w:rFonts w:ascii="Times New Roman" w:hAnsi="Times New Roman" w:cs="Times New Roman"/>
          <w:sz w:val="28"/>
          <w:szCs w:val="28"/>
        </w:rPr>
        <w:t xml:space="preserve">настоящего Порядка, по форме согласно приложению N 3 к настоящему </w:t>
      </w:r>
      <w:r w:rsidRPr="000F541D">
        <w:rPr>
          <w:rFonts w:ascii="Times New Roman" w:hAnsi="Times New Roman" w:cs="Times New Roman"/>
          <w:sz w:val="28"/>
          <w:szCs w:val="28"/>
        </w:rPr>
        <w:t>Порядку.</w:t>
      </w:r>
    </w:p>
    <w:p w:rsidR="004E3C5A" w:rsidRPr="00B6295E" w:rsidRDefault="004E3C5A" w:rsidP="004E3C5A">
      <w:pPr>
        <w:pStyle w:val="ConsPlusNormal"/>
        <w:spacing w:before="220"/>
        <w:jc w:val="both"/>
        <w:rPr>
          <w:rFonts w:ascii="Times New Roman" w:hAnsi="Times New Roman" w:cs="Times New Roman"/>
          <w:sz w:val="28"/>
          <w:szCs w:val="28"/>
        </w:rPr>
      </w:pPr>
      <w:r w:rsidRPr="000F541D">
        <w:rPr>
          <w:rFonts w:ascii="Times New Roman" w:hAnsi="Times New Roman" w:cs="Times New Roman"/>
          <w:sz w:val="28"/>
          <w:szCs w:val="28"/>
        </w:rPr>
        <w:t xml:space="preserve">Изменения показателей бюджетной сметы получателей бюджетных средств формируются не позднее дня, следующего за днем </w:t>
      </w:r>
      <w:r w:rsidRPr="00B6295E">
        <w:rPr>
          <w:rFonts w:ascii="Times New Roman" w:hAnsi="Times New Roman" w:cs="Times New Roman"/>
          <w:sz w:val="28"/>
          <w:szCs w:val="28"/>
        </w:rPr>
        <w:t>доведения главным распорядителем бюджетных средств уведомления об изменении лимитов бюджетных обязательств.</w:t>
      </w:r>
    </w:p>
    <w:p w:rsidR="004E3C5A" w:rsidRPr="000F541D" w:rsidRDefault="004E3C5A" w:rsidP="004E3C5A">
      <w:pPr>
        <w:pStyle w:val="ConsPlusNormal"/>
        <w:spacing w:before="220"/>
        <w:jc w:val="both"/>
        <w:rPr>
          <w:rFonts w:ascii="Times New Roman" w:hAnsi="Times New Roman" w:cs="Times New Roman"/>
          <w:sz w:val="28"/>
          <w:szCs w:val="28"/>
        </w:rPr>
      </w:pPr>
      <w:r w:rsidRPr="000F541D">
        <w:rPr>
          <w:rFonts w:ascii="Times New Roman" w:hAnsi="Times New Roman" w:cs="Times New Roman"/>
          <w:sz w:val="28"/>
          <w:szCs w:val="28"/>
        </w:rPr>
        <w:t>К представленным на утверждение изменениям показателей бюджетных смет прилагаются обоснования (расчеты) плановых сметных показателей, утвержденные руководителем получателя бюджетных средств.</w:t>
      </w:r>
    </w:p>
    <w:p w:rsidR="004E3C5A" w:rsidRDefault="004E3C5A" w:rsidP="004E3C5A">
      <w:pPr>
        <w:pStyle w:val="ConsPlusNormal"/>
        <w:spacing w:before="220"/>
        <w:jc w:val="both"/>
        <w:rPr>
          <w:rFonts w:ascii="Times New Roman" w:hAnsi="Times New Roman" w:cs="Times New Roman"/>
          <w:sz w:val="28"/>
          <w:szCs w:val="28"/>
        </w:rPr>
      </w:pPr>
      <w:r w:rsidRPr="000F541D">
        <w:rPr>
          <w:rFonts w:ascii="Times New Roman" w:hAnsi="Times New Roman" w:cs="Times New Roman"/>
          <w:sz w:val="28"/>
          <w:szCs w:val="28"/>
        </w:rPr>
        <w:t xml:space="preserve">К сформированным изменениям показателей бюджетных смет прикрепляется электронный файл с обоснованиями (расчетами) плановых сметных показателей, использованными при изменении бюджетных смет. При отсутствии технической возможности прикрепления электронных файлов с указанными обоснованиями (расчетами) плановых сметных показателей, такие документы в форме электронных копий направляются на официальный адрес </w:t>
      </w:r>
      <w:r w:rsidRPr="000F541D">
        <w:rPr>
          <w:rFonts w:ascii="Times New Roman" w:hAnsi="Times New Roman" w:cs="Times New Roman"/>
          <w:sz w:val="28"/>
          <w:szCs w:val="28"/>
        </w:rPr>
        <w:lastRenderedPageBreak/>
        <w:t xml:space="preserve">электронной почты </w:t>
      </w:r>
      <w:r>
        <w:rPr>
          <w:rFonts w:ascii="Times New Roman" w:hAnsi="Times New Roman" w:cs="Times New Roman"/>
          <w:sz w:val="28"/>
          <w:szCs w:val="28"/>
        </w:rPr>
        <w:t>а</w:t>
      </w:r>
      <w:r w:rsidRPr="000F541D">
        <w:rPr>
          <w:rFonts w:ascii="Times New Roman" w:hAnsi="Times New Roman" w:cs="Times New Roman"/>
          <w:sz w:val="28"/>
          <w:szCs w:val="28"/>
        </w:rPr>
        <w:t>дминистрации</w:t>
      </w:r>
      <w:r>
        <w:rPr>
          <w:rFonts w:ascii="Times New Roman" w:hAnsi="Times New Roman" w:cs="Times New Roman"/>
          <w:sz w:val="28"/>
          <w:szCs w:val="28"/>
        </w:rPr>
        <w:t xml:space="preserve"> Ишимского  сельсовета </w:t>
      </w:r>
      <w:r w:rsidRPr="000F541D">
        <w:rPr>
          <w:rFonts w:ascii="Times New Roman" w:hAnsi="Times New Roman" w:cs="Times New Roman"/>
          <w:sz w:val="28"/>
          <w:szCs w:val="28"/>
        </w:rPr>
        <w:t xml:space="preserve"> Чистоозерного района.</w:t>
      </w:r>
    </w:p>
    <w:p w:rsidR="004E3C5A" w:rsidRDefault="004E3C5A" w:rsidP="004E3C5A">
      <w:pPr>
        <w:pStyle w:val="ConsPlusNormal"/>
        <w:spacing w:before="220"/>
        <w:jc w:val="center"/>
        <w:rPr>
          <w:rFonts w:ascii="Times New Roman" w:hAnsi="Times New Roman" w:cs="Times New Roman"/>
          <w:b/>
          <w:sz w:val="28"/>
          <w:szCs w:val="28"/>
        </w:rPr>
      </w:pPr>
      <w:r w:rsidRPr="006364F8">
        <w:rPr>
          <w:rFonts w:ascii="Times New Roman" w:hAnsi="Times New Roman" w:cs="Times New Roman"/>
          <w:b/>
          <w:sz w:val="28"/>
          <w:szCs w:val="28"/>
        </w:rPr>
        <w:t>V. Составление и ведение обоснований (расчетов) плановых сметных показателей</w:t>
      </w:r>
    </w:p>
    <w:p w:rsidR="004E3C5A" w:rsidRPr="006364F8" w:rsidRDefault="004E3C5A" w:rsidP="004E3C5A">
      <w:pPr>
        <w:pStyle w:val="ConsPlusNormal"/>
        <w:spacing w:before="220"/>
        <w:rPr>
          <w:rFonts w:ascii="Times New Roman" w:hAnsi="Times New Roman" w:cs="Times New Roman"/>
          <w:sz w:val="28"/>
          <w:szCs w:val="28"/>
        </w:rPr>
      </w:pPr>
      <w:r>
        <w:rPr>
          <w:rFonts w:ascii="Times New Roman" w:hAnsi="Times New Roman" w:cs="Times New Roman"/>
          <w:sz w:val="28"/>
          <w:szCs w:val="28"/>
        </w:rPr>
        <w:t xml:space="preserve">17. </w:t>
      </w:r>
      <w:r w:rsidRPr="006364F8">
        <w:rPr>
          <w:rFonts w:ascii="Times New Roman" w:hAnsi="Times New Roman" w:cs="Times New Roman"/>
          <w:sz w:val="28"/>
          <w:szCs w:val="28"/>
        </w:rPr>
        <w:t>Обоснования (расчеты) плановых сметных показателей формируются (изменяются) учреждением при:</w:t>
      </w:r>
    </w:p>
    <w:p w:rsidR="004E3C5A" w:rsidRPr="006364F8" w:rsidRDefault="004E3C5A" w:rsidP="004E3C5A">
      <w:pPr>
        <w:pStyle w:val="ConsPlusNormal"/>
        <w:spacing w:before="220"/>
        <w:rPr>
          <w:rFonts w:ascii="Times New Roman" w:hAnsi="Times New Roman" w:cs="Times New Roman"/>
          <w:sz w:val="28"/>
          <w:szCs w:val="28"/>
        </w:rPr>
      </w:pPr>
      <w:r w:rsidRPr="006364F8">
        <w:rPr>
          <w:rFonts w:ascii="Times New Roman" w:hAnsi="Times New Roman" w:cs="Times New Roman"/>
          <w:sz w:val="28"/>
          <w:szCs w:val="28"/>
        </w:rPr>
        <w:t>составлении проекта сметы;</w:t>
      </w:r>
    </w:p>
    <w:p w:rsidR="004E3C5A" w:rsidRPr="006364F8" w:rsidRDefault="004E3C5A" w:rsidP="004E3C5A">
      <w:pPr>
        <w:pStyle w:val="ConsPlusNormal"/>
        <w:spacing w:before="220"/>
        <w:rPr>
          <w:rFonts w:ascii="Times New Roman" w:hAnsi="Times New Roman" w:cs="Times New Roman"/>
          <w:sz w:val="28"/>
          <w:szCs w:val="28"/>
        </w:rPr>
      </w:pPr>
      <w:r w:rsidRPr="006364F8">
        <w:rPr>
          <w:rFonts w:ascii="Times New Roman" w:hAnsi="Times New Roman" w:cs="Times New Roman"/>
          <w:sz w:val="28"/>
          <w:szCs w:val="28"/>
        </w:rPr>
        <w:t>составлении сметы;</w:t>
      </w:r>
    </w:p>
    <w:p w:rsidR="004E3C5A" w:rsidRPr="006364F8" w:rsidRDefault="004E3C5A" w:rsidP="004E3C5A">
      <w:pPr>
        <w:pStyle w:val="ConsPlusNormal"/>
        <w:spacing w:before="220"/>
        <w:rPr>
          <w:rFonts w:ascii="Times New Roman" w:hAnsi="Times New Roman" w:cs="Times New Roman"/>
          <w:sz w:val="28"/>
          <w:szCs w:val="28"/>
        </w:rPr>
      </w:pPr>
      <w:r w:rsidRPr="006364F8">
        <w:rPr>
          <w:rFonts w:ascii="Times New Roman" w:hAnsi="Times New Roman" w:cs="Times New Roman"/>
          <w:sz w:val="28"/>
          <w:szCs w:val="28"/>
        </w:rPr>
        <w:t>изменении показателей сметы;</w:t>
      </w:r>
    </w:p>
    <w:p w:rsidR="004E3C5A" w:rsidRDefault="004E3C5A" w:rsidP="004E3C5A">
      <w:pPr>
        <w:pStyle w:val="ConsPlusNormal"/>
        <w:spacing w:before="220"/>
        <w:jc w:val="both"/>
        <w:rPr>
          <w:rFonts w:ascii="Times New Roman" w:hAnsi="Times New Roman" w:cs="Times New Roman"/>
          <w:sz w:val="28"/>
          <w:szCs w:val="28"/>
        </w:rPr>
      </w:pPr>
      <w:r w:rsidRPr="006364F8">
        <w:rPr>
          <w:rFonts w:ascii="Times New Roman" w:hAnsi="Times New Roman" w:cs="Times New Roman"/>
          <w:sz w:val="28"/>
          <w:szCs w:val="28"/>
        </w:rPr>
        <w:t>изменении значений показателей обоснований (расчетов) плановых сметных показателей, не влияющих на показатели сметы.</w:t>
      </w:r>
    </w:p>
    <w:p w:rsidR="004E3C5A" w:rsidRDefault="004E3C5A" w:rsidP="004E3C5A">
      <w:pPr>
        <w:pStyle w:val="ConsPlusNormal"/>
        <w:spacing w:before="220"/>
        <w:jc w:val="both"/>
        <w:rPr>
          <w:rFonts w:ascii="Times New Roman" w:hAnsi="Times New Roman" w:cs="Times New Roman"/>
          <w:sz w:val="28"/>
          <w:szCs w:val="28"/>
        </w:rPr>
      </w:pPr>
      <w:r w:rsidRPr="006364F8">
        <w:rPr>
          <w:rFonts w:ascii="Times New Roman" w:hAnsi="Times New Roman" w:cs="Times New Roman"/>
          <w:sz w:val="28"/>
          <w:szCs w:val="28"/>
        </w:rPr>
        <w:t>Обоснования (расчеты) плановых сметных показателей формируются в разрезе кодов классификации расходов бюджетов и дифференцируются в зависимости от видов расходов классификации расходов бюджетов с детализацией до кодов элементов (подгрупп и элементов) видов расходов, отдельных целевых статей (направлений расходов) классификации расходов бюджетов, главных распорядителей бюджетных средств и (или) аналитических показателей.</w:t>
      </w:r>
    </w:p>
    <w:p w:rsidR="004E3C5A" w:rsidRDefault="004E3C5A" w:rsidP="004E3C5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18. </w:t>
      </w:r>
      <w:r w:rsidRPr="006364F8">
        <w:rPr>
          <w:rFonts w:ascii="Times New Roman" w:hAnsi="Times New Roman" w:cs="Times New Roman"/>
          <w:sz w:val="28"/>
          <w:szCs w:val="28"/>
        </w:rPr>
        <w:t>Показатели обоснований (расчетов) плановых сметных показателей, формируемые при составлении проекта сметы, в части расходов на закупку товаров, работ, услуг с учетом принятых и планируемых к принятию учреждением бюджетных обязательств должны соответствовать показателям плана закупок учреждения</w:t>
      </w:r>
      <w:r>
        <w:rPr>
          <w:rFonts w:ascii="Times New Roman" w:hAnsi="Times New Roman" w:cs="Times New Roman"/>
          <w:sz w:val="28"/>
          <w:szCs w:val="28"/>
        </w:rPr>
        <w:t>.</w:t>
      </w:r>
    </w:p>
    <w:p w:rsidR="004E3C5A" w:rsidRDefault="004E3C5A" w:rsidP="004E3C5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19. </w:t>
      </w:r>
      <w:r w:rsidRPr="006364F8">
        <w:rPr>
          <w:rFonts w:ascii="Times New Roman" w:hAnsi="Times New Roman" w:cs="Times New Roman"/>
          <w:sz w:val="28"/>
          <w:szCs w:val="28"/>
        </w:rPr>
        <w:t xml:space="preserve">Обоснования (расчеты) плановых сметных показателей, формируемые при составлении проекта сметы, подписываются </w:t>
      </w:r>
      <w:r>
        <w:rPr>
          <w:rFonts w:ascii="Times New Roman" w:hAnsi="Times New Roman" w:cs="Times New Roman"/>
          <w:sz w:val="28"/>
          <w:szCs w:val="28"/>
        </w:rPr>
        <w:t>руководителем</w:t>
      </w:r>
      <w:r w:rsidRPr="006364F8">
        <w:rPr>
          <w:rFonts w:ascii="Times New Roman" w:hAnsi="Times New Roman" w:cs="Times New Roman"/>
          <w:sz w:val="28"/>
          <w:szCs w:val="28"/>
        </w:rPr>
        <w:t xml:space="preserve"> учреждения и напр</w:t>
      </w:r>
      <w:r>
        <w:rPr>
          <w:rFonts w:ascii="Times New Roman" w:hAnsi="Times New Roman" w:cs="Times New Roman"/>
          <w:sz w:val="28"/>
          <w:szCs w:val="28"/>
        </w:rPr>
        <w:t xml:space="preserve">авляются главному распорядителю </w:t>
      </w:r>
      <w:r w:rsidRPr="006364F8">
        <w:rPr>
          <w:rFonts w:ascii="Times New Roman" w:hAnsi="Times New Roman" w:cs="Times New Roman"/>
          <w:sz w:val="28"/>
          <w:szCs w:val="28"/>
        </w:rPr>
        <w:t>бюджетных средств одновременно с проектом сметы.</w:t>
      </w:r>
    </w:p>
    <w:p w:rsidR="004E3C5A" w:rsidRPr="006364F8" w:rsidRDefault="004E3C5A" w:rsidP="004E3C5A">
      <w:pPr>
        <w:pStyle w:val="ConsPlusNormal"/>
        <w:jc w:val="both"/>
        <w:rPr>
          <w:rFonts w:ascii="Times New Roman" w:hAnsi="Times New Roman" w:cs="Times New Roman"/>
          <w:sz w:val="28"/>
          <w:szCs w:val="28"/>
        </w:rPr>
      </w:pPr>
    </w:p>
    <w:p w:rsidR="004E3C5A" w:rsidRDefault="004E3C5A" w:rsidP="004E3C5A">
      <w:pPr>
        <w:pStyle w:val="ConsPlusNormal"/>
        <w:jc w:val="both"/>
        <w:rPr>
          <w:rFonts w:ascii="Times New Roman" w:hAnsi="Times New Roman" w:cs="Times New Roman"/>
          <w:sz w:val="28"/>
          <w:szCs w:val="28"/>
        </w:rPr>
      </w:pPr>
      <w:r w:rsidRPr="006364F8">
        <w:rPr>
          <w:rFonts w:ascii="Times New Roman" w:hAnsi="Times New Roman" w:cs="Times New Roman"/>
          <w:sz w:val="28"/>
          <w:szCs w:val="28"/>
        </w:rPr>
        <w:t>Обоснования (расчеты) плановых сметных показателей, формируемые при составлении проекта сметы, рассматриваются и принимаются главным распорядителем бюджетных средств одновременно с проектом сметы.</w:t>
      </w:r>
    </w:p>
    <w:p w:rsidR="004E3C5A" w:rsidRPr="006364F8" w:rsidRDefault="004E3C5A" w:rsidP="004E3C5A">
      <w:pPr>
        <w:pStyle w:val="ConsPlusNormal"/>
        <w:jc w:val="both"/>
        <w:rPr>
          <w:rFonts w:ascii="Times New Roman" w:hAnsi="Times New Roman" w:cs="Times New Roman"/>
          <w:sz w:val="28"/>
          <w:szCs w:val="28"/>
        </w:rPr>
      </w:pPr>
    </w:p>
    <w:p w:rsidR="004E3C5A" w:rsidRDefault="004E3C5A" w:rsidP="004E3C5A">
      <w:pPr>
        <w:pStyle w:val="ConsPlusNormal"/>
        <w:jc w:val="both"/>
        <w:rPr>
          <w:rFonts w:ascii="Times New Roman" w:hAnsi="Times New Roman" w:cs="Times New Roman"/>
          <w:sz w:val="28"/>
          <w:szCs w:val="28"/>
        </w:rPr>
      </w:pPr>
      <w:r w:rsidRPr="006364F8">
        <w:rPr>
          <w:rFonts w:ascii="Times New Roman" w:hAnsi="Times New Roman" w:cs="Times New Roman"/>
          <w:sz w:val="28"/>
          <w:szCs w:val="28"/>
        </w:rPr>
        <w:t xml:space="preserve">Сформированные обоснования (расчеты) плановых сметных показателей утверждаются </w:t>
      </w:r>
      <w:r>
        <w:rPr>
          <w:rFonts w:ascii="Times New Roman" w:hAnsi="Times New Roman" w:cs="Times New Roman"/>
          <w:sz w:val="28"/>
          <w:szCs w:val="28"/>
        </w:rPr>
        <w:t>руководителем</w:t>
      </w:r>
      <w:r w:rsidRPr="006364F8">
        <w:rPr>
          <w:rFonts w:ascii="Times New Roman" w:hAnsi="Times New Roman" w:cs="Times New Roman"/>
          <w:sz w:val="28"/>
          <w:szCs w:val="28"/>
        </w:rPr>
        <w:t xml:space="preserve"> учреждения после принятия главным распорядителем бюджетных средств проекта сметы и указанных обоснований (расчетов) плановых сметных показателей.</w:t>
      </w:r>
    </w:p>
    <w:p w:rsidR="004E3C5A" w:rsidRDefault="004E3C5A" w:rsidP="004E3C5A">
      <w:pPr>
        <w:pStyle w:val="ConsPlusNormal"/>
        <w:jc w:val="both"/>
        <w:rPr>
          <w:rFonts w:ascii="Times New Roman" w:hAnsi="Times New Roman" w:cs="Times New Roman"/>
          <w:sz w:val="28"/>
          <w:szCs w:val="28"/>
        </w:rPr>
      </w:pPr>
    </w:p>
    <w:p w:rsidR="004E3C5A" w:rsidRDefault="004E3C5A" w:rsidP="004E3C5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 </w:t>
      </w:r>
      <w:r w:rsidRPr="006364F8">
        <w:rPr>
          <w:rFonts w:ascii="Times New Roman" w:hAnsi="Times New Roman" w:cs="Times New Roman"/>
          <w:sz w:val="28"/>
          <w:szCs w:val="28"/>
        </w:rPr>
        <w:t xml:space="preserve">Учреждение в срок, не превышающий пяти рабочих дней со дня доведения до учреждения главным распорядителем бюджетных средств лимитов бюджетных обязательств, осуществляет формирование обоснований (расчетов) плановых сметных показателей, используемых при составлении сметы. </w:t>
      </w:r>
      <w:r w:rsidRPr="006364F8">
        <w:rPr>
          <w:rFonts w:ascii="Times New Roman" w:hAnsi="Times New Roman" w:cs="Times New Roman"/>
          <w:sz w:val="28"/>
          <w:szCs w:val="28"/>
        </w:rPr>
        <w:lastRenderedPageBreak/>
        <w:t>Обоснования (расчеты) плановых сметных показателей, формируемые при составлении сметы, направляются для принятия главному распорядителю бюджетных средств.</w:t>
      </w:r>
    </w:p>
    <w:p w:rsidR="004E3C5A" w:rsidRDefault="004E3C5A" w:rsidP="004E3C5A">
      <w:pPr>
        <w:pStyle w:val="ConsPlusNormal"/>
        <w:jc w:val="both"/>
        <w:rPr>
          <w:rFonts w:ascii="Times New Roman" w:hAnsi="Times New Roman" w:cs="Times New Roman"/>
          <w:sz w:val="28"/>
          <w:szCs w:val="28"/>
        </w:rPr>
      </w:pPr>
    </w:p>
    <w:p w:rsidR="004E3C5A" w:rsidRDefault="004E3C5A" w:rsidP="004E3C5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21. </w:t>
      </w:r>
      <w:r w:rsidRPr="00522D66">
        <w:rPr>
          <w:rFonts w:ascii="Times New Roman" w:hAnsi="Times New Roman" w:cs="Times New Roman"/>
          <w:sz w:val="28"/>
          <w:szCs w:val="28"/>
        </w:rPr>
        <w:t>Обоснования (расчеты) плановых сметных показателей должны соответствовать доведенным до учреждения лимитам бюджетных обязательств, бюджетным ассигнованиям на исполнение публичных нормативных обязательств и показателям сметы.</w:t>
      </w:r>
    </w:p>
    <w:p w:rsidR="004E3C5A" w:rsidRDefault="004E3C5A" w:rsidP="004E3C5A">
      <w:pPr>
        <w:pStyle w:val="ConsPlusNormal"/>
        <w:jc w:val="both"/>
        <w:rPr>
          <w:rFonts w:ascii="Times New Roman" w:hAnsi="Times New Roman" w:cs="Times New Roman"/>
          <w:sz w:val="28"/>
          <w:szCs w:val="28"/>
        </w:rPr>
      </w:pPr>
    </w:p>
    <w:p w:rsidR="004E3C5A" w:rsidRPr="000F541D" w:rsidRDefault="004E3C5A" w:rsidP="004E3C5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22. </w:t>
      </w:r>
      <w:r w:rsidRPr="00522D66">
        <w:rPr>
          <w:rFonts w:ascii="Times New Roman" w:hAnsi="Times New Roman" w:cs="Times New Roman"/>
          <w:sz w:val="28"/>
          <w:szCs w:val="28"/>
        </w:rPr>
        <w:t>Главный распорядитель бюджетных средств не позднее двух рабочих дней после дня получения от учреждения обоснований (расчетов) плановых сметных показателей рассматривает обоснования (расчеты) плановых сметных показателей на предмет соответствия требованиям бюджетного законодательства Российской Федерации, настоящего Порядка, в том числе обоснованиям бюджетных ассигнований главного распорядителя бюджетных средств, и при отсутствии замечаний принимает их.</w:t>
      </w:r>
    </w:p>
    <w:p w:rsidR="004E3C5A" w:rsidRDefault="004E3C5A" w:rsidP="004E3C5A">
      <w:pPr>
        <w:pStyle w:val="ConsPlusNormal"/>
        <w:jc w:val="both"/>
      </w:pPr>
    </w:p>
    <w:p w:rsidR="004E3C5A" w:rsidRDefault="004E3C5A" w:rsidP="004E3C5A">
      <w:pPr>
        <w:pStyle w:val="ConsPlusNormal"/>
        <w:jc w:val="both"/>
      </w:pPr>
    </w:p>
    <w:p w:rsidR="004E3C5A" w:rsidRDefault="004E3C5A" w:rsidP="004E3C5A">
      <w:pPr>
        <w:pStyle w:val="ConsPlusNormal"/>
        <w:jc w:val="both"/>
      </w:pPr>
    </w:p>
    <w:p w:rsidR="004E3C5A" w:rsidRDefault="004E3C5A" w:rsidP="004E3C5A">
      <w:pPr>
        <w:pStyle w:val="ConsPlusNormal"/>
        <w:jc w:val="both"/>
      </w:pPr>
    </w:p>
    <w:p w:rsidR="004E3C5A" w:rsidRDefault="004E3C5A" w:rsidP="004E3C5A">
      <w:pPr>
        <w:pStyle w:val="ConsPlusNormal"/>
        <w:jc w:val="both"/>
      </w:pPr>
    </w:p>
    <w:p w:rsidR="004E3C5A" w:rsidRDefault="004E3C5A" w:rsidP="004E3C5A">
      <w:pPr>
        <w:pStyle w:val="ConsPlusNormal"/>
        <w:jc w:val="right"/>
        <w:outlineLvl w:val="1"/>
      </w:pPr>
    </w:p>
    <w:p w:rsidR="004E3C5A" w:rsidRDefault="004E3C5A" w:rsidP="004E3C5A">
      <w:pPr>
        <w:pStyle w:val="ConsPlusNormal"/>
        <w:outlineLvl w:val="1"/>
      </w:pPr>
    </w:p>
    <w:p w:rsidR="004E3C5A" w:rsidRDefault="004E3C5A" w:rsidP="004E3C5A">
      <w:pPr>
        <w:widowControl w:val="0"/>
        <w:autoSpaceDE w:val="0"/>
        <w:autoSpaceDN w:val="0"/>
        <w:adjustRightInd w:val="0"/>
        <w:spacing w:after="0" w:line="240" w:lineRule="auto"/>
        <w:outlineLvl w:val="1"/>
        <w:rPr>
          <w:rFonts w:ascii="Arial" w:hAnsi="Arial" w:cs="Arial"/>
          <w:sz w:val="20"/>
          <w:szCs w:val="20"/>
        </w:rPr>
        <w:sectPr w:rsidR="004E3C5A" w:rsidSect="004E3C5A">
          <w:headerReference w:type="default" r:id="rId14"/>
          <w:footerReference w:type="default" r:id="rId15"/>
          <w:pgSz w:w="11906" w:h="16838"/>
          <w:pgMar w:top="851" w:right="851" w:bottom="851" w:left="1418" w:header="0" w:footer="0" w:gutter="0"/>
          <w:cols w:space="720"/>
          <w:noEndnote/>
          <w:docGrid w:linePitch="299"/>
        </w:sectPr>
      </w:pPr>
    </w:p>
    <w:p w:rsidR="004E3C5A" w:rsidRPr="00E81401" w:rsidRDefault="004E3C5A" w:rsidP="004E3C5A">
      <w:pPr>
        <w:widowControl w:val="0"/>
        <w:autoSpaceDE w:val="0"/>
        <w:autoSpaceDN w:val="0"/>
        <w:adjustRightInd w:val="0"/>
        <w:spacing w:after="0" w:line="240" w:lineRule="auto"/>
        <w:jc w:val="right"/>
        <w:outlineLvl w:val="1"/>
        <w:rPr>
          <w:rFonts w:ascii="Arial" w:hAnsi="Arial" w:cs="Arial"/>
          <w:sz w:val="20"/>
          <w:szCs w:val="20"/>
        </w:rPr>
      </w:pPr>
      <w:r w:rsidRPr="00E81401">
        <w:rPr>
          <w:rFonts w:ascii="Arial" w:hAnsi="Arial" w:cs="Arial"/>
          <w:sz w:val="20"/>
          <w:szCs w:val="20"/>
        </w:rPr>
        <w:lastRenderedPageBreak/>
        <w:t>Приложение N 1</w:t>
      </w:r>
    </w:p>
    <w:p w:rsidR="004E3C5A" w:rsidRPr="00E81401" w:rsidRDefault="004E3C5A" w:rsidP="004E3C5A">
      <w:pPr>
        <w:widowControl w:val="0"/>
        <w:autoSpaceDE w:val="0"/>
        <w:autoSpaceDN w:val="0"/>
        <w:adjustRightInd w:val="0"/>
        <w:spacing w:after="0" w:line="240" w:lineRule="auto"/>
        <w:jc w:val="right"/>
        <w:outlineLvl w:val="1"/>
        <w:rPr>
          <w:rFonts w:ascii="Arial" w:hAnsi="Arial" w:cs="Arial"/>
          <w:sz w:val="20"/>
          <w:szCs w:val="20"/>
        </w:rPr>
      </w:pPr>
      <w:r w:rsidRPr="00E81401">
        <w:rPr>
          <w:rFonts w:ascii="Arial" w:hAnsi="Arial" w:cs="Arial"/>
          <w:sz w:val="20"/>
          <w:szCs w:val="20"/>
        </w:rPr>
        <w:t>к порядку составления, утверждения и ведения</w:t>
      </w:r>
    </w:p>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бюджетной сметы казенных учреждений</w:t>
      </w:r>
    </w:p>
    <w:p w:rsidR="004E3C5A" w:rsidRDefault="004E3C5A" w:rsidP="004E3C5A">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Ишимского </w:t>
      </w:r>
      <w:r w:rsidRPr="00BB3879">
        <w:rPr>
          <w:rFonts w:ascii="Arial" w:hAnsi="Arial" w:cs="Arial"/>
          <w:sz w:val="20"/>
          <w:szCs w:val="20"/>
        </w:rPr>
        <w:t xml:space="preserve"> сельсовета </w:t>
      </w:r>
    </w:p>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BB3879">
        <w:rPr>
          <w:rFonts w:ascii="Arial" w:hAnsi="Arial" w:cs="Arial"/>
          <w:sz w:val="20"/>
          <w:szCs w:val="20"/>
        </w:rPr>
        <w:t>Чистоозерного района Новосибирской</w:t>
      </w:r>
      <w:r w:rsidRPr="00E81401">
        <w:rPr>
          <w:rFonts w:ascii="Arial" w:hAnsi="Arial" w:cs="Arial"/>
          <w:sz w:val="20"/>
          <w:szCs w:val="20"/>
        </w:rPr>
        <w:t xml:space="preserve"> области</w:t>
      </w:r>
    </w:p>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p w:rsidR="004E3C5A" w:rsidRPr="00E81401" w:rsidRDefault="004E3C5A" w:rsidP="004E3C5A">
      <w:pPr>
        <w:widowControl w:val="0"/>
        <w:autoSpaceDE w:val="0"/>
        <w:autoSpaceDN w:val="0"/>
        <w:adjustRightInd w:val="0"/>
        <w:spacing w:after="0" w:line="240" w:lineRule="auto"/>
        <w:jc w:val="right"/>
        <w:rPr>
          <w:rFonts w:ascii="Courier New" w:hAnsi="Courier New" w:cs="Courier New"/>
          <w:sz w:val="20"/>
          <w:szCs w:val="20"/>
        </w:rPr>
      </w:pPr>
      <w:r w:rsidRPr="00E81401">
        <w:rPr>
          <w:rFonts w:ascii="Courier New" w:hAnsi="Courier New" w:cs="Courier New"/>
          <w:sz w:val="20"/>
          <w:szCs w:val="20"/>
        </w:rPr>
        <w:t xml:space="preserve">                                                     УТВЕРЖДАЮ</w:t>
      </w:r>
    </w:p>
    <w:p w:rsidR="004E3C5A" w:rsidRPr="00E81401" w:rsidRDefault="004E3C5A" w:rsidP="004E3C5A">
      <w:pPr>
        <w:widowControl w:val="0"/>
        <w:autoSpaceDE w:val="0"/>
        <w:autoSpaceDN w:val="0"/>
        <w:adjustRightInd w:val="0"/>
        <w:spacing w:after="0" w:line="240" w:lineRule="auto"/>
        <w:jc w:val="right"/>
        <w:rPr>
          <w:rFonts w:ascii="Courier New" w:hAnsi="Courier New" w:cs="Courier New"/>
          <w:sz w:val="20"/>
          <w:szCs w:val="20"/>
        </w:rPr>
      </w:pPr>
      <w:r w:rsidRPr="00E81401">
        <w:rPr>
          <w:rFonts w:ascii="Courier New" w:hAnsi="Courier New" w:cs="Courier New"/>
          <w:sz w:val="20"/>
          <w:szCs w:val="20"/>
        </w:rPr>
        <w:t xml:space="preserve">                                       ____________________________________</w:t>
      </w:r>
    </w:p>
    <w:p w:rsidR="004E3C5A" w:rsidRPr="00E81401" w:rsidRDefault="004E3C5A" w:rsidP="004E3C5A">
      <w:pPr>
        <w:widowControl w:val="0"/>
        <w:autoSpaceDE w:val="0"/>
        <w:autoSpaceDN w:val="0"/>
        <w:adjustRightInd w:val="0"/>
        <w:spacing w:after="0" w:line="240" w:lineRule="auto"/>
        <w:jc w:val="right"/>
        <w:rPr>
          <w:rFonts w:ascii="Courier New" w:hAnsi="Courier New" w:cs="Courier New"/>
          <w:sz w:val="20"/>
          <w:szCs w:val="20"/>
        </w:rPr>
      </w:pPr>
      <w:r w:rsidRPr="00E81401">
        <w:rPr>
          <w:rFonts w:ascii="Courier New" w:hAnsi="Courier New" w:cs="Courier New"/>
          <w:sz w:val="20"/>
          <w:szCs w:val="20"/>
        </w:rPr>
        <w:t>(наименование должности лица,</w:t>
      </w:r>
    </w:p>
    <w:p w:rsidR="004E3C5A" w:rsidRPr="00E81401" w:rsidRDefault="004E3C5A" w:rsidP="004E3C5A">
      <w:pPr>
        <w:widowControl w:val="0"/>
        <w:autoSpaceDE w:val="0"/>
        <w:autoSpaceDN w:val="0"/>
        <w:adjustRightInd w:val="0"/>
        <w:spacing w:after="0" w:line="240" w:lineRule="auto"/>
        <w:jc w:val="right"/>
        <w:rPr>
          <w:rFonts w:ascii="Courier New" w:hAnsi="Courier New" w:cs="Courier New"/>
          <w:sz w:val="20"/>
          <w:szCs w:val="20"/>
        </w:rPr>
      </w:pPr>
      <w:r w:rsidRPr="00E81401">
        <w:rPr>
          <w:rFonts w:ascii="Courier New" w:hAnsi="Courier New" w:cs="Courier New"/>
          <w:sz w:val="20"/>
          <w:szCs w:val="20"/>
        </w:rPr>
        <w:t>утверждающего смету;</w:t>
      </w:r>
    </w:p>
    <w:p w:rsidR="004E3C5A" w:rsidRPr="00E81401" w:rsidRDefault="004E3C5A" w:rsidP="004E3C5A">
      <w:pPr>
        <w:widowControl w:val="0"/>
        <w:autoSpaceDE w:val="0"/>
        <w:autoSpaceDN w:val="0"/>
        <w:adjustRightInd w:val="0"/>
        <w:spacing w:after="0" w:line="240" w:lineRule="auto"/>
        <w:jc w:val="right"/>
        <w:rPr>
          <w:rFonts w:ascii="Courier New" w:hAnsi="Courier New" w:cs="Courier New"/>
          <w:sz w:val="20"/>
          <w:szCs w:val="20"/>
        </w:rPr>
      </w:pPr>
      <w:r w:rsidRPr="00E81401">
        <w:rPr>
          <w:rFonts w:ascii="Courier New" w:hAnsi="Courier New" w:cs="Courier New"/>
          <w:sz w:val="20"/>
          <w:szCs w:val="20"/>
        </w:rPr>
        <w:t xml:space="preserve">                                       ____________________________________</w:t>
      </w:r>
    </w:p>
    <w:p w:rsidR="004E3C5A" w:rsidRPr="00E81401" w:rsidRDefault="004E3C5A" w:rsidP="004E3C5A">
      <w:pPr>
        <w:widowControl w:val="0"/>
        <w:autoSpaceDE w:val="0"/>
        <w:autoSpaceDN w:val="0"/>
        <w:adjustRightInd w:val="0"/>
        <w:spacing w:after="0" w:line="240" w:lineRule="auto"/>
        <w:jc w:val="right"/>
        <w:rPr>
          <w:rFonts w:ascii="Courier New" w:hAnsi="Courier New" w:cs="Courier New"/>
          <w:sz w:val="20"/>
          <w:szCs w:val="20"/>
        </w:rPr>
      </w:pPr>
      <w:r w:rsidRPr="00E81401">
        <w:rPr>
          <w:rFonts w:ascii="Courier New" w:hAnsi="Courier New" w:cs="Courier New"/>
          <w:sz w:val="20"/>
          <w:szCs w:val="20"/>
        </w:rPr>
        <w:t xml:space="preserve">                                        наименование главного распорядителя</w:t>
      </w:r>
    </w:p>
    <w:p w:rsidR="004E3C5A" w:rsidRPr="00E81401" w:rsidRDefault="004E3C5A" w:rsidP="004E3C5A">
      <w:pPr>
        <w:widowControl w:val="0"/>
        <w:autoSpaceDE w:val="0"/>
        <w:autoSpaceDN w:val="0"/>
        <w:adjustRightInd w:val="0"/>
        <w:spacing w:after="0" w:line="240" w:lineRule="auto"/>
        <w:jc w:val="right"/>
        <w:rPr>
          <w:rFonts w:ascii="Courier New" w:hAnsi="Courier New" w:cs="Courier New"/>
          <w:sz w:val="20"/>
          <w:szCs w:val="20"/>
        </w:rPr>
      </w:pPr>
      <w:r w:rsidRPr="00E81401">
        <w:rPr>
          <w:rFonts w:ascii="Courier New" w:hAnsi="Courier New" w:cs="Courier New"/>
          <w:sz w:val="20"/>
          <w:szCs w:val="20"/>
        </w:rPr>
        <w:t>бюджетных средств; учреждения)</w:t>
      </w:r>
    </w:p>
    <w:p w:rsidR="004E3C5A" w:rsidRPr="00E81401" w:rsidRDefault="004E3C5A" w:rsidP="004E3C5A">
      <w:pPr>
        <w:widowControl w:val="0"/>
        <w:autoSpaceDE w:val="0"/>
        <w:autoSpaceDN w:val="0"/>
        <w:adjustRightInd w:val="0"/>
        <w:spacing w:after="0" w:line="240" w:lineRule="auto"/>
        <w:jc w:val="right"/>
        <w:rPr>
          <w:rFonts w:ascii="Courier New" w:hAnsi="Courier New" w:cs="Courier New"/>
          <w:sz w:val="20"/>
          <w:szCs w:val="20"/>
        </w:rPr>
      </w:pPr>
      <w:r w:rsidRPr="00E81401">
        <w:rPr>
          <w:rFonts w:ascii="Courier New" w:hAnsi="Courier New" w:cs="Courier New"/>
          <w:sz w:val="20"/>
          <w:szCs w:val="20"/>
        </w:rPr>
        <w:t xml:space="preserve">                                       ___________ ________________________</w:t>
      </w:r>
    </w:p>
    <w:p w:rsidR="004E3C5A" w:rsidRPr="00E81401" w:rsidRDefault="004E3C5A" w:rsidP="004E3C5A">
      <w:pPr>
        <w:widowControl w:val="0"/>
        <w:autoSpaceDE w:val="0"/>
        <w:autoSpaceDN w:val="0"/>
        <w:adjustRightInd w:val="0"/>
        <w:spacing w:after="0" w:line="240" w:lineRule="auto"/>
        <w:jc w:val="right"/>
        <w:rPr>
          <w:rFonts w:ascii="Courier New" w:hAnsi="Courier New" w:cs="Courier New"/>
          <w:sz w:val="20"/>
          <w:szCs w:val="20"/>
        </w:rPr>
      </w:pPr>
      <w:r w:rsidRPr="00E81401">
        <w:rPr>
          <w:rFonts w:ascii="Courier New" w:hAnsi="Courier New" w:cs="Courier New"/>
          <w:sz w:val="20"/>
          <w:szCs w:val="20"/>
        </w:rPr>
        <w:t xml:space="preserve">                                        (подпись)    (расшифровка подписи)</w:t>
      </w:r>
    </w:p>
    <w:p w:rsidR="004E3C5A" w:rsidRPr="00E81401" w:rsidRDefault="004E3C5A" w:rsidP="004E3C5A">
      <w:pPr>
        <w:widowControl w:val="0"/>
        <w:autoSpaceDE w:val="0"/>
        <w:autoSpaceDN w:val="0"/>
        <w:adjustRightInd w:val="0"/>
        <w:spacing w:after="0" w:line="240" w:lineRule="auto"/>
        <w:jc w:val="right"/>
        <w:rPr>
          <w:rFonts w:ascii="Courier New" w:hAnsi="Courier New" w:cs="Courier New"/>
          <w:sz w:val="20"/>
          <w:szCs w:val="20"/>
        </w:rPr>
      </w:pPr>
      <w:r w:rsidRPr="00E81401">
        <w:rPr>
          <w:rFonts w:ascii="Courier New" w:hAnsi="Courier New" w:cs="Courier New"/>
          <w:sz w:val="20"/>
          <w:szCs w:val="20"/>
        </w:rPr>
        <w:t xml:space="preserve">                                       "__" _____________ 20__ г.</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bookmarkStart w:id="21" w:name="Par127"/>
      <w:bookmarkEnd w:id="21"/>
      <w:r w:rsidRPr="00E81401">
        <w:rPr>
          <w:rFonts w:ascii="Courier New" w:hAnsi="Courier New" w:cs="Courier New"/>
          <w:sz w:val="20"/>
          <w:szCs w:val="20"/>
        </w:rPr>
        <w:t>БЮДЖЕТНАЯ СМЕТА НА 20__ ФИНАНСОВЫЙ ГОД</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(НА 20__ ФИНАНСОВЫЙ ГОД И ПЛАНОВЫЙ ПЕРИОД</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20__ и 20__ ГОДОВ)</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835"/>
        <w:gridCol w:w="6096"/>
        <w:gridCol w:w="1843"/>
        <w:gridCol w:w="1984"/>
        <w:gridCol w:w="1701"/>
      </w:tblGrid>
      <w:tr w:rsidR="004E3C5A" w:rsidRPr="00E81401" w:rsidTr="004E3C5A">
        <w:trPr>
          <w:jc w:val="center"/>
        </w:trPr>
        <w:tc>
          <w:tcPr>
            <w:tcW w:w="8931" w:type="dxa"/>
            <w:gridSpan w:val="2"/>
            <w:vMerge w:val="restart"/>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843" w:type="dxa"/>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984" w:type="dxa"/>
            <w:tcBorders>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КОДЫ</w:t>
            </w:r>
          </w:p>
        </w:tc>
      </w:tr>
      <w:tr w:rsidR="004E3C5A" w:rsidRPr="00E81401" w:rsidTr="004E3C5A">
        <w:trPr>
          <w:jc w:val="center"/>
        </w:trPr>
        <w:tc>
          <w:tcPr>
            <w:tcW w:w="8931" w:type="dxa"/>
            <w:gridSpan w:val="2"/>
            <w:vMerge/>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843" w:type="dxa"/>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984" w:type="dxa"/>
            <w:tcBorders>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Форма по </w:t>
            </w:r>
            <w:hyperlink r:id="rId16" w:tooltip="&quot;ОК 011-93. Общероссийский классификатор управленческой документации&quot; (утв. Постановлением Госстандарта России от 30.12.1993 N 299) (ред. от 12.12.2018)------------ Недействующая редакция{КонсультантПлюс}" w:history="1">
              <w:r w:rsidRPr="00E81401">
                <w:rPr>
                  <w:rFonts w:ascii="Arial" w:hAnsi="Arial" w:cs="Arial"/>
                  <w:color w:val="0000FF"/>
                  <w:sz w:val="20"/>
                  <w:szCs w:val="20"/>
                </w:rPr>
                <w:t>ОКУД</w:t>
              </w:r>
            </w:hyperlink>
          </w:p>
        </w:tc>
        <w:tc>
          <w:tcPr>
            <w:tcW w:w="1701"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0501012</w:t>
            </w:r>
          </w:p>
        </w:tc>
      </w:tr>
      <w:tr w:rsidR="004E3C5A" w:rsidRPr="00E81401" w:rsidTr="004E3C5A">
        <w:trPr>
          <w:jc w:val="center"/>
        </w:trPr>
        <w:tc>
          <w:tcPr>
            <w:tcW w:w="2835" w:type="dxa"/>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6096" w:type="dxa"/>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от "__" ______ 20__ г.</w:t>
            </w:r>
          </w:p>
        </w:tc>
        <w:tc>
          <w:tcPr>
            <w:tcW w:w="1843" w:type="dxa"/>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984" w:type="dxa"/>
            <w:tcBorders>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Дата</w:t>
            </w:r>
          </w:p>
        </w:tc>
        <w:tc>
          <w:tcPr>
            <w:tcW w:w="1701"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r>
      <w:tr w:rsidR="004E3C5A" w:rsidRPr="00E81401" w:rsidTr="004E3C5A">
        <w:trPr>
          <w:jc w:val="center"/>
        </w:trPr>
        <w:tc>
          <w:tcPr>
            <w:tcW w:w="2835" w:type="dxa"/>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Получатель бюджетных средств</w:t>
            </w:r>
          </w:p>
        </w:tc>
        <w:tc>
          <w:tcPr>
            <w:tcW w:w="6096" w:type="dxa"/>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_____________________________</w:t>
            </w:r>
            <w:r>
              <w:rPr>
                <w:rFonts w:ascii="Arial" w:hAnsi="Arial" w:cs="Arial"/>
                <w:sz w:val="20"/>
                <w:szCs w:val="20"/>
              </w:rPr>
              <w:t>__</w:t>
            </w:r>
            <w:r w:rsidRPr="00E81401">
              <w:rPr>
                <w:rFonts w:ascii="Arial" w:hAnsi="Arial" w:cs="Arial"/>
                <w:sz w:val="20"/>
                <w:szCs w:val="20"/>
              </w:rPr>
              <w:t>______________________</w:t>
            </w:r>
          </w:p>
        </w:tc>
        <w:tc>
          <w:tcPr>
            <w:tcW w:w="1843" w:type="dxa"/>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984" w:type="dxa"/>
            <w:tcBorders>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по Сводному реестру</w:t>
            </w:r>
          </w:p>
        </w:tc>
        <w:tc>
          <w:tcPr>
            <w:tcW w:w="1701"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r>
      <w:tr w:rsidR="004E3C5A" w:rsidRPr="00E81401" w:rsidTr="004E3C5A">
        <w:trPr>
          <w:jc w:val="center"/>
        </w:trPr>
        <w:tc>
          <w:tcPr>
            <w:tcW w:w="2835" w:type="dxa"/>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Распорядитель бюджетных средств</w:t>
            </w:r>
          </w:p>
        </w:tc>
        <w:tc>
          <w:tcPr>
            <w:tcW w:w="6096" w:type="dxa"/>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___________________________</w:t>
            </w:r>
            <w:r>
              <w:rPr>
                <w:rFonts w:ascii="Arial" w:hAnsi="Arial" w:cs="Arial"/>
                <w:sz w:val="20"/>
                <w:szCs w:val="20"/>
              </w:rPr>
              <w:t>__</w:t>
            </w:r>
            <w:r w:rsidRPr="00E81401">
              <w:rPr>
                <w:rFonts w:ascii="Arial" w:hAnsi="Arial" w:cs="Arial"/>
                <w:sz w:val="20"/>
                <w:szCs w:val="20"/>
              </w:rPr>
              <w:t>________________________</w:t>
            </w:r>
          </w:p>
        </w:tc>
        <w:tc>
          <w:tcPr>
            <w:tcW w:w="1843" w:type="dxa"/>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984" w:type="dxa"/>
            <w:tcBorders>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по Сводному реестру</w:t>
            </w:r>
          </w:p>
        </w:tc>
        <w:tc>
          <w:tcPr>
            <w:tcW w:w="1701"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r>
      <w:tr w:rsidR="004E3C5A" w:rsidRPr="00E81401" w:rsidTr="004E3C5A">
        <w:trPr>
          <w:jc w:val="center"/>
        </w:trPr>
        <w:tc>
          <w:tcPr>
            <w:tcW w:w="2835" w:type="dxa"/>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Главный распорядитель бюджетных средств</w:t>
            </w:r>
          </w:p>
        </w:tc>
        <w:tc>
          <w:tcPr>
            <w:tcW w:w="6096" w:type="dxa"/>
            <w:vAlign w:val="bottom"/>
          </w:tcPr>
          <w:p w:rsidR="004E3C5A" w:rsidRPr="00BB3879" w:rsidRDefault="004E3C5A" w:rsidP="004E3C5A">
            <w:pPr>
              <w:widowControl w:val="0"/>
              <w:autoSpaceDE w:val="0"/>
              <w:autoSpaceDN w:val="0"/>
              <w:adjustRightInd w:val="0"/>
              <w:spacing w:after="0" w:line="240" w:lineRule="auto"/>
              <w:jc w:val="center"/>
              <w:rPr>
                <w:rFonts w:ascii="Arial" w:hAnsi="Arial" w:cs="Arial"/>
                <w:sz w:val="20"/>
                <w:szCs w:val="20"/>
                <w:u w:val="single"/>
              </w:rPr>
            </w:pPr>
            <w:r w:rsidRPr="00BB3879">
              <w:rPr>
                <w:rFonts w:ascii="Arial" w:hAnsi="Arial" w:cs="Arial"/>
                <w:sz w:val="20"/>
                <w:szCs w:val="20"/>
                <w:u w:val="single"/>
              </w:rPr>
              <w:t xml:space="preserve">администрация </w:t>
            </w:r>
            <w:r>
              <w:rPr>
                <w:rFonts w:ascii="Arial" w:hAnsi="Arial" w:cs="Arial"/>
                <w:sz w:val="20"/>
                <w:szCs w:val="20"/>
                <w:u w:val="single"/>
              </w:rPr>
              <w:t>Ишимского</w:t>
            </w:r>
            <w:r w:rsidRPr="00A86806">
              <w:rPr>
                <w:rFonts w:ascii="Arial" w:hAnsi="Arial" w:cs="Arial"/>
                <w:sz w:val="20"/>
                <w:szCs w:val="20"/>
                <w:u w:val="single"/>
              </w:rPr>
              <w:t xml:space="preserve">  сельсовета </w:t>
            </w:r>
            <w:r w:rsidRPr="00BB3879">
              <w:rPr>
                <w:rFonts w:ascii="Arial" w:hAnsi="Arial" w:cs="Arial"/>
                <w:sz w:val="20"/>
                <w:szCs w:val="20"/>
                <w:u w:val="single"/>
              </w:rPr>
              <w:t>Чистоозерного района Новосибирской области</w:t>
            </w:r>
          </w:p>
        </w:tc>
        <w:tc>
          <w:tcPr>
            <w:tcW w:w="1843" w:type="dxa"/>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984" w:type="dxa"/>
            <w:tcBorders>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Глава по БК</w:t>
            </w:r>
          </w:p>
        </w:tc>
        <w:tc>
          <w:tcPr>
            <w:tcW w:w="1701"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r>
      <w:tr w:rsidR="004E3C5A" w:rsidRPr="00E81401" w:rsidTr="004E3C5A">
        <w:trPr>
          <w:jc w:val="center"/>
        </w:trPr>
        <w:tc>
          <w:tcPr>
            <w:tcW w:w="2835" w:type="dxa"/>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Наименование бюджета</w:t>
            </w:r>
          </w:p>
        </w:tc>
        <w:tc>
          <w:tcPr>
            <w:tcW w:w="6096" w:type="dxa"/>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__________________________</w:t>
            </w:r>
            <w:r>
              <w:rPr>
                <w:rFonts w:ascii="Arial" w:hAnsi="Arial" w:cs="Arial"/>
                <w:sz w:val="20"/>
                <w:szCs w:val="20"/>
              </w:rPr>
              <w:t>__</w:t>
            </w:r>
            <w:r w:rsidRPr="00E81401">
              <w:rPr>
                <w:rFonts w:ascii="Arial" w:hAnsi="Arial" w:cs="Arial"/>
                <w:sz w:val="20"/>
                <w:szCs w:val="20"/>
              </w:rPr>
              <w:t>_________________________</w:t>
            </w:r>
          </w:p>
        </w:tc>
        <w:tc>
          <w:tcPr>
            <w:tcW w:w="1843" w:type="dxa"/>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984" w:type="dxa"/>
            <w:tcBorders>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по </w:t>
            </w:r>
            <w:hyperlink r:id="rId1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309/2018){КонсультантПлюс}" w:history="1">
              <w:r w:rsidRPr="00E81401">
                <w:rPr>
                  <w:rFonts w:ascii="Arial" w:hAnsi="Arial" w:cs="Arial"/>
                  <w:color w:val="0000FF"/>
                  <w:sz w:val="20"/>
                  <w:szCs w:val="20"/>
                </w:rPr>
                <w:t>ОКТМО</w:t>
              </w:r>
            </w:hyperlink>
          </w:p>
        </w:tc>
        <w:tc>
          <w:tcPr>
            <w:tcW w:w="1701"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50658408</w:t>
            </w:r>
          </w:p>
        </w:tc>
      </w:tr>
      <w:tr w:rsidR="004E3C5A" w:rsidRPr="00E81401" w:rsidTr="004E3C5A">
        <w:trPr>
          <w:jc w:val="center"/>
        </w:trPr>
        <w:tc>
          <w:tcPr>
            <w:tcW w:w="2835" w:type="dxa"/>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Единица измерения: руб</w:t>
            </w:r>
          </w:p>
        </w:tc>
        <w:tc>
          <w:tcPr>
            <w:tcW w:w="6096" w:type="dxa"/>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843" w:type="dxa"/>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984" w:type="dxa"/>
            <w:tcBorders>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по </w:t>
            </w:r>
            <w:hyperlink r:id="rId18" w:tooltip="&quot;ОК 015-94 (МК 002-97). Общероссийский классификатор единиц измерения&quot; (утв. Постановлением Госстандарта России от 26.12.1994 N 366) (ред. от 01.06.2018){КонсультантПлюс}" w:history="1">
              <w:r w:rsidRPr="00E81401">
                <w:rPr>
                  <w:rFonts w:ascii="Arial" w:hAnsi="Arial" w:cs="Arial"/>
                  <w:color w:val="0000FF"/>
                  <w:sz w:val="20"/>
                  <w:szCs w:val="20"/>
                </w:rPr>
                <w:t>ОКЕИ</w:t>
              </w:r>
            </w:hyperlink>
          </w:p>
        </w:tc>
        <w:tc>
          <w:tcPr>
            <w:tcW w:w="1701"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202</w:t>
            </w:r>
          </w:p>
        </w:tc>
      </w:tr>
    </w:tbl>
    <w:p w:rsidR="004E3C5A" w:rsidRPr="00E81401" w:rsidRDefault="004E3C5A" w:rsidP="004E3C5A">
      <w:pPr>
        <w:widowControl w:val="0"/>
        <w:autoSpaceDE w:val="0"/>
        <w:autoSpaceDN w:val="0"/>
        <w:adjustRightInd w:val="0"/>
        <w:spacing w:after="0" w:line="240" w:lineRule="auto"/>
        <w:rPr>
          <w:rFonts w:ascii="Arial" w:hAnsi="Arial" w:cs="Arial"/>
          <w:sz w:val="20"/>
          <w:szCs w:val="20"/>
        </w:rPr>
        <w:sectPr w:rsidR="004E3C5A" w:rsidRPr="00E81401" w:rsidSect="004E3C5A">
          <w:pgSz w:w="16838" w:h="11906" w:orient="landscape"/>
          <w:pgMar w:top="992" w:right="1276" w:bottom="567" w:left="992" w:header="0" w:footer="0" w:gutter="0"/>
          <w:cols w:space="720"/>
          <w:noEndnote/>
          <w:docGrid w:linePitch="299"/>
        </w:sectPr>
      </w:pP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lastRenderedPageBreak/>
        <w:t>Раздел 1. Итоговые показатели бюджетной сметы</w:t>
      </w:r>
    </w:p>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94"/>
        <w:gridCol w:w="737"/>
        <w:gridCol w:w="737"/>
        <w:gridCol w:w="680"/>
        <w:gridCol w:w="964"/>
        <w:gridCol w:w="1077"/>
        <w:gridCol w:w="624"/>
        <w:gridCol w:w="737"/>
        <w:gridCol w:w="1020"/>
        <w:gridCol w:w="680"/>
        <w:gridCol w:w="850"/>
        <w:gridCol w:w="1020"/>
        <w:gridCol w:w="680"/>
        <w:gridCol w:w="794"/>
      </w:tblGrid>
      <w:tr w:rsidR="004E3C5A" w:rsidRPr="00E81401" w:rsidTr="004E3C5A">
        <w:trPr>
          <w:jc w:val="center"/>
        </w:trPr>
        <w:tc>
          <w:tcPr>
            <w:tcW w:w="2948" w:type="dxa"/>
            <w:gridSpan w:val="4"/>
            <w:vMerge w:val="restart"/>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Код по бюджетной классификации Российской Федерации</w:t>
            </w:r>
          </w:p>
        </w:tc>
        <w:tc>
          <w:tcPr>
            <w:tcW w:w="964" w:type="dxa"/>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аналитического показателя </w:t>
            </w:r>
            <w:hyperlink w:anchor="Par753" w:tooltip="&lt;****&gt; Указывается код классификации операций сектора государственного управления или код аналитического показателя в случае, если Порядком ведения сметы предусмотрена дополнительная детализация показателей сметы по кодам статей (подстатей) соответствующих гру" w:history="1">
              <w:r w:rsidRPr="00E81401">
                <w:rPr>
                  <w:rFonts w:ascii="Arial" w:hAnsi="Arial" w:cs="Arial"/>
                  <w:color w:val="0000FF"/>
                  <w:sz w:val="20"/>
                  <w:szCs w:val="20"/>
                </w:rPr>
                <w:t>&lt;****&gt;</w:t>
              </w:r>
            </w:hyperlink>
          </w:p>
        </w:tc>
        <w:tc>
          <w:tcPr>
            <w:tcW w:w="7482" w:type="dxa"/>
            <w:gridSpan w:val="9"/>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Сумма</w:t>
            </w:r>
          </w:p>
        </w:tc>
      </w:tr>
      <w:tr w:rsidR="004E3C5A" w:rsidRPr="00E81401" w:rsidTr="004E3C5A">
        <w:trPr>
          <w:jc w:val="center"/>
        </w:trPr>
        <w:tc>
          <w:tcPr>
            <w:tcW w:w="2948" w:type="dxa"/>
            <w:gridSpan w:val="4"/>
            <w:vMerge/>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2438" w:type="dxa"/>
            <w:gridSpan w:val="3"/>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текущий финансовый год)</w:t>
            </w:r>
          </w:p>
        </w:tc>
        <w:tc>
          <w:tcPr>
            <w:tcW w:w="2550" w:type="dxa"/>
            <w:gridSpan w:val="3"/>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первый год планового периода)</w:t>
            </w:r>
          </w:p>
        </w:tc>
        <w:tc>
          <w:tcPr>
            <w:tcW w:w="2494" w:type="dxa"/>
            <w:gridSpan w:val="3"/>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второй год планового периода)</w:t>
            </w:r>
          </w:p>
        </w:tc>
      </w:tr>
      <w:tr w:rsidR="004E3C5A" w:rsidRPr="00E81401" w:rsidTr="004E3C5A">
        <w:trPr>
          <w:jc w:val="center"/>
        </w:trPr>
        <w:tc>
          <w:tcPr>
            <w:tcW w:w="79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раздел</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подраздел</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целевая статья</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вид расходов</w:t>
            </w:r>
          </w:p>
        </w:tc>
        <w:tc>
          <w:tcPr>
            <w:tcW w:w="964"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19"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c>
          <w:tcPr>
            <w:tcW w:w="102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85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20"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c>
          <w:tcPr>
            <w:tcW w:w="102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794" w:type="dxa"/>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21"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r>
      <w:tr w:rsidR="004E3C5A" w:rsidRPr="00E81401" w:rsidTr="004E3C5A">
        <w:trPr>
          <w:jc w:val="center"/>
        </w:trPr>
        <w:tc>
          <w:tcPr>
            <w:tcW w:w="79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2</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3</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4</w:t>
            </w:r>
          </w:p>
        </w:tc>
        <w:tc>
          <w:tcPr>
            <w:tcW w:w="96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5</w:t>
            </w:r>
          </w:p>
        </w:tc>
        <w:tc>
          <w:tcPr>
            <w:tcW w:w="107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7</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8</w:t>
            </w:r>
          </w:p>
        </w:tc>
        <w:tc>
          <w:tcPr>
            <w:tcW w:w="102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9</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11</w:t>
            </w:r>
          </w:p>
        </w:tc>
        <w:tc>
          <w:tcPr>
            <w:tcW w:w="102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12</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13</w:t>
            </w:r>
          </w:p>
        </w:tc>
        <w:tc>
          <w:tcPr>
            <w:tcW w:w="794" w:type="dxa"/>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14</w:t>
            </w:r>
          </w:p>
        </w:tc>
      </w:tr>
      <w:tr w:rsidR="004E3C5A" w:rsidRPr="00E81401" w:rsidTr="004E3C5A">
        <w:trPr>
          <w:jc w:val="center"/>
        </w:trPr>
        <w:tc>
          <w:tcPr>
            <w:tcW w:w="79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rPr>
          <w:jc w:val="center"/>
        </w:trPr>
        <w:tc>
          <w:tcPr>
            <w:tcW w:w="79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rPr>
          <w:jc w:val="center"/>
        </w:trPr>
        <w:tc>
          <w:tcPr>
            <w:tcW w:w="79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rPr>
          <w:jc w:val="center"/>
        </w:trPr>
        <w:tc>
          <w:tcPr>
            <w:tcW w:w="2948" w:type="dxa"/>
            <w:gridSpan w:val="4"/>
            <w:tcBorders>
              <w:top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Итого по коду БК</w:t>
            </w:r>
          </w:p>
        </w:tc>
        <w:tc>
          <w:tcPr>
            <w:tcW w:w="96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02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85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02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r>
      <w:tr w:rsidR="004E3C5A" w:rsidRPr="00E81401" w:rsidTr="004E3C5A">
        <w:trPr>
          <w:jc w:val="center"/>
        </w:trPr>
        <w:tc>
          <w:tcPr>
            <w:tcW w:w="2948" w:type="dxa"/>
            <w:gridSpan w:val="4"/>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64" w:type="dxa"/>
            <w:tcBorders>
              <w:top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Всего</w:t>
            </w:r>
          </w:p>
        </w:tc>
        <w:tc>
          <w:tcPr>
            <w:tcW w:w="107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02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85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02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r>
    </w:tbl>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Раздел 2. Лимиты бюджетных обязательств по расходам получателя бюджетных средств</w:t>
      </w:r>
    </w:p>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624"/>
        <w:gridCol w:w="624"/>
        <w:gridCol w:w="624"/>
        <w:gridCol w:w="737"/>
        <w:gridCol w:w="624"/>
        <w:gridCol w:w="907"/>
        <w:gridCol w:w="1304"/>
        <w:gridCol w:w="624"/>
        <w:gridCol w:w="680"/>
        <w:gridCol w:w="1304"/>
        <w:gridCol w:w="567"/>
        <w:gridCol w:w="737"/>
        <w:gridCol w:w="1247"/>
        <w:gridCol w:w="680"/>
        <w:gridCol w:w="737"/>
      </w:tblGrid>
      <w:tr w:rsidR="004E3C5A" w:rsidRPr="00E81401" w:rsidTr="004E3C5A">
        <w:tc>
          <w:tcPr>
            <w:tcW w:w="1814" w:type="dxa"/>
            <w:vMerge w:val="restart"/>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Код строки</w:t>
            </w:r>
          </w:p>
        </w:tc>
        <w:tc>
          <w:tcPr>
            <w:tcW w:w="2609" w:type="dxa"/>
            <w:gridSpan w:val="4"/>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Код по бюджетной классификации Российской Федерации</w:t>
            </w:r>
          </w:p>
        </w:tc>
        <w:tc>
          <w:tcPr>
            <w:tcW w:w="907" w:type="dxa"/>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аналитического показателя </w:t>
            </w:r>
          </w:p>
        </w:tc>
        <w:tc>
          <w:tcPr>
            <w:tcW w:w="7880" w:type="dxa"/>
            <w:gridSpan w:val="9"/>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Сумма</w:t>
            </w:r>
          </w:p>
        </w:tc>
      </w:tr>
      <w:tr w:rsidR="004E3C5A" w:rsidRPr="00E81401" w:rsidTr="004E3C5A">
        <w:tc>
          <w:tcPr>
            <w:tcW w:w="1814" w:type="dxa"/>
            <w:vMerge/>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2609" w:type="dxa"/>
            <w:gridSpan w:val="4"/>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2608" w:type="dxa"/>
            <w:gridSpan w:val="3"/>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текущий финансовый год)</w:t>
            </w:r>
          </w:p>
        </w:tc>
        <w:tc>
          <w:tcPr>
            <w:tcW w:w="2608" w:type="dxa"/>
            <w:gridSpan w:val="3"/>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первый год планового периода)</w:t>
            </w:r>
          </w:p>
        </w:tc>
        <w:tc>
          <w:tcPr>
            <w:tcW w:w="2664" w:type="dxa"/>
            <w:gridSpan w:val="3"/>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второй год планового периода)</w:t>
            </w:r>
          </w:p>
        </w:tc>
      </w:tr>
      <w:tr w:rsidR="004E3C5A" w:rsidRPr="00E81401" w:rsidTr="004E3C5A">
        <w:tc>
          <w:tcPr>
            <w:tcW w:w="1814" w:type="dxa"/>
            <w:vMerge/>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раздел</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подраздел</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целевая статья</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вид расходов</w:t>
            </w:r>
          </w:p>
        </w:tc>
        <w:tc>
          <w:tcPr>
            <w:tcW w:w="907"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22"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23"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c>
          <w:tcPr>
            <w:tcW w:w="124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737" w:type="dxa"/>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24"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r>
      <w:tr w:rsidR="004E3C5A" w:rsidRPr="00E81401" w:rsidTr="004E3C5A">
        <w:tc>
          <w:tcPr>
            <w:tcW w:w="181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4</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6</w:t>
            </w: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7</w:t>
            </w: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9</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10</w:t>
            </w: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12</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13</w:t>
            </w:r>
          </w:p>
        </w:tc>
        <w:tc>
          <w:tcPr>
            <w:tcW w:w="124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14</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15</w:t>
            </w:r>
          </w:p>
        </w:tc>
        <w:tc>
          <w:tcPr>
            <w:tcW w:w="737" w:type="dxa"/>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16</w:t>
            </w:r>
          </w:p>
        </w:tc>
      </w:tr>
      <w:tr w:rsidR="004E3C5A" w:rsidRPr="00E81401" w:rsidTr="004E3C5A">
        <w:tc>
          <w:tcPr>
            <w:tcW w:w="181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c>
          <w:tcPr>
            <w:tcW w:w="181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c>
          <w:tcPr>
            <w:tcW w:w="2438" w:type="dxa"/>
            <w:gridSpan w:val="2"/>
            <w:tcBorders>
              <w:top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30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24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r>
      <w:tr w:rsidR="004E3C5A" w:rsidRPr="00E81401" w:rsidTr="004E3C5A">
        <w:tc>
          <w:tcPr>
            <w:tcW w:w="2438" w:type="dxa"/>
            <w:gridSpan w:val="2"/>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3516" w:type="dxa"/>
            <w:gridSpan w:val="5"/>
            <w:tcBorders>
              <w:top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Всего</w:t>
            </w: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30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24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r>
    </w:tbl>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Раздел 3. Лимиты бюджетных обязательств по расходам на предоставление бюджетных инвестиций юридическим лицам,</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субсидий бюджетным и автономным учреждениям, иным некоммерческим организациям, межбюджетных трансфертов,</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субсидий юридическим лицам, индивидуальным предпринимателям, физическим лицам - производителям</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товаров, работ, услуг, субсидий государственным корпорациям, компаниям, публично-правовым компаниям;</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осуществление платежей, взносов, безвозмездных перечислений субъектам международного права; обслуживание</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государственного долга, исполнение судебных актов, государственных гарантий Российской Федерации,</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а также по резервным расходам</w:t>
      </w:r>
    </w:p>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624"/>
        <w:gridCol w:w="624"/>
        <w:gridCol w:w="624"/>
        <w:gridCol w:w="737"/>
        <w:gridCol w:w="624"/>
        <w:gridCol w:w="907"/>
        <w:gridCol w:w="1304"/>
        <w:gridCol w:w="624"/>
        <w:gridCol w:w="680"/>
        <w:gridCol w:w="1304"/>
        <w:gridCol w:w="567"/>
        <w:gridCol w:w="737"/>
        <w:gridCol w:w="1247"/>
        <w:gridCol w:w="680"/>
        <w:gridCol w:w="737"/>
      </w:tblGrid>
      <w:tr w:rsidR="004E3C5A" w:rsidRPr="00E81401" w:rsidTr="004E3C5A">
        <w:tc>
          <w:tcPr>
            <w:tcW w:w="1814" w:type="dxa"/>
            <w:vMerge w:val="restart"/>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Код строки</w:t>
            </w:r>
          </w:p>
        </w:tc>
        <w:tc>
          <w:tcPr>
            <w:tcW w:w="2609" w:type="dxa"/>
            <w:gridSpan w:val="4"/>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Код по бюджетной классификации Российской Федерации</w:t>
            </w:r>
          </w:p>
        </w:tc>
        <w:tc>
          <w:tcPr>
            <w:tcW w:w="907" w:type="dxa"/>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аналитического показателя </w:t>
            </w:r>
          </w:p>
        </w:tc>
        <w:tc>
          <w:tcPr>
            <w:tcW w:w="7880" w:type="dxa"/>
            <w:gridSpan w:val="9"/>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Сумма</w:t>
            </w:r>
          </w:p>
        </w:tc>
      </w:tr>
      <w:tr w:rsidR="004E3C5A" w:rsidRPr="00E81401" w:rsidTr="004E3C5A">
        <w:tc>
          <w:tcPr>
            <w:tcW w:w="1814" w:type="dxa"/>
            <w:vMerge/>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2609" w:type="dxa"/>
            <w:gridSpan w:val="4"/>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2608" w:type="dxa"/>
            <w:gridSpan w:val="3"/>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текущий финансовый год)</w:t>
            </w:r>
          </w:p>
        </w:tc>
        <w:tc>
          <w:tcPr>
            <w:tcW w:w="2608" w:type="dxa"/>
            <w:gridSpan w:val="3"/>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первый год планового периода)</w:t>
            </w:r>
          </w:p>
        </w:tc>
        <w:tc>
          <w:tcPr>
            <w:tcW w:w="2664" w:type="dxa"/>
            <w:gridSpan w:val="3"/>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второй год планового периода)</w:t>
            </w:r>
          </w:p>
        </w:tc>
      </w:tr>
      <w:tr w:rsidR="004E3C5A" w:rsidRPr="00E81401" w:rsidTr="004E3C5A">
        <w:tc>
          <w:tcPr>
            <w:tcW w:w="1814" w:type="dxa"/>
            <w:vMerge/>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раздел</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подраздел</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целевая статья</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вид расходов</w:t>
            </w:r>
          </w:p>
        </w:tc>
        <w:tc>
          <w:tcPr>
            <w:tcW w:w="907"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25"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26"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c>
          <w:tcPr>
            <w:tcW w:w="124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737" w:type="dxa"/>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27"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r>
      <w:tr w:rsidR="004E3C5A" w:rsidRPr="00E81401" w:rsidTr="004E3C5A">
        <w:tc>
          <w:tcPr>
            <w:tcW w:w="181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4</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6</w:t>
            </w: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7</w:t>
            </w: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9</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10</w:t>
            </w: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12</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13</w:t>
            </w:r>
          </w:p>
        </w:tc>
        <w:tc>
          <w:tcPr>
            <w:tcW w:w="124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14</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15</w:t>
            </w:r>
          </w:p>
        </w:tc>
        <w:tc>
          <w:tcPr>
            <w:tcW w:w="737" w:type="dxa"/>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16</w:t>
            </w:r>
          </w:p>
        </w:tc>
      </w:tr>
      <w:tr w:rsidR="004E3C5A" w:rsidRPr="00E81401" w:rsidTr="004E3C5A">
        <w:tc>
          <w:tcPr>
            <w:tcW w:w="181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c>
          <w:tcPr>
            <w:tcW w:w="181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c>
          <w:tcPr>
            <w:tcW w:w="2438" w:type="dxa"/>
            <w:gridSpan w:val="2"/>
            <w:tcBorders>
              <w:top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24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r>
      <w:tr w:rsidR="004E3C5A" w:rsidRPr="00E81401" w:rsidTr="004E3C5A">
        <w:tc>
          <w:tcPr>
            <w:tcW w:w="2438" w:type="dxa"/>
            <w:gridSpan w:val="2"/>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3516" w:type="dxa"/>
            <w:gridSpan w:val="5"/>
            <w:tcBorders>
              <w:top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Всего</w:t>
            </w: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24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r>
    </w:tbl>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Раздел 4. Лимиты бюджетных обязательств по расходам</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на закупки товаров, работ, услуг, осуществляемые</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получателем бюджетных средств в пользу третьих лиц</w:t>
      </w:r>
    </w:p>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624"/>
        <w:gridCol w:w="624"/>
        <w:gridCol w:w="624"/>
        <w:gridCol w:w="737"/>
        <w:gridCol w:w="624"/>
        <w:gridCol w:w="907"/>
        <w:gridCol w:w="1304"/>
        <w:gridCol w:w="624"/>
        <w:gridCol w:w="680"/>
        <w:gridCol w:w="1304"/>
        <w:gridCol w:w="567"/>
        <w:gridCol w:w="737"/>
        <w:gridCol w:w="1247"/>
        <w:gridCol w:w="680"/>
        <w:gridCol w:w="737"/>
      </w:tblGrid>
      <w:tr w:rsidR="004E3C5A" w:rsidRPr="00E81401" w:rsidTr="004E3C5A">
        <w:tc>
          <w:tcPr>
            <w:tcW w:w="1814" w:type="dxa"/>
            <w:vMerge w:val="restart"/>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Код строки</w:t>
            </w:r>
          </w:p>
        </w:tc>
        <w:tc>
          <w:tcPr>
            <w:tcW w:w="2609" w:type="dxa"/>
            <w:gridSpan w:val="4"/>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Код по бюджетной классификации Российской Федерации</w:t>
            </w:r>
          </w:p>
        </w:tc>
        <w:tc>
          <w:tcPr>
            <w:tcW w:w="907" w:type="dxa"/>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аналитического </w:t>
            </w:r>
            <w:r w:rsidRPr="00E81401">
              <w:rPr>
                <w:rFonts w:ascii="Arial" w:hAnsi="Arial" w:cs="Arial"/>
                <w:sz w:val="20"/>
                <w:szCs w:val="20"/>
              </w:rPr>
              <w:lastRenderedPageBreak/>
              <w:t xml:space="preserve">показателя </w:t>
            </w:r>
          </w:p>
        </w:tc>
        <w:tc>
          <w:tcPr>
            <w:tcW w:w="7880" w:type="dxa"/>
            <w:gridSpan w:val="9"/>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lastRenderedPageBreak/>
              <w:t>Сумма</w:t>
            </w:r>
          </w:p>
        </w:tc>
      </w:tr>
      <w:tr w:rsidR="004E3C5A" w:rsidRPr="00E81401" w:rsidTr="004E3C5A">
        <w:tc>
          <w:tcPr>
            <w:tcW w:w="1814" w:type="dxa"/>
            <w:vMerge/>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2609" w:type="dxa"/>
            <w:gridSpan w:val="4"/>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2608" w:type="dxa"/>
            <w:gridSpan w:val="3"/>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(на текущий финансовый </w:t>
            </w:r>
            <w:r w:rsidRPr="00E81401">
              <w:rPr>
                <w:rFonts w:ascii="Arial" w:hAnsi="Arial" w:cs="Arial"/>
                <w:sz w:val="20"/>
                <w:szCs w:val="20"/>
              </w:rPr>
              <w:lastRenderedPageBreak/>
              <w:t>год)</w:t>
            </w:r>
          </w:p>
        </w:tc>
        <w:tc>
          <w:tcPr>
            <w:tcW w:w="2608" w:type="dxa"/>
            <w:gridSpan w:val="3"/>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lastRenderedPageBreak/>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(на первый год планового </w:t>
            </w:r>
            <w:r w:rsidRPr="00E81401">
              <w:rPr>
                <w:rFonts w:ascii="Arial" w:hAnsi="Arial" w:cs="Arial"/>
                <w:sz w:val="20"/>
                <w:szCs w:val="20"/>
              </w:rPr>
              <w:lastRenderedPageBreak/>
              <w:t>периода)</w:t>
            </w:r>
          </w:p>
        </w:tc>
        <w:tc>
          <w:tcPr>
            <w:tcW w:w="2664" w:type="dxa"/>
            <w:gridSpan w:val="3"/>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lastRenderedPageBreak/>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(на второй год планового </w:t>
            </w:r>
            <w:r w:rsidRPr="00E81401">
              <w:rPr>
                <w:rFonts w:ascii="Arial" w:hAnsi="Arial" w:cs="Arial"/>
                <w:sz w:val="20"/>
                <w:szCs w:val="20"/>
              </w:rPr>
              <w:lastRenderedPageBreak/>
              <w:t>периода)</w:t>
            </w:r>
          </w:p>
        </w:tc>
      </w:tr>
      <w:tr w:rsidR="004E3C5A" w:rsidRPr="00E81401" w:rsidTr="004E3C5A">
        <w:tc>
          <w:tcPr>
            <w:tcW w:w="1814" w:type="dxa"/>
            <w:vMerge/>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раздел</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подраздел</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целевая статья</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вид расходов</w:t>
            </w:r>
          </w:p>
        </w:tc>
        <w:tc>
          <w:tcPr>
            <w:tcW w:w="907"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28"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29"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c>
          <w:tcPr>
            <w:tcW w:w="124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737" w:type="dxa"/>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30"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r>
      <w:tr w:rsidR="004E3C5A" w:rsidRPr="00E81401" w:rsidTr="004E3C5A">
        <w:tc>
          <w:tcPr>
            <w:tcW w:w="181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4</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6</w:t>
            </w: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7</w:t>
            </w: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9</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10</w:t>
            </w: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12</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13</w:t>
            </w:r>
          </w:p>
        </w:tc>
        <w:tc>
          <w:tcPr>
            <w:tcW w:w="124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14</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15</w:t>
            </w:r>
          </w:p>
        </w:tc>
        <w:tc>
          <w:tcPr>
            <w:tcW w:w="737" w:type="dxa"/>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16</w:t>
            </w:r>
          </w:p>
        </w:tc>
      </w:tr>
      <w:tr w:rsidR="004E3C5A" w:rsidRPr="00E81401" w:rsidTr="004E3C5A">
        <w:tc>
          <w:tcPr>
            <w:tcW w:w="181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c>
          <w:tcPr>
            <w:tcW w:w="181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c>
          <w:tcPr>
            <w:tcW w:w="2438" w:type="dxa"/>
            <w:gridSpan w:val="2"/>
            <w:tcBorders>
              <w:top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30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24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r>
      <w:tr w:rsidR="004E3C5A" w:rsidRPr="00E81401" w:rsidTr="004E3C5A">
        <w:tc>
          <w:tcPr>
            <w:tcW w:w="2438" w:type="dxa"/>
            <w:gridSpan w:val="2"/>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3516" w:type="dxa"/>
            <w:gridSpan w:val="5"/>
            <w:tcBorders>
              <w:top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Всего</w:t>
            </w: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30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24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r>
    </w:tbl>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Раздел 5. СПРАВОЧНО: Бюджетные ассигнования на исполнение</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публичных нормативных обязательств</w:t>
      </w:r>
    </w:p>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624"/>
        <w:gridCol w:w="624"/>
        <w:gridCol w:w="624"/>
        <w:gridCol w:w="737"/>
        <w:gridCol w:w="624"/>
        <w:gridCol w:w="907"/>
        <w:gridCol w:w="1191"/>
        <w:gridCol w:w="624"/>
        <w:gridCol w:w="680"/>
        <w:gridCol w:w="1191"/>
        <w:gridCol w:w="567"/>
        <w:gridCol w:w="737"/>
        <w:gridCol w:w="1134"/>
        <w:gridCol w:w="680"/>
        <w:gridCol w:w="737"/>
      </w:tblGrid>
      <w:tr w:rsidR="004E3C5A" w:rsidRPr="00E81401" w:rsidTr="004E3C5A">
        <w:tc>
          <w:tcPr>
            <w:tcW w:w="1814" w:type="dxa"/>
            <w:vMerge w:val="restart"/>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Код строки</w:t>
            </w:r>
          </w:p>
        </w:tc>
        <w:tc>
          <w:tcPr>
            <w:tcW w:w="2609" w:type="dxa"/>
            <w:gridSpan w:val="4"/>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Код по бюджетной классификации Российской Федерации</w:t>
            </w:r>
          </w:p>
        </w:tc>
        <w:tc>
          <w:tcPr>
            <w:tcW w:w="907" w:type="dxa"/>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аналитического показателя </w:t>
            </w:r>
          </w:p>
        </w:tc>
        <w:tc>
          <w:tcPr>
            <w:tcW w:w="7541" w:type="dxa"/>
            <w:gridSpan w:val="9"/>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Сумма</w:t>
            </w:r>
          </w:p>
        </w:tc>
      </w:tr>
      <w:tr w:rsidR="004E3C5A" w:rsidRPr="00E81401" w:rsidTr="004E3C5A">
        <w:tc>
          <w:tcPr>
            <w:tcW w:w="1814" w:type="dxa"/>
            <w:vMerge/>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2609" w:type="dxa"/>
            <w:gridSpan w:val="4"/>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текущий финансовый год)</w:t>
            </w:r>
          </w:p>
        </w:tc>
        <w:tc>
          <w:tcPr>
            <w:tcW w:w="2495" w:type="dxa"/>
            <w:gridSpan w:val="3"/>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первый год планового периода)</w:t>
            </w:r>
          </w:p>
        </w:tc>
        <w:tc>
          <w:tcPr>
            <w:tcW w:w="2551" w:type="dxa"/>
            <w:gridSpan w:val="3"/>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второй год планового периода)</w:t>
            </w:r>
          </w:p>
        </w:tc>
      </w:tr>
      <w:tr w:rsidR="004E3C5A" w:rsidRPr="00E81401" w:rsidTr="004E3C5A">
        <w:tc>
          <w:tcPr>
            <w:tcW w:w="1814" w:type="dxa"/>
            <w:vMerge/>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раздел</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подраздел</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целевая статья</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вид расходов</w:t>
            </w:r>
          </w:p>
        </w:tc>
        <w:tc>
          <w:tcPr>
            <w:tcW w:w="907"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31"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32"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c>
          <w:tcPr>
            <w:tcW w:w="113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737" w:type="dxa"/>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33"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r>
      <w:tr w:rsidR="004E3C5A" w:rsidRPr="00E81401" w:rsidTr="004E3C5A">
        <w:tc>
          <w:tcPr>
            <w:tcW w:w="181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4</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6</w:t>
            </w: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7</w:t>
            </w: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9</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10</w:t>
            </w: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12</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14</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15</w:t>
            </w:r>
          </w:p>
        </w:tc>
        <w:tc>
          <w:tcPr>
            <w:tcW w:w="737" w:type="dxa"/>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16</w:t>
            </w:r>
          </w:p>
        </w:tc>
      </w:tr>
      <w:tr w:rsidR="004E3C5A" w:rsidRPr="00E81401" w:rsidTr="004E3C5A">
        <w:tc>
          <w:tcPr>
            <w:tcW w:w="181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c>
          <w:tcPr>
            <w:tcW w:w="181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c>
          <w:tcPr>
            <w:tcW w:w="2438" w:type="dxa"/>
            <w:gridSpan w:val="2"/>
            <w:tcBorders>
              <w:top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191"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13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r>
      <w:tr w:rsidR="004E3C5A" w:rsidRPr="00E81401" w:rsidTr="004E3C5A">
        <w:tc>
          <w:tcPr>
            <w:tcW w:w="2438" w:type="dxa"/>
            <w:gridSpan w:val="2"/>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3516" w:type="dxa"/>
            <w:gridSpan w:val="5"/>
            <w:tcBorders>
              <w:top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Всего</w:t>
            </w: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191"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13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r>
    </w:tbl>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Раздел 6. СПРАВОЧНО: Курс иностранной валюты к рублю</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Российской Федерации</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587"/>
        <w:gridCol w:w="1361"/>
        <w:gridCol w:w="2040"/>
        <w:gridCol w:w="2040"/>
        <w:gridCol w:w="2040"/>
      </w:tblGrid>
      <w:tr w:rsidR="004E3C5A" w:rsidRPr="00E81401" w:rsidTr="004E3C5A">
        <w:trPr>
          <w:jc w:val="center"/>
        </w:trPr>
        <w:tc>
          <w:tcPr>
            <w:tcW w:w="2948" w:type="dxa"/>
            <w:gridSpan w:val="2"/>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Валюта</w:t>
            </w:r>
          </w:p>
        </w:tc>
        <w:tc>
          <w:tcPr>
            <w:tcW w:w="2040" w:type="dxa"/>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текущий финансовый год)</w:t>
            </w:r>
          </w:p>
        </w:tc>
        <w:tc>
          <w:tcPr>
            <w:tcW w:w="2040" w:type="dxa"/>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первый год планового периода)</w:t>
            </w:r>
          </w:p>
        </w:tc>
        <w:tc>
          <w:tcPr>
            <w:tcW w:w="2040" w:type="dxa"/>
            <w:vMerge w:val="restart"/>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второй год планового периода)</w:t>
            </w:r>
          </w:p>
        </w:tc>
      </w:tr>
      <w:tr w:rsidR="004E3C5A" w:rsidRPr="00E81401" w:rsidTr="004E3C5A">
        <w:trPr>
          <w:jc w:val="center"/>
        </w:trPr>
        <w:tc>
          <w:tcPr>
            <w:tcW w:w="1587"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наименование</w:t>
            </w:r>
          </w:p>
        </w:tc>
        <w:tc>
          <w:tcPr>
            <w:tcW w:w="136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по </w:t>
            </w:r>
            <w:hyperlink r:id="rId34"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c>
          <w:tcPr>
            <w:tcW w:w="2040"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2040"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2040" w:type="dxa"/>
            <w:vMerge/>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r>
      <w:tr w:rsidR="004E3C5A" w:rsidRPr="00E81401" w:rsidTr="004E3C5A">
        <w:trPr>
          <w:jc w:val="center"/>
        </w:trPr>
        <w:tc>
          <w:tcPr>
            <w:tcW w:w="1587"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w:t>
            </w:r>
          </w:p>
        </w:tc>
        <w:tc>
          <w:tcPr>
            <w:tcW w:w="136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3</w:t>
            </w:r>
          </w:p>
        </w:tc>
        <w:tc>
          <w:tcPr>
            <w:tcW w:w="204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4</w:t>
            </w:r>
          </w:p>
        </w:tc>
        <w:tc>
          <w:tcPr>
            <w:tcW w:w="2040" w:type="dxa"/>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5</w:t>
            </w:r>
          </w:p>
        </w:tc>
      </w:tr>
      <w:tr w:rsidR="004E3C5A" w:rsidRPr="00E81401" w:rsidTr="004E3C5A">
        <w:trPr>
          <w:jc w:val="center"/>
        </w:trPr>
        <w:tc>
          <w:tcPr>
            <w:tcW w:w="158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r>
      <w:tr w:rsidR="004E3C5A" w:rsidRPr="00E81401" w:rsidTr="004E3C5A">
        <w:trPr>
          <w:jc w:val="center"/>
        </w:trPr>
        <w:tc>
          <w:tcPr>
            <w:tcW w:w="158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r>
      <w:tr w:rsidR="004E3C5A" w:rsidRPr="00E81401" w:rsidTr="004E3C5A">
        <w:trPr>
          <w:jc w:val="center"/>
        </w:trPr>
        <w:tc>
          <w:tcPr>
            <w:tcW w:w="158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r>
    </w:tbl>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Руководитель учреждения</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(уполномоченное лицо)     _____________ ___________ ___________________</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 xml:space="preserve">                           (должность)   (подпись)  (фамилия, инициалы)</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Исполнитель               _____________ ________________________ __________</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 xml:space="preserve">                           (должность)     (фамилия, инициалы)    (телефон)</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"__" _________ 20__ г.</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СОГЛАСОВАНО</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______________________________________________</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(наименование должности лица распорядителя</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 xml:space="preserve">     бюджетных средств, согласующего смету)</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______________________________________________</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(наименование распорядителя бюджетных средств,</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согласующего смету)</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___________ _______________________</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 xml:space="preserve"> (подпись)   (расшифровка подписи)</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sectPr w:rsidR="004E3C5A" w:rsidRPr="00E81401" w:rsidSect="004E3C5A">
          <w:pgSz w:w="16838" w:h="11906" w:orient="landscape"/>
          <w:pgMar w:top="851" w:right="1440" w:bottom="566" w:left="1440" w:header="0" w:footer="0" w:gutter="0"/>
          <w:cols w:space="720"/>
          <w:noEndnote/>
        </w:sectPr>
      </w:pPr>
      <w:r w:rsidRPr="00E81401">
        <w:rPr>
          <w:rFonts w:ascii="Courier New" w:hAnsi="Courier New" w:cs="Courier New"/>
          <w:sz w:val="20"/>
          <w:szCs w:val="20"/>
        </w:rPr>
        <w:t>"__" ____________ 20__ г</w:t>
      </w:r>
    </w:p>
    <w:p w:rsidR="004E3C5A" w:rsidRPr="00E81401" w:rsidRDefault="004E3C5A" w:rsidP="004E3C5A">
      <w:pPr>
        <w:widowControl w:val="0"/>
        <w:autoSpaceDE w:val="0"/>
        <w:autoSpaceDN w:val="0"/>
        <w:adjustRightInd w:val="0"/>
        <w:spacing w:after="0" w:line="240" w:lineRule="auto"/>
        <w:outlineLvl w:val="1"/>
        <w:rPr>
          <w:rFonts w:ascii="Arial" w:hAnsi="Arial" w:cs="Arial"/>
          <w:sz w:val="20"/>
          <w:szCs w:val="20"/>
        </w:rPr>
      </w:pPr>
      <w:bookmarkStart w:id="22" w:name="Par750"/>
      <w:bookmarkEnd w:id="22"/>
    </w:p>
    <w:p w:rsidR="004E3C5A" w:rsidRPr="00E81401" w:rsidRDefault="004E3C5A" w:rsidP="004E3C5A">
      <w:pPr>
        <w:widowControl w:val="0"/>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4E3C5A" w:rsidRPr="00E81401" w:rsidRDefault="004E3C5A" w:rsidP="004E3C5A">
      <w:pPr>
        <w:widowControl w:val="0"/>
        <w:autoSpaceDE w:val="0"/>
        <w:autoSpaceDN w:val="0"/>
        <w:adjustRightInd w:val="0"/>
        <w:spacing w:after="0" w:line="240" w:lineRule="auto"/>
        <w:jc w:val="right"/>
        <w:outlineLvl w:val="1"/>
        <w:rPr>
          <w:rFonts w:ascii="Arial" w:hAnsi="Arial" w:cs="Arial"/>
          <w:sz w:val="20"/>
          <w:szCs w:val="20"/>
        </w:rPr>
      </w:pPr>
      <w:r w:rsidRPr="00E81401">
        <w:rPr>
          <w:rFonts w:ascii="Arial" w:hAnsi="Arial" w:cs="Arial"/>
          <w:sz w:val="20"/>
          <w:szCs w:val="20"/>
        </w:rPr>
        <w:t>к порядку составления, утверждения и ведения</w:t>
      </w:r>
    </w:p>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бюджетной сметы казенных учреждений</w:t>
      </w:r>
    </w:p>
    <w:p w:rsidR="004E3C5A" w:rsidRDefault="004E3C5A" w:rsidP="004E3C5A">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Ишимского </w:t>
      </w:r>
      <w:r w:rsidRPr="00BB3879">
        <w:rPr>
          <w:rFonts w:ascii="Arial" w:hAnsi="Arial" w:cs="Arial"/>
          <w:sz w:val="20"/>
          <w:szCs w:val="20"/>
        </w:rPr>
        <w:t xml:space="preserve"> сельсовета </w:t>
      </w:r>
    </w:p>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BB3879">
        <w:rPr>
          <w:rFonts w:ascii="Arial" w:hAnsi="Arial" w:cs="Arial"/>
          <w:sz w:val="20"/>
          <w:szCs w:val="20"/>
        </w:rPr>
        <w:t>Чистоозерного района</w:t>
      </w:r>
      <w:r w:rsidRPr="00E81401">
        <w:rPr>
          <w:rFonts w:ascii="Arial" w:hAnsi="Arial" w:cs="Arial"/>
          <w:sz w:val="20"/>
          <w:szCs w:val="20"/>
        </w:rPr>
        <w:t xml:space="preserve"> Новосибирской области</w:t>
      </w:r>
    </w:p>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p w:rsidR="004E3C5A" w:rsidRPr="00E81401" w:rsidRDefault="004E3C5A" w:rsidP="004E3C5A">
      <w:pPr>
        <w:widowControl w:val="0"/>
        <w:autoSpaceDE w:val="0"/>
        <w:autoSpaceDN w:val="0"/>
        <w:adjustRightInd w:val="0"/>
        <w:spacing w:after="0" w:line="240" w:lineRule="auto"/>
        <w:jc w:val="right"/>
        <w:rPr>
          <w:rFonts w:ascii="Courier New" w:hAnsi="Courier New" w:cs="Courier New"/>
          <w:sz w:val="20"/>
          <w:szCs w:val="20"/>
        </w:rPr>
      </w:pPr>
      <w:r w:rsidRPr="00E81401">
        <w:rPr>
          <w:rFonts w:ascii="Courier New" w:hAnsi="Courier New" w:cs="Courier New"/>
          <w:sz w:val="20"/>
          <w:szCs w:val="20"/>
        </w:rPr>
        <w:t xml:space="preserve">                                                     УТВЕРЖДАЮ</w:t>
      </w:r>
    </w:p>
    <w:p w:rsidR="004E3C5A" w:rsidRPr="00E81401" w:rsidRDefault="004E3C5A" w:rsidP="004E3C5A">
      <w:pPr>
        <w:widowControl w:val="0"/>
        <w:autoSpaceDE w:val="0"/>
        <w:autoSpaceDN w:val="0"/>
        <w:adjustRightInd w:val="0"/>
        <w:spacing w:after="0" w:line="240" w:lineRule="auto"/>
        <w:jc w:val="right"/>
        <w:rPr>
          <w:rFonts w:ascii="Courier New" w:hAnsi="Courier New" w:cs="Courier New"/>
          <w:sz w:val="20"/>
          <w:szCs w:val="20"/>
        </w:rPr>
      </w:pPr>
      <w:r w:rsidRPr="00E81401">
        <w:rPr>
          <w:rFonts w:ascii="Courier New" w:hAnsi="Courier New" w:cs="Courier New"/>
          <w:sz w:val="20"/>
          <w:szCs w:val="20"/>
        </w:rPr>
        <w:t xml:space="preserve">                                       ____________________________________</w:t>
      </w:r>
    </w:p>
    <w:p w:rsidR="004E3C5A" w:rsidRPr="00E81401" w:rsidRDefault="004E3C5A" w:rsidP="004E3C5A">
      <w:pPr>
        <w:widowControl w:val="0"/>
        <w:autoSpaceDE w:val="0"/>
        <w:autoSpaceDN w:val="0"/>
        <w:adjustRightInd w:val="0"/>
        <w:spacing w:after="0" w:line="240" w:lineRule="auto"/>
        <w:jc w:val="right"/>
        <w:rPr>
          <w:rFonts w:ascii="Courier New" w:hAnsi="Courier New" w:cs="Courier New"/>
          <w:sz w:val="20"/>
          <w:szCs w:val="20"/>
        </w:rPr>
      </w:pPr>
      <w:r w:rsidRPr="00E81401">
        <w:rPr>
          <w:rFonts w:ascii="Courier New" w:hAnsi="Courier New" w:cs="Courier New"/>
          <w:sz w:val="20"/>
          <w:szCs w:val="20"/>
        </w:rPr>
        <w:t>(наименование должности лица,</w:t>
      </w:r>
    </w:p>
    <w:p w:rsidR="004E3C5A" w:rsidRPr="00E81401" w:rsidRDefault="004E3C5A" w:rsidP="004E3C5A">
      <w:pPr>
        <w:widowControl w:val="0"/>
        <w:autoSpaceDE w:val="0"/>
        <w:autoSpaceDN w:val="0"/>
        <w:adjustRightInd w:val="0"/>
        <w:spacing w:after="0" w:line="240" w:lineRule="auto"/>
        <w:jc w:val="right"/>
        <w:rPr>
          <w:rFonts w:ascii="Courier New" w:hAnsi="Courier New" w:cs="Courier New"/>
          <w:sz w:val="20"/>
          <w:szCs w:val="20"/>
        </w:rPr>
      </w:pPr>
      <w:r w:rsidRPr="00E81401">
        <w:rPr>
          <w:rFonts w:ascii="Courier New" w:hAnsi="Courier New" w:cs="Courier New"/>
          <w:sz w:val="20"/>
          <w:szCs w:val="20"/>
        </w:rPr>
        <w:t>утверждающего смету;</w:t>
      </w:r>
    </w:p>
    <w:p w:rsidR="004E3C5A" w:rsidRPr="00E81401" w:rsidRDefault="004E3C5A" w:rsidP="004E3C5A">
      <w:pPr>
        <w:widowControl w:val="0"/>
        <w:autoSpaceDE w:val="0"/>
        <w:autoSpaceDN w:val="0"/>
        <w:adjustRightInd w:val="0"/>
        <w:spacing w:after="0" w:line="240" w:lineRule="auto"/>
        <w:jc w:val="right"/>
        <w:rPr>
          <w:rFonts w:ascii="Courier New" w:hAnsi="Courier New" w:cs="Courier New"/>
          <w:sz w:val="20"/>
          <w:szCs w:val="20"/>
        </w:rPr>
      </w:pPr>
      <w:r w:rsidRPr="00E81401">
        <w:rPr>
          <w:rFonts w:ascii="Courier New" w:hAnsi="Courier New" w:cs="Courier New"/>
          <w:sz w:val="20"/>
          <w:szCs w:val="20"/>
        </w:rPr>
        <w:t xml:space="preserve">                                       ____________________________________</w:t>
      </w:r>
    </w:p>
    <w:p w:rsidR="004E3C5A" w:rsidRPr="00E81401" w:rsidRDefault="004E3C5A" w:rsidP="004E3C5A">
      <w:pPr>
        <w:widowControl w:val="0"/>
        <w:autoSpaceDE w:val="0"/>
        <w:autoSpaceDN w:val="0"/>
        <w:adjustRightInd w:val="0"/>
        <w:spacing w:after="0" w:line="240" w:lineRule="auto"/>
        <w:jc w:val="right"/>
        <w:rPr>
          <w:rFonts w:ascii="Courier New" w:hAnsi="Courier New" w:cs="Courier New"/>
          <w:sz w:val="20"/>
          <w:szCs w:val="20"/>
        </w:rPr>
      </w:pPr>
      <w:r w:rsidRPr="00E81401">
        <w:rPr>
          <w:rFonts w:ascii="Courier New" w:hAnsi="Courier New" w:cs="Courier New"/>
          <w:sz w:val="20"/>
          <w:szCs w:val="20"/>
        </w:rPr>
        <w:t xml:space="preserve">                                        наименование главного распорядителя</w:t>
      </w:r>
    </w:p>
    <w:p w:rsidR="004E3C5A" w:rsidRPr="00E81401" w:rsidRDefault="004E3C5A" w:rsidP="004E3C5A">
      <w:pPr>
        <w:widowControl w:val="0"/>
        <w:autoSpaceDE w:val="0"/>
        <w:autoSpaceDN w:val="0"/>
        <w:adjustRightInd w:val="0"/>
        <w:spacing w:after="0" w:line="240" w:lineRule="auto"/>
        <w:jc w:val="right"/>
        <w:rPr>
          <w:rFonts w:ascii="Courier New" w:hAnsi="Courier New" w:cs="Courier New"/>
          <w:sz w:val="20"/>
          <w:szCs w:val="20"/>
        </w:rPr>
      </w:pPr>
      <w:r w:rsidRPr="00E81401">
        <w:rPr>
          <w:rFonts w:ascii="Courier New" w:hAnsi="Courier New" w:cs="Courier New"/>
          <w:sz w:val="20"/>
          <w:szCs w:val="20"/>
        </w:rPr>
        <w:t>бюджетных средств; учреждения)</w:t>
      </w:r>
    </w:p>
    <w:p w:rsidR="004E3C5A" w:rsidRPr="00E81401" w:rsidRDefault="004E3C5A" w:rsidP="004E3C5A">
      <w:pPr>
        <w:widowControl w:val="0"/>
        <w:autoSpaceDE w:val="0"/>
        <w:autoSpaceDN w:val="0"/>
        <w:adjustRightInd w:val="0"/>
        <w:spacing w:after="0" w:line="240" w:lineRule="auto"/>
        <w:jc w:val="right"/>
        <w:rPr>
          <w:rFonts w:ascii="Courier New" w:hAnsi="Courier New" w:cs="Courier New"/>
          <w:sz w:val="20"/>
          <w:szCs w:val="20"/>
        </w:rPr>
      </w:pPr>
      <w:r w:rsidRPr="00E81401">
        <w:rPr>
          <w:rFonts w:ascii="Courier New" w:hAnsi="Courier New" w:cs="Courier New"/>
          <w:sz w:val="20"/>
          <w:szCs w:val="20"/>
        </w:rPr>
        <w:t xml:space="preserve">                                       ___________ ________________________</w:t>
      </w:r>
    </w:p>
    <w:p w:rsidR="004E3C5A" w:rsidRPr="00E81401" w:rsidRDefault="004E3C5A" w:rsidP="004E3C5A">
      <w:pPr>
        <w:widowControl w:val="0"/>
        <w:autoSpaceDE w:val="0"/>
        <w:autoSpaceDN w:val="0"/>
        <w:adjustRightInd w:val="0"/>
        <w:spacing w:after="0" w:line="240" w:lineRule="auto"/>
        <w:jc w:val="right"/>
        <w:rPr>
          <w:rFonts w:ascii="Courier New" w:hAnsi="Courier New" w:cs="Courier New"/>
          <w:sz w:val="20"/>
          <w:szCs w:val="20"/>
        </w:rPr>
      </w:pPr>
      <w:r w:rsidRPr="00E81401">
        <w:rPr>
          <w:rFonts w:ascii="Courier New" w:hAnsi="Courier New" w:cs="Courier New"/>
          <w:sz w:val="20"/>
          <w:szCs w:val="20"/>
        </w:rPr>
        <w:t xml:space="preserve">                                        (подпись)    (расшифровка подписи)</w:t>
      </w:r>
    </w:p>
    <w:p w:rsidR="004E3C5A" w:rsidRPr="00E81401" w:rsidRDefault="004E3C5A" w:rsidP="004E3C5A">
      <w:pPr>
        <w:widowControl w:val="0"/>
        <w:autoSpaceDE w:val="0"/>
        <w:autoSpaceDN w:val="0"/>
        <w:adjustRightInd w:val="0"/>
        <w:spacing w:after="0" w:line="240" w:lineRule="auto"/>
        <w:jc w:val="right"/>
        <w:rPr>
          <w:rFonts w:ascii="Courier New" w:hAnsi="Courier New" w:cs="Courier New"/>
          <w:sz w:val="20"/>
          <w:szCs w:val="20"/>
        </w:rPr>
      </w:pPr>
      <w:r w:rsidRPr="00E81401">
        <w:rPr>
          <w:rFonts w:ascii="Courier New" w:hAnsi="Courier New" w:cs="Courier New"/>
          <w:sz w:val="20"/>
          <w:szCs w:val="20"/>
        </w:rPr>
        <w:t xml:space="preserve">                                       "__" _____________ 20__ г.</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ПРОЕКТ БЮДЖЕТНОЙ СМЕТЫ</w:t>
      </w:r>
      <w:r w:rsidRPr="00E81401">
        <w:rPr>
          <w:rFonts w:ascii="Courier New" w:hAnsi="Courier New" w:cs="Courier New"/>
          <w:sz w:val="20"/>
          <w:szCs w:val="20"/>
        </w:rPr>
        <w:t xml:space="preserve"> НА 20__ ФИНАНСОВЫЙ ГОД</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(НА 20__ ФИНАНСОВЫЙ ГОД И ПЛАНОВЫЙ ПЕРИОД</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20__ и 20__ ГОДОВ)</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835"/>
        <w:gridCol w:w="6096"/>
        <w:gridCol w:w="340"/>
        <w:gridCol w:w="2212"/>
        <w:gridCol w:w="1446"/>
      </w:tblGrid>
      <w:tr w:rsidR="004E3C5A" w:rsidRPr="00E81401" w:rsidTr="004E3C5A">
        <w:trPr>
          <w:jc w:val="center"/>
        </w:trPr>
        <w:tc>
          <w:tcPr>
            <w:tcW w:w="8931" w:type="dxa"/>
            <w:gridSpan w:val="2"/>
            <w:vMerge w:val="restart"/>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340" w:type="dxa"/>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2212" w:type="dxa"/>
            <w:tcBorders>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КОДЫ</w:t>
            </w:r>
          </w:p>
        </w:tc>
      </w:tr>
      <w:tr w:rsidR="004E3C5A" w:rsidRPr="00E81401" w:rsidTr="004E3C5A">
        <w:trPr>
          <w:jc w:val="center"/>
        </w:trPr>
        <w:tc>
          <w:tcPr>
            <w:tcW w:w="8931" w:type="dxa"/>
            <w:gridSpan w:val="2"/>
            <w:vMerge/>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340" w:type="dxa"/>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2212" w:type="dxa"/>
            <w:tcBorders>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Форма по </w:t>
            </w:r>
            <w:hyperlink r:id="rId35" w:tooltip="&quot;ОК 011-93. Общероссийский классификатор управленческой документации&quot; (утв. Постановлением Госстандарта России от 30.12.1993 N 299) (ред. от 12.12.2018)------------ Недействующая редакция{КонсультантПлюс}" w:history="1">
              <w:r w:rsidRPr="00E81401">
                <w:rPr>
                  <w:rFonts w:ascii="Arial" w:hAnsi="Arial" w:cs="Arial"/>
                  <w:color w:val="0000FF"/>
                  <w:sz w:val="20"/>
                  <w:szCs w:val="20"/>
                </w:rPr>
                <w:t>ОКУД</w:t>
              </w:r>
            </w:hyperlink>
          </w:p>
        </w:tc>
        <w:tc>
          <w:tcPr>
            <w:tcW w:w="1446"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0501012</w:t>
            </w:r>
          </w:p>
        </w:tc>
      </w:tr>
      <w:tr w:rsidR="004E3C5A" w:rsidRPr="00E81401" w:rsidTr="004E3C5A">
        <w:trPr>
          <w:jc w:val="center"/>
        </w:trPr>
        <w:tc>
          <w:tcPr>
            <w:tcW w:w="2835" w:type="dxa"/>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6096" w:type="dxa"/>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от "__" ______ 20__ г.</w:t>
            </w:r>
          </w:p>
        </w:tc>
        <w:tc>
          <w:tcPr>
            <w:tcW w:w="340" w:type="dxa"/>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2212" w:type="dxa"/>
            <w:tcBorders>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Дата</w:t>
            </w:r>
          </w:p>
        </w:tc>
        <w:tc>
          <w:tcPr>
            <w:tcW w:w="1446"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r>
      <w:tr w:rsidR="004E3C5A" w:rsidRPr="00E81401" w:rsidTr="004E3C5A">
        <w:trPr>
          <w:jc w:val="center"/>
        </w:trPr>
        <w:tc>
          <w:tcPr>
            <w:tcW w:w="2835" w:type="dxa"/>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Получатель бюджетных средств</w:t>
            </w:r>
          </w:p>
        </w:tc>
        <w:tc>
          <w:tcPr>
            <w:tcW w:w="6096" w:type="dxa"/>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____________________________</w:t>
            </w:r>
            <w:r>
              <w:rPr>
                <w:rFonts w:ascii="Arial" w:hAnsi="Arial" w:cs="Arial"/>
                <w:sz w:val="20"/>
                <w:szCs w:val="20"/>
              </w:rPr>
              <w:t>__</w:t>
            </w:r>
            <w:r w:rsidRPr="00E81401">
              <w:rPr>
                <w:rFonts w:ascii="Arial" w:hAnsi="Arial" w:cs="Arial"/>
                <w:sz w:val="20"/>
                <w:szCs w:val="20"/>
              </w:rPr>
              <w:t>_______________________</w:t>
            </w:r>
          </w:p>
        </w:tc>
        <w:tc>
          <w:tcPr>
            <w:tcW w:w="340" w:type="dxa"/>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2212" w:type="dxa"/>
            <w:tcBorders>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по Сводному реестру</w:t>
            </w:r>
          </w:p>
        </w:tc>
        <w:tc>
          <w:tcPr>
            <w:tcW w:w="1446"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r>
      <w:tr w:rsidR="004E3C5A" w:rsidRPr="00E81401" w:rsidTr="004E3C5A">
        <w:trPr>
          <w:jc w:val="center"/>
        </w:trPr>
        <w:tc>
          <w:tcPr>
            <w:tcW w:w="2835" w:type="dxa"/>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Распорядитель бюджетных средств</w:t>
            </w:r>
          </w:p>
        </w:tc>
        <w:tc>
          <w:tcPr>
            <w:tcW w:w="6096" w:type="dxa"/>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_______</w:t>
            </w:r>
            <w:r>
              <w:rPr>
                <w:rFonts w:ascii="Arial" w:hAnsi="Arial" w:cs="Arial"/>
                <w:sz w:val="20"/>
                <w:szCs w:val="20"/>
              </w:rPr>
              <w:t>__</w:t>
            </w:r>
            <w:r w:rsidRPr="00E81401">
              <w:rPr>
                <w:rFonts w:ascii="Arial" w:hAnsi="Arial" w:cs="Arial"/>
                <w:sz w:val="20"/>
                <w:szCs w:val="20"/>
              </w:rPr>
              <w:t>____________________________________________</w:t>
            </w:r>
          </w:p>
        </w:tc>
        <w:tc>
          <w:tcPr>
            <w:tcW w:w="340" w:type="dxa"/>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2212" w:type="dxa"/>
            <w:tcBorders>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по Сводному реестру</w:t>
            </w:r>
          </w:p>
        </w:tc>
        <w:tc>
          <w:tcPr>
            <w:tcW w:w="1446"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r>
      <w:tr w:rsidR="004E3C5A" w:rsidRPr="00E81401" w:rsidTr="004E3C5A">
        <w:trPr>
          <w:jc w:val="center"/>
        </w:trPr>
        <w:tc>
          <w:tcPr>
            <w:tcW w:w="2835" w:type="dxa"/>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Главный распорядитель бюджетных средств</w:t>
            </w:r>
          </w:p>
        </w:tc>
        <w:tc>
          <w:tcPr>
            <w:tcW w:w="6096" w:type="dxa"/>
            <w:vAlign w:val="bottom"/>
          </w:tcPr>
          <w:p w:rsidR="004E3C5A" w:rsidRPr="00A86806" w:rsidRDefault="004E3C5A" w:rsidP="004E3C5A">
            <w:pPr>
              <w:widowControl w:val="0"/>
              <w:autoSpaceDE w:val="0"/>
              <w:autoSpaceDN w:val="0"/>
              <w:adjustRightInd w:val="0"/>
              <w:spacing w:after="0" w:line="240" w:lineRule="auto"/>
              <w:rPr>
                <w:rFonts w:ascii="Arial" w:hAnsi="Arial" w:cs="Arial"/>
                <w:sz w:val="20"/>
                <w:szCs w:val="20"/>
                <w:u w:val="single"/>
              </w:rPr>
            </w:pPr>
            <w:r>
              <w:rPr>
                <w:rFonts w:ascii="Arial" w:hAnsi="Arial" w:cs="Arial"/>
                <w:sz w:val="20"/>
                <w:szCs w:val="20"/>
                <w:u w:val="single"/>
              </w:rPr>
              <w:t>а</w:t>
            </w:r>
            <w:r w:rsidRPr="00256A4C">
              <w:rPr>
                <w:rFonts w:ascii="Arial" w:hAnsi="Arial" w:cs="Arial"/>
                <w:sz w:val="20"/>
                <w:szCs w:val="20"/>
                <w:u w:val="single"/>
              </w:rPr>
              <w:t xml:space="preserve">дминистрация </w:t>
            </w:r>
            <w:r>
              <w:rPr>
                <w:rFonts w:ascii="Arial" w:hAnsi="Arial" w:cs="Arial"/>
                <w:sz w:val="20"/>
                <w:szCs w:val="20"/>
                <w:u w:val="single"/>
              </w:rPr>
              <w:t>Ишимского</w:t>
            </w:r>
            <w:r w:rsidRPr="00A86806">
              <w:rPr>
                <w:rFonts w:ascii="Arial" w:hAnsi="Arial" w:cs="Arial"/>
                <w:sz w:val="20"/>
                <w:szCs w:val="20"/>
                <w:u w:val="single"/>
              </w:rPr>
              <w:t xml:space="preserve"> сельсовета </w:t>
            </w:r>
          </w:p>
          <w:p w:rsidR="004E3C5A" w:rsidRPr="00256A4C" w:rsidRDefault="004E3C5A" w:rsidP="004E3C5A">
            <w:pPr>
              <w:widowControl w:val="0"/>
              <w:autoSpaceDE w:val="0"/>
              <w:autoSpaceDN w:val="0"/>
              <w:adjustRightInd w:val="0"/>
              <w:spacing w:after="0" w:line="240" w:lineRule="auto"/>
              <w:rPr>
                <w:rFonts w:ascii="Arial" w:hAnsi="Arial" w:cs="Arial"/>
                <w:sz w:val="20"/>
                <w:szCs w:val="20"/>
                <w:u w:val="single"/>
              </w:rPr>
            </w:pPr>
            <w:r w:rsidRPr="00256A4C">
              <w:rPr>
                <w:rFonts w:ascii="Arial" w:hAnsi="Arial" w:cs="Arial"/>
                <w:sz w:val="20"/>
                <w:szCs w:val="20"/>
                <w:u w:val="single"/>
              </w:rPr>
              <w:t>Чистоозерного района Новосибирской области</w:t>
            </w:r>
          </w:p>
        </w:tc>
        <w:tc>
          <w:tcPr>
            <w:tcW w:w="340" w:type="dxa"/>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2212" w:type="dxa"/>
            <w:tcBorders>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Глава по БК</w:t>
            </w:r>
          </w:p>
        </w:tc>
        <w:tc>
          <w:tcPr>
            <w:tcW w:w="1446"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r>
      <w:tr w:rsidR="004E3C5A" w:rsidRPr="00E81401" w:rsidTr="004E3C5A">
        <w:trPr>
          <w:jc w:val="center"/>
        </w:trPr>
        <w:tc>
          <w:tcPr>
            <w:tcW w:w="2835" w:type="dxa"/>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Наименование бюджета</w:t>
            </w:r>
          </w:p>
        </w:tc>
        <w:tc>
          <w:tcPr>
            <w:tcW w:w="6096" w:type="dxa"/>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______________________</w:t>
            </w:r>
            <w:r>
              <w:rPr>
                <w:rFonts w:ascii="Arial" w:hAnsi="Arial" w:cs="Arial"/>
                <w:sz w:val="20"/>
                <w:szCs w:val="20"/>
              </w:rPr>
              <w:t>__</w:t>
            </w:r>
            <w:r w:rsidRPr="00E81401">
              <w:rPr>
                <w:rFonts w:ascii="Arial" w:hAnsi="Arial" w:cs="Arial"/>
                <w:sz w:val="20"/>
                <w:szCs w:val="20"/>
              </w:rPr>
              <w:t>_____________________________</w:t>
            </w:r>
          </w:p>
        </w:tc>
        <w:tc>
          <w:tcPr>
            <w:tcW w:w="340" w:type="dxa"/>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2212" w:type="dxa"/>
            <w:tcBorders>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по </w:t>
            </w:r>
            <w:hyperlink r:id="rId36"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309/2018){КонсультантПлюс}" w:history="1">
              <w:r w:rsidRPr="00E81401">
                <w:rPr>
                  <w:rFonts w:ascii="Arial" w:hAnsi="Arial" w:cs="Arial"/>
                  <w:color w:val="0000FF"/>
                  <w:sz w:val="20"/>
                  <w:szCs w:val="20"/>
                </w:rPr>
                <w:t>ОКТМО</w:t>
              </w:r>
            </w:hyperlink>
          </w:p>
        </w:tc>
        <w:tc>
          <w:tcPr>
            <w:tcW w:w="1446"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50658408</w:t>
            </w:r>
          </w:p>
        </w:tc>
      </w:tr>
      <w:tr w:rsidR="004E3C5A" w:rsidRPr="00E81401" w:rsidTr="004E3C5A">
        <w:trPr>
          <w:jc w:val="center"/>
        </w:trPr>
        <w:tc>
          <w:tcPr>
            <w:tcW w:w="2835" w:type="dxa"/>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Единица измерения: руб</w:t>
            </w:r>
          </w:p>
        </w:tc>
        <w:tc>
          <w:tcPr>
            <w:tcW w:w="6096" w:type="dxa"/>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340" w:type="dxa"/>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2212" w:type="dxa"/>
            <w:tcBorders>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по </w:t>
            </w:r>
            <w:hyperlink r:id="rId37" w:tooltip="&quot;ОК 015-94 (МК 002-97). Общероссийский классификатор единиц измерения&quot; (утв. Постановлением Госстандарта России от 26.12.1994 N 366) (ред. от 01.06.2018){КонсультантПлюс}" w:history="1">
              <w:r w:rsidRPr="00E81401">
                <w:rPr>
                  <w:rFonts w:ascii="Arial" w:hAnsi="Arial" w:cs="Arial"/>
                  <w:color w:val="0000FF"/>
                  <w:sz w:val="20"/>
                  <w:szCs w:val="20"/>
                </w:rPr>
                <w:t>ОКЕИ</w:t>
              </w:r>
            </w:hyperlink>
          </w:p>
        </w:tc>
        <w:tc>
          <w:tcPr>
            <w:tcW w:w="1446"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202</w:t>
            </w:r>
          </w:p>
        </w:tc>
      </w:tr>
    </w:tbl>
    <w:p w:rsidR="004E3C5A" w:rsidRPr="00E81401" w:rsidRDefault="004E3C5A" w:rsidP="004E3C5A">
      <w:pPr>
        <w:widowControl w:val="0"/>
        <w:autoSpaceDE w:val="0"/>
        <w:autoSpaceDN w:val="0"/>
        <w:adjustRightInd w:val="0"/>
        <w:spacing w:after="0" w:line="240" w:lineRule="auto"/>
        <w:rPr>
          <w:rFonts w:ascii="Arial" w:hAnsi="Arial" w:cs="Arial"/>
          <w:sz w:val="20"/>
          <w:szCs w:val="20"/>
        </w:rPr>
        <w:sectPr w:rsidR="004E3C5A" w:rsidRPr="00E81401" w:rsidSect="004E3C5A">
          <w:headerReference w:type="default" r:id="rId38"/>
          <w:footerReference w:type="default" r:id="rId39"/>
          <w:pgSz w:w="16838" w:h="11906" w:orient="landscape"/>
          <w:pgMar w:top="993" w:right="1440" w:bottom="567" w:left="1440" w:header="0" w:footer="0" w:gutter="0"/>
          <w:cols w:space="720"/>
          <w:noEndnote/>
          <w:docGrid w:linePitch="299"/>
        </w:sectPr>
      </w:pP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lastRenderedPageBreak/>
        <w:t>Раздел 1. Итоговые показатели бюджетной сметы</w:t>
      </w:r>
    </w:p>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94"/>
        <w:gridCol w:w="737"/>
        <w:gridCol w:w="737"/>
        <w:gridCol w:w="680"/>
        <w:gridCol w:w="964"/>
        <w:gridCol w:w="1077"/>
        <w:gridCol w:w="624"/>
        <w:gridCol w:w="737"/>
        <w:gridCol w:w="1020"/>
        <w:gridCol w:w="680"/>
        <w:gridCol w:w="850"/>
        <w:gridCol w:w="1020"/>
        <w:gridCol w:w="680"/>
        <w:gridCol w:w="794"/>
      </w:tblGrid>
      <w:tr w:rsidR="004E3C5A" w:rsidRPr="00E81401" w:rsidTr="004E3C5A">
        <w:trPr>
          <w:jc w:val="center"/>
        </w:trPr>
        <w:tc>
          <w:tcPr>
            <w:tcW w:w="2948" w:type="dxa"/>
            <w:gridSpan w:val="4"/>
            <w:vMerge w:val="restart"/>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Код по бюджетной классификации Российской Федерации</w:t>
            </w:r>
          </w:p>
        </w:tc>
        <w:tc>
          <w:tcPr>
            <w:tcW w:w="964" w:type="dxa"/>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аналитического показателя </w:t>
            </w:r>
            <w:hyperlink w:anchor="Par753" w:tooltip="&lt;****&gt; Указывается код классификации операций сектора государственного управления или код аналитического показателя в случае, если Порядком ведения сметы предусмотрена дополнительная детализация показателей сметы по кодам статей (подстатей) соответствующих гру" w:history="1">
              <w:r w:rsidRPr="00E81401">
                <w:rPr>
                  <w:rFonts w:ascii="Arial" w:hAnsi="Arial" w:cs="Arial"/>
                  <w:color w:val="0000FF"/>
                  <w:sz w:val="20"/>
                  <w:szCs w:val="20"/>
                </w:rPr>
                <w:t>&lt;****&gt;</w:t>
              </w:r>
            </w:hyperlink>
          </w:p>
        </w:tc>
        <w:tc>
          <w:tcPr>
            <w:tcW w:w="7482" w:type="dxa"/>
            <w:gridSpan w:val="9"/>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Сумма</w:t>
            </w:r>
          </w:p>
        </w:tc>
      </w:tr>
      <w:tr w:rsidR="004E3C5A" w:rsidRPr="00E81401" w:rsidTr="004E3C5A">
        <w:trPr>
          <w:jc w:val="center"/>
        </w:trPr>
        <w:tc>
          <w:tcPr>
            <w:tcW w:w="2948" w:type="dxa"/>
            <w:gridSpan w:val="4"/>
            <w:vMerge/>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2438" w:type="dxa"/>
            <w:gridSpan w:val="3"/>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текущий финансовый год)</w:t>
            </w:r>
          </w:p>
        </w:tc>
        <w:tc>
          <w:tcPr>
            <w:tcW w:w="2550" w:type="dxa"/>
            <w:gridSpan w:val="3"/>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первый год планового периода)</w:t>
            </w:r>
          </w:p>
        </w:tc>
        <w:tc>
          <w:tcPr>
            <w:tcW w:w="2494" w:type="dxa"/>
            <w:gridSpan w:val="3"/>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второй год планового периода)</w:t>
            </w:r>
          </w:p>
        </w:tc>
      </w:tr>
      <w:tr w:rsidR="004E3C5A" w:rsidRPr="00E81401" w:rsidTr="004E3C5A">
        <w:trPr>
          <w:jc w:val="center"/>
        </w:trPr>
        <w:tc>
          <w:tcPr>
            <w:tcW w:w="79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раздел</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подраздел</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целевая статья</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вид расходов</w:t>
            </w:r>
          </w:p>
        </w:tc>
        <w:tc>
          <w:tcPr>
            <w:tcW w:w="964"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40"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c>
          <w:tcPr>
            <w:tcW w:w="102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85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41"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c>
          <w:tcPr>
            <w:tcW w:w="102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794" w:type="dxa"/>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42"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r>
      <w:tr w:rsidR="004E3C5A" w:rsidRPr="00E81401" w:rsidTr="004E3C5A">
        <w:trPr>
          <w:jc w:val="center"/>
        </w:trPr>
        <w:tc>
          <w:tcPr>
            <w:tcW w:w="79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2</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3</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4</w:t>
            </w:r>
          </w:p>
        </w:tc>
        <w:tc>
          <w:tcPr>
            <w:tcW w:w="96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5</w:t>
            </w:r>
          </w:p>
        </w:tc>
        <w:tc>
          <w:tcPr>
            <w:tcW w:w="107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7</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8</w:t>
            </w:r>
          </w:p>
        </w:tc>
        <w:tc>
          <w:tcPr>
            <w:tcW w:w="102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9</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11</w:t>
            </w:r>
          </w:p>
        </w:tc>
        <w:tc>
          <w:tcPr>
            <w:tcW w:w="102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12</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13</w:t>
            </w:r>
          </w:p>
        </w:tc>
        <w:tc>
          <w:tcPr>
            <w:tcW w:w="794" w:type="dxa"/>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14</w:t>
            </w:r>
          </w:p>
        </w:tc>
      </w:tr>
      <w:tr w:rsidR="004E3C5A" w:rsidRPr="00E81401" w:rsidTr="004E3C5A">
        <w:trPr>
          <w:jc w:val="center"/>
        </w:trPr>
        <w:tc>
          <w:tcPr>
            <w:tcW w:w="79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rPr>
          <w:jc w:val="center"/>
        </w:trPr>
        <w:tc>
          <w:tcPr>
            <w:tcW w:w="79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rPr>
          <w:jc w:val="center"/>
        </w:trPr>
        <w:tc>
          <w:tcPr>
            <w:tcW w:w="79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rPr>
          <w:jc w:val="center"/>
        </w:trPr>
        <w:tc>
          <w:tcPr>
            <w:tcW w:w="2948" w:type="dxa"/>
            <w:gridSpan w:val="4"/>
            <w:tcBorders>
              <w:top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Итого по коду БК</w:t>
            </w:r>
          </w:p>
        </w:tc>
        <w:tc>
          <w:tcPr>
            <w:tcW w:w="96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02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85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02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r>
      <w:tr w:rsidR="004E3C5A" w:rsidRPr="00E81401" w:rsidTr="004E3C5A">
        <w:trPr>
          <w:jc w:val="center"/>
        </w:trPr>
        <w:tc>
          <w:tcPr>
            <w:tcW w:w="2948" w:type="dxa"/>
            <w:gridSpan w:val="4"/>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64" w:type="dxa"/>
            <w:tcBorders>
              <w:top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Всего</w:t>
            </w:r>
          </w:p>
        </w:tc>
        <w:tc>
          <w:tcPr>
            <w:tcW w:w="107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02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85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02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r>
    </w:tbl>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Раздел 2. Лимиты бюджетных обязательств по расходам получателя бюджетных средств</w:t>
      </w:r>
    </w:p>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624"/>
        <w:gridCol w:w="624"/>
        <w:gridCol w:w="624"/>
        <w:gridCol w:w="737"/>
        <w:gridCol w:w="624"/>
        <w:gridCol w:w="907"/>
        <w:gridCol w:w="1304"/>
        <w:gridCol w:w="624"/>
        <w:gridCol w:w="680"/>
        <w:gridCol w:w="1304"/>
        <w:gridCol w:w="567"/>
        <w:gridCol w:w="737"/>
        <w:gridCol w:w="1247"/>
        <w:gridCol w:w="680"/>
        <w:gridCol w:w="737"/>
      </w:tblGrid>
      <w:tr w:rsidR="004E3C5A" w:rsidRPr="00E81401" w:rsidTr="004E3C5A">
        <w:tc>
          <w:tcPr>
            <w:tcW w:w="1814" w:type="dxa"/>
            <w:vMerge w:val="restart"/>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Код строки</w:t>
            </w:r>
          </w:p>
        </w:tc>
        <w:tc>
          <w:tcPr>
            <w:tcW w:w="2609" w:type="dxa"/>
            <w:gridSpan w:val="4"/>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Код по бюджетной классификации Российской Федерации</w:t>
            </w:r>
          </w:p>
        </w:tc>
        <w:tc>
          <w:tcPr>
            <w:tcW w:w="907" w:type="dxa"/>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аналитического показателя </w:t>
            </w:r>
          </w:p>
        </w:tc>
        <w:tc>
          <w:tcPr>
            <w:tcW w:w="7880" w:type="dxa"/>
            <w:gridSpan w:val="9"/>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Сумма</w:t>
            </w:r>
          </w:p>
        </w:tc>
      </w:tr>
      <w:tr w:rsidR="004E3C5A" w:rsidRPr="00E81401" w:rsidTr="004E3C5A">
        <w:tc>
          <w:tcPr>
            <w:tcW w:w="1814" w:type="dxa"/>
            <w:vMerge/>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2609" w:type="dxa"/>
            <w:gridSpan w:val="4"/>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2608" w:type="dxa"/>
            <w:gridSpan w:val="3"/>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текущий финансовый год)</w:t>
            </w:r>
          </w:p>
        </w:tc>
        <w:tc>
          <w:tcPr>
            <w:tcW w:w="2608" w:type="dxa"/>
            <w:gridSpan w:val="3"/>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первый год планового периода)</w:t>
            </w:r>
          </w:p>
        </w:tc>
        <w:tc>
          <w:tcPr>
            <w:tcW w:w="2664" w:type="dxa"/>
            <w:gridSpan w:val="3"/>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второй год планового периода)</w:t>
            </w:r>
          </w:p>
        </w:tc>
      </w:tr>
      <w:tr w:rsidR="004E3C5A" w:rsidRPr="00E81401" w:rsidTr="004E3C5A">
        <w:tc>
          <w:tcPr>
            <w:tcW w:w="1814" w:type="dxa"/>
            <w:vMerge/>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раздел</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подраздел</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целевая статья</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вид расходов</w:t>
            </w:r>
          </w:p>
        </w:tc>
        <w:tc>
          <w:tcPr>
            <w:tcW w:w="907"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43"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44"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c>
          <w:tcPr>
            <w:tcW w:w="124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737" w:type="dxa"/>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45"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r>
      <w:tr w:rsidR="004E3C5A" w:rsidRPr="00E81401" w:rsidTr="004E3C5A">
        <w:tc>
          <w:tcPr>
            <w:tcW w:w="181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4</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6</w:t>
            </w: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7</w:t>
            </w: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9</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10</w:t>
            </w: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12</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13</w:t>
            </w:r>
          </w:p>
        </w:tc>
        <w:tc>
          <w:tcPr>
            <w:tcW w:w="124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14</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15</w:t>
            </w:r>
          </w:p>
        </w:tc>
        <w:tc>
          <w:tcPr>
            <w:tcW w:w="737" w:type="dxa"/>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16</w:t>
            </w:r>
          </w:p>
        </w:tc>
      </w:tr>
      <w:tr w:rsidR="004E3C5A" w:rsidRPr="00E81401" w:rsidTr="004E3C5A">
        <w:tc>
          <w:tcPr>
            <w:tcW w:w="181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c>
          <w:tcPr>
            <w:tcW w:w="181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c>
          <w:tcPr>
            <w:tcW w:w="2438" w:type="dxa"/>
            <w:gridSpan w:val="2"/>
            <w:tcBorders>
              <w:top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30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24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r>
      <w:tr w:rsidR="004E3C5A" w:rsidRPr="00E81401" w:rsidTr="004E3C5A">
        <w:tc>
          <w:tcPr>
            <w:tcW w:w="2438" w:type="dxa"/>
            <w:gridSpan w:val="2"/>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3516" w:type="dxa"/>
            <w:gridSpan w:val="5"/>
            <w:tcBorders>
              <w:top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Всего</w:t>
            </w: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30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24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r>
    </w:tbl>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Раздел 3. Лимиты бюджетных обязательств по расходам на предоставление бюджетных инвестиций юридическим лицам,</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субсидий бюджетным и автономным учреждениям, иным некоммерческим организациям, межбюджетных трансфертов,</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субсидий юридическим лицам, индивидуальным предпринимателям, физическим лицам - производителям</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товаров, работ, услуг, субсидий государственным корпорациям, компаниям, публично-правовым компаниям;</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осуществление платежей, взносов, безвозмездных перечислений субъектам международного права; обслуживание</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государственного долга, исполнение судебных актов, государственных гарантий Российской Федерации,</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а также по резервным расходам</w:t>
      </w:r>
    </w:p>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624"/>
        <w:gridCol w:w="624"/>
        <w:gridCol w:w="624"/>
        <w:gridCol w:w="737"/>
        <w:gridCol w:w="624"/>
        <w:gridCol w:w="907"/>
        <w:gridCol w:w="1304"/>
        <w:gridCol w:w="624"/>
        <w:gridCol w:w="680"/>
        <w:gridCol w:w="1304"/>
        <w:gridCol w:w="567"/>
        <w:gridCol w:w="737"/>
        <w:gridCol w:w="1247"/>
        <w:gridCol w:w="680"/>
        <w:gridCol w:w="737"/>
      </w:tblGrid>
      <w:tr w:rsidR="004E3C5A" w:rsidRPr="00E81401" w:rsidTr="004E3C5A">
        <w:tc>
          <w:tcPr>
            <w:tcW w:w="1814" w:type="dxa"/>
            <w:vMerge w:val="restart"/>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Код строки</w:t>
            </w:r>
          </w:p>
        </w:tc>
        <w:tc>
          <w:tcPr>
            <w:tcW w:w="2609" w:type="dxa"/>
            <w:gridSpan w:val="4"/>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Код по бюджетной классификации Российской Федерации</w:t>
            </w:r>
          </w:p>
        </w:tc>
        <w:tc>
          <w:tcPr>
            <w:tcW w:w="907" w:type="dxa"/>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аналитического показателя </w:t>
            </w:r>
          </w:p>
        </w:tc>
        <w:tc>
          <w:tcPr>
            <w:tcW w:w="7880" w:type="dxa"/>
            <w:gridSpan w:val="9"/>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Сумма</w:t>
            </w:r>
          </w:p>
        </w:tc>
      </w:tr>
      <w:tr w:rsidR="004E3C5A" w:rsidRPr="00E81401" w:rsidTr="004E3C5A">
        <w:tc>
          <w:tcPr>
            <w:tcW w:w="1814" w:type="dxa"/>
            <w:vMerge/>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2609" w:type="dxa"/>
            <w:gridSpan w:val="4"/>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2608" w:type="dxa"/>
            <w:gridSpan w:val="3"/>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текущий финансовый год)</w:t>
            </w:r>
          </w:p>
        </w:tc>
        <w:tc>
          <w:tcPr>
            <w:tcW w:w="2608" w:type="dxa"/>
            <w:gridSpan w:val="3"/>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первый год планового периода)</w:t>
            </w:r>
          </w:p>
        </w:tc>
        <w:tc>
          <w:tcPr>
            <w:tcW w:w="2664" w:type="dxa"/>
            <w:gridSpan w:val="3"/>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второй год планового периода)</w:t>
            </w:r>
          </w:p>
        </w:tc>
      </w:tr>
      <w:tr w:rsidR="004E3C5A" w:rsidRPr="00E81401" w:rsidTr="004E3C5A">
        <w:tc>
          <w:tcPr>
            <w:tcW w:w="1814" w:type="dxa"/>
            <w:vMerge/>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раздел</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подраздел</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целевая статья</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вид расходов</w:t>
            </w:r>
          </w:p>
        </w:tc>
        <w:tc>
          <w:tcPr>
            <w:tcW w:w="907"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46"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47"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c>
          <w:tcPr>
            <w:tcW w:w="124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737" w:type="dxa"/>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48"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r>
      <w:tr w:rsidR="004E3C5A" w:rsidRPr="00E81401" w:rsidTr="004E3C5A">
        <w:tc>
          <w:tcPr>
            <w:tcW w:w="181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4</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6</w:t>
            </w: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7</w:t>
            </w: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9</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10</w:t>
            </w: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12</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13</w:t>
            </w:r>
          </w:p>
        </w:tc>
        <w:tc>
          <w:tcPr>
            <w:tcW w:w="124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14</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15</w:t>
            </w:r>
          </w:p>
        </w:tc>
        <w:tc>
          <w:tcPr>
            <w:tcW w:w="737" w:type="dxa"/>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16</w:t>
            </w:r>
          </w:p>
        </w:tc>
      </w:tr>
      <w:tr w:rsidR="004E3C5A" w:rsidRPr="00E81401" w:rsidTr="004E3C5A">
        <w:tc>
          <w:tcPr>
            <w:tcW w:w="181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c>
          <w:tcPr>
            <w:tcW w:w="181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c>
          <w:tcPr>
            <w:tcW w:w="2438" w:type="dxa"/>
            <w:gridSpan w:val="2"/>
            <w:tcBorders>
              <w:top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24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r>
      <w:tr w:rsidR="004E3C5A" w:rsidRPr="00E81401" w:rsidTr="004E3C5A">
        <w:tc>
          <w:tcPr>
            <w:tcW w:w="2438" w:type="dxa"/>
            <w:gridSpan w:val="2"/>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3516" w:type="dxa"/>
            <w:gridSpan w:val="5"/>
            <w:tcBorders>
              <w:top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Всего</w:t>
            </w: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24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r>
    </w:tbl>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Раздел 4. Лимиты бюджетных обязательств по расходам</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на закупки товаров, работ, услуг, осуществляемые</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получателем бюджетных средств в пользу третьих лиц</w:t>
      </w:r>
    </w:p>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624"/>
        <w:gridCol w:w="624"/>
        <w:gridCol w:w="624"/>
        <w:gridCol w:w="737"/>
        <w:gridCol w:w="624"/>
        <w:gridCol w:w="907"/>
        <w:gridCol w:w="1304"/>
        <w:gridCol w:w="624"/>
        <w:gridCol w:w="680"/>
        <w:gridCol w:w="1304"/>
        <w:gridCol w:w="567"/>
        <w:gridCol w:w="737"/>
        <w:gridCol w:w="1247"/>
        <w:gridCol w:w="680"/>
        <w:gridCol w:w="737"/>
      </w:tblGrid>
      <w:tr w:rsidR="004E3C5A" w:rsidRPr="00E81401" w:rsidTr="004E3C5A">
        <w:tc>
          <w:tcPr>
            <w:tcW w:w="1814" w:type="dxa"/>
            <w:vMerge w:val="restart"/>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Код строки</w:t>
            </w:r>
          </w:p>
        </w:tc>
        <w:tc>
          <w:tcPr>
            <w:tcW w:w="2609" w:type="dxa"/>
            <w:gridSpan w:val="4"/>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Код по бюджетной классификации Российской Федерации</w:t>
            </w:r>
          </w:p>
        </w:tc>
        <w:tc>
          <w:tcPr>
            <w:tcW w:w="907" w:type="dxa"/>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аналитического </w:t>
            </w:r>
            <w:r w:rsidRPr="00E81401">
              <w:rPr>
                <w:rFonts w:ascii="Arial" w:hAnsi="Arial" w:cs="Arial"/>
                <w:sz w:val="20"/>
                <w:szCs w:val="20"/>
              </w:rPr>
              <w:lastRenderedPageBreak/>
              <w:t xml:space="preserve">показателя </w:t>
            </w:r>
          </w:p>
        </w:tc>
        <w:tc>
          <w:tcPr>
            <w:tcW w:w="7880" w:type="dxa"/>
            <w:gridSpan w:val="9"/>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lastRenderedPageBreak/>
              <w:t>Сумма</w:t>
            </w:r>
          </w:p>
        </w:tc>
      </w:tr>
      <w:tr w:rsidR="004E3C5A" w:rsidRPr="00E81401" w:rsidTr="004E3C5A">
        <w:tc>
          <w:tcPr>
            <w:tcW w:w="1814" w:type="dxa"/>
            <w:vMerge/>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2609" w:type="dxa"/>
            <w:gridSpan w:val="4"/>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2608" w:type="dxa"/>
            <w:gridSpan w:val="3"/>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(на текущий финансовый </w:t>
            </w:r>
            <w:r w:rsidRPr="00E81401">
              <w:rPr>
                <w:rFonts w:ascii="Arial" w:hAnsi="Arial" w:cs="Arial"/>
                <w:sz w:val="20"/>
                <w:szCs w:val="20"/>
              </w:rPr>
              <w:lastRenderedPageBreak/>
              <w:t>год)</w:t>
            </w:r>
          </w:p>
        </w:tc>
        <w:tc>
          <w:tcPr>
            <w:tcW w:w="2608" w:type="dxa"/>
            <w:gridSpan w:val="3"/>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lastRenderedPageBreak/>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(на первый год планового </w:t>
            </w:r>
            <w:r w:rsidRPr="00E81401">
              <w:rPr>
                <w:rFonts w:ascii="Arial" w:hAnsi="Arial" w:cs="Arial"/>
                <w:sz w:val="20"/>
                <w:szCs w:val="20"/>
              </w:rPr>
              <w:lastRenderedPageBreak/>
              <w:t>периода)</w:t>
            </w:r>
          </w:p>
        </w:tc>
        <w:tc>
          <w:tcPr>
            <w:tcW w:w="2664" w:type="dxa"/>
            <w:gridSpan w:val="3"/>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lastRenderedPageBreak/>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(на второй год планового </w:t>
            </w:r>
            <w:r w:rsidRPr="00E81401">
              <w:rPr>
                <w:rFonts w:ascii="Arial" w:hAnsi="Arial" w:cs="Arial"/>
                <w:sz w:val="20"/>
                <w:szCs w:val="20"/>
              </w:rPr>
              <w:lastRenderedPageBreak/>
              <w:t>периода)</w:t>
            </w:r>
          </w:p>
        </w:tc>
      </w:tr>
      <w:tr w:rsidR="004E3C5A" w:rsidRPr="00E81401" w:rsidTr="004E3C5A">
        <w:tc>
          <w:tcPr>
            <w:tcW w:w="1814" w:type="dxa"/>
            <w:vMerge/>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раздел</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подраздел</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целевая статья</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вид расходов</w:t>
            </w:r>
          </w:p>
        </w:tc>
        <w:tc>
          <w:tcPr>
            <w:tcW w:w="907"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49"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50"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c>
          <w:tcPr>
            <w:tcW w:w="124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737" w:type="dxa"/>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51"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r>
      <w:tr w:rsidR="004E3C5A" w:rsidRPr="00E81401" w:rsidTr="004E3C5A">
        <w:tc>
          <w:tcPr>
            <w:tcW w:w="181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4</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6</w:t>
            </w: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7</w:t>
            </w: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9</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10</w:t>
            </w: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12</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13</w:t>
            </w:r>
          </w:p>
        </w:tc>
        <w:tc>
          <w:tcPr>
            <w:tcW w:w="124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14</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15</w:t>
            </w:r>
          </w:p>
        </w:tc>
        <w:tc>
          <w:tcPr>
            <w:tcW w:w="737" w:type="dxa"/>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16</w:t>
            </w:r>
          </w:p>
        </w:tc>
      </w:tr>
      <w:tr w:rsidR="004E3C5A" w:rsidRPr="00E81401" w:rsidTr="004E3C5A">
        <w:tc>
          <w:tcPr>
            <w:tcW w:w="181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c>
          <w:tcPr>
            <w:tcW w:w="181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c>
          <w:tcPr>
            <w:tcW w:w="2438" w:type="dxa"/>
            <w:gridSpan w:val="2"/>
            <w:tcBorders>
              <w:top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30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24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r>
      <w:tr w:rsidR="004E3C5A" w:rsidRPr="00E81401" w:rsidTr="004E3C5A">
        <w:tc>
          <w:tcPr>
            <w:tcW w:w="2438" w:type="dxa"/>
            <w:gridSpan w:val="2"/>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3516" w:type="dxa"/>
            <w:gridSpan w:val="5"/>
            <w:tcBorders>
              <w:top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Всего</w:t>
            </w:r>
          </w:p>
        </w:tc>
        <w:tc>
          <w:tcPr>
            <w:tcW w:w="130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30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24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r>
    </w:tbl>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Раздел 5. СПРАВОЧНО: Бюджетные ассигнования на исполнение</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публичных нормативных обязательств</w:t>
      </w:r>
    </w:p>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624"/>
        <w:gridCol w:w="624"/>
        <w:gridCol w:w="624"/>
        <w:gridCol w:w="737"/>
        <w:gridCol w:w="624"/>
        <w:gridCol w:w="907"/>
        <w:gridCol w:w="1191"/>
        <w:gridCol w:w="624"/>
        <w:gridCol w:w="680"/>
        <w:gridCol w:w="1191"/>
        <w:gridCol w:w="567"/>
        <w:gridCol w:w="737"/>
        <w:gridCol w:w="1134"/>
        <w:gridCol w:w="680"/>
        <w:gridCol w:w="737"/>
      </w:tblGrid>
      <w:tr w:rsidR="004E3C5A" w:rsidRPr="00E81401" w:rsidTr="004E3C5A">
        <w:tc>
          <w:tcPr>
            <w:tcW w:w="1814" w:type="dxa"/>
            <w:vMerge w:val="restart"/>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Код строки</w:t>
            </w:r>
          </w:p>
        </w:tc>
        <w:tc>
          <w:tcPr>
            <w:tcW w:w="2609" w:type="dxa"/>
            <w:gridSpan w:val="4"/>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Код по бюджетной классификации Российской Федерации</w:t>
            </w:r>
          </w:p>
        </w:tc>
        <w:tc>
          <w:tcPr>
            <w:tcW w:w="907" w:type="dxa"/>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аналитического показателя </w:t>
            </w:r>
          </w:p>
        </w:tc>
        <w:tc>
          <w:tcPr>
            <w:tcW w:w="7541" w:type="dxa"/>
            <w:gridSpan w:val="9"/>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Сумма</w:t>
            </w:r>
          </w:p>
        </w:tc>
      </w:tr>
      <w:tr w:rsidR="004E3C5A" w:rsidRPr="00E81401" w:rsidTr="004E3C5A">
        <w:tc>
          <w:tcPr>
            <w:tcW w:w="1814" w:type="dxa"/>
            <w:vMerge/>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2609" w:type="dxa"/>
            <w:gridSpan w:val="4"/>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текущий финансовый год)</w:t>
            </w:r>
          </w:p>
        </w:tc>
        <w:tc>
          <w:tcPr>
            <w:tcW w:w="2495" w:type="dxa"/>
            <w:gridSpan w:val="3"/>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первый год планового периода)</w:t>
            </w:r>
          </w:p>
        </w:tc>
        <w:tc>
          <w:tcPr>
            <w:tcW w:w="2551" w:type="dxa"/>
            <w:gridSpan w:val="3"/>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второй год планового периода)</w:t>
            </w:r>
          </w:p>
        </w:tc>
      </w:tr>
      <w:tr w:rsidR="004E3C5A" w:rsidRPr="00E81401" w:rsidTr="004E3C5A">
        <w:tc>
          <w:tcPr>
            <w:tcW w:w="1814" w:type="dxa"/>
            <w:vMerge/>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раздел</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подраздел</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целевая статья</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вид расходов</w:t>
            </w:r>
          </w:p>
        </w:tc>
        <w:tc>
          <w:tcPr>
            <w:tcW w:w="907"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52"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53"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c>
          <w:tcPr>
            <w:tcW w:w="113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737" w:type="dxa"/>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54"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r>
      <w:tr w:rsidR="004E3C5A" w:rsidRPr="00E81401" w:rsidTr="004E3C5A">
        <w:tc>
          <w:tcPr>
            <w:tcW w:w="181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4</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6</w:t>
            </w: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7</w:t>
            </w: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9</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10</w:t>
            </w: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12</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14</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15</w:t>
            </w:r>
          </w:p>
        </w:tc>
        <w:tc>
          <w:tcPr>
            <w:tcW w:w="737" w:type="dxa"/>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16</w:t>
            </w:r>
          </w:p>
        </w:tc>
      </w:tr>
      <w:tr w:rsidR="004E3C5A" w:rsidRPr="00E81401" w:rsidTr="004E3C5A">
        <w:tc>
          <w:tcPr>
            <w:tcW w:w="181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c>
          <w:tcPr>
            <w:tcW w:w="181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c>
          <w:tcPr>
            <w:tcW w:w="2438" w:type="dxa"/>
            <w:gridSpan w:val="2"/>
            <w:tcBorders>
              <w:top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191"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13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r>
      <w:tr w:rsidR="004E3C5A" w:rsidRPr="00E81401" w:rsidTr="004E3C5A">
        <w:tc>
          <w:tcPr>
            <w:tcW w:w="2438" w:type="dxa"/>
            <w:gridSpan w:val="2"/>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3516" w:type="dxa"/>
            <w:gridSpan w:val="5"/>
            <w:tcBorders>
              <w:top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Всего</w:t>
            </w: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191"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13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r>
    </w:tbl>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Раздел 6. СПРАВОЧНО: Курс иностранной валюты к рублю</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Российской Федерации</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587"/>
        <w:gridCol w:w="1361"/>
        <w:gridCol w:w="2040"/>
        <w:gridCol w:w="2040"/>
        <w:gridCol w:w="2040"/>
      </w:tblGrid>
      <w:tr w:rsidR="004E3C5A" w:rsidRPr="00E81401" w:rsidTr="004E3C5A">
        <w:trPr>
          <w:jc w:val="center"/>
        </w:trPr>
        <w:tc>
          <w:tcPr>
            <w:tcW w:w="2948" w:type="dxa"/>
            <w:gridSpan w:val="2"/>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Валюта</w:t>
            </w:r>
          </w:p>
        </w:tc>
        <w:tc>
          <w:tcPr>
            <w:tcW w:w="2040" w:type="dxa"/>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текущий финансовый год)</w:t>
            </w:r>
          </w:p>
        </w:tc>
        <w:tc>
          <w:tcPr>
            <w:tcW w:w="2040" w:type="dxa"/>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первый год планового периода)</w:t>
            </w:r>
          </w:p>
        </w:tc>
        <w:tc>
          <w:tcPr>
            <w:tcW w:w="2040" w:type="dxa"/>
            <w:vMerge w:val="restart"/>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второй год планового периода)</w:t>
            </w:r>
          </w:p>
        </w:tc>
      </w:tr>
      <w:tr w:rsidR="004E3C5A" w:rsidRPr="00E81401" w:rsidTr="004E3C5A">
        <w:trPr>
          <w:jc w:val="center"/>
        </w:trPr>
        <w:tc>
          <w:tcPr>
            <w:tcW w:w="1587"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наименование</w:t>
            </w:r>
          </w:p>
        </w:tc>
        <w:tc>
          <w:tcPr>
            <w:tcW w:w="136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по </w:t>
            </w:r>
            <w:hyperlink r:id="rId55"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c>
          <w:tcPr>
            <w:tcW w:w="2040"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2040"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2040" w:type="dxa"/>
            <w:vMerge/>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r>
      <w:tr w:rsidR="004E3C5A" w:rsidRPr="00E81401" w:rsidTr="004E3C5A">
        <w:trPr>
          <w:jc w:val="center"/>
        </w:trPr>
        <w:tc>
          <w:tcPr>
            <w:tcW w:w="1587"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w:t>
            </w:r>
          </w:p>
        </w:tc>
        <w:tc>
          <w:tcPr>
            <w:tcW w:w="136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3</w:t>
            </w:r>
          </w:p>
        </w:tc>
        <w:tc>
          <w:tcPr>
            <w:tcW w:w="204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4</w:t>
            </w:r>
          </w:p>
        </w:tc>
        <w:tc>
          <w:tcPr>
            <w:tcW w:w="2040" w:type="dxa"/>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5</w:t>
            </w:r>
          </w:p>
        </w:tc>
      </w:tr>
      <w:tr w:rsidR="004E3C5A" w:rsidRPr="00E81401" w:rsidTr="004E3C5A">
        <w:trPr>
          <w:jc w:val="center"/>
        </w:trPr>
        <w:tc>
          <w:tcPr>
            <w:tcW w:w="158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r>
      <w:tr w:rsidR="004E3C5A" w:rsidRPr="00E81401" w:rsidTr="004E3C5A">
        <w:trPr>
          <w:jc w:val="center"/>
        </w:trPr>
        <w:tc>
          <w:tcPr>
            <w:tcW w:w="158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r>
      <w:tr w:rsidR="004E3C5A" w:rsidRPr="00E81401" w:rsidTr="004E3C5A">
        <w:trPr>
          <w:jc w:val="center"/>
        </w:trPr>
        <w:tc>
          <w:tcPr>
            <w:tcW w:w="158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r>
    </w:tbl>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Руководитель учреждения</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(уполномоченное лицо)     _____________ ___________ ___________________</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 xml:space="preserve">                           (должность)   (подпись)  (фамилия, инициалы)</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Исполнитель               _____________ ________________________ __________</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 xml:space="preserve">                           (должность)     (фамилия, инициалы)    (телефон)</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"__" _________ 20__ г.</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СОГЛАСОВАНО</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______________________________________________</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(наименование должности лица распорядителя</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 xml:space="preserve">     бюджетных средств, согласующего смету)</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______________________________________________</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(наименование распорядителя бюджетных средств,</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согласующего смету)</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___________ _______________________</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 xml:space="preserve"> (подпись)   (расшифровка подписи)</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sectPr w:rsidR="004E3C5A" w:rsidRPr="00E81401" w:rsidSect="004E3C5A">
          <w:pgSz w:w="16838" w:h="11906" w:orient="landscape"/>
          <w:pgMar w:top="851" w:right="1440" w:bottom="566" w:left="1440" w:header="0" w:footer="0" w:gutter="0"/>
          <w:cols w:space="720"/>
          <w:noEndnote/>
        </w:sectPr>
      </w:pPr>
      <w:r w:rsidRPr="00E81401">
        <w:rPr>
          <w:rFonts w:ascii="Courier New" w:hAnsi="Courier New" w:cs="Courier New"/>
          <w:sz w:val="20"/>
          <w:szCs w:val="20"/>
        </w:rPr>
        <w:t>"__" ____________ 20__ г</w:t>
      </w:r>
    </w:p>
    <w:p w:rsidR="004E3C5A" w:rsidRPr="00E81401" w:rsidRDefault="004E3C5A" w:rsidP="004E3C5A">
      <w:pPr>
        <w:widowControl w:val="0"/>
        <w:autoSpaceDE w:val="0"/>
        <w:autoSpaceDN w:val="0"/>
        <w:adjustRightInd w:val="0"/>
        <w:spacing w:after="0" w:line="240" w:lineRule="auto"/>
        <w:outlineLvl w:val="1"/>
        <w:rPr>
          <w:rFonts w:ascii="Arial" w:hAnsi="Arial" w:cs="Arial"/>
          <w:sz w:val="20"/>
          <w:szCs w:val="20"/>
        </w:rPr>
      </w:pPr>
    </w:p>
    <w:p w:rsidR="004E3C5A" w:rsidRPr="00E81401" w:rsidRDefault="004E3C5A" w:rsidP="004E3C5A">
      <w:pPr>
        <w:widowControl w:val="0"/>
        <w:autoSpaceDE w:val="0"/>
        <w:autoSpaceDN w:val="0"/>
        <w:adjustRightInd w:val="0"/>
        <w:spacing w:after="0" w:line="240" w:lineRule="auto"/>
        <w:jc w:val="right"/>
        <w:outlineLvl w:val="1"/>
        <w:rPr>
          <w:rFonts w:ascii="Arial" w:hAnsi="Arial" w:cs="Arial"/>
          <w:sz w:val="20"/>
          <w:szCs w:val="20"/>
        </w:rPr>
      </w:pPr>
      <w:r w:rsidRPr="00E81401">
        <w:rPr>
          <w:rFonts w:ascii="Arial" w:hAnsi="Arial" w:cs="Arial"/>
          <w:sz w:val="20"/>
          <w:szCs w:val="20"/>
        </w:rPr>
        <w:t>Приложение N 3</w:t>
      </w:r>
    </w:p>
    <w:p w:rsidR="004E3C5A" w:rsidRPr="00E81401" w:rsidRDefault="004E3C5A" w:rsidP="004E3C5A">
      <w:pPr>
        <w:tabs>
          <w:tab w:val="center" w:pos="4677"/>
          <w:tab w:val="right" w:pos="9355"/>
        </w:tabs>
        <w:spacing w:after="0" w:line="240" w:lineRule="auto"/>
        <w:jc w:val="right"/>
      </w:pPr>
      <w:r w:rsidRPr="00E81401">
        <w:t>к порядку составления, утверждения и ведения</w:t>
      </w:r>
    </w:p>
    <w:p w:rsidR="004E3C5A" w:rsidRPr="00E81401" w:rsidRDefault="004E3C5A" w:rsidP="004E3C5A">
      <w:pPr>
        <w:tabs>
          <w:tab w:val="center" w:pos="4677"/>
          <w:tab w:val="right" w:pos="9355"/>
        </w:tabs>
        <w:spacing w:after="0" w:line="240" w:lineRule="auto"/>
        <w:jc w:val="right"/>
      </w:pPr>
      <w:r w:rsidRPr="00E81401">
        <w:t>бюджетной сметы казенных учреждений</w:t>
      </w:r>
    </w:p>
    <w:p w:rsidR="004E3C5A" w:rsidRDefault="004E3C5A" w:rsidP="004E3C5A">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Ишимского </w:t>
      </w:r>
      <w:r w:rsidRPr="00BB3879">
        <w:rPr>
          <w:rFonts w:ascii="Arial" w:hAnsi="Arial" w:cs="Arial"/>
          <w:sz w:val="20"/>
          <w:szCs w:val="20"/>
        </w:rPr>
        <w:t xml:space="preserve"> сельсовета </w:t>
      </w:r>
    </w:p>
    <w:p w:rsidR="004E3C5A" w:rsidRPr="00937053" w:rsidRDefault="004E3C5A" w:rsidP="004E3C5A">
      <w:pPr>
        <w:widowControl w:val="0"/>
        <w:autoSpaceDE w:val="0"/>
        <w:autoSpaceDN w:val="0"/>
        <w:adjustRightInd w:val="0"/>
        <w:spacing w:after="0" w:line="240" w:lineRule="auto"/>
        <w:jc w:val="right"/>
        <w:rPr>
          <w:rFonts w:ascii="Arial" w:hAnsi="Arial" w:cs="Arial"/>
          <w:sz w:val="20"/>
          <w:szCs w:val="20"/>
        </w:rPr>
      </w:pPr>
      <w:r w:rsidRPr="00E81401">
        <w:t>Чистоозерного района Новосибирской области</w:t>
      </w:r>
    </w:p>
    <w:p w:rsidR="004E3C5A" w:rsidRPr="00E81401" w:rsidRDefault="004E3C5A" w:rsidP="004E3C5A">
      <w:pPr>
        <w:tabs>
          <w:tab w:val="center" w:pos="4677"/>
          <w:tab w:val="right" w:pos="9355"/>
        </w:tabs>
        <w:spacing w:after="0" w:line="240" w:lineRule="auto"/>
        <w:jc w:val="both"/>
      </w:pPr>
    </w:p>
    <w:p w:rsidR="004E3C5A" w:rsidRPr="00E81401" w:rsidRDefault="004E3C5A" w:rsidP="004E3C5A">
      <w:pPr>
        <w:jc w:val="right"/>
      </w:pPr>
      <w:r w:rsidRPr="00E81401">
        <w:t xml:space="preserve">                                                     УТВЕРЖДАЮ</w:t>
      </w:r>
    </w:p>
    <w:p w:rsidR="004E3C5A" w:rsidRPr="00E81401" w:rsidRDefault="004E3C5A" w:rsidP="004E3C5A">
      <w:pPr>
        <w:widowControl w:val="0"/>
        <w:autoSpaceDE w:val="0"/>
        <w:autoSpaceDN w:val="0"/>
        <w:adjustRightInd w:val="0"/>
        <w:spacing w:after="0" w:line="240" w:lineRule="auto"/>
        <w:jc w:val="right"/>
        <w:rPr>
          <w:rFonts w:ascii="Courier New" w:hAnsi="Courier New" w:cs="Courier New"/>
          <w:sz w:val="20"/>
          <w:szCs w:val="20"/>
        </w:rPr>
      </w:pPr>
      <w:r w:rsidRPr="00E81401">
        <w:rPr>
          <w:rFonts w:ascii="Courier New" w:hAnsi="Courier New" w:cs="Courier New"/>
          <w:sz w:val="20"/>
          <w:szCs w:val="20"/>
        </w:rPr>
        <w:t xml:space="preserve">                                       ____________________________________</w:t>
      </w:r>
    </w:p>
    <w:p w:rsidR="004E3C5A" w:rsidRPr="00E81401" w:rsidRDefault="004E3C5A" w:rsidP="004E3C5A">
      <w:pPr>
        <w:widowControl w:val="0"/>
        <w:autoSpaceDE w:val="0"/>
        <w:autoSpaceDN w:val="0"/>
        <w:adjustRightInd w:val="0"/>
        <w:spacing w:after="0" w:line="240" w:lineRule="auto"/>
        <w:jc w:val="right"/>
        <w:rPr>
          <w:rFonts w:ascii="Courier New" w:hAnsi="Courier New" w:cs="Courier New"/>
          <w:sz w:val="20"/>
          <w:szCs w:val="20"/>
        </w:rPr>
      </w:pPr>
      <w:r w:rsidRPr="00E81401">
        <w:rPr>
          <w:rFonts w:ascii="Courier New" w:hAnsi="Courier New" w:cs="Courier New"/>
          <w:sz w:val="20"/>
          <w:szCs w:val="20"/>
        </w:rPr>
        <w:t>(наименование должности лица,</w:t>
      </w:r>
    </w:p>
    <w:p w:rsidR="004E3C5A" w:rsidRPr="00E81401" w:rsidRDefault="004E3C5A" w:rsidP="004E3C5A">
      <w:pPr>
        <w:widowControl w:val="0"/>
        <w:autoSpaceDE w:val="0"/>
        <w:autoSpaceDN w:val="0"/>
        <w:adjustRightInd w:val="0"/>
        <w:spacing w:after="0" w:line="240" w:lineRule="auto"/>
        <w:jc w:val="right"/>
        <w:rPr>
          <w:rFonts w:ascii="Courier New" w:hAnsi="Courier New" w:cs="Courier New"/>
          <w:sz w:val="20"/>
          <w:szCs w:val="20"/>
        </w:rPr>
      </w:pPr>
      <w:r w:rsidRPr="00E81401">
        <w:rPr>
          <w:rFonts w:ascii="Courier New" w:hAnsi="Courier New" w:cs="Courier New"/>
          <w:sz w:val="20"/>
          <w:szCs w:val="20"/>
        </w:rPr>
        <w:t xml:space="preserve">                                              утверждающего изменения</w:t>
      </w:r>
    </w:p>
    <w:p w:rsidR="004E3C5A" w:rsidRPr="00E81401" w:rsidRDefault="004E3C5A" w:rsidP="004E3C5A">
      <w:pPr>
        <w:widowControl w:val="0"/>
        <w:autoSpaceDE w:val="0"/>
        <w:autoSpaceDN w:val="0"/>
        <w:adjustRightInd w:val="0"/>
        <w:spacing w:after="0" w:line="240" w:lineRule="auto"/>
        <w:jc w:val="right"/>
        <w:rPr>
          <w:rFonts w:ascii="Courier New" w:hAnsi="Courier New" w:cs="Courier New"/>
          <w:sz w:val="20"/>
          <w:szCs w:val="20"/>
        </w:rPr>
      </w:pPr>
      <w:r w:rsidRPr="00E81401">
        <w:rPr>
          <w:rFonts w:ascii="Courier New" w:hAnsi="Courier New" w:cs="Courier New"/>
          <w:sz w:val="20"/>
          <w:szCs w:val="20"/>
        </w:rPr>
        <w:t xml:space="preserve">                                                 показателей сметы;</w:t>
      </w:r>
    </w:p>
    <w:p w:rsidR="004E3C5A" w:rsidRPr="00E81401" w:rsidRDefault="004E3C5A" w:rsidP="004E3C5A">
      <w:pPr>
        <w:widowControl w:val="0"/>
        <w:autoSpaceDE w:val="0"/>
        <w:autoSpaceDN w:val="0"/>
        <w:adjustRightInd w:val="0"/>
        <w:spacing w:after="0" w:line="240" w:lineRule="auto"/>
        <w:jc w:val="right"/>
        <w:rPr>
          <w:rFonts w:ascii="Courier New" w:hAnsi="Courier New" w:cs="Courier New"/>
          <w:sz w:val="20"/>
          <w:szCs w:val="20"/>
        </w:rPr>
      </w:pPr>
      <w:r w:rsidRPr="00E81401">
        <w:rPr>
          <w:rFonts w:ascii="Courier New" w:hAnsi="Courier New" w:cs="Courier New"/>
          <w:sz w:val="20"/>
          <w:szCs w:val="20"/>
        </w:rPr>
        <w:t xml:space="preserve">                                       ____________________________________</w:t>
      </w:r>
    </w:p>
    <w:p w:rsidR="004E3C5A" w:rsidRPr="00E81401" w:rsidRDefault="004E3C5A" w:rsidP="004E3C5A">
      <w:pPr>
        <w:widowControl w:val="0"/>
        <w:autoSpaceDE w:val="0"/>
        <w:autoSpaceDN w:val="0"/>
        <w:adjustRightInd w:val="0"/>
        <w:spacing w:after="0" w:line="240" w:lineRule="auto"/>
        <w:jc w:val="right"/>
        <w:rPr>
          <w:rFonts w:ascii="Courier New" w:hAnsi="Courier New" w:cs="Courier New"/>
          <w:sz w:val="20"/>
          <w:szCs w:val="20"/>
        </w:rPr>
      </w:pPr>
      <w:r w:rsidRPr="00E81401">
        <w:rPr>
          <w:rFonts w:ascii="Courier New" w:hAnsi="Courier New" w:cs="Courier New"/>
          <w:sz w:val="20"/>
          <w:szCs w:val="20"/>
        </w:rPr>
        <w:t xml:space="preserve">                                        наименование главного распорядителя</w:t>
      </w:r>
    </w:p>
    <w:p w:rsidR="004E3C5A" w:rsidRPr="00E81401" w:rsidRDefault="004E3C5A" w:rsidP="004E3C5A">
      <w:pPr>
        <w:widowControl w:val="0"/>
        <w:autoSpaceDE w:val="0"/>
        <w:autoSpaceDN w:val="0"/>
        <w:adjustRightInd w:val="0"/>
        <w:spacing w:after="0" w:line="240" w:lineRule="auto"/>
        <w:jc w:val="right"/>
        <w:rPr>
          <w:rFonts w:ascii="Courier New" w:hAnsi="Courier New" w:cs="Courier New"/>
          <w:sz w:val="20"/>
          <w:szCs w:val="20"/>
        </w:rPr>
      </w:pPr>
      <w:r w:rsidRPr="00E81401">
        <w:rPr>
          <w:rFonts w:ascii="Courier New" w:hAnsi="Courier New" w:cs="Courier New"/>
          <w:sz w:val="20"/>
          <w:szCs w:val="20"/>
        </w:rPr>
        <w:t xml:space="preserve">                                        (распорядителя) бюджетных средств;</w:t>
      </w:r>
    </w:p>
    <w:p w:rsidR="004E3C5A" w:rsidRPr="00E81401" w:rsidRDefault="004E3C5A" w:rsidP="004E3C5A">
      <w:pPr>
        <w:widowControl w:val="0"/>
        <w:autoSpaceDE w:val="0"/>
        <w:autoSpaceDN w:val="0"/>
        <w:adjustRightInd w:val="0"/>
        <w:spacing w:after="0" w:line="240" w:lineRule="auto"/>
        <w:jc w:val="right"/>
        <w:rPr>
          <w:rFonts w:ascii="Courier New" w:hAnsi="Courier New" w:cs="Courier New"/>
          <w:sz w:val="20"/>
          <w:szCs w:val="20"/>
        </w:rPr>
      </w:pPr>
      <w:r w:rsidRPr="00E81401">
        <w:rPr>
          <w:rFonts w:ascii="Courier New" w:hAnsi="Courier New" w:cs="Courier New"/>
          <w:sz w:val="20"/>
          <w:szCs w:val="20"/>
        </w:rPr>
        <w:t xml:space="preserve">                                                    учреждения)</w:t>
      </w:r>
    </w:p>
    <w:p w:rsidR="004E3C5A" w:rsidRPr="00E81401" w:rsidRDefault="004E3C5A" w:rsidP="004E3C5A">
      <w:pPr>
        <w:widowControl w:val="0"/>
        <w:autoSpaceDE w:val="0"/>
        <w:autoSpaceDN w:val="0"/>
        <w:adjustRightInd w:val="0"/>
        <w:spacing w:after="0" w:line="240" w:lineRule="auto"/>
        <w:jc w:val="right"/>
        <w:rPr>
          <w:rFonts w:ascii="Courier New" w:hAnsi="Courier New" w:cs="Courier New"/>
          <w:sz w:val="20"/>
          <w:szCs w:val="20"/>
        </w:rPr>
      </w:pPr>
      <w:r w:rsidRPr="00E81401">
        <w:rPr>
          <w:rFonts w:ascii="Courier New" w:hAnsi="Courier New" w:cs="Courier New"/>
          <w:sz w:val="20"/>
          <w:szCs w:val="20"/>
        </w:rPr>
        <w:t xml:space="preserve">                                       _________ _______________________</w:t>
      </w:r>
    </w:p>
    <w:p w:rsidR="004E3C5A" w:rsidRPr="00E81401" w:rsidRDefault="004E3C5A" w:rsidP="004E3C5A">
      <w:pPr>
        <w:widowControl w:val="0"/>
        <w:autoSpaceDE w:val="0"/>
        <w:autoSpaceDN w:val="0"/>
        <w:adjustRightInd w:val="0"/>
        <w:spacing w:after="0" w:line="240" w:lineRule="auto"/>
        <w:jc w:val="right"/>
        <w:rPr>
          <w:rFonts w:ascii="Courier New" w:hAnsi="Courier New" w:cs="Courier New"/>
          <w:sz w:val="20"/>
          <w:szCs w:val="20"/>
        </w:rPr>
      </w:pPr>
      <w:r w:rsidRPr="00E81401">
        <w:rPr>
          <w:rFonts w:ascii="Courier New" w:hAnsi="Courier New" w:cs="Courier New"/>
          <w:sz w:val="20"/>
          <w:szCs w:val="20"/>
        </w:rPr>
        <w:t xml:space="preserve">                                       (подпись)  (расшифровка подписи)</w:t>
      </w:r>
    </w:p>
    <w:p w:rsidR="004E3C5A" w:rsidRPr="00E81401" w:rsidRDefault="004E3C5A" w:rsidP="004E3C5A">
      <w:pPr>
        <w:widowControl w:val="0"/>
        <w:autoSpaceDE w:val="0"/>
        <w:autoSpaceDN w:val="0"/>
        <w:adjustRightInd w:val="0"/>
        <w:spacing w:after="0" w:line="240" w:lineRule="auto"/>
        <w:jc w:val="right"/>
        <w:rPr>
          <w:rFonts w:ascii="Courier New" w:hAnsi="Courier New" w:cs="Courier New"/>
          <w:sz w:val="20"/>
          <w:szCs w:val="20"/>
        </w:rPr>
      </w:pPr>
      <w:r w:rsidRPr="00E81401">
        <w:rPr>
          <w:rFonts w:ascii="Courier New" w:hAnsi="Courier New" w:cs="Courier New"/>
          <w:sz w:val="20"/>
          <w:szCs w:val="20"/>
        </w:rPr>
        <w:t xml:space="preserve">                                       "__" _____________ 20__ г.</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bookmarkStart w:id="23" w:name="Par783"/>
      <w:bookmarkEnd w:id="23"/>
      <w:r w:rsidRPr="00E81401">
        <w:rPr>
          <w:rFonts w:ascii="Courier New" w:hAnsi="Courier New" w:cs="Courier New"/>
          <w:sz w:val="20"/>
          <w:szCs w:val="20"/>
        </w:rPr>
        <w:t>ИЗМЕНЕНИЕ ПОКАЗАТЕЛЕЙ БЮДЖЕТНОЙ СМЕТЫ</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НА 20__ ФИНАНСОВЫЙ ГОД (НА 20__ ФИНАНСОВЫЙ ГОД</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И ПЛАНОВЫЙ ПЕРИОД 20__ и 20__ ГОДОВ)</w:t>
      </w:r>
    </w:p>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bl>
      <w:tblPr>
        <w:tblW w:w="13838" w:type="dxa"/>
        <w:tblLayout w:type="fixed"/>
        <w:tblCellMar>
          <w:top w:w="102" w:type="dxa"/>
          <w:left w:w="62" w:type="dxa"/>
          <w:bottom w:w="102" w:type="dxa"/>
          <w:right w:w="62" w:type="dxa"/>
        </w:tblCellMar>
        <w:tblLook w:val="0000" w:firstRow="0" w:lastRow="0" w:firstColumn="0" w:lastColumn="0" w:noHBand="0" w:noVBand="0"/>
      </w:tblPr>
      <w:tblGrid>
        <w:gridCol w:w="2835"/>
        <w:gridCol w:w="8222"/>
        <w:gridCol w:w="144"/>
        <w:gridCol w:w="1361"/>
        <w:gridCol w:w="1276"/>
      </w:tblGrid>
      <w:tr w:rsidR="004E3C5A" w:rsidRPr="00E81401" w:rsidTr="004E3C5A">
        <w:tc>
          <w:tcPr>
            <w:tcW w:w="11057" w:type="dxa"/>
            <w:gridSpan w:val="2"/>
            <w:vMerge w:val="restart"/>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44" w:type="dxa"/>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61" w:type="dxa"/>
            <w:tcBorders>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КОДЫ</w:t>
            </w:r>
          </w:p>
        </w:tc>
      </w:tr>
      <w:tr w:rsidR="004E3C5A" w:rsidRPr="00E81401" w:rsidTr="004E3C5A">
        <w:tc>
          <w:tcPr>
            <w:tcW w:w="11057" w:type="dxa"/>
            <w:gridSpan w:val="2"/>
            <w:vMerge/>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144" w:type="dxa"/>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61" w:type="dxa"/>
            <w:tcBorders>
              <w:right w:val="single" w:sz="4" w:space="0" w:color="auto"/>
            </w:tcBorders>
            <w:vAlign w:val="bottom"/>
          </w:tcPr>
          <w:p w:rsidR="004E3C5A" w:rsidRPr="00E81401" w:rsidRDefault="004E3C5A" w:rsidP="004E3C5A">
            <w:pPr>
              <w:widowControl w:val="0"/>
              <w:autoSpaceDE w:val="0"/>
              <w:autoSpaceDN w:val="0"/>
              <w:adjustRightInd w:val="0"/>
              <w:spacing w:after="0" w:line="240" w:lineRule="auto"/>
              <w:ind w:left="-260" w:firstLine="260"/>
              <w:jc w:val="right"/>
              <w:rPr>
                <w:rFonts w:ascii="Arial" w:hAnsi="Arial" w:cs="Arial"/>
                <w:sz w:val="20"/>
                <w:szCs w:val="20"/>
              </w:rPr>
            </w:pPr>
            <w:r w:rsidRPr="00E81401">
              <w:rPr>
                <w:rFonts w:ascii="Arial" w:hAnsi="Arial" w:cs="Arial"/>
                <w:sz w:val="20"/>
                <w:szCs w:val="20"/>
              </w:rPr>
              <w:t xml:space="preserve">Форма по </w:t>
            </w:r>
            <w:hyperlink r:id="rId56" w:tooltip="&quot;ОК 011-93. Общероссийский классификатор управленческой документации&quot; (утв. Постановлением Госстандарта России от 30.12.1993 N 299) (ред. от 12.12.2018)------------ Недействующая редакция{КонсультантПлюс}" w:history="1">
              <w:r w:rsidRPr="00E81401">
                <w:rPr>
                  <w:rFonts w:ascii="Arial" w:hAnsi="Arial" w:cs="Arial"/>
                  <w:color w:val="0000FF"/>
                  <w:sz w:val="20"/>
                  <w:szCs w:val="20"/>
                </w:rPr>
                <w:t>ОКУД</w:t>
              </w:r>
            </w:hyperlink>
          </w:p>
        </w:tc>
        <w:tc>
          <w:tcPr>
            <w:tcW w:w="1276"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0501013</w:t>
            </w:r>
          </w:p>
        </w:tc>
      </w:tr>
      <w:tr w:rsidR="004E3C5A" w:rsidRPr="00E81401" w:rsidTr="004E3C5A">
        <w:tc>
          <w:tcPr>
            <w:tcW w:w="2835" w:type="dxa"/>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8222" w:type="dxa"/>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от "__" ______ 20__ г. </w:t>
            </w:r>
          </w:p>
        </w:tc>
        <w:tc>
          <w:tcPr>
            <w:tcW w:w="144" w:type="dxa"/>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61" w:type="dxa"/>
            <w:tcBorders>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Дата</w:t>
            </w:r>
          </w:p>
        </w:tc>
        <w:tc>
          <w:tcPr>
            <w:tcW w:w="1276"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c>
          <w:tcPr>
            <w:tcW w:w="2835" w:type="dxa"/>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r w:rsidRPr="00E81401">
              <w:rPr>
                <w:rFonts w:ascii="Arial" w:hAnsi="Arial" w:cs="Arial"/>
                <w:sz w:val="20"/>
                <w:szCs w:val="20"/>
              </w:rPr>
              <w:t>Получатель бюджетных средств</w:t>
            </w:r>
          </w:p>
        </w:tc>
        <w:tc>
          <w:tcPr>
            <w:tcW w:w="8222" w:type="dxa"/>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____________________________________________________</w:t>
            </w:r>
            <w:r>
              <w:rPr>
                <w:rFonts w:ascii="Arial" w:hAnsi="Arial" w:cs="Arial"/>
                <w:sz w:val="20"/>
                <w:szCs w:val="20"/>
              </w:rPr>
              <w:t>____</w:t>
            </w:r>
          </w:p>
        </w:tc>
        <w:tc>
          <w:tcPr>
            <w:tcW w:w="144" w:type="dxa"/>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61" w:type="dxa"/>
            <w:tcBorders>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по Сводному реестру</w:t>
            </w:r>
          </w:p>
        </w:tc>
        <w:tc>
          <w:tcPr>
            <w:tcW w:w="1276"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c>
          <w:tcPr>
            <w:tcW w:w="2835" w:type="dxa"/>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r w:rsidRPr="00E81401">
              <w:rPr>
                <w:rFonts w:ascii="Arial" w:hAnsi="Arial" w:cs="Arial"/>
                <w:sz w:val="20"/>
                <w:szCs w:val="20"/>
              </w:rPr>
              <w:t>Распорядитель бюджетных средств</w:t>
            </w:r>
          </w:p>
        </w:tc>
        <w:tc>
          <w:tcPr>
            <w:tcW w:w="8222" w:type="dxa"/>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_________________________</w:t>
            </w:r>
            <w:r>
              <w:rPr>
                <w:rFonts w:ascii="Arial" w:hAnsi="Arial" w:cs="Arial"/>
                <w:sz w:val="20"/>
                <w:szCs w:val="20"/>
              </w:rPr>
              <w:t>_______________________________</w:t>
            </w:r>
          </w:p>
        </w:tc>
        <w:tc>
          <w:tcPr>
            <w:tcW w:w="144" w:type="dxa"/>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61" w:type="dxa"/>
            <w:tcBorders>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по Сводному реестру</w:t>
            </w:r>
          </w:p>
        </w:tc>
        <w:tc>
          <w:tcPr>
            <w:tcW w:w="1276"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c>
          <w:tcPr>
            <w:tcW w:w="2835" w:type="dxa"/>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r w:rsidRPr="00E81401">
              <w:rPr>
                <w:rFonts w:ascii="Arial" w:hAnsi="Arial" w:cs="Arial"/>
                <w:sz w:val="20"/>
                <w:szCs w:val="20"/>
              </w:rPr>
              <w:t>Главный распорядитель бюджетных средств</w:t>
            </w:r>
          </w:p>
        </w:tc>
        <w:tc>
          <w:tcPr>
            <w:tcW w:w="8222" w:type="dxa"/>
            <w:vAlign w:val="bottom"/>
          </w:tcPr>
          <w:p w:rsidR="004E3C5A" w:rsidRPr="00A86806" w:rsidRDefault="004E3C5A" w:rsidP="004E3C5A">
            <w:pPr>
              <w:widowControl w:val="0"/>
              <w:autoSpaceDE w:val="0"/>
              <w:autoSpaceDN w:val="0"/>
              <w:adjustRightInd w:val="0"/>
              <w:spacing w:after="0" w:line="240" w:lineRule="auto"/>
              <w:rPr>
                <w:rFonts w:ascii="Arial" w:hAnsi="Arial" w:cs="Arial"/>
                <w:sz w:val="20"/>
                <w:szCs w:val="20"/>
                <w:u w:val="single"/>
              </w:rPr>
            </w:pPr>
            <w:r>
              <w:rPr>
                <w:rFonts w:ascii="Arial" w:hAnsi="Arial" w:cs="Arial"/>
                <w:sz w:val="20"/>
                <w:szCs w:val="20"/>
                <w:u w:val="single"/>
              </w:rPr>
              <w:t>А</w:t>
            </w:r>
            <w:r w:rsidRPr="00256A4C">
              <w:rPr>
                <w:rFonts w:ascii="Arial" w:hAnsi="Arial" w:cs="Arial"/>
                <w:sz w:val="20"/>
                <w:szCs w:val="20"/>
                <w:u w:val="single"/>
              </w:rPr>
              <w:t>дминистрация</w:t>
            </w:r>
            <w:r>
              <w:rPr>
                <w:rFonts w:ascii="Arial" w:hAnsi="Arial" w:cs="Arial"/>
                <w:sz w:val="20"/>
                <w:szCs w:val="20"/>
                <w:u w:val="single"/>
              </w:rPr>
              <w:t xml:space="preserve"> Ишимского</w:t>
            </w:r>
            <w:r w:rsidRPr="00A86806">
              <w:rPr>
                <w:rFonts w:ascii="Arial" w:hAnsi="Arial" w:cs="Arial"/>
                <w:sz w:val="20"/>
                <w:szCs w:val="20"/>
                <w:u w:val="single"/>
              </w:rPr>
              <w:t xml:space="preserve">  сельсовета </w:t>
            </w:r>
          </w:p>
          <w:p w:rsidR="004E3C5A" w:rsidRPr="00256A4C" w:rsidRDefault="004E3C5A" w:rsidP="004E3C5A">
            <w:pPr>
              <w:widowControl w:val="0"/>
              <w:autoSpaceDE w:val="0"/>
              <w:autoSpaceDN w:val="0"/>
              <w:adjustRightInd w:val="0"/>
              <w:spacing w:after="0" w:line="240" w:lineRule="auto"/>
              <w:rPr>
                <w:rFonts w:ascii="Arial" w:hAnsi="Arial" w:cs="Arial"/>
                <w:sz w:val="20"/>
                <w:szCs w:val="20"/>
                <w:u w:val="single"/>
              </w:rPr>
            </w:pPr>
            <w:r w:rsidRPr="00256A4C">
              <w:rPr>
                <w:rFonts w:ascii="Arial" w:hAnsi="Arial" w:cs="Arial"/>
                <w:sz w:val="20"/>
                <w:szCs w:val="20"/>
                <w:u w:val="single"/>
              </w:rPr>
              <w:t xml:space="preserve"> Чистоозерного района Новосибирской области</w:t>
            </w:r>
          </w:p>
        </w:tc>
        <w:tc>
          <w:tcPr>
            <w:tcW w:w="144" w:type="dxa"/>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61" w:type="dxa"/>
            <w:tcBorders>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Глава по БК</w:t>
            </w:r>
          </w:p>
        </w:tc>
        <w:tc>
          <w:tcPr>
            <w:tcW w:w="1276"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c>
          <w:tcPr>
            <w:tcW w:w="2835" w:type="dxa"/>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r w:rsidRPr="00E81401">
              <w:rPr>
                <w:rFonts w:ascii="Arial" w:hAnsi="Arial" w:cs="Arial"/>
                <w:sz w:val="20"/>
                <w:szCs w:val="20"/>
              </w:rPr>
              <w:t>Наименование бюджета</w:t>
            </w:r>
          </w:p>
        </w:tc>
        <w:tc>
          <w:tcPr>
            <w:tcW w:w="8222" w:type="dxa"/>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__________________________</w:t>
            </w:r>
            <w:r>
              <w:rPr>
                <w:rFonts w:ascii="Arial" w:hAnsi="Arial" w:cs="Arial"/>
                <w:sz w:val="20"/>
                <w:szCs w:val="20"/>
              </w:rPr>
              <w:t>______________________________</w:t>
            </w:r>
          </w:p>
        </w:tc>
        <w:tc>
          <w:tcPr>
            <w:tcW w:w="144" w:type="dxa"/>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61" w:type="dxa"/>
            <w:tcBorders>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 xml:space="preserve">по </w:t>
            </w:r>
            <w:hyperlink r:id="rId5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309/2018){КонсультантПлюс}" w:history="1">
              <w:r w:rsidRPr="00E81401">
                <w:rPr>
                  <w:rFonts w:ascii="Arial" w:hAnsi="Arial" w:cs="Arial"/>
                  <w:color w:val="0000FF"/>
                  <w:sz w:val="20"/>
                  <w:szCs w:val="20"/>
                </w:rPr>
                <w:t>ОКТМО</w:t>
              </w:r>
            </w:hyperlink>
          </w:p>
        </w:tc>
        <w:tc>
          <w:tcPr>
            <w:tcW w:w="1276"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50658408</w:t>
            </w:r>
          </w:p>
        </w:tc>
      </w:tr>
      <w:tr w:rsidR="004E3C5A" w:rsidRPr="00E81401" w:rsidTr="004E3C5A">
        <w:tc>
          <w:tcPr>
            <w:tcW w:w="2835" w:type="dxa"/>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r w:rsidRPr="00E81401">
              <w:rPr>
                <w:rFonts w:ascii="Arial" w:hAnsi="Arial" w:cs="Arial"/>
                <w:sz w:val="20"/>
                <w:szCs w:val="20"/>
              </w:rPr>
              <w:lastRenderedPageBreak/>
              <w:t>Единица измерения: руб</w:t>
            </w:r>
          </w:p>
        </w:tc>
        <w:tc>
          <w:tcPr>
            <w:tcW w:w="8222" w:type="dxa"/>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44" w:type="dxa"/>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361" w:type="dxa"/>
            <w:tcBorders>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 xml:space="preserve">по </w:t>
            </w:r>
            <w:hyperlink r:id="rId58" w:tooltip="&quot;ОК 015-94 (МК 002-97). Общероссийский классификатор единиц измерения&quot; (утв. Постановлением Госстандарта России от 26.12.1994 N 366) (ред. от 01.06.2018){КонсультантПлюс}" w:history="1">
              <w:r w:rsidRPr="00E81401">
                <w:rPr>
                  <w:rFonts w:ascii="Arial" w:hAnsi="Arial" w:cs="Arial"/>
                  <w:color w:val="0000FF"/>
                  <w:sz w:val="20"/>
                  <w:szCs w:val="20"/>
                </w:rPr>
                <w:t>ОКЕИ</w:t>
              </w:r>
            </w:hyperlink>
          </w:p>
        </w:tc>
        <w:tc>
          <w:tcPr>
            <w:tcW w:w="1276"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202</w:t>
            </w:r>
          </w:p>
        </w:tc>
      </w:tr>
    </w:tbl>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Раздел 1. Итоговые изменения показателей бюджетной сметы</w:t>
      </w:r>
    </w:p>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737"/>
        <w:gridCol w:w="850"/>
        <w:gridCol w:w="737"/>
        <w:gridCol w:w="1191"/>
        <w:gridCol w:w="1191"/>
        <w:gridCol w:w="737"/>
        <w:gridCol w:w="964"/>
        <w:gridCol w:w="1191"/>
        <w:gridCol w:w="794"/>
        <w:gridCol w:w="794"/>
        <w:gridCol w:w="1247"/>
        <w:gridCol w:w="794"/>
        <w:gridCol w:w="794"/>
      </w:tblGrid>
      <w:tr w:rsidR="004E3C5A" w:rsidRPr="00E81401" w:rsidTr="004E3C5A">
        <w:tc>
          <w:tcPr>
            <w:tcW w:w="3118" w:type="dxa"/>
            <w:gridSpan w:val="4"/>
            <w:vMerge w:val="restart"/>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Раздел 1. Итоговые изменения показателей бюджетной сметы Код по бюджетной классификации Российской Федерации</w:t>
            </w:r>
          </w:p>
        </w:tc>
        <w:tc>
          <w:tcPr>
            <w:tcW w:w="1191" w:type="dxa"/>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аналитического показателя </w:t>
            </w:r>
          </w:p>
        </w:tc>
        <w:tc>
          <w:tcPr>
            <w:tcW w:w="8506" w:type="dxa"/>
            <w:gridSpan w:val="9"/>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Сумма (+, -)</w:t>
            </w:r>
          </w:p>
        </w:tc>
      </w:tr>
      <w:tr w:rsidR="004E3C5A" w:rsidRPr="00E81401" w:rsidTr="004E3C5A">
        <w:tc>
          <w:tcPr>
            <w:tcW w:w="3118" w:type="dxa"/>
            <w:gridSpan w:val="4"/>
            <w:vMerge/>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1191"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2892" w:type="dxa"/>
            <w:gridSpan w:val="3"/>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текущий финансовый год)</w:t>
            </w:r>
          </w:p>
        </w:tc>
        <w:tc>
          <w:tcPr>
            <w:tcW w:w="2779" w:type="dxa"/>
            <w:gridSpan w:val="3"/>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первый год планового периода)</w:t>
            </w:r>
          </w:p>
        </w:tc>
        <w:tc>
          <w:tcPr>
            <w:tcW w:w="2835" w:type="dxa"/>
            <w:gridSpan w:val="3"/>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второй год планового периода)</w:t>
            </w:r>
          </w:p>
        </w:tc>
      </w:tr>
      <w:tr w:rsidR="004E3C5A" w:rsidRPr="00E81401" w:rsidTr="004E3C5A">
        <w:tc>
          <w:tcPr>
            <w:tcW w:w="79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раздел</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подраздел</w:t>
            </w:r>
          </w:p>
        </w:tc>
        <w:tc>
          <w:tcPr>
            <w:tcW w:w="85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целевая статья</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вид расходов</w:t>
            </w:r>
          </w:p>
        </w:tc>
        <w:tc>
          <w:tcPr>
            <w:tcW w:w="1191"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96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59"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79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79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60"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c>
          <w:tcPr>
            <w:tcW w:w="124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79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794" w:type="dxa"/>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61"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r>
      <w:tr w:rsidR="004E3C5A" w:rsidRPr="00E81401" w:rsidTr="004E3C5A">
        <w:tc>
          <w:tcPr>
            <w:tcW w:w="79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3</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4</w:t>
            </w: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5</w:t>
            </w: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6</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7</w:t>
            </w:r>
          </w:p>
        </w:tc>
        <w:tc>
          <w:tcPr>
            <w:tcW w:w="96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8</w:t>
            </w: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9</w:t>
            </w:r>
          </w:p>
        </w:tc>
        <w:tc>
          <w:tcPr>
            <w:tcW w:w="79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10</w:t>
            </w:r>
          </w:p>
        </w:tc>
        <w:tc>
          <w:tcPr>
            <w:tcW w:w="79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11</w:t>
            </w:r>
          </w:p>
        </w:tc>
        <w:tc>
          <w:tcPr>
            <w:tcW w:w="124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12</w:t>
            </w:r>
          </w:p>
        </w:tc>
        <w:tc>
          <w:tcPr>
            <w:tcW w:w="79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13</w:t>
            </w:r>
          </w:p>
        </w:tc>
        <w:tc>
          <w:tcPr>
            <w:tcW w:w="794" w:type="dxa"/>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14</w:t>
            </w:r>
          </w:p>
        </w:tc>
      </w:tr>
      <w:tr w:rsidR="004E3C5A" w:rsidRPr="00E81401" w:rsidTr="004E3C5A">
        <w:tc>
          <w:tcPr>
            <w:tcW w:w="79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c>
          <w:tcPr>
            <w:tcW w:w="79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c>
          <w:tcPr>
            <w:tcW w:w="79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c>
          <w:tcPr>
            <w:tcW w:w="3118" w:type="dxa"/>
            <w:gridSpan w:val="4"/>
            <w:tcBorders>
              <w:top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Итого по коду БК</w:t>
            </w: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191"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24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r>
      <w:tr w:rsidR="004E3C5A" w:rsidRPr="00E81401" w:rsidTr="004E3C5A">
        <w:tc>
          <w:tcPr>
            <w:tcW w:w="3118" w:type="dxa"/>
            <w:gridSpan w:val="4"/>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Всего</w:t>
            </w:r>
          </w:p>
        </w:tc>
        <w:tc>
          <w:tcPr>
            <w:tcW w:w="1191"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96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191"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24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r>
    </w:tbl>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 xml:space="preserve">Раздел 2. Лимиты бюджетных обязательств по расходам получателя бюджетных средств </w:t>
      </w:r>
    </w:p>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624"/>
        <w:gridCol w:w="624"/>
        <w:gridCol w:w="624"/>
        <w:gridCol w:w="737"/>
        <w:gridCol w:w="624"/>
        <w:gridCol w:w="907"/>
        <w:gridCol w:w="1191"/>
        <w:gridCol w:w="624"/>
        <w:gridCol w:w="680"/>
        <w:gridCol w:w="1191"/>
        <w:gridCol w:w="567"/>
        <w:gridCol w:w="737"/>
        <w:gridCol w:w="1134"/>
        <w:gridCol w:w="680"/>
        <w:gridCol w:w="737"/>
      </w:tblGrid>
      <w:tr w:rsidR="004E3C5A" w:rsidRPr="00E81401" w:rsidTr="004E3C5A">
        <w:tc>
          <w:tcPr>
            <w:tcW w:w="1644" w:type="dxa"/>
            <w:vMerge w:val="restart"/>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Код строки</w:t>
            </w:r>
          </w:p>
        </w:tc>
        <w:tc>
          <w:tcPr>
            <w:tcW w:w="2609" w:type="dxa"/>
            <w:gridSpan w:val="4"/>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Код по бюджетной классификации Российской Федерации</w:t>
            </w:r>
          </w:p>
        </w:tc>
        <w:tc>
          <w:tcPr>
            <w:tcW w:w="907" w:type="dxa"/>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аналитического показателя </w:t>
            </w:r>
          </w:p>
        </w:tc>
        <w:tc>
          <w:tcPr>
            <w:tcW w:w="7541" w:type="dxa"/>
            <w:gridSpan w:val="9"/>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Сумма (+, -)</w:t>
            </w:r>
          </w:p>
        </w:tc>
      </w:tr>
      <w:tr w:rsidR="004E3C5A" w:rsidRPr="00E81401" w:rsidTr="004E3C5A">
        <w:tc>
          <w:tcPr>
            <w:tcW w:w="1644" w:type="dxa"/>
            <w:vMerge/>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2609" w:type="dxa"/>
            <w:gridSpan w:val="4"/>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текущий финансовый год)</w:t>
            </w:r>
          </w:p>
        </w:tc>
        <w:tc>
          <w:tcPr>
            <w:tcW w:w="2495" w:type="dxa"/>
            <w:gridSpan w:val="3"/>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первый год планового периода)</w:t>
            </w:r>
          </w:p>
        </w:tc>
        <w:tc>
          <w:tcPr>
            <w:tcW w:w="2551" w:type="dxa"/>
            <w:gridSpan w:val="3"/>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второй год планового периода)</w:t>
            </w:r>
          </w:p>
        </w:tc>
      </w:tr>
      <w:tr w:rsidR="004E3C5A" w:rsidRPr="00E81401" w:rsidTr="004E3C5A">
        <w:tc>
          <w:tcPr>
            <w:tcW w:w="1644" w:type="dxa"/>
            <w:vMerge/>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раздел</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подраздел</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целевая статья</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вид расходов</w:t>
            </w:r>
          </w:p>
        </w:tc>
        <w:tc>
          <w:tcPr>
            <w:tcW w:w="907"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62"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63"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c>
          <w:tcPr>
            <w:tcW w:w="113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737" w:type="dxa"/>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64"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r>
      <w:tr w:rsidR="004E3C5A" w:rsidRPr="00E81401" w:rsidTr="004E3C5A">
        <w:tc>
          <w:tcPr>
            <w:tcW w:w="164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4</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6</w:t>
            </w: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7</w:t>
            </w: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9</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10</w:t>
            </w: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12</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14</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15</w:t>
            </w:r>
          </w:p>
        </w:tc>
        <w:tc>
          <w:tcPr>
            <w:tcW w:w="737" w:type="dxa"/>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16</w:t>
            </w:r>
          </w:p>
        </w:tc>
      </w:tr>
      <w:tr w:rsidR="004E3C5A" w:rsidRPr="00E81401" w:rsidTr="004E3C5A">
        <w:tc>
          <w:tcPr>
            <w:tcW w:w="164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c>
          <w:tcPr>
            <w:tcW w:w="164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c>
          <w:tcPr>
            <w:tcW w:w="2268" w:type="dxa"/>
            <w:gridSpan w:val="2"/>
            <w:tcBorders>
              <w:top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191"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13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r>
      <w:tr w:rsidR="004E3C5A" w:rsidRPr="00E81401" w:rsidTr="004E3C5A">
        <w:tc>
          <w:tcPr>
            <w:tcW w:w="2268" w:type="dxa"/>
            <w:gridSpan w:val="2"/>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3516" w:type="dxa"/>
            <w:gridSpan w:val="5"/>
            <w:tcBorders>
              <w:top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Всего</w:t>
            </w: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191"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13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r>
    </w:tbl>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Раздел 3. Лимиты бюджетных обязательств по расходам на предоставление бюджетных инвестиций юридическим лицам,</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субсидий бюджетным и автономным учреждениям, иным некоммерческим организациям, межбюджетных трансфертов,</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субсидий юридическим лицам, индивидуальным предпринимателям, физическим лицам - производителям</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товаров, работ, услуг, субсидий государственным корпорациям, компаниям, публично-правовым компаниям;</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осуществление платежей, взносов, безвозмездных перечислений субъектам международного права; обслуживание</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государственного долга, исполнение судебных актов, государственных гарантий Российской Федерации,</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а также по резервным расходам</w:t>
      </w:r>
    </w:p>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624"/>
        <w:gridCol w:w="624"/>
        <w:gridCol w:w="624"/>
        <w:gridCol w:w="737"/>
        <w:gridCol w:w="624"/>
        <w:gridCol w:w="907"/>
        <w:gridCol w:w="1191"/>
        <w:gridCol w:w="624"/>
        <w:gridCol w:w="680"/>
        <w:gridCol w:w="1191"/>
        <w:gridCol w:w="567"/>
        <w:gridCol w:w="737"/>
        <w:gridCol w:w="1134"/>
        <w:gridCol w:w="680"/>
        <w:gridCol w:w="737"/>
      </w:tblGrid>
      <w:tr w:rsidR="004E3C5A" w:rsidRPr="00E81401" w:rsidTr="004E3C5A">
        <w:tc>
          <w:tcPr>
            <w:tcW w:w="1644" w:type="dxa"/>
            <w:vMerge w:val="restart"/>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Код строки</w:t>
            </w:r>
          </w:p>
        </w:tc>
        <w:tc>
          <w:tcPr>
            <w:tcW w:w="2609" w:type="dxa"/>
            <w:gridSpan w:val="4"/>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Код по бюджетной классификации Российской Федерации</w:t>
            </w:r>
          </w:p>
        </w:tc>
        <w:tc>
          <w:tcPr>
            <w:tcW w:w="907" w:type="dxa"/>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аналитического показателя </w:t>
            </w:r>
          </w:p>
        </w:tc>
        <w:tc>
          <w:tcPr>
            <w:tcW w:w="7541" w:type="dxa"/>
            <w:gridSpan w:val="9"/>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Сумма (+, -)</w:t>
            </w:r>
          </w:p>
        </w:tc>
      </w:tr>
      <w:tr w:rsidR="004E3C5A" w:rsidRPr="00E81401" w:rsidTr="004E3C5A">
        <w:tc>
          <w:tcPr>
            <w:tcW w:w="1644" w:type="dxa"/>
            <w:vMerge/>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2609" w:type="dxa"/>
            <w:gridSpan w:val="4"/>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текущий финансовый год)</w:t>
            </w:r>
          </w:p>
        </w:tc>
        <w:tc>
          <w:tcPr>
            <w:tcW w:w="2495" w:type="dxa"/>
            <w:gridSpan w:val="3"/>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первый год планового периода)</w:t>
            </w:r>
          </w:p>
        </w:tc>
        <w:tc>
          <w:tcPr>
            <w:tcW w:w="2551" w:type="dxa"/>
            <w:gridSpan w:val="3"/>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второй год планового периода)</w:t>
            </w:r>
          </w:p>
        </w:tc>
      </w:tr>
      <w:tr w:rsidR="004E3C5A" w:rsidRPr="00E81401" w:rsidTr="004E3C5A">
        <w:tc>
          <w:tcPr>
            <w:tcW w:w="1644" w:type="dxa"/>
            <w:vMerge/>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раздел</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подраздел</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целевая статья</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вид расходов</w:t>
            </w:r>
          </w:p>
        </w:tc>
        <w:tc>
          <w:tcPr>
            <w:tcW w:w="907"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65"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66"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c>
          <w:tcPr>
            <w:tcW w:w="113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737" w:type="dxa"/>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67"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r>
      <w:tr w:rsidR="004E3C5A" w:rsidRPr="00E81401" w:rsidTr="004E3C5A">
        <w:tc>
          <w:tcPr>
            <w:tcW w:w="164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4</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6</w:t>
            </w: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7</w:t>
            </w: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9</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10</w:t>
            </w: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12</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14</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15</w:t>
            </w:r>
          </w:p>
        </w:tc>
        <w:tc>
          <w:tcPr>
            <w:tcW w:w="737" w:type="dxa"/>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16</w:t>
            </w:r>
          </w:p>
        </w:tc>
      </w:tr>
      <w:tr w:rsidR="004E3C5A" w:rsidRPr="00E81401" w:rsidTr="004E3C5A">
        <w:tc>
          <w:tcPr>
            <w:tcW w:w="164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c>
          <w:tcPr>
            <w:tcW w:w="164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c>
          <w:tcPr>
            <w:tcW w:w="2268" w:type="dxa"/>
            <w:gridSpan w:val="2"/>
            <w:tcBorders>
              <w:top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191"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13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r>
      <w:tr w:rsidR="004E3C5A" w:rsidRPr="00E81401" w:rsidTr="004E3C5A">
        <w:tc>
          <w:tcPr>
            <w:tcW w:w="2268" w:type="dxa"/>
            <w:gridSpan w:val="2"/>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3516" w:type="dxa"/>
            <w:gridSpan w:val="5"/>
            <w:tcBorders>
              <w:top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Всего</w:t>
            </w: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191"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13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r>
    </w:tbl>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Раздел 4. Лимиты бюджетных обязательств по расходам на закупки товаров, работ, услуг, осуществляемые</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получателем бюджетных средств в пользу третьих лиц</w:t>
      </w:r>
    </w:p>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624"/>
        <w:gridCol w:w="624"/>
        <w:gridCol w:w="624"/>
        <w:gridCol w:w="737"/>
        <w:gridCol w:w="624"/>
        <w:gridCol w:w="907"/>
        <w:gridCol w:w="1191"/>
        <w:gridCol w:w="624"/>
        <w:gridCol w:w="680"/>
        <w:gridCol w:w="1191"/>
        <w:gridCol w:w="567"/>
        <w:gridCol w:w="737"/>
        <w:gridCol w:w="1134"/>
        <w:gridCol w:w="680"/>
        <w:gridCol w:w="737"/>
      </w:tblGrid>
      <w:tr w:rsidR="004E3C5A" w:rsidRPr="00E81401" w:rsidTr="004E3C5A">
        <w:tc>
          <w:tcPr>
            <w:tcW w:w="1814" w:type="dxa"/>
            <w:vMerge w:val="restart"/>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Код строки</w:t>
            </w:r>
          </w:p>
        </w:tc>
        <w:tc>
          <w:tcPr>
            <w:tcW w:w="2609" w:type="dxa"/>
            <w:gridSpan w:val="4"/>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Код по бюджетной классификации Российской Федерации</w:t>
            </w:r>
          </w:p>
        </w:tc>
        <w:tc>
          <w:tcPr>
            <w:tcW w:w="907" w:type="dxa"/>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аналитического </w:t>
            </w:r>
            <w:r w:rsidRPr="00E81401">
              <w:rPr>
                <w:rFonts w:ascii="Arial" w:hAnsi="Arial" w:cs="Arial"/>
                <w:sz w:val="20"/>
                <w:szCs w:val="20"/>
              </w:rPr>
              <w:lastRenderedPageBreak/>
              <w:t xml:space="preserve">показателя </w:t>
            </w:r>
          </w:p>
        </w:tc>
        <w:tc>
          <w:tcPr>
            <w:tcW w:w="7541" w:type="dxa"/>
            <w:gridSpan w:val="9"/>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lastRenderedPageBreak/>
              <w:t>Сумма (+, -)</w:t>
            </w:r>
          </w:p>
        </w:tc>
      </w:tr>
      <w:tr w:rsidR="004E3C5A" w:rsidRPr="00E81401" w:rsidTr="004E3C5A">
        <w:tc>
          <w:tcPr>
            <w:tcW w:w="1814" w:type="dxa"/>
            <w:vMerge/>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2609" w:type="dxa"/>
            <w:gridSpan w:val="4"/>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(на текущий финансовый </w:t>
            </w:r>
            <w:r w:rsidRPr="00E81401">
              <w:rPr>
                <w:rFonts w:ascii="Arial" w:hAnsi="Arial" w:cs="Arial"/>
                <w:sz w:val="20"/>
                <w:szCs w:val="20"/>
              </w:rPr>
              <w:lastRenderedPageBreak/>
              <w:t>год)</w:t>
            </w:r>
          </w:p>
        </w:tc>
        <w:tc>
          <w:tcPr>
            <w:tcW w:w="2495" w:type="dxa"/>
            <w:gridSpan w:val="3"/>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lastRenderedPageBreak/>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(на первый год </w:t>
            </w:r>
            <w:r w:rsidRPr="00E81401">
              <w:rPr>
                <w:rFonts w:ascii="Arial" w:hAnsi="Arial" w:cs="Arial"/>
                <w:sz w:val="20"/>
                <w:szCs w:val="20"/>
              </w:rPr>
              <w:lastRenderedPageBreak/>
              <w:t>планового периода)</w:t>
            </w:r>
          </w:p>
        </w:tc>
        <w:tc>
          <w:tcPr>
            <w:tcW w:w="2551" w:type="dxa"/>
            <w:gridSpan w:val="3"/>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lastRenderedPageBreak/>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(на второй год планового </w:t>
            </w:r>
            <w:r w:rsidRPr="00E81401">
              <w:rPr>
                <w:rFonts w:ascii="Arial" w:hAnsi="Arial" w:cs="Arial"/>
                <w:sz w:val="20"/>
                <w:szCs w:val="20"/>
              </w:rPr>
              <w:lastRenderedPageBreak/>
              <w:t>периода)</w:t>
            </w:r>
          </w:p>
        </w:tc>
      </w:tr>
      <w:tr w:rsidR="004E3C5A" w:rsidRPr="00E81401" w:rsidTr="004E3C5A">
        <w:tc>
          <w:tcPr>
            <w:tcW w:w="1814" w:type="dxa"/>
            <w:vMerge/>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раздел</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подраздел</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целевая статья</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вид расходов</w:t>
            </w:r>
          </w:p>
        </w:tc>
        <w:tc>
          <w:tcPr>
            <w:tcW w:w="907"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68"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69"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c>
          <w:tcPr>
            <w:tcW w:w="113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737" w:type="dxa"/>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70"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r>
      <w:tr w:rsidR="004E3C5A" w:rsidRPr="00E81401" w:rsidTr="004E3C5A">
        <w:tc>
          <w:tcPr>
            <w:tcW w:w="181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4</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6</w:t>
            </w: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7</w:t>
            </w: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9</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10</w:t>
            </w: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12</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14</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15</w:t>
            </w:r>
          </w:p>
        </w:tc>
        <w:tc>
          <w:tcPr>
            <w:tcW w:w="737" w:type="dxa"/>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16</w:t>
            </w:r>
          </w:p>
        </w:tc>
      </w:tr>
      <w:tr w:rsidR="004E3C5A" w:rsidRPr="00E81401" w:rsidTr="004E3C5A">
        <w:tc>
          <w:tcPr>
            <w:tcW w:w="181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c>
          <w:tcPr>
            <w:tcW w:w="181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c>
          <w:tcPr>
            <w:tcW w:w="2438" w:type="dxa"/>
            <w:gridSpan w:val="2"/>
            <w:tcBorders>
              <w:top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191"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13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r>
      <w:tr w:rsidR="004E3C5A" w:rsidRPr="00E81401" w:rsidTr="004E3C5A">
        <w:tc>
          <w:tcPr>
            <w:tcW w:w="2438" w:type="dxa"/>
            <w:gridSpan w:val="2"/>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3516" w:type="dxa"/>
            <w:gridSpan w:val="5"/>
            <w:tcBorders>
              <w:top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Всего</w:t>
            </w: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191"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13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r>
    </w:tbl>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Раздел 5. СПРАВОЧНО: Бюджетные ассигнования на исполнение</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публичных нормативных обязательств</w:t>
      </w:r>
    </w:p>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624"/>
        <w:gridCol w:w="624"/>
        <w:gridCol w:w="624"/>
        <w:gridCol w:w="737"/>
        <w:gridCol w:w="624"/>
        <w:gridCol w:w="907"/>
        <w:gridCol w:w="1191"/>
        <w:gridCol w:w="624"/>
        <w:gridCol w:w="680"/>
        <w:gridCol w:w="1191"/>
        <w:gridCol w:w="567"/>
        <w:gridCol w:w="737"/>
        <w:gridCol w:w="1134"/>
        <w:gridCol w:w="680"/>
        <w:gridCol w:w="737"/>
      </w:tblGrid>
      <w:tr w:rsidR="004E3C5A" w:rsidRPr="00E81401" w:rsidTr="004E3C5A">
        <w:tc>
          <w:tcPr>
            <w:tcW w:w="1814" w:type="dxa"/>
            <w:vMerge w:val="restart"/>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Код строки</w:t>
            </w:r>
          </w:p>
        </w:tc>
        <w:tc>
          <w:tcPr>
            <w:tcW w:w="2609" w:type="dxa"/>
            <w:gridSpan w:val="4"/>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Код по бюджетной классификации Российской Федерации</w:t>
            </w:r>
          </w:p>
        </w:tc>
        <w:tc>
          <w:tcPr>
            <w:tcW w:w="907" w:type="dxa"/>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аналитического показателя </w:t>
            </w:r>
          </w:p>
        </w:tc>
        <w:tc>
          <w:tcPr>
            <w:tcW w:w="7541" w:type="dxa"/>
            <w:gridSpan w:val="9"/>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Сумма (+, -)</w:t>
            </w:r>
          </w:p>
        </w:tc>
      </w:tr>
      <w:tr w:rsidR="004E3C5A" w:rsidRPr="00E81401" w:rsidTr="004E3C5A">
        <w:tc>
          <w:tcPr>
            <w:tcW w:w="1814" w:type="dxa"/>
            <w:vMerge/>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2609" w:type="dxa"/>
            <w:gridSpan w:val="4"/>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текущий финансовый год)</w:t>
            </w:r>
          </w:p>
        </w:tc>
        <w:tc>
          <w:tcPr>
            <w:tcW w:w="2495" w:type="dxa"/>
            <w:gridSpan w:val="3"/>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первый год планового периода)</w:t>
            </w:r>
          </w:p>
        </w:tc>
        <w:tc>
          <w:tcPr>
            <w:tcW w:w="2551" w:type="dxa"/>
            <w:gridSpan w:val="3"/>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второй год планового периода)</w:t>
            </w:r>
          </w:p>
        </w:tc>
      </w:tr>
      <w:tr w:rsidR="004E3C5A" w:rsidRPr="00E81401" w:rsidTr="004E3C5A">
        <w:tc>
          <w:tcPr>
            <w:tcW w:w="1814" w:type="dxa"/>
            <w:vMerge/>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раздел</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подраздел</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целевая статья</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вид расходов</w:t>
            </w:r>
          </w:p>
        </w:tc>
        <w:tc>
          <w:tcPr>
            <w:tcW w:w="907"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71"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72"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c>
          <w:tcPr>
            <w:tcW w:w="113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 валюте</w:t>
            </w:r>
          </w:p>
        </w:tc>
        <w:tc>
          <w:tcPr>
            <w:tcW w:w="737" w:type="dxa"/>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валюты по </w:t>
            </w:r>
            <w:hyperlink r:id="rId73"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r>
      <w:tr w:rsidR="004E3C5A" w:rsidRPr="00E81401" w:rsidTr="004E3C5A">
        <w:tc>
          <w:tcPr>
            <w:tcW w:w="181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4</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6</w:t>
            </w: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7</w:t>
            </w: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9</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10</w:t>
            </w: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12</w:t>
            </w: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14</w:t>
            </w: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15</w:t>
            </w:r>
          </w:p>
        </w:tc>
        <w:tc>
          <w:tcPr>
            <w:tcW w:w="737" w:type="dxa"/>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16</w:t>
            </w:r>
          </w:p>
        </w:tc>
      </w:tr>
      <w:tr w:rsidR="004E3C5A" w:rsidRPr="00E81401" w:rsidTr="004E3C5A">
        <w:tc>
          <w:tcPr>
            <w:tcW w:w="181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c>
          <w:tcPr>
            <w:tcW w:w="1814"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c>
          <w:tcPr>
            <w:tcW w:w="2438" w:type="dxa"/>
            <w:gridSpan w:val="2"/>
            <w:tcBorders>
              <w:top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191"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13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r>
      <w:tr w:rsidR="004E3C5A" w:rsidRPr="00E81401" w:rsidTr="004E3C5A">
        <w:tc>
          <w:tcPr>
            <w:tcW w:w="2438" w:type="dxa"/>
            <w:gridSpan w:val="2"/>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3516" w:type="dxa"/>
            <w:gridSpan w:val="5"/>
            <w:tcBorders>
              <w:top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right"/>
              <w:rPr>
                <w:rFonts w:ascii="Arial" w:hAnsi="Arial" w:cs="Arial"/>
                <w:sz w:val="20"/>
                <w:szCs w:val="20"/>
              </w:rPr>
            </w:pPr>
            <w:r w:rsidRPr="00E81401">
              <w:rPr>
                <w:rFonts w:ascii="Arial" w:hAnsi="Arial" w:cs="Arial"/>
                <w:sz w:val="20"/>
                <w:szCs w:val="20"/>
              </w:rPr>
              <w:t>Всего</w:t>
            </w:r>
          </w:p>
        </w:tc>
        <w:tc>
          <w:tcPr>
            <w:tcW w:w="119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191"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1134"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c>
          <w:tcPr>
            <w:tcW w:w="737" w:type="dxa"/>
            <w:tcBorders>
              <w:top w:val="single" w:sz="4" w:space="0" w:color="auto"/>
              <w:left w:val="single" w:sz="4" w:space="0" w:color="auto"/>
              <w:bottom w:val="single" w:sz="4" w:space="0" w:color="auto"/>
              <w:right w:val="single" w:sz="4" w:space="0" w:color="auto"/>
            </w:tcBorders>
            <w:vAlign w:val="bottom"/>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x</w:t>
            </w:r>
          </w:p>
        </w:tc>
      </w:tr>
    </w:tbl>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sectPr w:rsidR="004E3C5A" w:rsidRPr="00E81401">
          <w:headerReference w:type="default" r:id="rId74"/>
          <w:footerReference w:type="default" r:id="rId75"/>
          <w:pgSz w:w="16838" w:h="11906" w:orient="landscape"/>
          <w:pgMar w:top="1133" w:right="1440" w:bottom="566" w:left="1440" w:header="0" w:footer="0" w:gutter="0"/>
          <w:cols w:space="720"/>
          <w:noEndnote/>
        </w:sectPr>
      </w:pP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lastRenderedPageBreak/>
        <w:t>Раздел 6. СПРАВОЧНО: Курс иностранной валюты к рублю</w:t>
      </w:r>
    </w:p>
    <w:p w:rsidR="004E3C5A" w:rsidRPr="00E81401" w:rsidRDefault="004E3C5A" w:rsidP="004E3C5A">
      <w:pPr>
        <w:widowControl w:val="0"/>
        <w:autoSpaceDE w:val="0"/>
        <w:autoSpaceDN w:val="0"/>
        <w:adjustRightInd w:val="0"/>
        <w:spacing w:after="0" w:line="240" w:lineRule="auto"/>
        <w:jc w:val="center"/>
        <w:rPr>
          <w:rFonts w:ascii="Courier New" w:hAnsi="Courier New" w:cs="Courier New"/>
          <w:sz w:val="20"/>
          <w:szCs w:val="20"/>
        </w:rPr>
      </w:pPr>
      <w:r w:rsidRPr="00E81401">
        <w:rPr>
          <w:rFonts w:ascii="Courier New" w:hAnsi="Courier New" w:cs="Courier New"/>
          <w:sz w:val="20"/>
          <w:szCs w:val="20"/>
        </w:rPr>
        <w:t>Российской Федерации</w:t>
      </w:r>
    </w:p>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531"/>
        <w:gridCol w:w="1417"/>
        <w:gridCol w:w="2040"/>
        <w:gridCol w:w="2040"/>
        <w:gridCol w:w="2041"/>
      </w:tblGrid>
      <w:tr w:rsidR="004E3C5A" w:rsidRPr="00E81401" w:rsidTr="004E3C5A">
        <w:trPr>
          <w:jc w:val="center"/>
        </w:trPr>
        <w:tc>
          <w:tcPr>
            <w:tcW w:w="2948" w:type="dxa"/>
            <w:gridSpan w:val="2"/>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Валюта</w:t>
            </w:r>
          </w:p>
        </w:tc>
        <w:tc>
          <w:tcPr>
            <w:tcW w:w="2040" w:type="dxa"/>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текущий финансовый год)</w:t>
            </w:r>
          </w:p>
        </w:tc>
        <w:tc>
          <w:tcPr>
            <w:tcW w:w="2040" w:type="dxa"/>
            <w:vMerge w:val="restart"/>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первый год планового периода)</w:t>
            </w:r>
          </w:p>
        </w:tc>
        <w:tc>
          <w:tcPr>
            <w:tcW w:w="2041" w:type="dxa"/>
            <w:vMerge w:val="restart"/>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20__ год</w:t>
            </w:r>
          </w:p>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 второй год планового периода)</w:t>
            </w:r>
          </w:p>
        </w:tc>
      </w:tr>
      <w:tr w:rsidR="004E3C5A" w:rsidRPr="00E81401" w:rsidTr="004E3C5A">
        <w:trPr>
          <w:jc w:val="center"/>
        </w:trPr>
        <w:tc>
          <w:tcPr>
            <w:tcW w:w="1531"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наименование</w:t>
            </w:r>
          </w:p>
        </w:tc>
        <w:tc>
          <w:tcPr>
            <w:tcW w:w="141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 xml:space="preserve">код по </w:t>
            </w:r>
            <w:hyperlink r:id="rId76" w:tooltip="&quot;ОК (МК (ИСО 4217) 003-97) 014-2000. Общероссийский классификатор валют&quot; (утв. Постановлением Госстандарта России от 25.12.2000 N 405-ст) (ред. от 24.10.2018){КонсультантПлюс}" w:history="1">
              <w:r w:rsidRPr="00E81401">
                <w:rPr>
                  <w:rFonts w:ascii="Arial" w:hAnsi="Arial" w:cs="Arial"/>
                  <w:color w:val="0000FF"/>
                  <w:sz w:val="20"/>
                  <w:szCs w:val="20"/>
                </w:rPr>
                <w:t>ОКВ</w:t>
              </w:r>
            </w:hyperlink>
          </w:p>
        </w:tc>
        <w:tc>
          <w:tcPr>
            <w:tcW w:w="2040"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2040" w:type="dxa"/>
            <w:vMerge/>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c>
          <w:tcPr>
            <w:tcW w:w="2041" w:type="dxa"/>
            <w:vMerge/>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p>
        </w:tc>
      </w:tr>
      <w:tr w:rsidR="004E3C5A" w:rsidRPr="00E81401" w:rsidTr="004E3C5A">
        <w:trPr>
          <w:jc w:val="center"/>
        </w:trPr>
        <w:tc>
          <w:tcPr>
            <w:tcW w:w="1531" w:type="dxa"/>
            <w:tcBorders>
              <w:top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3</w:t>
            </w:r>
          </w:p>
        </w:tc>
        <w:tc>
          <w:tcPr>
            <w:tcW w:w="204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4</w:t>
            </w:r>
          </w:p>
        </w:tc>
        <w:tc>
          <w:tcPr>
            <w:tcW w:w="2041" w:type="dxa"/>
            <w:tcBorders>
              <w:top w:val="single" w:sz="4" w:space="0" w:color="auto"/>
              <w:left w:val="single" w:sz="4" w:space="0" w:color="auto"/>
              <w:bottom w:val="single" w:sz="4" w:space="0" w:color="auto"/>
            </w:tcBorders>
          </w:tcPr>
          <w:p w:rsidR="004E3C5A" w:rsidRPr="00E81401" w:rsidRDefault="004E3C5A" w:rsidP="004E3C5A">
            <w:pPr>
              <w:widowControl w:val="0"/>
              <w:autoSpaceDE w:val="0"/>
              <w:autoSpaceDN w:val="0"/>
              <w:adjustRightInd w:val="0"/>
              <w:spacing w:after="0" w:line="240" w:lineRule="auto"/>
              <w:jc w:val="center"/>
              <w:rPr>
                <w:rFonts w:ascii="Arial" w:hAnsi="Arial" w:cs="Arial"/>
                <w:sz w:val="20"/>
                <w:szCs w:val="20"/>
              </w:rPr>
            </w:pPr>
            <w:r w:rsidRPr="00E81401">
              <w:rPr>
                <w:rFonts w:ascii="Arial" w:hAnsi="Arial" w:cs="Arial"/>
                <w:sz w:val="20"/>
                <w:szCs w:val="20"/>
              </w:rPr>
              <w:t>5</w:t>
            </w:r>
          </w:p>
        </w:tc>
      </w:tr>
      <w:tr w:rsidR="004E3C5A" w:rsidRPr="00E81401" w:rsidTr="004E3C5A">
        <w:trPr>
          <w:jc w:val="center"/>
        </w:trPr>
        <w:tc>
          <w:tcPr>
            <w:tcW w:w="153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rPr>
          <w:jc w:val="center"/>
        </w:trPr>
        <w:tc>
          <w:tcPr>
            <w:tcW w:w="153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r w:rsidR="004E3C5A" w:rsidRPr="00E81401" w:rsidTr="004E3C5A">
        <w:trPr>
          <w:jc w:val="center"/>
        </w:trPr>
        <w:tc>
          <w:tcPr>
            <w:tcW w:w="153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4E3C5A" w:rsidRPr="00E81401" w:rsidRDefault="004E3C5A" w:rsidP="004E3C5A">
            <w:pPr>
              <w:widowControl w:val="0"/>
              <w:autoSpaceDE w:val="0"/>
              <w:autoSpaceDN w:val="0"/>
              <w:adjustRightInd w:val="0"/>
              <w:spacing w:after="0" w:line="240" w:lineRule="auto"/>
              <w:rPr>
                <w:rFonts w:ascii="Arial" w:hAnsi="Arial" w:cs="Arial"/>
                <w:sz w:val="20"/>
                <w:szCs w:val="20"/>
              </w:rPr>
            </w:pPr>
          </w:p>
        </w:tc>
      </w:tr>
    </w:tbl>
    <w:p w:rsidR="004E3C5A" w:rsidRPr="00E81401" w:rsidRDefault="004E3C5A" w:rsidP="004E3C5A">
      <w:pPr>
        <w:widowControl w:val="0"/>
        <w:autoSpaceDE w:val="0"/>
        <w:autoSpaceDN w:val="0"/>
        <w:adjustRightInd w:val="0"/>
        <w:spacing w:after="0" w:line="240" w:lineRule="auto"/>
        <w:jc w:val="both"/>
        <w:rPr>
          <w:rFonts w:ascii="Arial" w:hAnsi="Arial" w:cs="Arial"/>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Руководитель учреждения</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(уполномоченное лицо)     _____________ ___________ ___________________</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 xml:space="preserve">                           (должность)   (подпись)  (фамилия, инициалы)</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Исполнитель               _____________ ________________________ __________</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 xml:space="preserve">                           (должность)     (фамилия, инициалы)    (телефон)</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"__" _________ 20__ г.</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СОГЛАСОВАНО</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______________________________________________</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(наименование должности лица распорядителя</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 xml:space="preserve">   бюджетных средств, согласующего изменения</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 xml:space="preserve">              показателей сметы)</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______________________________________________</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(наименование распорядителя бюджетных средств,</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 xml:space="preserve">   согласующего изменения показателей сметы)</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___________ _______________________</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r w:rsidRPr="00E81401">
        <w:rPr>
          <w:rFonts w:ascii="Courier New" w:hAnsi="Courier New" w:cs="Courier New"/>
          <w:sz w:val="20"/>
          <w:szCs w:val="20"/>
        </w:rPr>
        <w:t xml:space="preserve"> (подпись)   (расшифровка подписи)</w:t>
      </w:r>
    </w:p>
    <w:p w:rsidR="004E3C5A" w:rsidRPr="00E81401" w:rsidRDefault="004E3C5A" w:rsidP="004E3C5A">
      <w:pPr>
        <w:widowControl w:val="0"/>
        <w:autoSpaceDE w:val="0"/>
        <w:autoSpaceDN w:val="0"/>
        <w:adjustRightInd w:val="0"/>
        <w:spacing w:after="0" w:line="240" w:lineRule="auto"/>
        <w:jc w:val="both"/>
        <w:rPr>
          <w:rFonts w:ascii="Courier New" w:hAnsi="Courier New" w:cs="Courier New"/>
          <w:sz w:val="20"/>
          <w:szCs w:val="20"/>
        </w:rPr>
      </w:pPr>
    </w:p>
    <w:p w:rsidR="004E3C5A" w:rsidRDefault="004E3C5A" w:rsidP="004E3C5A">
      <w:pPr>
        <w:widowControl w:val="0"/>
        <w:autoSpaceDE w:val="0"/>
        <w:autoSpaceDN w:val="0"/>
        <w:adjustRightInd w:val="0"/>
        <w:spacing w:after="0" w:line="240" w:lineRule="auto"/>
        <w:jc w:val="both"/>
      </w:pPr>
      <w:r>
        <w:rPr>
          <w:rFonts w:ascii="Courier New" w:hAnsi="Courier New" w:cs="Courier New"/>
          <w:sz w:val="20"/>
          <w:szCs w:val="20"/>
        </w:rPr>
        <w:t>"__" ____________ 20__ г</w:t>
      </w:r>
    </w:p>
    <w:p w:rsidR="004E3C5A" w:rsidRDefault="004E3C5A" w:rsidP="00982EC4">
      <w:pPr>
        <w:spacing w:line="360" w:lineRule="auto"/>
        <w:ind w:firstLine="709"/>
        <w:jc w:val="both"/>
        <w:rPr>
          <w:rFonts w:ascii="Times New Roman" w:hAnsi="Times New Roman"/>
          <w:sz w:val="20"/>
          <w:szCs w:val="20"/>
        </w:rPr>
      </w:pPr>
    </w:p>
    <w:p w:rsidR="004E3C5A" w:rsidRDefault="004E3C5A" w:rsidP="00982EC4">
      <w:pPr>
        <w:spacing w:line="360" w:lineRule="auto"/>
        <w:ind w:firstLine="709"/>
        <w:jc w:val="both"/>
        <w:rPr>
          <w:rFonts w:ascii="Times New Roman" w:hAnsi="Times New Roman"/>
          <w:sz w:val="20"/>
          <w:szCs w:val="20"/>
        </w:rPr>
      </w:pPr>
    </w:p>
    <w:p w:rsidR="004E3C5A" w:rsidRPr="00FB1164" w:rsidRDefault="004E3C5A" w:rsidP="004E3C5A">
      <w:pPr>
        <w:jc w:val="center"/>
        <w:rPr>
          <w:b/>
          <w:bCs/>
          <w:sz w:val="28"/>
          <w:szCs w:val="28"/>
        </w:rPr>
      </w:pPr>
      <w:r>
        <w:rPr>
          <w:b/>
          <w:bCs/>
          <w:sz w:val="28"/>
          <w:szCs w:val="28"/>
        </w:rPr>
        <w:t xml:space="preserve">АДМИНИСТРАЦИЯ  ИШИМСКОГО  СЕЛЬСОВЕТА </w:t>
      </w:r>
    </w:p>
    <w:p w:rsidR="004E3C5A" w:rsidRPr="00FB1164" w:rsidRDefault="004E3C5A" w:rsidP="004E3C5A">
      <w:pPr>
        <w:jc w:val="center"/>
        <w:rPr>
          <w:b/>
          <w:bCs/>
          <w:sz w:val="28"/>
          <w:szCs w:val="28"/>
        </w:rPr>
      </w:pPr>
      <w:r>
        <w:rPr>
          <w:b/>
          <w:bCs/>
          <w:sz w:val="28"/>
          <w:szCs w:val="28"/>
        </w:rPr>
        <w:t xml:space="preserve">ЧИСТООЗЕРНОГО </w:t>
      </w:r>
      <w:r w:rsidRPr="00FB1164">
        <w:rPr>
          <w:b/>
          <w:bCs/>
          <w:sz w:val="28"/>
          <w:szCs w:val="28"/>
        </w:rPr>
        <w:t xml:space="preserve">  РАЙОНА  </w:t>
      </w:r>
      <w:r>
        <w:rPr>
          <w:b/>
          <w:bCs/>
          <w:sz w:val="28"/>
          <w:szCs w:val="28"/>
        </w:rPr>
        <w:t>НОВОСИБИРСКОЙ ОБЛАСТИ</w:t>
      </w:r>
    </w:p>
    <w:p w:rsidR="004E3C5A" w:rsidRDefault="004E3C5A" w:rsidP="004E3C5A">
      <w:pPr>
        <w:rPr>
          <w:b/>
          <w:bCs/>
          <w:sz w:val="28"/>
          <w:szCs w:val="28"/>
        </w:rPr>
      </w:pPr>
    </w:p>
    <w:p w:rsidR="004E3C5A" w:rsidRPr="00FB1164" w:rsidRDefault="004E3C5A" w:rsidP="004E3C5A">
      <w:pPr>
        <w:jc w:val="center"/>
        <w:rPr>
          <w:b/>
          <w:bCs/>
          <w:sz w:val="28"/>
          <w:szCs w:val="28"/>
        </w:rPr>
      </w:pPr>
      <w:r>
        <w:rPr>
          <w:b/>
          <w:bCs/>
          <w:sz w:val="28"/>
          <w:szCs w:val="28"/>
        </w:rPr>
        <w:t>ПОСТАНОВЛЕНИЕ</w:t>
      </w:r>
    </w:p>
    <w:p w:rsidR="004E3C5A" w:rsidRPr="00FB1164" w:rsidRDefault="004E3C5A" w:rsidP="004E3C5A">
      <w:pPr>
        <w:rPr>
          <w:sz w:val="28"/>
          <w:szCs w:val="28"/>
        </w:rPr>
      </w:pPr>
    </w:p>
    <w:p w:rsidR="004E3C5A" w:rsidRPr="00FB1164" w:rsidRDefault="004E3C5A" w:rsidP="004E3C5A">
      <w:pPr>
        <w:rPr>
          <w:sz w:val="28"/>
          <w:szCs w:val="28"/>
        </w:rPr>
      </w:pPr>
      <w:r w:rsidRPr="00FB1164">
        <w:rPr>
          <w:sz w:val="28"/>
          <w:szCs w:val="28"/>
        </w:rPr>
        <w:t xml:space="preserve">от </w:t>
      </w:r>
      <w:r>
        <w:rPr>
          <w:sz w:val="28"/>
          <w:szCs w:val="28"/>
        </w:rPr>
        <w:t xml:space="preserve"> 06.05.2020</w:t>
      </w:r>
      <w:r w:rsidRPr="00FB1164">
        <w:rPr>
          <w:sz w:val="28"/>
          <w:szCs w:val="28"/>
        </w:rPr>
        <w:t xml:space="preserve">  </w:t>
      </w:r>
      <w:r>
        <w:rPr>
          <w:sz w:val="28"/>
          <w:szCs w:val="28"/>
        </w:rPr>
        <w:t>г.</w:t>
      </w:r>
      <w:r w:rsidRPr="00FB1164">
        <w:rPr>
          <w:sz w:val="28"/>
          <w:szCs w:val="28"/>
        </w:rPr>
        <w:t xml:space="preserve">            </w:t>
      </w:r>
      <w:r w:rsidRPr="00FB1164">
        <w:rPr>
          <w:sz w:val="28"/>
          <w:szCs w:val="28"/>
        </w:rPr>
        <w:tab/>
      </w:r>
      <w:r w:rsidRPr="00FB1164">
        <w:rPr>
          <w:sz w:val="28"/>
          <w:szCs w:val="28"/>
        </w:rPr>
        <w:tab/>
      </w:r>
      <w:r w:rsidRPr="00FB1164">
        <w:rPr>
          <w:sz w:val="28"/>
          <w:szCs w:val="28"/>
        </w:rPr>
        <w:tab/>
      </w:r>
      <w:r w:rsidRPr="00FB1164">
        <w:rPr>
          <w:sz w:val="28"/>
          <w:szCs w:val="28"/>
        </w:rPr>
        <w:tab/>
      </w:r>
      <w:r w:rsidRPr="00FB1164">
        <w:rPr>
          <w:sz w:val="28"/>
          <w:szCs w:val="28"/>
        </w:rPr>
        <w:tab/>
        <w:t xml:space="preserve">         </w:t>
      </w:r>
      <w:r>
        <w:rPr>
          <w:sz w:val="28"/>
          <w:szCs w:val="28"/>
        </w:rPr>
        <w:t xml:space="preserve">                             </w:t>
      </w:r>
      <w:r w:rsidRPr="00FB1164">
        <w:rPr>
          <w:sz w:val="28"/>
          <w:szCs w:val="28"/>
        </w:rPr>
        <w:t xml:space="preserve">№ </w:t>
      </w:r>
      <w:r>
        <w:rPr>
          <w:sz w:val="28"/>
          <w:szCs w:val="28"/>
        </w:rPr>
        <w:t>25</w:t>
      </w:r>
    </w:p>
    <w:p w:rsidR="004E3C5A" w:rsidRPr="008C25C3" w:rsidRDefault="004E3C5A" w:rsidP="004E3C5A">
      <w:pPr>
        <w:spacing w:line="245" w:lineRule="auto"/>
        <w:rPr>
          <w:sz w:val="28"/>
          <w:szCs w:val="28"/>
        </w:rPr>
      </w:pPr>
    </w:p>
    <w:p w:rsidR="004E3C5A" w:rsidRDefault="004E3C5A" w:rsidP="004E3C5A">
      <w:pPr>
        <w:jc w:val="center"/>
        <w:rPr>
          <w:b/>
          <w:sz w:val="28"/>
          <w:szCs w:val="28"/>
        </w:rPr>
      </w:pPr>
      <w:r>
        <w:rPr>
          <w:b/>
          <w:sz w:val="28"/>
          <w:szCs w:val="28"/>
        </w:rPr>
        <w:t xml:space="preserve">Об утверждении порядка разработки среднесрочного финансового плана администрации Ишимского  сельсовета   Чистоозерного  района Новосибирской области </w:t>
      </w:r>
    </w:p>
    <w:p w:rsidR="004E3C5A" w:rsidRPr="008C25C3" w:rsidRDefault="004E3C5A" w:rsidP="004E3C5A">
      <w:pPr>
        <w:spacing w:line="245" w:lineRule="auto"/>
        <w:jc w:val="center"/>
        <w:rPr>
          <w:sz w:val="28"/>
          <w:szCs w:val="28"/>
        </w:rPr>
      </w:pPr>
    </w:p>
    <w:p w:rsidR="004E3C5A" w:rsidRDefault="004E3C5A" w:rsidP="004E3C5A">
      <w:pPr>
        <w:ind w:firstLine="709"/>
        <w:jc w:val="both"/>
        <w:rPr>
          <w:sz w:val="28"/>
          <w:szCs w:val="28"/>
        </w:rPr>
      </w:pPr>
      <w:r w:rsidRPr="002B5AD1">
        <w:rPr>
          <w:sz w:val="28"/>
          <w:szCs w:val="28"/>
        </w:rPr>
        <w:t>В соответствии со статьей 174 Бюджетного кодекса Российской Федерации, руководствуясь Федеральным законом от 06</w:t>
      </w:r>
      <w:r>
        <w:rPr>
          <w:sz w:val="28"/>
          <w:szCs w:val="28"/>
        </w:rPr>
        <w:t xml:space="preserve"> октября </w:t>
      </w:r>
      <w:r w:rsidRPr="002B5AD1">
        <w:rPr>
          <w:sz w:val="28"/>
          <w:szCs w:val="28"/>
        </w:rPr>
        <w:t>2003 года</w:t>
      </w:r>
      <w:r>
        <w:rPr>
          <w:sz w:val="28"/>
          <w:szCs w:val="28"/>
        </w:rPr>
        <w:t xml:space="preserve"> </w:t>
      </w:r>
      <w:r w:rsidRPr="002B5AD1">
        <w:rPr>
          <w:sz w:val="28"/>
          <w:szCs w:val="28"/>
        </w:rPr>
        <w:t xml:space="preserve"> </w:t>
      </w:r>
      <w:r>
        <w:rPr>
          <w:sz w:val="28"/>
          <w:szCs w:val="28"/>
        </w:rPr>
        <w:t xml:space="preserve">   </w:t>
      </w:r>
      <w:r w:rsidRPr="002B5AD1">
        <w:rPr>
          <w:sz w:val="28"/>
          <w:szCs w:val="28"/>
        </w:rPr>
        <w:t>№</w:t>
      </w:r>
      <w:r>
        <w:rPr>
          <w:sz w:val="28"/>
          <w:szCs w:val="28"/>
        </w:rPr>
        <w:t xml:space="preserve"> </w:t>
      </w:r>
      <w:r w:rsidRPr="002B5AD1">
        <w:rPr>
          <w:sz w:val="28"/>
          <w:szCs w:val="28"/>
        </w:rPr>
        <w:t xml:space="preserve">131-ФЗ «Об общих принципах организации местного самоуправления в РФ», </w:t>
      </w:r>
      <w:r>
        <w:rPr>
          <w:sz w:val="28"/>
          <w:szCs w:val="28"/>
        </w:rPr>
        <w:t>Уставом Ишимского  сельсовета  Чистоозерного района Новосибирской области,</w:t>
      </w:r>
      <w:r w:rsidRPr="002B5AD1">
        <w:rPr>
          <w:sz w:val="28"/>
          <w:szCs w:val="28"/>
        </w:rPr>
        <w:t xml:space="preserve"> </w:t>
      </w:r>
      <w:r>
        <w:rPr>
          <w:sz w:val="28"/>
          <w:szCs w:val="28"/>
        </w:rPr>
        <w:t xml:space="preserve"> администрация Ишимского сельсовета Чистоозерного района Новосибирской области                    </w:t>
      </w:r>
    </w:p>
    <w:p w:rsidR="004E3C5A" w:rsidRDefault="004E3C5A" w:rsidP="004E3C5A">
      <w:pPr>
        <w:ind w:firstLine="709"/>
        <w:jc w:val="both"/>
        <w:rPr>
          <w:sz w:val="28"/>
          <w:szCs w:val="28"/>
        </w:rPr>
      </w:pPr>
      <w:r>
        <w:rPr>
          <w:sz w:val="28"/>
          <w:szCs w:val="28"/>
        </w:rPr>
        <w:t xml:space="preserve">   П о с т а н о в л я ет:</w:t>
      </w:r>
      <w:bookmarkStart w:id="24" w:name="sub_1"/>
    </w:p>
    <w:p w:rsidR="004E3C5A" w:rsidRPr="0066108F" w:rsidRDefault="004E3C5A" w:rsidP="004E3C5A">
      <w:pPr>
        <w:ind w:firstLine="709"/>
        <w:jc w:val="both"/>
        <w:rPr>
          <w:sz w:val="28"/>
          <w:szCs w:val="28"/>
        </w:rPr>
      </w:pPr>
      <w:r>
        <w:rPr>
          <w:sz w:val="28"/>
          <w:szCs w:val="28"/>
        </w:rPr>
        <w:t>1.</w:t>
      </w:r>
      <w:r>
        <w:rPr>
          <w:sz w:val="28"/>
          <w:szCs w:val="28"/>
          <w:lang w:eastAsia="en-US"/>
        </w:rPr>
        <w:t xml:space="preserve">Утвердить </w:t>
      </w:r>
      <w:r w:rsidRPr="0066108F">
        <w:rPr>
          <w:sz w:val="28"/>
          <w:szCs w:val="28"/>
        </w:rPr>
        <w:t xml:space="preserve">Порядок разработки среднесрочного финансового плана администрации </w:t>
      </w:r>
      <w:r w:rsidRPr="0066108F">
        <w:rPr>
          <w:bCs/>
          <w:sz w:val="28"/>
          <w:szCs w:val="28"/>
        </w:rPr>
        <w:t xml:space="preserve"> </w:t>
      </w:r>
      <w:r>
        <w:rPr>
          <w:bCs/>
          <w:sz w:val="28"/>
          <w:szCs w:val="28"/>
        </w:rPr>
        <w:t xml:space="preserve">Ишимского сельсовета Чистоозерного </w:t>
      </w:r>
      <w:r>
        <w:rPr>
          <w:sz w:val="28"/>
          <w:szCs w:val="28"/>
        </w:rPr>
        <w:t xml:space="preserve"> района Новосибирской области  </w:t>
      </w:r>
      <w:r w:rsidRPr="0066108F">
        <w:rPr>
          <w:sz w:val="28"/>
          <w:szCs w:val="28"/>
        </w:rPr>
        <w:t xml:space="preserve">согласно приложения к </w:t>
      </w:r>
      <w:r>
        <w:rPr>
          <w:sz w:val="28"/>
          <w:szCs w:val="28"/>
        </w:rPr>
        <w:t xml:space="preserve">настоящему </w:t>
      </w:r>
      <w:r w:rsidRPr="0066108F">
        <w:rPr>
          <w:sz w:val="28"/>
          <w:szCs w:val="28"/>
        </w:rPr>
        <w:t>постановлению</w:t>
      </w:r>
      <w:r w:rsidRPr="0066108F">
        <w:rPr>
          <w:sz w:val="28"/>
          <w:szCs w:val="28"/>
          <w:lang w:eastAsia="en-US"/>
        </w:rPr>
        <w:t>.</w:t>
      </w:r>
    </w:p>
    <w:p w:rsidR="004E3C5A" w:rsidRDefault="004E3C5A" w:rsidP="004E3C5A">
      <w:pPr>
        <w:ind w:firstLine="709"/>
        <w:jc w:val="both"/>
        <w:rPr>
          <w:sz w:val="28"/>
          <w:szCs w:val="28"/>
        </w:rPr>
      </w:pPr>
      <w:r>
        <w:rPr>
          <w:sz w:val="28"/>
        </w:rPr>
        <w:lastRenderedPageBreak/>
        <w:t>2</w:t>
      </w:r>
      <w:r w:rsidRPr="004137C2">
        <w:rPr>
          <w:sz w:val="28"/>
        </w:rPr>
        <w:t>.</w:t>
      </w:r>
      <w:r>
        <w:rPr>
          <w:sz w:val="28"/>
          <w:szCs w:val="28"/>
        </w:rPr>
        <w:t xml:space="preserve"> администрации Ишимского сельсовета Чистоозерного  района Новосибирской области  </w:t>
      </w:r>
      <w:r>
        <w:rPr>
          <w:sz w:val="28"/>
        </w:rPr>
        <w:t>обеспечить размещение настоящего постановления</w:t>
      </w:r>
      <w:r w:rsidRPr="00F25AA9">
        <w:rPr>
          <w:sz w:val="28"/>
          <w:szCs w:val="28"/>
        </w:rPr>
        <w:t xml:space="preserve"> на официальном сайте администрации </w:t>
      </w:r>
      <w:r>
        <w:rPr>
          <w:sz w:val="28"/>
          <w:szCs w:val="28"/>
        </w:rPr>
        <w:t xml:space="preserve">Ишимского сельсовета  Чистоозерного района Новосибирской области </w:t>
      </w:r>
      <w:r w:rsidRPr="00F25AA9">
        <w:rPr>
          <w:sz w:val="28"/>
          <w:szCs w:val="28"/>
        </w:rPr>
        <w:t xml:space="preserve"> в информационно-телекоммуникационной сети «Интернет».</w:t>
      </w:r>
    </w:p>
    <w:p w:rsidR="004E3C5A" w:rsidRPr="00B02073" w:rsidRDefault="004E3C5A" w:rsidP="004E3C5A">
      <w:pPr>
        <w:ind w:firstLine="709"/>
        <w:jc w:val="both"/>
        <w:rPr>
          <w:sz w:val="28"/>
        </w:rPr>
      </w:pPr>
      <w:r>
        <w:rPr>
          <w:sz w:val="28"/>
        </w:rPr>
        <w:t>3</w:t>
      </w:r>
      <w:r w:rsidRPr="004137C2">
        <w:rPr>
          <w:sz w:val="28"/>
        </w:rPr>
        <w:t xml:space="preserve">.Контроль за выполнением настоящего постановления </w:t>
      </w:r>
      <w:r>
        <w:rPr>
          <w:sz w:val="28"/>
        </w:rPr>
        <w:t>оставляю за собой.</w:t>
      </w:r>
    </w:p>
    <w:p w:rsidR="004E3C5A" w:rsidRPr="004137C2" w:rsidRDefault="004E3C5A" w:rsidP="004E3C5A">
      <w:pPr>
        <w:ind w:firstLine="709"/>
        <w:jc w:val="both"/>
        <w:rPr>
          <w:sz w:val="28"/>
          <w:szCs w:val="28"/>
        </w:rPr>
      </w:pPr>
      <w:r>
        <w:rPr>
          <w:sz w:val="28"/>
          <w:szCs w:val="28"/>
        </w:rPr>
        <w:t>4</w:t>
      </w:r>
      <w:r w:rsidRPr="004137C2">
        <w:rPr>
          <w:sz w:val="28"/>
          <w:szCs w:val="28"/>
        </w:rPr>
        <w:t xml:space="preserve">.Постановление вступает в силу со дня его </w:t>
      </w:r>
      <w:r>
        <w:rPr>
          <w:sz w:val="28"/>
          <w:szCs w:val="28"/>
        </w:rPr>
        <w:t>подписания.</w:t>
      </w:r>
    </w:p>
    <w:bookmarkEnd w:id="24"/>
    <w:p w:rsidR="004E3C5A" w:rsidRDefault="004E3C5A" w:rsidP="004E3C5A">
      <w:pPr>
        <w:pStyle w:val="a7"/>
        <w:rPr>
          <w:b/>
          <w:bCs/>
          <w:spacing w:val="-2"/>
          <w:szCs w:val="28"/>
        </w:rPr>
      </w:pPr>
    </w:p>
    <w:p w:rsidR="004E3C5A" w:rsidRDefault="004E3C5A" w:rsidP="004E3C5A">
      <w:pPr>
        <w:pStyle w:val="a7"/>
        <w:rPr>
          <w:b/>
          <w:bCs/>
          <w:spacing w:val="-2"/>
          <w:szCs w:val="28"/>
        </w:rPr>
      </w:pPr>
    </w:p>
    <w:p w:rsidR="004E3C5A" w:rsidRDefault="004E3C5A" w:rsidP="004E3C5A">
      <w:pPr>
        <w:rPr>
          <w:sz w:val="28"/>
          <w:szCs w:val="28"/>
        </w:rPr>
      </w:pPr>
      <w:r>
        <w:rPr>
          <w:sz w:val="28"/>
          <w:szCs w:val="28"/>
        </w:rPr>
        <w:t>ВИП Главы</w:t>
      </w:r>
      <w:r w:rsidRPr="00120CB2">
        <w:rPr>
          <w:sz w:val="28"/>
          <w:szCs w:val="28"/>
        </w:rPr>
        <w:t xml:space="preserve"> </w:t>
      </w:r>
      <w:r>
        <w:rPr>
          <w:sz w:val="28"/>
          <w:szCs w:val="28"/>
        </w:rPr>
        <w:t>Ишимского сельсовета</w:t>
      </w:r>
    </w:p>
    <w:p w:rsidR="004E3C5A" w:rsidRDefault="004E3C5A" w:rsidP="004E3C5A">
      <w:pPr>
        <w:rPr>
          <w:sz w:val="28"/>
          <w:szCs w:val="28"/>
        </w:rPr>
      </w:pPr>
      <w:r>
        <w:rPr>
          <w:sz w:val="28"/>
          <w:szCs w:val="28"/>
        </w:rPr>
        <w:t>Чистоозерного района</w:t>
      </w:r>
    </w:p>
    <w:p w:rsidR="004E3C5A" w:rsidRPr="00120CB2" w:rsidRDefault="004E3C5A" w:rsidP="004E3C5A">
      <w:pPr>
        <w:rPr>
          <w:sz w:val="28"/>
          <w:szCs w:val="28"/>
        </w:rPr>
      </w:pPr>
      <w:r>
        <w:rPr>
          <w:sz w:val="28"/>
          <w:szCs w:val="28"/>
        </w:rPr>
        <w:t>Новосибирской области                                           Е.Е.Иванко</w:t>
      </w:r>
    </w:p>
    <w:p w:rsidR="004E3C5A" w:rsidRDefault="004E3C5A" w:rsidP="004E3C5A">
      <w:pPr>
        <w:pStyle w:val="ad"/>
        <w:ind w:left="-142"/>
        <w:jc w:val="both"/>
        <w:rPr>
          <w:rFonts w:ascii="Times New Roman" w:hAnsi="Times New Roman"/>
          <w:sz w:val="28"/>
          <w:szCs w:val="28"/>
        </w:rPr>
      </w:pPr>
    </w:p>
    <w:p w:rsidR="004E3C5A" w:rsidRDefault="004E3C5A" w:rsidP="004E3C5A">
      <w:pPr>
        <w:pStyle w:val="ad"/>
        <w:ind w:left="-142"/>
        <w:jc w:val="both"/>
        <w:rPr>
          <w:rFonts w:ascii="Times New Roman" w:hAnsi="Times New Roman"/>
          <w:sz w:val="28"/>
          <w:szCs w:val="28"/>
        </w:rPr>
      </w:pPr>
    </w:p>
    <w:p w:rsidR="004E3C5A" w:rsidRDefault="004E3C5A" w:rsidP="004E3C5A">
      <w:pPr>
        <w:pStyle w:val="ad"/>
        <w:ind w:left="-142"/>
        <w:jc w:val="both"/>
        <w:rPr>
          <w:rFonts w:ascii="Times New Roman" w:hAnsi="Times New Roman"/>
          <w:sz w:val="28"/>
          <w:szCs w:val="28"/>
        </w:rPr>
      </w:pPr>
    </w:p>
    <w:p w:rsidR="004E3C5A" w:rsidRDefault="004E3C5A" w:rsidP="004E3C5A">
      <w:pPr>
        <w:pStyle w:val="ad"/>
        <w:ind w:left="-142"/>
        <w:jc w:val="both"/>
        <w:rPr>
          <w:rFonts w:ascii="Times New Roman" w:hAnsi="Times New Roman"/>
          <w:sz w:val="28"/>
          <w:szCs w:val="28"/>
        </w:rPr>
      </w:pPr>
    </w:p>
    <w:p w:rsidR="004E3C5A" w:rsidRDefault="004E3C5A" w:rsidP="004E3C5A">
      <w:pPr>
        <w:pStyle w:val="ad"/>
        <w:ind w:left="-142"/>
        <w:jc w:val="both"/>
        <w:rPr>
          <w:rFonts w:ascii="Times New Roman" w:hAnsi="Times New Roman"/>
          <w:sz w:val="28"/>
          <w:szCs w:val="28"/>
        </w:rPr>
      </w:pPr>
    </w:p>
    <w:p w:rsidR="004E3C5A" w:rsidRDefault="004E3C5A" w:rsidP="004E3C5A">
      <w:pPr>
        <w:pStyle w:val="ad"/>
        <w:ind w:left="-142"/>
        <w:jc w:val="both"/>
        <w:rPr>
          <w:rFonts w:ascii="Times New Roman" w:hAnsi="Times New Roman"/>
          <w:sz w:val="28"/>
          <w:szCs w:val="28"/>
        </w:rPr>
      </w:pPr>
    </w:p>
    <w:p w:rsidR="004E3C5A" w:rsidRDefault="004E3C5A" w:rsidP="004E3C5A">
      <w:pPr>
        <w:pStyle w:val="ad"/>
        <w:ind w:left="-142"/>
        <w:jc w:val="both"/>
        <w:rPr>
          <w:rFonts w:ascii="Times New Roman" w:hAnsi="Times New Roman"/>
          <w:sz w:val="28"/>
          <w:szCs w:val="28"/>
        </w:rPr>
      </w:pPr>
    </w:p>
    <w:p w:rsidR="004E3C5A" w:rsidRDefault="004E3C5A" w:rsidP="004E3C5A">
      <w:pPr>
        <w:pStyle w:val="ad"/>
        <w:ind w:left="-142"/>
        <w:jc w:val="both"/>
        <w:rPr>
          <w:rFonts w:ascii="Times New Roman" w:hAnsi="Times New Roman"/>
          <w:sz w:val="28"/>
          <w:szCs w:val="28"/>
        </w:rPr>
      </w:pPr>
    </w:p>
    <w:p w:rsidR="004E3C5A" w:rsidRDefault="004E3C5A" w:rsidP="004E3C5A">
      <w:pPr>
        <w:pStyle w:val="ad"/>
        <w:ind w:left="-142"/>
        <w:jc w:val="both"/>
        <w:rPr>
          <w:rFonts w:ascii="Times New Roman" w:hAnsi="Times New Roman"/>
          <w:sz w:val="28"/>
          <w:szCs w:val="28"/>
        </w:rPr>
      </w:pPr>
    </w:p>
    <w:p w:rsidR="004E3C5A" w:rsidRDefault="004E3C5A" w:rsidP="004E3C5A">
      <w:pPr>
        <w:pStyle w:val="ad"/>
        <w:ind w:left="-142"/>
        <w:jc w:val="both"/>
        <w:rPr>
          <w:rFonts w:ascii="Times New Roman" w:hAnsi="Times New Roman"/>
          <w:sz w:val="28"/>
          <w:szCs w:val="28"/>
        </w:rPr>
      </w:pPr>
    </w:p>
    <w:p w:rsidR="004E3C5A" w:rsidRDefault="004E3C5A" w:rsidP="004E3C5A">
      <w:pPr>
        <w:pStyle w:val="ad"/>
        <w:jc w:val="both"/>
        <w:rPr>
          <w:rFonts w:ascii="Times New Roman" w:hAnsi="Times New Roman"/>
          <w:sz w:val="28"/>
          <w:szCs w:val="28"/>
        </w:rPr>
      </w:pPr>
    </w:p>
    <w:tbl>
      <w:tblPr>
        <w:tblW w:w="0" w:type="auto"/>
        <w:tblLook w:val="00A0" w:firstRow="1" w:lastRow="0" w:firstColumn="1" w:lastColumn="0" w:noHBand="0" w:noVBand="0"/>
      </w:tblPr>
      <w:tblGrid>
        <w:gridCol w:w="4926"/>
        <w:gridCol w:w="4927"/>
      </w:tblGrid>
      <w:tr w:rsidR="004E3C5A" w:rsidRPr="0066108F" w:rsidTr="004E3C5A">
        <w:trPr>
          <w:trHeight w:val="2127"/>
        </w:trPr>
        <w:tc>
          <w:tcPr>
            <w:tcW w:w="4926" w:type="dxa"/>
          </w:tcPr>
          <w:p w:rsidR="004E3C5A" w:rsidRPr="0066108F" w:rsidRDefault="004E3C5A" w:rsidP="004E3C5A">
            <w:pPr>
              <w:suppressAutoHyphens/>
              <w:rPr>
                <w:sz w:val="28"/>
                <w:szCs w:val="28"/>
              </w:rPr>
            </w:pPr>
          </w:p>
        </w:tc>
        <w:tc>
          <w:tcPr>
            <w:tcW w:w="4927" w:type="dxa"/>
          </w:tcPr>
          <w:p w:rsidR="004E3C5A" w:rsidRDefault="004E3C5A" w:rsidP="004E3C5A">
            <w:pPr>
              <w:suppressAutoHyphens/>
              <w:jc w:val="center"/>
              <w:rPr>
                <w:sz w:val="28"/>
                <w:szCs w:val="28"/>
              </w:rPr>
            </w:pPr>
            <w:r>
              <w:rPr>
                <w:sz w:val="28"/>
                <w:szCs w:val="28"/>
              </w:rPr>
              <w:t>ПРИЛОЖЕНИЕ</w:t>
            </w:r>
          </w:p>
          <w:p w:rsidR="004E3C5A" w:rsidRDefault="004E3C5A" w:rsidP="004E3C5A">
            <w:pPr>
              <w:suppressAutoHyphens/>
              <w:jc w:val="center"/>
              <w:rPr>
                <w:sz w:val="28"/>
                <w:szCs w:val="28"/>
              </w:rPr>
            </w:pPr>
          </w:p>
          <w:p w:rsidR="004E3C5A" w:rsidRPr="0066108F" w:rsidRDefault="004E3C5A" w:rsidP="004E3C5A">
            <w:pPr>
              <w:suppressAutoHyphens/>
              <w:jc w:val="center"/>
              <w:rPr>
                <w:sz w:val="28"/>
                <w:szCs w:val="28"/>
              </w:rPr>
            </w:pPr>
            <w:r w:rsidRPr="0066108F">
              <w:rPr>
                <w:sz w:val="28"/>
                <w:szCs w:val="28"/>
              </w:rPr>
              <w:t>УТВЕРЖДЕН</w:t>
            </w:r>
          </w:p>
          <w:p w:rsidR="004E3C5A" w:rsidRDefault="004E3C5A" w:rsidP="004E3C5A">
            <w:pPr>
              <w:suppressAutoHyphens/>
              <w:jc w:val="center"/>
              <w:rPr>
                <w:sz w:val="28"/>
                <w:szCs w:val="28"/>
              </w:rPr>
            </w:pPr>
            <w:r>
              <w:rPr>
                <w:sz w:val="28"/>
                <w:szCs w:val="28"/>
              </w:rPr>
              <w:t>п</w:t>
            </w:r>
            <w:r w:rsidRPr="0066108F">
              <w:rPr>
                <w:sz w:val="28"/>
                <w:szCs w:val="28"/>
              </w:rPr>
              <w:t xml:space="preserve">остановлением </w:t>
            </w:r>
            <w:r>
              <w:rPr>
                <w:sz w:val="28"/>
                <w:szCs w:val="28"/>
              </w:rPr>
              <w:t>администрации</w:t>
            </w:r>
          </w:p>
          <w:p w:rsidR="004E3C5A" w:rsidRDefault="004E3C5A" w:rsidP="004E3C5A">
            <w:pPr>
              <w:suppressAutoHyphens/>
              <w:jc w:val="center"/>
              <w:rPr>
                <w:sz w:val="28"/>
                <w:szCs w:val="28"/>
              </w:rPr>
            </w:pPr>
            <w:r>
              <w:rPr>
                <w:sz w:val="28"/>
                <w:szCs w:val="28"/>
              </w:rPr>
              <w:t>Ишимского сельсовета</w:t>
            </w:r>
          </w:p>
          <w:p w:rsidR="004E3C5A" w:rsidRDefault="004E3C5A" w:rsidP="004E3C5A">
            <w:pPr>
              <w:suppressAutoHyphens/>
              <w:jc w:val="center"/>
              <w:rPr>
                <w:sz w:val="28"/>
                <w:szCs w:val="28"/>
              </w:rPr>
            </w:pPr>
            <w:r>
              <w:rPr>
                <w:sz w:val="28"/>
                <w:szCs w:val="28"/>
              </w:rPr>
              <w:t>Чистоозерного  района</w:t>
            </w:r>
          </w:p>
          <w:p w:rsidR="004E3C5A" w:rsidRDefault="004E3C5A" w:rsidP="004E3C5A">
            <w:pPr>
              <w:suppressAutoHyphens/>
              <w:jc w:val="center"/>
              <w:rPr>
                <w:sz w:val="28"/>
                <w:szCs w:val="28"/>
              </w:rPr>
            </w:pPr>
            <w:r>
              <w:rPr>
                <w:sz w:val="28"/>
                <w:szCs w:val="28"/>
              </w:rPr>
              <w:t>Новосибирской области</w:t>
            </w:r>
          </w:p>
          <w:p w:rsidR="004E3C5A" w:rsidRPr="0066108F" w:rsidRDefault="004E3C5A" w:rsidP="004E3C5A">
            <w:pPr>
              <w:suppressAutoHyphens/>
              <w:jc w:val="center"/>
              <w:rPr>
                <w:sz w:val="28"/>
                <w:szCs w:val="28"/>
              </w:rPr>
            </w:pPr>
            <w:r>
              <w:rPr>
                <w:sz w:val="28"/>
                <w:szCs w:val="28"/>
              </w:rPr>
              <w:t>от 06.05.2020 года № 25</w:t>
            </w:r>
          </w:p>
        </w:tc>
      </w:tr>
    </w:tbl>
    <w:p w:rsidR="004E3C5A" w:rsidRPr="0066108F" w:rsidRDefault="004E3C5A" w:rsidP="004E3C5A">
      <w:pPr>
        <w:pStyle w:val="ConsPlusTitle"/>
        <w:widowControl/>
        <w:jc w:val="center"/>
        <w:rPr>
          <w:sz w:val="28"/>
          <w:szCs w:val="28"/>
        </w:rPr>
      </w:pPr>
    </w:p>
    <w:p w:rsidR="004E3C5A" w:rsidRPr="007767CA" w:rsidRDefault="004E3C5A" w:rsidP="004E3C5A">
      <w:pPr>
        <w:pStyle w:val="ConsPlusTitle"/>
        <w:widowControl/>
        <w:jc w:val="center"/>
        <w:rPr>
          <w:b w:val="0"/>
          <w:sz w:val="28"/>
          <w:szCs w:val="28"/>
        </w:rPr>
      </w:pPr>
      <w:r w:rsidRPr="007767CA">
        <w:rPr>
          <w:b w:val="0"/>
          <w:sz w:val="28"/>
          <w:szCs w:val="28"/>
        </w:rPr>
        <w:t>ПОРЯДОК</w:t>
      </w:r>
    </w:p>
    <w:p w:rsidR="004E3C5A" w:rsidRDefault="004E3C5A" w:rsidP="004E3C5A">
      <w:pPr>
        <w:pStyle w:val="ab"/>
        <w:spacing w:before="0" w:beforeAutospacing="0" w:after="0" w:afterAutospacing="0"/>
        <w:jc w:val="center"/>
        <w:rPr>
          <w:sz w:val="28"/>
          <w:szCs w:val="28"/>
        </w:rPr>
      </w:pPr>
      <w:r w:rsidRPr="0066108F">
        <w:rPr>
          <w:sz w:val="28"/>
          <w:szCs w:val="28"/>
        </w:rPr>
        <w:t xml:space="preserve">разработки среднесрочного финансового плана администрации </w:t>
      </w:r>
      <w:r w:rsidRPr="0066108F">
        <w:rPr>
          <w:bCs/>
          <w:sz w:val="28"/>
          <w:szCs w:val="28"/>
        </w:rPr>
        <w:t xml:space="preserve"> </w:t>
      </w:r>
      <w:r>
        <w:rPr>
          <w:bCs/>
          <w:sz w:val="28"/>
          <w:szCs w:val="28"/>
        </w:rPr>
        <w:t>Ишимского</w:t>
      </w:r>
      <w:r>
        <w:rPr>
          <w:sz w:val="28"/>
          <w:szCs w:val="28"/>
        </w:rPr>
        <w:t xml:space="preserve"> Чистоозерного  района Новосибирской области </w:t>
      </w:r>
    </w:p>
    <w:p w:rsidR="004E3C5A" w:rsidRPr="0066108F" w:rsidRDefault="004E3C5A" w:rsidP="004E3C5A">
      <w:pPr>
        <w:pStyle w:val="ab"/>
        <w:spacing w:before="0" w:beforeAutospacing="0" w:after="0" w:afterAutospacing="0"/>
        <w:rPr>
          <w:sz w:val="28"/>
          <w:szCs w:val="28"/>
        </w:rPr>
      </w:pPr>
    </w:p>
    <w:p w:rsidR="004E3C5A" w:rsidRPr="0066108F" w:rsidRDefault="004E3C5A" w:rsidP="004E3C5A">
      <w:pPr>
        <w:pStyle w:val="ConsPlusNormal"/>
        <w:widowControl/>
        <w:ind w:firstLine="709"/>
        <w:jc w:val="center"/>
        <w:outlineLvl w:val="1"/>
        <w:rPr>
          <w:rFonts w:ascii="Times New Roman" w:hAnsi="Times New Roman" w:cs="Times New Roman"/>
          <w:sz w:val="28"/>
          <w:szCs w:val="28"/>
        </w:rPr>
      </w:pPr>
      <w:r>
        <w:rPr>
          <w:rFonts w:ascii="Times New Roman" w:hAnsi="Times New Roman" w:cs="Times New Roman"/>
          <w:sz w:val="28"/>
          <w:szCs w:val="28"/>
        </w:rPr>
        <w:t>1.Общие положения</w:t>
      </w:r>
    </w:p>
    <w:p w:rsidR="004E3C5A" w:rsidRPr="0066108F" w:rsidRDefault="004E3C5A" w:rsidP="004E3C5A">
      <w:pPr>
        <w:pStyle w:val="ConsPlusNormal"/>
        <w:widowControl/>
        <w:jc w:val="both"/>
        <w:rPr>
          <w:rFonts w:ascii="Times New Roman" w:hAnsi="Times New Roman" w:cs="Times New Roman"/>
          <w:sz w:val="28"/>
          <w:szCs w:val="28"/>
        </w:rPr>
      </w:pP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Pr="0066108F">
        <w:rPr>
          <w:rFonts w:ascii="Times New Roman" w:hAnsi="Times New Roman" w:cs="Times New Roman"/>
          <w:sz w:val="28"/>
          <w:szCs w:val="28"/>
        </w:rPr>
        <w:t>Настоящий Порядок определяет процедуру разработки и утверждения ср</w:t>
      </w:r>
      <w:r>
        <w:rPr>
          <w:rFonts w:ascii="Times New Roman" w:hAnsi="Times New Roman" w:cs="Times New Roman"/>
          <w:sz w:val="28"/>
          <w:szCs w:val="28"/>
        </w:rPr>
        <w:t>еднесрочного финансового плана а</w:t>
      </w:r>
      <w:r w:rsidRPr="0066108F">
        <w:rPr>
          <w:rFonts w:ascii="Times New Roman" w:hAnsi="Times New Roman" w:cs="Times New Roman"/>
          <w:sz w:val="28"/>
          <w:szCs w:val="28"/>
        </w:rPr>
        <w:t xml:space="preserve">дминистрации </w:t>
      </w:r>
      <w:r>
        <w:rPr>
          <w:rFonts w:ascii="Times New Roman" w:hAnsi="Times New Roman" w:cs="Times New Roman"/>
          <w:sz w:val="28"/>
          <w:szCs w:val="28"/>
        </w:rPr>
        <w:t>Ишимского сельсовета  Чистоозерного  района Новосибирской области</w:t>
      </w:r>
      <w:r w:rsidRPr="0066108F">
        <w:rPr>
          <w:rFonts w:ascii="Times New Roman" w:hAnsi="Times New Roman" w:cs="Times New Roman"/>
          <w:sz w:val="28"/>
          <w:szCs w:val="28"/>
        </w:rPr>
        <w:t>.</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66108F">
        <w:rPr>
          <w:rFonts w:ascii="Times New Roman" w:hAnsi="Times New Roman" w:cs="Times New Roman"/>
          <w:sz w:val="28"/>
          <w:szCs w:val="28"/>
        </w:rPr>
        <w:t>Среднесрочный ф</w:t>
      </w:r>
      <w:r>
        <w:rPr>
          <w:rFonts w:ascii="Times New Roman" w:hAnsi="Times New Roman" w:cs="Times New Roman"/>
          <w:sz w:val="28"/>
          <w:szCs w:val="28"/>
        </w:rPr>
        <w:t>инансовый план  а</w:t>
      </w:r>
      <w:r w:rsidRPr="0066108F">
        <w:rPr>
          <w:rFonts w:ascii="Times New Roman" w:hAnsi="Times New Roman" w:cs="Times New Roman"/>
          <w:sz w:val="28"/>
          <w:szCs w:val="28"/>
        </w:rPr>
        <w:t xml:space="preserve">дминистрации </w:t>
      </w:r>
      <w:r>
        <w:rPr>
          <w:rFonts w:ascii="Times New Roman" w:hAnsi="Times New Roman" w:cs="Times New Roman"/>
          <w:bCs/>
          <w:sz w:val="28"/>
          <w:szCs w:val="28"/>
        </w:rPr>
        <w:t xml:space="preserve">Ишимского сельсовета </w:t>
      </w:r>
      <w:r>
        <w:rPr>
          <w:rFonts w:ascii="Times New Roman" w:hAnsi="Times New Roman" w:cs="Times New Roman"/>
          <w:sz w:val="28"/>
          <w:szCs w:val="28"/>
        </w:rPr>
        <w:t xml:space="preserve"> </w:t>
      </w:r>
      <w:r w:rsidRPr="0066108F">
        <w:rPr>
          <w:rFonts w:ascii="Times New Roman" w:hAnsi="Times New Roman" w:cs="Times New Roman"/>
          <w:sz w:val="28"/>
          <w:szCs w:val="28"/>
        </w:rPr>
        <w:t xml:space="preserve"> (далее - План) - это документ, содержащ</w:t>
      </w:r>
      <w:r>
        <w:rPr>
          <w:rFonts w:ascii="Times New Roman" w:hAnsi="Times New Roman" w:cs="Times New Roman"/>
          <w:sz w:val="28"/>
          <w:szCs w:val="28"/>
        </w:rPr>
        <w:t>ий основные параметры бюджета  а</w:t>
      </w:r>
      <w:r w:rsidRPr="0066108F">
        <w:rPr>
          <w:rFonts w:ascii="Times New Roman" w:hAnsi="Times New Roman" w:cs="Times New Roman"/>
          <w:sz w:val="28"/>
          <w:szCs w:val="28"/>
        </w:rPr>
        <w:t>дминистрации</w:t>
      </w:r>
      <w:r>
        <w:rPr>
          <w:rFonts w:ascii="Times New Roman" w:hAnsi="Times New Roman" w:cs="Times New Roman"/>
          <w:sz w:val="28"/>
          <w:szCs w:val="28"/>
        </w:rPr>
        <w:t xml:space="preserve"> Романовского сельсовета.</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66108F">
        <w:rPr>
          <w:rFonts w:ascii="Times New Roman" w:hAnsi="Times New Roman" w:cs="Times New Roman"/>
          <w:sz w:val="28"/>
          <w:szCs w:val="28"/>
        </w:rPr>
        <w:t xml:space="preserve">План разрабатывается на среднесрочный (трехлетний) период в соответствии с основными направлениями бюджетной и налоговой политики на очередной финансовый год и плановый период и с учетом нормативных правовых </w:t>
      </w:r>
      <w:r w:rsidRPr="0066108F">
        <w:rPr>
          <w:rFonts w:ascii="Times New Roman" w:hAnsi="Times New Roman" w:cs="Times New Roman"/>
          <w:sz w:val="28"/>
          <w:szCs w:val="28"/>
        </w:rPr>
        <w:lastRenderedPageBreak/>
        <w:t xml:space="preserve">актов Российской Федерации, </w:t>
      </w:r>
      <w:r>
        <w:rPr>
          <w:rFonts w:ascii="Times New Roman" w:hAnsi="Times New Roman" w:cs="Times New Roman"/>
          <w:sz w:val="28"/>
          <w:szCs w:val="28"/>
        </w:rPr>
        <w:t>Краснодарского края,   а</w:t>
      </w:r>
      <w:r w:rsidRPr="0066108F">
        <w:rPr>
          <w:rFonts w:ascii="Times New Roman" w:hAnsi="Times New Roman" w:cs="Times New Roman"/>
          <w:sz w:val="28"/>
          <w:szCs w:val="28"/>
        </w:rPr>
        <w:t xml:space="preserve">дминистрации </w:t>
      </w:r>
      <w:r>
        <w:rPr>
          <w:rFonts w:ascii="Times New Roman" w:hAnsi="Times New Roman" w:cs="Times New Roman"/>
          <w:bCs/>
          <w:sz w:val="28"/>
          <w:szCs w:val="28"/>
        </w:rPr>
        <w:t>Ишимского сельсовета</w:t>
      </w:r>
      <w:r w:rsidRPr="0066108F">
        <w:rPr>
          <w:rFonts w:ascii="Times New Roman" w:hAnsi="Times New Roman" w:cs="Times New Roman"/>
          <w:sz w:val="28"/>
          <w:szCs w:val="28"/>
        </w:rPr>
        <w:t>, действующих на момент его формирования.</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66108F">
        <w:rPr>
          <w:rFonts w:ascii="Times New Roman" w:hAnsi="Times New Roman" w:cs="Times New Roman"/>
          <w:sz w:val="28"/>
          <w:szCs w:val="28"/>
        </w:rPr>
        <w:t>Значения показателей Плана и основн</w:t>
      </w:r>
      <w:r>
        <w:rPr>
          <w:rFonts w:ascii="Times New Roman" w:hAnsi="Times New Roman" w:cs="Times New Roman"/>
          <w:sz w:val="28"/>
          <w:szCs w:val="28"/>
        </w:rPr>
        <w:t>ых показателей проекта бюджета а</w:t>
      </w:r>
      <w:r w:rsidRPr="0066108F">
        <w:rPr>
          <w:rFonts w:ascii="Times New Roman" w:hAnsi="Times New Roman" w:cs="Times New Roman"/>
          <w:sz w:val="28"/>
          <w:szCs w:val="28"/>
        </w:rPr>
        <w:t xml:space="preserve">дминистрации </w:t>
      </w:r>
      <w:r>
        <w:rPr>
          <w:rFonts w:ascii="Times New Roman" w:hAnsi="Times New Roman" w:cs="Times New Roman"/>
          <w:bCs/>
          <w:sz w:val="28"/>
          <w:szCs w:val="28"/>
        </w:rPr>
        <w:t xml:space="preserve">Ишимского сельсовета </w:t>
      </w:r>
      <w:r w:rsidRPr="0066108F">
        <w:rPr>
          <w:rFonts w:ascii="Times New Roman" w:hAnsi="Times New Roman" w:cs="Times New Roman"/>
          <w:sz w:val="28"/>
          <w:szCs w:val="28"/>
        </w:rPr>
        <w:t xml:space="preserve"> должны соответствовать друг другу.</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Pr="0066108F">
        <w:rPr>
          <w:rFonts w:ascii="Times New Roman" w:hAnsi="Times New Roman" w:cs="Times New Roman"/>
          <w:sz w:val="28"/>
          <w:szCs w:val="28"/>
        </w:rPr>
        <w:t xml:space="preserve">При разработке Плана учитываются данные </w:t>
      </w:r>
      <w:r>
        <w:rPr>
          <w:rFonts w:ascii="Times New Roman" w:hAnsi="Times New Roman" w:cs="Times New Roman"/>
          <w:sz w:val="28"/>
          <w:szCs w:val="28"/>
        </w:rPr>
        <w:t>реестра расходных обязательств а</w:t>
      </w:r>
      <w:r w:rsidRPr="0066108F">
        <w:rPr>
          <w:rFonts w:ascii="Times New Roman" w:hAnsi="Times New Roman" w:cs="Times New Roman"/>
          <w:sz w:val="28"/>
          <w:szCs w:val="28"/>
        </w:rPr>
        <w:t>дминистрации</w:t>
      </w:r>
      <w:r w:rsidRPr="0066108F">
        <w:rPr>
          <w:rFonts w:ascii="Times New Roman" w:hAnsi="Times New Roman" w:cs="Times New Roman"/>
          <w:bCs/>
          <w:sz w:val="28"/>
          <w:szCs w:val="28"/>
        </w:rPr>
        <w:t xml:space="preserve"> </w:t>
      </w:r>
      <w:r>
        <w:rPr>
          <w:rFonts w:ascii="Times New Roman" w:hAnsi="Times New Roman" w:cs="Times New Roman"/>
          <w:bCs/>
          <w:sz w:val="28"/>
          <w:szCs w:val="28"/>
        </w:rPr>
        <w:t>Ишимского сельсовета</w:t>
      </w:r>
      <w:r w:rsidRPr="0066108F">
        <w:rPr>
          <w:rFonts w:ascii="Times New Roman" w:hAnsi="Times New Roman" w:cs="Times New Roman"/>
          <w:sz w:val="28"/>
          <w:szCs w:val="28"/>
        </w:rPr>
        <w:t xml:space="preserve"> (далее - реестр).</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66108F">
        <w:rPr>
          <w:rFonts w:ascii="Times New Roman" w:hAnsi="Times New Roman" w:cs="Times New Roman"/>
          <w:sz w:val="28"/>
          <w:szCs w:val="28"/>
        </w:rPr>
        <w:t>Показатели Плана разрабатываются на основании прогноза соци</w:t>
      </w:r>
      <w:r>
        <w:rPr>
          <w:rFonts w:ascii="Times New Roman" w:hAnsi="Times New Roman" w:cs="Times New Roman"/>
          <w:sz w:val="28"/>
          <w:szCs w:val="28"/>
        </w:rPr>
        <w:t>ально-экономического развития  а</w:t>
      </w:r>
      <w:r w:rsidRPr="0066108F">
        <w:rPr>
          <w:rFonts w:ascii="Times New Roman" w:hAnsi="Times New Roman" w:cs="Times New Roman"/>
          <w:sz w:val="28"/>
          <w:szCs w:val="28"/>
        </w:rPr>
        <w:t xml:space="preserve">дминистрации </w:t>
      </w:r>
      <w:r>
        <w:rPr>
          <w:rFonts w:ascii="Times New Roman" w:hAnsi="Times New Roman" w:cs="Times New Roman"/>
          <w:bCs/>
          <w:sz w:val="28"/>
          <w:szCs w:val="28"/>
        </w:rPr>
        <w:t xml:space="preserve">Ишимского сельсовета </w:t>
      </w:r>
      <w:r w:rsidRPr="0066108F">
        <w:rPr>
          <w:rFonts w:ascii="Times New Roman" w:hAnsi="Times New Roman" w:cs="Times New Roman"/>
          <w:sz w:val="28"/>
          <w:szCs w:val="28"/>
        </w:rPr>
        <w:t xml:space="preserve"> на среднесрочную перспективу, действующего перспективного финансового плана,</w:t>
      </w:r>
      <w:r>
        <w:rPr>
          <w:rFonts w:ascii="Times New Roman" w:hAnsi="Times New Roman" w:cs="Times New Roman"/>
          <w:sz w:val="28"/>
          <w:szCs w:val="28"/>
        </w:rPr>
        <w:t xml:space="preserve"> отчетов об исполнении бюджета а</w:t>
      </w:r>
      <w:r w:rsidRPr="0066108F">
        <w:rPr>
          <w:rFonts w:ascii="Times New Roman" w:hAnsi="Times New Roman" w:cs="Times New Roman"/>
          <w:sz w:val="28"/>
          <w:szCs w:val="28"/>
        </w:rPr>
        <w:t xml:space="preserve">дминистрации </w:t>
      </w:r>
      <w:r>
        <w:rPr>
          <w:rFonts w:ascii="Times New Roman" w:hAnsi="Times New Roman" w:cs="Times New Roman"/>
          <w:bCs/>
          <w:sz w:val="28"/>
          <w:szCs w:val="28"/>
        </w:rPr>
        <w:t xml:space="preserve">Ишимского сельсовета </w:t>
      </w:r>
      <w:r w:rsidRPr="0066108F">
        <w:rPr>
          <w:rFonts w:ascii="Times New Roman" w:hAnsi="Times New Roman" w:cs="Times New Roman"/>
          <w:sz w:val="28"/>
          <w:szCs w:val="28"/>
        </w:rPr>
        <w:t xml:space="preserve"> за отчетный финансовый год, данных сводн</w:t>
      </w:r>
      <w:r>
        <w:rPr>
          <w:rFonts w:ascii="Times New Roman" w:hAnsi="Times New Roman" w:cs="Times New Roman"/>
          <w:sz w:val="28"/>
          <w:szCs w:val="28"/>
        </w:rPr>
        <w:t>ой бюджетной росписи бюджета а</w:t>
      </w:r>
      <w:r w:rsidRPr="0066108F">
        <w:rPr>
          <w:rFonts w:ascii="Times New Roman" w:hAnsi="Times New Roman" w:cs="Times New Roman"/>
          <w:sz w:val="28"/>
          <w:szCs w:val="28"/>
        </w:rPr>
        <w:t xml:space="preserve">дминистрации </w:t>
      </w:r>
      <w:r>
        <w:rPr>
          <w:rFonts w:ascii="Times New Roman" w:hAnsi="Times New Roman" w:cs="Times New Roman"/>
          <w:bCs/>
          <w:sz w:val="28"/>
          <w:szCs w:val="28"/>
        </w:rPr>
        <w:t xml:space="preserve">Ишимского сельсовета </w:t>
      </w:r>
      <w:r w:rsidRPr="0066108F">
        <w:rPr>
          <w:rFonts w:ascii="Times New Roman" w:hAnsi="Times New Roman" w:cs="Times New Roman"/>
          <w:sz w:val="28"/>
          <w:szCs w:val="28"/>
        </w:rPr>
        <w:t xml:space="preserve"> текущего финансового года, </w:t>
      </w:r>
      <w:r>
        <w:rPr>
          <w:rFonts w:ascii="Times New Roman" w:hAnsi="Times New Roman" w:cs="Times New Roman"/>
          <w:sz w:val="28"/>
          <w:szCs w:val="28"/>
        </w:rPr>
        <w:t>реестра расходных обязательств а</w:t>
      </w:r>
      <w:r w:rsidRPr="0066108F">
        <w:rPr>
          <w:rFonts w:ascii="Times New Roman" w:hAnsi="Times New Roman" w:cs="Times New Roman"/>
          <w:sz w:val="28"/>
          <w:szCs w:val="28"/>
        </w:rPr>
        <w:t>дминистрации</w:t>
      </w:r>
      <w:r w:rsidRPr="0066108F">
        <w:rPr>
          <w:rFonts w:ascii="Times New Roman" w:hAnsi="Times New Roman" w:cs="Times New Roman"/>
          <w:bCs/>
          <w:sz w:val="28"/>
          <w:szCs w:val="28"/>
        </w:rPr>
        <w:t xml:space="preserve"> </w:t>
      </w:r>
      <w:r>
        <w:rPr>
          <w:rFonts w:ascii="Times New Roman" w:hAnsi="Times New Roman" w:cs="Times New Roman"/>
          <w:bCs/>
          <w:sz w:val="28"/>
          <w:szCs w:val="28"/>
        </w:rPr>
        <w:t>Ишимского сельсовета</w:t>
      </w:r>
      <w:r w:rsidRPr="0066108F">
        <w:rPr>
          <w:rFonts w:ascii="Times New Roman" w:hAnsi="Times New Roman" w:cs="Times New Roman"/>
          <w:sz w:val="28"/>
          <w:szCs w:val="28"/>
        </w:rPr>
        <w:t xml:space="preserve"> и иной официальной информации.</w:t>
      </w:r>
    </w:p>
    <w:p w:rsidR="004E3C5A" w:rsidRPr="0066108F" w:rsidRDefault="004E3C5A" w:rsidP="004E3C5A">
      <w:pPr>
        <w:pStyle w:val="ConsPlusNormal"/>
        <w:widowControl/>
        <w:ind w:firstLine="540"/>
        <w:jc w:val="both"/>
        <w:rPr>
          <w:rFonts w:ascii="Times New Roman" w:hAnsi="Times New Roman" w:cs="Times New Roman"/>
          <w:sz w:val="28"/>
          <w:szCs w:val="28"/>
        </w:rPr>
      </w:pPr>
      <w:r w:rsidRPr="0066108F">
        <w:rPr>
          <w:rFonts w:ascii="Times New Roman" w:hAnsi="Times New Roman" w:cs="Times New Roman"/>
          <w:sz w:val="28"/>
          <w:szCs w:val="28"/>
        </w:rPr>
        <w:t xml:space="preserve"> </w:t>
      </w:r>
    </w:p>
    <w:p w:rsidR="004E3C5A" w:rsidRPr="0066108F" w:rsidRDefault="004E3C5A" w:rsidP="004E3C5A">
      <w:pPr>
        <w:pStyle w:val="ConsPlusNormal"/>
        <w:widowControl/>
        <w:jc w:val="center"/>
        <w:outlineLvl w:val="1"/>
        <w:rPr>
          <w:rFonts w:ascii="Times New Roman" w:hAnsi="Times New Roman" w:cs="Times New Roman"/>
          <w:sz w:val="28"/>
          <w:szCs w:val="28"/>
        </w:rPr>
      </w:pPr>
      <w:r>
        <w:rPr>
          <w:rFonts w:ascii="Times New Roman" w:hAnsi="Times New Roman" w:cs="Times New Roman"/>
          <w:sz w:val="28"/>
          <w:szCs w:val="28"/>
        </w:rPr>
        <w:t>2.</w:t>
      </w:r>
      <w:r w:rsidRPr="0066108F">
        <w:rPr>
          <w:rFonts w:ascii="Times New Roman" w:hAnsi="Times New Roman" w:cs="Times New Roman"/>
          <w:sz w:val="28"/>
          <w:szCs w:val="28"/>
        </w:rPr>
        <w:t>К</w:t>
      </w:r>
      <w:r>
        <w:rPr>
          <w:rFonts w:ascii="Times New Roman" w:hAnsi="Times New Roman" w:cs="Times New Roman"/>
          <w:sz w:val="28"/>
          <w:szCs w:val="28"/>
        </w:rPr>
        <w:t xml:space="preserve">омпетенция администрации Ишимского сельсовета </w:t>
      </w:r>
      <w:r w:rsidRPr="0066108F">
        <w:rPr>
          <w:rFonts w:ascii="Times New Roman" w:hAnsi="Times New Roman" w:cs="Times New Roman"/>
          <w:sz w:val="28"/>
          <w:szCs w:val="28"/>
        </w:rPr>
        <w:t xml:space="preserve"> </w:t>
      </w:r>
      <w:r>
        <w:rPr>
          <w:rFonts w:ascii="Times New Roman" w:hAnsi="Times New Roman" w:cs="Times New Roman"/>
          <w:sz w:val="28"/>
          <w:szCs w:val="28"/>
        </w:rPr>
        <w:t>и ее органов</w:t>
      </w:r>
      <w:r w:rsidRPr="0066108F">
        <w:rPr>
          <w:rFonts w:ascii="Times New Roman" w:hAnsi="Times New Roman" w:cs="Times New Roman"/>
          <w:sz w:val="28"/>
          <w:szCs w:val="28"/>
        </w:rPr>
        <w:t xml:space="preserve">, </w:t>
      </w:r>
      <w:r>
        <w:rPr>
          <w:rFonts w:ascii="Times New Roman" w:hAnsi="Times New Roman" w:cs="Times New Roman"/>
          <w:sz w:val="28"/>
          <w:szCs w:val="28"/>
        </w:rPr>
        <w:t xml:space="preserve">должностных лиц администрации Ишимского сельсовета </w:t>
      </w:r>
      <w:r w:rsidRPr="0066108F">
        <w:rPr>
          <w:rFonts w:ascii="Times New Roman" w:hAnsi="Times New Roman" w:cs="Times New Roman"/>
          <w:sz w:val="28"/>
          <w:szCs w:val="28"/>
        </w:rPr>
        <w:t xml:space="preserve"> </w:t>
      </w:r>
      <w:r>
        <w:rPr>
          <w:rFonts w:ascii="Times New Roman" w:hAnsi="Times New Roman" w:cs="Times New Roman"/>
          <w:sz w:val="28"/>
          <w:szCs w:val="28"/>
        </w:rPr>
        <w:t>по разработке</w:t>
      </w:r>
      <w:r w:rsidRPr="0066108F">
        <w:rPr>
          <w:rFonts w:ascii="Times New Roman" w:hAnsi="Times New Roman" w:cs="Times New Roman"/>
          <w:sz w:val="28"/>
          <w:szCs w:val="28"/>
        </w:rPr>
        <w:t xml:space="preserve"> </w:t>
      </w:r>
      <w:r>
        <w:rPr>
          <w:rFonts w:ascii="Times New Roman" w:hAnsi="Times New Roman" w:cs="Times New Roman"/>
          <w:sz w:val="28"/>
          <w:szCs w:val="28"/>
        </w:rPr>
        <w:t>среднесрочного  финансового плана</w:t>
      </w:r>
    </w:p>
    <w:p w:rsidR="004E3C5A" w:rsidRPr="0066108F" w:rsidRDefault="004E3C5A" w:rsidP="004E3C5A">
      <w:pPr>
        <w:pStyle w:val="ConsPlusNormal"/>
        <w:widowControl/>
        <w:ind w:firstLine="540"/>
        <w:jc w:val="both"/>
        <w:rPr>
          <w:rFonts w:ascii="Times New Roman" w:hAnsi="Times New Roman" w:cs="Times New Roman"/>
          <w:sz w:val="28"/>
          <w:szCs w:val="28"/>
        </w:rPr>
      </w:pP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Pr="0066108F">
        <w:rPr>
          <w:rFonts w:ascii="Times New Roman" w:hAnsi="Times New Roman" w:cs="Times New Roman"/>
          <w:sz w:val="28"/>
          <w:szCs w:val="28"/>
        </w:rPr>
        <w:t xml:space="preserve">Глава </w:t>
      </w:r>
      <w:r>
        <w:rPr>
          <w:rFonts w:ascii="Times New Roman" w:hAnsi="Times New Roman" w:cs="Times New Roman"/>
          <w:bCs/>
          <w:sz w:val="28"/>
          <w:szCs w:val="28"/>
        </w:rPr>
        <w:t xml:space="preserve">Ишимского сельсовета Чистоозерного района Новосибирской области </w:t>
      </w:r>
      <w:r>
        <w:rPr>
          <w:rFonts w:ascii="Times New Roman" w:hAnsi="Times New Roman" w:cs="Times New Roman"/>
          <w:sz w:val="28"/>
          <w:szCs w:val="28"/>
        </w:rPr>
        <w:t>:</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Pr="0066108F">
        <w:rPr>
          <w:rFonts w:ascii="Times New Roman" w:hAnsi="Times New Roman" w:cs="Times New Roman"/>
          <w:sz w:val="28"/>
          <w:szCs w:val="28"/>
        </w:rPr>
        <w:t>утверждает План;</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66108F">
        <w:rPr>
          <w:rFonts w:ascii="Times New Roman" w:hAnsi="Times New Roman" w:cs="Times New Roman"/>
          <w:sz w:val="28"/>
          <w:szCs w:val="28"/>
        </w:rPr>
        <w:t>представляет утвержденный План одновременно с проектом бюджета</w:t>
      </w:r>
      <w:r w:rsidRPr="0066108F">
        <w:rPr>
          <w:rFonts w:ascii="Times New Roman" w:hAnsi="Times New Roman" w:cs="Times New Roman"/>
          <w:bCs/>
          <w:sz w:val="28"/>
          <w:szCs w:val="28"/>
        </w:rPr>
        <w:t xml:space="preserve"> </w:t>
      </w:r>
      <w:r>
        <w:rPr>
          <w:rFonts w:ascii="Times New Roman" w:hAnsi="Times New Roman" w:cs="Times New Roman"/>
          <w:bCs/>
          <w:sz w:val="28"/>
          <w:szCs w:val="28"/>
        </w:rPr>
        <w:t xml:space="preserve">Ишимского сельсовет </w:t>
      </w:r>
      <w:r w:rsidRPr="0066108F">
        <w:rPr>
          <w:rFonts w:ascii="Times New Roman" w:hAnsi="Times New Roman" w:cs="Times New Roman"/>
          <w:sz w:val="28"/>
          <w:szCs w:val="28"/>
        </w:rPr>
        <w:t xml:space="preserve"> и основными направлениями бюджетной и налоговой политики на очередной финансовый год в </w:t>
      </w:r>
      <w:r>
        <w:rPr>
          <w:rFonts w:ascii="Times New Roman" w:hAnsi="Times New Roman" w:cs="Times New Roman"/>
          <w:sz w:val="28"/>
          <w:szCs w:val="28"/>
        </w:rPr>
        <w:t>Совет депутатов Ишимского сельсовета</w:t>
      </w:r>
      <w:r w:rsidRPr="0066108F">
        <w:rPr>
          <w:rFonts w:ascii="Times New Roman" w:hAnsi="Times New Roman" w:cs="Times New Roman"/>
          <w:sz w:val="28"/>
          <w:szCs w:val="28"/>
        </w:rPr>
        <w:t>;</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3)координирует деятельность а</w:t>
      </w:r>
      <w:r w:rsidRPr="0066108F">
        <w:rPr>
          <w:rFonts w:ascii="Times New Roman" w:hAnsi="Times New Roman" w:cs="Times New Roman"/>
          <w:sz w:val="28"/>
          <w:szCs w:val="28"/>
        </w:rPr>
        <w:t>дминистрации</w:t>
      </w:r>
      <w:r>
        <w:rPr>
          <w:rFonts w:ascii="Times New Roman" w:hAnsi="Times New Roman" w:cs="Times New Roman"/>
          <w:bCs/>
          <w:sz w:val="28"/>
          <w:szCs w:val="28"/>
        </w:rPr>
        <w:t xml:space="preserve"> Ишимского сельсовета </w:t>
      </w:r>
      <w:r w:rsidRPr="0066108F">
        <w:rPr>
          <w:rFonts w:ascii="Times New Roman" w:hAnsi="Times New Roman" w:cs="Times New Roman"/>
          <w:sz w:val="28"/>
          <w:szCs w:val="28"/>
        </w:rPr>
        <w:t xml:space="preserve"> и ее органов по разработке Плана;</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66108F">
        <w:rPr>
          <w:rFonts w:ascii="Times New Roman" w:hAnsi="Times New Roman" w:cs="Times New Roman"/>
          <w:sz w:val="28"/>
          <w:szCs w:val="28"/>
        </w:rPr>
        <w:t>согласовывает основные направления бюджетной и налоговой политики на очередной финансовый год и плановый период;</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Pr="0066108F">
        <w:rPr>
          <w:rFonts w:ascii="Times New Roman" w:hAnsi="Times New Roman" w:cs="Times New Roman"/>
          <w:sz w:val="28"/>
          <w:szCs w:val="28"/>
        </w:rPr>
        <w:t xml:space="preserve">согласовывает основные показатели Плана для составления проекта бюджета </w:t>
      </w:r>
      <w:r>
        <w:rPr>
          <w:rFonts w:ascii="Times New Roman" w:hAnsi="Times New Roman" w:cs="Times New Roman"/>
          <w:bCs/>
          <w:sz w:val="28"/>
          <w:szCs w:val="28"/>
        </w:rPr>
        <w:t xml:space="preserve">Ишимского сельсовета </w:t>
      </w:r>
      <w:r>
        <w:rPr>
          <w:rFonts w:ascii="Times New Roman" w:hAnsi="Times New Roman" w:cs="Times New Roman"/>
          <w:sz w:val="28"/>
          <w:szCs w:val="28"/>
        </w:rPr>
        <w:t xml:space="preserve"> и планирования деятельности а</w:t>
      </w:r>
      <w:r w:rsidRPr="0066108F">
        <w:rPr>
          <w:rFonts w:ascii="Times New Roman" w:hAnsi="Times New Roman" w:cs="Times New Roman"/>
          <w:sz w:val="28"/>
          <w:szCs w:val="28"/>
        </w:rPr>
        <w:t xml:space="preserve">дминистрации </w:t>
      </w:r>
      <w:r>
        <w:rPr>
          <w:rFonts w:ascii="Times New Roman" w:hAnsi="Times New Roman" w:cs="Times New Roman"/>
          <w:bCs/>
          <w:sz w:val="28"/>
          <w:szCs w:val="28"/>
        </w:rPr>
        <w:t xml:space="preserve">Ишимского сельсовета </w:t>
      </w:r>
      <w:r w:rsidRPr="0066108F">
        <w:rPr>
          <w:rFonts w:ascii="Times New Roman" w:hAnsi="Times New Roman" w:cs="Times New Roman"/>
          <w:sz w:val="28"/>
          <w:szCs w:val="28"/>
        </w:rPr>
        <w:t xml:space="preserve"> и ее органов по социально-экономическому развитию территории на среднесрочную перспективу;</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66108F">
        <w:rPr>
          <w:rFonts w:ascii="Times New Roman" w:hAnsi="Times New Roman" w:cs="Times New Roman"/>
          <w:sz w:val="28"/>
          <w:szCs w:val="28"/>
        </w:rPr>
        <w:t xml:space="preserve">рассматривает и согласовывает предельные объемы финансовых ресурсов, направляемых на исполнение действующих и принимаемых расходных обязательств по главным распорядителям бюджетных средств и иным </w:t>
      </w:r>
      <w:r w:rsidRPr="0066108F">
        <w:rPr>
          <w:rFonts w:ascii="Times New Roman" w:hAnsi="Times New Roman" w:cs="Times New Roman"/>
          <w:sz w:val="28"/>
          <w:szCs w:val="28"/>
        </w:rPr>
        <w:lastRenderedPageBreak/>
        <w:t>получателям средств бюджета</w:t>
      </w:r>
      <w:r w:rsidRPr="0066108F">
        <w:rPr>
          <w:rFonts w:ascii="Times New Roman" w:hAnsi="Times New Roman" w:cs="Times New Roman"/>
          <w:bCs/>
          <w:sz w:val="28"/>
          <w:szCs w:val="28"/>
        </w:rPr>
        <w:t xml:space="preserve"> </w:t>
      </w:r>
      <w:r>
        <w:rPr>
          <w:rFonts w:ascii="Times New Roman" w:hAnsi="Times New Roman" w:cs="Times New Roman"/>
          <w:bCs/>
          <w:sz w:val="28"/>
          <w:szCs w:val="28"/>
        </w:rPr>
        <w:t>Ишимского сельсовета</w:t>
      </w:r>
      <w:r w:rsidRPr="0066108F">
        <w:rPr>
          <w:rFonts w:ascii="Times New Roman" w:hAnsi="Times New Roman" w:cs="Times New Roman"/>
          <w:sz w:val="28"/>
          <w:szCs w:val="28"/>
        </w:rPr>
        <w:t>, на очередной финансовый год и плановый период, а также иные документы и материалы по вопросам бюджетного планирования;</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Pr="0066108F">
        <w:rPr>
          <w:rFonts w:ascii="Times New Roman" w:hAnsi="Times New Roman" w:cs="Times New Roman"/>
          <w:sz w:val="28"/>
          <w:szCs w:val="28"/>
        </w:rPr>
        <w:t>принимает решение о сокращении объемов финансовых ресурсов на исполнение действующих расходных обязательств.</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9.Начальник ФЭО а</w:t>
      </w:r>
      <w:r w:rsidRPr="0066108F">
        <w:rPr>
          <w:rFonts w:ascii="Times New Roman" w:hAnsi="Times New Roman" w:cs="Times New Roman"/>
          <w:sz w:val="28"/>
          <w:szCs w:val="28"/>
        </w:rPr>
        <w:t xml:space="preserve">дминистрации </w:t>
      </w:r>
      <w:r>
        <w:rPr>
          <w:rFonts w:ascii="Times New Roman" w:hAnsi="Times New Roman" w:cs="Times New Roman"/>
          <w:bCs/>
          <w:sz w:val="28"/>
          <w:szCs w:val="28"/>
        </w:rPr>
        <w:t>Ишимского сельсовета</w:t>
      </w:r>
      <w:r>
        <w:rPr>
          <w:rFonts w:ascii="Times New Roman" w:hAnsi="Times New Roman" w:cs="Times New Roman"/>
          <w:sz w:val="28"/>
          <w:szCs w:val="28"/>
        </w:rPr>
        <w:t>:</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Pr="0066108F">
        <w:rPr>
          <w:rFonts w:ascii="Times New Roman" w:hAnsi="Times New Roman" w:cs="Times New Roman"/>
          <w:sz w:val="28"/>
          <w:szCs w:val="28"/>
        </w:rPr>
        <w:t xml:space="preserve">вносит предложения Главе </w:t>
      </w:r>
      <w:r>
        <w:rPr>
          <w:rFonts w:ascii="Times New Roman" w:hAnsi="Times New Roman" w:cs="Times New Roman"/>
          <w:bCs/>
          <w:sz w:val="28"/>
          <w:szCs w:val="28"/>
        </w:rPr>
        <w:t xml:space="preserve">Ишимского сельсовета </w:t>
      </w:r>
      <w:r w:rsidRPr="0066108F">
        <w:rPr>
          <w:rFonts w:ascii="Times New Roman" w:hAnsi="Times New Roman" w:cs="Times New Roman"/>
          <w:sz w:val="28"/>
          <w:szCs w:val="28"/>
        </w:rPr>
        <w:t xml:space="preserve"> по определению основных направлений бюджетной и налоговой политики на очередной финансовый год и плановый период с учетом направлений Программы социально-экономического развития </w:t>
      </w:r>
      <w:r>
        <w:rPr>
          <w:rFonts w:ascii="Times New Roman" w:hAnsi="Times New Roman" w:cs="Times New Roman"/>
          <w:sz w:val="28"/>
          <w:szCs w:val="28"/>
        </w:rPr>
        <w:t xml:space="preserve">Ишимского сельсовета </w:t>
      </w:r>
      <w:r w:rsidRPr="0066108F">
        <w:rPr>
          <w:rFonts w:ascii="Times New Roman" w:hAnsi="Times New Roman" w:cs="Times New Roman"/>
          <w:sz w:val="28"/>
          <w:szCs w:val="28"/>
        </w:rPr>
        <w:t xml:space="preserve"> на среднесрочную перспективу, прогнозных показателей администраторов доходов по налоговым и неналоговым доходам, целевых программ;</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66108F">
        <w:rPr>
          <w:rFonts w:ascii="Times New Roman" w:hAnsi="Times New Roman" w:cs="Times New Roman"/>
          <w:sz w:val="28"/>
          <w:szCs w:val="28"/>
        </w:rPr>
        <w:t>организует разработку Плана, формирует основные показатели доходов и расходов Плана;</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66108F">
        <w:rPr>
          <w:rFonts w:ascii="Times New Roman" w:hAnsi="Times New Roman" w:cs="Times New Roman"/>
          <w:sz w:val="28"/>
          <w:szCs w:val="28"/>
        </w:rPr>
        <w:t xml:space="preserve">формирует сводный документ по основным направлениям бюджетной и налоговой политики, включающий в себя планируемые изменения в бюджетном и налоговом законодательстве и проект Плана, по формам 1 - 2 (прилагаются), и направляет его Главе </w:t>
      </w:r>
      <w:r>
        <w:rPr>
          <w:rFonts w:ascii="Times New Roman" w:hAnsi="Times New Roman" w:cs="Times New Roman"/>
          <w:bCs/>
          <w:sz w:val="28"/>
          <w:szCs w:val="28"/>
        </w:rPr>
        <w:t xml:space="preserve">Ишимского сельсовета </w:t>
      </w:r>
      <w:r w:rsidRPr="0066108F">
        <w:rPr>
          <w:rFonts w:ascii="Times New Roman" w:hAnsi="Times New Roman" w:cs="Times New Roman"/>
          <w:sz w:val="28"/>
          <w:szCs w:val="28"/>
        </w:rPr>
        <w:t xml:space="preserve"> с пояснительной запиской с учетом соблюдения основных предельных значений по дефициту бюджета </w:t>
      </w:r>
      <w:r>
        <w:rPr>
          <w:rFonts w:ascii="Times New Roman" w:hAnsi="Times New Roman" w:cs="Times New Roman"/>
          <w:bCs/>
          <w:sz w:val="28"/>
          <w:szCs w:val="28"/>
        </w:rPr>
        <w:t>Ишимского сельсовета</w:t>
      </w:r>
      <w:r w:rsidRPr="0066108F">
        <w:rPr>
          <w:rFonts w:ascii="Times New Roman" w:hAnsi="Times New Roman" w:cs="Times New Roman"/>
          <w:sz w:val="28"/>
          <w:szCs w:val="28"/>
        </w:rPr>
        <w:t xml:space="preserve">, объемам муниципального долга </w:t>
      </w:r>
      <w:r>
        <w:rPr>
          <w:rFonts w:ascii="Times New Roman" w:hAnsi="Times New Roman" w:cs="Times New Roman"/>
          <w:bCs/>
          <w:sz w:val="28"/>
          <w:szCs w:val="28"/>
        </w:rPr>
        <w:t xml:space="preserve">Ишимского сельсовета </w:t>
      </w:r>
      <w:r w:rsidRPr="0066108F">
        <w:rPr>
          <w:rFonts w:ascii="Times New Roman" w:hAnsi="Times New Roman" w:cs="Times New Roman"/>
          <w:sz w:val="28"/>
          <w:szCs w:val="28"/>
        </w:rPr>
        <w:t xml:space="preserve"> и расходам на его обслуживание;</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66108F">
        <w:rPr>
          <w:rFonts w:ascii="Times New Roman" w:hAnsi="Times New Roman" w:cs="Times New Roman"/>
          <w:sz w:val="28"/>
          <w:szCs w:val="28"/>
        </w:rPr>
        <w:t xml:space="preserve">в установленном порядке составляет реестр расходных обязательств </w:t>
      </w:r>
      <w:r>
        <w:rPr>
          <w:rFonts w:ascii="Times New Roman" w:hAnsi="Times New Roman" w:cs="Times New Roman"/>
          <w:bCs/>
          <w:sz w:val="28"/>
          <w:szCs w:val="28"/>
        </w:rPr>
        <w:t xml:space="preserve">Ишимского сельсовета </w:t>
      </w:r>
      <w:r w:rsidRPr="0066108F">
        <w:rPr>
          <w:rFonts w:ascii="Times New Roman" w:hAnsi="Times New Roman" w:cs="Times New Roman"/>
          <w:sz w:val="28"/>
          <w:szCs w:val="28"/>
        </w:rPr>
        <w:t xml:space="preserve">  и на его основе проводит оценку объема ассигнований на выполнение действующих обязательств;</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Pr="0066108F">
        <w:rPr>
          <w:rFonts w:ascii="Times New Roman" w:hAnsi="Times New Roman" w:cs="Times New Roman"/>
          <w:sz w:val="28"/>
          <w:szCs w:val="28"/>
        </w:rPr>
        <w:t xml:space="preserve">вносит предложения Главе </w:t>
      </w:r>
      <w:r>
        <w:rPr>
          <w:rFonts w:ascii="Times New Roman" w:hAnsi="Times New Roman" w:cs="Times New Roman"/>
          <w:bCs/>
          <w:sz w:val="28"/>
          <w:szCs w:val="28"/>
        </w:rPr>
        <w:t xml:space="preserve">Ишимского сельсовета </w:t>
      </w:r>
      <w:r w:rsidRPr="0066108F">
        <w:rPr>
          <w:rFonts w:ascii="Times New Roman" w:hAnsi="Times New Roman" w:cs="Times New Roman"/>
          <w:sz w:val="28"/>
          <w:szCs w:val="28"/>
        </w:rPr>
        <w:t xml:space="preserve"> по определению предельных объемов финансовых ресурсов, направляемых на исполнение расходных обязательств в целом по бюджету  </w:t>
      </w:r>
      <w:r>
        <w:rPr>
          <w:rFonts w:ascii="Times New Roman" w:hAnsi="Times New Roman" w:cs="Times New Roman"/>
          <w:bCs/>
          <w:sz w:val="28"/>
          <w:szCs w:val="28"/>
        </w:rPr>
        <w:t xml:space="preserve"> сельсовета </w:t>
      </w:r>
      <w:r w:rsidRPr="0066108F">
        <w:rPr>
          <w:rFonts w:ascii="Times New Roman" w:hAnsi="Times New Roman" w:cs="Times New Roman"/>
          <w:sz w:val="28"/>
          <w:szCs w:val="28"/>
        </w:rPr>
        <w:t xml:space="preserve">  на очередной финансовый год и плановый период;</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66108F">
        <w:rPr>
          <w:rFonts w:ascii="Times New Roman" w:hAnsi="Times New Roman" w:cs="Times New Roman"/>
          <w:sz w:val="28"/>
          <w:szCs w:val="28"/>
        </w:rPr>
        <w:t xml:space="preserve">в процессе разработки проекта бюджета </w:t>
      </w:r>
      <w:r>
        <w:rPr>
          <w:rFonts w:ascii="Times New Roman" w:hAnsi="Times New Roman" w:cs="Times New Roman"/>
          <w:bCs/>
          <w:sz w:val="28"/>
          <w:szCs w:val="28"/>
        </w:rPr>
        <w:t xml:space="preserve"> Ишимского сельсовета </w:t>
      </w:r>
      <w:r w:rsidRPr="0066108F">
        <w:rPr>
          <w:rFonts w:ascii="Times New Roman" w:hAnsi="Times New Roman" w:cs="Times New Roman"/>
          <w:sz w:val="28"/>
          <w:szCs w:val="28"/>
        </w:rPr>
        <w:t xml:space="preserve"> на очередной финансовый год по мере необходимости и с учетом изменений прогноза макроэкономических показателей социально-экономического развития</w:t>
      </w:r>
      <w:r w:rsidRPr="0066108F">
        <w:rPr>
          <w:rFonts w:ascii="Times New Roman" w:hAnsi="Times New Roman" w:cs="Times New Roman"/>
          <w:bCs/>
          <w:sz w:val="28"/>
          <w:szCs w:val="28"/>
        </w:rPr>
        <w:t xml:space="preserve"> </w:t>
      </w:r>
      <w:r>
        <w:rPr>
          <w:rFonts w:ascii="Times New Roman" w:hAnsi="Times New Roman" w:cs="Times New Roman"/>
          <w:bCs/>
          <w:sz w:val="28"/>
          <w:szCs w:val="28"/>
        </w:rPr>
        <w:t xml:space="preserve">Ишимского </w:t>
      </w:r>
      <w:r w:rsidRPr="0066108F">
        <w:rPr>
          <w:rFonts w:ascii="Times New Roman" w:hAnsi="Times New Roman" w:cs="Times New Roman"/>
          <w:sz w:val="28"/>
          <w:szCs w:val="28"/>
        </w:rPr>
        <w:t xml:space="preserve"> на среднесрочную перспективу проводит корректировку документов, предусмотренных пунктом 15 Порядка, в пределах своей компетенции и доводит их до сведения соответствующих о</w:t>
      </w:r>
      <w:r>
        <w:rPr>
          <w:rFonts w:ascii="Times New Roman" w:hAnsi="Times New Roman" w:cs="Times New Roman"/>
          <w:sz w:val="28"/>
          <w:szCs w:val="28"/>
        </w:rPr>
        <w:t>рганов и должностных лиц а</w:t>
      </w:r>
      <w:r w:rsidRPr="0066108F">
        <w:rPr>
          <w:rFonts w:ascii="Times New Roman" w:hAnsi="Times New Roman" w:cs="Times New Roman"/>
          <w:sz w:val="28"/>
          <w:szCs w:val="28"/>
        </w:rPr>
        <w:t xml:space="preserve">дминистрации </w:t>
      </w:r>
      <w:r>
        <w:rPr>
          <w:rFonts w:ascii="Times New Roman" w:hAnsi="Times New Roman" w:cs="Times New Roman"/>
          <w:bCs/>
          <w:sz w:val="28"/>
          <w:szCs w:val="28"/>
        </w:rPr>
        <w:t>Ишимского сельсовета</w:t>
      </w:r>
      <w:r w:rsidRPr="0066108F">
        <w:rPr>
          <w:rFonts w:ascii="Times New Roman" w:hAnsi="Times New Roman" w:cs="Times New Roman"/>
          <w:sz w:val="28"/>
          <w:szCs w:val="28"/>
        </w:rPr>
        <w:t>;</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Pr="0066108F">
        <w:rPr>
          <w:rFonts w:ascii="Times New Roman" w:hAnsi="Times New Roman" w:cs="Times New Roman"/>
          <w:sz w:val="28"/>
          <w:szCs w:val="28"/>
        </w:rPr>
        <w:t xml:space="preserve">вносит проект </w:t>
      </w:r>
      <w:r>
        <w:rPr>
          <w:rFonts w:ascii="Times New Roman" w:hAnsi="Times New Roman" w:cs="Times New Roman"/>
          <w:sz w:val="28"/>
          <w:szCs w:val="28"/>
        </w:rPr>
        <w:t>постановления</w:t>
      </w:r>
      <w:r w:rsidRPr="0066108F">
        <w:rPr>
          <w:rFonts w:ascii="Times New Roman" w:hAnsi="Times New Roman" w:cs="Times New Roman"/>
          <w:sz w:val="28"/>
          <w:szCs w:val="28"/>
        </w:rPr>
        <w:t xml:space="preserve"> о среднесрочном финансовом плане на очередной финансовый год и плановый период на утверждение Главе </w:t>
      </w:r>
      <w:r>
        <w:rPr>
          <w:rFonts w:ascii="Times New Roman" w:hAnsi="Times New Roman" w:cs="Times New Roman"/>
          <w:bCs/>
          <w:sz w:val="28"/>
          <w:szCs w:val="28"/>
        </w:rPr>
        <w:t>Ишимского сельсовета</w:t>
      </w:r>
      <w:r w:rsidRPr="0066108F">
        <w:rPr>
          <w:rFonts w:ascii="Times New Roman" w:hAnsi="Times New Roman" w:cs="Times New Roman"/>
          <w:sz w:val="28"/>
          <w:szCs w:val="28"/>
        </w:rPr>
        <w:t>;</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w:t>
      </w:r>
      <w:r w:rsidRPr="0066108F">
        <w:rPr>
          <w:rFonts w:ascii="Times New Roman" w:hAnsi="Times New Roman" w:cs="Times New Roman"/>
          <w:sz w:val="28"/>
          <w:szCs w:val="28"/>
        </w:rPr>
        <w:t xml:space="preserve">Администрация </w:t>
      </w:r>
      <w:r>
        <w:rPr>
          <w:rFonts w:ascii="Times New Roman" w:hAnsi="Times New Roman" w:cs="Times New Roman"/>
          <w:bCs/>
          <w:sz w:val="28"/>
          <w:szCs w:val="28"/>
        </w:rPr>
        <w:t>Ишимского сельсовета</w:t>
      </w:r>
      <w:r>
        <w:rPr>
          <w:rFonts w:ascii="Times New Roman" w:hAnsi="Times New Roman" w:cs="Times New Roman"/>
          <w:sz w:val="28"/>
          <w:szCs w:val="28"/>
        </w:rPr>
        <w:t>:</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Pr="0066108F">
        <w:rPr>
          <w:rFonts w:ascii="Times New Roman" w:hAnsi="Times New Roman" w:cs="Times New Roman"/>
          <w:sz w:val="28"/>
          <w:szCs w:val="28"/>
        </w:rPr>
        <w:t xml:space="preserve">оценивает предварительные итоги социально-экономического развития </w:t>
      </w:r>
      <w:r>
        <w:rPr>
          <w:rFonts w:ascii="Times New Roman" w:hAnsi="Times New Roman" w:cs="Times New Roman"/>
          <w:bCs/>
          <w:sz w:val="28"/>
          <w:szCs w:val="28"/>
        </w:rPr>
        <w:t xml:space="preserve">Ишимского сельсовета </w:t>
      </w:r>
      <w:r w:rsidRPr="0066108F">
        <w:rPr>
          <w:rFonts w:ascii="Times New Roman" w:hAnsi="Times New Roman" w:cs="Times New Roman"/>
          <w:sz w:val="28"/>
          <w:szCs w:val="28"/>
        </w:rPr>
        <w:t xml:space="preserve"> за предшествующий год, социально-экономическую ситуацию текущего года, разрабатывает прогноз социально-экономического развития </w:t>
      </w:r>
      <w:r>
        <w:rPr>
          <w:rFonts w:ascii="Times New Roman" w:hAnsi="Times New Roman" w:cs="Times New Roman"/>
          <w:bCs/>
          <w:sz w:val="28"/>
          <w:szCs w:val="28"/>
        </w:rPr>
        <w:t xml:space="preserve">Ишимского сельсовета </w:t>
      </w:r>
      <w:r w:rsidRPr="0066108F">
        <w:rPr>
          <w:rFonts w:ascii="Times New Roman" w:hAnsi="Times New Roman" w:cs="Times New Roman"/>
          <w:sz w:val="28"/>
          <w:szCs w:val="28"/>
        </w:rPr>
        <w:t xml:space="preserve"> на среднесрочную перспективу;</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66108F">
        <w:rPr>
          <w:rFonts w:ascii="Times New Roman" w:hAnsi="Times New Roman" w:cs="Times New Roman"/>
          <w:sz w:val="28"/>
          <w:szCs w:val="28"/>
        </w:rPr>
        <w:t xml:space="preserve">вносит предложения по основным направлениям расходов инвестиционного характера и перечню целевых программ, предлагаемых к финансированию из бюджета </w:t>
      </w:r>
      <w:r>
        <w:rPr>
          <w:rFonts w:ascii="Times New Roman" w:hAnsi="Times New Roman" w:cs="Times New Roman"/>
          <w:sz w:val="28"/>
          <w:szCs w:val="28"/>
        </w:rPr>
        <w:t xml:space="preserve">Ишимского сельсовета </w:t>
      </w:r>
      <w:r w:rsidRPr="0066108F">
        <w:rPr>
          <w:rFonts w:ascii="Times New Roman" w:hAnsi="Times New Roman" w:cs="Times New Roman"/>
          <w:sz w:val="28"/>
          <w:szCs w:val="28"/>
        </w:rPr>
        <w:t xml:space="preserve"> на очередной финансовый год и плановый период;</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66108F">
        <w:rPr>
          <w:rFonts w:ascii="Times New Roman" w:hAnsi="Times New Roman" w:cs="Times New Roman"/>
          <w:sz w:val="28"/>
          <w:szCs w:val="28"/>
        </w:rPr>
        <w:t xml:space="preserve">в процессе разработки Плана, проекта бюджета </w:t>
      </w:r>
      <w:r>
        <w:rPr>
          <w:rFonts w:ascii="Times New Roman" w:hAnsi="Times New Roman" w:cs="Times New Roman"/>
          <w:bCs/>
          <w:sz w:val="28"/>
          <w:szCs w:val="28"/>
        </w:rPr>
        <w:t xml:space="preserve">Ишимского сельсовета </w:t>
      </w:r>
      <w:r w:rsidRPr="0066108F">
        <w:rPr>
          <w:rFonts w:ascii="Times New Roman" w:hAnsi="Times New Roman" w:cs="Times New Roman"/>
          <w:sz w:val="28"/>
          <w:szCs w:val="28"/>
        </w:rPr>
        <w:t xml:space="preserve"> по мере необходимости проводит корректировку документов, предусмотренных пунктом 15 Порядка, в пределах своей компетенции и доводит их до сведения соответствующих органов и должностных лиц Администрации </w:t>
      </w:r>
      <w:r>
        <w:rPr>
          <w:rFonts w:ascii="Times New Roman" w:hAnsi="Times New Roman" w:cs="Times New Roman"/>
          <w:bCs/>
          <w:sz w:val="28"/>
          <w:szCs w:val="28"/>
        </w:rPr>
        <w:t>Ишимского сельсовета</w:t>
      </w:r>
      <w:r w:rsidRPr="0066108F">
        <w:rPr>
          <w:rFonts w:ascii="Times New Roman" w:hAnsi="Times New Roman" w:cs="Times New Roman"/>
          <w:sz w:val="28"/>
          <w:szCs w:val="28"/>
        </w:rPr>
        <w:t>;</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w:t>
      </w:r>
      <w:r w:rsidRPr="0066108F">
        <w:rPr>
          <w:rFonts w:ascii="Times New Roman" w:hAnsi="Times New Roman" w:cs="Times New Roman"/>
          <w:sz w:val="28"/>
          <w:szCs w:val="28"/>
        </w:rPr>
        <w:t xml:space="preserve">Администраторы доходов бюджета </w:t>
      </w:r>
      <w:r>
        <w:rPr>
          <w:rFonts w:ascii="Times New Roman" w:hAnsi="Times New Roman" w:cs="Times New Roman"/>
          <w:bCs/>
          <w:sz w:val="28"/>
          <w:szCs w:val="28"/>
        </w:rPr>
        <w:t>Ишимского сельсовета</w:t>
      </w:r>
      <w:r>
        <w:rPr>
          <w:rFonts w:ascii="Times New Roman" w:hAnsi="Times New Roman" w:cs="Times New Roman"/>
          <w:sz w:val="28"/>
          <w:szCs w:val="28"/>
        </w:rPr>
        <w:t>:</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Pr="0066108F">
        <w:rPr>
          <w:rFonts w:ascii="Times New Roman" w:hAnsi="Times New Roman" w:cs="Times New Roman"/>
          <w:sz w:val="28"/>
          <w:szCs w:val="28"/>
        </w:rPr>
        <w:t>осуществляют прогнозирование поступлений администрируемых доходов на очередной финансовый год и плановый период и представляют сведения  для формирования показателей Плана;</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66108F">
        <w:rPr>
          <w:rFonts w:ascii="Times New Roman" w:hAnsi="Times New Roman" w:cs="Times New Roman"/>
          <w:sz w:val="28"/>
          <w:szCs w:val="28"/>
        </w:rPr>
        <w:t xml:space="preserve">разрабатывают пояснения об изменениях налогооблагаемой, облагаемой базы доходов бюджета </w:t>
      </w:r>
      <w:r>
        <w:rPr>
          <w:rFonts w:ascii="Times New Roman" w:hAnsi="Times New Roman" w:cs="Times New Roman"/>
          <w:bCs/>
          <w:sz w:val="28"/>
          <w:szCs w:val="28"/>
        </w:rPr>
        <w:t>Ишимского сельсовета</w:t>
      </w:r>
      <w:r w:rsidRPr="0066108F">
        <w:rPr>
          <w:rFonts w:ascii="Times New Roman" w:hAnsi="Times New Roman" w:cs="Times New Roman"/>
          <w:sz w:val="28"/>
          <w:szCs w:val="28"/>
        </w:rPr>
        <w:t xml:space="preserve"> на среднесрочную перспективу;</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66108F">
        <w:rPr>
          <w:rFonts w:ascii="Times New Roman" w:hAnsi="Times New Roman" w:cs="Times New Roman"/>
          <w:sz w:val="28"/>
          <w:szCs w:val="28"/>
        </w:rPr>
        <w:t>в пределах полномочий органов местного самоуправления, предусмотренных действующим законодательством, разрабатывают предложения по принятию или изменению действующих нормативных правовых актов, приводящие к изменению доходов на очередной финансовый год и плановый период;</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66108F">
        <w:rPr>
          <w:rFonts w:ascii="Times New Roman" w:hAnsi="Times New Roman" w:cs="Times New Roman"/>
          <w:sz w:val="28"/>
          <w:szCs w:val="28"/>
        </w:rPr>
        <w:t>готовят и в пределах своей компетенции реализуют предложения по мобилизации администрируемых доходов.</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w:t>
      </w:r>
      <w:r w:rsidRPr="0066108F">
        <w:rPr>
          <w:rFonts w:ascii="Times New Roman" w:hAnsi="Times New Roman" w:cs="Times New Roman"/>
          <w:sz w:val="28"/>
          <w:szCs w:val="28"/>
        </w:rPr>
        <w:t xml:space="preserve">Главные распорядители, распорядители и получатели средств бюджета </w:t>
      </w:r>
      <w:r>
        <w:rPr>
          <w:rFonts w:ascii="Times New Roman" w:hAnsi="Times New Roman" w:cs="Times New Roman"/>
          <w:bCs/>
          <w:sz w:val="28"/>
          <w:szCs w:val="28"/>
        </w:rPr>
        <w:t>Ишимского сельсовета</w:t>
      </w:r>
      <w:r>
        <w:rPr>
          <w:rFonts w:ascii="Times New Roman" w:hAnsi="Times New Roman" w:cs="Times New Roman"/>
          <w:sz w:val="28"/>
          <w:szCs w:val="28"/>
        </w:rPr>
        <w:t>:</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Pr="0066108F">
        <w:rPr>
          <w:rFonts w:ascii="Times New Roman" w:hAnsi="Times New Roman" w:cs="Times New Roman"/>
          <w:sz w:val="28"/>
          <w:szCs w:val="28"/>
        </w:rPr>
        <w:t>формируют данные о расходных обязательствах, исполнение которых относится к их полномочиям, по установленной форме для включения их в реестр расходных обязательств</w:t>
      </w:r>
      <w:r>
        <w:rPr>
          <w:rFonts w:ascii="Times New Roman" w:hAnsi="Times New Roman" w:cs="Times New Roman"/>
          <w:sz w:val="28"/>
          <w:szCs w:val="28"/>
        </w:rPr>
        <w:t>;</w:t>
      </w:r>
      <w:r w:rsidRPr="0066108F">
        <w:rPr>
          <w:rFonts w:ascii="Times New Roman" w:hAnsi="Times New Roman" w:cs="Times New Roman"/>
          <w:sz w:val="28"/>
          <w:szCs w:val="28"/>
        </w:rPr>
        <w:t xml:space="preserve"> </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66108F">
        <w:rPr>
          <w:rFonts w:ascii="Times New Roman" w:hAnsi="Times New Roman" w:cs="Times New Roman"/>
          <w:sz w:val="28"/>
          <w:szCs w:val="28"/>
        </w:rPr>
        <w:t>разрабатывают пояснения о результатах и основных направлениях деятельности и перечень целевых программ;</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66108F">
        <w:rPr>
          <w:rFonts w:ascii="Times New Roman" w:hAnsi="Times New Roman" w:cs="Times New Roman"/>
          <w:sz w:val="28"/>
          <w:szCs w:val="28"/>
        </w:rPr>
        <w:t>составляют расчеты и обоснования к предельным объемам ассигнований;</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66108F">
        <w:rPr>
          <w:rFonts w:ascii="Times New Roman" w:hAnsi="Times New Roman" w:cs="Times New Roman"/>
          <w:sz w:val="28"/>
          <w:szCs w:val="28"/>
        </w:rPr>
        <w:t>распределяют предельные объемы ассигнований, включая межбюджетные трансферты, по конкретным направлениям (разделам, подразделам, целевым статьям, видам расходов функциональной и ведомственной классификации);</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Pr="0066108F">
        <w:rPr>
          <w:rFonts w:ascii="Times New Roman" w:hAnsi="Times New Roman" w:cs="Times New Roman"/>
          <w:sz w:val="28"/>
          <w:szCs w:val="28"/>
        </w:rPr>
        <w:t>готовят и в пределах своей компетенции реализуют предложения по оптимизации состава закрепленных за ними расходных обязательств и объема средств, необходимых для их исполнения.</w:t>
      </w:r>
    </w:p>
    <w:p w:rsidR="004E3C5A" w:rsidRPr="0066108F" w:rsidRDefault="004E3C5A" w:rsidP="004E3C5A">
      <w:pPr>
        <w:pStyle w:val="ConsPlusNormal"/>
        <w:widowControl/>
        <w:jc w:val="center"/>
        <w:rPr>
          <w:rFonts w:ascii="Times New Roman" w:hAnsi="Times New Roman" w:cs="Times New Roman"/>
          <w:sz w:val="28"/>
          <w:szCs w:val="28"/>
        </w:rPr>
      </w:pPr>
    </w:p>
    <w:p w:rsidR="004E3C5A" w:rsidRPr="0066108F" w:rsidRDefault="004E3C5A" w:rsidP="004E3C5A">
      <w:pPr>
        <w:pStyle w:val="ConsPlusNormal"/>
        <w:widowControl/>
        <w:ind w:firstLine="709"/>
        <w:jc w:val="center"/>
        <w:outlineLvl w:val="1"/>
        <w:rPr>
          <w:rFonts w:ascii="Times New Roman" w:hAnsi="Times New Roman" w:cs="Times New Roman"/>
          <w:sz w:val="28"/>
          <w:szCs w:val="28"/>
        </w:rPr>
      </w:pPr>
      <w:r>
        <w:rPr>
          <w:rFonts w:ascii="Times New Roman" w:hAnsi="Times New Roman" w:cs="Times New Roman"/>
          <w:sz w:val="28"/>
          <w:szCs w:val="28"/>
        </w:rPr>
        <w:lastRenderedPageBreak/>
        <w:t>3.</w:t>
      </w:r>
      <w:r w:rsidRPr="0066108F">
        <w:rPr>
          <w:rFonts w:ascii="Times New Roman" w:hAnsi="Times New Roman" w:cs="Times New Roman"/>
          <w:sz w:val="28"/>
          <w:szCs w:val="28"/>
        </w:rPr>
        <w:t>М</w:t>
      </w:r>
      <w:r>
        <w:rPr>
          <w:rFonts w:ascii="Times New Roman" w:hAnsi="Times New Roman" w:cs="Times New Roman"/>
          <w:sz w:val="28"/>
          <w:szCs w:val="28"/>
        </w:rPr>
        <w:t>етодика</w:t>
      </w:r>
      <w:r w:rsidRPr="0066108F">
        <w:rPr>
          <w:rFonts w:ascii="Times New Roman" w:hAnsi="Times New Roman" w:cs="Times New Roman"/>
          <w:sz w:val="28"/>
          <w:szCs w:val="28"/>
        </w:rPr>
        <w:t xml:space="preserve"> </w:t>
      </w:r>
      <w:r>
        <w:rPr>
          <w:rFonts w:ascii="Times New Roman" w:hAnsi="Times New Roman" w:cs="Times New Roman"/>
          <w:sz w:val="28"/>
          <w:szCs w:val="28"/>
        </w:rPr>
        <w:t>разработки</w:t>
      </w:r>
      <w:r w:rsidRPr="0066108F">
        <w:rPr>
          <w:rFonts w:ascii="Times New Roman" w:hAnsi="Times New Roman" w:cs="Times New Roman"/>
          <w:sz w:val="28"/>
          <w:szCs w:val="28"/>
        </w:rPr>
        <w:t xml:space="preserve"> </w:t>
      </w:r>
      <w:r>
        <w:rPr>
          <w:rFonts w:ascii="Times New Roman" w:hAnsi="Times New Roman" w:cs="Times New Roman"/>
          <w:sz w:val="28"/>
          <w:szCs w:val="28"/>
        </w:rPr>
        <w:t>среднесрочного финансового плана</w:t>
      </w:r>
    </w:p>
    <w:p w:rsidR="004E3C5A" w:rsidRDefault="004E3C5A" w:rsidP="004E3C5A">
      <w:pPr>
        <w:pStyle w:val="ConsPlusNormal"/>
        <w:widowControl/>
        <w:ind w:firstLine="540"/>
        <w:jc w:val="both"/>
        <w:rPr>
          <w:rFonts w:ascii="Times New Roman" w:hAnsi="Times New Roman" w:cs="Times New Roman"/>
          <w:sz w:val="28"/>
          <w:szCs w:val="28"/>
        </w:rPr>
      </w:pP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w:t>
      </w:r>
      <w:r w:rsidRPr="0066108F">
        <w:rPr>
          <w:rFonts w:ascii="Times New Roman" w:hAnsi="Times New Roman" w:cs="Times New Roman"/>
          <w:sz w:val="28"/>
          <w:szCs w:val="28"/>
        </w:rPr>
        <w:t>План разрабатывается на три года, из которых:</w:t>
      </w:r>
    </w:p>
    <w:p w:rsidR="004E3C5A" w:rsidRPr="0066108F" w:rsidRDefault="004E3C5A" w:rsidP="004E3C5A">
      <w:pPr>
        <w:pStyle w:val="ConsPlusNormal"/>
        <w:widowControl/>
        <w:ind w:firstLine="709"/>
        <w:jc w:val="both"/>
        <w:rPr>
          <w:rFonts w:ascii="Times New Roman" w:hAnsi="Times New Roman" w:cs="Times New Roman"/>
          <w:sz w:val="28"/>
          <w:szCs w:val="28"/>
        </w:rPr>
      </w:pPr>
      <w:r w:rsidRPr="0066108F">
        <w:rPr>
          <w:rFonts w:ascii="Times New Roman" w:hAnsi="Times New Roman" w:cs="Times New Roman"/>
          <w:sz w:val="28"/>
          <w:szCs w:val="28"/>
        </w:rPr>
        <w:t>первый год - очередной финансовый год;</w:t>
      </w:r>
    </w:p>
    <w:p w:rsidR="004E3C5A" w:rsidRPr="0066108F" w:rsidRDefault="004E3C5A" w:rsidP="004E3C5A">
      <w:pPr>
        <w:pStyle w:val="ConsPlusNormal"/>
        <w:widowControl/>
        <w:ind w:firstLine="709"/>
        <w:jc w:val="both"/>
        <w:rPr>
          <w:rFonts w:ascii="Times New Roman" w:hAnsi="Times New Roman" w:cs="Times New Roman"/>
          <w:sz w:val="28"/>
          <w:szCs w:val="28"/>
        </w:rPr>
      </w:pPr>
      <w:r w:rsidRPr="0066108F">
        <w:rPr>
          <w:rFonts w:ascii="Times New Roman" w:hAnsi="Times New Roman" w:cs="Times New Roman"/>
          <w:sz w:val="28"/>
          <w:szCs w:val="28"/>
        </w:rPr>
        <w:t>следующие два года - плановый период, на протяжении которого прослеживаются реальные результаты заявленной экономической политики.</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14.</w:t>
      </w:r>
      <w:r w:rsidRPr="0066108F">
        <w:rPr>
          <w:rFonts w:ascii="Times New Roman" w:hAnsi="Times New Roman" w:cs="Times New Roman"/>
          <w:sz w:val="28"/>
          <w:szCs w:val="28"/>
        </w:rPr>
        <w:t>План составляется по укрупненным показателям бюджетной классификации и ежегодно корректируется путем уточнения параметров Плана на плановый период и добавления параметров на второй год планового периода.</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15.</w:t>
      </w:r>
      <w:r w:rsidRPr="0066108F">
        <w:rPr>
          <w:rFonts w:ascii="Times New Roman" w:hAnsi="Times New Roman" w:cs="Times New Roman"/>
          <w:sz w:val="28"/>
          <w:szCs w:val="28"/>
        </w:rPr>
        <w:t>План разрабатывается на основании следующих документов:</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Pr="0066108F">
        <w:rPr>
          <w:rFonts w:ascii="Times New Roman" w:hAnsi="Times New Roman" w:cs="Times New Roman"/>
          <w:sz w:val="28"/>
          <w:szCs w:val="28"/>
        </w:rPr>
        <w:t xml:space="preserve">оценки социально-экономической ситуации текущего года, прогноза социально-экономического развития </w:t>
      </w:r>
      <w:r>
        <w:rPr>
          <w:rFonts w:ascii="Times New Roman" w:hAnsi="Times New Roman" w:cs="Times New Roman"/>
          <w:bCs/>
          <w:sz w:val="28"/>
          <w:szCs w:val="28"/>
        </w:rPr>
        <w:t xml:space="preserve">Ишимского сельсовета </w:t>
      </w:r>
      <w:r w:rsidRPr="0066108F">
        <w:rPr>
          <w:rFonts w:ascii="Times New Roman" w:hAnsi="Times New Roman" w:cs="Times New Roman"/>
          <w:sz w:val="28"/>
          <w:szCs w:val="28"/>
        </w:rPr>
        <w:t xml:space="preserve"> на среднесрочную перспективу;</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66108F">
        <w:rPr>
          <w:rFonts w:ascii="Times New Roman" w:hAnsi="Times New Roman" w:cs="Times New Roman"/>
          <w:sz w:val="28"/>
          <w:szCs w:val="28"/>
        </w:rPr>
        <w:t xml:space="preserve">приоритетных направлений расходов инвестиционного характера </w:t>
      </w:r>
      <w:r>
        <w:rPr>
          <w:rFonts w:ascii="Times New Roman" w:hAnsi="Times New Roman" w:cs="Times New Roman"/>
          <w:bCs/>
          <w:sz w:val="28"/>
          <w:szCs w:val="28"/>
        </w:rPr>
        <w:t xml:space="preserve">Ишимского сельсовета </w:t>
      </w:r>
      <w:r w:rsidRPr="0066108F">
        <w:rPr>
          <w:rFonts w:ascii="Times New Roman" w:hAnsi="Times New Roman" w:cs="Times New Roman"/>
          <w:sz w:val="28"/>
          <w:szCs w:val="28"/>
        </w:rPr>
        <w:t xml:space="preserve"> и перечня целевых программ</w:t>
      </w:r>
      <w:r w:rsidRPr="0066108F">
        <w:rPr>
          <w:rFonts w:ascii="Times New Roman" w:hAnsi="Times New Roman" w:cs="Times New Roman"/>
          <w:bCs/>
          <w:sz w:val="28"/>
          <w:szCs w:val="28"/>
        </w:rPr>
        <w:t xml:space="preserve"> </w:t>
      </w:r>
      <w:r>
        <w:rPr>
          <w:rFonts w:ascii="Times New Roman" w:hAnsi="Times New Roman" w:cs="Times New Roman"/>
          <w:bCs/>
          <w:sz w:val="28"/>
          <w:szCs w:val="28"/>
        </w:rPr>
        <w:t>Ишимского сельсовета</w:t>
      </w:r>
      <w:r w:rsidRPr="0066108F">
        <w:rPr>
          <w:rFonts w:ascii="Times New Roman" w:hAnsi="Times New Roman" w:cs="Times New Roman"/>
          <w:sz w:val="28"/>
          <w:szCs w:val="28"/>
        </w:rPr>
        <w:t xml:space="preserve">, предлагаемых к финансированию из бюджета </w:t>
      </w:r>
      <w:r>
        <w:rPr>
          <w:rFonts w:ascii="Times New Roman" w:hAnsi="Times New Roman" w:cs="Times New Roman"/>
          <w:bCs/>
          <w:sz w:val="28"/>
          <w:szCs w:val="28"/>
        </w:rPr>
        <w:t xml:space="preserve">Ишимского сельсовета </w:t>
      </w:r>
      <w:r w:rsidRPr="0066108F">
        <w:rPr>
          <w:rFonts w:ascii="Times New Roman" w:hAnsi="Times New Roman" w:cs="Times New Roman"/>
          <w:sz w:val="28"/>
          <w:szCs w:val="28"/>
        </w:rPr>
        <w:t xml:space="preserve"> на очередной финансовый год и плановый период;</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66108F">
        <w:rPr>
          <w:rFonts w:ascii="Times New Roman" w:hAnsi="Times New Roman" w:cs="Times New Roman"/>
          <w:sz w:val="28"/>
          <w:szCs w:val="28"/>
        </w:rPr>
        <w:t>основных направлений бюджетной и налоговой политики на очередной финансовый год и плановый период;</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66108F">
        <w:rPr>
          <w:rFonts w:ascii="Times New Roman" w:hAnsi="Times New Roman" w:cs="Times New Roman"/>
          <w:sz w:val="28"/>
          <w:szCs w:val="28"/>
        </w:rPr>
        <w:t xml:space="preserve">предельных объемов ассигнований на выполнение действующих и принимаемых обязательств бюджета  </w:t>
      </w:r>
      <w:r>
        <w:rPr>
          <w:rFonts w:ascii="Times New Roman" w:hAnsi="Times New Roman" w:cs="Times New Roman"/>
          <w:sz w:val="28"/>
          <w:szCs w:val="28"/>
        </w:rPr>
        <w:t xml:space="preserve">Ишимского сельсовета </w:t>
      </w:r>
      <w:r w:rsidRPr="0066108F">
        <w:rPr>
          <w:rFonts w:ascii="Times New Roman" w:hAnsi="Times New Roman" w:cs="Times New Roman"/>
          <w:sz w:val="28"/>
          <w:szCs w:val="28"/>
        </w:rPr>
        <w:t xml:space="preserve"> и проект их распределения в разрезе главных распорядителей;</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Pr="0066108F">
        <w:rPr>
          <w:rFonts w:ascii="Times New Roman" w:hAnsi="Times New Roman" w:cs="Times New Roman"/>
          <w:sz w:val="28"/>
          <w:szCs w:val="28"/>
        </w:rPr>
        <w:t xml:space="preserve">пояснений главных распорядителей средств бюджета </w:t>
      </w:r>
      <w:r>
        <w:rPr>
          <w:rFonts w:ascii="Times New Roman" w:hAnsi="Times New Roman" w:cs="Times New Roman"/>
          <w:bCs/>
          <w:sz w:val="28"/>
          <w:szCs w:val="28"/>
        </w:rPr>
        <w:t xml:space="preserve">Ишимского сельсовета </w:t>
      </w:r>
      <w:r w:rsidRPr="0066108F">
        <w:rPr>
          <w:rFonts w:ascii="Times New Roman" w:hAnsi="Times New Roman" w:cs="Times New Roman"/>
          <w:sz w:val="28"/>
          <w:szCs w:val="28"/>
        </w:rPr>
        <w:t xml:space="preserve"> о результатах и основных направлениях деятельности и перечень целевых программ.</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16.</w:t>
      </w:r>
      <w:r w:rsidRPr="0066108F">
        <w:rPr>
          <w:rFonts w:ascii="Times New Roman" w:hAnsi="Times New Roman" w:cs="Times New Roman"/>
          <w:sz w:val="28"/>
          <w:szCs w:val="28"/>
        </w:rPr>
        <w:t xml:space="preserve">Предварительно осуществляется оценка объема ассигнований на выполнение действующих обязательств на основе реестра расходных обязательств </w:t>
      </w:r>
      <w:r>
        <w:rPr>
          <w:rFonts w:ascii="Times New Roman" w:hAnsi="Times New Roman" w:cs="Times New Roman"/>
          <w:sz w:val="28"/>
          <w:szCs w:val="28"/>
        </w:rPr>
        <w:t>Ишимского сельсовета</w:t>
      </w:r>
      <w:r w:rsidRPr="0066108F">
        <w:rPr>
          <w:rFonts w:ascii="Times New Roman" w:hAnsi="Times New Roman" w:cs="Times New Roman"/>
          <w:sz w:val="28"/>
          <w:szCs w:val="28"/>
        </w:rPr>
        <w:t xml:space="preserve">, составленного ведущим специалистом в установленном порядке, с использованием представленных главными распорядителями, распорядителями и иными получателями средств бюджета </w:t>
      </w:r>
      <w:r>
        <w:rPr>
          <w:rFonts w:ascii="Times New Roman" w:hAnsi="Times New Roman" w:cs="Times New Roman"/>
          <w:bCs/>
          <w:sz w:val="28"/>
          <w:szCs w:val="28"/>
        </w:rPr>
        <w:t xml:space="preserve">Ишимского сельсовета </w:t>
      </w:r>
      <w:r w:rsidRPr="0066108F">
        <w:rPr>
          <w:rFonts w:ascii="Times New Roman" w:hAnsi="Times New Roman" w:cs="Times New Roman"/>
          <w:sz w:val="28"/>
          <w:szCs w:val="28"/>
        </w:rPr>
        <w:t xml:space="preserve"> данных о расходных обязательствах.</w:t>
      </w:r>
    </w:p>
    <w:p w:rsidR="004E3C5A" w:rsidRPr="0066108F" w:rsidRDefault="004E3C5A" w:rsidP="004E3C5A">
      <w:pPr>
        <w:pStyle w:val="ConsPlusNormal"/>
        <w:widowControl/>
        <w:ind w:firstLine="709"/>
        <w:jc w:val="both"/>
        <w:rPr>
          <w:rFonts w:ascii="Times New Roman" w:hAnsi="Times New Roman" w:cs="Times New Roman"/>
          <w:sz w:val="28"/>
          <w:szCs w:val="28"/>
        </w:rPr>
      </w:pPr>
      <w:r w:rsidRPr="0066108F">
        <w:rPr>
          <w:rFonts w:ascii="Times New Roman" w:hAnsi="Times New Roman" w:cs="Times New Roman"/>
          <w:sz w:val="28"/>
          <w:szCs w:val="28"/>
        </w:rPr>
        <w:t xml:space="preserve">Объем ассигнований на выполнение действующих и принимаемых обязательств не может превышать планируемый объем доходов и сальдо источников покрытия дефицита бюджета </w:t>
      </w:r>
      <w:r>
        <w:rPr>
          <w:rFonts w:ascii="Times New Roman" w:hAnsi="Times New Roman" w:cs="Times New Roman"/>
          <w:bCs/>
          <w:sz w:val="28"/>
          <w:szCs w:val="28"/>
        </w:rPr>
        <w:t>Ишимского сельсовета</w:t>
      </w:r>
      <w:r w:rsidRPr="0066108F">
        <w:rPr>
          <w:rFonts w:ascii="Times New Roman" w:hAnsi="Times New Roman" w:cs="Times New Roman"/>
          <w:sz w:val="28"/>
          <w:szCs w:val="28"/>
        </w:rPr>
        <w:t>. В случае невыполнения указанного условия принимается решение о сокращении расходных обязательств.</w:t>
      </w:r>
    </w:p>
    <w:p w:rsidR="004E3C5A" w:rsidRPr="0066108F" w:rsidRDefault="004E3C5A" w:rsidP="004E3C5A">
      <w:pPr>
        <w:pStyle w:val="ConsPlusNormal"/>
        <w:widowControl/>
        <w:ind w:firstLine="709"/>
        <w:jc w:val="both"/>
        <w:rPr>
          <w:rFonts w:ascii="Times New Roman" w:hAnsi="Times New Roman" w:cs="Times New Roman"/>
          <w:sz w:val="28"/>
          <w:szCs w:val="28"/>
        </w:rPr>
      </w:pPr>
      <w:r w:rsidRPr="0066108F">
        <w:rPr>
          <w:rFonts w:ascii="Times New Roman" w:hAnsi="Times New Roman" w:cs="Times New Roman"/>
          <w:sz w:val="28"/>
          <w:szCs w:val="28"/>
        </w:rPr>
        <w:t xml:space="preserve">Предельные объемы ассигнований главных распорядителей средств бюджета </w:t>
      </w:r>
      <w:r>
        <w:rPr>
          <w:rFonts w:ascii="Times New Roman" w:hAnsi="Times New Roman" w:cs="Times New Roman"/>
          <w:bCs/>
          <w:sz w:val="28"/>
          <w:szCs w:val="28"/>
        </w:rPr>
        <w:t xml:space="preserve">Ишимского сельсовета </w:t>
      </w:r>
      <w:r w:rsidRPr="0066108F">
        <w:rPr>
          <w:rFonts w:ascii="Times New Roman" w:hAnsi="Times New Roman" w:cs="Times New Roman"/>
          <w:sz w:val="28"/>
          <w:szCs w:val="28"/>
        </w:rPr>
        <w:t xml:space="preserve"> на очередной финансовый год и плановый период определяются раздельно по объемам ассигнований на выполнение действующих обязательств и принимаемых обязательств.</w:t>
      </w:r>
    </w:p>
    <w:p w:rsidR="004E3C5A" w:rsidRPr="0066108F" w:rsidRDefault="004E3C5A" w:rsidP="004E3C5A">
      <w:pPr>
        <w:pStyle w:val="ConsPlusNormal"/>
        <w:widowControl/>
        <w:ind w:firstLine="709"/>
        <w:jc w:val="both"/>
        <w:rPr>
          <w:rFonts w:ascii="Times New Roman" w:hAnsi="Times New Roman" w:cs="Times New Roman"/>
          <w:sz w:val="28"/>
          <w:szCs w:val="28"/>
        </w:rPr>
      </w:pPr>
      <w:r w:rsidRPr="0066108F">
        <w:rPr>
          <w:rFonts w:ascii="Times New Roman" w:hAnsi="Times New Roman" w:cs="Times New Roman"/>
          <w:sz w:val="28"/>
          <w:szCs w:val="28"/>
        </w:rPr>
        <w:lastRenderedPageBreak/>
        <w:t>Сумма предельных объемов ассигнований на выполнение принимаемых обязательств главными распорядителями не может превышать предельный объем финансовых ресурсов, которые в очередном финансовом году и плановом периоде могут быть направлены на финансирование принимаемых обязательств.</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17.</w:t>
      </w:r>
      <w:r w:rsidRPr="0066108F">
        <w:rPr>
          <w:rFonts w:ascii="Times New Roman" w:hAnsi="Times New Roman" w:cs="Times New Roman"/>
          <w:sz w:val="28"/>
          <w:szCs w:val="28"/>
        </w:rPr>
        <w:t>Проект среднесрочного финансового плана составляется по формам 1 - 2, включает в себя нормативы отчислений доходов в бюджет</w:t>
      </w:r>
      <w:r w:rsidRPr="0066108F">
        <w:rPr>
          <w:rFonts w:ascii="Times New Roman" w:hAnsi="Times New Roman" w:cs="Times New Roman"/>
          <w:bCs/>
          <w:sz w:val="28"/>
          <w:szCs w:val="28"/>
        </w:rPr>
        <w:t xml:space="preserve"> </w:t>
      </w:r>
      <w:r>
        <w:rPr>
          <w:rFonts w:ascii="Times New Roman" w:hAnsi="Times New Roman" w:cs="Times New Roman"/>
          <w:bCs/>
          <w:sz w:val="28"/>
          <w:szCs w:val="28"/>
        </w:rPr>
        <w:t>Ишимского сельсовета</w:t>
      </w:r>
      <w:r w:rsidRPr="0066108F">
        <w:rPr>
          <w:rFonts w:ascii="Times New Roman" w:hAnsi="Times New Roman" w:cs="Times New Roman"/>
          <w:sz w:val="28"/>
          <w:szCs w:val="28"/>
        </w:rPr>
        <w:t>, сопровождается пояснительной запиской, которая должна содержать:</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Pr="0066108F">
        <w:rPr>
          <w:rFonts w:ascii="Times New Roman" w:hAnsi="Times New Roman" w:cs="Times New Roman"/>
          <w:sz w:val="28"/>
          <w:szCs w:val="28"/>
        </w:rPr>
        <w:t xml:space="preserve">обоснование параметров среднесрочного финансового плана бюджета </w:t>
      </w:r>
      <w:r>
        <w:rPr>
          <w:rFonts w:ascii="Times New Roman" w:hAnsi="Times New Roman" w:cs="Times New Roman"/>
          <w:bCs/>
          <w:sz w:val="28"/>
          <w:szCs w:val="28"/>
        </w:rPr>
        <w:t>Ишимского сельсовета</w:t>
      </w:r>
      <w:r w:rsidRPr="0066108F">
        <w:rPr>
          <w:rFonts w:ascii="Times New Roman" w:hAnsi="Times New Roman" w:cs="Times New Roman"/>
          <w:sz w:val="28"/>
          <w:szCs w:val="28"/>
        </w:rPr>
        <w:t>, в т.ч. сопоставление с ранее одобренными параметрами с указанием причин планируемых изменений;</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66108F">
        <w:rPr>
          <w:rFonts w:ascii="Times New Roman" w:hAnsi="Times New Roman" w:cs="Times New Roman"/>
          <w:sz w:val="28"/>
          <w:szCs w:val="28"/>
        </w:rPr>
        <w:t xml:space="preserve">оценку объемов ассигнований на выполнение действующих и принимаемых обязательств и обоснование распределения ассигнований на выполнение принимаемых обязательств, а также информацию о соотношении текущих и капитальных расходов бюджета </w:t>
      </w:r>
      <w:r>
        <w:rPr>
          <w:rFonts w:ascii="Times New Roman" w:hAnsi="Times New Roman" w:cs="Times New Roman"/>
          <w:bCs/>
          <w:sz w:val="28"/>
          <w:szCs w:val="28"/>
        </w:rPr>
        <w:t xml:space="preserve">Ишимского сельсовета </w:t>
      </w:r>
      <w:r w:rsidRPr="0066108F">
        <w:rPr>
          <w:rFonts w:ascii="Times New Roman" w:hAnsi="Times New Roman" w:cs="Times New Roman"/>
          <w:sz w:val="28"/>
          <w:szCs w:val="28"/>
        </w:rPr>
        <w:t xml:space="preserve"> за отчетный финансовый год и прогноз их соотношения на очередной финансовый год и плановый период;</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66108F">
        <w:rPr>
          <w:rFonts w:ascii="Times New Roman" w:hAnsi="Times New Roman" w:cs="Times New Roman"/>
          <w:sz w:val="28"/>
          <w:szCs w:val="28"/>
        </w:rPr>
        <w:t xml:space="preserve">перечень муниципальных целевых программ, предлагаемых к финансированию из бюджета </w:t>
      </w:r>
      <w:r>
        <w:rPr>
          <w:rFonts w:ascii="Times New Roman" w:hAnsi="Times New Roman" w:cs="Times New Roman"/>
          <w:bCs/>
          <w:sz w:val="28"/>
          <w:szCs w:val="28"/>
        </w:rPr>
        <w:t xml:space="preserve">Ишимского сельсовета </w:t>
      </w:r>
      <w:r w:rsidRPr="0066108F">
        <w:rPr>
          <w:rFonts w:ascii="Times New Roman" w:hAnsi="Times New Roman" w:cs="Times New Roman"/>
          <w:sz w:val="28"/>
          <w:szCs w:val="28"/>
        </w:rPr>
        <w:t xml:space="preserve"> на очередной финансовый год и плановый период;</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66108F">
        <w:rPr>
          <w:rFonts w:ascii="Times New Roman" w:hAnsi="Times New Roman" w:cs="Times New Roman"/>
          <w:sz w:val="28"/>
          <w:szCs w:val="28"/>
        </w:rPr>
        <w:t xml:space="preserve">прогноз объема и структуры муниципального долга </w:t>
      </w:r>
      <w:r>
        <w:rPr>
          <w:rFonts w:ascii="Times New Roman" w:hAnsi="Times New Roman" w:cs="Times New Roman"/>
          <w:bCs/>
          <w:sz w:val="28"/>
          <w:szCs w:val="28"/>
        </w:rPr>
        <w:t xml:space="preserve">Ишимского сельсовета </w:t>
      </w:r>
      <w:r w:rsidRPr="0066108F">
        <w:rPr>
          <w:rFonts w:ascii="Times New Roman" w:hAnsi="Times New Roman" w:cs="Times New Roman"/>
          <w:sz w:val="28"/>
          <w:szCs w:val="28"/>
        </w:rPr>
        <w:t xml:space="preserve"> и обоснование предложений по объемам заимствований и стоимости обслуживания муниципального долга на очередной финансовый год и плановый период;</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Pr="0066108F">
        <w:rPr>
          <w:rFonts w:ascii="Times New Roman" w:hAnsi="Times New Roman" w:cs="Times New Roman"/>
          <w:sz w:val="28"/>
          <w:szCs w:val="28"/>
        </w:rPr>
        <w:t xml:space="preserve">основные итоги по исполнению доходов, расходов бюджета </w:t>
      </w:r>
      <w:r>
        <w:rPr>
          <w:rFonts w:ascii="Times New Roman" w:hAnsi="Times New Roman" w:cs="Times New Roman"/>
          <w:bCs/>
          <w:sz w:val="28"/>
          <w:szCs w:val="28"/>
        </w:rPr>
        <w:t xml:space="preserve">Ишимского сельсовета </w:t>
      </w:r>
      <w:r w:rsidRPr="0066108F">
        <w:rPr>
          <w:rFonts w:ascii="Times New Roman" w:hAnsi="Times New Roman" w:cs="Times New Roman"/>
          <w:sz w:val="28"/>
          <w:szCs w:val="28"/>
        </w:rPr>
        <w:t xml:space="preserve"> в отчетном году.</w:t>
      </w:r>
    </w:p>
    <w:p w:rsidR="004E3C5A" w:rsidRPr="0066108F"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18.</w:t>
      </w:r>
      <w:r w:rsidRPr="0066108F">
        <w:rPr>
          <w:rFonts w:ascii="Times New Roman" w:hAnsi="Times New Roman" w:cs="Times New Roman"/>
          <w:sz w:val="28"/>
          <w:szCs w:val="28"/>
        </w:rPr>
        <w:t xml:space="preserve">Проект среднесрочного плана  направляется на утверждение Главе </w:t>
      </w:r>
      <w:r>
        <w:rPr>
          <w:rFonts w:ascii="Times New Roman" w:hAnsi="Times New Roman" w:cs="Times New Roman"/>
          <w:bCs/>
          <w:sz w:val="28"/>
          <w:szCs w:val="28"/>
        </w:rPr>
        <w:t>Ишимского сельсовета</w:t>
      </w:r>
      <w:r w:rsidRPr="0066108F">
        <w:rPr>
          <w:rFonts w:ascii="Times New Roman" w:hAnsi="Times New Roman" w:cs="Times New Roman"/>
          <w:sz w:val="28"/>
          <w:szCs w:val="28"/>
        </w:rPr>
        <w:t>.</w:t>
      </w:r>
    </w:p>
    <w:p w:rsidR="004E3C5A"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19.</w:t>
      </w:r>
      <w:r w:rsidRPr="0066108F">
        <w:rPr>
          <w:rFonts w:ascii="Times New Roman" w:hAnsi="Times New Roman" w:cs="Times New Roman"/>
          <w:sz w:val="28"/>
          <w:szCs w:val="28"/>
        </w:rPr>
        <w:t xml:space="preserve">План утверждается </w:t>
      </w:r>
      <w:r>
        <w:rPr>
          <w:rFonts w:ascii="Times New Roman" w:hAnsi="Times New Roman" w:cs="Times New Roman"/>
          <w:sz w:val="28"/>
          <w:szCs w:val="28"/>
        </w:rPr>
        <w:t>постановлением</w:t>
      </w:r>
      <w:r w:rsidRPr="0066108F">
        <w:rPr>
          <w:rFonts w:ascii="Times New Roman" w:hAnsi="Times New Roman" w:cs="Times New Roman"/>
          <w:sz w:val="28"/>
          <w:szCs w:val="28"/>
        </w:rPr>
        <w:t xml:space="preserve"> Главы </w:t>
      </w:r>
      <w:r>
        <w:rPr>
          <w:rFonts w:ascii="Times New Roman" w:hAnsi="Times New Roman" w:cs="Times New Roman"/>
          <w:bCs/>
          <w:sz w:val="28"/>
          <w:szCs w:val="28"/>
        </w:rPr>
        <w:t>Ишимского сельсовета</w:t>
      </w:r>
      <w:r>
        <w:rPr>
          <w:rFonts w:ascii="Times New Roman" w:hAnsi="Times New Roman" w:cs="Times New Roman"/>
          <w:sz w:val="28"/>
          <w:szCs w:val="28"/>
        </w:rPr>
        <w:t>.</w:t>
      </w:r>
      <w:r w:rsidRPr="0066108F">
        <w:rPr>
          <w:rFonts w:ascii="Times New Roman" w:hAnsi="Times New Roman" w:cs="Times New Roman"/>
          <w:sz w:val="28"/>
          <w:szCs w:val="28"/>
        </w:rPr>
        <w:t xml:space="preserve"> </w:t>
      </w:r>
    </w:p>
    <w:p w:rsidR="004E3C5A" w:rsidRPr="0066108F" w:rsidRDefault="004E3C5A" w:rsidP="004E3C5A">
      <w:pPr>
        <w:pStyle w:val="ConsPlusNormal"/>
        <w:widowControl/>
        <w:ind w:firstLine="709"/>
        <w:jc w:val="both"/>
        <w:rPr>
          <w:rFonts w:ascii="Times New Roman" w:hAnsi="Times New Roman" w:cs="Times New Roman"/>
          <w:sz w:val="28"/>
          <w:szCs w:val="28"/>
        </w:rPr>
      </w:pPr>
      <w:r w:rsidRPr="0066108F">
        <w:rPr>
          <w:rFonts w:ascii="Times New Roman" w:hAnsi="Times New Roman" w:cs="Times New Roman"/>
          <w:sz w:val="28"/>
          <w:szCs w:val="28"/>
        </w:rPr>
        <w:t xml:space="preserve">Утвержденный План представляется в </w:t>
      </w:r>
      <w:r>
        <w:rPr>
          <w:rFonts w:ascii="Times New Roman" w:hAnsi="Times New Roman" w:cs="Times New Roman"/>
          <w:sz w:val="28"/>
          <w:szCs w:val="28"/>
        </w:rPr>
        <w:t xml:space="preserve">Совет депутатов Ишимского сельсовета </w:t>
      </w:r>
      <w:r w:rsidRPr="0066108F">
        <w:rPr>
          <w:rFonts w:ascii="Times New Roman" w:hAnsi="Times New Roman" w:cs="Times New Roman"/>
          <w:sz w:val="28"/>
          <w:szCs w:val="28"/>
        </w:rPr>
        <w:t xml:space="preserve"> одновременно с проектом бюджета </w:t>
      </w:r>
      <w:r>
        <w:rPr>
          <w:rFonts w:ascii="Times New Roman" w:hAnsi="Times New Roman" w:cs="Times New Roman"/>
          <w:bCs/>
          <w:sz w:val="28"/>
          <w:szCs w:val="28"/>
        </w:rPr>
        <w:t>Ишимского сельсовета</w:t>
      </w:r>
      <w:r w:rsidRPr="0066108F">
        <w:rPr>
          <w:rFonts w:ascii="Times New Roman" w:hAnsi="Times New Roman" w:cs="Times New Roman"/>
          <w:sz w:val="28"/>
          <w:szCs w:val="28"/>
        </w:rPr>
        <w:t>.</w:t>
      </w:r>
    </w:p>
    <w:p w:rsidR="004E3C5A" w:rsidRDefault="004E3C5A" w:rsidP="004E3C5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20.</w:t>
      </w:r>
      <w:r w:rsidRPr="0066108F">
        <w:rPr>
          <w:rFonts w:ascii="Times New Roman" w:hAnsi="Times New Roman" w:cs="Times New Roman"/>
          <w:sz w:val="28"/>
          <w:szCs w:val="28"/>
        </w:rPr>
        <w:t xml:space="preserve">Сроки разработки Плана и проекта бюджета </w:t>
      </w:r>
      <w:r>
        <w:rPr>
          <w:rFonts w:ascii="Times New Roman" w:hAnsi="Times New Roman" w:cs="Times New Roman"/>
          <w:bCs/>
          <w:sz w:val="28"/>
          <w:szCs w:val="28"/>
        </w:rPr>
        <w:t xml:space="preserve">Ишимского сельсовета </w:t>
      </w:r>
      <w:r w:rsidRPr="0066108F">
        <w:rPr>
          <w:rFonts w:ascii="Times New Roman" w:hAnsi="Times New Roman" w:cs="Times New Roman"/>
          <w:sz w:val="28"/>
          <w:szCs w:val="28"/>
        </w:rPr>
        <w:t xml:space="preserve"> ежегодно утверждаются распоряжением Главы </w:t>
      </w:r>
      <w:r>
        <w:rPr>
          <w:rFonts w:ascii="Times New Roman" w:hAnsi="Times New Roman" w:cs="Times New Roman"/>
          <w:bCs/>
          <w:sz w:val="28"/>
          <w:szCs w:val="28"/>
        </w:rPr>
        <w:t>Ишимского сельсовета</w:t>
      </w:r>
      <w:r w:rsidRPr="0066108F">
        <w:rPr>
          <w:rFonts w:ascii="Times New Roman" w:hAnsi="Times New Roman" w:cs="Times New Roman"/>
          <w:sz w:val="28"/>
          <w:szCs w:val="28"/>
        </w:rPr>
        <w:t>.</w:t>
      </w:r>
    </w:p>
    <w:p w:rsidR="004E3C5A" w:rsidRDefault="004E3C5A" w:rsidP="004E3C5A">
      <w:pPr>
        <w:pStyle w:val="ConsPlusNormal"/>
        <w:widowControl/>
        <w:jc w:val="both"/>
        <w:rPr>
          <w:rFonts w:ascii="Times New Roman" w:hAnsi="Times New Roman" w:cs="Times New Roman"/>
          <w:sz w:val="28"/>
          <w:szCs w:val="28"/>
        </w:rPr>
      </w:pPr>
    </w:p>
    <w:tbl>
      <w:tblPr>
        <w:tblW w:w="0" w:type="auto"/>
        <w:tblLook w:val="04A0" w:firstRow="1" w:lastRow="0" w:firstColumn="1" w:lastColumn="0" w:noHBand="0" w:noVBand="1"/>
      </w:tblPr>
      <w:tblGrid>
        <w:gridCol w:w="4927"/>
        <w:gridCol w:w="4927"/>
      </w:tblGrid>
      <w:tr w:rsidR="004E3C5A" w:rsidRPr="00586DD4" w:rsidTr="004E3C5A">
        <w:tc>
          <w:tcPr>
            <w:tcW w:w="4927" w:type="dxa"/>
            <w:shd w:val="clear" w:color="auto" w:fill="auto"/>
          </w:tcPr>
          <w:p w:rsidR="004E3C5A" w:rsidRPr="00586DD4" w:rsidRDefault="004E3C5A" w:rsidP="004E3C5A">
            <w:pPr>
              <w:pStyle w:val="ConsPlusNormal"/>
              <w:widowControl/>
              <w:jc w:val="right"/>
              <w:outlineLvl w:val="1"/>
              <w:rPr>
                <w:rFonts w:ascii="Times New Roman" w:hAnsi="Times New Roman" w:cs="Times New Roman"/>
                <w:sz w:val="28"/>
                <w:szCs w:val="28"/>
              </w:rPr>
            </w:pPr>
          </w:p>
        </w:tc>
        <w:tc>
          <w:tcPr>
            <w:tcW w:w="4927" w:type="dxa"/>
            <w:shd w:val="clear" w:color="auto" w:fill="auto"/>
          </w:tcPr>
          <w:p w:rsidR="004E3C5A" w:rsidRDefault="004E3C5A" w:rsidP="004E3C5A">
            <w:pPr>
              <w:pStyle w:val="ConsPlusNormal"/>
              <w:widowControl/>
              <w:jc w:val="center"/>
              <w:outlineLvl w:val="1"/>
              <w:rPr>
                <w:rFonts w:ascii="Times New Roman" w:hAnsi="Times New Roman" w:cs="Times New Roman"/>
                <w:sz w:val="28"/>
                <w:szCs w:val="28"/>
              </w:rPr>
            </w:pPr>
          </w:p>
          <w:p w:rsidR="004E3C5A" w:rsidRDefault="004E3C5A" w:rsidP="004E3C5A">
            <w:pPr>
              <w:pStyle w:val="ConsPlusNormal"/>
              <w:widowControl/>
              <w:jc w:val="center"/>
              <w:outlineLvl w:val="1"/>
              <w:rPr>
                <w:rFonts w:ascii="Times New Roman" w:hAnsi="Times New Roman" w:cs="Times New Roman"/>
                <w:sz w:val="28"/>
                <w:szCs w:val="28"/>
              </w:rPr>
            </w:pPr>
          </w:p>
          <w:p w:rsidR="004E3C5A" w:rsidRDefault="004E3C5A" w:rsidP="004E3C5A">
            <w:pPr>
              <w:pStyle w:val="ConsPlusNormal"/>
              <w:widowControl/>
              <w:jc w:val="center"/>
              <w:outlineLvl w:val="1"/>
              <w:rPr>
                <w:rFonts w:ascii="Times New Roman" w:hAnsi="Times New Roman" w:cs="Times New Roman"/>
                <w:sz w:val="28"/>
                <w:szCs w:val="28"/>
              </w:rPr>
            </w:pPr>
          </w:p>
          <w:p w:rsidR="004E3C5A" w:rsidRDefault="004E3C5A" w:rsidP="004E3C5A">
            <w:pPr>
              <w:pStyle w:val="ConsPlusNormal"/>
              <w:widowControl/>
              <w:jc w:val="center"/>
              <w:outlineLvl w:val="1"/>
              <w:rPr>
                <w:rFonts w:ascii="Times New Roman" w:hAnsi="Times New Roman" w:cs="Times New Roman"/>
                <w:sz w:val="28"/>
                <w:szCs w:val="28"/>
              </w:rPr>
            </w:pPr>
          </w:p>
          <w:p w:rsidR="004E3C5A" w:rsidRPr="00586DD4" w:rsidRDefault="004E3C5A" w:rsidP="004E3C5A">
            <w:pPr>
              <w:pStyle w:val="ConsPlusNormal"/>
              <w:widowControl/>
              <w:jc w:val="center"/>
              <w:outlineLvl w:val="1"/>
              <w:rPr>
                <w:rFonts w:ascii="Times New Roman" w:hAnsi="Times New Roman" w:cs="Times New Roman"/>
                <w:sz w:val="28"/>
                <w:szCs w:val="28"/>
              </w:rPr>
            </w:pPr>
            <w:r w:rsidRPr="00586DD4">
              <w:rPr>
                <w:rFonts w:ascii="Times New Roman" w:hAnsi="Times New Roman" w:cs="Times New Roman"/>
                <w:sz w:val="28"/>
                <w:szCs w:val="28"/>
              </w:rPr>
              <w:lastRenderedPageBreak/>
              <w:t>ПРИЛОЖЕНИЕ № 1</w:t>
            </w:r>
          </w:p>
          <w:p w:rsidR="004E3C5A" w:rsidRPr="00586DD4" w:rsidRDefault="004E3C5A" w:rsidP="004E3C5A">
            <w:pPr>
              <w:pStyle w:val="ab"/>
              <w:spacing w:before="0" w:beforeAutospacing="0" w:after="0" w:afterAutospacing="0"/>
              <w:jc w:val="center"/>
              <w:rPr>
                <w:sz w:val="28"/>
                <w:szCs w:val="28"/>
              </w:rPr>
            </w:pPr>
            <w:r w:rsidRPr="00586DD4">
              <w:rPr>
                <w:sz w:val="28"/>
                <w:szCs w:val="28"/>
              </w:rPr>
              <w:t xml:space="preserve">к Порядку разработки среднесрочного финансового плана администрации </w:t>
            </w:r>
            <w:r>
              <w:rPr>
                <w:bCs/>
                <w:sz w:val="28"/>
                <w:szCs w:val="28"/>
              </w:rPr>
              <w:t xml:space="preserve"> Ишимского сельсовета </w:t>
            </w:r>
            <w:r>
              <w:rPr>
                <w:sz w:val="28"/>
                <w:szCs w:val="28"/>
              </w:rPr>
              <w:t xml:space="preserve"> Чистоозерного </w:t>
            </w:r>
            <w:r w:rsidRPr="00586DD4">
              <w:rPr>
                <w:sz w:val="28"/>
                <w:szCs w:val="28"/>
              </w:rPr>
              <w:t xml:space="preserve"> района</w:t>
            </w:r>
            <w:r>
              <w:rPr>
                <w:sz w:val="28"/>
                <w:szCs w:val="28"/>
              </w:rPr>
              <w:t xml:space="preserve"> Новосибирской области </w:t>
            </w:r>
          </w:p>
        </w:tc>
      </w:tr>
    </w:tbl>
    <w:p w:rsidR="004E3C5A" w:rsidRPr="00C66B4C" w:rsidRDefault="004E3C5A" w:rsidP="004E3C5A">
      <w:pPr>
        <w:pStyle w:val="ConsPlusNormal"/>
        <w:widowControl/>
        <w:jc w:val="right"/>
        <w:outlineLvl w:val="1"/>
        <w:rPr>
          <w:rFonts w:ascii="Times New Roman" w:hAnsi="Times New Roman" w:cs="Times New Roman"/>
          <w:sz w:val="28"/>
          <w:szCs w:val="28"/>
        </w:rPr>
      </w:pPr>
    </w:p>
    <w:p w:rsidR="004E3C5A" w:rsidRPr="00802CDD" w:rsidRDefault="004E3C5A" w:rsidP="004E3C5A">
      <w:pPr>
        <w:pStyle w:val="ConsPlusNormal"/>
        <w:widowControl/>
        <w:jc w:val="right"/>
        <w:outlineLvl w:val="1"/>
        <w:rPr>
          <w:rFonts w:ascii="Times New Roman" w:hAnsi="Times New Roman" w:cs="Times New Roman"/>
          <w:sz w:val="28"/>
          <w:szCs w:val="28"/>
        </w:rPr>
      </w:pPr>
      <w:r w:rsidRPr="00802CDD">
        <w:rPr>
          <w:rFonts w:ascii="Times New Roman" w:hAnsi="Times New Roman" w:cs="Times New Roman"/>
          <w:sz w:val="28"/>
          <w:szCs w:val="28"/>
        </w:rPr>
        <w:t>Форма 1</w:t>
      </w:r>
    </w:p>
    <w:p w:rsidR="004E3C5A" w:rsidRDefault="004E3C5A" w:rsidP="004E3C5A">
      <w:pPr>
        <w:pStyle w:val="ConsPlusNonformat"/>
        <w:widowControl/>
        <w:jc w:val="center"/>
        <w:rPr>
          <w:rFonts w:ascii="Times New Roman" w:hAnsi="Times New Roman" w:cs="Times New Roman"/>
          <w:sz w:val="28"/>
          <w:szCs w:val="28"/>
        </w:rPr>
      </w:pPr>
    </w:p>
    <w:p w:rsidR="004E3C5A" w:rsidRPr="0066108F" w:rsidRDefault="004E3C5A" w:rsidP="004E3C5A">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Среднесрочный финансовый план</w:t>
      </w:r>
    </w:p>
    <w:p w:rsidR="004E3C5A" w:rsidRDefault="004E3C5A" w:rsidP="004E3C5A">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бюджета Ишимского сельсовета Чистоозерного района </w:t>
      </w:r>
    </w:p>
    <w:p w:rsidR="004E3C5A" w:rsidRPr="0066108F" w:rsidRDefault="004E3C5A" w:rsidP="004E3C5A">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4E3C5A" w:rsidRPr="0066108F" w:rsidRDefault="004E3C5A" w:rsidP="004E3C5A">
      <w:pPr>
        <w:pStyle w:val="ConsPlusNonformat"/>
        <w:widowControl/>
        <w:jc w:val="center"/>
        <w:rPr>
          <w:rFonts w:ascii="Times New Roman" w:hAnsi="Times New Roman" w:cs="Times New Roman"/>
          <w:sz w:val="28"/>
          <w:szCs w:val="28"/>
        </w:rPr>
      </w:pPr>
      <w:r w:rsidRPr="0066108F">
        <w:rPr>
          <w:rFonts w:ascii="Times New Roman" w:hAnsi="Times New Roman" w:cs="Times New Roman"/>
          <w:sz w:val="28"/>
          <w:szCs w:val="28"/>
        </w:rPr>
        <w:t>на___________ - __________годы</w:t>
      </w:r>
    </w:p>
    <w:p w:rsidR="004E3C5A" w:rsidRPr="0066108F" w:rsidRDefault="004E3C5A" w:rsidP="004E3C5A">
      <w:pPr>
        <w:pStyle w:val="ConsPlusNormal"/>
        <w:widowControl/>
        <w:jc w:val="right"/>
        <w:rPr>
          <w:rFonts w:ascii="Times New Roman" w:hAnsi="Times New Roman" w:cs="Times New Roman"/>
          <w:sz w:val="28"/>
          <w:szCs w:val="28"/>
        </w:rPr>
      </w:pPr>
      <w:r w:rsidRPr="0066108F">
        <w:rPr>
          <w:rFonts w:ascii="Times New Roman" w:hAnsi="Times New Roman" w:cs="Times New Roman"/>
          <w:sz w:val="28"/>
          <w:szCs w:val="28"/>
        </w:rPr>
        <w:t>(тыс. руб.)</w:t>
      </w:r>
    </w:p>
    <w:tbl>
      <w:tblPr>
        <w:tblW w:w="9356" w:type="dxa"/>
        <w:tblInd w:w="212" w:type="dxa"/>
        <w:tblLayout w:type="fixed"/>
        <w:tblCellMar>
          <w:left w:w="70" w:type="dxa"/>
          <w:right w:w="70" w:type="dxa"/>
        </w:tblCellMar>
        <w:tblLook w:val="0000" w:firstRow="0" w:lastRow="0" w:firstColumn="0" w:lastColumn="0" w:noHBand="0" w:noVBand="0"/>
      </w:tblPr>
      <w:tblGrid>
        <w:gridCol w:w="3686"/>
        <w:gridCol w:w="1984"/>
        <w:gridCol w:w="1701"/>
        <w:gridCol w:w="1985"/>
      </w:tblGrid>
      <w:tr w:rsidR="004E3C5A" w:rsidRPr="0066108F" w:rsidTr="004E3C5A">
        <w:trPr>
          <w:cantSplit/>
          <w:trHeight w:val="720"/>
        </w:trPr>
        <w:tc>
          <w:tcPr>
            <w:tcW w:w="3686"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jc w:val="center"/>
              <w:rPr>
                <w:rFonts w:ascii="Times New Roman" w:hAnsi="Times New Roman" w:cs="Times New Roman"/>
                <w:sz w:val="24"/>
                <w:szCs w:val="24"/>
              </w:rPr>
            </w:pPr>
            <w:r w:rsidRPr="00683D74">
              <w:rPr>
                <w:rFonts w:ascii="Times New Roman" w:hAnsi="Times New Roman" w:cs="Times New Roman"/>
                <w:sz w:val="24"/>
                <w:szCs w:val="24"/>
              </w:rPr>
              <w:br/>
            </w:r>
            <w:r w:rsidRPr="00683D74">
              <w:rPr>
                <w:rFonts w:ascii="Times New Roman" w:hAnsi="Times New Roman" w:cs="Times New Roman"/>
                <w:sz w:val="24"/>
                <w:szCs w:val="24"/>
              </w:rPr>
              <w:br/>
              <w:t>Показатели</w:t>
            </w:r>
          </w:p>
        </w:tc>
        <w:tc>
          <w:tcPr>
            <w:tcW w:w="1984"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jc w:val="center"/>
              <w:rPr>
                <w:rFonts w:ascii="Times New Roman" w:hAnsi="Times New Roman" w:cs="Times New Roman"/>
                <w:sz w:val="24"/>
                <w:szCs w:val="24"/>
              </w:rPr>
            </w:pPr>
            <w:r w:rsidRPr="00683D74">
              <w:rPr>
                <w:rFonts w:ascii="Times New Roman" w:hAnsi="Times New Roman" w:cs="Times New Roman"/>
                <w:sz w:val="24"/>
                <w:szCs w:val="24"/>
              </w:rPr>
              <w:t xml:space="preserve">Прогноз  </w:t>
            </w:r>
            <w:r w:rsidRPr="00683D74">
              <w:rPr>
                <w:rFonts w:ascii="Times New Roman" w:hAnsi="Times New Roman" w:cs="Times New Roman"/>
                <w:sz w:val="24"/>
                <w:szCs w:val="24"/>
              </w:rPr>
              <w:br/>
              <w:t xml:space="preserve">очередного </w:t>
            </w:r>
            <w:r w:rsidRPr="00683D74">
              <w:rPr>
                <w:rFonts w:ascii="Times New Roman" w:hAnsi="Times New Roman" w:cs="Times New Roman"/>
                <w:sz w:val="24"/>
                <w:szCs w:val="24"/>
              </w:rPr>
              <w:br/>
              <w:t>финансового</w:t>
            </w:r>
            <w:r w:rsidRPr="00683D74">
              <w:rPr>
                <w:rFonts w:ascii="Times New Roman" w:hAnsi="Times New Roman" w:cs="Times New Roman"/>
                <w:sz w:val="24"/>
                <w:szCs w:val="24"/>
              </w:rPr>
              <w:br/>
              <w:t>года</w:t>
            </w:r>
          </w:p>
        </w:tc>
        <w:tc>
          <w:tcPr>
            <w:tcW w:w="1701"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jc w:val="center"/>
              <w:rPr>
                <w:rFonts w:ascii="Times New Roman" w:hAnsi="Times New Roman" w:cs="Times New Roman"/>
                <w:sz w:val="24"/>
                <w:szCs w:val="24"/>
              </w:rPr>
            </w:pPr>
            <w:r w:rsidRPr="00683D74">
              <w:rPr>
                <w:rFonts w:ascii="Times New Roman" w:hAnsi="Times New Roman" w:cs="Times New Roman"/>
                <w:sz w:val="24"/>
                <w:szCs w:val="24"/>
              </w:rPr>
              <w:t xml:space="preserve">Прогноз </w:t>
            </w:r>
            <w:r w:rsidRPr="00683D74">
              <w:rPr>
                <w:rFonts w:ascii="Times New Roman" w:hAnsi="Times New Roman" w:cs="Times New Roman"/>
                <w:sz w:val="24"/>
                <w:szCs w:val="24"/>
              </w:rPr>
              <w:br/>
              <w:t xml:space="preserve">первого </w:t>
            </w:r>
            <w:r w:rsidRPr="00683D74">
              <w:rPr>
                <w:rFonts w:ascii="Times New Roman" w:hAnsi="Times New Roman" w:cs="Times New Roman"/>
                <w:sz w:val="24"/>
                <w:szCs w:val="24"/>
              </w:rPr>
              <w:br/>
              <w:t xml:space="preserve">года   </w:t>
            </w:r>
            <w:r w:rsidRPr="00683D74">
              <w:rPr>
                <w:rFonts w:ascii="Times New Roman" w:hAnsi="Times New Roman" w:cs="Times New Roman"/>
                <w:sz w:val="24"/>
                <w:szCs w:val="24"/>
              </w:rPr>
              <w:br/>
              <w:t>планового</w:t>
            </w:r>
            <w:r w:rsidRPr="00683D74">
              <w:rPr>
                <w:rFonts w:ascii="Times New Roman" w:hAnsi="Times New Roman" w:cs="Times New Roman"/>
                <w:sz w:val="24"/>
                <w:szCs w:val="24"/>
              </w:rPr>
              <w:br/>
              <w:t>периода</w:t>
            </w:r>
          </w:p>
        </w:tc>
        <w:tc>
          <w:tcPr>
            <w:tcW w:w="1985"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jc w:val="center"/>
              <w:rPr>
                <w:rFonts w:ascii="Times New Roman" w:hAnsi="Times New Roman" w:cs="Times New Roman"/>
                <w:sz w:val="24"/>
                <w:szCs w:val="24"/>
              </w:rPr>
            </w:pPr>
            <w:r w:rsidRPr="00683D74">
              <w:rPr>
                <w:rFonts w:ascii="Times New Roman" w:hAnsi="Times New Roman" w:cs="Times New Roman"/>
                <w:sz w:val="24"/>
                <w:szCs w:val="24"/>
              </w:rPr>
              <w:t xml:space="preserve">Прогноз   </w:t>
            </w:r>
            <w:r w:rsidRPr="00683D74">
              <w:rPr>
                <w:rFonts w:ascii="Times New Roman" w:hAnsi="Times New Roman" w:cs="Times New Roman"/>
                <w:sz w:val="24"/>
                <w:szCs w:val="24"/>
              </w:rPr>
              <w:br/>
              <w:t>второго года</w:t>
            </w:r>
            <w:r w:rsidRPr="00683D74">
              <w:rPr>
                <w:rFonts w:ascii="Times New Roman" w:hAnsi="Times New Roman" w:cs="Times New Roman"/>
                <w:sz w:val="24"/>
                <w:szCs w:val="24"/>
              </w:rPr>
              <w:br/>
              <w:t xml:space="preserve">планового  </w:t>
            </w:r>
            <w:r w:rsidRPr="00683D74">
              <w:rPr>
                <w:rFonts w:ascii="Times New Roman" w:hAnsi="Times New Roman" w:cs="Times New Roman"/>
                <w:sz w:val="24"/>
                <w:szCs w:val="24"/>
              </w:rPr>
              <w:br/>
              <w:t>периода</w:t>
            </w:r>
          </w:p>
        </w:tc>
      </w:tr>
      <w:tr w:rsidR="004E3C5A" w:rsidRPr="0066108F" w:rsidTr="004E3C5A">
        <w:trPr>
          <w:cantSplit/>
          <w:trHeight w:val="240"/>
        </w:trPr>
        <w:tc>
          <w:tcPr>
            <w:tcW w:w="3686"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r>
              <w:rPr>
                <w:rFonts w:ascii="Times New Roman" w:hAnsi="Times New Roman" w:cs="Times New Roman"/>
                <w:sz w:val="24"/>
                <w:szCs w:val="24"/>
              </w:rPr>
              <w:t>1.</w:t>
            </w:r>
            <w:r w:rsidRPr="00683D74">
              <w:rPr>
                <w:rFonts w:ascii="Times New Roman" w:hAnsi="Times New Roman" w:cs="Times New Roman"/>
                <w:sz w:val="24"/>
                <w:szCs w:val="24"/>
              </w:rPr>
              <w:t xml:space="preserve">Доходы - всего            </w:t>
            </w:r>
          </w:p>
        </w:tc>
        <w:tc>
          <w:tcPr>
            <w:tcW w:w="1984"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p>
        </w:tc>
      </w:tr>
      <w:tr w:rsidR="004E3C5A" w:rsidRPr="0066108F" w:rsidTr="004E3C5A">
        <w:trPr>
          <w:cantSplit/>
          <w:trHeight w:val="240"/>
        </w:trPr>
        <w:tc>
          <w:tcPr>
            <w:tcW w:w="3686"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r w:rsidRPr="00683D74">
              <w:rPr>
                <w:rFonts w:ascii="Times New Roman" w:hAnsi="Times New Roman" w:cs="Times New Roman"/>
                <w:sz w:val="24"/>
                <w:szCs w:val="24"/>
              </w:rPr>
              <w:t xml:space="preserve">В том числе:                 </w:t>
            </w:r>
          </w:p>
        </w:tc>
        <w:tc>
          <w:tcPr>
            <w:tcW w:w="1984"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p>
        </w:tc>
      </w:tr>
      <w:tr w:rsidR="004E3C5A" w:rsidRPr="0066108F" w:rsidTr="004E3C5A">
        <w:trPr>
          <w:cantSplit/>
          <w:trHeight w:val="360"/>
        </w:trPr>
        <w:tc>
          <w:tcPr>
            <w:tcW w:w="3686"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r>
              <w:rPr>
                <w:rFonts w:ascii="Times New Roman" w:hAnsi="Times New Roman" w:cs="Times New Roman"/>
                <w:sz w:val="24"/>
                <w:szCs w:val="24"/>
              </w:rPr>
              <w:t>1.1.</w:t>
            </w:r>
            <w:r w:rsidRPr="00683D74">
              <w:rPr>
                <w:rFonts w:ascii="Times New Roman" w:hAnsi="Times New Roman" w:cs="Times New Roman"/>
                <w:sz w:val="24"/>
                <w:szCs w:val="24"/>
              </w:rPr>
              <w:t xml:space="preserve">Налоговые и неналоговые </w:t>
            </w:r>
            <w:r w:rsidRPr="00683D74">
              <w:rPr>
                <w:rFonts w:ascii="Times New Roman" w:hAnsi="Times New Roman" w:cs="Times New Roman"/>
                <w:sz w:val="24"/>
                <w:szCs w:val="24"/>
              </w:rPr>
              <w:br/>
              <w:t xml:space="preserve">доходы                       </w:t>
            </w:r>
          </w:p>
        </w:tc>
        <w:tc>
          <w:tcPr>
            <w:tcW w:w="1984"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p>
        </w:tc>
      </w:tr>
      <w:tr w:rsidR="004E3C5A" w:rsidRPr="0066108F" w:rsidTr="004E3C5A">
        <w:trPr>
          <w:cantSplit/>
          <w:trHeight w:val="600"/>
        </w:trPr>
        <w:tc>
          <w:tcPr>
            <w:tcW w:w="3686"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r>
              <w:rPr>
                <w:rFonts w:ascii="Times New Roman" w:hAnsi="Times New Roman" w:cs="Times New Roman"/>
                <w:sz w:val="24"/>
                <w:szCs w:val="24"/>
              </w:rPr>
              <w:t>1.2.</w:t>
            </w:r>
            <w:r w:rsidRPr="00683D74">
              <w:rPr>
                <w:rFonts w:ascii="Times New Roman" w:hAnsi="Times New Roman" w:cs="Times New Roman"/>
                <w:sz w:val="24"/>
                <w:szCs w:val="24"/>
              </w:rPr>
              <w:t xml:space="preserve">Безвозмездные           </w:t>
            </w:r>
            <w:r w:rsidRPr="00683D74">
              <w:rPr>
                <w:rFonts w:ascii="Times New Roman" w:hAnsi="Times New Roman" w:cs="Times New Roman"/>
                <w:sz w:val="24"/>
                <w:szCs w:val="24"/>
              </w:rPr>
              <w:br/>
              <w:t xml:space="preserve">поступления от других        </w:t>
            </w:r>
            <w:r w:rsidRPr="00683D74">
              <w:rPr>
                <w:rFonts w:ascii="Times New Roman" w:hAnsi="Times New Roman" w:cs="Times New Roman"/>
                <w:sz w:val="24"/>
                <w:szCs w:val="24"/>
              </w:rPr>
              <w:br/>
              <w:t xml:space="preserve">бюджетов бюджетной           </w:t>
            </w:r>
            <w:r w:rsidRPr="00683D74">
              <w:rPr>
                <w:rFonts w:ascii="Times New Roman" w:hAnsi="Times New Roman" w:cs="Times New Roman"/>
                <w:sz w:val="24"/>
                <w:szCs w:val="24"/>
              </w:rPr>
              <w:br/>
              <w:t xml:space="preserve">системы Российской Федерации </w:t>
            </w:r>
          </w:p>
        </w:tc>
        <w:tc>
          <w:tcPr>
            <w:tcW w:w="1984"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p>
        </w:tc>
      </w:tr>
      <w:tr w:rsidR="004E3C5A" w:rsidRPr="0066108F" w:rsidTr="004E3C5A">
        <w:trPr>
          <w:cantSplit/>
          <w:trHeight w:val="240"/>
        </w:trPr>
        <w:tc>
          <w:tcPr>
            <w:tcW w:w="3686"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r>
              <w:rPr>
                <w:rFonts w:ascii="Times New Roman" w:hAnsi="Times New Roman" w:cs="Times New Roman"/>
                <w:sz w:val="24"/>
                <w:szCs w:val="24"/>
              </w:rPr>
              <w:t>2.</w:t>
            </w:r>
            <w:r w:rsidRPr="00683D74">
              <w:rPr>
                <w:rFonts w:ascii="Times New Roman" w:hAnsi="Times New Roman" w:cs="Times New Roman"/>
                <w:sz w:val="24"/>
                <w:szCs w:val="24"/>
              </w:rPr>
              <w:t xml:space="preserve">Расходы - всего           </w:t>
            </w:r>
          </w:p>
        </w:tc>
        <w:tc>
          <w:tcPr>
            <w:tcW w:w="1984"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p>
        </w:tc>
      </w:tr>
      <w:tr w:rsidR="004E3C5A" w:rsidRPr="0066108F" w:rsidTr="004E3C5A">
        <w:trPr>
          <w:cantSplit/>
          <w:trHeight w:val="240"/>
        </w:trPr>
        <w:tc>
          <w:tcPr>
            <w:tcW w:w="3686"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r w:rsidRPr="00683D74">
              <w:rPr>
                <w:rFonts w:ascii="Times New Roman" w:hAnsi="Times New Roman" w:cs="Times New Roman"/>
                <w:sz w:val="24"/>
                <w:szCs w:val="24"/>
              </w:rPr>
              <w:t xml:space="preserve">В том числе:                 </w:t>
            </w:r>
          </w:p>
        </w:tc>
        <w:tc>
          <w:tcPr>
            <w:tcW w:w="1984"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p>
        </w:tc>
      </w:tr>
      <w:tr w:rsidR="004E3C5A" w:rsidRPr="0066108F" w:rsidTr="004E3C5A">
        <w:trPr>
          <w:cantSplit/>
          <w:trHeight w:val="480"/>
        </w:trPr>
        <w:tc>
          <w:tcPr>
            <w:tcW w:w="3686"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r w:rsidRPr="00683D74">
              <w:rPr>
                <w:rFonts w:ascii="Times New Roman" w:hAnsi="Times New Roman" w:cs="Times New Roman"/>
                <w:sz w:val="24"/>
                <w:szCs w:val="24"/>
              </w:rPr>
              <w:t xml:space="preserve">по разделам и подразделам    </w:t>
            </w:r>
            <w:r w:rsidRPr="00683D74">
              <w:rPr>
                <w:rFonts w:ascii="Times New Roman" w:hAnsi="Times New Roman" w:cs="Times New Roman"/>
                <w:sz w:val="24"/>
                <w:szCs w:val="24"/>
              </w:rPr>
              <w:br/>
              <w:t xml:space="preserve">функциональной классификации </w:t>
            </w:r>
            <w:r w:rsidRPr="00683D74">
              <w:rPr>
                <w:rFonts w:ascii="Times New Roman" w:hAnsi="Times New Roman" w:cs="Times New Roman"/>
                <w:sz w:val="24"/>
                <w:szCs w:val="24"/>
              </w:rPr>
              <w:br/>
              <w:t xml:space="preserve">расходов бюджета </w:t>
            </w:r>
          </w:p>
        </w:tc>
        <w:tc>
          <w:tcPr>
            <w:tcW w:w="1984"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p>
        </w:tc>
      </w:tr>
      <w:tr w:rsidR="004E3C5A" w:rsidRPr="0066108F" w:rsidTr="004E3C5A">
        <w:trPr>
          <w:cantSplit/>
          <w:trHeight w:val="240"/>
        </w:trPr>
        <w:tc>
          <w:tcPr>
            <w:tcW w:w="3686"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r>
              <w:rPr>
                <w:rFonts w:ascii="Times New Roman" w:hAnsi="Times New Roman" w:cs="Times New Roman"/>
                <w:sz w:val="24"/>
                <w:szCs w:val="24"/>
              </w:rPr>
              <w:lastRenderedPageBreak/>
              <w:t>3.</w:t>
            </w:r>
            <w:r w:rsidRPr="00683D74">
              <w:rPr>
                <w:rFonts w:ascii="Times New Roman" w:hAnsi="Times New Roman" w:cs="Times New Roman"/>
                <w:sz w:val="24"/>
                <w:szCs w:val="24"/>
              </w:rPr>
              <w:t>Профицит (+),  дефицит (-)</w:t>
            </w:r>
          </w:p>
        </w:tc>
        <w:tc>
          <w:tcPr>
            <w:tcW w:w="1984"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p>
        </w:tc>
      </w:tr>
      <w:tr w:rsidR="004E3C5A" w:rsidRPr="0066108F" w:rsidTr="004E3C5A">
        <w:trPr>
          <w:cantSplit/>
          <w:trHeight w:val="480"/>
        </w:trPr>
        <w:tc>
          <w:tcPr>
            <w:tcW w:w="3686"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r>
              <w:rPr>
                <w:rFonts w:ascii="Times New Roman" w:hAnsi="Times New Roman" w:cs="Times New Roman"/>
                <w:sz w:val="24"/>
                <w:szCs w:val="24"/>
              </w:rPr>
              <w:t>4.</w:t>
            </w:r>
            <w:r w:rsidRPr="00683D74">
              <w:rPr>
                <w:rFonts w:ascii="Times New Roman" w:hAnsi="Times New Roman" w:cs="Times New Roman"/>
                <w:sz w:val="24"/>
                <w:szCs w:val="24"/>
              </w:rPr>
              <w:t xml:space="preserve">Верхний предел            </w:t>
            </w:r>
            <w:r w:rsidRPr="00683D74">
              <w:rPr>
                <w:rFonts w:ascii="Times New Roman" w:hAnsi="Times New Roman" w:cs="Times New Roman"/>
                <w:sz w:val="24"/>
                <w:szCs w:val="24"/>
              </w:rPr>
              <w:br/>
              <w:t xml:space="preserve">муниципального долга по      </w:t>
            </w:r>
            <w:r w:rsidRPr="00683D74">
              <w:rPr>
                <w:rFonts w:ascii="Times New Roman" w:hAnsi="Times New Roman" w:cs="Times New Roman"/>
                <w:sz w:val="24"/>
                <w:szCs w:val="24"/>
              </w:rPr>
              <w:br/>
              <w:t xml:space="preserve">состоянию на 1 января        </w:t>
            </w:r>
          </w:p>
        </w:tc>
        <w:tc>
          <w:tcPr>
            <w:tcW w:w="1984"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4E3C5A" w:rsidRPr="00683D74" w:rsidRDefault="004E3C5A" w:rsidP="004E3C5A">
            <w:pPr>
              <w:pStyle w:val="ConsPlusNormal"/>
              <w:widowControl/>
              <w:rPr>
                <w:rFonts w:ascii="Times New Roman" w:hAnsi="Times New Roman" w:cs="Times New Roman"/>
                <w:sz w:val="24"/>
                <w:szCs w:val="24"/>
              </w:rPr>
            </w:pPr>
          </w:p>
        </w:tc>
      </w:tr>
    </w:tbl>
    <w:p w:rsidR="004E3C5A" w:rsidRPr="0066108F" w:rsidRDefault="004E3C5A" w:rsidP="004E3C5A">
      <w:pPr>
        <w:pStyle w:val="ConsPlusNormal"/>
        <w:widowControl/>
        <w:rPr>
          <w:rFonts w:ascii="Times New Roman" w:hAnsi="Times New Roman" w:cs="Times New Roman"/>
          <w:sz w:val="28"/>
          <w:szCs w:val="28"/>
        </w:rPr>
      </w:pPr>
    </w:p>
    <w:p w:rsidR="004E3C5A" w:rsidRDefault="004E3C5A" w:rsidP="004E3C5A">
      <w:pPr>
        <w:pStyle w:val="ConsPlusNormal"/>
        <w:widowControl/>
        <w:rPr>
          <w:rFonts w:ascii="Times New Roman" w:hAnsi="Times New Roman" w:cs="Times New Roman"/>
          <w:sz w:val="28"/>
          <w:szCs w:val="28"/>
        </w:rPr>
      </w:pPr>
    </w:p>
    <w:tbl>
      <w:tblPr>
        <w:tblW w:w="0" w:type="auto"/>
        <w:tblLook w:val="04A0" w:firstRow="1" w:lastRow="0" w:firstColumn="1" w:lastColumn="0" w:noHBand="0" w:noVBand="1"/>
      </w:tblPr>
      <w:tblGrid>
        <w:gridCol w:w="4927"/>
        <w:gridCol w:w="4927"/>
      </w:tblGrid>
      <w:tr w:rsidR="004E3C5A" w:rsidRPr="00586DD4" w:rsidTr="004E3C5A">
        <w:tc>
          <w:tcPr>
            <w:tcW w:w="4927" w:type="dxa"/>
            <w:shd w:val="clear" w:color="auto" w:fill="auto"/>
          </w:tcPr>
          <w:p w:rsidR="004E3C5A" w:rsidRPr="00586DD4" w:rsidRDefault="004E3C5A" w:rsidP="004E3C5A">
            <w:pPr>
              <w:pStyle w:val="ConsPlusNormal"/>
              <w:widowControl/>
              <w:jc w:val="right"/>
              <w:outlineLvl w:val="1"/>
              <w:rPr>
                <w:rFonts w:ascii="Times New Roman" w:hAnsi="Times New Roman" w:cs="Times New Roman"/>
                <w:sz w:val="28"/>
                <w:szCs w:val="28"/>
              </w:rPr>
            </w:pPr>
          </w:p>
        </w:tc>
        <w:tc>
          <w:tcPr>
            <w:tcW w:w="4927" w:type="dxa"/>
            <w:shd w:val="clear" w:color="auto" w:fill="auto"/>
          </w:tcPr>
          <w:p w:rsidR="004E3C5A" w:rsidRDefault="004E3C5A" w:rsidP="004E3C5A">
            <w:pPr>
              <w:pStyle w:val="ConsPlusNormal"/>
              <w:widowControl/>
              <w:jc w:val="center"/>
              <w:outlineLvl w:val="1"/>
              <w:rPr>
                <w:rFonts w:ascii="Times New Roman" w:hAnsi="Times New Roman" w:cs="Times New Roman"/>
                <w:sz w:val="28"/>
                <w:szCs w:val="28"/>
              </w:rPr>
            </w:pPr>
          </w:p>
          <w:p w:rsidR="004E3C5A" w:rsidRDefault="004E3C5A" w:rsidP="004E3C5A">
            <w:pPr>
              <w:pStyle w:val="ConsPlusNormal"/>
              <w:widowControl/>
              <w:jc w:val="center"/>
              <w:outlineLvl w:val="1"/>
              <w:rPr>
                <w:rFonts w:ascii="Times New Roman" w:hAnsi="Times New Roman" w:cs="Times New Roman"/>
                <w:sz w:val="28"/>
                <w:szCs w:val="28"/>
              </w:rPr>
            </w:pPr>
          </w:p>
          <w:p w:rsidR="004E3C5A" w:rsidRDefault="004E3C5A" w:rsidP="004E3C5A">
            <w:pPr>
              <w:pStyle w:val="ConsPlusNormal"/>
              <w:widowControl/>
              <w:jc w:val="center"/>
              <w:outlineLvl w:val="1"/>
              <w:rPr>
                <w:rFonts w:ascii="Times New Roman" w:hAnsi="Times New Roman" w:cs="Times New Roman"/>
                <w:sz w:val="28"/>
                <w:szCs w:val="28"/>
              </w:rPr>
            </w:pPr>
          </w:p>
          <w:p w:rsidR="004E3C5A" w:rsidRDefault="004E3C5A" w:rsidP="004E3C5A">
            <w:pPr>
              <w:pStyle w:val="ConsPlusNormal"/>
              <w:widowControl/>
              <w:jc w:val="center"/>
              <w:outlineLvl w:val="1"/>
              <w:rPr>
                <w:rFonts w:ascii="Times New Roman" w:hAnsi="Times New Roman" w:cs="Times New Roman"/>
                <w:sz w:val="28"/>
                <w:szCs w:val="28"/>
              </w:rPr>
            </w:pPr>
          </w:p>
          <w:p w:rsidR="004E3C5A" w:rsidRDefault="004E3C5A" w:rsidP="004E3C5A">
            <w:pPr>
              <w:pStyle w:val="ConsPlusNormal"/>
              <w:widowControl/>
              <w:jc w:val="center"/>
              <w:outlineLvl w:val="1"/>
              <w:rPr>
                <w:rFonts w:ascii="Times New Roman" w:hAnsi="Times New Roman" w:cs="Times New Roman"/>
                <w:sz w:val="28"/>
                <w:szCs w:val="28"/>
              </w:rPr>
            </w:pPr>
          </w:p>
          <w:p w:rsidR="004E3C5A" w:rsidRDefault="004E3C5A" w:rsidP="004E3C5A">
            <w:pPr>
              <w:pStyle w:val="ConsPlusNormal"/>
              <w:widowControl/>
              <w:jc w:val="center"/>
              <w:outlineLvl w:val="1"/>
              <w:rPr>
                <w:rFonts w:ascii="Times New Roman" w:hAnsi="Times New Roman" w:cs="Times New Roman"/>
                <w:sz w:val="28"/>
                <w:szCs w:val="28"/>
              </w:rPr>
            </w:pPr>
          </w:p>
          <w:p w:rsidR="004E3C5A" w:rsidRDefault="004E3C5A" w:rsidP="004E3C5A">
            <w:pPr>
              <w:pStyle w:val="ConsPlusNormal"/>
              <w:widowControl/>
              <w:jc w:val="center"/>
              <w:outlineLvl w:val="1"/>
              <w:rPr>
                <w:rFonts w:ascii="Times New Roman" w:hAnsi="Times New Roman" w:cs="Times New Roman"/>
                <w:sz w:val="28"/>
                <w:szCs w:val="28"/>
              </w:rPr>
            </w:pPr>
          </w:p>
          <w:p w:rsidR="004E3C5A" w:rsidRDefault="004E3C5A" w:rsidP="004E3C5A">
            <w:pPr>
              <w:pStyle w:val="ConsPlusNormal"/>
              <w:widowControl/>
              <w:jc w:val="center"/>
              <w:outlineLvl w:val="1"/>
              <w:rPr>
                <w:rFonts w:ascii="Times New Roman" w:hAnsi="Times New Roman" w:cs="Times New Roman"/>
                <w:sz w:val="28"/>
                <w:szCs w:val="28"/>
              </w:rPr>
            </w:pPr>
          </w:p>
          <w:p w:rsidR="004E3C5A" w:rsidRDefault="004E3C5A" w:rsidP="004E3C5A">
            <w:pPr>
              <w:pStyle w:val="ConsPlusNormal"/>
              <w:widowControl/>
              <w:jc w:val="center"/>
              <w:outlineLvl w:val="1"/>
              <w:rPr>
                <w:rFonts w:ascii="Times New Roman" w:hAnsi="Times New Roman" w:cs="Times New Roman"/>
                <w:sz w:val="28"/>
                <w:szCs w:val="28"/>
              </w:rPr>
            </w:pPr>
          </w:p>
          <w:p w:rsidR="004E3C5A" w:rsidRDefault="004E3C5A" w:rsidP="004E3C5A">
            <w:pPr>
              <w:pStyle w:val="ConsPlusNormal"/>
              <w:widowControl/>
              <w:jc w:val="center"/>
              <w:outlineLvl w:val="1"/>
              <w:rPr>
                <w:rFonts w:ascii="Times New Roman" w:hAnsi="Times New Roman" w:cs="Times New Roman"/>
                <w:sz w:val="28"/>
                <w:szCs w:val="28"/>
              </w:rPr>
            </w:pPr>
          </w:p>
          <w:p w:rsidR="004E3C5A" w:rsidRPr="00586DD4" w:rsidRDefault="004E3C5A" w:rsidP="004E3C5A">
            <w:pPr>
              <w:pStyle w:val="ConsPlusNormal"/>
              <w:widowControl/>
              <w:jc w:val="center"/>
              <w:outlineLvl w:val="1"/>
              <w:rPr>
                <w:rFonts w:ascii="Times New Roman" w:hAnsi="Times New Roman" w:cs="Times New Roman"/>
                <w:sz w:val="28"/>
                <w:szCs w:val="28"/>
              </w:rPr>
            </w:pPr>
            <w:r w:rsidRPr="00586DD4">
              <w:rPr>
                <w:rFonts w:ascii="Times New Roman" w:hAnsi="Times New Roman" w:cs="Times New Roman"/>
                <w:sz w:val="28"/>
                <w:szCs w:val="28"/>
              </w:rPr>
              <w:t>ПРИЛОЖЕНИЕ № 2</w:t>
            </w:r>
          </w:p>
          <w:p w:rsidR="004E3C5A" w:rsidRDefault="004E3C5A" w:rsidP="004E3C5A">
            <w:pPr>
              <w:pStyle w:val="ab"/>
              <w:spacing w:before="0" w:beforeAutospacing="0" w:after="0" w:afterAutospacing="0"/>
              <w:jc w:val="center"/>
              <w:rPr>
                <w:sz w:val="28"/>
                <w:szCs w:val="28"/>
              </w:rPr>
            </w:pPr>
            <w:r w:rsidRPr="00586DD4">
              <w:rPr>
                <w:sz w:val="28"/>
                <w:szCs w:val="28"/>
              </w:rPr>
              <w:t xml:space="preserve">к Порядку разработки среднесрочного финансового плана администрации </w:t>
            </w:r>
            <w:r>
              <w:rPr>
                <w:bCs/>
                <w:sz w:val="28"/>
                <w:szCs w:val="28"/>
              </w:rPr>
              <w:t xml:space="preserve"> Ишимского сельсовета </w:t>
            </w:r>
            <w:r>
              <w:rPr>
                <w:sz w:val="28"/>
                <w:szCs w:val="28"/>
              </w:rPr>
              <w:t xml:space="preserve"> Чистоозерного </w:t>
            </w:r>
            <w:r w:rsidRPr="00586DD4">
              <w:rPr>
                <w:sz w:val="28"/>
                <w:szCs w:val="28"/>
              </w:rPr>
              <w:t xml:space="preserve"> района</w:t>
            </w:r>
          </w:p>
          <w:p w:rsidR="004E3C5A" w:rsidRPr="00586DD4" w:rsidRDefault="004E3C5A" w:rsidP="004E3C5A">
            <w:pPr>
              <w:pStyle w:val="ab"/>
              <w:spacing w:before="0" w:beforeAutospacing="0" w:after="0" w:afterAutospacing="0"/>
              <w:jc w:val="center"/>
              <w:rPr>
                <w:sz w:val="28"/>
                <w:szCs w:val="28"/>
              </w:rPr>
            </w:pPr>
            <w:r>
              <w:rPr>
                <w:sz w:val="28"/>
                <w:szCs w:val="28"/>
              </w:rPr>
              <w:t xml:space="preserve">Новосибирской области </w:t>
            </w:r>
          </w:p>
        </w:tc>
      </w:tr>
    </w:tbl>
    <w:p w:rsidR="004E3C5A" w:rsidRDefault="004E3C5A" w:rsidP="004E3C5A">
      <w:pPr>
        <w:pStyle w:val="ConsPlusNormal"/>
        <w:widowControl/>
        <w:jc w:val="right"/>
        <w:outlineLvl w:val="1"/>
        <w:rPr>
          <w:rFonts w:ascii="Times New Roman" w:hAnsi="Times New Roman" w:cs="Times New Roman"/>
          <w:b/>
          <w:sz w:val="28"/>
          <w:szCs w:val="28"/>
        </w:rPr>
      </w:pPr>
    </w:p>
    <w:p w:rsidR="004E3C5A" w:rsidRPr="00834433" w:rsidRDefault="004E3C5A" w:rsidP="004E3C5A">
      <w:pPr>
        <w:pStyle w:val="ConsPlusNormal"/>
        <w:widowControl/>
        <w:jc w:val="right"/>
        <w:outlineLvl w:val="1"/>
        <w:rPr>
          <w:rFonts w:ascii="Times New Roman" w:hAnsi="Times New Roman" w:cs="Times New Roman"/>
          <w:sz w:val="28"/>
          <w:szCs w:val="28"/>
        </w:rPr>
      </w:pPr>
      <w:r w:rsidRPr="00834433">
        <w:rPr>
          <w:rFonts w:ascii="Times New Roman" w:hAnsi="Times New Roman" w:cs="Times New Roman"/>
          <w:sz w:val="28"/>
          <w:szCs w:val="28"/>
        </w:rPr>
        <w:t>Форма 2</w:t>
      </w:r>
    </w:p>
    <w:p w:rsidR="004E3C5A" w:rsidRPr="0066108F" w:rsidRDefault="004E3C5A" w:rsidP="004E3C5A">
      <w:pPr>
        <w:pStyle w:val="ConsPlusNormal"/>
        <w:widowControl/>
        <w:rPr>
          <w:rFonts w:ascii="Times New Roman" w:hAnsi="Times New Roman" w:cs="Times New Roman"/>
          <w:sz w:val="28"/>
          <w:szCs w:val="28"/>
        </w:rPr>
      </w:pPr>
    </w:p>
    <w:p w:rsidR="004E3C5A" w:rsidRDefault="004E3C5A" w:rsidP="004E3C5A">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Бюджетные ассигнования</w:t>
      </w:r>
      <w:r w:rsidRPr="0066108F">
        <w:rPr>
          <w:rFonts w:ascii="Times New Roman" w:hAnsi="Times New Roman" w:cs="Times New Roman"/>
          <w:sz w:val="28"/>
          <w:szCs w:val="28"/>
        </w:rPr>
        <w:t xml:space="preserve"> </w:t>
      </w:r>
      <w:r>
        <w:rPr>
          <w:rFonts w:ascii="Times New Roman" w:hAnsi="Times New Roman" w:cs="Times New Roman"/>
          <w:sz w:val="28"/>
          <w:szCs w:val="28"/>
        </w:rPr>
        <w:t>по главным</w:t>
      </w:r>
      <w:r w:rsidRPr="0066108F">
        <w:rPr>
          <w:rFonts w:ascii="Times New Roman" w:hAnsi="Times New Roman" w:cs="Times New Roman"/>
          <w:sz w:val="28"/>
          <w:szCs w:val="28"/>
        </w:rPr>
        <w:t xml:space="preserve"> </w:t>
      </w:r>
      <w:r>
        <w:rPr>
          <w:rFonts w:ascii="Times New Roman" w:hAnsi="Times New Roman" w:cs="Times New Roman"/>
          <w:sz w:val="28"/>
          <w:szCs w:val="28"/>
        </w:rPr>
        <w:t>распорядителям</w:t>
      </w:r>
      <w:r w:rsidRPr="0066108F">
        <w:rPr>
          <w:rFonts w:ascii="Times New Roman" w:hAnsi="Times New Roman" w:cs="Times New Roman"/>
          <w:sz w:val="28"/>
          <w:szCs w:val="28"/>
        </w:rPr>
        <w:t xml:space="preserve"> </w:t>
      </w:r>
      <w:r>
        <w:rPr>
          <w:rFonts w:ascii="Times New Roman" w:hAnsi="Times New Roman" w:cs="Times New Roman"/>
          <w:sz w:val="28"/>
          <w:szCs w:val="28"/>
        </w:rPr>
        <w:t>бюджета администрации Ишимского сельсовета Чистоозерного района Новосибирской области</w:t>
      </w:r>
    </w:p>
    <w:p w:rsidR="004E3C5A" w:rsidRPr="0066108F" w:rsidRDefault="004E3C5A" w:rsidP="004E3C5A">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на</w:t>
      </w:r>
      <w:r w:rsidRPr="0066108F">
        <w:rPr>
          <w:rFonts w:ascii="Times New Roman" w:hAnsi="Times New Roman" w:cs="Times New Roman"/>
          <w:sz w:val="28"/>
          <w:szCs w:val="28"/>
        </w:rPr>
        <w:t xml:space="preserve">______ - ______ </w:t>
      </w:r>
      <w:r>
        <w:rPr>
          <w:rFonts w:ascii="Times New Roman" w:hAnsi="Times New Roman" w:cs="Times New Roman"/>
          <w:sz w:val="28"/>
          <w:szCs w:val="28"/>
        </w:rPr>
        <w:t>годы</w:t>
      </w:r>
    </w:p>
    <w:p w:rsidR="004E3C5A" w:rsidRPr="0066108F" w:rsidRDefault="004E3C5A" w:rsidP="004E3C5A">
      <w:pPr>
        <w:pStyle w:val="ConsPlusNormal"/>
        <w:widowControl/>
        <w:jc w:val="center"/>
        <w:rPr>
          <w:rFonts w:ascii="Times New Roman" w:hAnsi="Times New Roman" w:cs="Times New Roman"/>
          <w:sz w:val="28"/>
          <w:szCs w:val="28"/>
        </w:rPr>
      </w:pPr>
    </w:p>
    <w:tbl>
      <w:tblPr>
        <w:tblW w:w="9355" w:type="dxa"/>
        <w:tblInd w:w="212" w:type="dxa"/>
        <w:tblLayout w:type="fixed"/>
        <w:tblCellMar>
          <w:left w:w="70" w:type="dxa"/>
          <w:right w:w="70" w:type="dxa"/>
        </w:tblCellMar>
        <w:tblLook w:val="0000" w:firstRow="0" w:lastRow="0" w:firstColumn="0" w:lastColumn="0" w:noHBand="0" w:noVBand="0"/>
      </w:tblPr>
      <w:tblGrid>
        <w:gridCol w:w="1134"/>
        <w:gridCol w:w="777"/>
        <w:gridCol w:w="992"/>
        <w:gridCol w:w="850"/>
        <w:gridCol w:w="992"/>
        <w:gridCol w:w="1634"/>
        <w:gridCol w:w="1417"/>
        <w:gridCol w:w="1559"/>
      </w:tblGrid>
      <w:tr w:rsidR="004E3C5A" w:rsidRPr="0066108F" w:rsidTr="004E3C5A">
        <w:trPr>
          <w:cantSplit/>
          <w:trHeight w:val="720"/>
        </w:trPr>
        <w:tc>
          <w:tcPr>
            <w:tcW w:w="1134" w:type="dxa"/>
            <w:tcBorders>
              <w:top w:val="single" w:sz="6" w:space="0" w:color="auto"/>
              <w:left w:val="single" w:sz="6" w:space="0" w:color="auto"/>
              <w:bottom w:val="single" w:sz="6" w:space="0" w:color="auto"/>
              <w:right w:val="single" w:sz="6" w:space="0" w:color="auto"/>
            </w:tcBorders>
          </w:tcPr>
          <w:p w:rsidR="004E3C5A" w:rsidRPr="00F11E4C" w:rsidRDefault="004E3C5A" w:rsidP="004E3C5A">
            <w:pPr>
              <w:pStyle w:val="ConsPlusNormal"/>
              <w:widowControl/>
              <w:jc w:val="center"/>
              <w:rPr>
                <w:rFonts w:ascii="Times New Roman" w:hAnsi="Times New Roman" w:cs="Times New Roman"/>
                <w:sz w:val="24"/>
                <w:szCs w:val="24"/>
              </w:rPr>
            </w:pPr>
            <w:r w:rsidRPr="00F11E4C">
              <w:rPr>
                <w:rFonts w:ascii="Times New Roman" w:hAnsi="Times New Roman" w:cs="Times New Roman"/>
                <w:sz w:val="24"/>
                <w:szCs w:val="24"/>
              </w:rPr>
              <w:lastRenderedPageBreak/>
              <w:br/>
              <w:t>Наименование расходов</w:t>
            </w:r>
          </w:p>
        </w:tc>
        <w:tc>
          <w:tcPr>
            <w:tcW w:w="777" w:type="dxa"/>
            <w:tcBorders>
              <w:top w:val="single" w:sz="6" w:space="0" w:color="auto"/>
              <w:left w:val="single" w:sz="6" w:space="0" w:color="auto"/>
              <w:bottom w:val="single" w:sz="6" w:space="0" w:color="auto"/>
              <w:right w:val="single" w:sz="6" w:space="0" w:color="auto"/>
            </w:tcBorders>
          </w:tcPr>
          <w:p w:rsidR="004E3C5A" w:rsidRPr="00F11E4C" w:rsidRDefault="004E3C5A" w:rsidP="004E3C5A">
            <w:pPr>
              <w:pStyle w:val="ConsPlusNormal"/>
              <w:widowControl/>
              <w:jc w:val="center"/>
              <w:rPr>
                <w:rFonts w:ascii="Times New Roman" w:hAnsi="Times New Roman" w:cs="Times New Roman"/>
                <w:sz w:val="24"/>
                <w:szCs w:val="24"/>
              </w:rPr>
            </w:pPr>
            <w:r w:rsidRPr="00F11E4C">
              <w:rPr>
                <w:rFonts w:ascii="Times New Roman" w:hAnsi="Times New Roman" w:cs="Times New Roman"/>
                <w:sz w:val="24"/>
                <w:szCs w:val="24"/>
              </w:rPr>
              <w:br/>
            </w:r>
            <w:r w:rsidRPr="00F11E4C">
              <w:rPr>
                <w:rFonts w:ascii="Times New Roman" w:hAnsi="Times New Roman" w:cs="Times New Roman"/>
                <w:sz w:val="24"/>
                <w:szCs w:val="24"/>
              </w:rPr>
              <w:br/>
              <w:t>Ведомство</w:t>
            </w:r>
          </w:p>
        </w:tc>
        <w:tc>
          <w:tcPr>
            <w:tcW w:w="992" w:type="dxa"/>
            <w:tcBorders>
              <w:top w:val="single" w:sz="6" w:space="0" w:color="auto"/>
              <w:left w:val="single" w:sz="6" w:space="0" w:color="auto"/>
              <w:bottom w:val="single" w:sz="6" w:space="0" w:color="auto"/>
              <w:right w:val="single" w:sz="6" w:space="0" w:color="auto"/>
            </w:tcBorders>
          </w:tcPr>
          <w:p w:rsidR="004E3C5A" w:rsidRPr="00F11E4C" w:rsidRDefault="004E3C5A" w:rsidP="004E3C5A">
            <w:pPr>
              <w:pStyle w:val="ConsPlusNormal"/>
              <w:widowControl/>
              <w:jc w:val="center"/>
              <w:rPr>
                <w:rFonts w:ascii="Times New Roman" w:hAnsi="Times New Roman" w:cs="Times New Roman"/>
                <w:sz w:val="24"/>
                <w:szCs w:val="24"/>
              </w:rPr>
            </w:pPr>
            <w:r w:rsidRPr="00F11E4C">
              <w:rPr>
                <w:rFonts w:ascii="Times New Roman" w:hAnsi="Times New Roman" w:cs="Times New Roman"/>
                <w:sz w:val="24"/>
                <w:szCs w:val="24"/>
              </w:rPr>
              <w:br/>
            </w:r>
            <w:r w:rsidRPr="00F11E4C">
              <w:rPr>
                <w:rFonts w:ascii="Times New Roman" w:hAnsi="Times New Roman" w:cs="Times New Roman"/>
                <w:sz w:val="24"/>
                <w:szCs w:val="24"/>
              </w:rPr>
              <w:br/>
              <w:t>Раздел, подраздел</w:t>
            </w:r>
          </w:p>
        </w:tc>
        <w:tc>
          <w:tcPr>
            <w:tcW w:w="850" w:type="dxa"/>
            <w:tcBorders>
              <w:top w:val="single" w:sz="6" w:space="0" w:color="auto"/>
              <w:left w:val="single" w:sz="6" w:space="0" w:color="auto"/>
              <w:bottom w:val="single" w:sz="6" w:space="0" w:color="auto"/>
              <w:right w:val="single" w:sz="4" w:space="0" w:color="auto"/>
            </w:tcBorders>
          </w:tcPr>
          <w:p w:rsidR="004E3C5A" w:rsidRPr="00F11E4C" w:rsidRDefault="004E3C5A" w:rsidP="004E3C5A">
            <w:pPr>
              <w:pStyle w:val="ConsPlusNormal"/>
              <w:widowControl/>
              <w:jc w:val="center"/>
              <w:rPr>
                <w:rFonts w:ascii="Times New Roman" w:hAnsi="Times New Roman" w:cs="Times New Roman"/>
                <w:sz w:val="24"/>
                <w:szCs w:val="24"/>
              </w:rPr>
            </w:pPr>
            <w:r w:rsidRPr="00F11E4C">
              <w:rPr>
                <w:rFonts w:ascii="Times New Roman" w:hAnsi="Times New Roman" w:cs="Times New Roman"/>
                <w:sz w:val="24"/>
                <w:szCs w:val="24"/>
              </w:rPr>
              <w:br/>
            </w:r>
            <w:r w:rsidRPr="00F11E4C">
              <w:rPr>
                <w:rFonts w:ascii="Times New Roman" w:hAnsi="Times New Roman" w:cs="Times New Roman"/>
                <w:sz w:val="24"/>
                <w:szCs w:val="24"/>
              </w:rPr>
              <w:br/>
              <w:t>Целевая статья</w:t>
            </w:r>
          </w:p>
        </w:tc>
        <w:tc>
          <w:tcPr>
            <w:tcW w:w="992" w:type="dxa"/>
            <w:tcBorders>
              <w:top w:val="single" w:sz="6" w:space="0" w:color="auto"/>
              <w:left w:val="single" w:sz="4" w:space="0" w:color="auto"/>
              <w:bottom w:val="single" w:sz="6" w:space="0" w:color="auto"/>
              <w:right w:val="single" w:sz="6" w:space="0" w:color="auto"/>
            </w:tcBorders>
          </w:tcPr>
          <w:p w:rsidR="004E3C5A" w:rsidRPr="00F11E4C" w:rsidRDefault="004E3C5A" w:rsidP="004E3C5A">
            <w:pPr>
              <w:jc w:val="center"/>
            </w:pPr>
          </w:p>
          <w:p w:rsidR="004E3C5A" w:rsidRPr="00F11E4C" w:rsidRDefault="004E3C5A" w:rsidP="004E3C5A">
            <w:pPr>
              <w:jc w:val="center"/>
            </w:pPr>
          </w:p>
          <w:p w:rsidR="004E3C5A" w:rsidRPr="00F11E4C" w:rsidRDefault="004E3C5A" w:rsidP="004E3C5A">
            <w:pPr>
              <w:pStyle w:val="ConsPlusNormal"/>
              <w:widowControl/>
              <w:jc w:val="center"/>
              <w:rPr>
                <w:rFonts w:ascii="Times New Roman" w:hAnsi="Times New Roman" w:cs="Times New Roman"/>
                <w:sz w:val="24"/>
                <w:szCs w:val="24"/>
              </w:rPr>
            </w:pPr>
            <w:r w:rsidRPr="00F11E4C">
              <w:rPr>
                <w:rFonts w:ascii="Times New Roman" w:hAnsi="Times New Roman" w:cs="Times New Roman"/>
                <w:sz w:val="24"/>
                <w:szCs w:val="24"/>
              </w:rPr>
              <w:t>Вид расхода</w:t>
            </w:r>
          </w:p>
        </w:tc>
        <w:tc>
          <w:tcPr>
            <w:tcW w:w="1634" w:type="dxa"/>
            <w:tcBorders>
              <w:top w:val="single" w:sz="6" w:space="0" w:color="auto"/>
              <w:left w:val="single" w:sz="6" w:space="0" w:color="auto"/>
              <w:bottom w:val="single" w:sz="6" w:space="0" w:color="auto"/>
              <w:right w:val="single" w:sz="6" w:space="0" w:color="auto"/>
            </w:tcBorders>
          </w:tcPr>
          <w:p w:rsidR="004E3C5A" w:rsidRPr="00F11E4C" w:rsidRDefault="004E3C5A" w:rsidP="004E3C5A">
            <w:pPr>
              <w:pStyle w:val="ConsPlusNormal"/>
              <w:widowControl/>
              <w:jc w:val="center"/>
              <w:rPr>
                <w:rFonts w:ascii="Times New Roman" w:hAnsi="Times New Roman" w:cs="Times New Roman"/>
                <w:sz w:val="24"/>
                <w:szCs w:val="24"/>
              </w:rPr>
            </w:pPr>
            <w:r w:rsidRPr="00F11E4C">
              <w:rPr>
                <w:rFonts w:ascii="Times New Roman" w:hAnsi="Times New Roman" w:cs="Times New Roman"/>
                <w:sz w:val="24"/>
                <w:szCs w:val="24"/>
              </w:rPr>
              <w:t xml:space="preserve">Прогноз  </w:t>
            </w:r>
            <w:r w:rsidRPr="00F11E4C">
              <w:rPr>
                <w:rFonts w:ascii="Times New Roman" w:hAnsi="Times New Roman" w:cs="Times New Roman"/>
                <w:sz w:val="24"/>
                <w:szCs w:val="24"/>
              </w:rPr>
              <w:br/>
              <w:t xml:space="preserve">очередного </w:t>
            </w:r>
            <w:r w:rsidRPr="00F11E4C">
              <w:rPr>
                <w:rFonts w:ascii="Times New Roman" w:hAnsi="Times New Roman" w:cs="Times New Roman"/>
                <w:sz w:val="24"/>
                <w:szCs w:val="24"/>
              </w:rPr>
              <w:br/>
              <w:t>финансового</w:t>
            </w:r>
            <w:r w:rsidRPr="00F11E4C">
              <w:rPr>
                <w:rFonts w:ascii="Times New Roman" w:hAnsi="Times New Roman" w:cs="Times New Roman"/>
                <w:sz w:val="24"/>
                <w:szCs w:val="24"/>
              </w:rPr>
              <w:br/>
              <w:t>года</w:t>
            </w:r>
          </w:p>
        </w:tc>
        <w:tc>
          <w:tcPr>
            <w:tcW w:w="1417" w:type="dxa"/>
            <w:tcBorders>
              <w:top w:val="single" w:sz="6" w:space="0" w:color="auto"/>
              <w:left w:val="single" w:sz="6" w:space="0" w:color="auto"/>
              <w:bottom w:val="single" w:sz="6" w:space="0" w:color="auto"/>
              <w:right w:val="single" w:sz="6" w:space="0" w:color="auto"/>
            </w:tcBorders>
          </w:tcPr>
          <w:p w:rsidR="004E3C5A" w:rsidRPr="00F11E4C" w:rsidRDefault="004E3C5A" w:rsidP="004E3C5A">
            <w:pPr>
              <w:pStyle w:val="ConsPlusNormal"/>
              <w:widowControl/>
              <w:jc w:val="center"/>
              <w:rPr>
                <w:rFonts w:ascii="Times New Roman" w:hAnsi="Times New Roman" w:cs="Times New Roman"/>
                <w:sz w:val="24"/>
                <w:szCs w:val="24"/>
              </w:rPr>
            </w:pPr>
            <w:r w:rsidRPr="00F11E4C">
              <w:rPr>
                <w:rFonts w:ascii="Times New Roman" w:hAnsi="Times New Roman" w:cs="Times New Roman"/>
                <w:sz w:val="24"/>
                <w:szCs w:val="24"/>
              </w:rPr>
              <w:t xml:space="preserve">Прогноз </w:t>
            </w:r>
            <w:r w:rsidRPr="00F11E4C">
              <w:rPr>
                <w:rFonts w:ascii="Times New Roman" w:hAnsi="Times New Roman" w:cs="Times New Roman"/>
                <w:sz w:val="24"/>
                <w:szCs w:val="24"/>
              </w:rPr>
              <w:br/>
              <w:t xml:space="preserve">первого </w:t>
            </w:r>
            <w:r w:rsidRPr="00F11E4C">
              <w:rPr>
                <w:rFonts w:ascii="Times New Roman" w:hAnsi="Times New Roman" w:cs="Times New Roman"/>
                <w:sz w:val="24"/>
                <w:szCs w:val="24"/>
              </w:rPr>
              <w:br/>
              <w:t xml:space="preserve">года   </w:t>
            </w:r>
            <w:r w:rsidRPr="00F11E4C">
              <w:rPr>
                <w:rFonts w:ascii="Times New Roman" w:hAnsi="Times New Roman" w:cs="Times New Roman"/>
                <w:sz w:val="24"/>
                <w:szCs w:val="24"/>
              </w:rPr>
              <w:br/>
              <w:t>планового</w:t>
            </w:r>
            <w:r w:rsidRPr="00F11E4C">
              <w:rPr>
                <w:rFonts w:ascii="Times New Roman" w:hAnsi="Times New Roman" w:cs="Times New Roman"/>
                <w:sz w:val="24"/>
                <w:szCs w:val="24"/>
              </w:rPr>
              <w:br/>
              <w:t>периода</w:t>
            </w:r>
          </w:p>
        </w:tc>
        <w:tc>
          <w:tcPr>
            <w:tcW w:w="1559" w:type="dxa"/>
            <w:tcBorders>
              <w:top w:val="single" w:sz="6" w:space="0" w:color="auto"/>
              <w:left w:val="single" w:sz="6" w:space="0" w:color="auto"/>
              <w:bottom w:val="single" w:sz="6" w:space="0" w:color="auto"/>
              <w:right w:val="single" w:sz="6" w:space="0" w:color="auto"/>
            </w:tcBorders>
          </w:tcPr>
          <w:p w:rsidR="004E3C5A" w:rsidRPr="00F11E4C" w:rsidRDefault="004E3C5A" w:rsidP="004E3C5A">
            <w:pPr>
              <w:pStyle w:val="ConsPlusNormal"/>
              <w:widowControl/>
              <w:jc w:val="center"/>
              <w:rPr>
                <w:rFonts w:ascii="Times New Roman" w:hAnsi="Times New Roman" w:cs="Times New Roman"/>
                <w:sz w:val="24"/>
                <w:szCs w:val="24"/>
              </w:rPr>
            </w:pPr>
            <w:r w:rsidRPr="00F11E4C">
              <w:rPr>
                <w:rFonts w:ascii="Times New Roman" w:hAnsi="Times New Roman" w:cs="Times New Roman"/>
                <w:sz w:val="24"/>
                <w:szCs w:val="24"/>
              </w:rPr>
              <w:t xml:space="preserve">Прогноз </w:t>
            </w:r>
            <w:r w:rsidRPr="00F11E4C">
              <w:rPr>
                <w:rFonts w:ascii="Times New Roman" w:hAnsi="Times New Roman" w:cs="Times New Roman"/>
                <w:sz w:val="24"/>
                <w:szCs w:val="24"/>
              </w:rPr>
              <w:br/>
              <w:t xml:space="preserve">второго </w:t>
            </w:r>
            <w:r w:rsidRPr="00F11E4C">
              <w:rPr>
                <w:rFonts w:ascii="Times New Roman" w:hAnsi="Times New Roman" w:cs="Times New Roman"/>
                <w:sz w:val="24"/>
                <w:szCs w:val="24"/>
              </w:rPr>
              <w:br/>
              <w:t xml:space="preserve">года   </w:t>
            </w:r>
            <w:r w:rsidRPr="00F11E4C">
              <w:rPr>
                <w:rFonts w:ascii="Times New Roman" w:hAnsi="Times New Roman" w:cs="Times New Roman"/>
                <w:sz w:val="24"/>
                <w:szCs w:val="24"/>
              </w:rPr>
              <w:br/>
              <w:t>планового</w:t>
            </w:r>
            <w:r w:rsidRPr="00F11E4C">
              <w:rPr>
                <w:rFonts w:ascii="Times New Roman" w:hAnsi="Times New Roman" w:cs="Times New Roman"/>
                <w:sz w:val="24"/>
                <w:szCs w:val="24"/>
              </w:rPr>
              <w:br/>
              <w:t>периода</w:t>
            </w:r>
          </w:p>
        </w:tc>
      </w:tr>
      <w:tr w:rsidR="004E3C5A" w:rsidRPr="0066108F" w:rsidTr="004E3C5A">
        <w:trPr>
          <w:cantSplit/>
          <w:trHeight w:val="240"/>
        </w:trPr>
        <w:tc>
          <w:tcPr>
            <w:tcW w:w="1134" w:type="dxa"/>
            <w:tcBorders>
              <w:top w:val="single" w:sz="6" w:space="0" w:color="auto"/>
              <w:left w:val="single" w:sz="6" w:space="0" w:color="auto"/>
              <w:bottom w:val="single" w:sz="6" w:space="0" w:color="auto"/>
              <w:right w:val="single" w:sz="6" w:space="0" w:color="auto"/>
            </w:tcBorders>
          </w:tcPr>
          <w:p w:rsidR="004E3C5A" w:rsidRPr="00F11E4C" w:rsidRDefault="004E3C5A" w:rsidP="004E3C5A">
            <w:pPr>
              <w:pStyle w:val="ConsPlusNormal"/>
              <w:widowControl/>
              <w:jc w:val="center"/>
              <w:rPr>
                <w:rFonts w:ascii="Times New Roman" w:hAnsi="Times New Roman" w:cs="Times New Roman"/>
                <w:sz w:val="24"/>
                <w:szCs w:val="24"/>
              </w:rPr>
            </w:pPr>
            <w:r w:rsidRPr="00F11E4C">
              <w:rPr>
                <w:rFonts w:ascii="Times New Roman" w:hAnsi="Times New Roman" w:cs="Times New Roman"/>
                <w:sz w:val="24"/>
                <w:szCs w:val="24"/>
              </w:rPr>
              <w:t>1</w:t>
            </w:r>
          </w:p>
        </w:tc>
        <w:tc>
          <w:tcPr>
            <w:tcW w:w="777" w:type="dxa"/>
            <w:tcBorders>
              <w:top w:val="single" w:sz="6" w:space="0" w:color="auto"/>
              <w:left w:val="single" w:sz="6" w:space="0" w:color="auto"/>
              <w:bottom w:val="single" w:sz="6" w:space="0" w:color="auto"/>
              <w:right w:val="single" w:sz="6" w:space="0" w:color="auto"/>
            </w:tcBorders>
          </w:tcPr>
          <w:p w:rsidR="004E3C5A" w:rsidRPr="00F11E4C" w:rsidRDefault="004E3C5A" w:rsidP="004E3C5A">
            <w:pPr>
              <w:pStyle w:val="ConsPlusNormal"/>
              <w:widowControl/>
              <w:jc w:val="center"/>
              <w:rPr>
                <w:rFonts w:ascii="Times New Roman" w:hAnsi="Times New Roman" w:cs="Times New Roman"/>
                <w:sz w:val="24"/>
                <w:szCs w:val="24"/>
              </w:rPr>
            </w:pPr>
            <w:r w:rsidRPr="00F11E4C">
              <w:rPr>
                <w:rFonts w:ascii="Times New Roman" w:hAnsi="Times New Roman" w:cs="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4E3C5A" w:rsidRPr="00F11E4C" w:rsidRDefault="004E3C5A" w:rsidP="004E3C5A">
            <w:pPr>
              <w:pStyle w:val="ConsPlusNormal"/>
              <w:widowControl/>
              <w:jc w:val="center"/>
              <w:rPr>
                <w:rFonts w:ascii="Times New Roman" w:hAnsi="Times New Roman" w:cs="Times New Roman"/>
                <w:sz w:val="24"/>
                <w:szCs w:val="24"/>
              </w:rPr>
            </w:pPr>
            <w:r w:rsidRPr="00F11E4C">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4" w:space="0" w:color="auto"/>
            </w:tcBorders>
          </w:tcPr>
          <w:p w:rsidR="004E3C5A" w:rsidRPr="00F11E4C" w:rsidRDefault="004E3C5A" w:rsidP="004E3C5A">
            <w:pPr>
              <w:pStyle w:val="ConsPlusNormal"/>
              <w:widowControl/>
              <w:jc w:val="center"/>
              <w:rPr>
                <w:rFonts w:ascii="Times New Roman" w:hAnsi="Times New Roman" w:cs="Times New Roman"/>
                <w:sz w:val="24"/>
                <w:szCs w:val="24"/>
              </w:rPr>
            </w:pPr>
            <w:r w:rsidRPr="00F11E4C">
              <w:rPr>
                <w:rFonts w:ascii="Times New Roman" w:hAnsi="Times New Roman" w:cs="Times New Roman"/>
                <w:sz w:val="24"/>
                <w:szCs w:val="24"/>
              </w:rPr>
              <w:t>4</w:t>
            </w:r>
          </w:p>
        </w:tc>
        <w:tc>
          <w:tcPr>
            <w:tcW w:w="992" w:type="dxa"/>
            <w:tcBorders>
              <w:top w:val="single" w:sz="6" w:space="0" w:color="auto"/>
              <w:left w:val="single" w:sz="4" w:space="0" w:color="auto"/>
              <w:bottom w:val="single" w:sz="6" w:space="0" w:color="auto"/>
              <w:right w:val="single" w:sz="6" w:space="0" w:color="auto"/>
            </w:tcBorders>
          </w:tcPr>
          <w:p w:rsidR="004E3C5A" w:rsidRPr="00F11E4C" w:rsidRDefault="004E3C5A" w:rsidP="004E3C5A">
            <w:pPr>
              <w:pStyle w:val="ConsPlusNormal"/>
              <w:widowControl/>
              <w:jc w:val="center"/>
              <w:rPr>
                <w:rFonts w:ascii="Times New Roman" w:hAnsi="Times New Roman" w:cs="Times New Roman"/>
                <w:sz w:val="24"/>
                <w:szCs w:val="24"/>
              </w:rPr>
            </w:pPr>
          </w:p>
        </w:tc>
        <w:tc>
          <w:tcPr>
            <w:tcW w:w="1634" w:type="dxa"/>
            <w:tcBorders>
              <w:top w:val="single" w:sz="6" w:space="0" w:color="auto"/>
              <w:left w:val="single" w:sz="6" w:space="0" w:color="auto"/>
              <w:bottom w:val="single" w:sz="6" w:space="0" w:color="auto"/>
              <w:right w:val="single" w:sz="6" w:space="0" w:color="auto"/>
            </w:tcBorders>
          </w:tcPr>
          <w:p w:rsidR="004E3C5A" w:rsidRPr="00F11E4C" w:rsidRDefault="004E3C5A" w:rsidP="004E3C5A">
            <w:pPr>
              <w:pStyle w:val="ConsPlusNormal"/>
              <w:widowControl/>
              <w:jc w:val="center"/>
              <w:rPr>
                <w:rFonts w:ascii="Times New Roman" w:hAnsi="Times New Roman" w:cs="Times New Roman"/>
                <w:sz w:val="24"/>
                <w:szCs w:val="24"/>
              </w:rPr>
            </w:pPr>
            <w:r w:rsidRPr="00F11E4C">
              <w:rPr>
                <w:rFonts w:ascii="Times New Roman" w:hAnsi="Times New Roman" w:cs="Times New Roman"/>
                <w:sz w:val="24"/>
                <w:szCs w:val="24"/>
              </w:rPr>
              <w:t>5</w:t>
            </w:r>
          </w:p>
        </w:tc>
        <w:tc>
          <w:tcPr>
            <w:tcW w:w="1417" w:type="dxa"/>
            <w:tcBorders>
              <w:top w:val="single" w:sz="6" w:space="0" w:color="auto"/>
              <w:left w:val="single" w:sz="6" w:space="0" w:color="auto"/>
              <w:bottom w:val="single" w:sz="6" w:space="0" w:color="auto"/>
              <w:right w:val="single" w:sz="6" w:space="0" w:color="auto"/>
            </w:tcBorders>
          </w:tcPr>
          <w:p w:rsidR="004E3C5A" w:rsidRPr="00F11E4C" w:rsidRDefault="004E3C5A" w:rsidP="004E3C5A">
            <w:pPr>
              <w:pStyle w:val="ConsPlusNormal"/>
              <w:widowControl/>
              <w:jc w:val="center"/>
              <w:rPr>
                <w:rFonts w:ascii="Times New Roman" w:hAnsi="Times New Roman" w:cs="Times New Roman"/>
                <w:sz w:val="24"/>
                <w:szCs w:val="24"/>
              </w:rPr>
            </w:pPr>
            <w:r w:rsidRPr="00F11E4C">
              <w:rPr>
                <w:rFonts w:ascii="Times New Roman" w:hAnsi="Times New Roman" w:cs="Times New Roman"/>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4E3C5A" w:rsidRPr="00F11E4C" w:rsidRDefault="004E3C5A" w:rsidP="004E3C5A">
            <w:pPr>
              <w:pStyle w:val="ConsPlusNormal"/>
              <w:widowControl/>
              <w:jc w:val="center"/>
              <w:rPr>
                <w:rFonts w:ascii="Times New Roman" w:hAnsi="Times New Roman" w:cs="Times New Roman"/>
                <w:sz w:val="24"/>
                <w:szCs w:val="24"/>
              </w:rPr>
            </w:pPr>
            <w:r w:rsidRPr="00F11E4C">
              <w:rPr>
                <w:rFonts w:ascii="Times New Roman" w:hAnsi="Times New Roman" w:cs="Times New Roman"/>
                <w:sz w:val="24"/>
                <w:szCs w:val="24"/>
              </w:rPr>
              <w:t>7</w:t>
            </w:r>
          </w:p>
        </w:tc>
      </w:tr>
      <w:tr w:rsidR="004E3C5A" w:rsidRPr="0066108F" w:rsidTr="004E3C5A">
        <w:trPr>
          <w:cantSplit/>
          <w:trHeight w:val="240"/>
        </w:trPr>
        <w:tc>
          <w:tcPr>
            <w:tcW w:w="1134" w:type="dxa"/>
            <w:tcBorders>
              <w:top w:val="single" w:sz="6" w:space="0" w:color="auto"/>
              <w:left w:val="single" w:sz="6" w:space="0" w:color="auto"/>
              <w:bottom w:val="single" w:sz="6" w:space="0" w:color="auto"/>
              <w:right w:val="single" w:sz="6" w:space="0" w:color="auto"/>
            </w:tcBorders>
          </w:tcPr>
          <w:p w:rsidR="004E3C5A" w:rsidRPr="0066108F" w:rsidRDefault="004E3C5A" w:rsidP="004E3C5A">
            <w:pPr>
              <w:pStyle w:val="ConsPlusNormal"/>
              <w:widowControl/>
              <w:rPr>
                <w:rFonts w:ascii="Times New Roman" w:hAnsi="Times New Roman" w:cs="Times New Roman"/>
                <w:sz w:val="28"/>
                <w:szCs w:val="28"/>
              </w:rPr>
            </w:pPr>
          </w:p>
        </w:tc>
        <w:tc>
          <w:tcPr>
            <w:tcW w:w="777" w:type="dxa"/>
            <w:tcBorders>
              <w:top w:val="single" w:sz="6" w:space="0" w:color="auto"/>
              <w:left w:val="single" w:sz="6" w:space="0" w:color="auto"/>
              <w:bottom w:val="single" w:sz="6" w:space="0" w:color="auto"/>
              <w:right w:val="single" w:sz="6" w:space="0" w:color="auto"/>
            </w:tcBorders>
          </w:tcPr>
          <w:p w:rsidR="004E3C5A" w:rsidRPr="0066108F" w:rsidRDefault="004E3C5A" w:rsidP="004E3C5A">
            <w:pPr>
              <w:pStyle w:val="ConsPlusNormal"/>
              <w:widowControl/>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4E3C5A" w:rsidRPr="0066108F" w:rsidRDefault="004E3C5A" w:rsidP="004E3C5A">
            <w:pPr>
              <w:pStyle w:val="ConsPlusNormal"/>
              <w:widowControl/>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4" w:space="0" w:color="auto"/>
            </w:tcBorders>
          </w:tcPr>
          <w:p w:rsidR="004E3C5A" w:rsidRPr="0066108F" w:rsidRDefault="004E3C5A" w:rsidP="004E3C5A">
            <w:pPr>
              <w:pStyle w:val="ConsPlusNormal"/>
              <w:widowControl/>
              <w:rPr>
                <w:rFonts w:ascii="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6" w:space="0" w:color="auto"/>
            </w:tcBorders>
          </w:tcPr>
          <w:p w:rsidR="004E3C5A" w:rsidRPr="0066108F" w:rsidRDefault="004E3C5A" w:rsidP="004E3C5A">
            <w:pPr>
              <w:pStyle w:val="ConsPlusNormal"/>
              <w:widowControl/>
              <w:rPr>
                <w:rFonts w:ascii="Times New Roman" w:hAnsi="Times New Roman" w:cs="Times New Roman"/>
                <w:sz w:val="28"/>
                <w:szCs w:val="28"/>
              </w:rPr>
            </w:pPr>
          </w:p>
        </w:tc>
        <w:tc>
          <w:tcPr>
            <w:tcW w:w="1634" w:type="dxa"/>
            <w:tcBorders>
              <w:top w:val="single" w:sz="6" w:space="0" w:color="auto"/>
              <w:left w:val="single" w:sz="6" w:space="0" w:color="auto"/>
              <w:bottom w:val="single" w:sz="6" w:space="0" w:color="auto"/>
              <w:right w:val="single" w:sz="6" w:space="0" w:color="auto"/>
            </w:tcBorders>
          </w:tcPr>
          <w:p w:rsidR="004E3C5A" w:rsidRPr="0066108F" w:rsidRDefault="004E3C5A" w:rsidP="004E3C5A">
            <w:pPr>
              <w:pStyle w:val="ConsPlusNormal"/>
              <w:widowControl/>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4E3C5A" w:rsidRPr="0066108F" w:rsidRDefault="004E3C5A" w:rsidP="004E3C5A">
            <w:pPr>
              <w:pStyle w:val="ConsPlusNorma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4E3C5A" w:rsidRPr="0066108F" w:rsidRDefault="004E3C5A" w:rsidP="004E3C5A">
            <w:pPr>
              <w:pStyle w:val="ConsPlusNormal"/>
              <w:widowControl/>
              <w:rPr>
                <w:rFonts w:ascii="Times New Roman" w:hAnsi="Times New Roman" w:cs="Times New Roman"/>
                <w:sz w:val="28"/>
                <w:szCs w:val="28"/>
              </w:rPr>
            </w:pPr>
          </w:p>
        </w:tc>
      </w:tr>
      <w:tr w:rsidR="004E3C5A" w:rsidRPr="0066108F" w:rsidTr="004E3C5A">
        <w:trPr>
          <w:cantSplit/>
          <w:trHeight w:val="240"/>
        </w:trPr>
        <w:tc>
          <w:tcPr>
            <w:tcW w:w="1134" w:type="dxa"/>
            <w:tcBorders>
              <w:top w:val="single" w:sz="6" w:space="0" w:color="auto"/>
              <w:left w:val="single" w:sz="6" w:space="0" w:color="auto"/>
              <w:bottom w:val="single" w:sz="6" w:space="0" w:color="auto"/>
              <w:right w:val="single" w:sz="6" w:space="0" w:color="auto"/>
            </w:tcBorders>
          </w:tcPr>
          <w:p w:rsidR="004E3C5A" w:rsidRPr="0066108F" w:rsidRDefault="004E3C5A" w:rsidP="004E3C5A">
            <w:pPr>
              <w:pStyle w:val="ConsPlusNormal"/>
              <w:widowControl/>
              <w:rPr>
                <w:rFonts w:ascii="Times New Roman" w:hAnsi="Times New Roman" w:cs="Times New Roman"/>
                <w:sz w:val="28"/>
                <w:szCs w:val="28"/>
              </w:rPr>
            </w:pPr>
          </w:p>
        </w:tc>
        <w:tc>
          <w:tcPr>
            <w:tcW w:w="777" w:type="dxa"/>
            <w:tcBorders>
              <w:top w:val="single" w:sz="6" w:space="0" w:color="auto"/>
              <w:left w:val="single" w:sz="6" w:space="0" w:color="auto"/>
              <w:bottom w:val="single" w:sz="6" w:space="0" w:color="auto"/>
              <w:right w:val="single" w:sz="6" w:space="0" w:color="auto"/>
            </w:tcBorders>
          </w:tcPr>
          <w:p w:rsidR="004E3C5A" w:rsidRPr="0066108F" w:rsidRDefault="004E3C5A" w:rsidP="004E3C5A">
            <w:pPr>
              <w:pStyle w:val="ConsPlusNormal"/>
              <w:widowControl/>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4E3C5A" w:rsidRPr="0066108F" w:rsidRDefault="004E3C5A" w:rsidP="004E3C5A">
            <w:pPr>
              <w:pStyle w:val="ConsPlusNormal"/>
              <w:widowControl/>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4" w:space="0" w:color="auto"/>
            </w:tcBorders>
          </w:tcPr>
          <w:p w:rsidR="004E3C5A" w:rsidRPr="0066108F" w:rsidRDefault="004E3C5A" w:rsidP="004E3C5A">
            <w:pPr>
              <w:pStyle w:val="ConsPlusNormal"/>
              <w:widowControl/>
              <w:rPr>
                <w:rFonts w:ascii="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6" w:space="0" w:color="auto"/>
            </w:tcBorders>
          </w:tcPr>
          <w:p w:rsidR="004E3C5A" w:rsidRPr="0066108F" w:rsidRDefault="004E3C5A" w:rsidP="004E3C5A">
            <w:pPr>
              <w:pStyle w:val="ConsPlusNormal"/>
              <w:widowControl/>
              <w:rPr>
                <w:rFonts w:ascii="Times New Roman" w:hAnsi="Times New Roman" w:cs="Times New Roman"/>
                <w:sz w:val="28"/>
                <w:szCs w:val="28"/>
              </w:rPr>
            </w:pPr>
          </w:p>
        </w:tc>
        <w:tc>
          <w:tcPr>
            <w:tcW w:w="1634" w:type="dxa"/>
            <w:tcBorders>
              <w:top w:val="single" w:sz="6" w:space="0" w:color="auto"/>
              <w:left w:val="single" w:sz="6" w:space="0" w:color="auto"/>
              <w:bottom w:val="single" w:sz="6" w:space="0" w:color="auto"/>
              <w:right w:val="single" w:sz="6" w:space="0" w:color="auto"/>
            </w:tcBorders>
          </w:tcPr>
          <w:p w:rsidR="004E3C5A" w:rsidRPr="0066108F" w:rsidRDefault="004E3C5A" w:rsidP="004E3C5A">
            <w:pPr>
              <w:pStyle w:val="ConsPlusNormal"/>
              <w:widowControl/>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4E3C5A" w:rsidRPr="0066108F" w:rsidRDefault="004E3C5A" w:rsidP="004E3C5A">
            <w:pPr>
              <w:pStyle w:val="ConsPlusNorma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4E3C5A" w:rsidRPr="0066108F" w:rsidRDefault="004E3C5A" w:rsidP="004E3C5A">
            <w:pPr>
              <w:pStyle w:val="ConsPlusNormal"/>
              <w:widowControl/>
              <w:rPr>
                <w:rFonts w:ascii="Times New Roman" w:hAnsi="Times New Roman" w:cs="Times New Roman"/>
                <w:sz w:val="28"/>
                <w:szCs w:val="28"/>
              </w:rPr>
            </w:pPr>
          </w:p>
        </w:tc>
      </w:tr>
    </w:tbl>
    <w:p w:rsidR="004E3C5A" w:rsidRDefault="004E3C5A" w:rsidP="004E3C5A">
      <w:pPr>
        <w:pStyle w:val="ab"/>
        <w:spacing w:before="0" w:beforeAutospacing="0" w:after="0" w:afterAutospacing="0"/>
        <w:rPr>
          <w:sz w:val="28"/>
          <w:szCs w:val="28"/>
        </w:rPr>
      </w:pPr>
    </w:p>
    <w:p w:rsidR="004E3C5A" w:rsidRDefault="004E3C5A" w:rsidP="004E3C5A">
      <w:pPr>
        <w:pStyle w:val="ab"/>
        <w:spacing w:before="0" w:beforeAutospacing="0" w:after="0" w:afterAutospacing="0"/>
        <w:rPr>
          <w:sz w:val="28"/>
          <w:szCs w:val="28"/>
        </w:rPr>
      </w:pPr>
    </w:p>
    <w:p w:rsidR="004E3C5A" w:rsidRDefault="004E3C5A" w:rsidP="004E3C5A">
      <w:pPr>
        <w:pStyle w:val="ab"/>
        <w:spacing w:before="0" w:beforeAutospacing="0" w:after="0" w:afterAutospacing="0"/>
        <w:rPr>
          <w:sz w:val="28"/>
          <w:szCs w:val="28"/>
        </w:rPr>
      </w:pPr>
    </w:p>
    <w:p w:rsidR="004E3C5A" w:rsidRPr="0066108F" w:rsidRDefault="004E3C5A" w:rsidP="004E3C5A">
      <w:pPr>
        <w:pStyle w:val="ad"/>
        <w:ind w:left="-142"/>
        <w:jc w:val="both"/>
        <w:rPr>
          <w:rFonts w:ascii="Times New Roman" w:hAnsi="Times New Roman"/>
          <w:sz w:val="28"/>
          <w:szCs w:val="28"/>
        </w:rPr>
      </w:pPr>
    </w:p>
    <w:p w:rsidR="004E3C5A" w:rsidRPr="0066108F" w:rsidRDefault="004E3C5A" w:rsidP="004E3C5A">
      <w:pPr>
        <w:ind w:left="4962"/>
        <w:jc w:val="center"/>
        <w:rPr>
          <w:sz w:val="28"/>
          <w:szCs w:val="28"/>
        </w:rPr>
      </w:pPr>
    </w:p>
    <w:p w:rsidR="004E3C5A" w:rsidRPr="004E3C5A" w:rsidRDefault="004E3C5A" w:rsidP="004E3C5A">
      <w:pPr>
        <w:spacing w:after="0"/>
        <w:jc w:val="center"/>
        <w:rPr>
          <w:rFonts w:ascii="Times New Roman" w:hAnsi="Times New Roman"/>
          <w:b/>
          <w:sz w:val="32"/>
        </w:rPr>
      </w:pPr>
      <w:r w:rsidRPr="004E3C5A">
        <w:rPr>
          <w:rFonts w:ascii="Times New Roman" w:hAnsi="Times New Roman"/>
          <w:b/>
          <w:sz w:val="32"/>
        </w:rPr>
        <w:t>АДМИНИСТРАЦИЯ</w:t>
      </w:r>
    </w:p>
    <w:p w:rsidR="004E3C5A" w:rsidRPr="004E3C5A" w:rsidRDefault="004E3C5A" w:rsidP="004E3C5A">
      <w:pPr>
        <w:spacing w:after="0"/>
        <w:jc w:val="center"/>
        <w:rPr>
          <w:rFonts w:ascii="Times New Roman" w:hAnsi="Times New Roman"/>
          <w:b/>
          <w:sz w:val="32"/>
        </w:rPr>
      </w:pPr>
      <w:r w:rsidRPr="004E3C5A">
        <w:rPr>
          <w:rFonts w:ascii="Times New Roman" w:hAnsi="Times New Roman"/>
          <w:b/>
          <w:sz w:val="32"/>
        </w:rPr>
        <w:t>ИШИМСКОГО СЕЛЬСОВЕТА</w:t>
      </w:r>
      <w:r w:rsidRPr="004E3C5A">
        <w:rPr>
          <w:rFonts w:ascii="Times New Roman" w:hAnsi="Times New Roman"/>
          <w:b/>
          <w:sz w:val="32"/>
        </w:rPr>
        <w:br/>
        <w:t>ЧИСТООЗЕРНОГО РАЙОНА</w:t>
      </w:r>
      <w:r w:rsidRPr="004E3C5A">
        <w:rPr>
          <w:rFonts w:ascii="Times New Roman" w:hAnsi="Times New Roman"/>
          <w:b/>
          <w:sz w:val="32"/>
        </w:rPr>
        <w:br/>
        <w:t>НОВОСИБИРСКОЙ ОБЛАСТИ</w:t>
      </w:r>
    </w:p>
    <w:p w:rsidR="004E3C5A" w:rsidRPr="004E3C5A" w:rsidRDefault="004E3C5A" w:rsidP="004E3C5A">
      <w:pPr>
        <w:spacing w:after="0"/>
        <w:jc w:val="center"/>
        <w:rPr>
          <w:rFonts w:ascii="Times New Roman" w:hAnsi="Times New Roman"/>
          <w:b/>
          <w:sz w:val="32"/>
        </w:rPr>
      </w:pPr>
    </w:p>
    <w:p w:rsidR="004E3C5A" w:rsidRPr="004E3C5A" w:rsidRDefault="004E3C5A" w:rsidP="004E3C5A">
      <w:pPr>
        <w:spacing w:after="0"/>
        <w:jc w:val="center"/>
        <w:rPr>
          <w:rFonts w:ascii="Times New Roman" w:hAnsi="Times New Roman"/>
          <w:b/>
          <w:sz w:val="32"/>
        </w:rPr>
      </w:pPr>
      <w:r w:rsidRPr="004E3C5A">
        <w:rPr>
          <w:rFonts w:ascii="Times New Roman" w:hAnsi="Times New Roman"/>
          <w:b/>
          <w:sz w:val="32"/>
        </w:rPr>
        <w:t xml:space="preserve">ПОСТАНОВЛЕНИЕ </w:t>
      </w:r>
    </w:p>
    <w:p w:rsidR="004E3C5A" w:rsidRPr="004E3C5A" w:rsidRDefault="004E3C5A" w:rsidP="004E3C5A">
      <w:pPr>
        <w:spacing w:after="0"/>
        <w:rPr>
          <w:rFonts w:ascii="Times New Roman" w:hAnsi="Times New Roman"/>
          <w:b/>
          <w:sz w:val="32"/>
        </w:rPr>
      </w:pPr>
      <w:r w:rsidRPr="004E3C5A">
        <w:rPr>
          <w:rFonts w:ascii="Times New Roman" w:hAnsi="Times New Roman"/>
          <w:b/>
          <w:sz w:val="32"/>
        </w:rPr>
        <w:t>06.05.2020 г.                                                                                   № 26</w:t>
      </w:r>
    </w:p>
    <w:p w:rsidR="004E3C5A" w:rsidRPr="004E3C5A" w:rsidRDefault="004E3C5A" w:rsidP="004E3C5A">
      <w:pPr>
        <w:tabs>
          <w:tab w:val="left" w:pos="1032"/>
          <w:tab w:val="center" w:pos="4818"/>
        </w:tabs>
        <w:spacing w:after="0"/>
        <w:rPr>
          <w:rFonts w:ascii="Times New Roman" w:hAnsi="Times New Roman" w:cs="Times New Roman"/>
          <w:sz w:val="28"/>
          <w:szCs w:val="28"/>
        </w:rPr>
      </w:pPr>
    </w:p>
    <w:p w:rsidR="004E3C5A" w:rsidRPr="004E3C5A" w:rsidRDefault="004E3C5A" w:rsidP="004E3C5A">
      <w:pPr>
        <w:spacing w:before="100" w:beforeAutospacing="1" w:after="100" w:afterAutospacing="1" w:line="240" w:lineRule="auto"/>
        <w:jc w:val="center"/>
        <w:rPr>
          <w:rFonts w:ascii="Times New Roman" w:eastAsia="Times New Roman" w:hAnsi="Times New Roman" w:cs="Times New Roman"/>
          <w:b/>
          <w:sz w:val="28"/>
          <w:szCs w:val="28"/>
        </w:rPr>
      </w:pPr>
    </w:p>
    <w:p w:rsidR="004E3C5A" w:rsidRPr="004E3C5A" w:rsidRDefault="004E3C5A" w:rsidP="004E3C5A">
      <w:pPr>
        <w:spacing w:before="100" w:beforeAutospacing="1" w:after="100" w:afterAutospacing="1" w:line="240" w:lineRule="auto"/>
        <w:jc w:val="center"/>
        <w:rPr>
          <w:rFonts w:ascii="Times New Roman" w:eastAsia="Times New Roman" w:hAnsi="Times New Roman" w:cs="Times New Roman"/>
          <w:b/>
          <w:sz w:val="28"/>
          <w:szCs w:val="28"/>
        </w:rPr>
      </w:pPr>
      <w:r w:rsidRPr="004E3C5A">
        <w:rPr>
          <w:rFonts w:ascii="Times New Roman" w:eastAsia="Times New Roman" w:hAnsi="Times New Roman" w:cs="Times New Roman"/>
          <w:b/>
          <w:sz w:val="28"/>
          <w:szCs w:val="28"/>
        </w:rPr>
        <w:t>Об утверждении Порядка финансового обеспечения деятельности бюджетных и казенных учреждений Ишимского сельсовета Чистоозерного района Новосибирской области</w:t>
      </w:r>
    </w:p>
    <w:p w:rsidR="004E3C5A" w:rsidRPr="004E3C5A" w:rsidRDefault="004E3C5A" w:rsidP="004E3C5A">
      <w:pPr>
        <w:spacing w:before="100" w:beforeAutospacing="1" w:after="100" w:afterAutospacing="1" w:line="240" w:lineRule="auto"/>
        <w:jc w:val="both"/>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lastRenderedPageBreak/>
        <w:t xml:space="preserve">      В соответствии с законом Новосибирской области  "О финансовом обеспечении деятельности бюджетных и казенных учреждений Новосибирской  области в переходный период", руководствуясь Уставом Ишимского сельсовета Чистоозерного района Новосибирской области, администрация Ишимского сельсовета Чистоозерного района Новосибирской области </w:t>
      </w:r>
      <w:r w:rsidRPr="004E3C5A">
        <w:rPr>
          <w:rFonts w:ascii="Times New Roman" w:eastAsia="Times New Roman" w:hAnsi="Times New Roman" w:cs="Times New Roman"/>
          <w:b/>
          <w:sz w:val="28"/>
          <w:szCs w:val="28"/>
        </w:rPr>
        <w:t>ПОСТАНОВЛЯЕТ:</w:t>
      </w:r>
    </w:p>
    <w:p w:rsidR="004E3C5A" w:rsidRPr="004E3C5A" w:rsidRDefault="004E3C5A" w:rsidP="004E3C5A">
      <w:pPr>
        <w:spacing w:before="100" w:beforeAutospacing="1" w:after="100" w:afterAutospacing="1" w:line="240" w:lineRule="auto"/>
        <w:jc w:val="both"/>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1. Утвердить Порядок финансового обеспечения деятельности бюджетных и казенных Ишимского сельсовета Чистоозерного района Новосибирской области в переходный период  (приложение № 1).</w:t>
      </w:r>
    </w:p>
    <w:p w:rsidR="004E3C5A" w:rsidRPr="004E3C5A" w:rsidRDefault="004E3C5A" w:rsidP="004E3C5A">
      <w:pPr>
        <w:spacing w:before="100" w:beforeAutospacing="1" w:after="100" w:afterAutospacing="1" w:line="240" w:lineRule="auto"/>
        <w:jc w:val="both"/>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2. Опубликовать настоящее постановление в печатном издании « Ишимский Вестник » Ишимского сельсовета.</w:t>
      </w:r>
    </w:p>
    <w:p w:rsidR="004E3C5A" w:rsidRPr="004E3C5A" w:rsidRDefault="004E3C5A" w:rsidP="004E3C5A">
      <w:pPr>
        <w:spacing w:before="100" w:beforeAutospacing="1" w:after="100" w:afterAutospacing="1" w:line="240" w:lineRule="auto"/>
        <w:jc w:val="both"/>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3. Настоящее Решение вступает в силу после официального опубликования.</w:t>
      </w:r>
    </w:p>
    <w:p w:rsidR="004E3C5A" w:rsidRPr="004E3C5A" w:rsidRDefault="004E3C5A" w:rsidP="004E3C5A">
      <w:pPr>
        <w:spacing w:before="100" w:beforeAutospacing="1" w:after="100" w:afterAutospacing="1" w:line="240" w:lineRule="auto"/>
        <w:jc w:val="both"/>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4. Контроль за исполнением настоящего постановления оставляя за собой.</w:t>
      </w:r>
    </w:p>
    <w:p w:rsidR="004E3C5A" w:rsidRPr="004E3C5A" w:rsidRDefault="004E3C5A" w:rsidP="004E3C5A">
      <w:pPr>
        <w:spacing w:before="100" w:beforeAutospacing="1" w:after="100" w:afterAutospacing="1" w:line="240" w:lineRule="auto"/>
        <w:jc w:val="both"/>
        <w:rPr>
          <w:rFonts w:ascii="Times New Roman" w:eastAsia="Times New Roman" w:hAnsi="Times New Roman" w:cs="Times New Roman"/>
          <w:sz w:val="28"/>
          <w:szCs w:val="28"/>
        </w:rPr>
      </w:pPr>
    </w:p>
    <w:p w:rsidR="004E3C5A" w:rsidRPr="004E3C5A" w:rsidRDefault="004E3C5A" w:rsidP="004E3C5A">
      <w:pPr>
        <w:spacing w:after="0" w:line="240" w:lineRule="auto"/>
        <w:jc w:val="both"/>
        <w:rPr>
          <w:rFonts w:ascii="Times New Roman" w:eastAsia="Times New Roman" w:hAnsi="Times New Roman"/>
          <w:sz w:val="28"/>
          <w:szCs w:val="28"/>
        </w:rPr>
      </w:pPr>
      <w:r w:rsidRPr="004E3C5A">
        <w:rPr>
          <w:rFonts w:ascii="Times New Roman" w:eastAsia="Times New Roman" w:hAnsi="Times New Roman"/>
          <w:sz w:val="28"/>
          <w:szCs w:val="28"/>
        </w:rPr>
        <w:t>ВИП Главы Ишимского сельсовета</w:t>
      </w:r>
    </w:p>
    <w:p w:rsidR="004E3C5A" w:rsidRPr="004E3C5A" w:rsidRDefault="004E3C5A" w:rsidP="004E3C5A">
      <w:pPr>
        <w:spacing w:after="0" w:line="240" w:lineRule="auto"/>
        <w:jc w:val="both"/>
        <w:rPr>
          <w:rFonts w:ascii="Times New Roman" w:eastAsia="Times New Roman" w:hAnsi="Times New Roman"/>
          <w:sz w:val="28"/>
          <w:szCs w:val="28"/>
        </w:rPr>
      </w:pPr>
      <w:r w:rsidRPr="004E3C5A">
        <w:rPr>
          <w:rFonts w:ascii="Times New Roman" w:eastAsia="Times New Roman" w:hAnsi="Times New Roman"/>
          <w:sz w:val="28"/>
          <w:szCs w:val="28"/>
        </w:rPr>
        <w:t>Чистоозерного района</w:t>
      </w:r>
    </w:p>
    <w:p w:rsidR="004E3C5A" w:rsidRPr="004E3C5A" w:rsidRDefault="004E3C5A" w:rsidP="004E3C5A">
      <w:pPr>
        <w:spacing w:after="0" w:line="240" w:lineRule="auto"/>
        <w:jc w:val="both"/>
        <w:rPr>
          <w:rFonts w:ascii="Times New Roman" w:hAnsi="Times New Roman"/>
          <w:sz w:val="28"/>
          <w:szCs w:val="28"/>
        </w:rPr>
      </w:pPr>
      <w:r w:rsidRPr="004E3C5A">
        <w:rPr>
          <w:rFonts w:ascii="Times New Roman" w:eastAsia="Times New Roman" w:hAnsi="Times New Roman"/>
          <w:sz w:val="28"/>
          <w:szCs w:val="28"/>
        </w:rPr>
        <w:t>Новосибирской области                                                Е.Е.Иванко</w:t>
      </w:r>
    </w:p>
    <w:p w:rsidR="004E3C5A" w:rsidRPr="004E3C5A" w:rsidRDefault="004E3C5A" w:rsidP="004E3C5A">
      <w:pPr>
        <w:widowControl w:val="0"/>
        <w:autoSpaceDE w:val="0"/>
        <w:autoSpaceDN w:val="0"/>
        <w:spacing w:after="0" w:line="240" w:lineRule="auto"/>
        <w:outlineLvl w:val="0"/>
        <w:rPr>
          <w:rFonts w:ascii="Times New Roman" w:eastAsia="Times New Roman" w:hAnsi="Times New Roman" w:cs="Times New Roman"/>
          <w:sz w:val="28"/>
          <w:szCs w:val="28"/>
        </w:rPr>
      </w:pPr>
    </w:p>
    <w:p w:rsidR="004E3C5A" w:rsidRPr="004E3C5A" w:rsidRDefault="004E3C5A" w:rsidP="004E3C5A">
      <w:pPr>
        <w:spacing w:before="100" w:beforeAutospacing="1" w:after="100" w:afterAutospacing="1" w:line="240" w:lineRule="auto"/>
        <w:jc w:val="both"/>
        <w:rPr>
          <w:rFonts w:ascii="Times New Roman" w:eastAsia="Times New Roman" w:hAnsi="Times New Roman" w:cs="Times New Roman"/>
          <w:sz w:val="28"/>
          <w:szCs w:val="28"/>
        </w:rPr>
      </w:pPr>
    </w:p>
    <w:p w:rsidR="004E3C5A" w:rsidRPr="004E3C5A" w:rsidRDefault="004E3C5A" w:rsidP="004E3C5A">
      <w:pPr>
        <w:spacing w:before="100" w:beforeAutospacing="1" w:after="100" w:afterAutospacing="1" w:line="240" w:lineRule="auto"/>
        <w:jc w:val="both"/>
        <w:rPr>
          <w:rFonts w:ascii="Times New Roman" w:eastAsia="Times New Roman" w:hAnsi="Times New Roman" w:cs="Times New Roman"/>
          <w:sz w:val="28"/>
          <w:szCs w:val="28"/>
        </w:rPr>
      </w:pPr>
    </w:p>
    <w:p w:rsidR="004E3C5A" w:rsidRPr="004E3C5A" w:rsidRDefault="004E3C5A" w:rsidP="004E3C5A">
      <w:pPr>
        <w:spacing w:after="0" w:line="240" w:lineRule="auto"/>
        <w:jc w:val="right"/>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 xml:space="preserve">Приложение № 1 </w:t>
      </w:r>
      <w:r w:rsidRPr="004E3C5A">
        <w:rPr>
          <w:rFonts w:ascii="Times New Roman" w:eastAsia="Times New Roman" w:hAnsi="Times New Roman" w:cs="Times New Roman"/>
          <w:sz w:val="28"/>
          <w:szCs w:val="28"/>
        </w:rPr>
        <w:br/>
        <w:t>к постановлению администрации</w:t>
      </w:r>
    </w:p>
    <w:p w:rsidR="004E3C5A" w:rsidRPr="004E3C5A" w:rsidRDefault="004E3C5A" w:rsidP="004E3C5A">
      <w:pPr>
        <w:spacing w:after="0" w:line="240" w:lineRule="auto"/>
        <w:jc w:val="right"/>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Ишимского сельсовета</w:t>
      </w:r>
    </w:p>
    <w:p w:rsidR="004E3C5A" w:rsidRPr="004E3C5A" w:rsidRDefault="004E3C5A" w:rsidP="004E3C5A">
      <w:pPr>
        <w:spacing w:after="0" w:line="240" w:lineRule="auto"/>
        <w:jc w:val="right"/>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Чистоозерного района</w:t>
      </w:r>
    </w:p>
    <w:p w:rsidR="004E3C5A" w:rsidRPr="004E3C5A" w:rsidRDefault="004E3C5A" w:rsidP="004E3C5A">
      <w:pPr>
        <w:spacing w:after="0" w:line="240" w:lineRule="auto"/>
        <w:jc w:val="right"/>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Новосибирской области</w:t>
      </w:r>
    </w:p>
    <w:p w:rsidR="004E3C5A" w:rsidRPr="004E3C5A" w:rsidRDefault="004E3C5A" w:rsidP="004E3C5A">
      <w:pPr>
        <w:spacing w:after="0" w:line="240" w:lineRule="auto"/>
        <w:jc w:val="right"/>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lastRenderedPageBreak/>
        <w:t>от 06.105.2020г. № 26</w:t>
      </w:r>
      <w:r w:rsidRPr="004E3C5A">
        <w:rPr>
          <w:rFonts w:ascii="Times New Roman" w:eastAsia="Times New Roman" w:hAnsi="Times New Roman" w:cs="Times New Roman"/>
          <w:sz w:val="28"/>
          <w:szCs w:val="28"/>
        </w:rPr>
        <w:br/>
      </w:r>
    </w:p>
    <w:p w:rsidR="004E3C5A" w:rsidRPr="004E3C5A" w:rsidRDefault="004E3C5A" w:rsidP="004E3C5A">
      <w:pPr>
        <w:spacing w:before="100" w:beforeAutospacing="1" w:after="100" w:afterAutospacing="1" w:line="240" w:lineRule="auto"/>
        <w:jc w:val="center"/>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 xml:space="preserve"> Порядок  финансового обеспечения деятельности бюджетных и казенных учреждений Ишимского сельсовета Чистоозерного района Новосибирской области</w:t>
      </w:r>
    </w:p>
    <w:p w:rsidR="004E3C5A" w:rsidRPr="004E3C5A" w:rsidRDefault="004E3C5A" w:rsidP="004E3C5A">
      <w:pPr>
        <w:spacing w:before="100" w:beforeAutospacing="1" w:after="100" w:afterAutospacing="1" w:line="240" w:lineRule="auto"/>
        <w:jc w:val="both"/>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 xml:space="preserve">1. Настоящий Порядок финансового обеспечения деятельности бюджетных и казенных учреждений Новокрасненского сельсовета Чистоозерного района Новосибирской области (далее Порядок), разработан на основании </w:t>
      </w:r>
      <w:hyperlink r:id="rId77" w:history="1">
        <w:r w:rsidRPr="004E3C5A">
          <w:rPr>
            <w:rFonts w:ascii="Times New Roman" w:eastAsia="Times New Roman" w:hAnsi="Times New Roman" w:cs="Times New Roman"/>
            <w:sz w:val="28"/>
            <w:szCs w:val="28"/>
          </w:rPr>
          <w:t>Федерального закона от 08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hyperlink>
      <w:r w:rsidRPr="004E3C5A">
        <w:rPr>
          <w:rFonts w:ascii="Times New Roman" w:eastAsia="Times New Roman" w:hAnsi="Times New Roman" w:cs="Times New Roman"/>
          <w:sz w:val="28"/>
          <w:szCs w:val="28"/>
        </w:rPr>
        <w:t xml:space="preserve">, закона  Новосибирской  области от 10 ноября 2010 года N 134/2010-ОЗ "О финансовом обеспечении деятельности бюджетных и казенных учреждений Новосибирской  области в переходный период", </w:t>
      </w:r>
      <w:hyperlink r:id="rId78" w:history="1">
        <w:r w:rsidRPr="004E3C5A">
          <w:rPr>
            <w:rFonts w:ascii="Times New Roman" w:eastAsia="Times New Roman" w:hAnsi="Times New Roman" w:cs="Times New Roman"/>
            <w:sz w:val="28"/>
            <w:szCs w:val="28"/>
          </w:rPr>
          <w:t>Бюджетным кодексом Российской Федерации</w:t>
        </w:r>
      </w:hyperlink>
      <w:r w:rsidRPr="004E3C5A">
        <w:rPr>
          <w:rFonts w:ascii="Times New Roman" w:eastAsia="Times New Roman" w:hAnsi="Times New Roman" w:cs="Times New Roman"/>
          <w:sz w:val="28"/>
          <w:szCs w:val="28"/>
        </w:rPr>
        <w:t>.</w:t>
      </w:r>
    </w:p>
    <w:p w:rsidR="004E3C5A" w:rsidRPr="004E3C5A" w:rsidRDefault="004E3C5A" w:rsidP="004E3C5A">
      <w:pPr>
        <w:spacing w:before="100" w:beforeAutospacing="1" w:after="100" w:afterAutospacing="1" w:line="240" w:lineRule="auto"/>
        <w:jc w:val="both"/>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2. Настоящий Порядок регулирует отношения, связанные с финансовым обеспечением деятельности бюджетных и казенных учреждений муниципального образования  (далее - бюджетные и казенные учреждения) в переходный период.</w:t>
      </w:r>
    </w:p>
    <w:p w:rsidR="004E3C5A" w:rsidRPr="004E3C5A" w:rsidRDefault="004E3C5A" w:rsidP="004E3C5A">
      <w:pPr>
        <w:spacing w:before="100" w:beforeAutospacing="1" w:after="100" w:afterAutospacing="1" w:line="240" w:lineRule="auto"/>
        <w:jc w:val="both"/>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3. Бюджетные учреждения (за исключением бюджетных учреждений, которым в соответствии с пунктом 4 настоящего Порядка предоставляются из бюджета сельского поселения  субсидии на возмещение нормативных затрат, связанных с оказанием ими в соответствии с муниципальным заданием муниципальных услуг (выполнением работ), и на иные цели), казенные учреждения сельского поселения  являются получателями бюджетных средств сельского поселения.</w:t>
      </w:r>
    </w:p>
    <w:p w:rsidR="004E3C5A" w:rsidRPr="004E3C5A" w:rsidRDefault="004E3C5A" w:rsidP="004E3C5A">
      <w:pPr>
        <w:spacing w:before="100" w:beforeAutospacing="1" w:after="100" w:afterAutospacing="1" w:line="240" w:lineRule="auto"/>
        <w:jc w:val="both"/>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4. С 01.01.2011 финансовое обеспечение деятельности бюджетных и казенных учреждений сельского поселения  осуществляется за счет средств бюджета сельского поселения  на основании бюджетной сметы с учетом особенностей, установленных пунктами 6 и 7 настоящего Порядка.</w:t>
      </w:r>
    </w:p>
    <w:p w:rsidR="004E3C5A" w:rsidRPr="004E3C5A" w:rsidRDefault="004E3C5A" w:rsidP="004E3C5A">
      <w:pPr>
        <w:spacing w:before="100" w:beforeAutospacing="1" w:after="100" w:afterAutospacing="1" w:line="240" w:lineRule="auto"/>
        <w:jc w:val="both"/>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5. С 01.07.2012 финансовое обеспечение деятельности бюджетных учреждений осуществляется главным распорядителем (распорядителем) средств бюджета сельского поселения  путем предоставления субсидий на возмещение нормативных затрат, связанных с оказанием ими в соответствии с муниципальным заданием муниципальных услуг (выполнением работ), и на иные цели.</w:t>
      </w:r>
    </w:p>
    <w:p w:rsidR="004E3C5A" w:rsidRPr="004E3C5A" w:rsidRDefault="004E3C5A" w:rsidP="004E3C5A">
      <w:pPr>
        <w:spacing w:before="100" w:beforeAutospacing="1" w:after="100" w:afterAutospacing="1" w:line="240" w:lineRule="auto"/>
        <w:jc w:val="both"/>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lastRenderedPageBreak/>
        <w:t>Порядок определения объема и условий предоставления субсидий из бюджета сельского поселения, указанных в пункте 4, устанавливается постановлением Главы Ишимского сельсовета.</w:t>
      </w:r>
    </w:p>
    <w:p w:rsidR="004E3C5A" w:rsidRPr="004E3C5A" w:rsidRDefault="004E3C5A" w:rsidP="004E3C5A">
      <w:pPr>
        <w:spacing w:before="100" w:beforeAutospacing="1" w:after="100" w:afterAutospacing="1" w:line="240" w:lineRule="auto"/>
        <w:jc w:val="both"/>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6. Составление бюджетной сметы бюджетного учреждения, являющегося получателем бюджетных средств, казенного учреждения и определение размера субсидий из бюджета сельского поселения, указанных в пункте 4 настоящего Порядка, осуществляются с учетом показателей муниципального задания на оказание муниципальных услуг (выполнение работ) физическим и юридическим лицам.</w:t>
      </w:r>
    </w:p>
    <w:p w:rsidR="004E3C5A" w:rsidRPr="004E3C5A" w:rsidRDefault="004E3C5A" w:rsidP="004E3C5A">
      <w:pPr>
        <w:spacing w:before="100" w:beforeAutospacing="1" w:after="100" w:afterAutospacing="1" w:line="240" w:lineRule="auto"/>
        <w:jc w:val="both"/>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Порядок формирования и финансового обеспечения выполнения муниципального задания на оказание муниципальных услуг (выполнение работ) физическим и юридическим лицам устанавливается постановлением Главы Ишимского сельсовета.</w:t>
      </w:r>
    </w:p>
    <w:p w:rsidR="004E3C5A" w:rsidRPr="004E3C5A" w:rsidRDefault="004E3C5A" w:rsidP="004E3C5A">
      <w:pPr>
        <w:spacing w:before="100" w:beforeAutospacing="1" w:after="100" w:afterAutospacing="1" w:line="240" w:lineRule="auto"/>
        <w:jc w:val="both"/>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7. Доведение лимитов бюджетных обязательств до бюджетных учреждений, являющихся получателями бюджетных средств, и казенных учреждений осуществляется в порядке, установленном Финансовым управлением администрации Ишимского сельсовета (далее - Финансовое управление).</w:t>
      </w:r>
    </w:p>
    <w:p w:rsidR="004E3C5A" w:rsidRPr="004E3C5A" w:rsidRDefault="004E3C5A" w:rsidP="004E3C5A">
      <w:pPr>
        <w:spacing w:before="100" w:beforeAutospacing="1" w:after="100" w:afterAutospacing="1" w:line="240" w:lineRule="auto"/>
        <w:jc w:val="both"/>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8. Бюджетные учреждения, являющиеся получателями бюджетных средств, используют на обеспечение своей деятельности полученные ими средства от оказания платных услуг, безвозмездные поступления от физических и юридических лиц, добровольные пожертвования и средства от иной приносящей доходы деятельности на основании документа (генерального разрешения) главного распорядителя (распорядителя) бюджетных средств, в котором указываются источники образования и направления использования указанных средств и устанавливающие их нормативные правовые акты Российской Федерации, Новосибирской  области и администрацией Ишимского сельсовета, положения, устава указанного учреждения, а также гражданско-правовые договоры, предусматривающие получение средств с целью возмещения расходов по содержанию имущества.</w:t>
      </w:r>
    </w:p>
    <w:p w:rsidR="004E3C5A" w:rsidRPr="004E3C5A" w:rsidRDefault="004E3C5A" w:rsidP="004E3C5A">
      <w:pPr>
        <w:spacing w:before="100" w:beforeAutospacing="1" w:after="100" w:afterAutospacing="1" w:line="240" w:lineRule="auto"/>
        <w:jc w:val="both"/>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Бюджетные учреждения, являющиеся получателями бюджетных средств, с учетом положений настоящего пункта осуществляют операции с указанными средствами в установленном Финансовым управлением порядке в соответствии со сметой доходов и расходов по приносящей доходы деятельности, подлежащей представлению в Финансовое управление для учета операций с указанными средствами.</w:t>
      </w:r>
    </w:p>
    <w:p w:rsidR="004E3C5A" w:rsidRPr="004E3C5A" w:rsidRDefault="004E3C5A" w:rsidP="004E3C5A">
      <w:pPr>
        <w:spacing w:before="100" w:beforeAutospacing="1" w:after="100" w:afterAutospacing="1" w:line="240" w:lineRule="auto"/>
        <w:jc w:val="both"/>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lastRenderedPageBreak/>
        <w:t xml:space="preserve">9. Бюджетные учреждения, не являющиеся получателями бюджетных средств, вправе самостоятельно распоряжаться средствами от приносящей доход деятельности, если иное не предусмотрено пунктами 13 и 14 статьи 9.2 и абзацем 3 пункта 3 статьи 27 </w:t>
      </w:r>
      <w:hyperlink r:id="rId79" w:history="1">
        <w:r w:rsidRPr="004E3C5A">
          <w:rPr>
            <w:rFonts w:ascii="Times New Roman" w:eastAsia="Times New Roman" w:hAnsi="Times New Roman" w:cs="Times New Roman"/>
            <w:sz w:val="28"/>
            <w:szCs w:val="28"/>
          </w:rPr>
          <w:t>Федерального закона от 12 января 1996 года N 7-ФЗ "О некоммерческих организациях"</w:t>
        </w:r>
      </w:hyperlink>
      <w:r w:rsidRPr="004E3C5A">
        <w:rPr>
          <w:rFonts w:ascii="Times New Roman" w:eastAsia="Times New Roman" w:hAnsi="Times New Roman" w:cs="Times New Roman"/>
          <w:sz w:val="28"/>
          <w:szCs w:val="28"/>
        </w:rPr>
        <w:t>.</w:t>
      </w:r>
    </w:p>
    <w:p w:rsidR="004E3C5A" w:rsidRPr="004E3C5A" w:rsidRDefault="004E3C5A" w:rsidP="004E3C5A">
      <w:pPr>
        <w:spacing w:before="100" w:beforeAutospacing="1" w:after="100" w:afterAutospacing="1" w:line="240" w:lineRule="auto"/>
        <w:jc w:val="both"/>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10. Доходы, полученные казенными учреждениями сельского поселения  от оказания платных услуг и осуществления иной приносящей доход деятельности, предусмотренной уставом, зачисляются в бюджет сельского поселения  с 1 января 2011 года.</w:t>
      </w:r>
    </w:p>
    <w:p w:rsidR="004E3C5A" w:rsidRPr="004E3C5A" w:rsidRDefault="004E3C5A" w:rsidP="004E3C5A">
      <w:pPr>
        <w:spacing w:before="100" w:beforeAutospacing="1" w:after="100" w:afterAutospacing="1" w:line="240" w:lineRule="auto"/>
        <w:jc w:val="both"/>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 xml:space="preserve">11. Бюджетные учреждения, являющиеся получателями бюджетных средств, и казенные учреждения обеспечивают исполнение своих денежных обязательств, указанных в исполнительном документе, в порядке, установленном главой 24.1 </w:t>
      </w:r>
      <w:hyperlink r:id="rId80" w:history="1">
        <w:r w:rsidRPr="004E3C5A">
          <w:rPr>
            <w:rFonts w:ascii="Times New Roman" w:eastAsia="Times New Roman" w:hAnsi="Times New Roman" w:cs="Times New Roman"/>
            <w:sz w:val="28"/>
            <w:szCs w:val="28"/>
          </w:rPr>
          <w:t>Бюджетного кодекса Российской Федерации</w:t>
        </w:r>
      </w:hyperlink>
      <w:r w:rsidRPr="004E3C5A">
        <w:rPr>
          <w:rFonts w:ascii="Times New Roman" w:eastAsia="Times New Roman" w:hAnsi="Times New Roman" w:cs="Times New Roman"/>
          <w:sz w:val="28"/>
          <w:szCs w:val="28"/>
        </w:rPr>
        <w:t>.</w:t>
      </w:r>
    </w:p>
    <w:p w:rsidR="004E3C5A" w:rsidRPr="004E3C5A" w:rsidRDefault="004E3C5A" w:rsidP="004E3C5A">
      <w:pPr>
        <w:spacing w:before="100" w:beforeAutospacing="1" w:after="100" w:afterAutospacing="1" w:line="240" w:lineRule="auto"/>
        <w:jc w:val="both"/>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12. Для отражения на соответствующих лицевых счетах бюджетных учреждений, являющихся получателями бюджетных средств, операций со средствами, полученными от платных услуг и иной приносящей доход деятельности, применяются являющиеся едиными для бюджетов бюджетной системы Российской Федерации группа "Доходы от приносящей доходы деятельности" и входящие в нее следующие подгруппы доходов бюджетов:</w:t>
      </w:r>
    </w:p>
    <w:p w:rsidR="004E3C5A" w:rsidRPr="004E3C5A" w:rsidRDefault="004E3C5A" w:rsidP="004E3C5A">
      <w:pPr>
        <w:spacing w:before="100" w:beforeAutospacing="1" w:after="100" w:afterAutospacing="1" w:line="240" w:lineRule="auto"/>
        <w:jc w:val="both"/>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а) доходы от собственности по приносящей доходы деятельности;</w:t>
      </w:r>
    </w:p>
    <w:p w:rsidR="004E3C5A" w:rsidRPr="004E3C5A" w:rsidRDefault="004E3C5A" w:rsidP="004E3C5A">
      <w:pPr>
        <w:spacing w:before="100" w:beforeAutospacing="1" w:after="100" w:afterAutospacing="1" w:line="240" w:lineRule="auto"/>
        <w:jc w:val="both"/>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б) рыночные продажи товаров и услуг;</w:t>
      </w:r>
    </w:p>
    <w:p w:rsidR="004E3C5A" w:rsidRPr="004E3C5A" w:rsidRDefault="004E3C5A" w:rsidP="004E3C5A">
      <w:pPr>
        <w:spacing w:before="100" w:beforeAutospacing="1" w:after="100" w:afterAutospacing="1" w:line="240" w:lineRule="auto"/>
        <w:jc w:val="both"/>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в) безвозмездные поступления от приносящей доходы деятельности;</w:t>
      </w:r>
    </w:p>
    <w:p w:rsidR="004E3C5A" w:rsidRPr="004E3C5A" w:rsidRDefault="004E3C5A" w:rsidP="004E3C5A">
      <w:pPr>
        <w:spacing w:before="100" w:beforeAutospacing="1" w:after="100" w:afterAutospacing="1" w:line="240" w:lineRule="auto"/>
        <w:jc w:val="both"/>
        <w:rPr>
          <w:rFonts w:ascii="Times New Roman" w:eastAsia="Times New Roman" w:hAnsi="Times New Roman" w:cs="Times New Roman"/>
          <w:sz w:val="28"/>
          <w:szCs w:val="28"/>
        </w:rPr>
      </w:pPr>
      <w:r w:rsidRPr="004E3C5A">
        <w:rPr>
          <w:rFonts w:ascii="Times New Roman" w:eastAsia="Times New Roman" w:hAnsi="Times New Roman" w:cs="Times New Roman"/>
          <w:sz w:val="28"/>
          <w:szCs w:val="28"/>
        </w:rPr>
        <w:t>г) целевые отчисления от государственных и муниципальных лотерей.</w:t>
      </w:r>
    </w:p>
    <w:p w:rsidR="004E3C5A" w:rsidRPr="004E3C5A" w:rsidRDefault="004E3C5A" w:rsidP="004E3C5A">
      <w:pPr>
        <w:jc w:val="both"/>
        <w:rPr>
          <w:rFonts w:ascii="Times New Roman" w:hAnsi="Times New Roman" w:cs="Times New Roman"/>
          <w:sz w:val="28"/>
          <w:szCs w:val="28"/>
        </w:rPr>
      </w:pPr>
    </w:p>
    <w:p w:rsidR="004E3C5A" w:rsidRPr="004E3C5A" w:rsidRDefault="004E3C5A" w:rsidP="004E3C5A">
      <w:pPr>
        <w:jc w:val="both"/>
        <w:rPr>
          <w:rFonts w:ascii="Times New Roman" w:hAnsi="Times New Roman" w:cs="Times New Roman"/>
          <w:sz w:val="28"/>
          <w:szCs w:val="28"/>
        </w:rPr>
      </w:pPr>
    </w:p>
    <w:p w:rsidR="004E3C5A" w:rsidRPr="00091EE3" w:rsidRDefault="004E3C5A" w:rsidP="004E3C5A">
      <w:pPr>
        <w:jc w:val="center"/>
        <w:rPr>
          <w:b/>
          <w:sz w:val="32"/>
        </w:rPr>
      </w:pPr>
      <w:r w:rsidRPr="00091EE3">
        <w:rPr>
          <w:b/>
          <w:sz w:val="32"/>
        </w:rPr>
        <w:t>АДМИНИСТРАЦИЯ</w:t>
      </w:r>
    </w:p>
    <w:p w:rsidR="004E3C5A" w:rsidRDefault="004E3C5A" w:rsidP="004E3C5A">
      <w:pPr>
        <w:jc w:val="center"/>
        <w:rPr>
          <w:b/>
          <w:sz w:val="32"/>
        </w:rPr>
      </w:pPr>
      <w:r w:rsidRPr="00091EE3">
        <w:rPr>
          <w:b/>
          <w:sz w:val="32"/>
        </w:rPr>
        <w:lastRenderedPageBreak/>
        <w:t>ИШИМСКОГО СЕЛЬСОВЕТА</w:t>
      </w:r>
      <w:r w:rsidRPr="00091EE3">
        <w:rPr>
          <w:b/>
          <w:sz w:val="32"/>
        </w:rPr>
        <w:br/>
        <w:t>ЧИСТООЗЕРНОГО РАЙОНА</w:t>
      </w:r>
      <w:r w:rsidRPr="00091EE3">
        <w:rPr>
          <w:b/>
          <w:sz w:val="32"/>
        </w:rPr>
        <w:br/>
        <w:t>НОВОСИБИРСКОЙ ОБЛАСТИ</w:t>
      </w:r>
    </w:p>
    <w:p w:rsidR="004E3C5A" w:rsidRPr="00091EE3" w:rsidRDefault="004E3C5A" w:rsidP="004E3C5A">
      <w:pPr>
        <w:jc w:val="center"/>
        <w:rPr>
          <w:b/>
          <w:sz w:val="32"/>
        </w:rPr>
      </w:pPr>
    </w:p>
    <w:p w:rsidR="004E3C5A" w:rsidRPr="00091EE3" w:rsidRDefault="004E3C5A" w:rsidP="004E3C5A">
      <w:pPr>
        <w:jc w:val="center"/>
        <w:rPr>
          <w:b/>
          <w:sz w:val="32"/>
        </w:rPr>
      </w:pPr>
      <w:r w:rsidRPr="00091EE3">
        <w:rPr>
          <w:b/>
          <w:sz w:val="32"/>
        </w:rPr>
        <w:t xml:space="preserve">ПОСТАНОВЛЕНИЕ </w:t>
      </w:r>
    </w:p>
    <w:p w:rsidR="004E3C5A" w:rsidRPr="00091EE3" w:rsidRDefault="004E3C5A" w:rsidP="004E3C5A">
      <w:pPr>
        <w:rPr>
          <w:b/>
          <w:sz w:val="32"/>
        </w:rPr>
      </w:pPr>
      <w:r>
        <w:rPr>
          <w:b/>
          <w:sz w:val="32"/>
        </w:rPr>
        <w:t>06.05.2020 г.</w:t>
      </w:r>
      <w:r w:rsidRPr="00091EE3">
        <w:rPr>
          <w:b/>
          <w:sz w:val="32"/>
        </w:rPr>
        <w:t xml:space="preserve">                                                                                 </w:t>
      </w:r>
      <w:r>
        <w:rPr>
          <w:b/>
          <w:sz w:val="32"/>
        </w:rPr>
        <w:t xml:space="preserve">  № 27</w:t>
      </w:r>
    </w:p>
    <w:p w:rsidR="004E3C5A" w:rsidRPr="00466D2F" w:rsidRDefault="004E3C5A" w:rsidP="004E3C5A">
      <w:pPr>
        <w:rPr>
          <w:b/>
          <w:color w:val="FF0000"/>
          <w:sz w:val="28"/>
          <w:szCs w:val="28"/>
        </w:rPr>
      </w:pPr>
    </w:p>
    <w:p w:rsidR="004E3C5A" w:rsidRPr="00466D2F" w:rsidRDefault="004E3C5A" w:rsidP="004E3C5A">
      <w:pPr>
        <w:pStyle w:val="24"/>
        <w:jc w:val="center"/>
        <w:rPr>
          <w:b/>
          <w:szCs w:val="28"/>
        </w:rPr>
      </w:pPr>
      <w:r w:rsidRPr="00466D2F">
        <w:rPr>
          <w:b/>
          <w:szCs w:val="28"/>
        </w:rPr>
        <w:t>О принятии порядка применения  бюджетной классификации</w:t>
      </w:r>
    </w:p>
    <w:p w:rsidR="004E3C5A" w:rsidRPr="00466D2F" w:rsidRDefault="004E3C5A" w:rsidP="004E3C5A">
      <w:pPr>
        <w:pStyle w:val="24"/>
        <w:jc w:val="center"/>
        <w:rPr>
          <w:b/>
          <w:szCs w:val="28"/>
        </w:rPr>
      </w:pPr>
      <w:r w:rsidRPr="00466D2F">
        <w:rPr>
          <w:b/>
          <w:szCs w:val="28"/>
        </w:rPr>
        <w:t>Российской Федерации в части, относящейся к местному бюджету</w:t>
      </w:r>
    </w:p>
    <w:p w:rsidR="004E3C5A" w:rsidRPr="00466D2F" w:rsidRDefault="004E3C5A" w:rsidP="004E3C5A">
      <w:pPr>
        <w:pStyle w:val="24"/>
        <w:jc w:val="both"/>
        <w:rPr>
          <w:b/>
          <w:szCs w:val="28"/>
        </w:rPr>
      </w:pPr>
    </w:p>
    <w:p w:rsidR="004E3C5A" w:rsidRPr="00466D2F" w:rsidRDefault="004E3C5A" w:rsidP="004E3C5A">
      <w:pPr>
        <w:pStyle w:val="24"/>
        <w:jc w:val="both"/>
        <w:rPr>
          <w:color w:val="FF0000"/>
          <w:szCs w:val="28"/>
        </w:rPr>
      </w:pPr>
    </w:p>
    <w:p w:rsidR="004E3C5A" w:rsidRDefault="004E3C5A" w:rsidP="004E3C5A">
      <w:pPr>
        <w:pStyle w:val="24"/>
        <w:ind w:firstLine="709"/>
        <w:jc w:val="both"/>
        <w:rPr>
          <w:szCs w:val="28"/>
        </w:rPr>
      </w:pPr>
      <w:r w:rsidRPr="00466D2F">
        <w:rPr>
          <w:szCs w:val="28"/>
        </w:rPr>
        <w:t>В соответствии со статьей 9 Бюджетного кодекса Российской Федерации и положениями главы 4 Бюджетного кодекса Российской Федерации, руководствуясь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в целях совершенствования организации работы по составлению, исполнению и контролю за целевым использо</w:t>
      </w:r>
      <w:r>
        <w:rPr>
          <w:szCs w:val="28"/>
        </w:rPr>
        <w:t xml:space="preserve">ванием средств местного бюджета, администрация Ишимского  сельсовета Чистоозерного района Новосибирской области </w:t>
      </w:r>
    </w:p>
    <w:p w:rsidR="004E3C5A" w:rsidRPr="00DD4E03" w:rsidRDefault="004E3C5A" w:rsidP="004E3C5A">
      <w:pPr>
        <w:pStyle w:val="24"/>
        <w:ind w:firstLine="709"/>
        <w:jc w:val="both"/>
        <w:rPr>
          <w:b/>
          <w:color w:val="FF0000"/>
          <w:szCs w:val="28"/>
        </w:rPr>
      </w:pPr>
      <w:r w:rsidRPr="00DD4E03">
        <w:rPr>
          <w:b/>
          <w:szCs w:val="28"/>
        </w:rPr>
        <w:t>ПОСТАНОВЛЯЕТ:</w:t>
      </w:r>
    </w:p>
    <w:p w:rsidR="004E3C5A" w:rsidRPr="00466D2F" w:rsidRDefault="004E3C5A" w:rsidP="008A23E6">
      <w:pPr>
        <w:pStyle w:val="ConsTitle"/>
        <w:widowControl/>
        <w:numPr>
          <w:ilvl w:val="0"/>
          <w:numId w:val="9"/>
        </w:numPr>
        <w:tabs>
          <w:tab w:val="left" w:pos="0"/>
          <w:tab w:val="left" w:pos="1134"/>
        </w:tabs>
        <w:spacing w:after="240"/>
        <w:ind w:left="0" w:right="-51" w:firstLine="709"/>
        <w:jc w:val="both"/>
        <w:rPr>
          <w:rFonts w:ascii="Times New Roman" w:hAnsi="Times New Roman"/>
          <w:b w:val="0"/>
          <w:sz w:val="28"/>
          <w:szCs w:val="28"/>
        </w:rPr>
      </w:pPr>
      <w:r w:rsidRPr="00466D2F">
        <w:rPr>
          <w:rFonts w:ascii="Times New Roman" w:hAnsi="Times New Roman"/>
          <w:b w:val="0"/>
          <w:sz w:val="28"/>
          <w:szCs w:val="28"/>
        </w:rPr>
        <w:lastRenderedPageBreak/>
        <w:t xml:space="preserve">Утвердить прилагаемый </w:t>
      </w:r>
      <w:hyperlink r:id="rId81" w:history="1">
        <w:r w:rsidRPr="004910E0">
          <w:rPr>
            <w:rStyle w:val="af1"/>
            <w:rFonts w:ascii="Times New Roman" w:hAnsi="Times New Roman"/>
            <w:b w:val="0"/>
            <w:sz w:val="28"/>
            <w:szCs w:val="28"/>
          </w:rPr>
          <w:t>Порядок</w:t>
        </w:r>
      </w:hyperlink>
      <w:r w:rsidRPr="00466D2F">
        <w:rPr>
          <w:rFonts w:ascii="Times New Roman" w:hAnsi="Times New Roman"/>
          <w:b w:val="0"/>
          <w:sz w:val="28"/>
          <w:szCs w:val="28"/>
        </w:rPr>
        <w:t xml:space="preserve"> применения бюджетной классификации Российской Федерации в части, относящейся к местному бюджету.</w:t>
      </w:r>
    </w:p>
    <w:p w:rsidR="004E3C5A" w:rsidRDefault="004E3C5A" w:rsidP="008A23E6">
      <w:pPr>
        <w:pStyle w:val="ConsTitle"/>
        <w:widowControl/>
        <w:numPr>
          <w:ilvl w:val="0"/>
          <w:numId w:val="9"/>
        </w:numPr>
        <w:tabs>
          <w:tab w:val="left" w:pos="0"/>
          <w:tab w:val="left" w:pos="1134"/>
        </w:tabs>
        <w:spacing w:after="240"/>
        <w:ind w:left="0" w:right="-51" w:firstLine="709"/>
        <w:jc w:val="both"/>
        <w:rPr>
          <w:rFonts w:ascii="Times New Roman" w:hAnsi="Times New Roman"/>
          <w:b w:val="0"/>
          <w:sz w:val="28"/>
          <w:szCs w:val="28"/>
        </w:rPr>
      </w:pPr>
      <w:r w:rsidRPr="00466D2F">
        <w:rPr>
          <w:rFonts w:ascii="Times New Roman" w:hAnsi="Times New Roman"/>
          <w:b w:val="0"/>
          <w:sz w:val="28"/>
          <w:szCs w:val="28"/>
        </w:rPr>
        <w:t xml:space="preserve">Настоящее </w:t>
      </w:r>
      <w:r>
        <w:rPr>
          <w:rFonts w:ascii="Times New Roman" w:hAnsi="Times New Roman"/>
          <w:b w:val="0"/>
          <w:sz w:val="28"/>
          <w:szCs w:val="28"/>
        </w:rPr>
        <w:t>п</w:t>
      </w:r>
      <w:r w:rsidRPr="00466D2F">
        <w:rPr>
          <w:rFonts w:ascii="Times New Roman" w:hAnsi="Times New Roman"/>
          <w:b w:val="0"/>
          <w:sz w:val="28"/>
          <w:szCs w:val="28"/>
        </w:rPr>
        <w:t>остан</w:t>
      </w:r>
      <w:r>
        <w:rPr>
          <w:rFonts w:ascii="Times New Roman" w:hAnsi="Times New Roman"/>
          <w:b w:val="0"/>
          <w:sz w:val="28"/>
          <w:szCs w:val="28"/>
        </w:rPr>
        <w:t>овление вводится в действие с 06 мая</w:t>
      </w:r>
      <w:r w:rsidRPr="00466D2F">
        <w:rPr>
          <w:rFonts w:ascii="Times New Roman" w:hAnsi="Times New Roman"/>
          <w:b w:val="0"/>
          <w:sz w:val="28"/>
          <w:szCs w:val="28"/>
        </w:rPr>
        <w:t xml:space="preserve"> 2020 года.</w:t>
      </w:r>
    </w:p>
    <w:p w:rsidR="004E3C5A" w:rsidRPr="00DD4E03" w:rsidRDefault="004E3C5A" w:rsidP="008A23E6">
      <w:pPr>
        <w:pStyle w:val="ConsTitle"/>
        <w:widowControl/>
        <w:numPr>
          <w:ilvl w:val="0"/>
          <w:numId w:val="9"/>
        </w:numPr>
        <w:tabs>
          <w:tab w:val="left" w:pos="0"/>
          <w:tab w:val="left" w:pos="1134"/>
        </w:tabs>
        <w:spacing w:after="240"/>
        <w:ind w:left="0" w:right="-51" w:firstLine="709"/>
        <w:jc w:val="both"/>
        <w:rPr>
          <w:rFonts w:ascii="Times New Roman" w:hAnsi="Times New Roman"/>
          <w:b w:val="0"/>
          <w:sz w:val="28"/>
          <w:szCs w:val="28"/>
        </w:rPr>
      </w:pPr>
      <w:r w:rsidRPr="00C74CB2">
        <w:rPr>
          <w:rFonts w:ascii="Times New Roman" w:hAnsi="Times New Roman"/>
          <w:sz w:val="28"/>
          <w:szCs w:val="28"/>
        </w:rPr>
        <w:t xml:space="preserve"> </w:t>
      </w:r>
      <w:r w:rsidRPr="00DD4E03">
        <w:rPr>
          <w:rFonts w:ascii="Times New Roman" w:hAnsi="Times New Roman"/>
          <w:b w:val="0"/>
          <w:sz w:val="28"/>
          <w:szCs w:val="28"/>
        </w:rPr>
        <w:t>Контроль за исполнением настоящего постановления оставляю за собой</w:t>
      </w:r>
      <w:r>
        <w:rPr>
          <w:rFonts w:ascii="Times New Roman" w:hAnsi="Times New Roman"/>
          <w:b w:val="0"/>
          <w:sz w:val="28"/>
          <w:szCs w:val="28"/>
        </w:rPr>
        <w:t>.</w:t>
      </w:r>
    </w:p>
    <w:p w:rsidR="004E3C5A" w:rsidRPr="00466D2F" w:rsidRDefault="004E3C5A" w:rsidP="004E3C5A">
      <w:pPr>
        <w:pStyle w:val="ConsTitle"/>
        <w:widowControl/>
        <w:tabs>
          <w:tab w:val="left" w:pos="0"/>
        </w:tabs>
        <w:ind w:left="709" w:right="-51"/>
        <w:jc w:val="both"/>
        <w:rPr>
          <w:rFonts w:ascii="Times New Roman" w:hAnsi="Times New Roman"/>
          <w:b w:val="0"/>
          <w:sz w:val="28"/>
          <w:szCs w:val="28"/>
        </w:rPr>
      </w:pPr>
    </w:p>
    <w:p w:rsidR="004E3C5A" w:rsidRPr="00466D2F" w:rsidRDefault="004E3C5A" w:rsidP="004E3C5A">
      <w:pPr>
        <w:pStyle w:val="24"/>
        <w:jc w:val="both"/>
        <w:rPr>
          <w:szCs w:val="28"/>
        </w:rPr>
      </w:pPr>
    </w:p>
    <w:p w:rsidR="004E3C5A" w:rsidRDefault="004E3C5A" w:rsidP="004E3C5A">
      <w:pPr>
        <w:pStyle w:val="24"/>
        <w:rPr>
          <w:sz w:val="24"/>
          <w:szCs w:val="24"/>
        </w:rPr>
      </w:pPr>
    </w:p>
    <w:p w:rsidR="004E3C5A" w:rsidRDefault="004E3C5A" w:rsidP="004E3C5A">
      <w:pPr>
        <w:jc w:val="both"/>
        <w:rPr>
          <w:sz w:val="28"/>
          <w:szCs w:val="28"/>
        </w:rPr>
      </w:pPr>
      <w:r>
        <w:rPr>
          <w:sz w:val="28"/>
          <w:szCs w:val="28"/>
        </w:rPr>
        <w:t>ВИП Главы Ишимского сельсовета</w:t>
      </w:r>
    </w:p>
    <w:p w:rsidR="004E3C5A" w:rsidRDefault="004E3C5A" w:rsidP="004E3C5A">
      <w:pPr>
        <w:jc w:val="both"/>
        <w:rPr>
          <w:sz w:val="28"/>
          <w:szCs w:val="28"/>
        </w:rPr>
      </w:pPr>
      <w:r>
        <w:rPr>
          <w:sz w:val="28"/>
          <w:szCs w:val="28"/>
        </w:rPr>
        <w:t>Чистоозерного района</w:t>
      </w:r>
    </w:p>
    <w:p w:rsidR="004E3C5A" w:rsidRDefault="004E3C5A" w:rsidP="004E3C5A">
      <w:pPr>
        <w:jc w:val="both"/>
        <w:rPr>
          <w:rFonts w:eastAsiaTheme="minorHAnsi"/>
          <w:sz w:val="28"/>
          <w:szCs w:val="28"/>
          <w:lang w:eastAsia="en-US"/>
        </w:rPr>
      </w:pPr>
      <w:r>
        <w:rPr>
          <w:sz w:val="28"/>
          <w:szCs w:val="28"/>
        </w:rPr>
        <w:t>Новосибирской области                                                Е.Е.Иванко</w:t>
      </w:r>
    </w:p>
    <w:p w:rsidR="004E3C5A" w:rsidRDefault="004E3C5A" w:rsidP="004E3C5A">
      <w:pPr>
        <w:pStyle w:val="ConsPlusNormal"/>
        <w:outlineLvl w:val="0"/>
        <w:rPr>
          <w:rFonts w:ascii="Times New Roman" w:hAnsi="Times New Roman" w:cs="Times New Roman"/>
          <w:sz w:val="28"/>
          <w:szCs w:val="28"/>
        </w:rPr>
      </w:pPr>
    </w:p>
    <w:p w:rsidR="004E3C5A" w:rsidRDefault="004E3C5A" w:rsidP="004E3C5A">
      <w:pPr>
        <w:pStyle w:val="24"/>
        <w:jc w:val="right"/>
        <w:rPr>
          <w:color w:val="FF0000"/>
          <w:sz w:val="24"/>
          <w:szCs w:val="24"/>
        </w:rPr>
      </w:pPr>
    </w:p>
    <w:p w:rsidR="004E3C5A" w:rsidRDefault="004E3C5A" w:rsidP="004E3C5A">
      <w:pPr>
        <w:pStyle w:val="24"/>
        <w:jc w:val="right"/>
        <w:rPr>
          <w:color w:val="FF0000"/>
          <w:sz w:val="24"/>
          <w:szCs w:val="24"/>
        </w:rPr>
      </w:pPr>
    </w:p>
    <w:p w:rsidR="004E3C5A" w:rsidRDefault="004E3C5A" w:rsidP="004E3C5A">
      <w:pPr>
        <w:pStyle w:val="24"/>
        <w:jc w:val="right"/>
        <w:rPr>
          <w:color w:val="FF0000"/>
          <w:sz w:val="24"/>
          <w:szCs w:val="24"/>
        </w:rPr>
      </w:pPr>
    </w:p>
    <w:p w:rsidR="004E3C5A" w:rsidRDefault="004E3C5A" w:rsidP="004E3C5A">
      <w:pPr>
        <w:pStyle w:val="24"/>
        <w:rPr>
          <w:sz w:val="24"/>
          <w:szCs w:val="24"/>
        </w:rPr>
      </w:pPr>
    </w:p>
    <w:p w:rsidR="004E3C5A" w:rsidRDefault="004E3C5A" w:rsidP="004E3C5A">
      <w:pPr>
        <w:pStyle w:val="24"/>
        <w:rPr>
          <w:sz w:val="24"/>
          <w:szCs w:val="24"/>
        </w:rPr>
      </w:pPr>
    </w:p>
    <w:p w:rsidR="004E3C5A" w:rsidRDefault="004E3C5A" w:rsidP="004E3C5A">
      <w:pPr>
        <w:pStyle w:val="24"/>
        <w:rPr>
          <w:sz w:val="24"/>
          <w:szCs w:val="24"/>
        </w:rPr>
      </w:pPr>
    </w:p>
    <w:p w:rsidR="004E3C5A" w:rsidRDefault="004E3C5A" w:rsidP="004E3C5A">
      <w:pPr>
        <w:pStyle w:val="24"/>
        <w:rPr>
          <w:sz w:val="24"/>
          <w:szCs w:val="24"/>
        </w:rPr>
      </w:pPr>
    </w:p>
    <w:p w:rsidR="004E3C5A" w:rsidRDefault="004E3C5A" w:rsidP="004E3C5A">
      <w:pPr>
        <w:pStyle w:val="24"/>
        <w:rPr>
          <w:sz w:val="24"/>
          <w:szCs w:val="24"/>
        </w:rPr>
      </w:pPr>
    </w:p>
    <w:p w:rsidR="004E3C5A" w:rsidRPr="004910E0" w:rsidRDefault="004E3C5A" w:rsidP="004E3C5A">
      <w:pPr>
        <w:pStyle w:val="24"/>
        <w:jc w:val="right"/>
        <w:rPr>
          <w:szCs w:val="28"/>
        </w:rPr>
      </w:pPr>
      <w:r w:rsidRPr="004910E0">
        <w:rPr>
          <w:szCs w:val="28"/>
        </w:rPr>
        <w:t>Утвержден</w:t>
      </w:r>
    </w:p>
    <w:p w:rsidR="004E3C5A" w:rsidRPr="004910E0" w:rsidRDefault="004E3C5A" w:rsidP="004E3C5A">
      <w:pPr>
        <w:autoSpaceDE w:val="0"/>
        <w:autoSpaceDN w:val="0"/>
        <w:adjustRightInd w:val="0"/>
        <w:jc w:val="right"/>
        <w:rPr>
          <w:sz w:val="28"/>
          <w:szCs w:val="28"/>
        </w:rPr>
      </w:pPr>
      <w:r>
        <w:rPr>
          <w:sz w:val="28"/>
          <w:szCs w:val="28"/>
        </w:rPr>
        <w:t>п</w:t>
      </w:r>
      <w:r w:rsidRPr="004910E0">
        <w:rPr>
          <w:sz w:val="28"/>
          <w:szCs w:val="28"/>
        </w:rPr>
        <w:t>остановлением  администрации</w:t>
      </w:r>
    </w:p>
    <w:p w:rsidR="004E3C5A" w:rsidRPr="004910E0" w:rsidRDefault="004E3C5A" w:rsidP="004E3C5A">
      <w:pPr>
        <w:autoSpaceDE w:val="0"/>
        <w:autoSpaceDN w:val="0"/>
        <w:adjustRightInd w:val="0"/>
        <w:jc w:val="right"/>
        <w:rPr>
          <w:sz w:val="28"/>
          <w:szCs w:val="28"/>
        </w:rPr>
      </w:pPr>
      <w:r>
        <w:rPr>
          <w:sz w:val="28"/>
          <w:szCs w:val="28"/>
        </w:rPr>
        <w:t>Ишимского</w:t>
      </w:r>
      <w:r w:rsidRPr="004910E0">
        <w:rPr>
          <w:sz w:val="28"/>
          <w:szCs w:val="28"/>
        </w:rPr>
        <w:t xml:space="preserve"> сельсовета </w:t>
      </w:r>
    </w:p>
    <w:p w:rsidR="004E3C5A" w:rsidRPr="004910E0" w:rsidRDefault="004E3C5A" w:rsidP="004E3C5A">
      <w:pPr>
        <w:autoSpaceDE w:val="0"/>
        <w:autoSpaceDN w:val="0"/>
        <w:adjustRightInd w:val="0"/>
        <w:jc w:val="right"/>
        <w:rPr>
          <w:sz w:val="28"/>
          <w:szCs w:val="28"/>
        </w:rPr>
      </w:pPr>
      <w:r w:rsidRPr="004910E0">
        <w:rPr>
          <w:sz w:val="28"/>
          <w:szCs w:val="28"/>
        </w:rPr>
        <w:t>Чистоозерного района</w:t>
      </w:r>
    </w:p>
    <w:p w:rsidR="004E3C5A" w:rsidRPr="004910E0" w:rsidRDefault="004E3C5A" w:rsidP="004E3C5A">
      <w:pPr>
        <w:autoSpaceDE w:val="0"/>
        <w:autoSpaceDN w:val="0"/>
        <w:adjustRightInd w:val="0"/>
        <w:jc w:val="right"/>
        <w:rPr>
          <w:sz w:val="28"/>
          <w:szCs w:val="28"/>
        </w:rPr>
      </w:pPr>
      <w:r w:rsidRPr="004910E0">
        <w:rPr>
          <w:sz w:val="28"/>
          <w:szCs w:val="28"/>
        </w:rPr>
        <w:t xml:space="preserve">Новосибирской области </w:t>
      </w:r>
    </w:p>
    <w:p w:rsidR="004E3C5A" w:rsidRPr="004910E0" w:rsidRDefault="004E3C5A" w:rsidP="004E3C5A">
      <w:pPr>
        <w:autoSpaceDE w:val="0"/>
        <w:autoSpaceDN w:val="0"/>
        <w:adjustRightInd w:val="0"/>
        <w:jc w:val="right"/>
        <w:rPr>
          <w:sz w:val="28"/>
          <w:szCs w:val="28"/>
        </w:rPr>
      </w:pPr>
      <w:r>
        <w:rPr>
          <w:sz w:val="28"/>
          <w:szCs w:val="28"/>
        </w:rPr>
        <w:t>от 06 мая  2020 г. № 27</w:t>
      </w:r>
    </w:p>
    <w:p w:rsidR="004E3C5A" w:rsidRDefault="004E3C5A" w:rsidP="004E3C5A">
      <w:pPr>
        <w:autoSpaceDE w:val="0"/>
        <w:autoSpaceDN w:val="0"/>
        <w:adjustRightInd w:val="0"/>
        <w:jc w:val="right"/>
        <w:rPr>
          <w:sz w:val="24"/>
          <w:szCs w:val="24"/>
        </w:rPr>
      </w:pPr>
    </w:p>
    <w:p w:rsidR="004E3C5A" w:rsidRDefault="004E3C5A" w:rsidP="004E3C5A">
      <w:pPr>
        <w:autoSpaceDE w:val="0"/>
        <w:autoSpaceDN w:val="0"/>
        <w:adjustRightInd w:val="0"/>
        <w:jc w:val="right"/>
        <w:rPr>
          <w:color w:val="FF0000"/>
          <w:sz w:val="24"/>
          <w:szCs w:val="24"/>
        </w:rPr>
      </w:pPr>
    </w:p>
    <w:p w:rsidR="004E3C5A" w:rsidRDefault="004E3C5A" w:rsidP="004E3C5A">
      <w:pPr>
        <w:pStyle w:val="ConsPlusTitle"/>
        <w:widowControl/>
        <w:ind w:firstLine="709"/>
        <w:jc w:val="center"/>
      </w:pPr>
      <w:r>
        <w:t>ПОРЯДОК</w:t>
      </w:r>
    </w:p>
    <w:p w:rsidR="004E3C5A" w:rsidRDefault="004E3C5A" w:rsidP="004E3C5A">
      <w:pPr>
        <w:pStyle w:val="ConsPlusTitle"/>
        <w:widowControl/>
        <w:ind w:firstLine="709"/>
        <w:jc w:val="center"/>
      </w:pPr>
      <w:r>
        <w:t>применения бюджетной классификации Российской Федерации</w:t>
      </w:r>
    </w:p>
    <w:p w:rsidR="004E3C5A" w:rsidRDefault="004E3C5A" w:rsidP="004E3C5A">
      <w:pPr>
        <w:pStyle w:val="ConsPlusTitle"/>
        <w:widowControl/>
        <w:ind w:firstLine="709"/>
        <w:jc w:val="center"/>
      </w:pPr>
      <w:r>
        <w:t>в части, относящейся к местному бюджету</w:t>
      </w:r>
    </w:p>
    <w:p w:rsidR="004E3C5A" w:rsidRDefault="004E3C5A" w:rsidP="004E3C5A">
      <w:pPr>
        <w:pStyle w:val="ConsPlusTitle"/>
        <w:widowControl/>
        <w:ind w:firstLine="709"/>
        <w:jc w:val="both"/>
      </w:pPr>
    </w:p>
    <w:p w:rsidR="004E3C5A" w:rsidRDefault="004E3C5A" w:rsidP="008A23E6">
      <w:pPr>
        <w:pStyle w:val="a9"/>
        <w:numPr>
          <w:ilvl w:val="0"/>
          <w:numId w:val="10"/>
        </w:numPr>
        <w:autoSpaceDE w:val="0"/>
        <w:autoSpaceDN w:val="0"/>
        <w:adjustRightInd w:val="0"/>
        <w:spacing w:after="0" w:line="240" w:lineRule="auto"/>
        <w:ind w:left="0" w:firstLine="709"/>
        <w:jc w:val="center"/>
        <w:outlineLvl w:val="1"/>
        <w:rPr>
          <w:rFonts w:ascii="Times New Roman" w:hAnsi="Times New Roman"/>
          <w:sz w:val="24"/>
          <w:szCs w:val="24"/>
        </w:rPr>
      </w:pPr>
      <w:r>
        <w:rPr>
          <w:rFonts w:ascii="Times New Roman" w:hAnsi="Times New Roman"/>
          <w:sz w:val="24"/>
          <w:szCs w:val="24"/>
        </w:rPr>
        <w:t>Общие положения</w:t>
      </w:r>
    </w:p>
    <w:p w:rsidR="004E3C5A" w:rsidRDefault="004E3C5A" w:rsidP="004E3C5A">
      <w:pPr>
        <w:pStyle w:val="a9"/>
        <w:autoSpaceDE w:val="0"/>
        <w:autoSpaceDN w:val="0"/>
        <w:adjustRightInd w:val="0"/>
        <w:spacing w:after="0" w:line="240" w:lineRule="auto"/>
        <w:ind w:left="567" w:firstLine="709"/>
        <w:outlineLvl w:val="1"/>
        <w:rPr>
          <w:rFonts w:ascii="Times New Roman" w:hAnsi="Times New Roman"/>
          <w:color w:val="FF0000"/>
          <w:sz w:val="24"/>
          <w:szCs w:val="24"/>
        </w:rPr>
      </w:pPr>
    </w:p>
    <w:p w:rsidR="004E3C5A" w:rsidRDefault="004E3C5A" w:rsidP="008A23E6">
      <w:pPr>
        <w:pStyle w:val="a9"/>
        <w:numPr>
          <w:ilvl w:val="1"/>
          <w:numId w:val="10"/>
        </w:numPr>
        <w:autoSpaceDE w:val="0"/>
        <w:autoSpaceDN w:val="0"/>
        <w:adjustRightInd w:val="0"/>
        <w:spacing w:after="0" w:line="240" w:lineRule="auto"/>
        <w:ind w:left="0" w:firstLine="709"/>
        <w:jc w:val="both"/>
        <w:rPr>
          <w:rFonts w:ascii="Times New Roman" w:hAnsi="Times New Roman"/>
          <w:sz w:val="24"/>
          <w:szCs w:val="24"/>
        </w:rPr>
      </w:pPr>
      <w:r w:rsidRPr="004910E0">
        <w:rPr>
          <w:rFonts w:ascii="Times New Roman" w:hAnsi="Times New Roman"/>
          <w:sz w:val="24"/>
          <w:szCs w:val="24"/>
        </w:rPr>
        <w:t xml:space="preserve">Настоящий Порядок разработан в соответствии со статьей 9 и положениями главы 4 Бюджетного кодекса Российской Федерации и устанавливает правила применения бюджетной классификации Российской Федерации в части, относящейся к местному бюджету, при формировании и исполнении местного бюджета, составлении бюджетной отчетности муниципального образования </w:t>
      </w:r>
      <w:r>
        <w:rPr>
          <w:rFonts w:ascii="Times New Roman" w:hAnsi="Times New Roman"/>
          <w:sz w:val="24"/>
          <w:szCs w:val="24"/>
        </w:rPr>
        <w:t>Ишимского сельсовета.</w:t>
      </w:r>
    </w:p>
    <w:p w:rsidR="004E3C5A" w:rsidRPr="004910E0" w:rsidRDefault="004E3C5A" w:rsidP="008A23E6">
      <w:pPr>
        <w:pStyle w:val="a9"/>
        <w:numPr>
          <w:ilvl w:val="1"/>
          <w:numId w:val="10"/>
        </w:numPr>
        <w:autoSpaceDE w:val="0"/>
        <w:autoSpaceDN w:val="0"/>
        <w:adjustRightInd w:val="0"/>
        <w:spacing w:after="0" w:line="240" w:lineRule="auto"/>
        <w:ind w:left="0" w:firstLine="709"/>
        <w:jc w:val="both"/>
        <w:rPr>
          <w:rFonts w:ascii="Times New Roman" w:hAnsi="Times New Roman"/>
          <w:sz w:val="24"/>
          <w:szCs w:val="24"/>
        </w:rPr>
      </w:pPr>
      <w:r w:rsidRPr="004910E0">
        <w:rPr>
          <w:rFonts w:ascii="Times New Roman" w:hAnsi="Times New Roman"/>
          <w:sz w:val="24"/>
          <w:szCs w:val="24"/>
        </w:rPr>
        <w:lastRenderedPageBreak/>
        <w:t>Бюджетная классификация доходов бюджетов и классификация операций сектора государственного управления применяется в соответствии с порядком, установленным Министерством финансов Российской Федерации.</w:t>
      </w:r>
    </w:p>
    <w:p w:rsidR="004E3C5A" w:rsidRDefault="004E3C5A" w:rsidP="004E3C5A">
      <w:pPr>
        <w:autoSpaceDE w:val="0"/>
        <w:autoSpaceDN w:val="0"/>
        <w:adjustRightInd w:val="0"/>
        <w:ind w:firstLine="709"/>
        <w:jc w:val="both"/>
        <w:rPr>
          <w:sz w:val="24"/>
          <w:szCs w:val="24"/>
        </w:rPr>
      </w:pPr>
      <w:r>
        <w:rPr>
          <w:sz w:val="24"/>
          <w:szCs w:val="24"/>
        </w:rPr>
        <w:t>Администрацией Ишимского сельсовета  в случае необходимости может быть утвержден перечень кодов подвидов доходов местного бюджета по видам доходов местного бюджета, главными администраторами, которых являются органы местного самоуправления и (или) находящиеся в их ведении казенные учреждения.</w:t>
      </w:r>
    </w:p>
    <w:p w:rsidR="004E3C5A" w:rsidRDefault="004E3C5A" w:rsidP="008A23E6">
      <w:pPr>
        <w:pStyle w:val="a9"/>
        <w:numPr>
          <w:ilvl w:val="1"/>
          <w:numId w:val="10"/>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Перечень и коды целевых статей, применяемых в местном бюджете, формируются администрацией Ишимского сельсовета   в соответствии с расходными обязательствами, подлежащими исполнению за счет средств местного бюджета, и утверждаются в составе ведомственной структуры расходов местного бюджета решением Совета депутатов Ишимского сельсовета  о местном бюджете либо в установленных Бюджетным кодексом случаях сводной бюджетной росписью местного бюджета.</w:t>
      </w:r>
    </w:p>
    <w:p w:rsidR="004E3C5A" w:rsidRDefault="004E3C5A" w:rsidP="004E3C5A">
      <w:pPr>
        <w:autoSpaceDE w:val="0"/>
        <w:autoSpaceDN w:val="0"/>
        <w:adjustRightInd w:val="0"/>
        <w:ind w:firstLine="709"/>
        <w:jc w:val="both"/>
        <w:rPr>
          <w:sz w:val="24"/>
          <w:szCs w:val="24"/>
        </w:rPr>
      </w:pPr>
      <w:r>
        <w:rPr>
          <w:sz w:val="24"/>
          <w:szCs w:val="24"/>
        </w:rPr>
        <w:t>Перечень и коды целевых статей расходов местного бюджета,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трансферты.</w:t>
      </w:r>
    </w:p>
    <w:p w:rsidR="004E3C5A" w:rsidRDefault="004E3C5A" w:rsidP="004E3C5A">
      <w:pPr>
        <w:autoSpaceDE w:val="0"/>
        <w:autoSpaceDN w:val="0"/>
        <w:adjustRightInd w:val="0"/>
        <w:ind w:firstLine="709"/>
        <w:jc w:val="both"/>
        <w:rPr>
          <w:sz w:val="24"/>
          <w:szCs w:val="24"/>
        </w:rPr>
      </w:pPr>
      <w:r>
        <w:rPr>
          <w:sz w:val="24"/>
          <w:szCs w:val="24"/>
        </w:rPr>
        <w:t>Код целевой статьи расходов местного бюджета состоит из десяти знаков (8 – 17 разряды кода классификации расходов бюджета).</w:t>
      </w:r>
    </w:p>
    <w:p w:rsidR="004E3C5A" w:rsidRDefault="004E3C5A" w:rsidP="008A23E6">
      <w:pPr>
        <w:pStyle w:val="a9"/>
        <w:numPr>
          <w:ilvl w:val="1"/>
          <w:numId w:val="10"/>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Классификация источников финансирования дефицитов бюджетов применяется в соответствии с порядком, установленным Министерством финансов Российской Федерации.</w:t>
      </w:r>
    </w:p>
    <w:p w:rsidR="004E3C5A" w:rsidRDefault="004E3C5A" w:rsidP="004E3C5A">
      <w:pPr>
        <w:autoSpaceDE w:val="0"/>
        <w:autoSpaceDN w:val="0"/>
        <w:adjustRightInd w:val="0"/>
        <w:ind w:firstLine="709"/>
        <w:jc w:val="both"/>
        <w:outlineLvl w:val="1"/>
        <w:rPr>
          <w:sz w:val="24"/>
          <w:szCs w:val="24"/>
        </w:rPr>
      </w:pPr>
    </w:p>
    <w:p w:rsidR="004E3C5A" w:rsidRDefault="004E3C5A" w:rsidP="008A23E6">
      <w:pPr>
        <w:numPr>
          <w:ilvl w:val="0"/>
          <w:numId w:val="10"/>
        </w:numPr>
        <w:autoSpaceDE w:val="0"/>
        <w:autoSpaceDN w:val="0"/>
        <w:adjustRightInd w:val="0"/>
        <w:spacing w:after="0" w:line="240" w:lineRule="auto"/>
        <w:ind w:left="0" w:firstLine="709"/>
        <w:jc w:val="center"/>
        <w:rPr>
          <w:sz w:val="24"/>
          <w:szCs w:val="24"/>
        </w:rPr>
      </w:pPr>
      <w:r>
        <w:rPr>
          <w:sz w:val="24"/>
          <w:szCs w:val="24"/>
        </w:rPr>
        <w:t>Перечень и правила отнесения расходов местного бюджета на соответствующие</w:t>
      </w:r>
    </w:p>
    <w:p w:rsidR="004E3C5A" w:rsidRDefault="004E3C5A" w:rsidP="004E3C5A">
      <w:pPr>
        <w:autoSpaceDE w:val="0"/>
        <w:autoSpaceDN w:val="0"/>
        <w:adjustRightInd w:val="0"/>
        <w:spacing w:after="240"/>
        <w:ind w:firstLine="709"/>
        <w:jc w:val="center"/>
        <w:rPr>
          <w:sz w:val="24"/>
          <w:szCs w:val="24"/>
        </w:rPr>
      </w:pPr>
      <w:r>
        <w:rPr>
          <w:sz w:val="24"/>
          <w:szCs w:val="24"/>
        </w:rPr>
        <w:t>целевые статьи</w:t>
      </w:r>
    </w:p>
    <w:p w:rsidR="004E3C5A" w:rsidRDefault="004E3C5A" w:rsidP="008A23E6">
      <w:pPr>
        <w:numPr>
          <w:ilvl w:val="1"/>
          <w:numId w:val="10"/>
        </w:numPr>
        <w:autoSpaceDE w:val="0"/>
        <w:autoSpaceDN w:val="0"/>
        <w:adjustRightInd w:val="0"/>
        <w:spacing w:after="240" w:line="240" w:lineRule="auto"/>
        <w:ind w:left="0" w:firstLine="709"/>
        <w:jc w:val="both"/>
        <w:rPr>
          <w:sz w:val="24"/>
          <w:szCs w:val="24"/>
        </w:rPr>
      </w:pPr>
      <w:r>
        <w:rPr>
          <w:sz w:val="24"/>
          <w:szCs w:val="24"/>
        </w:rPr>
        <w:t>Целевые статьи не программного направления расходов местного бюджета включают:</w:t>
      </w:r>
    </w:p>
    <w:p w:rsidR="004E3C5A" w:rsidRDefault="004E3C5A" w:rsidP="004E3C5A">
      <w:pPr>
        <w:spacing w:after="240"/>
        <w:ind w:firstLine="709"/>
        <w:jc w:val="center"/>
        <w:rPr>
          <w:snapToGrid w:val="0"/>
          <w:sz w:val="24"/>
          <w:szCs w:val="24"/>
        </w:rPr>
      </w:pPr>
      <w:r>
        <w:rPr>
          <w:snapToGrid w:val="0"/>
          <w:sz w:val="24"/>
          <w:szCs w:val="24"/>
        </w:rPr>
        <w:t>90.0.00.00000 Резервные фонды</w:t>
      </w:r>
    </w:p>
    <w:p w:rsidR="004E3C5A" w:rsidRDefault="004E3C5A" w:rsidP="004E3C5A">
      <w:pPr>
        <w:spacing w:after="240"/>
        <w:ind w:firstLine="709"/>
        <w:jc w:val="both"/>
        <w:rPr>
          <w:sz w:val="24"/>
          <w:szCs w:val="24"/>
        </w:rPr>
      </w:pPr>
      <w:r>
        <w:rPr>
          <w:sz w:val="24"/>
          <w:szCs w:val="24"/>
        </w:rPr>
        <w:t>По данной целевой статье планируются ассигнования местного бюджета и осуществляется расходование средств резервного фонда по соответствующим направлениям расходов, в том числе:</w:t>
      </w:r>
    </w:p>
    <w:p w:rsidR="004E3C5A" w:rsidRDefault="004E3C5A" w:rsidP="004E3C5A">
      <w:pPr>
        <w:ind w:firstLine="709"/>
        <w:jc w:val="both"/>
        <w:rPr>
          <w:sz w:val="24"/>
          <w:szCs w:val="24"/>
        </w:rPr>
      </w:pPr>
      <w:r>
        <w:rPr>
          <w:sz w:val="24"/>
          <w:szCs w:val="24"/>
        </w:rPr>
        <w:t>- 90010 Резервный фонд местной администрации</w:t>
      </w:r>
    </w:p>
    <w:p w:rsidR="004E3C5A" w:rsidRDefault="004E3C5A" w:rsidP="004E3C5A">
      <w:pPr>
        <w:pStyle w:val="a7"/>
        <w:spacing w:line="276" w:lineRule="auto"/>
        <w:rPr>
          <w:sz w:val="20"/>
        </w:rPr>
      </w:pPr>
      <w:r>
        <w:rPr>
          <w:sz w:val="24"/>
        </w:rPr>
        <w:lastRenderedPageBreak/>
        <w:t xml:space="preserve">По данному направлению расходов планируются ассигнования, и осуществляется расходование средств резервного фонда администрации </w:t>
      </w:r>
      <w:r>
        <w:rPr>
          <w:snapToGrid w:val="0"/>
          <w:sz w:val="24"/>
        </w:rPr>
        <w:t>муниципального образования Ишимского сельсовета.</w:t>
      </w:r>
    </w:p>
    <w:p w:rsidR="004E3C5A" w:rsidRDefault="004E3C5A" w:rsidP="004E3C5A">
      <w:pPr>
        <w:spacing w:after="240"/>
        <w:ind w:firstLine="709"/>
        <w:jc w:val="center"/>
        <w:rPr>
          <w:snapToGrid w:val="0"/>
          <w:sz w:val="24"/>
          <w:szCs w:val="24"/>
        </w:rPr>
      </w:pPr>
      <w:r>
        <w:rPr>
          <w:snapToGrid w:val="0"/>
          <w:sz w:val="24"/>
          <w:szCs w:val="24"/>
        </w:rPr>
        <w:t>91.0.00.00000 Глава муниципального образования</w:t>
      </w:r>
    </w:p>
    <w:p w:rsidR="004E3C5A" w:rsidRDefault="004E3C5A" w:rsidP="004E3C5A">
      <w:pPr>
        <w:spacing w:after="240"/>
        <w:ind w:firstLine="709"/>
        <w:jc w:val="both"/>
        <w:rPr>
          <w:sz w:val="24"/>
          <w:szCs w:val="24"/>
        </w:rPr>
      </w:pPr>
      <w:r>
        <w:rPr>
          <w:sz w:val="24"/>
          <w:szCs w:val="24"/>
        </w:rPr>
        <w:t>По данной целевой статье отражаются расходы местного бюджета на обеспечение выполнения функций главы муниципального образования по соответствующим направлениям расходов, в том числе:</w:t>
      </w:r>
    </w:p>
    <w:p w:rsidR="004E3C5A" w:rsidRDefault="004E3C5A" w:rsidP="004E3C5A">
      <w:pPr>
        <w:ind w:firstLine="709"/>
        <w:jc w:val="both"/>
        <w:rPr>
          <w:sz w:val="24"/>
          <w:szCs w:val="24"/>
        </w:rPr>
      </w:pPr>
      <w:r>
        <w:rPr>
          <w:sz w:val="24"/>
          <w:szCs w:val="24"/>
        </w:rPr>
        <w:t>- 91010 Расходы на содержание органов местного самоуправления и обеспечение их функций.</w:t>
      </w:r>
    </w:p>
    <w:p w:rsidR="004E3C5A" w:rsidRDefault="004E3C5A" w:rsidP="004E3C5A">
      <w:pPr>
        <w:spacing w:after="240"/>
        <w:ind w:firstLine="709"/>
        <w:jc w:val="both"/>
        <w:rPr>
          <w:sz w:val="24"/>
          <w:szCs w:val="24"/>
        </w:rPr>
      </w:pPr>
      <w:r>
        <w:rPr>
          <w:sz w:val="24"/>
          <w:szCs w:val="24"/>
        </w:rPr>
        <w:t>По данному направлению расходов отражаются расходы местного бюджета на оплату труда с учетом начислений и прочие выплаты главе муниципального образования Ишимского сельсовета.</w:t>
      </w:r>
    </w:p>
    <w:p w:rsidR="004E3C5A" w:rsidRDefault="004E3C5A" w:rsidP="004E3C5A">
      <w:pPr>
        <w:ind w:firstLine="709"/>
        <w:jc w:val="both"/>
        <w:rPr>
          <w:sz w:val="24"/>
          <w:szCs w:val="24"/>
        </w:rPr>
      </w:pPr>
      <w:r>
        <w:rPr>
          <w:sz w:val="24"/>
          <w:szCs w:val="24"/>
        </w:rPr>
        <w:t>- 91020 Выплата выходного единовременного пособия при прекращении полномочий лиц, замещающих выборные должности в органах местного самоуправления</w:t>
      </w:r>
    </w:p>
    <w:p w:rsidR="004E3C5A" w:rsidRDefault="004E3C5A" w:rsidP="004E3C5A">
      <w:pPr>
        <w:pStyle w:val="a7"/>
        <w:spacing w:line="276" w:lineRule="auto"/>
        <w:rPr>
          <w:sz w:val="20"/>
        </w:rPr>
      </w:pPr>
      <w:r>
        <w:rPr>
          <w:sz w:val="24"/>
        </w:rPr>
        <w:t>По данному направлению расходов отражаются расходы местного бюджета на выплату главе  муниципального образования Ишимского сельсовета  единовременной выплаты при прекращении полномочий.</w:t>
      </w:r>
    </w:p>
    <w:p w:rsidR="004E3C5A" w:rsidRDefault="004E3C5A" w:rsidP="004E3C5A">
      <w:pPr>
        <w:spacing w:after="240"/>
        <w:ind w:firstLine="709"/>
        <w:jc w:val="center"/>
        <w:rPr>
          <w:sz w:val="24"/>
          <w:szCs w:val="24"/>
        </w:rPr>
      </w:pPr>
      <w:r>
        <w:rPr>
          <w:sz w:val="24"/>
          <w:szCs w:val="24"/>
        </w:rPr>
        <w:t>92.0.00.00000 Представительный орган муниципального образования</w:t>
      </w:r>
    </w:p>
    <w:p w:rsidR="004E3C5A" w:rsidRDefault="004E3C5A" w:rsidP="004E3C5A">
      <w:pPr>
        <w:spacing w:after="240"/>
        <w:ind w:firstLine="709"/>
        <w:jc w:val="both"/>
        <w:rPr>
          <w:sz w:val="24"/>
          <w:szCs w:val="24"/>
        </w:rPr>
      </w:pPr>
      <w:r>
        <w:rPr>
          <w:sz w:val="24"/>
          <w:szCs w:val="24"/>
        </w:rPr>
        <w:t>По данной целевой статье отражаются расходы местного бюджета на обеспечение деятельности и выполнение функций представительного органа муниципального образования по соответствующим направлениям расходов.</w:t>
      </w:r>
    </w:p>
    <w:p w:rsidR="004E3C5A" w:rsidRDefault="004E3C5A" w:rsidP="004E3C5A">
      <w:pPr>
        <w:autoSpaceDE w:val="0"/>
        <w:autoSpaceDN w:val="0"/>
        <w:adjustRightInd w:val="0"/>
        <w:spacing w:after="240"/>
        <w:ind w:left="1134"/>
        <w:jc w:val="both"/>
        <w:rPr>
          <w:sz w:val="24"/>
          <w:szCs w:val="24"/>
        </w:rPr>
      </w:pPr>
      <w:r>
        <w:rPr>
          <w:sz w:val="24"/>
          <w:szCs w:val="24"/>
        </w:rPr>
        <w:t>По данной целевой статье отражаются расходы местного 92.1.00.00000 Депутаты представительного органа муниципального образования</w:t>
      </w:r>
    </w:p>
    <w:p w:rsidR="004E3C5A" w:rsidRDefault="004E3C5A" w:rsidP="004E3C5A">
      <w:pPr>
        <w:autoSpaceDE w:val="0"/>
        <w:autoSpaceDN w:val="0"/>
        <w:adjustRightInd w:val="0"/>
        <w:ind w:firstLine="567"/>
        <w:jc w:val="both"/>
        <w:rPr>
          <w:sz w:val="24"/>
          <w:szCs w:val="24"/>
        </w:rPr>
      </w:pPr>
      <w:r>
        <w:rPr>
          <w:sz w:val="24"/>
          <w:szCs w:val="24"/>
        </w:rPr>
        <w:t>бюджета на обеспечение деятельности и выполнение функций депутатов представительного органа по соответствующим направлениям расходов в том числе:</w:t>
      </w:r>
    </w:p>
    <w:p w:rsidR="004E3C5A" w:rsidRDefault="004E3C5A" w:rsidP="004E3C5A">
      <w:pPr>
        <w:autoSpaceDE w:val="0"/>
        <w:autoSpaceDN w:val="0"/>
        <w:adjustRightInd w:val="0"/>
        <w:ind w:firstLine="567"/>
        <w:jc w:val="both"/>
        <w:rPr>
          <w:sz w:val="24"/>
          <w:szCs w:val="24"/>
        </w:rPr>
      </w:pPr>
    </w:p>
    <w:p w:rsidR="004E3C5A" w:rsidRDefault="004E3C5A" w:rsidP="004E3C5A">
      <w:pPr>
        <w:autoSpaceDE w:val="0"/>
        <w:autoSpaceDN w:val="0"/>
        <w:adjustRightInd w:val="0"/>
        <w:ind w:firstLine="567"/>
        <w:jc w:val="both"/>
        <w:rPr>
          <w:sz w:val="24"/>
          <w:szCs w:val="24"/>
        </w:rPr>
      </w:pPr>
      <w:r>
        <w:rPr>
          <w:sz w:val="24"/>
          <w:szCs w:val="24"/>
        </w:rPr>
        <w:t>- 91010 Расходы на содержание депутатов представительного органа и обеспечение их функций</w:t>
      </w:r>
    </w:p>
    <w:p w:rsidR="004E3C5A" w:rsidRDefault="004E3C5A" w:rsidP="004E3C5A">
      <w:pPr>
        <w:autoSpaceDE w:val="0"/>
        <w:autoSpaceDN w:val="0"/>
        <w:adjustRightInd w:val="0"/>
        <w:ind w:firstLine="567"/>
        <w:jc w:val="both"/>
        <w:rPr>
          <w:sz w:val="24"/>
          <w:szCs w:val="24"/>
        </w:rPr>
      </w:pPr>
      <w:r>
        <w:rPr>
          <w:sz w:val="24"/>
          <w:szCs w:val="24"/>
        </w:rPr>
        <w:lastRenderedPageBreak/>
        <w:t>По данному направлению расходов отражаются расходы местного бюджета на обеспечение деятельности и выполнение функций депутатов представительного органа муниципального образования.</w:t>
      </w:r>
    </w:p>
    <w:p w:rsidR="004E3C5A" w:rsidRDefault="004E3C5A" w:rsidP="004E3C5A">
      <w:pPr>
        <w:autoSpaceDE w:val="0"/>
        <w:autoSpaceDN w:val="0"/>
        <w:adjustRightInd w:val="0"/>
        <w:ind w:firstLine="567"/>
        <w:jc w:val="both"/>
        <w:rPr>
          <w:snapToGrid w:val="0"/>
          <w:sz w:val="24"/>
          <w:szCs w:val="24"/>
        </w:rPr>
      </w:pPr>
    </w:p>
    <w:p w:rsidR="004E3C5A" w:rsidRDefault="004E3C5A" w:rsidP="004E3C5A">
      <w:pPr>
        <w:autoSpaceDE w:val="0"/>
        <w:autoSpaceDN w:val="0"/>
        <w:adjustRightInd w:val="0"/>
        <w:spacing w:after="240"/>
        <w:ind w:left="1134"/>
        <w:jc w:val="center"/>
        <w:rPr>
          <w:sz w:val="24"/>
          <w:szCs w:val="24"/>
        </w:rPr>
      </w:pPr>
      <w:r>
        <w:rPr>
          <w:sz w:val="24"/>
          <w:szCs w:val="24"/>
        </w:rPr>
        <w:t>92.2.00.00000 Аппарат представительного органа муниципального образования</w:t>
      </w:r>
    </w:p>
    <w:p w:rsidR="004E3C5A" w:rsidRDefault="004E3C5A" w:rsidP="004E3C5A">
      <w:pPr>
        <w:tabs>
          <w:tab w:val="left" w:pos="993"/>
        </w:tabs>
        <w:spacing w:after="240"/>
        <w:jc w:val="both"/>
        <w:rPr>
          <w:sz w:val="24"/>
          <w:szCs w:val="24"/>
        </w:rPr>
      </w:pPr>
      <w:r>
        <w:rPr>
          <w:sz w:val="24"/>
          <w:szCs w:val="24"/>
        </w:rPr>
        <w:t xml:space="preserve">          По данной целевой статье отражаются расходы местного бюджета на обеспечение деятельности и выполнение аппарата представительного органа муниципального образования по соответствующим направлениям расходов, в том числе:</w:t>
      </w:r>
    </w:p>
    <w:p w:rsidR="004E3C5A" w:rsidRDefault="004E3C5A" w:rsidP="004E3C5A">
      <w:pPr>
        <w:autoSpaceDE w:val="0"/>
        <w:autoSpaceDN w:val="0"/>
        <w:adjustRightInd w:val="0"/>
        <w:ind w:firstLine="567"/>
        <w:jc w:val="both"/>
        <w:rPr>
          <w:sz w:val="24"/>
          <w:szCs w:val="24"/>
        </w:rPr>
      </w:pPr>
      <w:r>
        <w:rPr>
          <w:sz w:val="24"/>
          <w:szCs w:val="24"/>
        </w:rPr>
        <w:tab/>
        <w:t>- 91010 Расходы на содержание аппарата представительного органа</w:t>
      </w:r>
      <w:r>
        <w:rPr>
          <w:snapToGrid w:val="0"/>
          <w:sz w:val="24"/>
          <w:szCs w:val="24"/>
        </w:rPr>
        <w:t xml:space="preserve"> муниципального образования </w:t>
      </w:r>
      <w:r>
        <w:rPr>
          <w:sz w:val="24"/>
          <w:szCs w:val="24"/>
        </w:rPr>
        <w:t>и обеспечение их функций</w:t>
      </w:r>
    </w:p>
    <w:p w:rsidR="004E3C5A" w:rsidRDefault="004E3C5A" w:rsidP="004E3C5A">
      <w:pPr>
        <w:autoSpaceDE w:val="0"/>
        <w:autoSpaceDN w:val="0"/>
        <w:adjustRightInd w:val="0"/>
        <w:ind w:firstLine="567"/>
        <w:jc w:val="both"/>
        <w:rPr>
          <w:sz w:val="24"/>
          <w:szCs w:val="24"/>
        </w:rPr>
      </w:pPr>
      <w:r>
        <w:rPr>
          <w:sz w:val="24"/>
          <w:szCs w:val="24"/>
        </w:rPr>
        <w:t>По данному направлению расходов отражаются расходы местного бюджета на обеспечение деятельности и выполнение функций аппарата представительного органа муниципального образования.</w:t>
      </w:r>
    </w:p>
    <w:p w:rsidR="004E3C5A" w:rsidRDefault="004E3C5A" w:rsidP="004E3C5A">
      <w:pPr>
        <w:autoSpaceDE w:val="0"/>
        <w:autoSpaceDN w:val="0"/>
        <w:adjustRightInd w:val="0"/>
        <w:ind w:firstLine="567"/>
        <w:jc w:val="both"/>
        <w:rPr>
          <w:sz w:val="24"/>
          <w:szCs w:val="24"/>
        </w:rPr>
      </w:pPr>
    </w:p>
    <w:p w:rsidR="004E3C5A" w:rsidRDefault="004E3C5A" w:rsidP="004E3C5A">
      <w:pPr>
        <w:spacing w:after="240"/>
        <w:ind w:firstLine="709"/>
        <w:jc w:val="center"/>
        <w:rPr>
          <w:sz w:val="24"/>
          <w:szCs w:val="24"/>
        </w:rPr>
      </w:pPr>
      <w:r>
        <w:rPr>
          <w:sz w:val="24"/>
          <w:szCs w:val="24"/>
        </w:rPr>
        <w:t>93.0.00.00000 Администрация поселения</w:t>
      </w:r>
    </w:p>
    <w:p w:rsidR="004E3C5A" w:rsidRDefault="004E3C5A" w:rsidP="004E3C5A">
      <w:pPr>
        <w:spacing w:after="240"/>
        <w:ind w:firstLine="709"/>
        <w:jc w:val="both"/>
        <w:rPr>
          <w:sz w:val="24"/>
          <w:szCs w:val="24"/>
        </w:rPr>
      </w:pPr>
      <w:r>
        <w:rPr>
          <w:sz w:val="24"/>
          <w:szCs w:val="24"/>
        </w:rPr>
        <w:t>По данной целевой статье отражаются расходы местного бюджета на обеспечение деятельности и выполнение функций  администрации муниципального образования по соответствующим направлениям расходов в том числе:</w:t>
      </w:r>
    </w:p>
    <w:p w:rsidR="004E3C5A" w:rsidRDefault="004E3C5A" w:rsidP="004E3C5A">
      <w:pPr>
        <w:ind w:firstLine="709"/>
        <w:jc w:val="both"/>
        <w:rPr>
          <w:sz w:val="24"/>
          <w:szCs w:val="24"/>
        </w:rPr>
      </w:pPr>
      <w:r>
        <w:rPr>
          <w:sz w:val="24"/>
          <w:szCs w:val="24"/>
        </w:rPr>
        <w:t>- 91010 Расходы на содержание органов местного самоуправления и обеспечение их функций</w:t>
      </w:r>
    </w:p>
    <w:p w:rsidR="004E3C5A" w:rsidRDefault="004E3C5A" w:rsidP="004E3C5A">
      <w:pPr>
        <w:spacing w:after="240"/>
        <w:ind w:firstLine="709"/>
        <w:jc w:val="both"/>
        <w:rPr>
          <w:sz w:val="24"/>
          <w:szCs w:val="24"/>
        </w:rPr>
      </w:pPr>
      <w:r>
        <w:rPr>
          <w:sz w:val="24"/>
          <w:szCs w:val="24"/>
        </w:rPr>
        <w:t>По данному направлению расходов отражаются расходы местного бюджета на обеспечение деятельности и выполнение функций  администрации муниципального образования.</w:t>
      </w:r>
    </w:p>
    <w:p w:rsidR="004E3C5A" w:rsidRDefault="004E3C5A" w:rsidP="004E3C5A">
      <w:pPr>
        <w:spacing w:after="240"/>
        <w:ind w:firstLine="709"/>
        <w:jc w:val="center"/>
        <w:rPr>
          <w:sz w:val="24"/>
          <w:szCs w:val="24"/>
        </w:rPr>
      </w:pPr>
      <w:r>
        <w:rPr>
          <w:sz w:val="24"/>
          <w:szCs w:val="24"/>
        </w:rPr>
        <w:t>95.0.00.00000 Выполнение переданных государственных полномочий</w:t>
      </w:r>
    </w:p>
    <w:p w:rsidR="004E3C5A" w:rsidRDefault="004E3C5A" w:rsidP="004E3C5A">
      <w:pPr>
        <w:spacing w:after="240"/>
        <w:ind w:firstLine="709"/>
        <w:jc w:val="both"/>
        <w:rPr>
          <w:sz w:val="24"/>
          <w:szCs w:val="24"/>
        </w:rPr>
      </w:pPr>
      <w:r>
        <w:rPr>
          <w:sz w:val="24"/>
          <w:szCs w:val="24"/>
        </w:rPr>
        <w:t>По данной целевой статье отражаются расходы местного бюджета на выполнение переданных государственных полномочий Ненецкого автономного округа за счет средств субвенций из окружного бюджета включаемым коды направлений расходов (</w:t>
      </w:r>
      <w:hyperlink r:id="rId82" w:anchor="Par569" w:tooltip="Ссылка на текущий документ" w:history="1">
        <w:r w:rsidRPr="00ED17A6">
          <w:rPr>
            <w:rStyle w:val="af1"/>
            <w:sz w:val="24"/>
            <w:szCs w:val="24"/>
          </w:rPr>
          <w:t>13</w:t>
        </w:r>
      </w:hyperlink>
      <w:r w:rsidRPr="00ED17A6">
        <w:rPr>
          <w:sz w:val="24"/>
          <w:szCs w:val="24"/>
        </w:rPr>
        <w:t xml:space="preserve"> - </w:t>
      </w:r>
      <w:hyperlink r:id="rId83" w:anchor="Par572" w:tooltip="Ссылка на текущий документ" w:history="1">
        <w:r w:rsidRPr="00ED17A6">
          <w:rPr>
            <w:rStyle w:val="af1"/>
            <w:sz w:val="24"/>
            <w:szCs w:val="24"/>
          </w:rPr>
          <w:t>17</w:t>
        </w:r>
      </w:hyperlink>
      <w:r>
        <w:rPr>
          <w:sz w:val="24"/>
          <w:szCs w:val="24"/>
        </w:rPr>
        <w:t xml:space="preserve"> разряды </w:t>
      </w:r>
      <w:r>
        <w:rPr>
          <w:sz w:val="24"/>
          <w:szCs w:val="24"/>
        </w:rPr>
        <w:lastRenderedPageBreak/>
        <w:t>кода расходов бюджетов), идентичные коду соответствующих направлений расходов окружного бюджета, по которым отражаются расходы окружного бюджета на предоставление вышеуказанных субвенций.</w:t>
      </w:r>
    </w:p>
    <w:p w:rsidR="004E3C5A" w:rsidRDefault="004E3C5A" w:rsidP="004E3C5A">
      <w:pPr>
        <w:spacing w:after="240"/>
        <w:ind w:firstLine="709"/>
        <w:jc w:val="both"/>
        <w:rPr>
          <w:sz w:val="24"/>
          <w:szCs w:val="24"/>
        </w:rPr>
      </w:pPr>
      <w:r>
        <w:rPr>
          <w:sz w:val="24"/>
          <w:szCs w:val="24"/>
        </w:rPr>
        <w:t>-51180 Осуществление первичного воинского учета на территориях, где отсутствуют военные комиссариаты</w:t>
      </w:r>
    </w:p>
    <w:p w:rsidR="004E3C5A" w:rsidRDefault="004E3C5A" w:rsidP="004E3C5A">
      <w:pPr>
        <w:spacing w:after="240"/>
        <w:ind w:firstLine="709"/>
        <w:jc w:val="both"/>
        <w:rPr>
          <w:sz w:val="24"/>
          <w:szCs w:val="24"/>
        </w:rPr>
      </w:pPr>
      <w:r>
        <w:rPr>
          <w:sz w:val="24"/>
          <w:szCs w:val="24"/>
        </w:rPr>
        <w:t>По данному направлению расходов отражаются расходы на осуществление первичного воинского учета на территориях, где отсутствуют военные комиссариаты.</w:t>
      </w:r>
    </w:p>
    <w:p w:rsidR="004E3C5A" w:rsidRDefault="004E3C5A" w:rsidP="004E3C5A">
      <w:pPr>
        <w:spacing w:after="240"/>
        <w:ind w:firstLine="709"/>
        <w:jc w:val="both"/>
        <w:rPr>
          <w:sz w:val="24"/>
          <w:szCs w:val="24"/>
        </w:rPr>
      </w:pPr>
      <w:r>
        <w:rPr>
          <w:sz w:val="24"/>
          <w:szCs w:val="24"/>
        </w:rPr>
        <w:t>-79210 Субвенции местным бюджетам на осуществление отдельных государственных полномочий  в сфере административных правонарушений</w:t>
      </w:r>
    </w:p>
    <w:p w:rsidR="004E3C5A" w:rsidRDefault="004E3C5A" w:rsidP="004E3C5A">
      <w:pPr>
        <w:spacing w:after="240"/>
        <w:ind w:firstLine="709"/>
        <w:jc w:val="both"/>
        <w:rPr>
          <w:sz w:val="24"/>
          <w:szCs w:val="24"/>
        </w:rPr>
      </w:pPr>
      <w:r>
        <w:rPr>
          <w:sz w:val="24"/>
          <w:szCs w:val="24"/>
        </w:rPr>
        <w:t>По данному направлению расходов отражаются расходы бюджета на осуществление переданных отдельных государственных полномочий в сфере административных правонарушений</w:t>
      </w:r>
    </w:p>
    <w:p w:rsidR="004E3C5A" w:rsidRDefault="004E3C5A" w:rsidP="004E3C5A">
      <w:pPr>
        <w:spacing w:after="240"/>
        <w:ind w:firstLine="709"/>
        <w:jc w:val="both"/>
        <w:rPr>
          <w:sz w:val="24"/>
          <w:szCs w:val="24"/>
        </w:rPr>
      </w:pPr>
      <w:r>
        <w:rPr>
          <w:sz w:val="24"/>
          <w:szCs w:val="24"/>
        </w:rPr>
        <w:t>-79230 Субвенции местным бюджетам на осуществление государственного полномочия  по предоставлению единовременной выплаты пенсионерам на капитальный ремонт находящегося в их собственности жилого помещения</w:t>
      </w:r>
    </w:p>
    <w:p w:rsidR="004E3C5A" w:rsidRDefault="004E3C5A" w:rsidP="004E3C5A">
      <w:pPr>
        <w:spacing w:after="240"/>
        <w:ind w:firstLine="709"/>
        <w:jc w:val="both"/>
        <w:rPr>
          <w:sz w:val="24"/>
          <w:szCs w:val="24"/>
        </w:rPr>
      </w:pPr>
      <w:r>
        <w:rPr>
          <w:sz w:val="24"/>
          <w:szCs w:val="24"/>
        </w:rPr>
        <w:t>-79530 Субсидия местным бюджетам на софинансирование расходных обязательств по содержанию на территории Ишимского сельсовета  мест захоронения участников Великой Отечественной войны, ветеранов боевых действий, участников локальных войн и вооруженных конфликтов</w:t>
      </w:r>
    </w:p>
    <w:p w:rsidR="004E3C5A" w:rsidRDefault="004E3C5A" w:rsidP="004E3C5A">
      <w:pPr>
        <w:spacing w:after="240"/>
        <w:ind w:firstLine="709"/>
        <w:jc w:val="center"/>
        <w:rPr>
          <w:sz w:val="24"/>
          <w:szCs w:val="24"/>
        </w:rPr>
      </w:pPr>
      <w:r>
        <w:rPr>
          <w:sz w:val="24"/>
          <w:szCs w:val="24"/>
        </w:rPr>
        <w:t>98.0.00.00000 Другие непрограммные расходы</w:t>
      </w:r>
    </w:p>
    <w:p w:rsidR="004E3C5A" w:rsidRPr="00EB6B1B" w:rsidRDefault="004E3C5A" w:rsidP="004E3C5A">
      <w:pPr>
        <w:pStyle w:val="ConsPlusNormal"/>
        <w:spacing w:after="240"/>
        <w:ind w:firstLine="709"/>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непрограммные расходы местного бюджета, не предусмотренные иными целевыми статьями расходов местного бюджета, по соответствующим направлениям расходов, в том числе:</w:t>
      </w:r>
    </w:p>
    <w:p w:rsidR="004E3C5A" w:rsidRPr="003B06BC" w:rsidRDefault="004E3C5A" w:rsidP="004E3C5A">
      <w:pPr>
        <w:jc w:val="both"/>
        <w:rPr>
          <w:sz w:val="24"/>
          <w:szCs w:val="24"/>
        </w:rPr>
      </w:pPr>
      <w:r w:rsidRPr="003B06BC">
        <w:rPr>
          <w:sz w:val="24"/>
          <w:szCs w:val="24"/>
        </w:rPr>
        <w:t xml:space="preserve">         - 79450 Субсидии местным бюджетам на софинансирование расходных обязательств, возникших при выполнении полномочий органов местного самоуправления по владению, пользованию и распоряжению имуществом, находящимся в собственности поселения, в части капитального ремонта имущества</w:t>
      </w:r>
    </w:p>
    <w:p w:rsidR="004E3C5A" w:rsidRPr="003B06BC" w:rsidRDefault="004E3C5A" w:rsidP="004E3C5A">
      <w:pPr>
        <w:jc w:val="both"/>
        <w:rPr>
          <w:sz w:val="24"/>
          <w:szCs w:val="24"/>
        </w:rPr>
      </w:pPr>
    </w:p>
    <w:p w:rsidR="004E3C5A" w:rsidRDefault="004E3C5A" w:rsidP="004E3C5A">
      <w:pPr>
        <w:pStyle w:val="ConsPlusNormal"/>
        <w:spacing w:after="240"/>
        <w:ind w:firstLine="709"/>
        <w:jc w:val="both"/>
        <w:rPr>
          <w:rFonts w:ascii="Times New Roman" w:hAnsi="Times New Roman" w:cs="Times New Roman"/>
          <w:sz w:val="24"/>
          <w:szCs w:val="24"/>
        </w:rPr>
      </w:pPr>
      <w:r>
        <w:rPr>
          <w:rFonts w:ascii="Times New Roman" w:hAnsi="Times New Roman" w:cs="Times New Roman"/>
          <w:sz w:val="24"/>
          <w:szCs w:val="24"/>
        </w:rPr>
        <w:lastRenderedPageBreak/>
        <w:t>-79530Субсидии местным бюджетам на софинансирование расходных обязательств по содержанию на территории Ишимского сельсовета  мест захоронения участников Великой Отечественной войны, ветеранов боевых действий, участников локальных войн и вооруженных конфликтов.</w:t>
      </w:r>
    </w:p>
    <w:p w:rsidR="004E3C5A" w:rsidRDefault="004E3C5A" w:rsidP="004E3C5A">
      <w:pPr>
        <w:pStyle w:val="ConsPlusNormal"/>
        <w:spacing w:after="240"/>
        <w:ind w:firstLine="709"/>
        <w:jc w:val="both"/>
        <w:rPr>
          <w:rFonts w:ascii="Times New Roman" w:hAnsi="Times New Roman" w:cs="Times New Roman"/>
          <w:sz w:val="24"/>
          <w:szCs w:val="24"/>
        </w:rPr>
      </w:pPr>
      <w:r>
        <w:rPr>
          <w:rFonts w:ascii="Times New Roman" w:hAnsi="Times New Roman" w:cs="Times New Roman"/>
          <w:sz w:val="24"/>
          <w:szCs w:val="24"/>
        </w:rPr>
        <w:t xml:space="preserve">-89610 Иные межбюджетные трансферты на организацию ритуальных услуг. </w:t>
      </w:r>
    </w:p>
    <w:p w:rsidR="004E3C5A" w:rsidRDefault="004E3C5A" w:rsidP="004E3C5A">
      <w:pPr>
        <w:pStyle w:val="ConsPlusNormal"/>
        <w:spacing w:after="240"/>
        <w:ind w:firstLine="709"/>
        <w:jc w:val="both"/>
        <w:rPr>
          <w:rFonts w:ascii="Times New Roman" w:hAnsi="Times New Roman" w:cs="Times New Roman"/>
          <w:sz w:val="24"/>
          <w:szCs w:val="24"/>
        </w:rPr>
      </w:pPr>
      <w:r>
        <w:rPr>
          <w:rFonts w:ascii="Times New Roman" w:hAnsi="Times New Roman" w:cs="Times New Roman"/>
          <w:sz w:val="24"/>
          <w:szCs w:val="24"/>
        </w:rPr>
        <w:t>-91000 Расходы в сфере общегосударственных вопросов, выборы, обслуживание долга, имущество, охрана окружающей среды.</w:t>
      </w:r>
    </w:p>
    <w:p w:rsidR="004E3C5A" w:rsidRDefault="004E3C5A" w:rsidP="004E3C5A">
      <w:pPr>
        <w:ind w:firstLine="709"/>
        <w:jc w:val="both"/>
        <w:rPr>
          <w:sz w:val="24"/>
          <w:szCs w:val="24"/>
        </w:rPr>
      </w:pPr>
      <w:r>
        <w:rPr>
          <w:sz w:val="24"/>
          <w:szCs w:val="24"/>
        </w:rPr>
        <w:t>- 91030 Исполнение судебных решений</w:t>
      </w:r>
    </w:p>
    <w:p w:rsidR="004E3C5A" w:rsidRDefault="004E3C5A" w:rsidP="004E3C5A">
      <w:pPr>
        <w:spacing w:after="240"/>
        <w:ind w:firstLine="709"/>
        <w:jc w:val="both"/>
        <w:rPr>
          <w:sz w:val="24"/>
          <w:szCs w:val="24"/>
        </w:rPr>
      </w:pPr>
      <w:r>
        <w:rPr>
          <w:sz w:val="24"/>
          <w:szCs w:val="24"/>
        </w:rPr>
        <w:t>По данному направлению расходов отражаются расходы местного бюджета на исполнение судебных решений.</w:t>
      </w:r>
    </w:p>
    <w:p w:rsidR="004E3C5A" w:rsidRDefault="004E3C5A" w:rsidP="004E3C5A">
      <w:pPr>
        <w:ind w:firstLine="709"/>
        <w:jc w:val="both"/>
        <w:rPr>
          <w:sz w:val="24"/>
          <w:szCs w:val="24"/>
        </w:rPr>
      </w:pPr>
      <w:r>
        <w:rPr>
          <w:sz w:val="24"/>
          <w:szCs w:val="24"/>
        </w:rPr>
        <w:t>- 91040 Уплата членских взносов в ассоциацию «Совет муниципальных образований Новосибирской области»</w:t>
      </w:r>
    </w:p>
    <w:p w:rsidR="004E3C5A" w:rsidRDefault="004E3C5A" w:rsidP="004E3C5A">
      <w:pPr>
        <w:spacing w:after="240"/>
        <w:ind w:firstLine="709"/>
        <w:jc w:val="both"/>
        <w:rPr>
          <w:sz w:val="24"/>
          <w:szCs w:val="24"/>
        </w:rPr>
      </w:pPr>
      <w:r>
        <w:rPr>
          <w:sz w:val="24"/>
          <w:szCs w:val="24"/>
        </w:rPr>
        <w:t>По данному направлению расходов отражаются расходы местного бюджета на уплату членских взносов в ассоциацию «Совет муниципальных образований Новосибирской области».</w:t>
      </w:r>
    </w:p>
    <w:p w:rsidR="004E3C5A" w:rsidRDefault="004E3C5A" w:rsidP="004E3C5A">
      <w:pPr>
        <w:ind w:firstLine="709"/>
        <w:jc w:val="both"/>
        <w:rPr>
          <w:sz w:val="24"/>
          <w:szCs w:val="24"/>
        </w:rPr>
      </w:pPr>
      <w:r>
        <w:rPr>
          <w:sz w:val="24"/>
          <w:szCs w:val="24"/>
        </w:rPr>
        <w:t>- 91050 Проведение выборов главы муниципального образования</w:t>
      </w:r>
    </w:p>
    <w:p w:rsidR="004E3C5A" w:rsidRDefault="004E3C5A" w:rsidP="004E3C5A">
      <w:pPr>
        <w:spacing w:after="240"/>
        <w:ind w:firstLine="709"/>
        <w:jc w:val="both"/>
        <w:rPr>
          <w:sz w:val="24"/>
          <w:szCs w:val="24"/>
        </w:rPr>
      </w:pPr>
      <w:r>
        <w:rPr>
          <w:sz w:val="24"/>
          <w:szCs w:val="24"/>
        </w:rPr>
        <w:t xml:space="preserve">По данному направлению расходов отражаются расходы местного бюджета, связанные с подготовкой и проведением выборов главы </w:t>
      </w:r>
      <w:r>
        <w:rPr>
          <w:snapToGrid w:val="0"/>
          <w:sz w:val="24"/>
          <w:szCs w:val="24"/>
        </w:rPr>
        <w:t>муниципального образования.</w:t>
      </w:r>
    </w:p>
    <w:p w:rsidR="004E3C5A" w:rsidRDefault="004E3C5A" w:rsidP="004E3C5A">
      <w:pPr>
        <w:ind w:firstLine="709"/>
        <w:jc w:val="both"/>
        <w:rPr>
          <w:sz w:val="24"/>
          <w:szCs w:val="24"/>
        </w:rPr>
      </w:pPr>
      <w:r>
        <w:rPr>
          <w:sz w:val="24"/>
          <w:szCs w:val="24"/>
        </w:rPr>
        <w:t>- 91060 Проведение выборов депутатов представительного органа муниципального образования</w:t>
      </w:r>
    </w:p>
    <w:p w:rsidR="004E3C5A" w:rsidRDefault="004E3C5A" w:rsidP="004E3C5A">
      <w:pPr>
        <w:spacing w:after="240"/>
        <w:ind w:firstLine="709"/>
        <w:jc w:val="both"/>
        <w:rPr>
          <w:sz w:val="24"/>
          <w:szCs w:val="24"/>
        </w:rPr>
      </w:pPr>
      <w:r>
        <w:rPr>
          <w:sz w:val="24"/>
          <w:szCs w:val="24"/>
        </w:rPr>
        <w:t xml:space="preserve">По данному направлению расходов отражаются расходы местного бюджета, связанные с подготовкой и проведением выборов в </w:t>
      </w:r>
      <w:r>
        <w:rPr>
          <w:snapToGrid w:val="0"/>
          <w:sz w:val="24"/>
          <w:szCs w:val="24"/>
        </w:rPr>
        <w:t>Совет депутатов Ишимского сельсовета.</w:t>
      </w:r>
    </w:p>
    <w:p w:rsidR="004E3C5A" w:rsidRDefault="004E3C5A" w:rsidP="004E3C5A">
      <w:pPr>
        <w:ind w:firstLine="709"/>
        <w:jc w:val="both"/>
        <w:rPr>
          <w:snapToGrid w:val="0"/>
          <w:sz w:val="24"/>
          <w:szCs w:val="24"/>
        </w:rPr>
      </w:pPr>
      <w:r>
        <w:rPr>
          <w:snapToGrid w:val="0"/>
          <w:sz w:val="24"/>
          <w:szCs w:val="24"/>
        </w:rPr>
        <w:t>- 91070 Бюджетные инвестиции на приобретение объектов недвижимого имущества в муниципальную собственность</w:t>
      </w:r>
    </w:p>
    <w:p w:rsidR="004E3C5A" w:rsidRDefault="004E3C5A" w:rsidP="004E3C5A">
      <w:pPr>
        <w:spacing w:after="240"/>
        <w:ind w:firstLine="709"/>
        <w:jc w:val="both"/>
        <w:rPr>
          <w:snapToGrid w:val="0"/>
          <w:sz w:val="24"/>
          <w:szCs w:val="24"/>
        </w:rPr>
      </w:pPr>
      <w:r>
        <w:rPr>
          <w:sz w:val="24"/>
          <w:szCs w:val="24"/>
        </w:rPr>
        <w:t xml:space="preserve">По данному направлению расходов отражаются расходы местного бюджета на бюджетные инвестиции в приобретение </w:t>
      </w:r>
      <w:r>
        <w:rPr>
          <w:snapToGrid w:val="0"/>
          <w:sz w:val="24"/>
          <w:szCs w:val="24"/>
        </w:rPr>
        <w:t>объектов недвижимого имущества в муниципальную собственность.</w:t>
      </w:r>
    </w:p>
    <w:p w:rsidR="004E3C5A" w:rsidRDefault="004E3C5A" w:rsidP="004E3C5A">
      <w:pPr>
        <w:ind w:firstLine="709"/>
        <w:jc w:val="both"/>
        <w:rPr>
          <w:snapToGrid w:val="0"/>
          <w:sz w:val="24"/>
          <w:szCs w:val="24"/>
        </w:rPr>
      </w:pPr>
      <w:r>
        <w:rPr>
          <w:snapToGrid w:val="0"/>
          <w:sz w:val="24"/>
          <w:szCs w:val="24"/>
        </w:rPr>
        <w:t>- 91080 Содержание зданий и сооружений на территории взлетно-посадочных полос и вертолетных площадок</w:t>
      </w:r>
    </w:p>
    <w:p w:rsidR="004E3C5A" w:rsidRDefault="004E3C5A" w:rsidP="004E3C5A">
      <w:pPr>
        <w:spacing w:after="240"/>
        <w:ind w:firstLine="709"/>
        <w:jc w:val="both"/>
        <w:rPr>
          <w:snapToGrid w:val="0"/>
          <w:sz w:val="24"/>
          <w:szCs w:val="24"/>
        </w:rPr>
      </w:pPr>
      <w:r>
        <w:rPr>
          <w:sz w:val="24"/>
          <w:szCs w:val="24"/>
        </w:rPr>
        <w:lastRenderedPageBreak/>
        <w:t>По данному направлению расходов отражаются расходы местного бюджета на содержание зданий и сооружений на территории взлетно-посадочных полос и вертолетных площадок.</w:t>
      </w:r>
    </w:p>
    <w:p w:rsidR="004E3C5A" w:rsidRDefault="004E3C5A" w:rsidP="004E3C5A">
      <w:pPr>
        <w:ind w:firstLine="709"/>
        <w:jc w:val="both"/>
        <w:rPr>
          <w:snapToGrid w:val="0"/>
          <w:sz w:val="24"/>
          <w:szCs w:val="24"/>
        </w:rPr>
      </w:pPr>
      <w:r>
        <w:rPr>
          <w:snapToGrid w:val="0"/>
          <w:sz w:val="24"/>
          <w:szCs w:val="24"/>
        </w:rPr>
        <w:t>- 91090 Оценка недвижимости, признание прав и регулирование отношений по муниципальной собственности</w:t>
      </w:r>
    </w:p>
    <w:p w:rsidR="004E3C5A" w:rsidRDefault="004E3C5A" w:rsidP="004E3C5A">
      <w:pPr>
        <w:spacing w:after="240"/>
        <w:ind w:firstLine="709"/>
        <w:jc w:val="both"/>
        <w:rPr>
          <w:sz w:val="24"/>
          <w:szCs w:val="24"/>
        </w:rPr>
      </w:pPr>
      <w:r>
        <w:rPr>
          <w:sz w:val="24"/>
          <w:szCs w:val="24"/>
        </w:rPr>
        <w:t>По данному направлению расходов отражаются расходы местного бюджета по управлению муниципальным имуществом, связанные с оценкой недвижимости, признанием прав и регулированием отношений по муниципальной собственности.</w:t>
      </w:r>
    </w:p>
    <w:p w:rsidR="004E3C5A" w:rsidRDefault="004E3C5A" w:rsidP="004E3C5A">
      <w:pPr>
        <w:ind w:firstLine="709"/>
        <w:jc w:val="both"/>
        <w:rPr>
          <w:snapToGrid w:val="0"/>
          <w:sz w:val="24"/>
          <w:szCs w:val="24"/>
        </w:rPr>
      </w:pPr>
      <w:r>
        <w:rPr>
          <w:sz w:val="24"/>
          <w:szCs w:val="24"/>
        </w:rPr>
        <w:t>- 91100 Эксплуатационные и иные расходы по содержанию и обслуживанию объектов муниципальной казны</w:t>
      </w:r>
    </w:p>
    <w:p w:rsidR="004E3C5A" w:rsidRDefault="004E3C5A" w:rsidP="004E3C5A">
      <w:pPr>
        <w:spacing w:after="240"/>
        <w:ind w:firstLine="709"/>
        <w:jc w:val="both"/>
        <w:rPr>
          <w:sz w:val="24"/>
          <w:szCs w:val="24"/>
        </w:rPr>
      </w:pPr>
      <w:r>
        <w:rPr>
          <w:sz w:val="24"/>
          <w:szCs w:val="24"/>
        </w:rPr>
        <w:t>По данному направлению расходов отражаются расходы местного бюджета на эксплуатационные и иные расходы по содержанию и обслуживанию имущества, принадлежащего на праве собственности муниципальному образованию, не закрепленного на праве хозяйственного ведения или оперативного управления за муниципальными учреждениями и предприятиями.</w:t>
      </w:r>
    </w:p>
    <w:p w:rsidR="004E3C5A" w:rsidRDefault="004E3C5A" w:rsidP="004E3C5A">
      <w:pPr>
        <w:ind w:firstLine="709"/>
        <w:jc w:val="both"/>
        <w:rPr>
          <w:sz w:val="24"/>
          <w:szCs w:val="24"/>
        </w:rPr>
      </w:pPr>
      <w:r>
        <w:rPr>
          <w:sz w:val="24"/>
          <w:szCs w:val="24"/>
        </w:rPr>
        <w:t>-91110 Взносы на капитальный ремонт по помещениям в многоквартирных домах, включенных в региональную программу капитального ремонта муниципального жилищного фонда.</w:t>
      </w:r>
    </w:p>
    <w:p w:rsidR="004E3C5A" w:rsidRDefault="004E3C5A" w:rsidP="004E3C5A">
      <w:pPr>
        <w:ind w:firstLine="709"/>
        <w:jc w:val="both"/>
        <w:rPr>
          <w:sz w:val="24"/>
          <w:szCs w:val="24"/>
        </w:rPr>
      </w:pPr>
      <w:r>
        <w:rPr>
          <w:sz w:val="24"/>
          <w:szCs w:val="24"/>
        </w:rPr>
        <w:t>По данному направлению  расходов отражаются расходы местного бюджета на уплату взносов на капитальный ремонт по помещениям в многоквартирных домах включенных в реестр помещений в многоквартирных домах, у которых формируются фонды капитального ремонта на счете регионального оператора.</w:t>
      </w:r>
    </w:p>
    <w:p w:rsidR="004E3C5A" w:rsidRDefault="004E3C5A" w:rsidP="004E3C5A">
      <w:pPr>
        <w:ind w:firstLine="709"/>
        <w:jc w:val="both"/>
        <w:rPr>
          <w:sz w:val="24"/>
          <w:szCs w:val="24"/>
        </w:rPr>
      </w:pPr>
    </w:p>
    <w:p w:rsidR="004E3C5A" w:rsidRDefault="004E3C5A" w:rsidP="004E3C5A">
      <w:pPr>
        <w:ind w:firstLine="709"/>
        <w:jc w:val="both"/>
        <w:rPr>
          <w:sz w:val="24"/>
          <w:szCs w:val="24"/>
        </w:rPr>
      </w:pPr>
      <w:r>
        <w:rPr>
          <w:sz w:val="24"/>
          <w:szCs w:val="24"/>
        </w:rPr>
        <w:t>-91130 Проведение праздничных мероприятий</w:t>
      </w:r>
    </w:p>
    <w:p w:rsidR="004E3C5A" w:rsidRDefault="004E3C5A" w:rsidP="004E3C5A">
      <w:pPr>
        <w:ind w:firstLine="709"/>
        <w:jc w:val="both"/>
        <w:rPr>
          <w:sz w:val="24"/>
          <w:szCs w:val="24"/>
        </w:rPr>
      </w:pPr>
      <w:r>
        <w:rPr>
          <w:sz w:val="24"/>
          <w:szCs w:val="24"/>
        </w:rPr>
        <w:t>По данному направлению расходов отражаются расходы местного бюджета на проведение праздничных мероприятий.</w:t>
      </w:r>
    </w:p>
    <w:p w:rsidR="004E3C5A" w:rsidRDefault="004E3C5A" w:rsidP="004E3C5A">
      <w:pPr>
        <w:ind w:firstLine="709"/>
        <w:jc w:val="both"/>
        <w:rPr>
          <w:sz w:val="24"/>
          <w:szCs w:val="24"/>
        </w:rPr>
      </w:pPr>
    </w:p>
    <w:p w:rsidR="004E3C5A" w:rsidRDefault="004E3C5A" w:rsidP="004E3C5A">
      <w:pPr>
        <w:ind w:firstLine="709"/>
        <w:jc w:val="both"/>
        <w:rPr>
          <w:sz w:val="24"/>
          <w:szCs w:val="24"/>
        </w:rPr>
      </w:pPr>
      <w:r>
        <w:rPr>
          <w:sz w:val="24"/>
          <w:szCs w:val="24"/>
        </w:rPr>
        <w:t>-92000 Мероприятия в области национальной безопасности и правоохранительной деятельности.</w:t>
      </w:r>
    </w:p>
    <w:p w:rsidR="004E3C5A" w:rsidRDefault="004E3C5A" w:rsidP="004E3C5A">
      <w:pPr>
        <w:ind w:firstLine="709"/>
        <w:jc w:val="both"/>
        <w:rPr>
          <w:sz w:val="24"/>
          <w:szCs w:val="24"/>
        </w:rPr>
      </w:pPr>
      <w:r>
        <w:rPr>
          <w:sz w:val="24"/>
          <w:szCs w:val="24"/>
        </w:rPr>
        <w:t>- 92010 Обеспечение первичных мер пожарной безопасности в границах населенных пунктов поселения</w:t>
      </w:r>
    </w:p>
    <w:p w:rsidR="004E3C5A" w:rsidRDefault="004E3C5A" w:rsidP="004E3C5A">
      <w:pPr>
        <w:ind w:firstLine="709"/>
        <w:jc w:val="both"/>
        <w:rPr>
          <w:sz w:val="24"/>
          <w:szCs w:val="24"/>
        </w:rPr>
      </w:pPr>
      <w:r>
        <w:rPr>
          <w:sz w:val="24"/>
          <w:szCs w:val="24"/>
        </w:rPr>
        <w:lastRenderedPageBreak/>
        <w:t>По данному направлению расходов отражаются расходы местного бюджета на обеспечение первичных мер пожарной безопасности в границах населенных пунктов поселения, в том числе:</w:t>
      </w:r>
    </w:p>
    <w:p w:rsidR="004E3C5A" w:rsidRDefault="004E3C5A" w:rsidP="008A23E6">
      <w:pPr>
        <w:numPr>
          <w:ilvl w:val="0"/>
          <w:numId w:val="11"/>
        </w:numPr>
        <w:tabs>
          <w:tab w:val="left" w:pos="993"/>
        </w:tabs>
        <w:spacing w:after="0" w:line="240" w:lineRule="auto"/>
        <w:ind w:left="0" w:firstLine="709"/>
        <w:rPr>
          <w:sz w:val="24"/>
          <w:szCs w:val="24"/>
        </w:rPr>
      </w:pPr>
      <w:r>
        <w:rPr>
          <w:sz w:val="24"/>
          <w:szCs w:val="24"/>
        </w:rPr>
        <w:t>обслуживание пожарных колодцев, прорубей и других объектов пожарной безопасности;</w:t>
      </w:r>
    </w:p>
    <w:p w:rsidR="004E3C5A" w:rsidRDefault="004E3C5A" w:rsidP="008A23E6">
      <w:pPr>
        <w:numPr>
          <w:ilvl w:val="0"/>
          <w:numId w:val="11"/>
        </w:numPr>
        <w:tabs>
          <w:tab w:val="left" w:pos="993"/>
        </w:tabs>
        <w:spacing w:after="0" w:line="240" w:lineRule="auto"/>
        <w:ind w:left="0" w:firstLine="709"/>
        <w:rPr>
          <w:sz w:val="24"/>
          <w:szCs w:val="24"/>
        </w:rPr>
      </w:pPr>
      <w:r>
        <w:rPr>
          <w:sz w:val="24"/>
          <w:szCs w:val="24"/>
        </w:rPr>
        <w:t>оснащение территорий общего пользования первичными средствами тушения пожаров и противопожарным инвентарем;</w:t>
      </w:r>
    </w:p>
    <w:p w:rsidR="004E3C5A" w:rsidRDefault="004E3C5A" w:rsidP="008A23E6">
      <w:pPr>
        <w:numPr>
          <w:ilvl w:val="0"/>
          <w:numId w:val="11"/>
        </w:numPr>
        <w:tabs>
          <w:tab w:val="left" w:pos="993"/>
        </w:tabs>
        <w:spacing w:after="0" w:line="240" w:lineRule="auto"/>
        <w:ind w:left="0" w:firstLine="709"/>
        <w:rPr>
          <w:sz w:val="24"/>
          <w:szCs w:val="24"/>
        </w:rPr>
      </w:pPr>
      <w:r>
        <w:rPr>
          <w:sz w:val="24"/>
          <w:szCs w:val="24"/>
        </w:rPr>
        <w:t>принятие мер по локализации пожара и спасению людей и имущества;</w:t>
      </w:r>
    </w:p>
    <w:p w:rsidR="004E3C5A" w:rsidRDefault="004E3C5A" w:rsidP="008A23E6">
      <w:pPr>
        <w:numPr>
          <w:ilvl w:val="0"/>
          <w:numId w:val="11"/>
        </w:numPr>
        <w:tabs>
          <w:tab w:val="left" w:pos="993"/>
        </w:tabs>
        <w:spacing w:after="240" w:line="240" w:lineRule="auto"/>
        <w:ind w:left="0" w:firstLine="709"/>
        <w:rPr>
          <w:sz w:val="24"/>
          <w:szCs w:val="24"/>
        </w:rPr>
      </w:pPr>
      <w:r>
        <w:rPr>
          <w:sz w:val="24"/>
          <w:szCs w:val="24"/>
        </w:rPr>
        <w:t>другие меры пожарной безопасности.</w:t>
      </w:r>
    </w:p>
    <w:p w:rsidR="004E3C5A" w:rsidRDefault="004E3C5A" w:rsidP="008A23E6">
      <w:pPr>
        <w:numPr>
          <w:ilvl w:val="0"/>
          <w:numId w:val="11"/>
        </w:numPr>
        <w:tabs>
          <w:tab w:val="left" w:pos="993"/>
        </w:tabs>
        <w:spacing w:after="240" w:line="240" w:lineRule="auto"/>
        <w:ind w:left="0" w:firstLine="709"/>
        <w:rPr>
          <w:sz w:val="24"/>
          <w:szCs w:val="24"/>
        </w:rPr>
      </w:pPr>
      <w:r>
        <w:rPr>
          <w:sz w:val="24"/>
          <w:szCs w:val="24"/>
        </w:rPr>
        <w:t>92060 Оказание поддержки гражданам и их объединениям, участвующим в охране общественного порядка</w:t>
      </w:r>
    </w:p>
    <w:p w:rsidR="004E3C5A" w:rsidRDefault="004E3C5A" w:rsidP="004E3C5A">
      <w:pPr>
        <w:tabs>
          <w:tab w:val="left" w:pos="993"/>
        </w:tabs>
        <w:spacing w:after="240"/>
        <w:ind w:left="709"/>
        <w:jc w:val="both"/>
        <w:rPr>
          <w:sz w:val="24"/>
          <w:szCs w:val="24"/>
        </w:rPr>
      </w:pPr>
      <w:r>
        <w:rPr>
          <w:sz w:val="24"/>
          <w:szCs w:val="24"/>
        </w:rPr>
        <w:t xml:space="preserve">По данному направлению расходов отражаются расходы местного бюджета на обеспечение поддержки гражданам и их объединениям,  участвующим в охране общественного порядка, в том числе: </w:t>
      </w:r>
    </w:p>
    <w:p w:rsidR="004E3C5A" w:rsidRDefault="004E3C5A" w:rsidP="004E3C5A">
      <w:pPr>
        <w:tabs>
          <w:tab w:val="left" w:pos="993"/>
        </w:tabs>
        <w:spacing w:after="240"/>
        <w:ind w:left="709"/>
        <w:jc w:val="both"/>
        <w:rPr>
          <w:sz w:val="24"/>
          <w:szCs w:val="24"/>
        </w:rPr>
      </w:pPr>
      <w:r>
        <w:rPr>
          <w:sz w:val="24"/>
          <w:szCs w:val="24"/>
        </w:rPr>
        <w:t>- страхование жизни и здоровья народных дружинников;</w:t>
      </w:r>
    </w:p>
    <w:p w:rsidR="004E3C5A" w:rsidRDefault="004E3C5A" w:rsidP="004E3C5A">
      <w:pPr>
        <w:tabs>
          <w:tab w:val="left" w:pos="993"/>
        </w:tabs>
        <w:spacing w:after="240"/>
        <w:ind w:left="709"/>
        <w:jc w:val="both"/>
        <w:rPr>
          <w:sz w:val="24"/>
          <w:szCs w:val="24"/>
        </w:rPr>
      </w:pPr>
      <w:r>
        <w:rPr>
          <w:sz w:val="24"/>
          <w:szCs w:val="24"/>
        </w:rPr>
        <w:t xml:space="preserve">- другие меры поддержки гражданам и их объединениям. </w:t>
      </w:r>
    </w:p>
    <w:p w:rsidR="004E3C5A" w:rsidRDefault="004E3C5A" w:rsidP="008A23E6">
      <w:pPr>
        <w:numPr>
          <w:ilvl w:val="0"/>
          <w:numId w:val="11"/>
        </w:numPr>
        <w:tabs>
          <w:tab w:val="left" w:pos="993"/>
        </w:tabs>
        <w:spacing w:after="240" w:line="240" w:lineRule="auto"/>
        <w:ind w:left="0" w:firstLine="709"/>
        <w:rPr>
          <w:sz w:val="24"/>
          <w:szCs w:val="24"/>
        </w:rPr>
      </w:pPr>
      <w:r>
        <w:rPr>
          <w:sz w:val="24"/>
          <w:szCs w:val="24"/>
        </w:rPr>
        <w:t>93000 Мероприятия в области предпринимательства, национальной экономики, сельского хозяйства.</w:t>
      </w:r>
    </w:p>
    <w:p w:rsidR="004E3C5A" w:rsidRDefault="004E3C5A" w:rsidP="004E3C5A">
      <w:pPr>
        <w:ind w:firstLine="709"/>
        <w:jc w:val="both"/>
        <w:rPr>
          <w:sz w:val="24"/>
          <w:szCs w:val="24"/>
        </w:rPr>
      </w:pPr>
      <w:r>
        <w:rPr>
          <w:sz w:val="24"/>
          <w:szCs w:val="24"/>
        </w:rPr>
        <w:t>- 93020 Мероприятия по землеустройству и землепользованию</w:t>
      </w:r>
    </w:p>
    <w:p w:rsidR="004E3C5A" w:rsidRDefault="004E3C5A" w:rsidP="004E3C5A">
      <w:pPr>
        <w:spacing w:after="240"/>
        <w:ind w:firstLine="709"/>
        <w:jc w:val="both"/>
        <w:rPr>
          <w:sz w:val="24"/>
          <w:szCs w:val="24"/>
        </w:rPr>
      </w:pPr>
      <w:r>
        <w:rPr>
          <w:sz w:val="24"/>
          <w:szCs w:val="24"/>
        </w:rPr>
        <w:t>По данному направлению расходов отражаются расходы местного бюджета, связанные с обеспечением проведения работ по улучшению землеустройства и землепользования, кадастровых работ, ведением государственного кадастра объектов недвижимости, включая земельный кадастр, градостроительный кадастр, технический учет, техническую инвентаризацию и мониторинг земель, разработкой автоматизированной информационной системы аттестации кадастровых инженеров.</w:t>
      </w:r>
    </w:p>
    <w:p w:rsidR="004E3C5A" w:rsidRDefault="004E3C5A" w:rsidP="004E3C5A">
      <w:pPr>
        <w:spacing w:after="240"/>
        <w:ind w:firstLine="709"/>
        <w:jc w:val="both"/>
        <w:rPr>
          <w:sz w:val="24"/>
          <w:szCs w:val="24"/>
        </w:rPr>
      </w:pPr>
      <w:r>
        <w:rPr>
          <w:sz w:val="24"/>
          <w:szCs w:val="24"/>
        </w:rPr>
        <w:t xml:space="preserve">- 93030 </w:t>
      </w:r>
      <w:r w:rsidRPr="00EB6B1B">
        <w:rPr>
          <w:sz w:val="24"/>
          <w:szCs w:val="24"/>
        </w:rPr>
        <w:t>Содействие в развитии сельскохозяйственного производства</w:t>
      </w:r>
      <w:r>
        <w:rPr>
          <w:sz w:val="24"/>
          <w:szCs w:val="24"/>
        </w:rPr>
        <w:t>.</w:t>
      </w:r>
    </w:p>
    <w:p w:rsidR="004E3C5A" w:rsidRDefault="004E3C5A" w:rsidP="004E3C5A">
      <w:pPr>
        <w:spacing w:after="240"/>
        <w:ind w:firstLine="709"/>
        <w:jc w:val="both"/>
        <w:rPr>
          <w:sz w:val="24"/>
          <w:szCs w:val="24"/>
        </w:rPr>
      </w:pPr>
      <w:r>
        <w:rPr>
          <w:sz w:val="24"/>
          <w:szCs w:val="24"/>
        </w:rPr>
        <w:t>-93100 Муниципальный дорожный фонд.</w:t>
      </w:r>
    </w:p>
    <w:p w:rsidR="004E3C5A" w:rsidRDefault="004E3C5A" w:rsidP="004E3C5A">
      <w:pPr>
        <w:spacing w:after="240"/>
        <w:ind w:firstLine="709"/>
        <w:jc w:val="both"/>
        <w:rPr>
          <w:sz w:val="24"/>
          <w:szCs w:val="24"/>
        </w:rPr>
      </w:pPr>
      <w:r>
        <w:rPr>
          <w:sz w:val="24"/>
          <w:szCs w:val="24"/>
        </w:rPr>
        <w:t>-94000 Социальные выплаты ( публичные нормативные обязательства)</w:t>
      </w:r>
    </w:p>
    <w:p w:rsidR="004E3C5A" w:rsidRDefault="004E3C5A" w:rsidP="004E3C5A">
      <w:pPr>
        <w:ind w:firstLine="709"/>
        <w:jc w:val="both"/>
        <w:rPr>
          <w:sz w:val="24"/>
          <w:szCs w:val="24"/>
        </w:rPr>
      </w:pPr>
      <w:r>
        <w:rPr>
          <w:sz w:val="24"/>
          <w:szCs w:val="24"/>
        </w:rPr>
        <w:lastRenderedPageBreak/>
        <w:t>- 94010 Доплаты к пенсии муниципальным служащим и лицам, замещавшим выборные должности местного самоуправления, в соответствии с законодательством Ненецкого автономного округа и нормативными актами муниципального образования</w:t>
      </w:r>
    </w:p>
    <w:p w:rsidR="004E3C5A" w:rsidRDefault="004E3C5A" w:rsidP="004E3C5A">
      <w:pPr>
        <w:spacing w:after="240"/>
        <w:ind w:firstLine="709"/>
        <w:jc w:val="both"/>
        <w:rPr>
          <w:sz w:val="24"/>
          <w:szCs w:val="24"/>
        </w:rPr>
      </w:pPr>
      <w:r>
        <w:rPr>
          <w:sz w:val="24"/>
          <w:szCs w:val="24"/>
        </w:rPr>
        <w:t>По данному направлению расходов отражаются расходы местного бюджета на выплату доплат к пенсии муниципальным служащим и лицам, замещавшим выборные должности местного самоуправления, в соответствии с законодательством Ненецкого автономного округа и нормативными актами муниципального образования.</w:t>
      </w:r>
    </w:p>
    <w:p w:rsidR="004E3C5A" w:rsidRDefault="004E3C5A" w:rsidP="004E3C5A">
      <w:pPr>
        <w:spacing w:after="240"/>
        <w:ind w:firstLine="709"/>
        <w:jc w:val="both"/>
        <w:rPr>
          <w:sz w:val="24"/>
          <w:szCs w:val="24"/>
        </w:rPr>
      </w:pPr>
      <w:r>
        <w:rPr>
          <w:sz w:val="24"/>
          <w:szCs w:val="24"/>
        </w:rPr>
        <w:t>-96000 Мероприятия в области информационного обеспечения, строительства, транспорта, ЖКХ.</w:t>
      </w:r>
    </w:p>
    <w:p w:rsidR="004E3C5A" w:rsidRDefault="004E3C5A" w:rsidP="004E3C5A">
      <w:pPr>
        <w:ind w:firstLine="709"/>
        <w:jc w:val="both"/>
        <w:rPr>
          <w:sz w:val="24"/>
          <w:szCs w:val="24"/>
        </w:rPr>
      </w:pPr>
      <w:r>
        <w:rPr>
          <w:sz w:val="24"/>
          <w:szCs w:val="24"/>
        </w:rPr>
        <w:t>- 96110 Текущий ремонт муниципального жилищного фонда</w:t>
      </w:r>
    </w:p>
    <w:p w:rsidR="004E3C5A" w:rsidRDefault="004E3C5A" w:rsidP="004E3C5A">
      <w:pPr>
        <w:spacing w:after="240"/>
        <w:ind w:firstLine="709"/>
        <w:jc w:val="both"/>
        <w:rPr>
          <w:sz w:val="24"/>
          <w:szCs w:val="24"/>
        </w:rPr>
      </w:pPr>
      <w:r>
        <w:rPr>
          <w:sz w:val="24"/>
          <w:szCs w:val="24"/>
        </w:rPr>
        <w:t>По данному направлению расходов отражаются расходы местного бюджета, связанные с текущим ремонтом муниципального жилищного фонда.</w:t>
      </w:r>
    </w:p>
    <w:p w:rsidR="004E3C5A" w:rsidRDefault="004E3C5A" w:rsidP="004E3C5A">
      <w:pPr>
        <w:ind w:firstLine="709"/>
        <w:jc w:val="both"/>
        <w:rPr>
          <w:sz w:val="24"/>
          <w:szCs w:val="24"/>
        </w:rPr>
      </w:pPr>
      <w:r>
        <w:rPr>
          <w:sz w:val="24"/>
          <w:szCs w:val="24"/>
        </w:rPr>
        <w:t>- 96120 Капитальный ремонт муниципального жилищного фонда</w:t>
      </w:r>
    </w:p>
    <w:p w:rsidR="004E3C5A" w:rsidRDefault="004E3C5A" w:rsidP="004E3C5A">
      <w:pPr>
        <w:spacing w:after="240"/>
        <w:ind w:firstLine="709"/>
        <w:jc w:val="both"/>
        <w:rPr>
          <w:sz w:val="24"/>
          <w:szCs w:val="24"/>
        </w:rPr>
      </w:pPr>
      <w:r>
        <w:rPr>
          <w:sz w:val="24"/>
          <w:szCs w:val="24"/>
        </w:rPr>
        <w:t>По данному направлению расходов отражаются расходы местного бюджета, связанные с капитальным ремонтом муниципального жилищного фонда.</w:t>
      </w:r>
    </w:p>
    <w:p w:rsidR="004E3C5A" w:rsidRPr="003B06BC" w:rsidRDefault="004E3C5A" w:rsidP="004E3C5A">
      <w:pPr>
        <w:jc w:val="both"/>
        <w:rPr>
          <w:sz w:val="24"/>
          <w:szCs w:val="24"/>
        </w:rPr>
      </w:pPr>
      <w:r>
        <w:rPr>
          <w:sz w:val="24"/>
          <w:szCs w:val="24"/>
        </w:rPr>
        <w:t xml:space="preserve">- 96130 </w:t>
      </w:r>
      <w:r w:rsidRPr="003B06BC">
        <w:rPr>
          <w:sz w:val="24"/>
          <w:szCs w:val="24"/>
        </w:rPr>
        <w:t>Другие мероприятия в области жилищного хозяйства</w:t>
      </w:r>
    </w:p>
    <w:p w:rsidR="004E3C5A" w:rsidRPr="003B06BC" w:rsidRDefault="004E3C5A" w:rsidP="004E3C5A">
      <w:pPr>
        <w:ind w:firstLine="567"/>
        <w:jc w:val="both"/>
        <w:rPr>
          <w:snapToGrid w:val="0"/>
          <w:sz w:val="24"/>
          <w:szCs w:val="24"/>
        </w:rPr>
      </w:pPr>
    </w:p>
    <w:p w:rsidR="004E3C5A" w:rsidRDefault="004E3C5A" w:rsidP="004E3C5A">
      <w:pPr>
        <w:autoSpaceDE w:val="0"/>
        <w:autoSpaceDN w:val="0"/>
        <w:adjustRightInd w:val="0"/>
        <w:ind w:firstLine="567"/>
        <w:jc w:val="both"/>
        <w:rPr>
          <w:snapToGrid w:val="0"/>
          <w:sz w:val="24"/>
          <w:szCs w:val="24"/>
        </w:rPr>
      </w:pPr>
      <w:r>
        <w:rPr>
          <w:sz w:val="24"/>
          <w:szCs w:val="24"/>
        </w:rPr>
        <w:t xml:space="preserve">По данному направлению расходов отражаются расходы местного бюджета </w:t>
      </w:r>
      <w:r>
        <w:rPr>
          <w:snapToGrid w:val="0"/>
          <w:sz w:val="24"/>
          <w:szCs w:val="24"/>
        </w:rPr>
        <w:t>на софинансирование расходных обязательств, возникающих при выполнении полномочий органов местного самоуправления поселений, мероприятий по содержанию муниципального жилищного фонда в части проведения работ по капитальному ремонту многоквартирных жилых домов муниципальной собственности.</w:t>
      </w:r>
    </w:p>
    <w:p w:rsidR="004E3C5A" w:rsidRDefault="004E3C5A" w:rsidP="004E3C5A">
      <w:pPr>
        <w:autoSpaceDE w:val="0"/>
        <w:autoSpaceDN w:val="0"/>
        <w:adjustRightInd w:val="0"/>
        <w:ind w:firstLine="567"/>
        <w:jc w:val="both"/>
        <w:rPr>
          <w:snapToGrid w:val="0"/>
          <w:sz w:val="24"/>
          <w:szCs w:val="24"/>
        </w:rPr>
      </w:pPr>
    </w:p>
    <w:p w:rsidR="004E3C5A" w:rsidRDefault="004E3C5A" w:rsidP="004E3C5A">
      <w:pPr>
        <w:ind w:firstLine="567"/>
        <w:jc w:val="both"/>
        <w:rPr>
          <w:snapToGrid w:val="0"/>
          <w:sz w:val="24"/>
          <w:szCs w:val="24"/>
        </w:rPr>
      </w:pPr>
      <w:r>
        <w:rPr>
          <w:sz w:val="24"/>
          <w:szCs w:val="24"/>
        </w:rPr>
        <w:t xml:space="preserve">- 96220 </w:t>
      </w:r>
      <w:r>
        <w:rPr>
          <w:snapToGrid w:val="0"/>
          <w:sz w:val="24"/>
          <w:szCs w:val="24"/>
        </w:rPr>
        <w:t>Другие мероприятия в области коммунального хозяйства</w:t>
      </w:r>
    </w:p>
    <w:p w:rsidR="004E3C5A" w:rsidRDefault="004E3C5A" w:rsidP="004E3C5A">
      <w:pPr>
        <w:ind w:firstLine="709"/>
        <w:jc w:val="both"/>
        <w:rPr>
          <w:sz w:val="24"/>
          <w:szCs w:val="24"/>
        </w:rPr>
      </w:pPr>
      <w:r>
        <w:rPr>
          <w:sz w:val="24"/>
          <w:szCs w:val="24"/>
        </w:rPr>
        <w:t>По данному направлению расходов отражаются расходы местного бюджета на:</w:t>
      </w:r>
    </w:p>
    <w:p w:rsidR="004E3C5A" w:rsidRDefault="004E3C5A" w:rsidP="008A23E6">
      <w:pPr>
        <w:numPr>
          <w:ilvl w:val="0"/>
          <w:numId w:val="12"/>
        </w:numPr>
        <w:tabs>
          <w:tab w:val="left" w:pos="993"/>
        </w:tabs>
        <w:spacing w:after="0" w:line="240" w:lineRule="auto"/>
        <w:ind w:left="0" w:firstLine="709"/>
        <w:jc w:val="both"/>
        <w:rPr>
          <w:sz w:val="24"/>
          <w:szCs w:val="24"/>
        </w:rPr>
      </w:pPr>
      <w:r>
        <w:rPr>
          <w:sz w:val="24"/>
          <w:szCs w:val="24"/>
        </w:rPr>
        <w:lastRenderedPageBreak/>
        <w:t>Разработка схем водоснабжения и водоотведения муниципального образования;</w:t>
      </w:r>
    </w:p>
    <w:p w:rsidR="004E3C5A" w:rsidRDefault="004E3C5A" w:rsidP="004E3C5A">
      <w:pPr>
        <w:autoSpaceDE w:val="0"/>
        <w:autoSpaceDN w:val="0"/>
        <w:adjustRightInd w:val="0"/>
        <w:ind w:firstLine="567"/>
        <w:jc w:val="both"/>
        <w:rPr>
          <w:sz w:val="24"/>
          <w:szCs w:val="24"/>
        </w:rPr>
      </w:pPr>
      <w:r>
        <w:rPr>
          <w:sz w:val="24"/>
          <w:szCs w:val="24"/>
        </w:rPr>
        <w:t>другие расходы в области коммунального хозяйства.</w:t>
      </w:r>
    </w:p>
    <w:p w:rsidR="004E3C5A" w:rsidRDefault="004E3C5A" w:rsidP="004E3C5A">
      <w:pPr>
        <w:autoSpaceDE w:val="0"/>
        <w:autoSpaceDN w:val="0"/>
        <w:adjustRightInd w:val="0"/>
        <w:ind w:firstLine="567"/>
        <w:jc w:val="both"/>
        <w:rPr>
          <w:sz w:val="24"/>
          <w:szCs w:val="24"/>
        </w:rPr>
      </w:pPr>
    </w:p>
    <w:p w:rsidR="004E3C5A" w:rsidRDefault="004E3C5A" w:rsidP="004E3C5A">
      <w:pPr>
        <w:autoSpaceDE w:val="0"/>
        <w:autoSpaceDN w:val="0"/>
        <w:adjustRightInd w:val="0"/>
        <w:ind w:firstLine="567"/>
        <w:jc w:val="both"/>
        <w:rPr>
          <w:sz w:val="24"/>
          <w:szCs w:val="24"/>
        </w:rPr>
      </w:pPr>
      <w:r>
        <w:rPr>
          <w:sz w:val="24"/>
          <w:szCs w:val="24"/>
        </w:rPr>
        <w:t>-96300 Мероприятия в области благоустройства</w:t>
      </w:r>
    </w:p>
    <w:p w:rsidR="004E3C5A" w:rsidRDefault="004E3C5A" w:rsidP="004E3C5A">
      <w:pPr>
        <w:autoSpaceDE w:val="0"/>
        <w:autoSpaceDN w:val="0"/>
        <w:adjustRightInd w:val="0"/>
        <w:ind w:firstLine="567"/>
        <w:jc w:val="both"/>
        <w:rPr>
          <w:snapToGrid w:val="0"/>
          <w:sz w:val="24"/>
          <w:szCs w:val="24"/>
        </w:rPr>
      </w:pPr>
    </w:p>
    <w:p w:rsidR="004E3C5A" w:rsidRDefault="004E3C5A" w:rsidP="004E3C5A">
      <w:pPr>
        <w:ind w:firstLine="709"/>
        <w:jc w:val="both"/>
        <w:rPr>
          <w:sz w:val="24"/>
          <w:szCs w:val="24"/>
        </w:rPr>
      </w:pPr>
      <w:r>
        <w:rPr>
          <w:sz w:val="24"/>
          <w:szCs w:val="24"/>
        </w:rPr>
        <w:t>- 96310 Уличное освещение</w:t>
      </w:r>
    </w:p>
    <w:p w:rsidR="004E3C5A" w:rsidRDefault="004E3C5A" w:rsidP="004E3C5A">
      <w:pPr>
        <w:spacing w:after="240"/>
        <w:ind w:firstLine="709"/>
        <w:jc w:val="both"/>
        <w:rPr>
          <w:sz w:val="24"/>
          <w:szCs w:val="24"/>
        </w:rPr>
      </w:pPr>
      <w:r>
        <w:rPr>
          <w:sz w:val="24"/>
          <w:szCs w:val="24"/>
        </w:rPr>
        <w:t>По данному направлению расходов отражаются расходы местного бюджета по освещению, содержанию и ремонту сетей уличного освещения.</w:t>
      </w:r>
    </w:p>
    <w:p w:rsidR="004E3C5A" w:rsidRDefault="004E3C5A" w:rsidP="004E3C5A">
      <w:pPr>
        <w:ind w:firstLine="709"/>
        <w:jc w:val="both"/>
        <w:rPr>
          <w:sz w:val="24"/>
          <w:szCs w:val="24"/>
        </w:rPr>
      </w:pPr>
      <w:r>
        <w:rPr>
          <w:sz w:val="24"/>
          <w:szCs w:val="24"/>
        </w:rPr>
        <w:t>- 96320 Содержание и ремонт тротуаров</w:t>
      </w:r>
    </w:p>
    <w:p w:rsidR="004E3C5A" w:rsidRDefault="004E3C5A" w:rsidP="004E3C5A">
      <w:pPr>
        <w:spacing w:after="240"/>
        <w:ind w:firstLine="709"/>
        <w:jc w:val="both"/>
        <w:rPr>
          <w:sz w:val="24"/>
          <w:szCs w:val="24"/>
        </w:rPr>
      </w:pPr>
      <w:r>
        <w:rPr>
          <w:sz w:val="24"/>
          <w:szCs w:val="24"/>
        </w:rPr>
        <w:t>По данному направлению расходов отражаются расходы местного бюджета, связанные с содержанием, устройством и ремонтом тротуаров.</w:t>
      </w:r>
    </w:p>
    <w:p w:rsidR="004E3C5A" w:rsidRDefault="004E3C5A" w:rsidP="004E3C5A">
      <w:pPr>
        <w:ind w:firstLine="709"/>
        <w:jc w:val="both"/>
        <w:rPr>
          <w:sz w:val="24"/>
          <w:szCs w:val="24"/>
        </w:rPr>
      </w:pPr>
      <w:r>
        <w:rPr>
          <w:sz w:val="24"/>
          <w:szCs w:val="24"/>
        </w:rPr>
        <w:t>- 96330 Озеленение</w:t>
      </w:r>
    </w:p>
    <w:p w:rsidR="004E3C5A" w:rsidRDefault="004E3C5A" w:rsidP="004E3C5A">
      <w:pPr>
        <w:spacing w:after="240"/>
        <w:ind w:firstLine="709"/>
        <w:jc w:val="both"/>
        <w:rPr>
          <w:sz w:val="24"/>
          <w:szCs w:val="24"/>
        </w:rPr>
      </w:pPr>
      <w:r>
        <w:rPr>
          <w:sz w:val="24"/>
          <w:szCs w:val="24"/>
        </w:rPr>
        <w:t>По данному направлению расходов отражаются расходы местного бюджета по озеленению территории поселения.</w:t>
      </w:r>
    </w:p>
    <w:p w:rsidR="004E3C5A" w:rsidRDefault="004E3C5A" w:rsidP="004E3C5A">
      <w:pPr>
        <w:ind w:firstLine="709"/>
        <w:jc w:val="both"/>
        <w:rPr>
          <w:sz w:val="24"/>
          <w:szCs w:val="24"/>
        </w:rPr>
      </w:pPr>
      <w:r>
        <w:rPr>
          <w:sz w:val="24"/>
          <w:szCs w:val="24"/>
        </w:rPr>
        <w:t>- 96340 Организация и содержание мест захоронений на территории поселения</w:t>
      </w:r>
    </w:p>
    <w:p w:rsidR="004E3C5A" w:rsidRDefault="004E3C5A" w:rsidP="004E3C5A">
      <w:pPr>
        <w:ind w:firstLine="709"/>
        <w:jc w:val="both"/>
        <w:rPr>
          <w:sz w:val="24"/>
          <w:szCs w:val="24"/>
        </w:rPr>
      </w:pPr>
      <w:r>
        <w:rPr>
          <w:sz w:val="24"/>
          <w:szCs w:val="24"/>
        </w:rPr>
        <w:t>По данному направлению расходов отражаются расходы местного бюджета по организации и содержанию мест захоронений на территории поселения, в том числе:</w:t>
      </w:r>
    </w:p>
    <w:p w:rsidR="004E3C5A" w:rsidRDefault="004E3C5A" w:rsidP="008A23E6">
      <w:pPr>
        <w:numPr>
          <w:ilvl w:val="0"/>
          <w:numId w:val="13"/>
        </w:numPr>
        <w:tabs>
          <w:tab w:val="left" w:pos="993"/>
        </w:tabs>
        <w:spacing w:after="0" w:line="240" w:lineRule="auto"/>
        <w:ind w:left="0" w:firstLine="709"/>
        <w:jc w:val="both"/>
        <w:rPr>
          <w:sz w:val="24"/>
          <w:szCs w:val="24"/>
        </w:rPr>
      </w:pPr>
      <w:r>
        <w:rPr>
          <w:sz w:val="24"/>
          <w:szCs w:val="24"/>
        </w:rPr>
        <w:t>восстановление, ремонт или замена ограждений территории мест захоронений, дорожек;</w:t>
      </w:r>
    </w:p>
    <w:p w:rsidR="004E3C5A" w:rsidRDefault="004E3C5A" w:rsidP="008A23E6">
      <w:pPr>
        <w:numPr>
          <w:ilvl w:val="0"/>
          <w:numId w:val="13"/>
        </w:numPr>
        <w:tabs>
          <w:tab w:val="left" w:pos="993"/>
        </w:tabs>
        <w:spacing w:after="0" w:line="240" w:lineRule="auto"/>
        <w:ind w:left="0" w:firstLine="709"/>
        <w:jc w:val="both"/>
        <w:rPr>
          <w:sz w:val="24"/>
          <w:szCs w:val="24"/>
        </w:rPr>
      </w:pPr>
      <w:r>
        <w:rPr>
          <w:sz w:val="24"/>
          <w:szCs w:val="24"/>
        </w:rPr>
        <w:t>содержание в чистоте территорий мест захоронений;</w:t>
      </w:r>
    </w:p>
    <w:p w:rsidR="004E3C5A" w:rsidRDefault="004E3C5A" w:rsidP="008A23E6">
      <w:pPr>
        <w:numPr>
          <w:ilvl w:val="0"/>
          <w:numId w:val="13"/>
        </w:numPr>
        <w:tabs>
          <w:tab w:val="left" w:pos="993"/>
        </w:tabs>
        <w:spacing w:after="0" w:line="240" w:lineRule="auto"/>
        <w:ind w:left="0" w:firstLine="709"/>
        <w:jc w:val="both"/>
        <w:rPr>
          <w:sz w:val="24"/>
          <w:szCs w:val="24"/>
        </w:rPr>
      </w:pPr>
      <w:r>
        <w:rPr>
          <w:sz w:val="24"/>
          <w:szCs w:val="24"/>
        </w:rPr>
        <w:t>работы по уходу за зелеными насаждениями на территории мест захоронений;</w:t>
      </w:r>
    </w:p>
    <w:p w:rsidR="004E3C5A" w:rsidRDefault="004E3C5A" w:rsidP="008A23E6">
      <w:pPr>
        <w:numPr>
          <w:ilvl w:val="0"/>
          <w:numId w:val="13"/>
        </w:numPr>
        <w:tabs>
          <w:tab w:val="left" w:pos="993"/>
        </w:tabs>
        <w:spacing w:after="0" w:line="240" w:lineRule="auto"/>
        <w:ind w:left="0" w:firstLine="709"/>
        <w:jc w:val="both"/>
        <w:rPr>
          <w:sz w:val="24"/>
          <w:szCs w:val="24"/>
        </w:rPr>
      </w:pPr>
      <w:r>
        <w:rPr>
          <w:sz w:val="24"/>
          <w:szCs w:val="24"/>
        </w:rPr>
        <w:t>уход за памятниками;</w:t>
      </w:r>
    </w:p>
    <w:p w:rsidR="004E3C5A" w:rsidRDefault="004E3C5A" w:rsidP="008A23E6">
      <w:pPr>
        <w:numPr>
          <w:ilvl w:val="0"/>
          <w:numId w:val="13"/>
        </w:numPr>
        <w:tabs>
          <w:tab w:val="left" w:pos="993"/>
        </w:tabs>
        <w:spacing w:after="240" w:line="240" w:lineRule="auto"/>
        <w:ind w:left="0" w:firstLine="709"/>
        <w:jc w:val="both"/>
        <w:rPr>
          <w:sz w:val="24"/>
          <w:szCs w:val="24"/>
        </w:rPr>
      </w:pPr>
      <w:r>
        <w:rPr>
          <w:sz w:val="24"/>
          <w:szCs w:val="24"/>
        </w:rPr>
        <w:t>другие расходы по содержанию мест захоронений.</w:t>
      </w:r>
    </w:p>
    <w:p w:rsidR="004E3C5A" w:rsidRDefault="004E3C5A" w:rsidP="004E3C5A">
      <w:pPr>
        <w:tabs>
          <w:tab w:val="left" w:pos="993"/>
        </w:tabs>
        <w:ind w:firstLine="709"/>
        <w:jc w:val="both"/>
        <w:rPr>
          <w:sz w:val="24"/>
          <w:szCs w:val="24"/>
        </w:rPr>
      </w:pPr>
      <w:r>
        <w:rPr>
          <w:sz w:val="24"/>
          <w:szCs w:val="24"/>
        </w:rPr>
        <w:lastRenderedPageBreak/>
        <w:t>- 96350 Вывоз твердых бытовых отходов и твердого мусора</w:t>
      </w:r>
    </w:p>
    <w:p w:rsidR="004E3C5A" w:rsidRDefault="004E3C5A" w:rsidP="004E3C5A">
      <w:pPr>
        <w:tabs>
          <w:tab w:val="left" w:pos="993"/>
        </w:tabs>
        <w:spacing w:after="240"/>
        <w:ind w:firstLine="709"/>
        <w:jc w:val="both"/>
        <w:rPr>
          <w:sz w:val="24"/>
          <w:szCs w:val="24"/>
        </w:rPr>
      </w:pPr>
      <w:r>
        <w:rPr>
          <w:sz w:val="24"/>
          <w:szCs w:val="24"/>
        </w:rPr>
        <w:t>По данному направлению расходов отражаются расходы местного бюджета на вывоз твердых бытовых отходов и твердого мусора.</w:t>
      </w:r>
    </w:p>
    <w:p w:rsidR="004E3C5A" w:rsidRDefault="004E3C5A" w:rsidP="004E3C5A">
      <w:pPr>
        <w:ind w:firstLine="709"/>
        <w:jc w:val="both"/>
        <w:rPr>
          <w:sz w:val="24"/>
          <w:szCs w:val="24"/>
        </w:rPr>
      </w:pPr>
      <w:r>
        <w:rPr>
          <w:sz w:val="24"/>
          <w:szCs w:val="24"/>
        </w:rPr>
        <w:t xml:space="preserve">- 96360 Прочие мероприятия по благоустройству </w:t>
      </w:r>
    </w:p>
    <w:p w:rsidR="004E3C5A" w:rsidRDefault="004E3C5A" w:rsidP="004E3C5A">
      <w:pPr>
        <w:ind w:firstLine="709"/>
        <w:jc w:val="both"/>
        <w:rPr>
          <w:sz w:val="24"/>
          <w:szCs w:val="24"/>
        </w:rPr>
      </w:pPr>
      <w:r>
        <w:rPr>
          <w:sz w:val="24"/>
          <w:szCs w:val="24"/>
        </w:rPr>
        <w:t>По данному направлению расходов отражаются расходы местного бюджета на:</w:t>
      </w:r>
    </w:p>
    <w:p w:rsidR="004E3C5A" w:rsidRDefault="004E3C5A" w:rsidP="008A23E6">
      <w:pPr>
        <w:numPr>
          <w:ilvl w:val="0"/>
          <w:numId w:val="12"/>
        </w:numPr>
        <w:tabs>
          <w:tab w:val="left" w:pos="993"/>
        </w:tabs>
        <w:spacing w:after="0" w:line="240" w:lineRule="auto"/>
        <w:ind w:left="0" w:firstLine="709"/>
        <w:jc w:val="both"/>
        <w:rPr>
          <w:sz w:val="24"/>
          <w:szCs w:val="24"/>
        </w:rPr>
      </w:pPr>
      <w:r>
        <w:rPr>
          <w:sz w:val="24"/>
          <w:szCs w:val="24"/>
        </w:rPr>
        <w:t>содержание территории общего пользования (в том числе уборка мусора с территории поселения);</w:t>
      </w:r>
    </w:p>
    <w:p w:rsidR="004E3C5A" w:rsidRDefault="004E3C5A" w:rsidP="008A23E6">
      <w:pPr>
        <w:numPr>
          <w:ilvl w:val="0"/>
          <w:numId w:val="12"/>
        </w:numPr>
        <w:tabs>
          <w:tab w:val="left" w:pos="993"/>
        </w:tabs>
        <w:spacing w:after="0" w:line="240" w:lineRule="auto"/>
        <w:ind w:left="0" w:firstLine="709"/>
        <w:jc w:val="both"/>
        <w:rPr>
          <w:sz w:val="24"/>
          <w:szCs w:val="24"/>
        </w:rPr>
      </w:pPr>
      <w:r>
        <w:rPr>
          <w:sz w:val="24"/>
          <w:szCs w:val="24"/>
        </w:rPr>
        <w:t>содержание и ремонт набережных, мемориальных комплексов, павильонов ожидания общественного транспорта, причалов, общественных туалетов, урн, скамеек;</w:t>
      </w:r>
    </w:p>
    <w:p w:rsidR="004E3C5A" w:rsidRDefault="004E3C5A" w:rsidP="008A23E6">
      <w:pPr>
        <w:numPr>
          <w:ilvl w:val="0"/>
          <w:numId w:val="12"/>
        </w:numPr>
        <w:tabs>
          <w:tab w:val="left" w:pos="993"/>
        </w:tabs>
        <w:spacing w:after="0" w:line="240" w:lineRule="auto"/>
        <w:ind w:left="0" w:firstLine="709"/>
        <w:jc w:val="both"/>
        <w:rPr>
          <w:sz w:val="24"/>
          <w:szCs w:val="24"/>
        </w:rPr>
      </w:pPr>
      <w:r>
        <w:rPr>
          <w:sz w:val="24"/>
          <w:szCs w:val="24"/>
        </w:rPr>
        <w:t>содержание и устройство детских площадок на территории общего пользования;</w:t>
      </w:r>
    </w:p>
    <w:p w:rsidR="004E3C5A" w:rsidRDefault="004E3C5A" w:rsidP="008A23E6">
      <w:pPr>
        <w:numPr>
          <w:ilvl w:val="0"/>
          <w:numId w:val="12"/>
        </w:numPr>
        <w:tabs>
          <w:tab w:val="left" w:pos="993"/>
        </w:tabs>
        <w:spacing w:after="240" w:line="240" w:lineRule="auto"/>
        <w:ind w:left="0" w:firstLine="709"/>
        <w:jc w:val="both"/>
        <w:rPr>
          <w:sz w:val="24"/>
          <w:szCs w:val="24"/>
        </w:rPr>
      </w:pPr>
      <w:r>
        <w:rPr>
          <w:sz w:val="24"/>
          <w:szCs w:val="24"/>
        </w:rPr>
        <w:t>другие расходы по благоустройству территории поселения.</w:t>
      </w:r>
    </w:p>
    <w:p w:rsidR="004E3C5A" w:rsidRDefault="004E3C5A" w:rsidP="008A23E6">
      <w:pPr>
        <w:numPr>
          <w:ilvl w:val="0"/>
          <w:numId w:val="12"/>
        </w:numPr>
        <w:tabs>
          <w:tab w:val="left" w:pos="993"/>
        </w:tabs>
        <w:spacing w:after="240" w:line="240" w:lineRule="auto"/>
        <w:ind w:left="0" w:firstLine="709"/>
        <w:jc w:val="both"/>
        <w:rPr>
          <w:sz w:val="24"/>
          <w:szCs w:val="24"/>
        </w:rPr>
      </w:pPr>
      <w:r>
        <w:rPr>
          <w:sz w:val="24"/>
          <w:szCs w:val="24"/>
        </w:rPr>
        <w:t>96400 Другие вопросы в области жилищно-коммунального хозяйства.</w:t>
      </w:r>
    </w:p>
    <w:p w:rsidR="004E3C5A" w:rsidRDefault="004E3C5A" w:rsidP="008A23E6">
      <w:pPr>
        <w:numPr>
          <w:ilvl w:val="0"/>
          <w:numId w:val="12"/>
        </w:numPr>
        <w:tabs>
          <w:tab w:val="left" w:pos="993"/>
        </w:tabs>
        <w:spacing w:after="240" w:line="240" w:lineRule="auto"/>
        <w:ind w:left="0" w:firstLine="709"/>
        <w:jc w:val="both"/>
        <w:rPr>
          <w:sz w:val="24"/>
          <w:szCs w:val="24"/>
        </w:rPr>
      </w:pPr>
      <w:r>
        <w:rPr>
          <w:sz w:val="24"/>
          <w:szCs w:val="24"/>
        </w:rPr>
        <w:t>96430 Расходы на организацию ритуальных услуг.</w:t>
      </w:r>
    </w:p>
    <w:p w:rsidR="004E3C5A" w:rsidRDefault="004E3C5A" w:rsidP="008A23E6">
      <w:pPr>
        <w:numPr>
          <w:ilvl w:val="0"/>
          <w:numId w:val="12"/>
        </w:numPr>
        <w:tabs>
          <w:tab w:val="left" w:pos="993"/>
        </w:tabs>
        <w:spacing w:after="240" w:line="240" w:lineRule="auto"/>
        <w:ind w:left="0" w:firstLine="709"/>
        <w:jc w:val="both"/>
        <w:rPr>
          <w:sz w:val="24"/>
          <w:szCs w:val="24"/>
        </w:rPr>
      </w:pPr>
      <w:r>
        <w:rPr>
          <w:sz w:val="24"/>
          <w:szCs w:val="24"/>
        </w:rPr>
        <w:t>97000 Мероприятия в области физкультуры, спорта, молодежной политики.</w:t>
      </w:r>
    </w:p>
    <w:p w:rsidR="004E3C5A" w:rsidRDefault="004E3C5A" w:rsidP="004E3C5A">
      <w:pPr>
        <w:ind w:firstLine="709"/>
        <w:jc w:val="both"/>
        <w:rPr>
          <w:sz w:val="24"/>
          <w:szCs w:val="24"/>
        </w:rPr>
      </w:pPr>
      <w:r>
        <w:rPr>
          <w:sz w:val="24"/>
          <w:szCs w:val="24"/>
        </w:rPr>
        <w:t>- 97010 Проведение мероприятий для детей и молодежи</w:t>
      </w:r>
    </w:p>
    <w:p w:rsidR="004E3C5A" w:rsidRDefault="004E3C5A" w:rsidP="004E3C5A">
      <w:pPr>
        <w:spacing w:after="240"/>
        <w:ind w:firstLine="709"/>
        <w:jc w:val="both"/>
        <w:rPr>
          <w:sz w:val="24"/>
          <w:szCs w:val="24"/>
        </w:rPr>
      </w:pPr>
      <w:r>
        <w:rPr>
          <w:sz w:val="24"/>
          <w:szCs w:val="24"/>
        </w:rPr>
        <w:t>По данной целевой статье отражаются расходы местного бюджета на проведение мероприятий в области молодежной политики, в том числе на проведение детских и молодежных олимпиад, соревнований, конкурсов, фестивалей, выставок, смотров, осуществление организационно-воспитательной работы с детьми и молодежью в поселении.</w:t>
      </w:r>
    </w:p>
    <w:p w:rsidR="004E3C5A" w:rsidRDefault="004E3C5A" w:rsidP="004E3C5A">
      <w:pPr>
        <w:ind w:firstLine="709"/>
        <w:jc w:val="both"/>
        <w:rPr>
          <w:sz w:val="24"/>
          <w:szCs w:val="24"/>
        </w:rPr>
      </w:pPr>
      <w:r>
        <w:rPr>
          <w:sz w:val="24"/>
          <w:szCs w:val="24"/>
        </w:rPr>
        <w:t>- 97020 Мероприятия в области физической культуры и спорта</w:t>
      </w:r>
    </w:p>
    <w:p w:rsidR="004E3C5A" w:rsidRDefault="004E3C5A" w:rsidP="004E3C5A">
      <w:pPr>
        <w:spacing w:after="240"/>
        <w:ind w:firstLine="709"/>
        <w:jc w:val="both"/>
        <w:rPr>
          <w:sz w:val="24"/>
          <w:szCs w:val="24"/>
        </w:rPr>
      </w:pPr>
      <w:r>
        <w:rPr>
          <w:sz w:val="24"/>
          <w:szCs w:val="24"/>
        </w:rPr>
        <w:t>По данной целевой статье отражаются расходы местного бюджета на проведение мероприятий в области физической культуры и спорта, в том числе на проведение официальных физкультурно-оздоровительных и спортивных мероприятий поселенческого характера.</w:t>
      </w:r>
    </w:p>
    <w:p w:rsidR="004E3C5A" w:rsidRDefault="004E3C5A" w:rsidP="004E3C5A">
      <w:pPr>
        <w:spacing w:after="240"/>
        <w:ind w:firstLine="709"/>
        <w:jc w:val="both"/>
        <w:rPr>
          <w:sz w:val="24"/>
          <w:szCs w:val="24"/>
        </w:rPr>
      </w:pPr>
      <w:r>
        <w:rPr>
          <w:sz w:val="24"/>
          <w:szCs w:val="24"/>
        </w:rPr>
        <w:t xml:space="preserve">-99000 Межбюджетные трансферты </w:t>
      </w:r>
    </w:p>
    <w:p w:rsidR="004E3C5A" w:rsidRDefault="004E3C5A" w:rsidP="004E3C5A">
      <w:pPr>
        <w:ind w:firstLine="709"/>
        <w:jc w:val="both"/>
        <w:rPr>
          <w:sz w:val="24"/>
          <w:szCs w:val="24"/>
        </w:rPr>
      </w:pPr>
      <w:r>
        <w:rPr>
          <w:sz w:val="24"/>
          <w:szCs w:val="24"/>
        </w:rPr>
        <w:lastRenderedPageBreak/>
        <w:t>- 99110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4E3C5A" w:rsidRDefault="004E3C5A" w:rsidP="004E3C5A">
      <w:pPr>
        <w:spacing w:after="240"/>
        <w:ind w:firstLine="709"/>
        <w:jc w:val="both"/>
        <w:rPr>
          <w:sz w:val="24"/>
          <w:szCs w:val="24"/>
        </w:rPr>
      </w:pPr>
      <w:r>
        <w:rPr>
          <w:sz w:val="24"/>
          <w:szCs w:val="24"/>
        </w:rPr>
        <w:t>По данному направлению расходов отражаются расходы местного бюджета на предоставление  межбюджетных трансфертов бюджету муниципального района из бюджетов поселений и межбюджетные трансферты бюджетам поселений из бюджетов муниципальных районов на исполнение полномочий контрольно-счетного органа МО Ишимского сельсовета  по осуществлению внешнего муниципального финансового контроля в соответствии с заключенным соглашением.</w:t>
      </w:r>
    </w:p>
    <w:p w:rsidR="004E3C5A" w:rsidRDefault="004E3C5A" w:rsidP="004E3C5A">
      <w:pPr>
        <w:ind w:firstLine="709"/>
        <w:jc w:val="both"/>
        <w:rPr>
          <w:sz w:val="24"/>
          <w:szCs w:val="24"/>
        </w:rPr>
      </w:pPr>
      <w:r>
        <w:rPr>
          <w:sz w:val="24"/>
          <w:szCs w:val="24"/>
        </w:rPr>
        <w:t>- 99120 Иные межбюджетные трансферты бюджету муниципального района из бюджета поселения на осуществление части полномочий в рамках подпрограммы «Строительство (приобретение) жилых помещений в целях предоставления гражданам по договорам социального найма и договорам найма специализированного жилого помещения» государственной программы  «Обеспечение доступным и комфортным жильем и коммунальными услугами граждан Ишимского сельсовета»</w:t>
      </w:r>
    </w:p>
    <w:p w:rsidR="004E3C5A" w:rsidRDefault="004E3C5A" w:rsidP="004E3C5A">
      <w:pPr>
        <w:spacing w:after="240"/>
        <w:ind w:firstLine="567"/>
        <w:jc w:val="both"/>
        <w:rPr>
          <w:sz w:val="24"/>
          <w:szCs w:val="24"/>
        </w:rPr>
      </w:pPr>
      <w:r>
        <w:rPr>
          <w:sz w:val="24"/>
          <w:szCs w:val="24"/>
        </w:rPr>
        <w:t>По данному направлению расходов отражаются расходы местного бюджета на предоставление иных межбюджетных трансфертов бюджету муниципального района в рамках подпрограммы</w:t>
      </w:r>
      <w:r>
        <w:rPr>
          <w:bCs/>
          <w:sz w:val="24"/>
          <w:szCs w:val="24"/>
        </w:rPr>
        <w:t xml:space="preserve"> «Строительство (приобретение) жилых помещений в целях предоставления гражданам по договорам социального найма и договорам найма специализированного жилого помещения» государственной программы  «Обеспечение доступным и комфортным жильем и коммунальными услугами граждан»</w:t>
      </w:r>
      <w:r>
        <w:rPr>
          <w:sz w:val="24"/>
          <w:szCs w:val="24"/>
        </w:rPr>
        <w:t xml:space="preserve"> в соответствии с заключенным соглашением.</w:t>
      </w:r>
    </w:p>
    <w:p w:rsidR="004E3C5A" w:rsidRDefault="004E3C5A" w:rsidP="004E3C5A">
      <w:pPr>
        <w:ind w:firstLine="567"/>
        <w:jc w:val="both"/>
        <w:rPr>
          <w:sz w:val="24"/>
          <w:szCs w:val="24"/>
        </w:rPr>
      </w:pPr>
      <w:r>
        <w:rPr>
          <w:sz w:val="24"/>
          <w:szCs w:val="24"/>
        </w:rPr>
        <w:t>- 99130 Межбюджетные трансферты бюджетам муниципальных районов из бюджетов поселений на осуществление полномочий по определению поставщиков (подрядчиков, исполнителей) в соответствии с пунктом 9 статьи 26 Федерального закона от 05.04.2013 №44-ФЗ.</w:t>
      </w:r>
    </w:p>
    <w:p w:rsidR="004E3C5A" w:rsidRDefault="004E3C5A" w:rsidP="004E3C5A">
      <w:pPr>
        <w:spacing w:after="240"/>
        <w:ind w:firstLine="567"/>
        <w:jc w:val="both"/>
        <w:rPr>
          <w:sz w:val="24"/>
          <w:szCs w:val="24"/>
        </w:rPr>
      </w:pPr>
      <w:r>
        <w:rPr>
          <w:sz w:val="24"/>
          <w:szCs w:val="24"/>
        </w:rPr>
        <w:t>По данному направлению расходов отражаются расходы местного бюджета на предоставление иных межбюджетных трансфертов бюджету муниципального района на осуществление полномочий по определению поставщиков (подрядчиков, исполнителей) для муниципальных заказчик МО  в соответствии с заключенным соглашением.</w:t>
      </w:r>
    </w:p>
    <w:p w:rsidR="004E3C5A" w:rsidRPr="003B06BC" w:rsidRDefault="004E3C5A" w:rsidP="004E3C5A">
      <w:r>
        <w:rPr>
          <w:sz w:val="24"/>
          <w:szCs w:val="24"/>
        </w:rPr>
        <w:t xml:space="preserve">- </w:t>
      </w:r>
      <w:r>
        <w:rPr>
          <w:sz w:val="24"/>
          <w:szCs w:val="24"/>
          <w:lang w:val="en-US"/>
        </w:rPr>
        <w:t>S</w:t>
      </w:r>
      <w:r w:rsidRPr="003B06BC">
        <w:rPr>
          <w:sz w:val="24"/>
          <w:szCs w:val="24"/>
        </w:rPr>
        <w:t>9450 Софинансирование за счет средств бюджетов поселений расходных обязате</w:t>
      </w:r>
      <w:r>
        <w:rPr>
          <w:sz w:val="24"/>
          <w:szCs w:val="24"/>
        </w:rPr>
        <w:t>льств  по владению, пользованию</w:t>
      </w:r>
      <w:r w:rsidRPr="003B06BC">
        <w:rPr>
          <w:sz w:val="24"/>
          <w:szCs w:val="24"/>
        </w:rPr>
        <w:t xml:space="preserve"> и распоряжению имуществом, находящимся в собственности поселения, в части капитального ремонта имущества</w:t>
      </w:r>
    </w:p>
    <w:p w:rsidR="004E3C5A" w:rsidRPr="003B06BC" w:rsidRDefault="004E3C5A" w:rsidP="004E3C5A"/>
    <w:p w:rsidR="004E3C5A" w:rsidRDefault="004E3C5A" w:rsidP="004E3C5A">
      <w:pPr>
        <w:jc w:val="both"/>
        <w:rPr>
          <w:sz w:val="24"/>
          <w:szCs w:val="24"/>
        </w:rPr>
      </w:pPr>
      <w:r>
        <w:rPr>
          <w:sz w:val="24"/>
          <w:szCs w:val="24"/>
        </w:rPr>
        <w:lastRenderedPageBreak/>
        <w:t xml:space="preserve">         - </w:t>
      </w:r>
      <w:r>
        <w:rPr>
          <w:sz w:val="24"/>
          <w:szCs w:val="24"/>
          <w:lang w:val="en-US"/>
        </w:rPr>
        <w:t>S</w:t>
      </w:r>
      <w:r>
        <w:rPr>
          <w:sz w:val="24"/>
          <w:szCs w:val="24"/>
        </w:rPr>
        <w:t>9530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 за счет средств местного бюджета.</w:t>
      </w:r>
    </w:p>
    <w:p w:rsidR="004E3C5A" w:rsidRDefault="004E3C5A" w:rsidP="004E3C5A">
      <w:pPr>
        <w:spacing w:after="240"/>
        <w:ind w:firstLine="567"/>
        <w:jc w:val="both"/>
        <w:rPr>
          <w:sz w:val="24"/>
          <w:szCs w:val="24"/>
        </w:rPr>
      </w:pPr>
    </w:p>
    <w:p w:rsidR="004E3C5A" w:rsidRDefault="004E3C5A" w:rsidP="004E3C5A"/>
    <w:p w:rsidR="00E12A3E" w:rsidRPr="00091EE3" w:rsidRDefault="00E12A3E" w:rsidP="00E12A3E">
      <w:pPr>
        <w:jc w:val="center"/>
        <w:rPr>
          <w:b/>
          <w:sz w:val="32"/>
        </w:rPr>
      </w:pPr>
      <w:r w:rsidRPr="00091EE3">
        <w:rPr>
          <w:b/>
          <w:sz w:val="32"/>
        </w:rPr>
        <w:t>АДМИНИСТРАЦИЯ</w:t>
      </w:r>
    </w:p>
    <w:p w:rsidR="00E12A3E" w:rsidRDefault="00E12A3E" w:rsidP="00E12A3E">
      <w:pPr>
        <w:jc w:val="center"/>
        <w:rPr>
          <w:b/>
          <w:sz w:val="32"/>
        </w:rPr>
      </w:pPr>
      <w:r w:rsidRPr="00091EE3">
        <w:rPr>
          <w:b/>
          <w:sz w:val="32"/>
        </w:rPr>
        <w:t>ИШИМСКОГО СЕЛЬСОВЕТА</w:t>
      </w:r>
      <w:r w:rsidRPr="00091EE3">
        <w:rPr>
          <w:b/>
          <w:sz w:val="32"/>
        </w:rPr>
        <w:br/>
        <w:t>ЧИСТООЗЕРНОГО РАЙОНА</w:t>
      </w:r>
      <w:r w:rsidRPr="00091EE3">
        <w:rPr>
          <w:b/>
          <w:sz w:val="32"/>
        </w:rPr>
        <w:br/>
        <w:t>НОВОСИБИРСКОЙ ОБЛАСТИ</w:t>
      </w:r>
    </w:p>
    <w:p w:rsidR="00E12A3E" w:rsidRPr="00091EE3" w:rsidRDefault="00E12A3E" w:rsidP="00E12A3E">
      <w:pPr>
        <w:jc w:val="center"/>
        <w:rPr>
          <w:b/>
          <w:sz w:val="32"/>
        </w:rPr>
      </w:pPr>
    </w:p>
    <w:p w:rsidR="00E12A3E" w:rsidRPr="00091EE3" w:rsidRDefault="00E12A3E" w:rsidP="00E12A3E">
      <w:pPr>
        <w:jc w:val="center"/>
        <w:rPr>
          <w:b/>
          <w:sz w:val="32"/>
        </w:rPr>
      </w:pPr>
      <w:r w:rsidRPr="00091EE3">
        <w:rPr>
          <w:b/>
          <w:sz w:val="32"/>
        </w:rPr>
        <w:t xml:space="preserve">ПОСТАНОВЛЕНИЕ </w:t>
      </w:r>
    </w:p>
    <w:p w:rsidR="00E12A3E" w:rsidRPr="00091EE3" w:rsidRDefault="00E12A3E" w:rsidP="00E12A3E">
      <w:pPr>
        <w:rPr>
          <w:b/>
          <w:sz w:val="32"/>
        </w:rPr>
      </w:pPr>
      <w:r>
        <w:rPr>
          <w:b/>
          <w:sz w:val="32"/>
        </w:rPr>
        <w:t>06.05.2020 г.</w:t>
      </w:r>
      <w:r w:rsidRPr="00091EE3">
        <w:rPr>
          <w:b/>
          <w:sz w:val="32"/>
        </w:rPr>
        <w:t xml:space="preserve">                                                                                 </w:t>
      </w:r>
      <w:r>
        <w:rPr>
          <w:b/>
          <w:sz w:val="32"/>
        </w:rPr>
        <w:t xml:space="preserve">  № 28</w:t>
      </w:r>
    </w:p>
    <w:p w:rsidR="00E12A3E" w:rsidRPr="00C74CB2" w:rsidRDefault="00E12A3E" w:rsidP="00E12A3E">
      <w:pPr>
        <w:tabs>
          <w:tab w:val="left" w:pos="1032"/>
          <w:tab w:val="center" w:pos="4818"/>
        </w:tabs>
        <w:rPr>
          <w:sz w:val="28"/>
          <w:szCs w:val="28"/>
        </w:rPr>
      </w:pPr>
    </w:p>
    <w:p w:rsidR="00E12A3E" w:rsidRDefault="00E12A3E" w:rsidP="00E12A3E">
      <w:pPr>
        <w:rPr>
          <w:b/>
          <w:sz w:val="28"/>
          <w:szCs w:val="28"/>
        </w:rPr>
      </w:pPr>
    </w:p>
    <w:p w:rsidR="00E12A3E" w:rsidRPr="00745A49" w:rsidRDefault="00E12A3E" w:rsidP="00E12A3E">
      <w:pPr>
        <w:jc w:val="center"/>
        <w:rPr>
          <w:b/>
          <w:bCs/>
          <w:sz w:val="28"/>
          <w:szCs w:val="28"/>
        </w:rPr>
      </w:pPr>
      <w:r>
        <w:rPr>
          <w:b/>
          <w:sz w:val="28"/>
          <w:szCs w:val="28"/>
        </w:rPr>
        <w:t>Об утверждении Порядка исполнения бюджета Ишимского сельсовета Чистоозерного района Новосибирской области по расходам и источникам финансирования дефицита бюджета Ишимского сельсовета Чистоозерного района Новосибирской области</w:t>
      </w:r>
    </w:p>
    <w:p w:rsidR="00E12A3E" w:rsidRPr="00745A49" w:rsidRDefault="00E12A3E" w:rsidP="00E12A3E">
      <w:pPr>
        <w:widowControl w:val="0"/>
        <w:autoSpaceDE w:val="0"/>
        <w:autoSpaceDN w:val="0"/>
        <w:adjustRightInd w:val="0"/>
        <w:jc w:val="center"/>
        <w:rPr>
          <w:b/>
          <w:bCs/>
          <w:sz w:val="28"/>
          <w:szCs w:val="28"/>
        </w:rPr>
      </w:pPr>
    </w:p>
    <w:p w:rsidR="00E12A3E" w:rsidRDefault="00E12A3E" w:rsidP="00E12A3E">
      <w:pPr>
        <w:pStyle w:val="ConsPlusNormal"/>
        <w:ind w:firstLine="540"/>
        <w:jc w:val="both"/>
        <w:rPr>
          <w:sz w:val="28"/>
          <w:szCs w:val="28"/>
        </w:rPr>
      </w:pPr>
      <w:r w:rsidRPr="00745A49">
        <w:rPr>
          <w:sz w:val="28"/>
          <w:szCs w:val="28"/>
        </w:rPr>
        <w:lastRenderedPageBreak/>
        <w:t>В соответствии с</w:t>
      </w:r>
      <w:r>
        <w:rPr>
          <w:sz w:val="28"/>
          <w:szCs w:val="28"/>
        </w:rPr>
        <w:t xml:space="preserve"> Бюджетным</w:t>
      </w:r>
      <w:r w:rsidRPr="00745A49">
        <w:rPr>
          <w:sz w:val="28"/>
          <w:szCs w:val="28"/>
        </w:rPr>
        <w:t xml:space="preserve"> кодек</w:t>
      </w:r>
      <w:r>
        <w:rPr>
          <w:sz w:val="28"/>
          <w:szCs w:val="28"/>
        </w:rPr>
        <w:t xml:space="preserve">са Российской Федерации, </w:t>
      </w:r>
      <w:r w:rsidRPr="00745A49">
        <w:rPr>
          <w:sz w:val="28"/>
          <w:szCs w:val="28"/>
        </w:rPr>
        <w:t xml:space="preserve"> </w:t>
      </w:r>
      <w:r>
        <w:rPr>
          <w:sz w:val="28"/>
          <w:szCs w:val="28"/>
        </w:rPr>
        <w:t>решением Совета депутатов Чистоозерного района Новосибирской области «Об утверждении Положения о бюджетном процессе в Чистоозерном районе Новосибирской области» и во исполнение решения Совета депутатов Ишимского сельсовета Чистоозерного района Новосибирской области, администрация Ишимского сельсовета Чистоозерного района Новосибирской области</w:t>
      </w:r>
    </w:p>
    <w:p w:rsidR="00E12A3E" w:rsidRPr="00745A49" w:rsidRDefault="00E12A3E" w:rsidP="00E12A3E">
      <w:pPr>
        <w:pStyle w:val="ConsPlusNormal"/>
        <w:ind w:firstLine="540"/>
        <w:jc w:val="both"/>
        <w:rPr>
          <w:sz w:val="28"/>
          <w:szCs w:val="28"/>
        </w:rPr>
      </w:pPr>
    </w:p>
    <w:p w:rsidR="00E12A3E" w:rsidRPr="00DC4DCC" w:rsidRDefault="00E12A3E" w:rsidP="00E12A3E">
      <w:pPr>
        <w:pStyle w:val="ConsPlusNormal"/>
        <w:ind w:firstLine="540"/>
        <w:jc w:val="both"/>
        <w:rPr>
          <w:b/>
          <w:sz w:val="28"/>
          <w:szCs w:val="28"/>
        </w:rPr>
      </w:pPr>
      <w:r w:rsidRPr="00DC4DCC">
        <w:rPr>
          <w:b/>
          <w:sz w:val="28"/>
          <w:szCs w:val="28"/>
        </w:rPr>
        <w:t>ПОСТАНОВЛЯЕТ:</w:t>
      </w:r>
    </w:p>
    <w:p w:rsidR="00E12A3E" w:rsidRPr="00745A49" w:rsidRDefault="00E12A3E" w:rsidP="00E12A3E">
      <w:pPr>
        <w:pStyle w:val="ConsPlusNormal"/>
        <w:ind w:left="720"/>
        <w:jc w:val="both"/>
        <w:rPr>
          <w:sz w:val="28"/>
          <w:szCs w:val="28"/>
        </w:rPr>
      </w:pPr>
      <w:r>
        <w:rPr>
          <w:sz w:val="28"/>
          <w:szCs w:val="28"/>
        </w:rPr>
        <w:t>1. Утвердить Порядок исполнения бюджета Ишимского сельсовета Чистоозерного района Новосибирской области по расходам и источникам финансирования дефицита бюджета Ишимского сельсовета Чистоозерного района Новосибирской области (Прилагается).</w:t>
      </w:r>
    </w:p>
    <w:p w:rsidR="00E12A3E" w:rsidRDefault="00E12A3E" w:rsidP="00E12A3E">
      <w:pPr>
        <w:pStyle w:val="ConsPlusNormal"/>
        <w:jc w:val="both"/>
        <w:rPr>
          <w:sz w:val="28"/>
          <w:szCs w:val="28"/>
        </w:rPr>
      </w:pPr>
      <w:r>
        <w:rPr>
          <w:sz w:val="28"/>
          <w:szCs w:val="28"/>
        </w:rPr>
        <w:t xml:space="preserve">           2. Настоящее постановление вступает в силу с 06 мая 2020 года.</w:t>
      </w:r>
    </w:p>
    <w:p w:rsidR="00E12A3E" w:rsidRDefault="00E12A3E" w:rsidP="00E12A3E">
      <w:pPr>
        <w:pStyle w:val="ConsPlusNormal"/>
        <w:ind w:firstLine="540"/>
        <w:jc w:val="both"/>
        <w:rPr>
          <w:sz w:val="28"/>
          <w:szCs w:val="28"/>
        </w:rPr>
      </w:pPr>
      <w:r>
        <w:rPr>
          <w:sz w:val="28"/>
          <w:szCs w:val="28"/>
        </w:rPr>
        <w:t xml:space="preserve">   3. Опубликовать настоящее постановление в печатном издании «Ишимский Вестник » Ишимского сельсовета.</w:t>
      </w:r>
    </w:p>
    <w:p w:rsidR="00E12A3E" w:rsidRDefault="00E12A3E" w:rsidP="00E12A3E">
      <w:pPr>
        <w:pStyle w:val="ConsPlusNormal"/>
        <w:jc w:val="both"/>
        <w:rPr>
          <w:sz w:val="28"/>
          <w:szCs w:val="28"/>
        </w:rPr>
      </w:pPr>
      <w:r>
        <w:rPr>
          <w:sz w:val="28"/>
          <w:szCs w:val="28"/>
        </w:rPr>
        <w:t xml:space="preserve">           4. Контроль за исполнением настоящего постановления оставляю за собой.</w:t>
      </w:r>
    </w:p>
    <w:p w:rsidR="00E12A3E" w:rsidRDefault="00E12A3E" w:rsidP="00E12A3E">
      <w:pPr>
        <w:pStyle w:val="ConsPlusNormal"/>
        <w:rPr>
          <w:sz w:val="28"/>
          <w:szCs w:val="28"/>
        </w:rPr>
      </w:pPr>
    </w:p>
    <w:p w:rsidR="00E12A3E" w:rsidRDefault="00E12A3E" w:rsidP="00E12A3E">
      <w:pPr>
        <w:pStyle w:val="ConsPlusNormal"/>
        <w:rPr>
          <w:sz w:val="28"/>
          <w:szCs w:val="28"/>
        </w:rPr>
      </w:pPr>
    </w:p>
    <w:p w:rsidR="00E12A3E" w:rsidRDefault="00E12A3E" w:rsidP="00E12A3E">
      <w:pPr>
        <w:pStyle w:val="ConsPlusNormal"/>
        <w:rPr>
          <w:sz w:val="28"/>
          <w:szCs w:val="28"/>
        </w:rPr>
      </w:pPr>
      <w:r w:rsidRPr="005530B1">
        <w:rPr>
          <w:sz w:val="28"/>
          <w:szCs w:val="28"/>
        </w:rPr>
        <w:t xml:space="preserve"> </w:t>
      </w:r>
    </w:p>
    <w:p w:rsidR="00E12A3E" w:rsidRDefault="00E12A3E" w:rsidP="00E12A3E">
      <w:pPr>
        <w:pStyle w:val="ConsPlusNormal"/>
        <w:rPr>
          <w:sz w:val="28"/>
          <w:szCs w:val="28"/>
        </w:rPr>
      </w:pPr>
    </w:p>
    <w:p w:rsidR="00E12A3E" w:rsidRDefault="00E12A3E" w:rsidP="00E12A3E">
      <w:pPr>
        <w:pStyle w:val="ConsPlusNormal"/>
        <w:rPr>
          <w:sz w:val="28"/>
          <w:szCs w:val="28"/>
        </w:rPr>
      </w:pPr>
    </w:p>
    <w:p w:rsidR="00E12A3E" w:rsidRDefault="00E12A3E" w:rsidP="00E12A3E">
      <w:pPr>
        <w:jc w:val="both"/>
        <w:rPr>
          <w:sz w:val="28"/>
          <w:szCs w:val="28"/>
        </w:rPr>
      </w:pPr>
      <w:bookmarkStart w:id="25" w:name="Par29"/>
      <w:bookmarkEnd w:id="25"/>
      <w:r>
        <w:rPr>
          <w:sz w:val="28"/>
          <w:szCs w:val="28"/>
        </w:rPr>
        <w:t>ВИП Главы Ишимского сельсовета</w:t>
      </w:r>
    </w:p>
    <w:p w:rsidR="00E12A3E" w:rsidRDefault="00E12A3E" w:rsidP="00E12A3E">
      <w:pPr>
        <w:jc w:val="both"/>
        <w:rPr>
          <w:sz w:val="28"/>
          <w:szCs w:val="28"/>
        </w:rPr>
      </w:pPr>
      <w:r>
        <w:rPr>
          <w:sz w:val="28"/>
          <w:szCs w:val="28"/>
        </w:rPr>
        <w:t>Чистоозерного района</w:t>
      </w:r>
    </w:p>
    <w:p w:rsidR="00E12A3E" w:rsidRDefault="00E12A3E" w:rsidP="00E12A3E">
      <w:pPr>
        <w:jc w:val="both"/>
        <w:rPr>
          <w:sz w:val="28"/>
          <w:szCs w:val="28"/>
        </w:rPr>
      </w:pPr>
      <w:r>
        <w:rPr>
          <w:sz w:val="28"/>
          <w:szCs w:val="28"/>
        </w:rPr>
        <w:t>Новосибирской области                                                Е.Е.Иванко</w:t>
      </w:r>
    </w:p>
    <w:p w:rsidR="00E12A3E" w:rsidRDefault="00E12A3E" w:rsidP="00E12A3E">
      <w:pPr>
        <w:widowControl w:val="0"/>
        <w:autoSpaceDE w:val="0"/>
        <w:autoSpaceDN w:val="0"/>
        <w:adjustRightInd w:val="0"/>
        <w:jc w:val="center"/>
        <w:outlineLvl w:val="0"/>
        <w:rPr>
          <w:color w:val="999999"/>
          <w:sz w:val="28"/>
          <w:szCs w:val="28"/>
        </w:rPr>
      </w:pPr>
    </w:p>
    <w:p w:rsidR="00E12A3E" w:rsidRDefault="00E12A3E" w:rsidP="00E12A3E">
      <w:pPr>
        <w:widowControl w:val="0"/>
        <w:autoSpaceDE w:val="0"/>
        <w:autoSpaceDN w:val="0"/>
        <w:adjustRightInd w:val="0"/>
        <w:jc w:val="right"/>
        <w:outlineLvl w:val="0"/>
      </w:pPr>
    </w:p>
    <w:p w:rsidR="00E12A3E" w:rsidRDefault="00E12A3E" w:rsidP="00E12A3E">
      <w:pPr>
        <w:jc w:val="center"/>
        <w:rPr>
          <w:smallCaps/>
        </w:rPr>
      </w:pPr>
      <w:r>
        <w:rPr>
          <w:smallCaps/>
        </w:rPr>
        <w:t xml:space="preserve">                               </w:t>
      </w:r>
    </w:p>
    <w:p w:rsidR="00E12A3E" w:rsidRDefault="00E12A3E" w:rsidP="00E12A3E">
      <w:pPr>
        <w:jc w:val="center"/>
        <w:rPr>
          <w:smallCaps/>
        </w:rPr>
      </w:pPr>
    </w:p>
    <w:p w:rsidR="00E12A3E" w:rsidRDefault="00E12A3E" w:rsidP="00E12A3E">
      <w:pPr>
        <w:jc w:val="right"/>
        <w:rPr>
          <w:smallCaps/>
        </w:rPr>
      </w:pPr>
    </w:p>
    <w:p w:rsidR="00E12A3E" w:rsidRDefault="00E12A3E" w:rsidP="00E12A3E">
      <w:pPr>
        <w:jc w:val="right"/>
        <w:rPr>
          <w:smallCaps/>
        </w:rPr>
      </w:pPr>
      <w:r>
        <w:rPr>
          <w:smallCaps/>
        </w:rPr>
        <w:t xml:space="preserve">   утвержден</w:t>
      </w:r>
    </w:p>
    <w:p w:rsidR="00E12A3E" w:rsidRDefault="00E12A3E" w:rsidP="00E12A3E">
      <w:pPr>
        <w:jc w:val="right"/>
      </w:pPr>
      <w:r>
        <w:tab/>
      </w:r>
      <w:r>
        <w:tab/>
      </w:r>
      <w:r>
        <w:tab/>
      </w:r>
      <w:r>
        <w:tab/>
      </w:r>
      <w:r>
        <w:tab/>
      </w:r>
      <w:r>
        <w:tab/>
      </w:r>
      <w:r>
        <w:tab/>
      </w:r>
      <w:r>
        <w:tab/>
        <w:t xml:space="preserve"> постановлением администрации </w:t>
      </w:r>
    </w:p>
    <w:p w:rsidR="00E12A3E" w:rsidRDefault="00E12A3E" w:rsidP="00E12A3E">
      <w:pPr>
        <w:ind w:firstLine="5760"/>
        <w:jc w:val="right"/>
      </w:pPr>
      <w:r>
        <w:t>Ишимского сельсовета</w:t>
      </w:r>
    </w:p>
    <w:p w:rsidR="00E12A3E" w:rsidRDefault="00E12A3E" w:rsidP="00E12A3E">
      <w:pPr>
        <w:ind w:firstLine="5760"/>
        <w:jc w:val="right"/>
      </w:pPr>
      <w:r>
        <w:t>Чистоозерного района</w:t>
      </w:r>
    </w:p>
    <w:p w:rsidR="00E12A3E" w:rsidRDefault="00E12A3E" w:rsidP="00E12A3E">
      <w:pPr>
        <w:ind w:firstLine="5760"/>
        <w:jc w:val="right"/>
      </w:pPr>
      <w:r>
        <w:t xml:space="preserve">Новосибирской области </w:t>
      </w:r>
    </w:p>
    <w:p w:rsidR="00E12A3E" w:rsidRDefault="00E12A3E" w:rsidP="00E12A3E">
      <w:pPr>
        <w:ind w:firstLine="5760"/>
        <w:jc w:val="right"/>
      </w:pPr>
      <w:r>
        <w:t>от 06.05.2020г. № 28</w:t>
      </w:r>
    </w:p>
    <w:p w:rsidR="00E12A3E" w:rsidRDefault="00E12A3E" w:rsidP="00E12A3E"/>
    <w:p w:rsidR="00E12A3E" w:rsidRDefault="00E12A3E" w:rsidP="00E12A3E"/>
    <w:p w:rsidR="00E12A3E" w:rsidRDefault="00E12A3E" w:rsidP="00E12A3E">
      <w:pPr>
        <w:jc w:val="center"/>
        <w:rPr>
          <w:b/>
          <w:smallCaps/>
          <w:sz w:val="28"/>
          <w:szCs w:val="28"/>
        </w:rPr>
      </w:pPr>
      <w:r>
        <w:rPr>
          <w:b/>
          <w:smallCaps/>
          <w:sz w:val="28"/>
          <w:szCs w:val="28"/>
        </w:rPr>
        <w:t>ПОРЯДОК</w:t>
      </w:r>
    </w:p>
    <w:p w:rsidR="00E12A3E" w:rsidRDefault="00E12A3E" w:rsidP="00E12A3E">
      <w:pPr>
        <w:jc w:val="center"/>
        <w:rPr>
          <w:b/>
          <w:sz w:val="28"/>
          <w:szCs w:val="28"/>
        </w:rPr>
      </w:pPr>
      <w:r>
        <w:rPr>
          <w:b/>
          <w:sz w:val="28"/>
          <w:szCs w:val="28"/>
        </w:rPr>
        <w:t>исполнения бюджета  Ишимского сельсовета Чистоозерного района Новосибирской области  расходам  и источникам финансирования дефицита бюджета Ишимского сельсовета Чистоозерного района Новосибирской области</w:t>
      </w:r>
    </w:p>
    <w:p w:rsidR="00E12A3E" w:rsidRDefault="00E12A3E" w:rsidP="00E12A3E">
      <w:pPr>
        <w:jc w:val="both"/>
        <w:rPr>
          <w:sz w:val="28"/>
          <w:szCs w:val="28"/>
        </w:rPr>
      </w:pPr>
    </w:p>
    <w:p w:rsidR="00E12A3E" w:rsidRDefault="00E12A3E" w:rsidP="00E12A3E">
      <w:pPr>
        <w:jc w:val="both"/>
        <w:rPr>
          <w:sz w:val="28"/>
          <w:szCs w:val="28"/>
        </w:rPr>
      </w:pPr>
      <w:r>
        <w:rPr>
          <w:sz w:val="28"/>
          <w:szCs w:val="28"/>
        </w:rPr>
        <w:tab/>
        <w:t xml:space="preserve">1. Настоящий Порядок разработан в соответствии с Бюджетным кодексом Российской Федерации в целях исполнения бюджета администрации Ишимского сельсовета, Положения о бюджетном процессе в администрации Ишимского сельсовета, утвержденного решением  Совета депутатов Ишимского сельсовета    и устанавливает порядок исполнения бюджета Ишимского сельсовета  по расходам и источникам финансирования дефицита  бюджета Ишимского сельсовета  (далее - Порядок). </w:t>
      </w:r>
    </w:p>
    <w:p w:rsidR="00E12A3E" w:rsidRDefault="00E12A3E" w:rsidP="00E12A3E">
      <w:pPr>
        <w:autoSpaceDE w:val="0"/>
        <w:autoSpaceDN w:val="0"/>
        <w:adjustRightInd w:val="0"/>
        <w:jc w:val="both"/>
        <w:rPr>
          <w:sz w:val="28"/>
          <w:szCs w:val="28"/>
        </w:rPr>
      </w:pPr>
      <w:r>
        <w:rPr>
          <w:sz w:val="28"/>
          <w:szCs w:val="28"/>
        </w:rPr>
        <w:lastRenderedPageBreak/>
        <w:tab/>
        <w:t>2. Исполнение бюджета  Ишимского сельсовета  организуется финансовым управлением администрации Ишимского сельсовета  (далее – финансовое управление) на основе единства кассы и подведомственности расходов в соответствии со сводной бюджетной росписью бюджета Ишимского сельсовета  и кассовым планом.</w:t>
      </w:r>
    </w:p>
    <w:p w:rsidR="00E12A3E" w:rsidRDefault="00E12A3E" w:rsidP="00E12A3E">
      <w:pPr>
        <w:jc w:val="both"/>
        <w:rPr>
          <w:sz w:val="28"/>
          <w:szCs w:val="28"/>
        </w:rPr>
      </w:pPr>
      <w:r>
        <w:rPr>
          <w:sz w:val="28"/>
          <w:szCs w:val="28"/>
        </w:rPr>
        <w:tab/>
        <w:t>3. Учет операций по расходам бюджета Ишимского сельсовета  и источникам финансирования дефицита бюджета Ишимского сельсовета  (далее – расходы), осуществляемым получателями средств бюджета муниципального образования (далее – получатели средств), производится в соответствии с действующим бюджетным законодательством.</w:t>
      </w:r>
    </w:p>
    <w:p w:rsidR="00E12A3E" w:rsidRDefault="00E12A3E" w:rsidP="00E12A3E">
      <w:pPr>
        <w:jc w:val="both"/>
        <w:rPr>
          <w:sz w:val="28"/>
          <w:szCs w:val="28"/>
        </w:rPr>
      </w:pPr>
      <w:r>
        <w:rPr>
          <w:sz w:val="28"/>
          <w:szCs w:val="28"/>
        </w:rPr>
        <w:tab/>
        <w:t>4. Исполнение бюджета Ишимского сельсовета  по расходам предусматривает:</w:t>
      </w:r>
    </w:p>
    <w:p w:rsidR="00E12A3E" w:rsidRDefault="00E12A3E" w:rsidP="00E12A3E">
      <w:pPr>
        <w:jc w:val="both"/>
        <w:rPr>
          <w:sz w:val="28"/>
          <w:szCs w:val="28"/>
        </w:rPr>
      </w:pPr>
      <w:r>
        <w:rPr>
          <w:sz w:val="28"/>
          <w:szCs w:val="28"/>
        </w:rPr>
        <w:t xml:space="preserve">          - принятие бюджетных обязательств;</w:t>
      </w:r>
    </w:p>
    <w:p w:rsidR="00E12A3E" w:rsidRDefault="00E12A3E" w:rsidP="00E12A3E">
      <w:pPr>
        <w:jc w:val="both"/>
        <w:rPr>
          <w:sz w:val="28"/>
          <w:szCs w:val="28"/>
        </w:rPr>
      </w:pPr>
      <w:r>
        <w:rPr>
          <w:sz w:val="28"/>
          <w:szCs w:val="28"/>
        </w:rPr>
        <w:tab/>
        <w:t>- подтверждение денежных обязательств;</w:t>
      </w:r>
    </w:p>
    <w:p w:rsidR="00E12A3E" w:rsidRDefault="00E12A3E" w:rsidP="00E12A3E">
      <w:pPr>
        <w:jc w:val="both"/>
        <w:rPr>
          <w:sz w:val="28"/>
          <w:szCs w:val="28"/>
        </w:rPr>
      </w:pPr>
      <w:r>
        <w:rPr>
          <w:sz w:val="28"/>
          <w:szCs w:val="28"/>
        </w:rPr>
        <w:tab/>
        <w:t>- санкционирование оплаты денежных обязательств;</w:t>
      </w:r>
    </w:p>
    <w:p w:rsidR="00E12A3E" w:rsidRDefault="00E12A3E" w:rsidP="00E12A3E">
      <w:pPr>
        <w:jc w:val="both"/>
        <w:rPr>
          <w:sz w:val="28"/>
          <w:szCs w:val="28"/>
        </w:rPr>
      </w:pPr>
      <w:r>
        <w:rPr>
          <w:sz w:val="28"/>
          <w:szCs w:val="28"/>
        </w:rPr>
        <w:tab/>
        <w:t>- подтверждение исполнения денежных обязательств.</w:t>
      </w:r>
    </w:p>
    <w:p w:rsidR="00E12A3E" w:rsidRDefault="00E12A3E" w:rsidP="00E12A3E">
      <w:pPr>
        <w:jc w:val="both"/>
        <w:rPr>
          <w:sz w:val="28"/>
          <w:szCs w:val="28"/>
        </w:rPr>
      </w:pPr>
      <w:r>
        <w:rPr>
          <w:sz w:val="28"/>
          <w:szCs w:val="28"/>
        </w:rPr>
        <w:tab/>
        <w:t xml:space="preserve">5. Принятие бюджетных обязательств предусматривает заключение получателями средств муниципальных контрактов, иных договоров с физическими и юридическими лицами, индивидуальными предпринимателями или принятие бюджетных обязательств в соответствии с законом, иным правовым актом, соглашением. </w:t>
      </w:r>
    </w:p>
    <w:p w:rsidR="00E12A3E" w:rsidRDefault="00E12A3E" w:rsidP="00E12A3E">
      <w:pPr>
        <w:autoSpaceDE w:val="0"/>
        <w:autoSpaceDN w:val="0"/>
        <w:adjustRightInd w:val="0"/>
        <w:jc w:val="both"/>
        <w:rPr>
          <w:sz w:val="28"/>
          <w:szCs w:val="28"/>
        </w:rPr>
      </w:pPr>
      <w:r>
        <w:rPr>
          <w:sz w:val="28"/>
          <w:szCs w:val="28"/>
        </w:rPr>
        <w:tab/>
        <w:t xml:space="preserve">Получатели средств при заключении муниципальных контрактов, иных договоров на поставку товаров (выполнение работ, оказание услуг) вправе предусматривать авансовые платежи в соответствии с решением Совета депутатов Ишимского сельсовета  о бюджете Ишимского сельсовета  на соответствующий финансовый год. </w:t>
      </w:r>
    </w:p>
    <w:p w:rsidR="00E12A3E" w:rsidRDefault="00E12A3E" w:rsidP="00E12A3E">
      <w:pPr>
        <w:jc w:val="both"/>
        <w:rPr>
          <w:sz w:val="28"/>
          <w:szCs w:val="28"/>
        </w:rPr>
      </w:pPr>
      <w:r>
        <w:rPr>
          <w:sz w:val="28"/>
          <w:szCs w:val="28"/>
        </w:rPr>
        <w:lastRenderedPageBreak/>
        <w:tab/>
        <w:t>Принятие бюджетных обязательств получателями средств  осуществляется в пределах бюджетных ассигнований, лимитов бюджетных обязательств, доведенных до него главным распорядителем средств бюджета муниципального образования (далее – главный распорядитель), в ведении которого он находится.</w:t>
      </w:r>
    </w:p>
    <w:p w:rsidR="00E12A3E" w:rsidRDefault="00E12A3E" w:rsidP="00E12A3E">
      <w:pPr>
        <w:autoSpaceDE w:val="0"/>
        <w:autoSpaceDN w:val="0"/>
        <w:adjustRightInd w:val="0"/>
        <w:jc w:val="both"/>
        <w:rPr>
          <w:sz w:val="28"/>
          <w:szCs w:val="28"/>
        </w:rPr>
      </w:pPr>
      <w:r>
        <w:rPr>
          <w:sz w:val="28"/>
          <w:szCs w:val="28"/>
        </w:rPr>
        <w:t xml:space="preserve">        Принятие бюджетных обязательств в части обеспечения выполнения функций получателей средств по поставкам товаров, выполнению работ, оказанию услуг производится в соответствии с утвержденным порядком согласования финансовым управлением заявок на размещение заказов и учета бюджетных обязательств, принимаемых в соответствии с муниципальными контрактами (договорами).</w:t>
      </w:r>
    </w:p>
    <w:p w:rsidR="00E12A3E" w:rsidRDefault="00E12A3E" w:rsidP="00E12A3E">
      <w:pPr>
        <w:autoSpaceDE w:val="0"/>
        <w:autoSpaceDN w:val="0"/>
        <w:adjustRightInd w:val="0"/>
        <w:jc w:val="both"/>
        <w:rPr>
          <w:color w:val="000000"/>
          <w:sz w:val="28"/>
          <w:szCs w:val="28"/>
        </w:rPr>
      </w:pPr>
      <w:r>
        <w:rPr>
          <w:sz w:val="28"/>
          <w:szCs w:val="28"/>
        </w:rPr>
        <w:tab/>
      </w:r>
      <w:r>
        <w:rPr>
          <w:color w:val="000000"/>
          <w:sz w:val="28"/>
          <w:szCs w:val="28"/>
        </w:rPr>
        <w:t>6. Подтверждение денежных обязательств заключается в подтверждении получателями средств обязанности оплатить за счет средств бюджета Медведского сельского поселения денежные обязательства в соответствии с платежными и иными документами, необходимыми для санкционирования их оплаты.</w:t>
      </w:r>
    </w:p>
    <w:p w:rsidR="00E12A3E" w:rsidRDefault="00E12A3E" w:rsidP="00E12A3E">
      <w:pPr>
        <w:autoSpaceDE w:val="0"/>
        <w:autoSpaceDN w:val="0"/>
        <w:adjustRightInd w:val="0"/>
        <w:jc w:val="both"/>
        <w:rPr>
          <w:color w:val="000000"/>
          <w:sz w:val="28"/>
          <w:szCs w:val="28"/>
        </w:rPr>
      </w:pPr>
      <w:r>
        <w:rPr>
          <w:color w:val="000000"/>
          <w:sz w:val="28"/>
          <w:szCs w:val="28"/>
        </w:rPr>
        <w:tab/>
        <w:t>Платежные и иные документы представляются получателями средств в финансовое управление  (</w:t>
      </w:r>
      <w:r>
        <w:rPr>
          <w:bCs/>
          <w:color w:val="000000"/>
          <w:sz w:val="28"/>
          <w:szCs w:val="28"/>
        </w:rPr>
        <w:t>территориальный орган Федерального казначейства по Чистоозерного района</w:t>
      </w:r>
      <w:r>
        <w:rPr>
          <w:color w:val="000000"/>
          <w:sz w:val="28"/>
          <w:szCs w:val="28"/>
        </w:rPr>
        <w:t xml:space="preserve">) по месту открытия им лицевого счета. </w:t>
      </w:r>
    </w:p>
    <w:p w:rsidR="00E12A3E" w:rsidRDefault="00E12A3E" w:rsidP="00E12A3E">
      <w:pPr>
        <w:autoSpaceDE w:val="0"/>
        <w:autoSpaceDN w:val="0"/>
        <w:adjustRightInd w:val="0"/>
        <w:jc w:val="both"/>
        <w:rPr>
          <w:color w:val="000000"/>
          <w:sz w:val="28"/>
          <w:szCs w:val="28"/>
        </w:rPr>
      </w:pPr>
      <w:r>
        <w:rPr>
          <w:color w:val="000000"/>
          <w:sz w:val="28"/>
          <w:szCs w:val="28"/>
        </w:rPr>
        <w:tab/>
        <w:t>7. Санкционирование оплаты денежных обязательств производится в форме совершения разрешительной надписи в порядке, установленном финансовым управлением.</w:t>
      </w:r>
    </w:p>
    <w:p w:rsidR="00E12A3E" w:rsidRDefault="00E12A3E" w:rsidP="00E12A3E">
      <w:pPr>
        <w:jc w:val="both"/>
        <w:rPr>
          <w:color w:val="000000"/>
          <w:sz w:val="28"/>
          <w:szCs w:val="28"/>
        </w:rPr>
      </w:pPr>
      <w:r>
        <w:rPr>
          <w:color w:val="000000"/>
          <w:sz w:val="28"/>
          <w:szCs w:val="28"/>
        </w:rPr>
        <w:tab/>
        <w:t>8.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Ишимского сельсовета  в пользу физических или юридических лиц, индивидуальных предпринимателей, бюджетов бюджетной системы Российской Федерации по исполнению денежных обязательств получателей средств.</w:t>
      </w:r>
    </w:p>
    <w:p w:rsidR="00E12A3E" w:rsidRDefault="00E12A3E" w:rsidP="00E12A3E">
      <w:pPr>
        <w:autoSpaceDE w:val="0"/>
        <w:autoSpaceDN w:val="0"/>
        <w:adjustRightInd w:val="0"/>
        <w:ind w:firstLine="851"/>
        <w:jc w:val="both"/>
        <w:rPr>
          <w:color w:val="000000"/>
          <w:sz w:val="28"/>
          <w:szCs w:val="28"/>
        </w:rPr>
      </w:pPr>
      <w:r>
        <w:rPr>
          <w:color w:val="000000"/>
          <w:sz w:val="28"/>
          <w:szCs w:val="28"/>
        </w:rPr>
        <w:t>9. Оплата денежных обязательств производится в порядке поступления платежных и иных документов в пределах остатка средств на едином счете бюджета Ишимского сельсовета.</w:t>
      </w:r>
    </w:p>
    <w:p w:rsidR="00E12A3E" w:rsidRDefault="00E12A3E" w:rsidP="00E12A3E">
      <w:pPr>
        <w:autoSpaceDE w:val="0"/>
        <w:autoSpaceDN w:val="0"/>
        <w:adjustRightInd w:val="0"/>
        <w:ind w:firstLine="851"/>
        <w:jc w:val="both"/>
        <w:rPr>
          <w:color w:val="000000"/>
          <w:sz w:val="28"/>
          <w:szCs w:val="28"/>
        </w:rPr>
      </w:pPr>
      <w:r>
        <w:rPr>
          <w:color w:val="000000"/>
          <w:sz w:val="28"/>
          <w:szCs w:val="28"/>
        </w:rPr>
        <w:lastRenderedPageBreak/>
        <w:t>10. Платежные и иные документы для санкционирования оплаты денежных обязательств представляются получателями средств в финансовое управление  (</w:t>
      </w:r>
      <w:r>
        <w:rPr>
          <w:bCs/>
          <w:color w:val="000000"/>
          <w:sz w:val="28"/>
          <w:szCs w:val="28"/>
        </w:rPr>
        <w:t>территориальные органы Федерального казначейства по Чистоозерному району</w:t>
      </w:r>
      <w:r>
        <w:rPr>
          <w:color w:val="000000"/>
          <w:sz w:val="28"/>
          <w:szCs w:val="28"/>
        </w:rPr>
        <w:t xml:space="preserve">) за 3 рабочих дня до окончания финансового года. </w:t>
      </w:r>
    </w:p>
    <w:p w:rsidR="00E12A3E" w:rsidRDefault="00E12A3E" w:rsidP="00E12A3E">
      <w:pPr>
        <w:autoSpaceDE w:val="0"/>
        <w:autoSpaceDN w:val="0"/>
        <w:adjustRightInd w:val="0"/>
        <w:jc w:val="both"/>
        <w:rPr>
          <w:sz w:val="28"/>
          <w:szCs w:val="28"/>
        </w:rPr>
      </w:pPr>
      <w:r>
        <w:rPr>
          <w:sz w:val="28"/>
          <w:szCs w:val="28"/>
        </w:rPr>
        <w:tab/>
        <w:t>11. Бюджетные обязательства, санкционированные к оплате, подлежат к оплате до последнего рабочего дня текущего года включительно в пределах остатка средств на едином счете бюджета Ишимского сельсовета.</w:t>
      </w:r>
    </w:p>
    <w:p w:rsidR="00E12A3E" w:rsidRDefault="00E12A3E" w:rsidP="00E12A3E">
      <w:pPr>
        <w:autoSpaceDE w:val="0"/>
        <w:autoSpaceDN w:val="0"/>
        <w:adjustRightInd w:val="0"/>
        <w:jc w:val="both"/>
        <w:rPr>
          <w:sz w:val="28"/>
          <w:szCs w:val="28"/>
        </w:rPr>
      </w:pPr>
      <w:r>
        <w:rPr>
          <w:sz w:val="28"/>
          <w:szCs w:val="28"/>
        </w:rPr>
        <w:tab/>
        <w:t>Операции по исполнению бюджета Ишимского сельсовета  по расходам и источникам финансирования дефицита бюджета Ишимского сельсовета  завершаются 31 декабря текущего  года.</w:t>
      </w:r>
    </w:p>
    <w:p w:rsidR="00E12A3E" w:rsidRDefault="00E12A3E" w:rsidP="00E12A3E">
      <w:pPr>
        <w:autoSpaceDE w:val="0"/>
        <w:autoSpaceDN w:val="0"/>
        <w:adjustRightInd w:val="0"/>
        <w:jc w:val="both"/>
        <w:rPr>
          <w:sz w:val="28"/>
          <w:szCs w:val="28"/>
        </w:rPr>
      </w:pPr>
      <w:r>
        <w:rPr>
          <w:sz w:val="28"/>
          <w:szCs w:val="28"/>
        </w:rPr>
        <w:tab/>
        <w:t>Бюджетные ассигнования, лимиты бюджетных обязательств и предельные объемы финансирования года прекращают свое действие 31 декабря текущего года.</w:t>
      </w:r>
    </w:p>
    <w:p w:rsidR="00E12A3E" w:rsidRDefault="00E12A3E" w:rsidP="00E12A3E">
      <w:pPr>
        <w:autoSpaceDE w:val="0"/>
        <w:autoSpaceDN w:val="0"/>
        <w:adjustRightInd w:val="0"/>
        <w:jc w:val="both"/>
        <w:rPr>
          <w:sz w:val="28"/>
          <w:szCs w:val="28"/>
        </w:rPr>
      </w:pPr>
    </w:p>
    <w:p w:rsidR="00E12A3E" w:rsidRDefault="00E12A3E" w:rsidP="00E12A3E">
      <w:pPr>
        <w:autoSpaceDE w:val="0"/>
        <w:autoSpaceDN w:val="0"/>
        <w:adjustRightInd w:val="0"/>
        <w:jc w:val="both"/>
        <w:rPr>
          <w:sz w:val="28"/>
          <w:szCs w:val="28"/>
        </w:rPr>
      </w:pPr>
    </w:p>
    <w:p w:rsidR="00E12A3E" w:rsidRDefault="00E12A3E" w:rsidP="00E12A3E">
      <w:pPr>
        <w:autoSpaceDE w:val="0"/>
        <w:autoSpaceDN w:val="0"/>
        <w:adjustRightInd w:val="0"/>
        <w:jc w:val="both"/>
        <w:rPr>
          <w:sz w:val="28"/>
          <w:szCs w:val="28"/>
        </w:rPr>
      </w:pPr>
    </w:p>
    <w:p w:rsidR="00E12A3E" w:rsidRDefault="00E12A3E" w:rsidP="00E12A3E">
      <w:pPr>
        <w:autoSpaceDE w:val="0"/>
        <w:autoSpaceDN w:val="0"/>
        <w:adjustRightInd w:val="0"/>
        <w:jc w:val="both"/>
        <w:rPr>
          <w:sz w:val="28"/>
          <w:szCs w:val="28"/>
        </w:rPr>
      </w:pPr>
    </w:p>
    <w:p w:rsidR="00E12A3E" w:rsidRDefault="00E12A3E" w:rsidP="00E12A3E">
      <w:pPr>
        <w:autoSpaceDE w:val="0"/>
        <w:autoSpaceDN w:val="0"/>
        <w:adjustRightInd w:val="0"/>
        <w:jc w:val="both"/>
        <w:rPr>
          <w:sz w:val="28"/>
          <w:szCs w:val="28"/>
        </w:rPr>
      </w:pPr>
    </w:p>
    <w:tbl>
      <w:tblPr>
        <w:tblW w:w="13040" w:type="dxa"/>
        <w:tblInd w:w="93" w:type="dxa"/>
        <w:tblLook w:val="0000" w:firstRow="0" w:lastRow="0" w:firstColumn="0" w:lastColumn="0" w:noHBand="0" w:noVBand="0"/>
      </w:tblPr>
      <w:tblGrid>
        <w:gridCol w:w="6553"/>
        <w:gridCol w:w="2110"/>
        <w:gridCol w:w="278"/>
        <w:gridCol w:w="3382"/>
        <w:gridCol w:w="790"/>
        <w:gridCol w:w="790"/>
        <w:gridCol w:w="790"/>
      </w:tblGrid>
      <w:tr w:rsidR="00E12A3E" w:rsidTr="00CC5570">
        <w:trPr>
          <w:trHeight w:val="315"/>
        </w:trPr>
        <w:tc>
          <w:tcPr>
            <w:tcW w:w="4180" w:type="dxa"/>
            <w:tcBorders>
              <w:top w:val="nil"/>
              <w:left w:val="nil"/>
              <w:bottom w:val="nil"/>
              <w:right w:val="nil"/>
            </w:tcBorders>
            <w:shd w:val="clear" w:color="auto" w:fill="auto"/>
            <w:noWrap/>
            <w:vAlign w:val="bottom"/>
          </w:tcPr>
          <w:p w:rsidR="00E12A3E" w:rsidRDefault="00E12A3E" w:rsidP="00CC5570">
            <w:pPr>
              <w:rPr>
                <w:sz w:val="20"/>
                <w:szCs w:val="20"/>
              </w:rPr>
            </w:pPr>
          </w:p>
        </w:tc>
        <w:tc>
          <w:tcPr>
            <w:tcW w:w="5980" w:type="dxa"/>
            <w:gridSpan w:val="3"/>
            <w:tcBorders>
              <w:top w:val="nil"/>
              <w:left w:val="nil"/>
              <w:bottom w:val="nil"/>
              <w:right w:val="nil"/>
            </w:tcBorders>
            <w:shd w:val="clear" w:color="auto" w:fill="auto"/>
            <w:noWrap/>
            <w:vAlign w:val="bottom"/>
          </w:tcPr>
          <w:p w:rsidR="00E12A3E" w:rsidRDefault="00E12A3E" w:rsidP="00CC5570">
            <w:r>
              <w:t>Приложение №1</w:t>
            </w: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480"/>
        </w:trPr>
        <w:tc>
          <w:tcPr>
            <w:tcW w:w="4180" w:type="dxa"/>
            <w:tcBorders>
              <w:top w:val="nil"/>
              <w:left w:val="nil"/>
              <w:bottom w:val="nil"/>
              <w:right w:val="nil"/>
            </w:tcBorders>
            <w:shd w:val="clear" w:color="auto" w:fill="auto"/>
            <w:noWrap/>
            <w:vAlign w:val="bottom"/>
          </w:tcPr>
          <w:p w:rsidR="00E12A3E" w:rsidRDefault="00E12A3E" w:rsidP="00CC5570">
            <w:pPr>
              <w:rPr>
                <w:sz w:val="20"/>
                <w:szCs w:val="20"/>
              </w:rPr>
            </w:pPr>
          </w:p>
        </w:tc>
        <w:tc>
          <w:tcPr>
            <w:tcW w:w="5980" w:type="dxa"/>
            <w:gridSpan w:val="3"/>
            <w:vMerge w:val="restart"/>
            <w:tcBorders>
              <w:top w:val="nil"/>
              <w:left w:val="nil"/>
              <w:bottom w:val="nil"/>
              <w:right w:val="nil"/>
            </w:tcBorders>
            <w:shd w:val="clear" w:color="auto" w:fill="auto"/>
            <w:vAlign w:val="bottom"/>
          </w:tcPr>
          <w:p w:rsidR="00E12A3E" w:rsidRDefault="00E12A3E" w:rsidP="00CC5570">
            <w:r>
              <w:t xml:space="preserve">к Порядку исполнения бюджета Ишимского сельсовета  по расходам  и источникам финансирования дефицита бюджета Ишимского сельсовета  </w:t>
            </w: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255"/>
        </w:trPr>
        <w:tc>
          <w:tcPr>
            <w:tcW w:w="4180" w:type="dxa"/>
            <w:tcBorders>
              <w:top w:val="nil"/>
              <w:left w:val="nil"/>
              <w:bottom w:val="nil"/>
              <w:right w:val="nil"/>
            </w:tcBorders>
            <w:shd w:val="clear" w:color="auto" w:fill="auto"/>
            <w:noWrap/>
            <w:vAlign w:val="bottom"/>
          </w:tcPr>
          <w:p w:rsidR="00E12A3E" w:rsidRDefault="00E12A3E" w:rsidP="00CC5570">
            <w:pPr>
              <w:rPr>
                <w:sz w:val="20"/>
                <w:szCs w:val="20"/>
              </w:rPr>
            </w:pPr>
          </w:p>
        </w:tc>
        <w:tc>
          <w:tcPr>
            <w:tcW w:w="5980" w:type="dxa"/>
            <w:gridSpan w:val="3"/>
            <w:vMerge/>
            <w:tcBorders>
              <w:top w:val="nil"/>
              <w:left w:val="nil"/>
              <w:bottom w:val="nil"/>
              <w:right w:val="nil"/>
            </w:tcBorders>
            <w:vAlign w:val="center"/>
          </w:tcPr>
          <w:p w:rsidR="00E12A3E" w:rsidRDefault="00E12A3E" w:rsidP="00CC5570"/>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255"/>
        </w:trPr>
        <w:tc>
          <w:tcPr>
            <w:tcW w:w="4180" w:type="dxa"/>
            <w:tcBorders>
              <w:top w:val="nil"/>
              <w:left w:val="nil"/>
              <w:bottom w:val="nil"/>
              <w:right w:val="nil"/>
            </w:tcBorders>
            <w:shd w:val="clear" w:color="auto" w:fill="auto"/>
            <w:noWrap/>
            <w:vAlign w:val="bottom"/>
          </w:tcPr>
          <w:p w:rsidR="00E12A3E" w:rsidRDefault="00E12A3E" w:rsidP="00CC5570">
            <w:pPr>
              <w:rPr>
                <w:sz w:val="20"/>
                <w:szCs w:val="20"/>
              </w:rPr>
            </w:pPr>
          </w:p>
        </w:tc>
        <w:tc>
          <w:tcPr>
            <w:tcW w:w="5980" w:type="dxa"/>
            <w:gridSpan w:val="3"/>
            <w:vMerge/>
            <w:tcBorders>
              <w:top w:val="nil"/>
              <w:left w:val="nil"/>
              <w:bottom w:val="nil"/>
              <w:right w:val="nil"/>
            </w:tcBorders>
            <w:vAlign w:val="center"/>
          </w:tcPr>
          <w:p w:rsidR="00E12A3E" w:rsidRDefault="00E12A3E" w:rsidP="00CC5570"/>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255"/>
        </w:trPr>
        <w:tc>
          <w:tcPr>
            <w:tcW w:w="4180" w:type="dxa"/>
            <w:tcBorders>
              <w:top w:val="nil"/>
              <w:left w:val="nil"/>
              <w:bottom w:val="nil"/>
              <w:right w:val="nil"/>
            </w:tcBorders>
            <w:shd w:val="clear" w:color="auto" w:fill="auto"/>
            <w:noWrap/>
            <w:vAlign w:val="bottom"/>
          </w:tcPr>
          <w:p w:rsidR="00E12A3E" w:rsidRDefault="00E12A3E" w:rsidP="00CC5570">
            <w:pPr>
              <w:rPr>
                <w:sz w:val="20"/>
                <w:szCs w:val="20"/>
              </w:rPr>
            </w:pPr>
          </w:p>
        </w:tc>
        <w:tc>
          <w:tcPr>
            <w:tcW w:w="5980" w:type="dxa"/>
            <w:gridSpan w:val="3"/>
            <w:vMerge/>
            <w:tcBorders>
              <w:top w:val="nil"/>
              <w:left w:val="nil"/>
              <w:bottom w:val="nil"/>
              <w:right w:val="nil"/>
            </w:tcBorders>
            <w:vAlign w:val="center"/>
          </w:tcPr>
          <w:p w:rsidR="00E12A3E" w:rsidRDefault="00E12A3E" w:rsidP="00CC5570"/>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255"/>
        </w:trPr>
        <w:tc>
          <w:tcPr>
            <w:tcW w:w="4180" w:type="dxa"/>
            <w:tcBorders>
              <w:top w:val="nil"/>
              <w:left w:val="nil"/>
              <w:bottom w:val="nil"/>
              <w:right w:val="nil"/>
            </w:tcBorders>
            <w:shd w:val="clear" w:color="auto" w:fill="auto"/>
            <w:noWrap/>
            <w:vAlign w:val="bottom"/>
          </w:tcPr>
          <w:p w:rsidR="00E12A3E" w:rsidRDefault="00E12A3E" w:rsidP="00CC5570">
            <w:pPr>
              <w:rPr>
                <w:sz w:val="20"/>
                <w:szCs w:val="20"/>
              </w:rPr>
            </w:pPr>
          </w:p>
        </w:tc>
        <w:tc>
          <w:tcPr>
            <w:tcW w:w="5980" w:type="dxa"/>
            <w:gridSpan w:val="3"/>
            <w:vMerge/>
            <w:tcBorders>
              <w:top w:val="nil"/>
              <w:left w:val="nil"/>
              <w:bottom w:val="nil"/>
              <w:right w:val="nil"/>
            </w:tcBorders>
            <w:vAlign w:val="center"/>
          </w:tcPr>
          <w:p w:rsidR="00E12A3E" w:rsidRDefault="00E12A3E" w:rsidP="00CC5570"/>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315"/>
        </w:trPr>
        <w:tc>
          <w:tcPr>
            <w:tcW w:w="4180" w:type="dxa"/>
            <w:tcBorders>
              <w:top w:val="nil"/>
              <w:left w:val="nil"/>
              <w:bottom w:val="nil"/>
              <w:right w:val="nil"/>
            </w:tcBorders>
            <w:shd w:val="clear" w:color="auto" w:fill="auto"/>
            <w:noWrap/>
            <w:vAlign w:val="bottom"/>
          </w:tcPr>
          <w:p w:rsidR="00E12A3E" w:rsidRDefault="00E12A3E" w:rsidP="00CC5570">
            <w:pPr>
              <w:rPr>
                <w:sz w:val="20"/>
                <w:szCs w:val="20"/>
              </w:rPr>
            </w:pPr>
          </w:p>
        </w:tc>
        <w:tc>
          <w:tcPr>
            <w:tcW w:w="1660" w:type="dxa"/>
            <w:gridSpan w:val="2"/>
            <w:tcBorders>
              <w:top w:val="nil"/>
              <w:left w:val="nil"/>
              <w:bottom w:val="nil"/>
              <w:right w:val="nil"/>
            </w:tcBorders>
            <w:shd w:val="clear" w:color="auto" w:fill="auto"/>
            <w:noWrap/>
            <w:vAlign w:val="bottom"/>
          </w:tcPr>
          <w:p w:rsidR="00E12A3E" w:rsidRDefault="00E12A3E" w:rsidP="00CC5570"/>
        </w:tc>
        <w:tc>
          <w:tcPr>
            <w:tcW w:w="4320" w:type="dxa"/>
            <w:tcBorders>
              <w:top w:val="nil"/>
              <w:left w:val="nil"/>
              <w:bottom w:val="nil"/>
              <w:right w:val="nil"/>
            </w:tcBorders>
            <w:shd w:val="clear" w:color="auto" w:fill="auto"/>
            <w:noWrap/>
            <w:vAlign w:val="bottom"/>
          </w:tcPr>
          <w:p w:rsidR="00E12A3E" w:rsidRDefault="00E12A3E" w:rsidP="00CC5570">
            <w:pPr>
              <w:rPr>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315"/>
        </w:trPr>
        <w:tc>
          <w:tcPr>
            <w:tcW w:w="10160" w:type="dxa"/>
            <w:gridSpan w:val="4"/>
            <w:tcBorders>
              <w:top w:val="nil"/>
              <w:left w:val="nil"/>
              <w:bottom w:val="nil"/>
              <w:right w:val="nil"/>
            </w:tcBorders>
            <w:shd w:val="clear" w:color="auto" w:fill="auto"/>
            <w:vAlign w:val="center"/>
          </w:tcPr>
          <w:p w:rsidR="00E12A3E" w:rsidRDefault="00E12A3E" w:rsidP="00CC5570">
            <w:pPr>
              <w:jc w:val="center"/>
              <w:rPr>
                <w:b/>
                <w:bCs/>
              </w:rPr>
            </w:pPr>
            <w:r>
              <w:rPr>
                <w:b/>
                <w:bCs/>
              </w:rPr>
              <w:t>РЕЕСТР</w:t>
            </w: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300"/>
        </w:trPr>
        <w:tc>
          <w:tcPr>
            <w:tcW w:w="13040" w:type="dxa"/>
            <w:gridSpan w:val="7"/>
            <w:tcBorders>
              <w:top w:val="nil"/>
              <w:left w:val="nil"/>
              <w:bottom w:val="nil"/>
              <w:right w:val="nil"/>
            </w:tcBorders>
            <w:shd w:val="clear" w:color="auto" w:fill="auto"/>
            <w:vAlign w:val="center"/>
          </w:tcPr>
          <w:p w:rsidR="00E12A3E" w:rsidRDefault="00E12A3E" w:rsidP="00CC5570">
            <w:r>
              <w:t>на перечисление из бюджета муниципального образования ________________________________</w:t>
            </w:r>
          </w:p>
        </w:tc>
      </w:tr>
      <w:tr w:rsidR="00E12A3E" w:rsidTr="00CC5570">
        <w:trPr>
          <w:trHeight w:val="300"/>
        </w:trPr>
        <w:tc>
          <w:tcPr>
            <w:tcW w:w="13040" w:type="dxa"/>
            <w:gridSpan w:val="7"/>
            <w:tcBorders>
              <w:top w:val="nil"/>
              <w:left w:val="nil"/>
              <w:bottom w:val="nil"/>
              <w:right w:val="nil"/>
            </w:tcBorders>
            <w:shd w:val="clear" w:color="auto" w:fill="auto"/>
            <w:vAlign w:val="center"/>
          </w:tcPr>
          <w:p w:rsidR="00E12A3E" w:rsidRDefault="00E12A3E" w:rsidP="00CC5570">
            <w:r>
              <w:t>_________________________________________________________________________________</w:t>
            </w:r>
          </w:p>
        </w:tc>
      </w:tr>
      <w:tr w:rsidR="00E12A3E" w:rsidTr="00CC5570">
        <w:trPr>
          <w:trHeight w:val="255"/>
        </w:trPr>
        <w:tc>
          <w:tcPr>
            <w:tcW w:w="10160" w:type="dxa"/>
            <w:gridSpan w:val="4"/>
            <w:tcBorders>
              <w:top w:val="nil"/>
              <w:left w:val="nil"/>
              <w:bottom w:val="nil"/>
              <w:right w:val="nil"/>
            </w:tcBorders>
            <w:shd w:val="clear" w:color="auto" w:fill="auto"/>
          </w:tcPr>
          <w:p w:rsidR="00E12A3E" w:rsidRDefault="00E12A3E" w:rsidP="00CC5570">
            <w:pPr>
              <w:jc w:val="center"/>
              <w:rPr>
                <w:sz w:val="18"/>
                <w:szCs w:val="18"/>
              </w:rPr>
            </w:pPr>
            <w:r>
              <w:rPr>
                <w:sz w:val="18"/>
                <w:szCs w:val="18"/>
              </w:rPr>
              <w:t>(наименование межбюджетных трансфертов)</w:t>
            </w: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300"/>
        </w:trPr>
        <w:tc>
          <w:tcPr>
            <w:tcW w:w="10160" w:type="dxa"/>
            <w:gridSpan w:val="4"/>
            <w:tcBorders>
              <w:top w:val="nil"/>
              <w:left w:val="nil"/>
              <w:bottom w:val="nil"/>
              <w:right w:val="nil"/>
            </w:tcBorders>
            <w:shd w:val="clear" w:color="auto" w:fill="auto"/>
            <w:vAlign w:val="center"/>
          </w:tcPr>
          <w:p w:rsidR="00E12A3E" w:rsidRDefault="00E12A3E" w:rsidP="00CC5570">
            <w:r>
              <w:t>в соответствии с* ___________________________________________________________</w:t>
            </w: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255"/>
        </w:trPr>
        <w:tc>
          <w:tcPr>
            <w:tcW w:w="10160" w:type="dxa"/>
            <w:gridSpan w:val="4"/>
            <w:tcBorders>
              <w:top w:val="nil"/>
              <w:left w:val="nil"/>
              <w:bottom w:val="nil"/>
              <w:right w:val="nil"/>
            </w:tcBorders>
            <w:shd w:val="clear" w:color="auto" w:fill="auto"/>
          </w:tcPr>
          <w:p w:rsidR="00E12A3E" w:rsidRDefault="00E12A3E" w:rsidP="00CC5570">
            <w:pPr>
              <w:jc w:val="center"/>
              <w:rPr>
                <w:sz w:val="18"/>
                <w:szCs w:val="18"/>
              </w:rPr>
            </w:pPr>
            <w:r>
              <w:rPr>
                <w:sz w:val="18"/>
                <w:szCs w:val="18"/>
              </w:rPr>
              <w:t>(нормативный правовой акт Российской Федерации (Соглашение))</w:t>
            </w: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525"/>
        </w:trPr>
        <w:tc>
          <w:tcPr>
            <w:tcW w:w="4180" w:type="dxa"/>
            <w:tcBorders>
              <w:top w:val="nil"/>
              <w:left w:val="nil"/>
              <w:bottom w:val="nil"/>
              <w:right w:val="nil"/>
            </w:tcBorders>
            <w:shd w:val="clear" w:color="auto" w:fill="auto"/>
            <w:vAlign w:val="center"/>
          </w:tcPr>
          <w:p w:rsidR="00E12A3E" w:rsidRDefault="00E12A3E" w:rsidP="00CC5570">
            <w:r>
              <w:t>КРБ: _______________________</w:t>
            </w:r>
          </w:p>
        </w:tc>
        <w:tc>
          <w:tcPr>
            <w:tcW w:w="1660" w:type="dxa"/>
            <w:gridSpan w:val="2"/>
            <w:tcBorders>
              <w:top w:val="nil"/>
              <w:left w:val="nil"/>
              <w:bottom w:val="nil"/>
              <w:right w:val="nil"/>
            </w:tcBorders>
            <w:shd w:val="clear" w:color="auto" w:fill="auto"/>
            <w:vAlign w:val="center"/>
          </w:tcPr>
          <w:p w:rsidR="00E12A3E" w:rsidRDefault="00E12A3E" w:rsidP="00CC5570">
            <w:pPr>
              <w:rPr>
                <w:rFonts w:ascii="Arial" w:hAnsi="Arial"/>
              </w:rPr>
            </w:pPr>
          </w:p>
        </w:tc>
        <w:tc>
          <w:tcPr>
            <w:tcW w:w="6240" w:type="dxa"/>
            <w:gridSpan w:val="3"/>
            <w:tcBorders>
              <w:top w:val="nil"/>
              <w:left w:val="nil"/>
              <w:bottom w:val="nil"/>
              <w:right w:val="nil"/>
            </w:tcBorders>
            <w:shd w:val="clear" w:color="auto" w:fill="auto"/>
            <w:vAlign w:val="center"/>
          </w:tcPr>
          <w:p w:rsidR="00E12A3E" w:rsidRDefault="00E12A3E" w:rsidP="00CC5570">
            <w:r>
              <w:t>КДБ:__________________________</w:t>
            </w: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1260"/>
        </w:trPr>
        <w:tc>
          <w:tcPr>
            <w:tcW w:w="4180" w:type="dxa"/>
            <w:tcBorders>
              <w:top w:val="nil"/>
              <w:left w:val="nil"/>
              <w:bottom w:val="nil"/>
              <w:right w:val="nil"/>
            </w:tcBorders>
            <w:shd w:val="clear" w:color="auto" w:fill="auto"/>
          </w:tcPr>
          <w:p w:rsidR="00E12A3E" w:rsidRDefault="00E12A3E" w:rsidP="00CC5570">
            <w:pPr>
              <w:jc w:val="center"/>
              <w:rPr>
                <w:sz w:val="18"/>
                <w:szCs w:val="18"/>
              </w:rPr>
            </w:pPr>
            <w:r>
              <w:rPr>
                <w:sz w:val="18"/>
                <w:szCs w:val="18"/>
              </w:rPr>
              <w:t>(код раздела, подраздела, целевой статьи, операции сектора государственного управления классификации расходов бюджетов)</w:t>
            </w:r>
          </w:p>
        </w:tc>
        <w:tc>
          <w:tcPr>
            <w:tcW w:w="1660" w:type="dxa"/>
            <w:gridSpan w:val="2"/>
            <w:tcBorders>
              <w:top w:val="nil"/>
              <w:left w:val="nil"/>
              <w:bottom w:val="nil"/>
              <w:right w:val="nil"/>
            </w:tcBorders>
            <w:shd w:val="clear" w:color="auto" w:fill="auto"/>
          </w:tcPr>
          <w:p w:rsidR="00E12A3E" w:rsidRDefault="00E12A3E" w:rsidP="00CC5570">
            <w:pPr>
              <w:rPr>
                <w:rFonts w:ascii="Arial" w:hAnsi="Arial"/>
                <w:sz w:val="18"/>
                <w:szCs w:val="18"/>
              </w:rPr>
            </w:pPr>
          </w:p>
        </w:tc>
        <w:tc>
          <w:tcPr>
            <w:tcW w:w="4320" w:type="dxa"/>
            <w:tcBorders>
              <w:top w:val="nil"/>
              <w:left w:val="nil"/>
              <w:bottom w:val="nil"/>
              <w:right w:val="nil"/>
            </w:tcBorders>
            <w:shd w:val="clear" w:color="auto" w:fill="auto"/>
          </w:tcPr>
          <w:p w:rsidR="00E12A3E" w:rsidRDefault="00E12A3E" w:rsidP="00CC5570">
            <w:pPr>
              <w:rPr>
                <w:sz w:val="18"/>
                <w:szCs w:val="18"/>
              </w:rPr>
            </w:pPr>
            <w:r>
              <w:rPr>
                <w:sz w:val="18"/>
                <w:szCs w:val="18"/>
              </w:rPr>
              <w:t xml:space="preserve">    (код подстатьи классификации доходов бюджетов поселений)                                                  </w:t>
            </w:r>
          </w:p>
        </w:tc>
        <w:tc>
          <w:tcPr>
            <w:tcW w:w="960" w:type="dxa"/>
            <w:tcBorders>
              <w:top w:val="nil"/>
              <w:left w:val="nil"/>
              <w:bottom w:val="nil"/>
              <w:right w:val="nil"/>
            </w:tcBorders>
            <w:shd w:val="clear" w:color="auto" w:fill="auto"/>
            <w:vAlign w:val="bottom"/>
          </w:tcPr>
          <w:p w:rsidR="00E12A3E" w:rsidRDefault="00E12A3E" w:rsidP="00CC5570">
            <w:pPr>
              <w:rPr>
                <w:sz w:val="18"/>
                <w:szCs w:val="18"/>
              </w:rPr>
            </w:pPr>
          </w:p>
        </w:tc>
        <w:tc>
          <w:tcPr>
            <w:tcW w:w="960" w:type="dxa"/>
            <w:tcBorders>
              <w:top w:val="nil"/>
              <w:left w:val="nil"/>
              <w:bottom w:val="nil"/>
              <w:right w:val="nil"/>
            </w:tcBorders>
            <w:shd w:val="clear" w:color="auto" w:fill="auto"/>
            <w:vAlign w:val="bottom"/>
          </w:tcPr>
          <w:p w:rsidR="00E12A3E" w:rsidRDefault="00E12A3E" w:rsidP="00CC5570">
            <w:pPr>
              <w:rPr>
                <w:sz w:val="18"/>
                <w:szCs w:val="18"/>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255"/>
        </w:trPr>
        <w:tc>
          <w:tcPr>
            <w:tcW w:w="4180" w:type="dxa"/>
            <w:tcBorders>
              <w:top w:val="nil"/>
              <w:left w:val="nil"/>
              <w:bottom w:val="nil"/>
              <w:right w:val="nil"/>
            </w:tcBorders>
            <w:shd w:val="clear" w:color="auto" w:fill="auto"/>
          </w:tcPr>
          <w:p w:rsidR="00E12A3E" w:rsidRDefault="00E12A3E" w:rsidP="00CC5570">
            <w:pPr>
              <w:jc w:val="center"/>
              <w:rPr>
                <w:sz w:val="18"/>
                <w:szCs w:val="18"/>
              </w:rPr>
            </w:pPr>
          </w:p>
        </w:tc>
        <w:tc>
          <w:tcPr>
            <w:tcW w:w="1660" w:type="dxa"/>
            <w:gridSpan w:val="2"/>
            <w:tcBorders>
              <w:top w:val="nil"/>
              <w:left w:val="nil"/>
              <w:bottom w:val="nil"/>
              <w:right w:val="nil"/>
            </w:tcBorders>
            <w:shd w:val="clear" w:color="auto" w:fill="auto"/>
          </w:tcPr>
          <w:p w:rsidR="00E12A3E" w:rsidRDefault="00E12A3E" w:rsidP="00CC5570">
            <w:pPr>
              <w:rPr>
                <w:rFonts w:ascii="Arial" w:hAnsi="Arial"/>
                <w:sz w:val="18"/>
                <w:szCs w:val="18"/>
              </w:rPr>
            </w:pPr>
          </w:p>
        </w:tc>
        <w:tc>
          <w:tcPr>
            <w:tcW w:w="4320" w:type="dxa"/>
            <w:tcBorders>
              <w:top w:val="nil"/>
              <w:left w:val="nil"/>
              <w:bottom w:val="nil"/>
              <w:right w:val="nil"/>
            </w:tcBorders>
            <w:shd w:val="clear" w:color="auto" w:fill="auto"/>
          </w:tcPr>
          <w:p w:rsidR="00E12A3E" w:rsidRDefault="00E12A3E" w:rsidP="00CC5570">
            <w:pPr>
              <w:rPr>
                <w:sz w:val="18"/>
                <w:szCs w:val="18"/>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270"/>
        </w:trPr>
        <w:tc>
          <w:tcPr>
            <w:tcW w:w="4180" w:type="dxa"/>
            <w:tcBorders>
              <w:top w:val="nil"/>
              <w:left w:val="nil"/>
              <w:bottom w:val="nil"/>
              <w:right w:val="nil"/>
            </w:tcBorders>
            <w:shd w:val="clear" w:color="auto" w:fill="auto"/>
            <w:noWrap/>
            <w:vAlign w:val="bottom"/>
          </w:tcPr>
          <w:p w:rsidR="00E12A3E" w:rsidRDefault="00E12A3E" w:rsidP="00CC5570">
            <w:pPr>
              <w:rPr>
                <w:sz w:val="20"/>
                <w:szCs w:val="20"/>
              </w:rPr>
            </w:pPr>
          </w:p>
        </w:tc>
        <w:tc>
          <w:tcPr>
            <w:tcW w:w="1660" w:type="dxa"/>
            <w:gridSpan w:val="2"/>
            <w:tcBorders>
              <w:top w:val="nil"/>
              <w:left w:val="nil"/>
              <w:bottom w:val="nil"/>
              <w:right w:val="nil"/>
            </w:tcBorders>
            <w:shd w:val="clear" w:color="auto" w:fill="auto"/>
            <w:noWrap/>
            <w:vAlign w:val="bottom"/>
          </w:tcPr>
          <w:p w:rsidR="00E12A3E" w:rsidRDefault="00E12A3E" w:rsidP="00CC5570">
            <w:pPr>
              <w:rPr>
                <w:sz w:val="20"/>
                <w:szCs w:val="20"/>
              </w:rPr>
            </w:pPr>
          </w:p>
        </w:tc>
        <w:tc>
          <w:tcPr>
            <w:tcW w:w="4320" w:type="dxa"/>
            <w:tcBorders>
              <w:top w:val="nil"/>
              <w:left w:val="nil"/>
              <w:bottom w:val="nil"/>
              <w:right w:val="nil"/>
            </w:tcBorders>
            <w:shd w:val="clear" w:color="auto" w:fill="auto"/>
            <w:noWrap/>
            <w:vAlign w:val="bottom"/>
          </w:tcPr>
          <w:p w:rsidR="00E12A3E" w:rsidRDefault="00E12A3E" w:rsidP="00CC5570">
            <w:pPr>
              <w:rPr>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525"/>
        </w:trPr>
        <w:tc>
          <w:tcPr>
            <w:tcW w:w="4180" w:type="dxa"/>
            <w:tcBorders>
              <w:top w:val="single" w:sz="8" w:space="0" w:color="auto"/>
              <w:left w:val="single" w:sz="8" w:space="0" w:color="auto"/>
              <w:bottom w:val="single" w:sz="8" w:space="0" w:color="auto"/>
              <w:right w:val="nil"/>
            </w:tcBorders>
            <w:shd w:val="clear" w:color="auto" w:fill="auto"/>
            <w:vAlign w:val="center"/>
          </w:tcPr>
          <w:p w:rsidR="00E12A3E" w:rsidRDefault="00E12A3E" w:rsidP="00CC5570">
            <w:pPr>
              <w:jc w:val="center"/>
              <w:rPr>
                <w:sz w:val="20"/>
                <w:szCs w:val="20"/>
              </w:rPr>
            </w:pPr>
            <w:r>
              <w:rPr>
                <w:sz w:val="20"/>
                <w:szCs w:val="20"/>
              </w:rPr>
              <w:t>Наименование бюджетов поселений</w:t>
            </w:r>
          </w:p>
        </w:tc>
        <w:tc>
          <w:tcPr>
            <w:tcW w:w="16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12A3E" w:rsidRDefault="00E12A3E" w:rsidP="00CC5570">
            <w:pPr>
              <w:jc w:val="center"/>
              <w:rPr>
                <w:sz w:val="20"/>
                <w:szCs w:val="20"/>
              </w:rPr>
            </w:pPr>
            <w:r>
              <w:rPr>
                <w:sz w:val="20"/>
                <w:szCs w:val="20"/>
              </w:rPr>
              <w:t xml:space="preserve">Сумма к перечислению </w:t>
            </w:r>
          </w:p>
        </w:tc>
        <w:tc>
          <w:tcPr>
            <w:tcW w:w="4320" w:type="dxa"/>
            <w:tcBorders>
              <w:top w:val="single" w:sz="8" w:space="0" w:color="auto"/>
              <w:left w:val="nil"/>
              <w:bottom w:val="single" w:sz="8" w:space="0" w:color="auto"/>
              <w:right w:val="single" w:sz="8" w:space="0" w:color="auto"/>
            </w:tcBorders>
            <w:shd w:val="clear" w:color="auto" w:fill="auto"/>
            <w:vAlign w:val="center"/>
          </w:tcPr>
          <w:p w:rsidR="00E12A3E" w:rsidRDefault="00E12A3E" w:rsidP="00CC5570">
            <w:pPr>
              <w:jc w:val="center"/>
              <w:rPr>
                <w:sz w:val="20"/>
                <w:szCs w:val="20"/>
              </w:rPr>
            </w:pPr>
            <w:r>
              <w:rPr>
                <w:sz w:val="20"/>
                <w:szCs w:val="20"/>
              </w:rPr>
              <w:t>Примечание</w:t>
            </w: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315"/>
        </w:trPr>
        <w:tc>
          <w:tcPr>
            <w:tcW w:w="4180" w:type="dxa"/>
            <w:tcBorders>
              <w:top w:val="nil"/>
              <w:left w:val="single" w:sz="8" w:space="0" w:color="auto"/>
              <w:bottom w:val="single" w:sz="4" w:space="0" w:color="auto"/>
              <w:right w:val="nil"/>
            </w:tcBorders>
            <w:shd w:val="clear" w:color="auto" w:fill="auto"/>
            <w:noWrap/>
            <w:vAlign w:val="bottom"/>
          </w:tcPr>
          <w:p w:rsidR="00E12A3E" w:rsidRDefault="00E12A3E" w:rsidP="00CC5570">
            <w:r>
              <w:t> </w:t>
            </w:r>
          </w:p>
        </w:tc>
        <w:tc>
          <w:tcPr>
            <w:tcW w:w="1660" w:type="dxa"/>
            <w:gridSpan w:val="2"/>
            <w:tcBorders>
              <w:top w:val="nil"/>
              <w:left w:val="single" w:sz="8" w:space="0" w:color="auto"/>
              <w:bottom w:val="single" w:sz="4" w:space="0" w:color="auto"/>
              <w:right w:val="single" w:sz="8" w:space="0" w:color="auto"/>
            </w:tcBorders>
            <w:shd w:val="clear" w:color="auto" w:fill="auto"/>
            <w:noWrap/>
            <w:vAlign w:val="bottom"/>
          </w:tcPr>
          <w:p w:rsidR="00E12A3E" w:rsidRDefault="00E12A3E" w:rsidP="00CC5570">
            <w:r>
              <w:t> </w:t>
            </w:r>
          </w:p>
        </w:tc>
        <w:tc>
          <w:tcPr>
            <w:tcW w:w="4320" w:type="dxa"/>
            <w:tcBorders>
              <w:top w:val="nil"/>
              <w:left w:val="nil"/>
              <w:bottom w:val="single" w:sz="4" w:space="0" w:color="auto"/>
              <w:right w:val="single" w:sz="8" w:space="0" w:color="auto"/>
            </w:tcBorders>
            <w:shd w:val="clear" w:color="auto" w:fill="auto"/>
            <w:noWrap/>
            <w:vAlign w:val="bottom"/>
          </w:tcPr>
          <w:p w:rsidR="00E12A3E" w:rsidRDefault="00E12A3E" w:rsidP="00CC5570">
            <w:r>
              <w:t> </w:t>
            </w: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315"/>
        </w:trPr>
        <w:tc>
          <w:tcPr>
            <w:tcW w:w="4180" w:type="dxa"/>
            <w:tcBorders>
              <w:top w:val="nil"/>
              <w:left w:val="single" w:sz="8" w:space="0" w:color="auto"/>
              <w:bottom w:val="single" w:sz="4" w:space="0" w:color="auto"/>
              <w:right w:val="nil"/>
            </w:tcBorders>
            <w:shd w:val="clear" w:color="auto" w:fill="auto"/>
            <w:noWrap/>
            <w:vAlign w:val="bottom"/>
          </w:tcPr>
          <w:p w:rsidR="00E12A3E" w:rsidRDefault="00E12A3E" w:rsidP="00CC5570">
            <w:r>
              <w:t> </w:t>
            </w:r>
          </w:p>
        </w:tc>
        <w:tc>
          <w:tcPr>
            <w:tcW w:w="1660" w:type="dxa"/>
            <w:gridSpan w:val="2"/>
            <w:tcBorders>
              <w:top w:val="nil"/>
              <w:left w:val="single" w:sz="8" w:space="0" w:color="auto"/>
              <w:bottom w:val="single" w:sz="4" w:space="0" w:color="auto"/>
              <w:right w:val="single" w:sz="8" w:space="0" w:color="auto"/>
            </w:tcBorders>
            <w:shd w:val="clear" w:color="auto" w:fill="auto"/>
            <w:noWrap/>
            <w:vAlign w:val="bottom"/>
          </w:tcPr>
          <w:p w:rsidR="00E12A3E" w:rsidRDefault="00E12A3E" w:rsidP="00CC5570">
            <w:r>
              <w:t> </w:t>
            </w:r>
          </w:p>
        </w:tc>
        <w:tc>
          <w:tcPr>
            <w:tcW w:w="4320" w:type="dxa"/>
            <w:tcBorders>
              <w:top w:val="nil"/>
              <w:left w:val="nil"/>
              <w:bottom w:val="single" w:sz="4" w:space="0" w:color="auto"/>
              <w:right w:val="single" w:sz="8" w:space="0" w:color="auto"/>
            </w:tcBorders>
            <w:shd w:val="clear" w:color="auto" w:fill="auto"/>
            <w:noWrap/>
            <w:vAlign w:val="bottom"/>
          </w:tcPr>
          <w:p w:rsidR="00E12A3E" w:rsidRDefault="00E12A3E" w:rsidP="00CC5570">
            <w:r>
              <w:t> </w:t>
            </w: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315"/>
        </w:trPr>
        <w:tc>
          <w:tcPr>
            <w:tcW w:w="4180" w:type="dxa"/>
            <w:tcBorders>
              <w:top w:val="nil"/>
              <w:left w:val="single" w:sz="8" w:space="0" w:color="auto"/>
              <w:bottom w:val="single" w:sz="4" w:space="0" w:color="auto"/>
              <w:right w:val="nil"/>
            </w:tcBorders>
            <w:shd w:val="clear" w:color="auto" w:fill="auto"/>
            <w:noWrap/>
            <w:vAlign w:val="bottom"/>
          </w:tcPr>
          <w:p w:rsidR="00E12A3E" w:rsidRDefault="00E12A3E" w:rsidP="00CC5570">
            <w:r>
              <w:t> </w:t>
            </w:r>
          </w:p>
        </w:tc>
        <w:tc>
          <w:tcPr>
            <w:tcW w:w="1660" w:type="dxa"/>
            <w:gridSpan w:val="2"/>
            <w:tcBorders>
              <w:top w:val="nil"/>
              <w:left w:val="single" w:sz="8" w:space="0" w:color="auto"/>
              <w:bottom w:val="single" w:sz="4" w:space="0" w:color="auto"/>
              <w:right w:val="single" w:sz="8" w:space="0" w:color="auto"/>
            </w:tcBorders>
            <w:shd w:val="clear" w:color="auto" w:fill="auto"/>
            <w:noWrap/>
            <w:vAlign w:val="bottom"/>
          </w:tcPr>
          <w:p w:rsidR="00E12A3E" w:rsidRDefault="00E12A3E" w:rsidP="00CC5570">
            <w:r>
              <w:t> </w:t>
            </w:r>
          </w:p>
        </w:tc>
        <w:tc>
          <w:tcPr>
            <w:tcW w:w="4320" w:type="dxa"/>
            <w:tcBorders>
              <w:top w:val="nil"/>
              <w:left w:val="nil"/>
              <w:bottom w:val="single" w:sz="4" w:space="0" w:color="auto"/>
              <w:right w:val="single" w:sz="8" w:space="0" w:color="auto"/>
            </w:tcBorders>
            <w:shd w:val="clear" w:color="auto" w:fill="auto"/>
            <w:noWrap/>
            <w:vAlign w:val="bottom"/>
          </w:tcPr>
          <w:p w:rsidR="00E12A3E" w:rsidRDefault="00E12A3E" w:rsidP="00CC5570">
            <w:r>
              <w:t> </w:t>
            </w: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315"/>
        </w:trPr>
        <w:tc>
          <w:tcPr>
            <w:tcW w:w="4180" w:type="dxa"/>
            <w:tcBorders>
              <w:top w:val="nil"/>
              <w:left w:val="single" w:sz="8" w:space="0" w:color="auto"/>
              <w:bottom w:val="single" w:sz="4" w:space="0" w:color="auto"/>
              <w:right w:val="nil"/>
            </w:tcBorders>
            <w:shd w:val="clear" w:color="auto" w:fill="auto"/>
            <w:noWrap/>
            <w:vAlign w:val="bottom"/>
          </w:tcPr>
          <w:p w:rsidR="00E12A3E" w:rsidRDefault="00E12A3E" w:rsidP="00CC5570">
            <w:r>
              <w:lastRenderedPageBreak/>
              <w:t> </w:t>
            </w:r>
          </w:p>
        </w:tc>
        <w:tc>
          <w:tcPr>
            <w:tcW w:w="1660" w:type="dxa"/>
            <w:gridSpan w:val="2"/>
            <w:tcBorders>
              <w:top w:val="nil"/>
              <w:left w:val="single" w:sz="8" w:space="0" w:color="auto"/>
              <w:bottom w:val="single" w:sz="4" w:space="0" w:color="auto"/>
              <w:right w:val="single" w:sz="8" w:space="0" w:color="auto"/>
            </w:tcBorders>
            <w:shd w:val="clear" w:color="auto" w:fill="auto"/>
            <w:noWrap/>
            <w:vAlign w:val="bottom"/>
          </w:tcPr>
          <w:p w:rsidR="00E12A3E" w:rsidRDefault="00E12A3E" w:rsidP="00CC5570">
            <w:r>
              <w:t> </w:t>
            </w:r>
          </w:p>
        </w:tc>
        <w:tc>
          <w:tcPr>
            <w:tcW w:w="4320" w:type="dxa"/>
            <w:tcBorders>
              <w:top w:val="nil"/>
              <w:left w:val="nil"/>
              <w:bottom w:val="single" w:sz="4" w:space="0" w:color="auto"/>
              <w:right w:val="single" w:sz="8" w:space="0" w:color="auto"/>
            </w:tcBorders>
            <w:shd w:val="clear" w:color="auto" w:fill="auto"/>
            <w:noWrap/>
            <w:vAlign w:val="bottom"/>
          </w:tcPr>
          <w:p w:rsidR="00E12A3E" w:rsidRDefault="00E12A3E" w:rsidP="00CC5570">
            <w:r>
              <w:t> </w:t>
            </w: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315"/>
        </w:trPr>
        <w:tc>
          <w:tcPr>
            <w:tcW w:w="4180" w:type="dxa"/>
            <w:tcBorders>
              <w:top w:val="nil"/>
              <w:left w:val="single" w:sz="8" w:space="0" w:color="auto"/>
              <w:bottom w:val="single" w:sz="4" w:space="0" w:color="auto"/>
              <w:right w:val="nil"/>
            </w:tcBorders>
            <w:shd w:val="clear" w:color="auto" w:fill="auto"/>
            <w:noWrap/>
            <w:vAlign w:val="bottom"/>
          </w:tcPr>
          <w:p w:rsidR="00E12A3E" w:rsidRDefault="00E12A3E" w:rsidP="00CC5570">
            <w:r>
              <w:t> </w:t>
            </w:r>
          </w:p>
        </w:tc>
        <w:tc>
          <w:tcPr>
            <w:tcW w:w="1660" w:type="dxa"/>
            <w:gridSpan w:val="2"/>
            <w:tcBorders>
              <w:top w:val="nil"/>
              <w:left w:val="single" w:sz="8" w:space="0" w:color="auto"/>
              <w:bottom w:val="single" w:sz="4" w:space="0" w:color="auto"/>
              <w:right w:val="single" w:sz="8" w:space="0" w:color="auto"/>
            </w:tcBorders>
            <w:shd w:val="clear" w:color="auto" w:fill="auto"/>
            <w:noWrap/>
            <w:vAlign w:val="bottom"/>
          </w:tcPr>
          <w:p w:rsidR="00E12A3E" w:rsidRDefault="00E12A3E" w:rsidP="00CC5570">
            <w:r>
              <w:t> </w:t>
            </w:r>
          </w:p>
        </w:tc>
        <w:tc>
          <w:tcPr>
            <w:tcW w:w="4320" w:type="dxa"/>
            <w:tcBorders>
              <w:top w:val="nil"/>
              <w:left w:val="nil"/>
              <w:bottom w:val="single" w:sz="4" w:space="0" w:color="auto"/>
              <w:right w:val="single" w:sz="8" w:space="0" w:color="auto"/>
            </w:tcBorders>
            <w:shd w:val="clear" w:color="auto" w:fill="auto"/>
            <w:noWrap/>
            <w:vAlign w:val="bottom"/>
          </w:tcPr>
          <w:p w:rsidR="00E12A3E" w:rsidRDefault="00E12A3E" w:rsidP="00CC5570">
            <w:r>
              <w:t> </w:t>
            </w: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315"/>
        </w:trPr>
        <w:tc>
          <w:tcPr>
            <w:tcW w:w="4180" w:type="dxa"/>
            <w:tcBorders>
              <w:top w:val="nil"/>
              <w:left w:val="single" w:sz="8" w:space="0" w:color="auto"/>
              <w:bottom w:val="single" w:sz="4" w:space="0" w:color="auto"/>
              <w:right w:val="nil"/>
            </w:tcBorders>
            <w:shd w:val="clear" w:color="auto" w:fill="auto"/>
            <w:noWrap/>
            <w:vAlign w:val="bottom"/>
          </w:tcPr>
          <w:p w:rsidR="00E12A3E" w:rsidRDefault="00E12A3E" w:rsidP="00CC5570">
            <w:r>
              <w:t> </w:t>
            </w:r>
          </w:p>
        </w:tc>
        <w:tc>
          <w:tcPr>
            <w:tcW w:w="1660" w:type="dxa"/>
            <w:gridSpan w:val="2"/>
            <w:tcBorders>
              <w:top w:val="nil"/>
              <w:left w:val="single" w:sz="8" w:space="0" w:color="auto"/>
              <w:bottom w:val="single" w:sz="4" w:space="0" w:color="auto"/>
              <w:right w:val="single" w:sz="8" w:space="0" w:color="auto"/>
            </w:tcBorders>
            <w:shd w:val="clear" w:color="auto" w:fill="auto"/>
            <w:noWrap/>
            <w:vAlign w:val="bottom"/>
          </w:tcPr>
          <w:p w:rsidR="00E12A3E" w:rsidRDefault="00E12A3E" w:rsidP="00CC5570">
            <w:r>
              <w:t> </w:t>
            </w:r>
          </w:p>
        </w:tc>
        <w:tc>
          <w:tcPr>
            <w:tcW w:w="4320" w:type="dxa"/>
            <w:tcBorders>
              <w:top w:val="nil"/>
              <w:left w:val="nil"/>
              <w:bottom w:val="single" w:sz="4" w:space="0" w:color="auto"/>
              <w:right w:val="single" w:sz="8" w:space="0" w:color="auto"/>
            </w:tcBorders>
            <w:shd w:val="clear" w:color="auto" w:fill="auto"/>
            <w:noWrap/>
            <w:vAlign w:val="bottom"/>
          </w:tcPr>
          <w:p w:rsidR="00E12A3E" w:rsidRDefault="00E12A3E" w:rsidP="00CC5570">
            <w:r>
              <w:t> </w:t>
            </w: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315"/>
        </w:trPr>
        <w:tc>
          <w:tcPr>
            <w:tcW w:w="4180" w:type="dxa"/>
            <w:tcBorders>
              <w:top w:val="nil"/>
              <w:left w:val="single" w:sz="8" w:space="0" w:color="auto"/>
              <w:bottom w:val="single" w:sz="4" w:space="0" w:color="auto"/>
              <w:right w:val="nil"/>
            </w:tcBorders>
            <w:shd w:val="clear" w:color="auto" w:fill="auto"/>
            <w:noWrap/>
            <w:vAlign w:val="bottom"/>
          </w:tcPr>
          <w:p w:rsidR="00E12A3E" w:rsidRDefault="00E12A3E" w:rsidP="00CC5570">
            <w:r>
              <w:t> </w:t>
            </w:r>
          </w:p>
        </w:tc>
        <w:tc>
          <w:tcPr>
            <w:tcW w:w="1660" w:type="dxa"/>
            <w:gridSpan w:val="2"/>
            <w:tcBorders>
              <w:top w:val="nil"/>
              <w:left w:val="single" w:sz="8" w:space="0" w:color="auto"/>
              <w:bottom w:val="single" w:sz="4" w:space="0" w:color="auto"/>
              <w:right w:val="single" w:sz="8" w:space="0" w:color="auto"/>
            </w:tcBorders>
            <w:shd w:val="clear" w:color="auto" w:fill="auto"/>
            <w:noWrap/>
            <w:vAlign w:val="bottom"/>
          </w:tcPr>
          <w:p w:rsidR="00E12A3E" w:rsidRDefault="00E12A3E" w:rsidP="00CC5570">
            <w:r>
              <w:t> </w:t>
            </w:r>
          </w:p>
        </w:tc>
        <w:tc>
          <w:tcPr>
            <w:tcW w:w="4320" w:type="dxa"/>
            <w:tcBorders>
              <w:top w:val="nil"/>
              <w:left w:val="nil"/>
              <w:bottom w:val="single" w:sz="4" w:space="0" w:color="auto"/>
              <w:right w:val="single" w:sz="8" w:space="0" w:color="auto"/>
            </w:tcBorders>
            <w:shd w:val="clear" w:color="auto" w:fill="auto"/>
            <w:noWrap/>
            <w:vAlign w:val="bottom"/>
          </w:tcPr>
          <w:p w:rsidR="00E12A3E" w:rsidRDefault="00E12A3E" w:rsidP="00CC5570">
            <w:r>
              <w:t> </w:t>
            </w: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315"/>
        </w:trPr>
        <w:tc>
          <w:tcPr>
            <w:tcW w:w="4180" w:type="dxa"/>
            <w:tcBorders>
              <w:top w:val="nil"/>
              <w:left w:val="single" w:sz="8" w:space="0" w:color="auto"/>
              <w:bottom w:val="single" w:sz="4" w:space="0" w:color="auto"/>
              <w:right w:val="nil"/>
            </w:tcBorders>
            <w:shd w:val="clear" w:color="auto" w:fill="auto"/>
            <w:noWrap/>
            <w:vAlign w:val="bottom"/>
          </w:tcPr>
          <w:p w:rsidR="00E12A3E" w:rsidRDefault="00E12A3E" w:rsidP="00CC5570">
            <w:r>
              <w:t> </w:t>
            </w:r>
          </w:p>
        </w:tc>
        <w:tc>
          <w:tcPr>
            <w:tcW w:w="1660" w:type="dxa"/>
            <w:gridSpan w:val="2"/>
            <w:tcBorders>
              <w:top w:val="nil"/>
              <w:left w:val="single" w:sz="8" w:space="0" w:color="auto"/>
              <w:bottom w:val="single" w:sz="4" w:space="0" w:color="auto"/>
              <w:right w:val="single" w:sz="8" w:space="0" w:color="auto"/>
            </w:tcBorders>
            <w:shd w:val="clear" w:color="auto" w:fill="auto"/>
            <w:noWrap/>
            <w:vAlign w:val="bottom"/>
          </w:tcPr>
          <w:p w:rsidR="00E12A3E" w:rsidRDefault="00E12A3E" w:rsidP="00CC5570">
            <w:r>
              <w:t> </w:t>
            </w:r>
          </w:p>
        </w:tc>
        <w:tc>
          <w:tcPr>
            <w:tcW w:w="4320" w:type="dxa"/>
            <w:tcBorders>
              <w:top w:val="nil"/>
              <w:left w:val="nil"/>
              <w:bottom w:val="single" w:sz="4" w:space="0" w:color="auto"/>
              <w:right w:val="single" w:sz="8" w:space="0" w:color="auto"/>
            </w:tcBorders>
            <w:shd w:val="clear" w:color="auto" w:fill="auto"/>
            <w:noWrap/>
            <w:vAlign w:val="bottom"/>
          </w:tcPr>
          <w:p w:rsidR="00E12A3E" w:rsidRDefault="00E12A3E" w:rsidP="00CC5570">
            <w:r>
              <w:t> </w:t>
            </w: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315"/>
        </w:trPr>
        <w:tc>
          <w:tcPr>
            <w:tcW w:w="4180" w:type="dxa"/>
            <w:tcBorders>
              <w:top w:val="nil"/>
              <w:left w:val="single" w:sz="8" w:space="0" w:color="auto"/>
              <w:bottom w:val="single" w:sz="4" w:space="0" w:color="auto"/>
              <w:right w:val="nil"/>
            </w:tcBorders>
            <w:shd w:val="clear" w:color="auto" w:fill="auto"/>
            <w:noWrap/>
            <w:vAlign w:val="bottom"/>
          </w:tcPr>
          <w:p w:rsidR="00E12A3E" w:rsidRDefault="00E12A3E" w:rsidP="00CC5570">
            <w:r>
              <w:t> </w:t>
            </w:r>
          </w:p>
        </w:tc>
        <w:tc>
          <w:tcPr>
            <w:tcW w:w="1660" w:type="dxa"/>
            <w:gridSpan w:val="2"/>
            <w:tcBorders>
              <w:top w:val="nil"/>
              <w:left w:val="single" w:sz="8" w:space="0" w:color="auto"/>
              <w:bottom w:val="single" w:sz="4" w:space="0" w:color="auto"/>
              <w:right w:val="single" w:sz="8" w:space="0" w:color="auto"/>
            </w:tcBorders>
            <w:shd w:val="clear" w:color="auto" w:fill="auto"/>
            <w:noWrap/>
            <w:vAlign w:val="bottom"/>
          </w:tcPr>
          <w:p w:rsidR="00E12A3E" w:rsidRDefault="00E12A3E" w:rsidP="00CC5570">
            <w:r>
              <w:t> </w:t>
            </w:r>
          </w:p>
        </w:tc>
        <w:tc>
          <w:tcPr>
            <w:tcW w:w="4320" w:type="dxa"/>
            <w:tcBorders>
              <w:top w:val="nil"/>
              <w:left w:val="nil"/>
              <w:bottom w:val="single" w:sz="4" w:space="0" w:color="auto"/>
              <w:right w:val="single" w:sz="8" w:space="0" w:color="auto"/>
            </w:tcBorders>
            <w:shd w:val="clear" w:color="auto" w:fill="auto"/>
            <w:noWrap/>
            <w:vAlign w:val="bottom"/>
          </w:tcPr>
          <w:p w:rsidR="00E12A3E" w:rsidRDefault="00E12A3E" w:rsidP="00CC5570">
            <w:r>
              <w:t> </w:t>
            </w: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330"/>
        </w:trPr>
        <w:tc>
          <w:tcPr>
            <w:tcW w:w="4180" w:type="dxa"/>
            <w:tcBorders>
              <w:top w:val="nil"/>
              <w:left w:val="single" w:sz="8" w:space="0" w:color="auto"/>
              <w:bottom w:val="nil"/>
              <w:right w:val="nil"/>
            </w:tcBorders>
            <w:shd w:val="clear" w:color="auto" w:fill="auto"/>
            <w:noWrap/>
            <w:vAlign w:val="bottom"/>
          </w:tcPr>
          <w:p w:rsidR="00E12A3E" w:rsidRDefault="00E12A3E" w:rsidP="00CC5570">
            <w:r>
              <w:t> </w:t>
            </w:r>
          </w:p>
        </w:tc>
        <w:tc>
          <w:tcPr>
            <w:tcW w:w="1660" w:type="dxa"/>
            <w:gridSpan w:val="2"/>
            <w:tcBorders>
              <w:top w:val="nil"/>
              <w:left w:val="single" w:sz="8" w:space="0" w:color="auto"/>
              <w:bottom w:val="nil"/>
              <w:right w:val="single" w:sz="8" w:space="0" w:color="auto"/>
            </w:tcBorders>
            <w:shd w:val="clear" w:color="auto" w:fill="auto"/>
            <w:noWrap/>
            <w:vAlign w:val="bottom"/>
          </w:tcPr>
          <w:p w:rsidR="00E12A3E" w:rsidRDefault="00E12A3E" w:rsidP="00CC5570">
            <w:r>
              <w:t> </w:t>
            </w:r>
          </w:p>
        </w:tc>
        <w:tc>
          <w:tcPr>
            <w:tcW w:w="4320" w:type="dxa"/>
            <w:tcBorders>
              <w:top w:val="nil"/>
              <w:left w:val="nil"/>
              <w:bottom w:val="nil"/>
              <w:right w:val="single" w:sz="8" w:space="0" w:color="auto"/>
            </w:tcBorders>
            <w:shd w:val="clear" w:color="auto" w:fill="auto"/>
            <w:noWrap/>
            <w:vAlign w:val="bottom"/>
          </w:tcPr>
          <w:p w:rsidR="00E12A3E" w:rsidRDefault="00E12A3E" w:rsidP="00CC5570">
            <w:r>
              <w:t> </w:t>
            </w: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330"/>
        </w:trPr>
        <w:tc>
          <w:tcPr>
            <w:tcW w:w="4180" w:type="dxa"/>
            <w:tcBorders>
              <w:top w:val="single" w:sz="8" w:space="0" w:color="auto"/>
              <w:left w:val="single" w:sz="8" w:space="0" w:color="auto"/>
              <w:bottom w:val="single" w:sz="8" w:space="0" w:color="auto"/>
              <w:right w:val="nil"/>
            </w:tcBorders>
            <w:shd w:val="clear" w:color="auto" w:fill="auto"/>
            <w:noWrap/>
            <w:vAlign w:val="bottom"/>
          </w:tcPr>
          <w:p w:rsidR="00E12A3E" w:rsidRDefault="00E12A3E" w:rsidP="00CC5570">
            <w:pPr>
              <w:rPr>
                <w:b/>
                <w:bCs/>
              </w:rPr>
            </w:pPr>
            <w:r>
              <w:rPr>
                <w:b/>
                <w:bCs/>
              </w:rPr>
              <w:t xml:space="preserve">ИТОГО к перечислению </w:t>
            </w:r>
          </w:p>
        </w:tc>
        <w:tc>
          <w:tcPr>
            <w:tcW w:w="166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E12A3E" w:rsidRDefault="00E12A3E" w:rsidP="00CC5570">
            <w:pPr>
              <w:rPr>
                <w:b/>
                <w:bCs/>
              </w:rPr>
            </w:pPr>
            <w:r>
              <w:rPr>
                <w:b/>
                <w:bCs/>
              </w:rPr>
              <w:t> </w:t>
            </w:r>
          </w:p>
        </w:tc>
        <w:tc>
          <w:tcPr>
            <w:tcW w:w="4320" w:type="dxa"/>
            <w:tcBorders>
              <w:top w:val="single" w:sz="8" w:space="0" w:color="auto"/>
              <w:left w:val="nil"/>
              <w:bottom w:val="single" w:sz="8" w:space="0" w:color="auto"/>
              <w:right w:val="single" w:sz="8" w:space="0" w:color="auto"/>
            </w:tcBorders>
            <w:shd w:val="clear" w:color="auto" w:fill="auto"/>
            <w:noWrap/>
            <w:vAlign w:val="bottom"/>
          </w:tcPr>
          <w:p w:rsidR="00E12A3E" w:rsidRDefault="00E12A3E" w:rsidP="00CC5570">
            <w:pPr>
              <w:rPr>
                <w:b/>
                <w:bCs/>
              </w:rPr>
            </w:pPr>
            <w:r>
              <w:rPr>
                <w:b/>
                <w:bCs/>
              </w:rPr>
              <w:t> </w:t>
            </w: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255"/>
        </w:trPr>
        <w:tc>
          <w:tcPr>
            <w:tcW w:w="4180" w:type="dxa"/>
            <w:tcBorders>
              <w:top w:val="nil"/>
              <w:left w:val="nil"/>
              <w:bottom w:val="nil"/>
              <w:right w:val="nil"/>
            </w:tcBorders>
            <w:shd w:val="clear" w:color="auto" w:fill="auto"/>
            <w:noWrap/>
            <w:vAlign w:val="bottom"/>
          </w:tcPr>
          <w:p w:rsidR="00E12A3E" w:rsidRDefault="00E12A3E" w:rsidP="00CC5570">
            <w:pPr>
              <w:rPr>
                <w:sz w:val="20"/>
                <w:szCs w:val="20"/>
              </w:rPr>
            </w:pPr>
          </w:p>
        </w:tc>
        <w:tc>
          <w:tcPr>
            <w:tcW w:w="1660" w:type="dxa"/>
            <w:gridSpan w:val="2"/>
            <w:tcBorders>
              <w:top w:val="nil"/>
              <w:left w:val="nil"/>
              <w:bottom w:val="nil"/>
              <w:right w:val="nil"/>
            </w:tcBorders>
            <w:shd w:val="clear" w:color="auto" w:fill="auto"/>
            <w:noWrap/>
            <w:vAlign w:val="bottom"/>
          </w:tcPr>
          <w:p w:rsidR="00E12A3E" w:rsidRDefault="00E12A3E" w:rsidP="00CC5570">
            <w:pPr>
              <w:rPr>
                <w:sz w:val="20"/>
                <w:szCs w:val="20"/>
              </w:rPr>
            </w:pPr>
          </w:p>
        </w:tc>
        <w:tc>
          <w:tcPr>
            <w:tcW w:w="4320" w:type="dxa"/>
            <w:tcBorders>
              <w:top w:val="nil"/>
              <w:left w:val="nil"/>
              <w:bottom w:val="nil"/>
              <w:right w:val="nil"/>
            </w:tcBorders>
            <w:shd w:val="clear" w:color="auto" w:fill="auto"/>
            <w:noWrap/>
            <w:vAlign w:val="bottom"/>
          </w:tcPr>
          <w:p w:rsidR="00E12A3E" w:rsidRDefault="00E12A3E" w:rsidP="00CC5570">
            <w:pPr>
              <w:rPr>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315"/>
        </w:trPr>
        <w:tc>
          <w:tcPr>
            <w:tcW w:w="4180" w:type="dxa"/>
            <w:tcBorders>
              <w:top w:val="nil"/>
              <w:left w:val="nil"/>
              <w:bottom w:val="nil"/>
              <w:right w:val="nil"/>
            </w:tcBorders>
            <w:shd w:val="clear" w:color="auto" w:fill="auto"/>
            <w:noWrap/>
            <w:vAlign w:val="bottom"/>
          </w:tcPr>
          <w:p w:rsidR="00E12A3E" w:rsidRDefault="00E12A3E" w:rsidP="00CC5570">
            <w:r>
              <w:t>Глава администрации</w:t>
            </w:r>
          </w:p>
        </w:tc>
        <w:tc>
          <w:tcPr>
            <w:tcW w:w="1660" w:type="dxa"/>
            <w:gridSpan w:val="2"/>
            <w:tcBorders>
              <w:top w:val="nil"/>
              <w:left w:val="nil"/>
              <w:bottom w:val="nil"/>
              <w:right w:val="nil"/>
            </w:tcBorders>
            <w:shd w:val="clear" w:color="auto" w:fill="auto"/>
            <w:noWrap/>
            <w:vAlign w:val="bottom"/>
          </w:tcPr>
          <w:p w:rsidR="00E12A3E" w:rsidRDefault="00E12A3E" w:rsidP="00CC5570">
            <w:r>
              <w:t>____________</w:t>
            </w:r>
          </w:p>
        </w:tc>
        <w:tc>
          <w:tcPr>
            <w:tcW w:w="4320" w:type="dxa"/>
            <w:tcBorders>
              <w:top w:val="nil"/>
              <w:left w:val="nil"/>
              <w:bottom w:val="nil"/>
              <w:right w:val="nil"/>
            </w:tcBorders>
            <w:shd w:val="clear" w:color="auto" w:fill="auto"/>
            <w:noWrap/>
            <w:vAlign w:val="bottom"/>
          </w:tcPr>
          <w:p w:rsidR="00E12A3E" w:rsidRDefault="00E12A3E" w:rsidP="00CC5570">
            <w:r>
              <w:t>_________________________________</w:t>
            </w: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255"/>
        </w:trPr>
        <w:tc>
          <w:tcPr>
            <w:tcW w:w="4180" w:type="dxa"/>
            <w:tcBorders>
              <w:top w:val="nil"/>
              <w:left w:val="nil"/>
              <w:bottom w:val="nil"/>
              <w:right w:val="nil"/>
            </w:tcBorders>
            <w:shd w:val="clear" w:color="auto" w:fill="auto"/>
            <w:noWrap/>
            <w:vAlign w:val="bottom"/>
          </w:tcPr>
          <w:p w:rsidR="00E12A3E" w:rsidRDefault="00E12A3E" w:rsidP="00CC5570">
            <w:pPr>
              <w:jc w:val="center"/>
              <w:rPr>
                <w:sz w:val="18"/>
                <w:szCs w:val="18"/>
              </w:rPr>
            </w:pPr>
          </w:p>
        </w:tc>
        <w:tc>
          <w:tcPr>
            <w:tcW w:w="1660" w:type="dxa"/>
            <w:gridSpan w:val="2"/>
            <w:tcBorders>
              <w:top w:val="nil"/>
              <w:left w:val="nil"/>
              <w:bottom w:val="nil"/>
              <w:right w:val="nil"/>
            </w:tcBorders>
            <w:shd w:val="clear" w:color="auto" w:fill="auto"/>
            <w:noWrap/>
            <w:vAlign w:val="bottom"/>
          </w:tcPr>
          <w:p w:rsidR="00E12A3E" w:rsidRDefault="00E12A3E" w:rsidP="00CC5570">
            <w:pPr>
              <w:jc w:val="center"/>
              <w:rPr>
                <w:sz w:val="18"/>
                <w:szCs w:val="18"/>
              </w:rPr>
            </w:pPr>
            <w:r>
              <w:rPr>
                <w:sz w:val="18"/>
                <w:szCs w:val="18"/>
              </w:rPr>
              <w:t>(подись)</w:t>
            </w:r>
          </w:p>
        </w:tc>
        <w:tc>
          <w:tcPr>
            <w:tcW w:w="4320" w:type="dxa"/>
            <w:tcBorders>
              <w:top w:val="nil"/>
              <w:left w:val="nil"/>
              <w:bottom w:val="nil"/>
              <w:right w:val="nil"/>
            </w:tcBorders>
            <w:shd w:val="clear" w:color="auto" w:fill="auto"/>
            <w:noWrap/>
            <w:vAlign w:val="bottom"/>
          </w:tcPr>
          <w:p w:rsidR="00E12A3E" w:rsidRDefault="00E12A3E" w:rsidP="00CC5570">
            <w:pPr>
              <w:jc w:val="center"/>
              <w:rPr>
                <w:sz w:val="18"/>
                <w:szCs w:val="18"/>
              </w:rPr>
            </w:pPr>
            <w:r>
              <w:rPr>
                <w:sz w:val="18"/>
                <w:szCs w:val="18"/>
              </w:rPr>
              <w:t>(расшифровка подписи)</w:t>
            </w: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315"/>
        </w:trPr>
        <w:tc>
          <w:tcPr>
            <w:tcW w:w="4180" w:type="dxa"/>
            <w:tcBorders>
              <w:top w:val="nil"/>
              <w:left w:val="nil"/>
              <w:bottom w:val="nil"/>
              <w:right w:val="nil"/>
            </w:tcBorders>
            <w:shd w:val="clear" w:color="auto" w:fill="auto"/>
            <w:noWrap/>
            <w:vAlign w:val="bottom"/>
          </w:tcPr>
          <w:p w:rsidR="00E12A3E" w:rsidRDefault="00E12A3E" w:rsidP="00CC5570"/>
        </w:tc>
        <w:tc>
          <w:tcPr>
            <w:tcW w:w="1660" w:type="dxa"/>
            <w:gridSpan w:val="2"/>
            <w:tcBorders>
              <w:top w:val="nil"/>
              <w:left w:val="nil"/>
              <w:bottom w:val="nil"/>
              <w:right w:val="nil"/>
            </w:tcBorders>
            <w:shd w:val="clear" w:color="auto" w:fill="auto"/>
            <w:noWrap/>
            <w:vAlign w:val="bottom"/>
          </w:tcPr>
          <w:p w:rsidR="00E12A3E" w:rsidRDefault="00E12A3E" w:rsidP="00CC5570"/>
        </w:tc>
        <w:tc>
          <w:tcPr>
            <w:tcW w:w="4320" w:type="dxa"/>
            <w:tcBorders>
              <w:top w:val="nil"/>
              <w:left w:val="nil"/>
              <w:bottom w:val="nil"/>
              <w:right w:val="nil"/>
            </w:tcBorders>
            <w:shd w:val="clear" w:color="auto" w:fill="auto"/>
            <w:noWrap/>
            <w:vAlign w:val="bottom"/>
          </w:tcPr>
          <w:p w:rsidR="00E12A3E" w:rsidRDefault="00E12A3E" w:rsidP="00CC5570"/>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315"/>
        </w:trPr>
        <w:tc>
          <w:tcPr>
            <w:tcW w:w="4180" w:type="dxa"/>
            <w:tcBorders>
              <w:top w:val="nil"/>
              <w:left w:val="nil"/>
              <w:bottom w:val="nil"/>
              <w:right w:val="nil"/>
            </w:tcBorders>
            <w:shd w:val="clear" w:color="auto" w:fill="auto"/>
            <w:noWrap/>
            <w:vAlign w:val="bottom"/>
          </w:tcPr>
          <w:p w:rsidR="00E12A3E" w:rsidRDefault="00E12A3E" w:rsidP="00CC5570">
            <w:r>
              <w:t>Исполнитель</w:t>
            </w:r>
          </w:p>
        </w:tc>
        <w:tc>
          <w:tcPr>
            <w:tcW w:w="1660" w:type="dxa"/>
            <w:gridSpan w:val="2"/>
            <w:tcBorders>
              <w:top w:val="nil"/>
              <w:left w:val="nil"/>
              <w:bottom w:val="nil"/>
              <w:right w:val="nil"/>
            </w:tcBorders>
            <w:shd w:val="clear" w:color="auto" w:fill="auto"/>
            <w:noWrap/>
            <w:vAlign w:val="bottom"/>
          </w:tcPr>
          <w:p w:rsidR="00E12A3E" w:rsidRDefault="00E12A3E" w:rsidP="00CC5570">
            <w:r>
              <w:t>____________</w:t>
            </w:r>
          </w:p>
        </w:tc>
        <w:tc>
          <w:tcPr>
            <w:tcW w:w="4320" w:type="dxa"/>
            <w:tcBorders>
              <w:top w:val="nil"/>
              <w:left w:val="nil"/>
              <w:bottom w:val="nil"/>
              <w:right w:val="nil"/>
            </w:tcBorders>
            <w:shd w:val="clear" w:color="auto" w:fill="auto"/>
            <w:noWrap/>
            <w:vAlign w:val="bottom"/>
          </w:tcPr>
          <w:p w:rsidR="00E12A3E" w:rsidRDefault="00E12A3E" w:rsidP="00CC5570">
            <w:r>
              <w:t>_________________________________</w:t>
            </w: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315"/>
        </w:trPr>
        <w:tc>
          <w:tcPr>
            <w:tcW w:w="4180" w:type="dxa"/>
            <w:tcBorders>
              <w:top w:val="nil"/>
              <w:left w:val="nil"/>
              <w:bottom w:val="nil"/>
              <w:right w:val="nil"/>
            </w:tcBorders>
            <w:shd w:val="clear" w:color="auto" w:fill="auto"/>
            <w:noWrap/>
            <w:vAlign w:val="bottom"/>
          </w:tcPr>
          <w:p w:rsidR="00E12A3E" w:rsidRDefault="00E12A3E" w:rsidP="00CC5570"/>
        </w:tc>
        <w:tc>
          <w:tcPr>
            <w:tcW w:w="1660" w:type="dxa"/>
            <w:gridSpan w:val="2"/>
            <w:tcBorders>
              <w:top w:val="nil"/>
              <w:left w:val="nil"/>
              <w:bottom w:val="nil"/>
              <w:right w:val="nil"/>
            </w:tcBorders>
            <w:shd w:val="clear" w:color="auto" w:fill="auto"/>
            <w:noWrap/>
            <w:vAlign w:val="bottom"/>
          </w:tcPr>
          <w:p w:rsidR="00E12A3E" w:rsidRDefault="00E12A3E" w:rsidP="00CC5570">
            <w:pPr>
              <w:jc w:val="center"/>
              <w:rPr>
                <w:sz w:val="18"/>
                <w:szCs w:val="18"/>
              </w:rPr>
            </w:pPr>
            <w:r>
              <w:rPr>
                <w:sz w:val="18"/>
                <w:szCs w:val="18"/>
              </w:rPr>
              <w:t>(подись)</w:t>
            </w:r>
          </w:p>
        </w:tc>
        <w:tc>
          <w:tcPr>
            <w:tcW w:w="4320" w:type="dxa"/>
            <w:tcBorders>
              <w:top w:val="nil"/>
              <w:left w:val="nil"/>
              <w:bottom w:val="nil"/>
              <w:right w:val="nil"/>
            </w:tcBorders>
            <w:shd w:val="clear" w:color="auto" w:fill="auto"/>
            <w:noWrap/>
            <w:vAlign w:val="bottom"/>
          </w:tcPr>
          <w:p w:rsidR="00E12A3E" w:rsidRDefault="00E12A3E" w:rsidP="00CC5570">
            <w:pPr>
              <w:jc w:val="center"/>
              <w:rPr>
                <w:sz w:val="18"/>
                <w:szCs w:val="18"/>
              </w:rPr>
            </w:pPr>
            <w:r>
              <w:rPr>
                <w:sz w:val="18"/>
                <w:szCs w:val="18"/>
              </w:rPr>
              <w:t>(расшифровка подписи)</w:t>
            </w: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255"/>
        </w:trPr>
        <w:tc>
          <w:tcPr>
            <w:tcW w:w="4180" w:type="dxa"/>
            <w:tcBorders>
              <w:top w:val="nil"/>
              <w:left w:val="nil"/>
              <w:bottom w:val="nil"/>
              <w:right w:val="nil"/>
            </w:tcBorders>
            <w:shd w:val="clear" w:color="auto" w:fill="auto"/>
            <w:noWrap/>
            <w:vAlign w:val="bottom"/>
          </w:tcPr>
          <w:p w:rsidR="00E12A3E" w:rsidRDefault="00E12A3E" w:rsidP="00CC5570">
            <w:pPr>
              <w:rPr>
                <w:sz w:val="20"/>
                <w:szCs w:val="20"/>
              </w:rPr>
            </w:pPr>
          </w:p>
        </w:tc>
        <w:tc>
          <w:tcPr>
            <w:tcW w:w="1660" w:type="dxa"/>
            <w:gridSpan w:val="2"/>
            <w:tcBorders>
              <w:top w:val="nil"/>
              <w:left w:val="nil"/>
              <w:bottom w:val="nil"/>
              <w:right w:val="nil"/>
            </w:tcBorders>
            <w:shd w:val="clear" w:color="auto" w:fill="auto"/>
            <w:noWrap/>
            <w:vAlign w:val="bottom"/>
          </w:tcPr>
          <w:p w:rsidR="00E12A3E" w:rsidRDefault="00E12A3E" w:rsidP="00CC5570">
            <w:pPr>
              <w:rPr>
                <w:sz w:val="20"/>
                <w:szCs w:val="20"/>
              </w:rPr>
            </w:pPr>
          </w:p>
        </w:tc>
        <w:tc>
          <w:tcPr>
            <w:tcW w:w="4320" w:type="dxa"/>
            <w:tcBorders>
              <w:top w:val="nil"/>
              <w:left w:val="nil"/>
              <w:bottom w:val="nil"/>
              <w:right w:val="nil"/>
            </w:tcBorders>
            <w:shd w:val="clear" w:color="auto" w:fill="auto"/>
            <w:noWrap/>
            <w:vAlign w:val="bottom"/>
          </w:tcPr>
          <w:p w:rsidR="00E12A3E" w:rsidRDefault="00E12A3E" w:rsidP="00CC5570">
            <w:pPr>
              <w:rPr>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255"/>
        </w:trPr>
        <w:tc>
          <w:tcPr>
            <w:tcW w:w="10160" w:type="dxa"/>
            <w:gridSpan w:val="4"/>
            <w:vMerge w:val="restart"/>
            <w:tcBorders>
              <w:top w:val="nil"/>
              <w:left w:val="nil"/>
              <w:bottom w:val="nil"/>
              <w:right w:val="nil"/>
            </w:tcBorders>
            <w:shd w:val="clear" w:color="auto" w:fill="auto"/>
            <w:vAlign w:val="bottom"/>
          </w:tcPr>
          <w:p w:rsidR="00E12A3E" w:rsidRDefault="00E12A3E" w:rsidP="00CC5570">
            <w:pPr>
              <w:rPr>
                <w:sz w:val="20"/>
                <w:szCs w:val="20"/>
              </w:rPr>
            </w:pPr>
            <w:r>
              <w:rPr>
                <w:sz w:val="20"/>
                <w:szCs w:val="20"/>
              </w:rPr>
              <w:t>*заполняется при перечислении межбюджетных трансфертов, финансовое обеспечение которых осуществляется за счет целевых средств федерального бюджета</w:t>
            </w: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255"/>
        </w:trPr>
        <w:tc>
          <w:tcPr>
            <w:tcW w:w="10160" w:type="dxa"/>
            <w:gridSpan w:val="4"/>
            <w:vMerge/>
            <w:tcBorders>
              <w:top w:val="nil"/>
              <w:left w:val="nil"/>
              <w:bottom w:val="nil"/>
              <w:right w:val="nil"/>
            </w:tcBorders>
            <w:vAlign w:val="center"/>
          </w:tcPr>
          <w:p w:rsidR="00E12A3E" w:rsidRDefault="00E12A3E" w:rsidP="00CC5570">
            <w:pPr>
              <w:rPr>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255"/>
        </w:trPr>
        <w:tc>
          <w:tcPr>
            <w:tcW w:w="418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1660" w:type="dxa"/>
            <w:gridSpan w:val="2"/>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432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255"/>
        </w:trPr>
        <w:tc>
          <w:tcPr>
            <w:tcW w:w="418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1660" w:type="dxa"/>
            <w:gridSpan w:val="2"/>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432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255"/>
        </w:trPr>
        <w:tc>
          <w:tcPr>
            <w:tcW w:w="418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1660" w:type="dxa"/>
            <w:gridSpan w:val="2"/>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432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255"/>
        </w:trPr>
        <w:tc>
          <w:tcPr>
            <w:tcW w:w="5544" w:type="dxa"/>
            <w:gridSpan w:val="2"/>
            <w:tcBorders>
              <w:top w:val="nil"/>
              <w:left w:val="nil"/>
              <w:bottom w:val="nil"/>
              <w:right w:val="nil"/>
            </w:tcBorders>
            <w:shd w:val="clear" w:color="auto" w:fill="auto"/>
            <w:noWrap/>
            <w:vAlign w:val="bottom"/>
          </w:tcPr>
          <w:p w:rsidR="00CC5570" w:rsidRPr="00C825F8" w:rsidRDefault="00CC5570" w:rsidP="00CC5570">
            <w:pPr>
              <w:jc w:val="center"/>
              <w:rPr>
                <w:b/>
                <w:sz w:val="32"/>
                <w:szCs w:val="24"/>
              </w:rPr>
            </w:pPr>
            <w:r w:rsidRPr="00C825F8">
              <w:rPr>
                <w:b/>
                <w:sz w:val="32"/>
                <w:szCs w:val="24"/>
              </w:rPr>
              <w:t>АДМИНИСТРАЦИЯ</w:t>
            </w:r>
          </w:p>
          <w:p w:rsidR="00CC5570" w:rsidRPr="00C825F8" w:rsidRDefault="00CC5570" w:rsidP="00CC5570">
            <w:pPr>
              <w:jc w:val="center"/>
              <w:rPr>
                <w:b/>
                <w:sz w:val="32"/>
                <w:szCs w:val="24"/>
              </w:rPr>
            </w:pPr>
            <w:r w:rsidRPr="00C825F8">
              <w:rPr>
                <w:b/>
                <w:sz w:val="32"/>
                <w:szCs w:val="24"/>
              </w:rPr>
              <w:t>ИШИМСКОГО СЕЛЬСОВЕТА</w:t>
            </w:r>
            <w:r w:rsidRPr="00C825F8">
              <w:rPr>
                <w:b/>
                <w:sz w:val="32"/>
                <w:szCs w:val="24"/>
              </w:rPr>
              <w:br/>
              <w:t>ЧИСТООЗЕРНОГО РАЙОНА</w:t>
            </w:r>
            <w:r w:rsidRPr="00C825F8">
              <w:rPr>
                <w:b/>
                <w:sz w:val="32"/>
                <w:szCs w:val="24"/>
              </w:rPr>
              <w:br/>
              <w:t>НОВОСИБИРСКОЙ ОБЛАСТИ</w:t>
            </w:r>
          </w:p>
          <w:p w:rsidR="00CC5570" w:rsidRPr="00C825F8" w:rsidRDefault="00CC5570" w:rsidP="00CC5570">
            <w:pPr>
              <w:jc w:val="center"/>
              <w:rPr>
                <w:b/>
                <w:sz w:val="32"/>
                <w:szCs w:val="24"/>
              </w:rPr>
            </w:pPr>
          </w:p>
          <w:p w:rsidR="00CC5570" w:rsidRPr="00C825F8" w:rsidRDefault="00CC5570" w:rsidP="00CC5570">
            <w:pPr>
              <w:jc w:val="center"/>
              <w:rPr>
                <w:b/>
                <w:sz w:val="32"/>
                <w:szCs w:val="24"/>
              </w:rPr>
            </w:pPr>
            <w:r w:rsidRPr="00C825F8">
              <w:rPr>
                <w:b/>
                <w:sz w:val="32"/>
                <w:szCs w:val="24"/>
              </w:rPr>
              <w:t xml:space="preserve">ПОСТАНОВЛЕНИЕ </w:t>
            </w:r>
          </w:p>
          <w:p w:rsidR="00CC5570" w:rsidRPr="00C825F8" w:rsidRDefault="00CC5570" w:rsidP="00CC5570">
            <w:pPr>
              <w:rPr>
                <w:b/>
                <w:sz w:val="32"/>
                <w:szCs w:val="24"/>
              </w:rPr>
            </w:pPr>
            <w:r w:rsidRPr="00C825F8">
              <w:rPr>
                <w:b/>
                <w:sz w:val="32"/>
                <w:szCs w:val="24"/>
              </w:rPr>
              <w:t xml:space="preserve">06.05.2020 г.                                                                                 </w:t>
            </w:r>
            <w:r>
              <w:rPr>
                <w:b/>
                <w:sz w:val="32"/>
                <w:szCs w:val="24"/>
              </w:rPr>
              <w:t xml:space="preserve">  № 29</w:t>
            </w:r>
          </w:p>
          <w:p w:rsidR="00CC5570" w:rsidRDefault="00CC5570" w:rsidP="00CC5570">
            <w:pPr>
              <w:jc w:val="center"/>
              <w:rPr>
                <w:b/>
                <w:sz w:val="32"/>
                <w:szCs w:val="32"/>
              </w:rPr>
            </w:pPr>
          </w:p>
          <w:p w:rsidR="00CC5570" w:rsidRDefault="00CC5570" w:rsidP="00CC5570">
            <w:pPr>
              <w:jc w:val="center"/>
              <w:rPr>
                <w:b/>
                <w:sz w:val="32"/>
                <w:szCs w:val="32"/>
              </w:rPr>
            </w:pPr>
          </w:p>
          <w:p w:rsidR="00CC5570" w:rsidRPr="008D287C" w:rsidRDefault="00CC5570" w:rsidP="00CC5570">
            <w:pPr>
              <w:jc w:val="center"/>
              <w:rPr>
                <w:b/>
                <w:sz w:val="32"/>
                <w:szCs w:val="32"/>
              </w:rPr>
            </w:pPr>
            <w:r w:rsidRPr="008D287C">
              <w:rPr>
                <w:b/>
                <w:sz w:val="32"/>
                <w:szCs w:val="32"/>
              </w:rPr>
              <w:t>О порядке  исполнения решения о применении бюджетных мер принуждения</w:t>
            </w:r>
          </w:p>
          <w:p w:rsidR="00CC5570" w:rsidRDefault="00CC5570" w:rsidP="00CC5570">
            <w:pPr>
              <w:shd w:val="clear" w:color="auto" w:fill="FFFFFF"/>
              <w:spacing w:line="312" w:lineRule="atLeast"/>
              <w:ind w:firstLine="720"/>
              <w:jc w:val="both"/>
              <w:textAlignment w:val="baseline"/>
              <w:rPr>
                <w:rFonts w:ascii="Tahoma" w:hAnsi="Tahoma" w:cs="Tahoma"/>
                <w:color w:val="333333"/>
                <w:sz w:val="21"/>
                <w:szCs w:val="21"/>
              </w:rPr>
            </w:pPr>
          </w:p>
          <w:p w:rsidR="00CC5570" w:rsidRDefault="00CC5570" w:rsidP="00CC5570">
            <w:pPr>
              <w:shd w:val="clear" w:color="auto" w:fill="FFFFFF"/>
              <w:spacing w:line="312" w:lineRule="atLeast"/>
              <w:ind w:firstLine="720"/>
              <w:jc w:val="both"/>
              <w:textAlignment w:val="baseline"/>
              <w:rPr>
                <w:color w:val="333333"/>
                <w:sz w:val="28"/>
                <w:szCs w:val="28"/>
              </w:rPr>
            </w:pPr>
          </w:p>
          <w:p w:rsidR="00CC5570" w:rsidRPr="00D64575" w:rsidRDefault="00CC5570" w:rsidP="00CC5570">
            <w:pPr>
              <w:suppressAutoHyphens/>
              <w:ind w:firstLine="360"/>
              <w:jc w:val="both"/>
              <w:rPr>
                <w:sz w:val="28"/>
                <w:szCs w:val="28"/>
              </w:rPr>
            </w:pPr>
            <w:r w:rsidRPr="00D64575">
              <w:rPr>
                <w:sz w:val="28"/>
                <w:szCs w:val="28"/>
              </w:rPr>
              <w:t>В соответствии со статьей 306.2. Бюджетного кодекса Российской Федерации, Положением «О бюджетном устройстве и бюджетном пр</w:t>
            </w:r>
            <w:r>
              <w:rPr>
                <w:sz w:val="28"/>
                <w:szCs w:val="28"/>
              </w:rPr>
              <w:t>оцессе в  Ишимском сельсовете Чистоозерного района Новосибирской области»</w:t>
            </w:r>
            <w:r w:rsidRPr="00D64575">
              <w:rPr>
                <w:sz w:val="28"/>
                <w:szCs w:val="28"/>
              </w:rPr>
              <w:t>, утвержде</w:t>
            </w:r>
            <w:r>
              <w:rPr>
                <w:sz w:val="28"/>
                <w:szCs w:val="28"/>
              </w:rPr>
              <w:t>нным решением 36-й сессии Совета депутатов Ишимского сельсовета Чистоозерного района Новосибирской области от 27.08.2019г. № 106</w:t>
            </w:r>
          </w:p>
          <w:p w:rsidR="00CC5570" w:rsidRPr="00D64575" w:rsidRDefault="00CC5570" w:rsidP="00CC5570">
            <w:pPr>
              <w:suppressAutoHyphens/>
              <w:jc w:val="both"/>
              <w:rPr>
                <w:sz w:val="28"/>
                <w:szCs w:val="28"/>
              </w:rPr>
            </w:pPr>
          </w:p>
          <w:p w:rsidR="00CC5570" w:rsidRPr="00D64575" w:rsidRDefault="00CC5570" w:rsidP="00CC5570">
            <w:pPr>
              <w:pStyle w:val="ConsPlusNormal"/>
              <w:widowControl/>
              <w:suppressAutoHyphens/>
              <w:ind w:firstLine="360"/>
              <w:jc w:val="both"/>
              <w:rPr>
                <w:rFonts w:ascii="Times New Roman" w:hAnsi="Times New Roman" w:cs="Times New Roman"/>
                <w:sz w:val="28"/>
                <w:szCs w:val="28"/>
              </w:rPr>
            </w:pPr>
            <w:r>
              <w:rPr>
                <w:rFonts w:ascii="Times New Roman" w:hAnsi="Times New Roman" w:cs="Times New Roman"/>
                <w:sz w:val="28"/>
                <w:szCs w:val="28"/>
              </w:rPr>
              <w:t>1.</w:t>
            </w:r>
            <w:r w:rsidRPr="00D64575">
              <w:rPr>
                <w:rFonts w:ascii="Times New Roman" w:hAnsi="Times New Roman" w:cs="Times New Roman"/>
                <w:sz w:val="28"/>
                <w:szCs w:val="28"/>
              </w:rPr>
              <w:t>Утвердить Порядок исполнения решения о применении бюджетных мер принуждения</w:t>
            </w:r>
            <w:r>
              <w:rPr>
                <w:rFonts w:ascii="Times New Roman" w:hAnsi="Times New Roman" w:cs="Times New Roman"/>
                <w:sz w:val="28"/>
                <w:szCs w:val="28"/>
              </w:rPr>
              <w:t xml:space="preserve"> согласно приложения</w:t>
            </w:r>
            <w:r w:rsidRPr="00D64575">
              <w:rPr>
                <w:rFonts w:ascii="Times New Roman" w:hAnsi="Times New Roman" w:cs="Times New Roman"/>
                <w:sz w:val="28"/>
                <w:szCs w:val="28"/>
              </w:rPr>
              <w:t>.</w:t>
            </w:r>
          </w:p>
          <w:p w:rsidR="00CC5570" w:rsidRPr="00D64575" w:rsidRDefault="00CC5570" w:rsidP="00CC5570">
            <w:pPr>
              <w:pStyle w:val="ConsPlusNormal"/>
              <w:widowControl/>
              <w:suppressAutoHyphens/>
              <w:ind w:left="360"/>
              <w:jc w:val="both"/>
              <w:rPr>
                <w:rFonts w:ascii="Times New Roman" w:hAnsi="Times New Roman" w:cs="Times New Roman"/>
                <w:sz w:val="28"/>
                <w:szCs w:val="28"/>
              </w:rPr>
            </w:pPr>
          </w:p>
          <w:p w:rsidR="00CC5570" w:rsidRPr="00D64575" w:rsidRDefault="00CC5570" w:rsidP="00CC5570">
            <w:pPr>
              <w:pStyle w:val="ConsPlusNormal"/>
              <w:widowControl/>
              <w:suppressAutoHyphens/>
              <w:ind w:firstLine="360"/>
              <w:jc w:val="both"/>
              <w:rPr>
                <w:rFonts w:ascii="Times New Roman" w:hAnsi="Times New Roman" w:cs="Times New Roman"/>
                <w:sz w:val="28"/>
                <w:szCs w:val="28"/>
              </w:rPr>
            </w:pPr>
            <w:r>
              <w:rPr>
                <w:rFonts w:ascii="Times New Roman" w:hAnsi="Times New Roman" w:cs="Times New Roman"/>
                <w:sz w:val="28"/>
                <w:szCs w:val="28"/>
              </w:rPr>
              <w:t xml:space="preserve"> 3</w:t>
            </w:r>
            <w:r w:rsidRPr="00D64575">
              <w:rPr>
                <w:rFonts w:ascii="Times New Roman" w:hAnsi="Times New Roman" w:cs="Times New Roman"/>
                <w:sz w:val="28"/>
                <w:szCs w:val="28"/>
              </w:rPr>
              <w:t>.</w:t>
            </w:r>
            <w:r>
              <w:rPr>
                <w:rFonts w:ascii="Times New Roman" w:hAnsi="Times New Roman" w:cs="Times New Roman"/>
                <w:sz w:val="28"/>
                <w:szCs w:val="28"/>
              </w:rPr>
              <w:t>Опубликоваь настоящего постановление в газете «Ишимский Вестник»</w:t>
            </w:r>
            <w:r w:rsidRPr="00D64575">
              <w:rPr>
                <w:rFonts w:ascii="Times New Roman" w:hAnsi="Times New Roman" w:cs="Times New Roman"/>
                <w:sz w:val="28"/>
                <w:szCs w:val="28"/>
              </w:rPr>
              <w:t>.</w:t>
            </w:r>
          </w:p>
          <w:p w:rsidR="00CC5570" w:rsidRPr="00D64575" w:rsidRDefault="00CC5570" w:rsidP="00CC5570">
            <w:pPr>
              <w:tabs>
                <w:tab w:val="num" w:pos="540"/>
              </w:tabs>
              <w:suppressAutoHyphens/>
              <w:ind w:left="540" w:hanging="180"/>
              <w:jc w:val="both"/>
              <w:rPr>
                <w:sz w:val="28"/>
                <w:szCs w:val="28"/>
              </w:rPr>
            </w:pPr>
          </w:p>
          <w:p w:rsidR="00CC5570" w:rsidRPr="00D64575" w:rsidRDefault="00CC5570" w:rsidP="00CC5570">
            <w:pPr>
              <w:pStyle w:val="ConsPlusNormal"/>
              <w:widowControl/>
              <w:suppressAutoHyphens/>
              <w:ind w:firstLine="360"/>
              <w:jc w:val="both"/>
              <w:rPr>
                <w:rFonts w:ascii="Times New Roman" w:hAnsi="Times New Roman" w:cs="Times New Roman"/>
                <w:sz w:val="28"/>
                <w:szCs w:val="28"/>
              </w:rPr>
            </w:pPr>
            <w:r>
              <w:rPr>
                <w:rFonts w:ascii="Times New Roman" w:hAnsi="Times New Roman" w:cs="Times New Roman"/>
                <w:sz w:val="28"/>
                <w:szCs w:val="28"/>
              </w:rPr>
              <w:t>4.Настоящее постановление</w:t>
            </w:r>
            <w:r w:rsidRPr="00D64575">
              <w:rPr>
                <w:rFonts w:ascii="Times New Roman" w:hAnsi="Times New Roman" w:cs="Times New Roman"/>
                <w:sz w:val="28"/>
                <w:szCs w:val="28"/>
              </w:rPr>
              <w:t xml:space="preserve"> в</w:t>
            </w:r>
            <w:r>
              <w:rPr>
                <w:rFonts w:ascii="Times New Roman" w:hAnsi="Times New Roman" w:cs="Times New Roman"/>
                <w:sz w:val="28"/>
                <w:szCs w:val="28"/>
              </w:rPr>
              <w:t>ступает в силу с момента опубликования</w:t>
            </w:r>
            <w:r w:rsidRPr="00D64575">
              <w:rPr>
                <w:rFonts w:ascii="Times New Roman" w:hAnsi="Times New Roman" w:cs="Times New Roman"/>
                <w:sz w:val="28"/>
                <w:szCs w:val="28"/>
              </w:rPr>
              <w:t>.</w:t>
            </w:r>
          </w:p>
          <w:p w:rsidR="00CC5570" w:rsidRDefault="00CC5570" w:rsidP="00CC5570">
            <w:pPr>
              <w:suppressAutoHyphens/>
              <w:jc w:val="both"/>
              <w:rPr>
                <w:sz w:val="28"/>
                <w:szCs w:val="28"/>
              </w:rPr>
            </w:pPr>
          </w:p>
          <w:p w:rsidR="00CC5570" w:rsidRPr="00D64575" w:rsidRDefault="00CC5570" w:rsidP="00CC5570">
            <w:pPr>
              <w:suppressAutoHyphens/>
              <w:ind w:firstLine="360"/>
              <w:jc w:val="both"/>
              <w:rPr>
                <w:sz w:val="28"/>
                <w:szCs w:val="28"/>
              </w:rPr>
            </w:pPr>
            <w:r>
              <w:rPr>
                <w:sz w:val="28"/>
                <w:szCs w:val="28"/>
              </w:rPr>
              <w:t>5.</w:t>
            </w:r>
            <w:r w:rsidRPr="00D64575">
              <w:rPr>
                <w:sz w:val="28"/>
                <w:szCs w:val="28"/>
              </w:rPr>
              <w:t>Контроль з</w:t>
            </w:r>
            <w:r>
              <w:rPr>
                <w:sz w:val="28"/>
                <w:szCs w:val="28"/>
              </w:rPr>
              <w:t>а исполнением настоящего постановления</w:t>
            </w:r>
            <w:r w:rsidRPr="00D64575">
              <w:rPr>
                <w:sz w:val="28"/>
                <w:szCs w:val="28"/>
              </w:rPr>
              <w:t xml:space="preserve"> оставляю за собой.</w:t>
            </w:r>
          </w:p>
          <w:p w:rsidR="00CC5570" w:rsidRPr="00D64575" w:rsidRDefault="00CC5570" w:rsidP="00CC5570">
            <w:pPr>
              <w:ind w:left="360"/>
              <w:jc w:val="both"/>
              <w:rPr>
                <w:sz w:val="28"/>
                <w:szCs w:val="28"/>
              </w:rPr>
            </w:pPr>
          </w:p>
          <w:p w:rsidR="00CC5570" w:rsidRDefault="00CC5570" w:rsidP="00CC5570">
            <w:pPr>
              <w:ind w:left="720" w:hanging="720"/>
              <w:rPr>
                <w:sz w:val="28"/>
                <w:szCs w:val="28"/>
              </w:rPr>
            </w:pPr>
          </w:p>
          <w:p w:rsidR="00CC5570" w:rsidRDefault="00CC5570" w:rsidP="00CC5570">
            <w:pPr>
              <w:ind w:left="720" w:hanging="720"/>
              <w:rPr>
                <w:sz w:val="28"/>
                <w:szCs w:val="28"/>
              </w:rPr>
            </w:pPr>
          </w:p>
          <w:p w:rsidR="00CC5570" w:rsidRPr="00C825F8" w:rsidRDefault="00CC5570" w:rsidP="00CC5570">
            <w:pPr>
              <w:jc w:val="both"/>
              <w:rPr>
                <w:sz w:val="28"/>
                <w:szCs w:val="28"/>
              </w:rPr>
            </w:pPr>
            <w:r w:rsidRPr="00C825F8">
              <w:rPr>
                <w:sz w:val="28"/>
                <w:szCs w:val="28"/>
              </w:rPr>
              <w:t>ВИП Главы Ишимского сельсовета</w:t>
            </w:r>
          </w:p>
          <w:p w:rsidR="00CC5570" w:rsidRPr="00C825F8" w:rsidRDefault="00CC5570" w:rsidP="00CC5570">
            <w:pPr>
              <w:jc w:val="both"/>
              <w:rPr>
                <w:sz w:val="28"/>
                <w:szCs w:val="28"/>
              </w:rPr>
            </w:pPr>
            <w:r w:rsidRPr="00C825F8">
              <w:rPr>
                <w:sz w:val="28"/>
                <w:szCs w:val="28"/>
              </w:rPr>
              <w:t>Чистоозерного района</w:t>
            </w:r>
          </w:p>
          <w:p w:rsidR="00CC5570" w:rsidRPr="00C825F8" w:rsidRDefault="00CC5570" w:rsidP="00CC5570">
            <w:pPr>
              <w:jc w:val="both"/>
              <w:rPr>
                <w:sz w:val="28"/>
                <w:szCs w:val="28"/>
              </w:rPr>
            </w:pPr>
            <w:r w:rsidRPr="00C825F8">
              <w:rPr>
                <w:sz w:val="28"/>
                <w:szCs w:val="28"/>
              </w:rPr>
              <w:t>Новосибирской области                                                Е.Е.Иванко</w:t>
            </w:r>
          </w:p>
          <w:p w:rsidR="00CC5570" w:rsidRPr="00C825F8" w:rsidRDefault="00CC5570" w:rsidP="00CC5570">
            <w:pPr>
              <w:widowControl w:val="0"/>
              <w:autoSpaceDE w:val="0"/>
              <w:autoSpaceDN w:val="0"/>
              <w:adjustRightInd w:val="0"/>
              <w:jc w:val="center"/>
              <w:outlineLvl w:val="0"/>
              <w:rPr>
                <w:color w:val="999999"/>
                <w:sz w:val="28"/>
                <w:szCs w:val="28"/>
              </w:rPr>
            </w:pPr>
          </w:p>
          <w:p w:rsidR="00CC5570" w:rsidRPr="00D64575" w:rsidRDefault="00CC5570" w:rsidP="00CC5570">
            <w:pPr>
              <w:ind w:left="720" w:hanging="720"/>
              <w:jc w:val="right"/>
              <w:rPr>
                <w:sz w:val="28"/>
                <w:szCs w:val="28"/>
              </w:rPr>
            </w:pPr>
          </w:p>
          <w:p w:rsidR="00CC5570" w:rsidRPr="002C7959" w:rsidRDefault="00CC5570" w:rsidP="00CC5570">
            <w:pPr>
              <w:jc w:val="center"/>
              <w:rPr>
                <w:b/>
                <w:bCs/>
                <w:sz w:val="28"/>
                <w:szCs w:val="28"/>
              </w:rPr>
            </w:pPr>
          </w:p>
          <w:p w:rsidR="00CC5570" w:rsidRPr="00D64575" w:rsidRDefault="00CC5570" w:rsidP="00CC5570">
            <w:pPr>
              <w:jc w:val="both"/>
              <w:rPr>
                <w:b/>
                <w:bCs/>
                <w:sz w:val="28"/>
                <w:szCs w:val="28"/>
              </w:rPr>
            </w:pPr>
            <w:r w:rsidRPr="00D64575">
              <w:rPr>
                <w:b/>
                <w:bCs/>
                <w:sz w:val="28"/>
                <w:szCs w:val="28"/>
              </w:rPr>
              <w:t xml:space="preserve">                                                                                                                               </w:t>
            </w:r>
          </w:p>
          <w:p w:rsidR="00CC5570" w:rsidRPr="00D64575" w:rsidRDefault="00CC5570" w:rsidP="00CC5570">
            <w:pPr>
              <w:jc w:val="both"/>
              <w:rPr>
                <w:b/>
                <w:bCs/>
                <w:sz w:val="28"/>
                <w:szCs w:val="28"/>
              </w:rPr>
            </w:pPr>
            <w:r w:rsidRPr="00D64575">
              <w:rPr>
                <w:b/>
                <w:bCs/>
                <w:sz w:val="28"/>
                <w:szCs w:val="28"/>
              </w:rPr>
              <w:t xml:space="preserve">                                                                                                                                                                                             </w:t>
            </w:r>
          </w:p>
          <w:p w:rsidR="00CC5570" w:rsidRDefault="00CC5570" w:rsidP="00CC5570">
            <w:pPr>
              <w:jc w:val="both"/>
              <w:rPr>
                <w:sz w:val="28"/>
                <w:szCs w:val="28"/>
              </w:rPr>
            </w:pPr>
            <w:r w:rsidRPr="00D64575">
              <w:rPr>
                <w:sz w:val="28"/>
                <w:szCs w:val="28"/>
              </w:rPr>
              <w:t xml:space="preserve">                                                                                                 </w:t>
            </w:r>
          </w:p>
          <w:p w:rsidR="00CC5570" w:rsidRDefault="00CC5570" w:rsidP="00CC5570">
            <w:pPr>
              <w:jc w:val="both"/>
              <w:rPr>
                <w:sz w:val="28"/>
                <w:szCs w:val="28"/>
              </w:rPr>
            </w:pPr>
          </w:p>
          <w:p w:rsidR="00CC5570" w:rsidRDefault="00CC5570" w:rsidP="00CC5570">
            <w:pPr>
              <w:jc w:val="both"/>
              <w:rPr>
                <w:sz w:val="28"/>
                <w:szCs w:val="28"/>
              </w:rPr>
            </w:pPr>
          </w:p>
          <w:p w:rsidR="00CC5570" w:rsidRDefault="00CC5570" w:rsidP="00CC5570">
            <w:pPr>
              <w:jc w:val="both"/>
              <w:rPr>
                <w:sz w:val="28"/>
                <w:szCs w:val="28"/>
              </w:rPr>
            </w:pPr>
          </w:p>
          <w:p w:rsidR="00CC5570" w:rsidRDefault="00CC5570" w:rsidP="00CC5570">
            <w:pPr>
              <w:jc w:val="both"/>
              <w:rPr>
                <w:sz w:val="28"/>
                <w:szCs w:val="28"/>
              </w:rPr>
            </w:pPr>
          </w:p>
          <w:p w:rsidR="00CC5570" w:rsidRDefault="00CC5570" w:rsidP="00CC5570">
            <w:pPr>
              <w:jc w:val="both"/>
              <w:rPr>
                <w:sz w:val="28"/>
                <w:szCs w:val="28"/>
              </w:rPr>
            </w:pPr>
          </w:p>
          <w:p w:rsidR="00CC5570" w:rsidRDefault="00CC5570" w:rsidP="00CC5570">
            <w:pPr>
              <w:jc w:val="both"/>
              <w:rPr>
                <w:sz w:val="28"/>
                <w:szCs w:val="28"/>
              </w:rPr>
            </w:pPr>
          </w:p>
          <w:p w:rsidR="00CC5570" w:rsidRDefault="00CC5570" w:rsidP="00CC5570">
            <w:pPr>
              <w:jc w:val="both"/>
              <w:rPr>
                <w:b/>
                <w:bCs/>
                <w:sz w:val="28"/>
                <w:szCs w:val="28"/>
              </w:rPr>
            </w:pPr>
            <w:r w:rsidRPr="00D64575">
              <w:rPr>
                <w:sz w:val="28"/>
                <w:szCs w:val="28"/>
              </w:rPr>
              <w:t xml:space="preserve">        </w:t>
            </w:r>
            <w:r w:rsidRPr="00D64575">
              <w:rPr>
                <w:b/>
                <w:bCs/>
                <w:sz w:val="28"/>
                <w:szCs w:val="28"/>
              </w:rPr>
              <w:t xml:space="preserve">                             </w:t>
            </w:r>
            <w:r>
              <w:rPr>
                <w:b/>
                <w:bCs/>
                <w:sz w:val="28"/>
                <w:szCs w:val="28"/>
              </w:rPr>
              <w:t xml:space="preserve">                               </w:t>
            </w:r>
          </w:p>
          <w:p w:rsidR="00CC5570" w:rsidRDefault="00CC5570" w:rsidP="00CC5570">
            <w:pPr>
              <w:jc w:val="both"/>
              <w:rPr>
                <w:sz w:val="28"/>
                <w:szCs w:val="28"/>
              </w:rPr>
            </w:pPr>
            <w:r>
              <w:rPr>
                <w:b/>
                <w:bCs/>
                <w:sz w:val="28"/>
                <w:szCs w:val="28"/>
              </w:rPr>
              <w:t xml:space="preserve">                                                                                </w:t>
            </w:r>
            <w:r>
              <w:rPr>
                <w:sz w:val="28"/>
                <w:szCs w:val="28"/>
              </w:rPr>
              <w:t>Приложение к послановлению</w:t>
            </w:r>
          </w:p>
          <w:p w:rsidR="00CC5570" w:rsidRPr="002C7959" w:rsidRDefault="00CC5570" w:rsidP="00CC5570">
            <w:pPr>
              <w:jc w:val="both"/>
              <w:rPr>
                <w:b/>
                <w:bCs/>
                <w:sz w:val="28"/>
                <w:szCs w:val="28"/>
              </w:rPr>
            </w:pPr>
            <w:r>
              <w:rPr>
                <w:sz w:val="28"/>
                <w:szCs w:val="28"/>
              </w:rPr>
              <w:t xml:space="preserve">                                                                                                   №29 от 06.05.2020г                                      </w:t>
            </w:r>
          </w:p>
          <w:p w:rsidR="00CC5570" w:rsidRDefault="00CC5570" w:rsidP="00CC5570">
            <w:pPr>
              <w:jc w:val="both"/>
              <w:rPr>
                <w:sz w:val="28"/>
                <w:szCs w:val="28"/>
              </w:rPr>
            </w:pPr>
            <w:r>
              <w:rPr>
                <w:sz w:val="28"/>
                <w:szCs w:val="28"/>
              </w:rPr>
              <w:t xml:space="preserve">                                                                        </w:t>
            </w:r>
          </w:p>
          <w:p w:rsidR="00CC5570" w:rsidRPr="00D64575" w:rsidRDefault="00CC5570" w:rsidP="00CC5570">
            <w:pPr>
              <w:jc w:val="both"/>
              <w:rPr>
                <w:sz w:val="28"/>
                <w:szCs w:val="28"/>
              </w:rPr>
            </w:pPr>
          </w:p>
          <w:p w:rsidR="00CC5570" w:rsidRDefault="00CC5570" w:rsidP="00CC5570">
            <w:pPr>
              <w:jc w:val="center"/>
              <w:rPr>
                <w:b/>
                <w:sz w:val="28"/>
                <w:szCs w:val="28"/>
              </w:rPr>
            </w:pPr>
          </w:p>
          <w:p w:rsidR="00CC5570" w:rsidRPr="00D64575" w:rsidRDefault="00CC5570" w:rsidP="00CC5570">
            <w:pPr>
              <w:jc w:val="center"/>
              <w:rPr>
                <w:b/>
                <w:sz w:val="28"/>
                <w:szCs w:val="28"/>
              </w:rPr>
            </w:pPr>
            <w:r w:rsidRPr="00D64575">
              <w:rPr>
                <w:b/>
                <w:sz w:val="28"/>
                <w:szCs w:val="28"/>
              </w:rPr>
              <w:t>ПОРЯДОК</w:t>
            </w:r>
          </w:p>
          <w:p w:rsidR="00CC5570" w:rsidRPr="00D64575" w:rsidRDefault="00CC5570" w:rsidP="00CC5570">
            <w:pPr>
              <w:jc w:val="center"/>
              <w:rPr>
                <w:b/>
                <w:sz w:val="28"/>
                <w:szCs w:val="28"/>
              </w:rPr>
            </w:pPr>
          </w:p>
          <w:p w:rsidR="00CC5570" w:rsidRPr="00D64575" w:rsidRDefault="00CC5570" w:rsidP="00CC5570">
            <w:pPr>
              <w:jc w:val="center"/>
              <w:rPr>
                <w:b/>
                <w:sz w:val="28"/>
                <w:szCs w:val="28"/>
              </w:rPr>
            </w:pPr>
            <w:r w:rsidRPr="00D64575">
              <w:rPr>
                <w:b/>
                <w:sz w:val="28"/>
                <w:szCs w:val="28"/>
              </w:rPr>
              <w:t>исполнения решения о применении бюджетных мер принуждения</w:t>
            </w:r>
          </w:p>
          <w:p w:rsidR="00CC5570" w:rsidRPr="00D64575" w:rsidRDefault="00CC5570" w:rsidP="00CC5570">
            <w:pPr>
              <w:jc w:val="center"/>
              <w:rPr>
                <w:b/>
                <w:sz w:val="28"/>
                <w:szCs w:val="28"/>
              </w:rPr>
            </w:pPr>
          </w:p>
          <w:p w:rsidR="00CC5570" w:rsidRDefault="00CC5570" w:rsidP="00CC5570">
            <w:pPr>
              <w:suppressAutoHyphens/>
              <w:autoSpaceDE w:val="0"/>
              <w:autoSpaceDN w:val="0"/>
              <w:adjustRightInd w:val="0"/>
              <w:ind w:firstLine="709"/>
              <w:jc w:val="both"/>
              <w:rPr>
                <w:sz w:val="28"/>
                <w:szCs w:val="28"/>
              </w:rPr>
            </w:pPr>
            <w:r>
              <w:rPr>
                <w:sz w:val="28"/>
                <w:szCs w:val="28"/>
              </w:rPr>
              <w:t>1.</w:t>
            </w:r>
            <w:r w:rsidRPr="00D64575">
              <w:rPr>
                <w:sz w:val="28"/>
                <w:szCs w:val="28"/>
              </w:rPr>
              <w:t xml:space="preserve">Настоящий Порядок исполнения решения о применении бюджетных мер принуждения (далее – Порядок) устанавливает порядок </w:t>
            </w:r>
            <w:r w:rsidRPr="00D64575">
              <w:rPr>
                <w:bCs/>
                <w:sz w:val="28"/>
                <w:szCs w:val="28"/>
              </w:rPr>
              <w:t xml:space="preserve">исполнения решения о применении бюджетных мер принуждения (далее – меры принуждения), а также порядок </w:t>
            </w:r>
            <w:r w:rsidRPr="00D64575">
              <w:rPr>
                <w:sz w:val="28"/>
                <w:szCs w:val="28"/>
              </w:rPr>
              <w:t>взаим</w:t>
            </w:r>
            <w:r>
              <w:rPr>
                <w:sz w:val="28"/>
                <w:szCs w:val="28"/>
              </w:rPr>
              <w:t xml:space="preserve">одействия администрации Ишимского сельсовета </w:t>
            </w:r>
            <w:r>
              <w:rPr>
                <w:sz w:val="28"/>
                <w:szCs w:val="28"/>
              </w:rPr>
              <w:lastRenderedPageBreak/>
              <w:t>Чистоозерного района Новосибирской области (далее – администрация)</w:t>
            </w:r>
            <w:r w:rsidRPr="00D64575">
              <w:rPr>
                <w:sz w:val="28"/>
                <w:szCs w:val="28"/>
              </w:rPr>
              <w:t xml:space="preserve"> с </w:t>
            </w:r>
            <w:r>
              <w:rPr>
                <w:sz w:val="28"/>
                <w:szCs w:val="28"/>
              </w:rPr>
              <w:t>ревизионной комисией Чистоозерного района (далее ревизионная комиссия)</w:t>
            </w:r>
            <w:r w:rsidRPr="00D64575">
              <w:rPr>
                <w:sz w:val="28"/>
                <w:szCs w:val="28"/>
              </w:rPr>
              <w:t xml:space="preserve"> при рассмотрении уведомлений о применении мер принуждения и  Управлением Федерального </w:t>
            </w:r>
            <w:r>
              <w:rPr>
                <w:sz w:val="28"/>
                <w:szCs w:val="28"/>
              </w:rPr>
              <w:t>казначейства по Новосибирской области (далее – УФК по Новосибирской области</w:t>
            </w:r>
            <w:r w:rsidRPr="00D64575">
              <w:rPr>
                <w:sz w:val="28"/>
                <w:szCs w:val="28"/>
              </w:rPr>
              <w:t>) при применении мер прину</w:t>
            </w:r>
            <w:r>
              <w:rPr>
                <w:sz w:val="28"/>
                <w:szCs w:val="28"/>
              </w:rPr>
              <w:t>ждения УФК по Новосибирской области</w:t>
            </w:r>
            <w:r w:rsidRPr="00D64575">
              <w:rPr>
                <w:sz w:val="28"/>
                <w:szCs w:val="28"/>
              </w:rPr>
              <w:t>.</w:t>
            </w:r>
          </w:p>
          <w:p w:rsidR="00CC5570" w:rsidRPr="00D64575" w:rsidRDefault="00CC5570" w:rsidP="00CC5570">
            <w:pPr>
              <w:pStyle w:val="1a"/>
              <w:suppressAutoHyphens/>
              <w:ind w:firstLine="708"/>
              <w:jc w:val="both"/>
              <w:rPr>
                <w:sz w:val="28"/>
                <w:szCs w:val="28"/>
              </w:rPr>
            </w:pPr>
            <w:r>
              <w:rPr>
                <w:sz w:val="28"/>
                <w:szCs w:val="28"/>
              </w:rPr>
              <w:t xml:space="preserve">2.При  выявлении в ходе проверки (ревизии) бюджетных нарушений ревизионная комиссия направляет уведомление о применении бюджетных мер принуждения в  администрацию  </w:t>
            </w:r>
            <w:r>
              <w:rPr>
                <w:sz w:val="28"/>
                <w:szCs w:val="28"/>
              </w:rPr>
              <w:tab/>
              <w:t>в течение 30 календарных дней.</w:t>
            </w:r>
          </w:p>
          <w:p w:rsidR="00CC5570" w:rsidRDefault="00CC5570" w:rsidP="00CC5570">
            <w:pPr>
              <w:pStyle w:val="1a"/>
              <w:suppressAutoHyphens/>
              <w:ind w:firstLine="708"/>
              <w:jc w:val="both"/>
              <w:rPr>
                <w:sz w:val="28"/>
                <w:szCs w:val="28"/>
              </w:rPr>
            </w:pPr>
            <w:r>
              <w:rPr>
                <w:sz w:val="28"/>
                <w:szCs w:val="28"/>
              </w:rPr>
              <w:t xml:space="preserve">3. </w:t>
            </w:r>
            <w:r w:rsidRPr="00D64575">
              <w:rPr>
                <w:sz w:val="28"/>
                <w:szCs w:val="28"/>
              </w:rPr>
              <w:t xml:space="preserve">Меры принуждения, предусмотренные главой 30 Бюджетного кодекса Российской Федерации, подлежат применению в течение 30-ти календарных дней после </w:t>
            </w:r>
            <w:r>
              <w:rPr>
                <w:sz w:val="28"/>
                <w:szCs w:val="28"/>
              </w:rPr>
              <w:t>получения администрацией</w:t>
            </w:r>
            <w:r w:rsidRPr="00D64575">
              <w:rPr>
                <w:sz w:val="28"/>
                <w:szCs w:val="28"/>
              </w:rPr>
              <w:t xml:space="preserve"> уведомлен</w:t>
            </w:r>
            <w:r>
              <w:rPr>
                <w:sz w:val="28"/>
                <w:szCs w:val="28"/>
              </w:rPr>
              <w:t xml:space="preserve">ия о применении мер принуждения </w:t>
            </w:r>
            <w:r w:rsidRPr="00D64575">
              <w:rPr>
                <w:sz w:val="28"/>
                <w:szCs w:val="28"/>
              </w:rPr>
              <w:t>(далее – Уведомление).</w:t>
            </w:r>
          </w:p>
          <w:p w:rsidR="00CC5570" w:rsidRPr="00D64575" w:rsidRDefault="00CC5570" w:rsidP="00CC5570">
            <w:pPr>
              <w:pStyle w:val="1a"/>
              <w:suppressAutoHyphens/>
              <w:ind w:firstLine="708"/>
              <w:jc w:val="both"/>
              <w:rPr>
                <w:sz w:val="28"/>
                <w:szCs w:val="28"/>
              </w:rPr>
            </w:pPr>
            <w:r>
              <w:rPr>
                <w:sz w:val="28"/>
                <w:szCs w:val="28"/>
              </w:rPr>
              <w:t xml:space="preserve">4. </w:t>
            </w:r>
            <w:r w:rsidRPr="00D64575">
              <w:rPr>
                <w:sz w:val="28"/>
                <w:szCs w:val="28"/>
              </w:rPr>
              <w:t>Уведомление в течение одного календарного дня со дня поступления регист</w:t>
            </w:r>
            <w:r>
              <w:rPr>
                <w:sz w:val="28"/>
                <w:szCs w:val="28"/>
              </w:rPr>
              <w:t xml:space="preserve">рируется в администрации 5. </w:t>
            </w:r>
            <w:r w:rsidRPr="00D64575">
              <w:rPr>
                <w:sz w:val="28"/>
                <w:szCs w:val="28"/>
              </w:rPr>
              <w:t>Решение о применении меры принуждения пр</w:t>
            </w:r>
            <w:r>
              <w:rPr>
                <w:sz w:val="28"/>
                <w:szCs w:val="28"/>
              </w:rPr>
              <w:t>инимается администрацией в форме  распоряжения</w:t>
            </w:r>
            <w:r w:rsidRPr="00D64575">
              <w:rPr>
                <w:sz w:val="28"/>
                <w:szCs w:val="28"/>
              </w:rPr>
              <w:t xml:space="preserve"> (да</w:t>
            </w:r>
            <w:r>
              <w:rPr>
                <w:sz w:val="28"/>
                <w:szCs w:val="28"/>
              </w:rPr>
              <w:t>лее – распоряжение</w:t>
            </w:r>
            <w:r w:rsidRPr="00D64575">
              <w:rPr>
                <w:sz w:val="28"/>
                <w:szCs w:val="28"/>
              </w:rPr>
              <w:t xml:space="preserve"> о применении меры принуждения) на основании уведомления в течение 10-ти календарных дней со дня его получения.</w:t>
            </w:r>
          </w:p>
          <w:p w:rsidR="00CC5570" w:rsidRPr="00D64575" w:rsidRDefault="00CC5570" w:rsidP="00CC5570">
            <w:pPr>
              <w:suppressAutoHyphens/>
              <w:autoSpaceDE w:val="0"/>
              <w:autoSpaceDN w:val="0"/>
              <w:adjustRightInd w:val="0"/>
              <w:ind w:firstLine="708"/>
              <w:jc w:val="both"/>
              <w:rPr>
                <w:sz w:val="28"/>
                <w:szCs w:val="28"/>
              </w:rPr>
            </w:pPr>
            <w:r>
              <w:rPr>
                <w:sz w:val="28"/>
                <w:szCs w:val="28"/>
              </w:rPr>
              <w:t>6.Проект распоряжения</w:t>
            </w:r>
            <w:r w:rsidRPr="00D64575">
              <w:rPr>
                <w:sz w:val="28"/>
                <w:szCs w:val="28"/>
              </w:rPr>
              <w:t xml:space="preserve"> о применении меры принуждения  </w:t>
            </w:r>
            <w:r>
              <w:rPr>
                <w:sz w:val="28"/>
                <w:szCs w:val="28"/>
              </w:rPr>
              <w:t>готовится администрацией</w:t>
            </w:r>
            <w:r w:rsidRPr="00D64575">
              <w:rPr>
                <w:sz w:val="28"/>
                <w:szCs w:val="28"/>
              </w:rPr>
              <w:t xml:space="preserve"> в течение семи календарных дней.</w:t>
            </w:r>
          </w:p>
          <w:p w:rsidR="00CC5570" w:rsidRDefault="00CC5570" w:rsidP="00CC5570">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D64575">
              <w:rPr>
                <w:rFonts w:ascii="Times New Roman" w:hAnsi="Times New Roman" w:cs="Times New Roman"/>
                <w:sz w:val="28"/>
                <w:szCs w:val="28"/>
              </w:rPr>
              <w:t xml:space="preserve">Применение меры </w:t>
            </w:r>
            <w:r>
              <w:rPr>
                <w:rFonts w:ascii="Times New Roman" w:hAnsi="Times New Roman" w:cs="Times New Roman"/>
                <w:sz w:val="28"/>
                <w:szCs w:val="28"/>
              </w:rPr>
              <w:t xml:space="preserve">принуждения на основании распоряжения осуществляется </w:t>
            </w:r>
            <w:r w:rsidRPr="00D64575">
              <w:rPr>
                <w:rFonts w:ascii="Times New Roman" w:hAnsi="Times New Roman" w:cs="Times New Roman"/>
                <w:sz w:val="28"/>
                <w:szCs w:val="28"/>
              </w:rPr>
              <w:t xml:space="preserve"> в отношении реализации следующих мер </w:t>
            </w:r>
            <w:r w:rsidRPr="00D64575">
              <w:rPr>
                <w:rFonts w:ascii="Times New Roman" w:hAnsi="Times New Roman" w:cs="Times New Roman"/>
                <w:sz w:val="28"/>
                <w:szCs w:val="28"/>
              </w:rPr>
              <w:lastRenderedPageBreak/>
              <w:t>принуждения:</w:t>
            </w:r>
          </w:p>
          <w:p w:rsidR="00CC5570" w:rsidRDefault="00CC5570" w:rsidP="00CC5570">
            <w:pPr>
              <w:autoSpaceDE w:val="0"/>
              <w:autoSpaceDN w:val="0"/>
              <w:adjustRightInd w:val="0"/>
              <w:ind w:firstLine="540"/>
              <w:jc w:val="both"/>
              <w:rPr>
                <w:sz w:val="28"/>
                <w:szCs w:val="28"/>
              </w:rPr>
            </w:pPr>
            <w:r>
              <w:rPr>
                <w:sz w:val="28"/>
                <w:szCs w:val="28"/>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E12A3E" w:rsidRDefault="00E12A3E" w:rsidP="00CC5570">
            <w:pPr>
              <w:rPr>
                <w:rFonts w:ascii="Arial" w:hAnsi="Arial"/>
                <w:sz w:val="20"/>
                <w:szCs w:val="20"/>
              </w:rPr>
            </w:pPr>
          </w:p>
          <w:p w:rsidR="00E12A3E" w:rsidRDefault="00E12A3E" w:rsidP="00CC5570">
            <w:pPr>
              <w:rPr>
                <w:rFonts w:ascii="Arial" w:hAnsi="Arial"/>
                <w:sz w:val="20"/>
                <w:szCs w:val="20"/>
              </w:rPr>
            </w:pPr>
            <w:r>
              <w:rPr>
                <w:rFonts w:ascii="Arial" w:hAnsi="Arial"/>
                <w:sz w:val="20"/>
                <w:szCs w:val="20"/>
              </w:rPr>
              <w:t xml:space="preserve">                            </w:t>
            </w:r>
          </w:p>
        </w:tc>
        <w:tc>
          <w:tcPr>
            <w:tcW w:w="296"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432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255"/>
        </w:trPr>
        <w:tc>
          <w:tcPr>
            <w:tcW w:w="5544" w:type="dxa"/>
            <w:gridSpan w:val="2"/>
            <w:tcBorders>
              <w:top w:val="nil"/>
              <w:left w:val="nil"/>
              <w:bottom w:val="nil"/>
              <w:right w:val="nil"/>
            </w:tcBorders>
            <w:shd w:val="clear" w:color="auto" w:fill="auto"/>
            <w:noWrap/>
            <w:vAlign w:val="bottom"/>
          </w:tcPr>
          <w:p w:rsidR="00CC5570" w:rsidRPr="00CC5570" w:rsidRDefault="00CC5570" w:rsidP="00CC5570">
            <w:pPr>
              <w:spacing w:after="0" w:line="240" w:lineRule="auto"/>
              <w:jc w:val="center"/>
              <w:rPr>
                <w:rFonts w:ascii="Times New Roman" w:hAnsi="Times New Roman" w:cs="Times New Roman"/>
                <w:b/>
                <w:sz w:val="28"/>
                <w:szCs w:val="28"/>
              </w:rPr>
            </w:pPr>
            <w:r w:rsidRPr="00CC5570">
              <w:rPr>
                <w:rFonts w:ascii="Times New Roman" w:hAnsi="Times New Roman" w:cs="Times New Roman"/>
                <w:b/>
                <w:sz w:val="28"/>
                <w:szCs w:val="28"/>
              </w:rPr>
              <w:lastRenderedPageBreak/>
              <w:t>ЧИСТООЗЕРНЫЙ РАЙОН НОВОСИБИРСКАЯ ОБЛАСТЬ</w:t>
            </w:r>
          </w:p>
          <w:p w:rsidR="00CC5570" w:rsidRPr="00CC5570" w:rsidRDefault="00CC5570" w:rsidP="00CC5570">
            <w:pPr>
              <w:spacing w:after="0" w:line="240" w:lineRule="auto"/>
              <w:jc w:val="center"/>
              <w:rPr>
                <w:rFonts w:ascii="Times New Roman" w:hAnsi="Times New Roman" w:cs="Times New Roman"/>
                <w:b/>
                <w:sz w:val="28"/>
                <w:szCs w:val="28"/>
              </w:rPr>
            </w:pPr>
          </w:p>
          <w:p w:rsidR="00CC5570" w:rsidRPr="00CC5570" w:rsidRDefault="00CC5570" w:rsidP="00CC5570">
            <w:pPr>
              <w:spacing w:after="0" w:line="240" w:lineRule="auto"/>
              <w:jc w:val="center"/>
              <w:rPr>
                <w:rFonts w:ascii="Times New Roman" w:hAnsi="Times New Roman" w:cs="Times New Roman"/>
                <w:b/>
                <w:sz w:val="28"/>
                <w:szCs w:val="28"/>
              </w:rPr>
            </w:pPr>
            <w:r w:rsidRPr="00CC5570">
              <w:rPr>
                <w:rFonts w:ascii="Times New Roman" w:hAnsi="Times New Roman" w:cs="Times New Roman"/>
                <w:b/>
                <w:sz w:val="28"/>
                <w:szCs w:val="28"/>
              </w:rPr>
              <w:t>АДМИНИСТРАЦИЯ</w:t>
            </w:r>
          </w:p>
          <w:p w:rsidR="00CC5570" w:rsidRPr="00CC5570" w:rsidRDefault="00CC5570" w:rsidP="00CC5570">
            <w:pPr>
              <w:spacing w:after="0" w:line="240" w:lineRule="auto"/>
              <w:jc w:val="center"/>
              <w:rPr>
                <w:rFonts w:ascii="Times New Roman" w:hAnsi="Times New Roman" w:cs="Times New Roman"/>
                <w:b/>
                <w:sz w:val="28"/>
                <w:szCs w:val="28"/>
              </w:rPr>
            </w:pPr>
            <w:r w:rsidRPr="00CC5570">
              <w:rPr>
                <w:rFonts w:ascii="Times New Roman" w:hAnsi="Times New Roman" w:cs="Times New Roman"/>
                <w:b/>
                <w:sz w:val="28"/>
                <w:szCs w:val="28"/>
              </w:rPr>
              <w:t>ИШИМСКОГО СЕЛЬСОВЕТА</w:t>
            </w:r>
          </w:p>
          <w:p w:rsidR="00CC5570" w:rsidRPr="00CC5570" w:rsidRDefault="00CC5570" w:rsidP="00CC5570">
            <w:pPr>
              <w:spacing w:after="0" w:line="240" w:lineRule="auto"/>
              <w:jc w:val="center"/>
              <w:rPr>
                <w:rFonts w:ascii="Times New Roman" w:hAnsi="Times New Roman" w:cs="Times New Roman"/>
                <w:b/>
                <w:sz w:val="28"/>
                <w:szCs w:val="28"/>
              </w:rPr>
            </w:pPr>
            <w:r w:rsidRPr="00CC5570">
              <w:rPr>
                <w:rFonts w:ascii="Times New Roman" w:hAnsi="Times New Roman" w:cs="Times New Roman"/>
                <w:b/>
                <w:sz w:val="28"/>
                <w:szCs w:val="28"/>
              </w:rPr>
              <w:t>ЧИСТООЗЕРНОГО РАЙОНА</w:t>
            </w:r>
          </w:p>
          <w:p w:rsidR="00CC5570" w:rsidRPr="00CC5570" w:rsidRDefault="00CC5570" w:rsidP="00CC5570">
            <w:pPr>
              <w:spacing w:after="0" w:line="240" w:lineRule="auto"/>
              <w:jc w:val="center"/>
              <w:rPr>
                <w:rFonts w:ascii="Times New Roman" w:hAnsi="Times New Roman" w:cs="Times New Roman"/>
                <w:b/>
                <w:sz w:val="28"/>
                <w:szCs w:val="28"/>
              </w:rPr>
            </w:pPr>
            <w:r w:rsidRPr="00CC5570">
              <w:rPr>
                <w:rFonts w:ascii="Times New Roman" w:hAnsi="Times New Roman" w:cs="Times New Roman"/>
                <w:b/>
                <w:sz w:val="28"/>
                <w:szCs w:val="28"/>
              </w:rPr>
              <w:t>НОВОСИБИРСКОЙ ОБЛАСТИ</w:t>
            </w:r>
          </w:p>
          <w:p w:rsidR="00CC5570" w:rsidRPr="00CC5570" w:rsidRDefault="00CC5570" w:rsidP="00CC5570">
            <w:pPr>
              <w:spacing w:after="0" w:line="240" w:lineRule="auto"/>
              <w:jc w:val="center"/>
              <w:rPr>
                <w:rFonts w:ascii="Times New Roman" w:hAnsi="Times New Roman" w:cs="Times New Roman"/>
                <w:b/>
                <w:sz w:val="28"/>
                <w:szCs w:val="28"/>
              </w:rPr>
            </w:pPr>
          </w:p>
          <w:p w:rsidR="00CC5570" w:rsidRPr="00CC5570" w:rsidRDefault="00CC5570" w:rsidP="00CC5570">
            <w:pPr>
              <w:spacing w:after="0" w:line="240" w:lineRule="auto"/>
              <w:jc w:val="center"/>
              <w:rPr>
                <w:rFonts w:ascii="Times New Roman" w:hAnsi="Times New Roman" w:cs="Times New Roman"/>
                <w:b/>
                <w:sz w:val="28"/>
                <w:szCs w:val="28"/>
              </w:rPr>
            </w:pPr>
          </w:p>
          <w:p w:rsidR="00CC5570" w:rsidRPr="00CC5570" w:rsidRDefault="00CC5570" w:rsidP="00CC5570">
            <w:pPr>
              <w:spacing w:after="0" w:line="240" w:lineRule="auto"/>
              <w:jc w:val="center"/>
              <w:rPr>
                <w:rFonts w:ascii="Times New Roman" w:hAnsi="Times New Roman" w:cs="Times New Roman"/>
                <w:b/>
                <w:sz w:val="28"/>
                <w:szCs w:val="28"/>
              </w:rPr>
            </w:pPr>
          </w:p>
          <w:p w:rsidR="00CC5570" w:rsidRPr="00CC5570" w:rsidRDefault="00CC5570" w:rsidP="00CC5570">
            <w:pPr>
              <w:spacing w:after="0" w:line="240" w:lineRule="auto"/>
              <w:jc w:val="center"/>
              <w:rPr>
                <w:rFonts w:ascii="Times New Roman" w:hAnsi="Times New Roman" w:cs="Times New Roman"/>
                <w:b/>
                <w:sz w:val="28"/>
                <w:szCs w:val="28"/>
              </w:rPr>
            </w:pPr>
            <w:r w:rsidRPr="00CC5570">
              <w:rPr>
                <w:rFonts w:ascii="Times New Roman" w:hAnsi="Times New Roman" w:cs="Times New Roman"/>
                <w:b/>
                <w:sz w:val="28"/>
                <w:szCs w:val="28"/>
              </w:rPr>
              <w:t>ПОСТАНОВЛЕНИЕ</w:t>
            </w:r>
          </w:p>
          <w:p w:rsidR="00CC5570" w:rsidRPr="00CC5570" w:rsidRDefault="00CC5570" w:rsidP="00CC5570">
            <w:pPr>
              <w:spacing w:after="0" w:line="240" w:lineRule="auto"/>
              <w:jc w:val="center"/>
              <w:rPr>
                <w:rFonts w:ascii="Times New Roman" w:hAnsi="Times New Roman" w:cs="Times New Roman"/>
                <w:b/>
                <w:sz w:val="28"/>
                <w:szCs w:val="28"/>
              </w:rPr>
            </w:pPr>
          </w:p>
          <w:p w:rsidR="00CC5570" w:rsidRPr="00CC5570" w:rsidRDefault="00CC5570" w:rsidP="00CC5570">
            <w:pPr>
              <w:spacing w:after="0" w:line="240" w:lineRule="auto"/>
              <w:jc w:val="center"/>
              <w:rPr>
                <w:rFonts w:ascii="Times New Roman" w:hAnsi="Times New Roman" w:cs="Times New Roman"/>
                <w:b/>
                <w:sz w:val="28"/>
                <w:szCs w:val="28"/>
              </w:rPr>
            </w:pPr>
            <w:r w:rsidRPr="00CC5570">
              <w:rPr>
                <w:rFonts w:ascii="Times New Roman" w:hAnsi="Times New Roman" w:cs="Times New Roman"/>
                <w:b/>
                <w:sz w:val="28"/>
                <w:szCs w:val="28"/>
              </w:rPr>
              <w:t>06.05 .2020 г.                                                                                          № 30</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b/>
                <w:bCs/>
                <w:color w:val="000000"/>
                <w:sz w:val="28"/>
                <w:szCs w:val="28"/>
              </w:rPr>
            </w:pP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b/>
                <w:bCs/>
                <w:color w:val="000000"/>
                <w:sz w:val="18"/>
              </w:rPr>
            </w:pP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pacing w:after="0" w:line="240" w:lineRule="auto"/>
              <w:jc w:val="center"/>
              <w:rPr>
                <w:rFonts w:ascii="Times New Roman" w:eastAsia="Times New Roman" w:hAnsi="Times New Roman" w:cs="Times New Roman"/>
                <w:b/>
                <w:sz w:val="28"/>
                <w:szCs w:val="28"/>
              </w:rPr>
            </w:pPr>
            <w:r w:rsidRPr="00CC5570">
              <w:rPr>
                <w:rFonts w:ascii="Times New Roman" w:eastAsia="Times New Roman" w:hAnsi="Times New Roman" w:cs="Times New Roman"/>
                <w:b/>
                <w:sz w:val="28"/>
                <w:szCs w:val="28"/>
              </w:rPr>
              <w:t>Об утверждении Порядка формирования муниципального</w:t>
            </w:r>
          </w:p>
          <w:p w:rsidR="00CC5570" w:rsidRPr="00CC5570" w:rsidRDefault="00CC5570" w:rsidP="00CC5570">
            <w:pPr>
              <w:spacing w:after="0" w:line="240" w:lineRule="auto"/>
              <w:jc w:val="center"/>
              <w:rPr>
                <w:rFonts w:ascii="Times New Roman" w:eastAsia="Times New Roman" w:hAnsi="Times New Roman" w:cs="Times New Roman"/>
                <w:b/>
                <w:sz w:val="28"/>
                <w:szCs w:val="28"/>
              </w:rPr>
            </w:pPr>
            <w:r w:rsidRPr="00CC5570">
              <w:rPr>
                <w:rFonts w:ascii="Times New Roman" w:eastAsia="Times New Roman" w:hAnsi="Times New Roman" w:cs="Times New Roman"/>
                <w:b/>
                <w:sz w:val="28"/>
                <w:szCs w:val="28"/>
              </w:rPr>
              <w:t>задания в отношении муниципальных учреждений и финансового  обеспечения муниципального задания</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lastRenderedPageBreak/>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         В соответствии со ст. 6 Федерального закона от 08.05.2010г.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администрация Ишимского сельсовета</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         ПОСТАНОВЛЯЕТ:</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         1. Утвердить прилагаемый Порядок формирования муниципального задания в отношении муниципальных  учреждений и финансового обеспечения муниципального задания.</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         2.Опубликовать настоящее постановление в печатном издании</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 xml:space="preserve">  « Ишимский Вестник»</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         3. Настоящее постановление вступает в силу с 06.05.2020 года.</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 </w:t>
            </w:r>
          </w:p>
          <w:p w:rsidR="00CC5570" w:rsidRPr="00CC5570" w:rsidRDefault="00CC5570" w:rsidP="00CC5570">
            <w:pPr>
              <w:spacing w:after="0" w:line="240" w:lineRule="auto"/>
              <w:jc w:val="both"/>
              <w:rPr>
                <w:rFonts w:ascii="Times New Roman" w:hAnsi="Times New Roman" w:cs="Times New Roman"/>
                <w:sz w:val="28"/>
                <w:szCs w:val="28"/>
              </w:rPr>
            </w:pPr>
            <w:r w:rsidRPr="00CC5570">
              <w:rPr>
                <w:rFonts w:ascii="Times New Roman" w:hAnsi="Times New Roman" w:cs="Times New Roman"/>
                <w:sz w:val="28"/>
                <w:szCs w:val="28"/>
              </w:rPr>
              <w:t>Временно исполняющая полномочия</w:t>
            </w:r>
          </w:p>
          <w:p w:rsidR="00CC5570" w:rsidRPr="00CC5570" w:rsidRDefault="00CC5570" w:rsidP="00CC5570">
            <w:pPr>
              <w:spacing w:after="0" w:line="240" w:lineRule="auto"/>
              <w:jc w:val="both"/>
              <w:rPr>
                <w:rFonts w:ascii="Times New Roman" w:hAnsi="Times New Roman" w:cs="Times New Roman"/>
                <w:sz w:val="28"/>
                <w:szCs w:val="28"/>
              </w:rPr>
            </w:pPr>
            <w:r w:rsidRPr="00CC5570">
              <w:rPr>
                <w:rFonts w:ascii="Times New Roman" w:hAnsi="Times New Roman" w:cs="Times New Roman"/>
                <w:sz w:val="28"/>
                <w:szCs w:val="28"/>
              </w:rPr>
              <w:t>Главы Ишимского сельсовета</w:t>
            </w:r>
          </w:p>
          <w:p w:rsidR="00CC5570" w:rsidRPr="00CC5570" w:rsidRDefault="00CC5570" w:rsidP="00CC5570">
            <w:pPr>
              <w:spacing w:after="0" w:line="240" w:lineRule="auto"/>
              <w:jc w:val="both"/>
              <w:rPr>
                <w:rFonts w:ascii="Times New Roman" w:hAnsi="Times New Roman" w:cs="Times New Roman"/>
                <w:sz w:val="28"/>
                <w:szCs w:val="28"/>
              </w:rPr>
            </w:pPr>
            <w:r w:rsidRPr="00CC5570">
              <w:rPr>
                <w:rFonts w:ascii="Times New Roman" w:hAnsi="Times New Roman" w:cs="Times New Roman"/>
                <w:sz w:val="28"/>
                <w:szCs w:val="28"/>
              </w:rPr>
              <w:t xml:space="preserve">Чистоозерного района </w:t>
            </w:r>
          </w:p>
          <w:p w:rsidR="00CC5570" w:rsidRPr="00CC5570" w:rsidRDefault="00CC5570" w:rsidP="00CC5570">
            <w:pPr>
              <w:spacing w:after="0" w:line="240" w:lineRule="auto"/>
              <w:jc w:val="both"/>
              <w:rPr>
                <w:rFonts w:ascii="Times New Roman" w:eastAsia="Calibri" w:hAnsi="Times New Roman" w:cs="Times New Roman"/>
                <w:sz w:val="28"/>
                <w:szCs w:val="28"/>
                <w:lang w:eastAsia="en-US"/>
              </w:rPr>
            </w:pPr>
            <w:r w:rsidRPr="00CC5570">
              <w:rPr>
                <w:rFonts w:ascii="Times New Roman" w:hAnsi="Times New Roman" w:cs="Times New Roman"/>
                <w:sz w:val="28"/>
                <w:szCs w:val="28"/>
              </w:rPr>
              <w:t xml:space="preserve">Новосибироской  области                                                                 Е.Е.Иванко                                                      </w:t>
            </w: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Утверждено</w:t>
            </w: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lastRenderedPageBreak/>
              <w:t>постановлением администрации</w:t>
            </w: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 xml:space="preserve"> сельсовета</w:t>
            </w: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от 06.05.2020г.   №  30</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 </w:t>
            </w:r>
          </w:p>
          <w:p w:rsidR="00CC5570" w:rsidRPr="00CC5570" w:rsidRDefault="00CC5570" w:rsidP="00CC5570">
            <w:pPr>
              <w:shd w:val="clear" w:color="auto" w:fill="FFFFFF"/>
              <w:spacing w:before="150" w:after="150" w:line="240" w:lineRule="auto"/>
              <w:ind w:firstLine="180"/>
              <w:jc w:val="center"/>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ПОЛОЖЕНИЕ</w:t>
            </w:r>
          </w:p>
          <w:p w:rsidR="00CC5570" w:rsidRPr="00CC5570" w:rsidRDefault="00CC5570" w:rsidP="00CC5570">
            <w:pPr>
              <w:shd w:val="clear" w:color="auto" w:fill="FFFFFF"/>
              <w:spacing w:before="150" w:after="150" w:line="240" w:lineRule="auto"/>
              <w:ind w:firstLine="180"/>
              <w:jc w:val="center"/>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О ФОРМИРОВАНИИ МУНИЦИПАЛЬНОГО ЗАДАНИЯ В ОТНОШЕНИИ МУНИЦИПАЛЬНЫХ УЧРЕЖДЕНИЙ И ФИНАНСОВОГО ОБЕСПЕЧЕНИЯ МУНИЦИПАЛЬНОГО ЗАДАНИЯ</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администрации Ишимского сельсовета (далее – муниципальные бюджетные учреждения).</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Муниципальное задание формируется в соответствии с основными видами деятельности, предусмотренными учредительными документами муниципального бюджетного учреждения.</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2. Муниципальное задание устанавливает показатели, характеризующие качество и (или) объем (содержание) муниципальной услуги (работы), а также порядок ее оказания (выполнения).</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lastRenderedPageBreak/>
              <w:t>Муниципальное задание формируется по форме согласно приложению.</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При установлении муниципальному бюджетному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При установлении муниципальному бюджетному учреждению муниципального задания одновременно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3. Муниципальное задание формируется при формировании  бюджета Новокрасненского сельсовета на очередной финансовый год и плановый период и утверждается не позднее одного месяца со дня официального опубликования решения Совета депутатов Ишимского  сельсовета о  бюджете на очередной финансовый год и плановый период в отношении муниципальных бюджетных учреждений – администрацией Ишимского сельсовета, осуществляющей функции и полномочия учредителя в отношении муниципальных бюджетных учреждений (далее – администрация),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 xml:space="preserve">4. Муниципальное задание формируется на основе утвержденного </w:t>
            </w:r>
            <w:r w:rsidRPr="00CC5570">
              <w:rPr>
                <w:rFonts w:ascii="Times New Roman" w:eastAsia="Times New Roman" w:hAnsi="Times New Roman" w:cs="Times New Roman"/>
                <w:color w:val="000000"/>
                <w:sz w:val="28"/>
                <w:szCs w:val="28"/>
              </w:rPr>
              <w:lastRenderedPageBreak/>
              <w:t>администрацией перечня муниципальных услуг (работ), оказываемых (выполняемых) муниципальными бюджетными учреждениями в качестве основных видов деятельности, и показателей качества муниципальных услуг (при их установлении).</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5. В случае внесения изменений в нормативные правовые акты, на основании которых было сформировано муниципальное задание, а также изменения размера бюджетных ассигнований, предусмотренных в бюджете Новокрасненского сельсовета для финансового обеспечения выполнения муниципального задания, в муниципальное задание могут быть внесены изменения, которые утверждаются администрацией.</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Изменение объема субсидии, предоставленной из бюджета Ишимского сельсовета муниципальному бюджетному учреждению на финансовое обеспечение выполнения муниципального задания (далее - субсидия), в течение срока его выполнения осуществляется только при соответствующем изменении муниципального задания.</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6. Финансовое обеспечение выполнения муниципального задания осуществляется в пределах бюджетных ассигнований, предусмотренных в бюджете Ишимского сельсовета на соответствующие цели.</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7. Финансовое обеспечение выполнения муниципального задания муниципальным бюджетным учреждением осуществляется в виде субсидии.</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 xml:space="preserve">8. Размер субсидии рассчитывается на основании нормативных затрат на оказание муниципальных услуг в рамках муниципального задания и нормативных затрат на содержание недвижимого </w:t>
            </w:r>
            <w:r w:rsidRPr="00CC5570">
              <w:rPr>
                <w:rFonts w:ascii="Times New Roman" w:eastAsia="Times New Roman" w:hAnsi="Times New Roman" w:cs="Times New Roman"/>
                <w:color w:val="000000"/>
                <w:sz w:val="28"/>
                <w:szCs w:val="28"/>
              </w:rPr>
              <w:lastRenderedPageBreak/>
              <w:t>имущества и особо ценного движимого имущества, закрепленного за муниципальным бюджетным учреждением или приобретенного им за счет средств, выделенных муниципальному бюджетному учреждению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 признается указанное имущество, в том числе земельные участки.</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Порядок определения указанных затрат и распределения их по отдельным муниципальным услугам устанавливается в соответствии с настоящим Положением администрацией по согласованию с финансовым управлением администрации Новокрасненского сельсовета и автономным учреждением Новокрасненского сельсовета «Центр развития экономики и поддержки малого бизнеса».</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9. При оказании в случаях, установленных федеральным законом, муниципальными бюджетными учреждениями муниципальных услуг (выполнении работ) гражданам и юридическим лицам за плату в пределах установленного муниципального задания размер субсидии рассчитывается с учетом средств, планируемых к поступлению от потребителей указанных услуг (работ).</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10. При определении нормативных затрат на оказание муниципальным бюджетным учреждением муниципальной услуги учитываются:</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а) нормативные затраты, непосредственно связанные с оказанием муниципальной услуги;</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 xml:space="preserve">б) нормативные затраты на общехозяйственные нужды (за исключением затрат, которые учитываются в составе нормативных </w:t>
            </w:r>
            <w:r w:rsidRPr="00CC5570">
              <w:rPr>
                <w:rFonts w:ascii="Times New Roman" w:eastAsia="Times New Roman" w:hAnsi="Times New Roman" w:cs="Times New Roman"/>
                <w:color w:val="000000"/>
                <w:sz w:val="28"/>
                <w:szCs w:val="28"/>
              </w:rPr>
              <w:lastRenderedPageBreak/>
              <w:t>затрат на содержание имущества муниципального бюджетного учреждения в соответствии с пунктом 11 настоящего Положения).</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11. Нормативные затраты на содержание имущества муниципального бюджетного учреждения рассчитываются с учетом затрат:</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а) на потребление электрической энергии в размере 10 процентов общего объема затрат муниципального бюджетного учреждения на оплату указанного вида коммунальных платежей;</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б) на потребление тепловой энергии в размере 50 процентов общего объема затрат муниципального бюджетного учреждения на оплату указанного вида коммунальных платежей;</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в) на уплату налогов, в качестве объекта налогообложения по которым признается недвижимое и особо ценное движимое имущество, закрепленное за муниципальным бюджетным учреждением или приобретенное им за счет средств, выделенных муниципальному бюджетному учреждению учредителем на приобретение такого имущества, в том числе земельные участки.</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12. Субсидия перечисляется в установленном порядке на счет территориального органа Федерального казначейства по месту открытия лицевого счета муниципальному бюджетному учреждению.</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13. Предоставление муниципальному бюджетному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между муниципальным бюджетным учреждением и администрацией.</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lastRenderedPageBreak/>
              <w:t>Указанное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14. Контроль за выполнением муниципальными бюджетными учреждениями муниципальных заданий осуществляет администрация.</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15. Муниципальное задание, за исключением содержащихся в нем сведений, отнесенных к государственной тайне, размещаются муниципальным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сети Интернет на основании информации, предоставляемой муниципальными бюджетными  учреждениями, в порядке, установленном Министерством финансов Российской Федерации.</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Муниципальные задания и отчеты об их исполнении, за исключением содержащихся в них сведений, отнесенных к государственной тайне, могут быть размещены на официальном сайте администрации в сети Интернет.</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8"/>
                <w:szCs w:val="28"/>
              </w:rPr>
            </w:pPr>
            <w:r w:rsidRPr="00CC5570">
              <w:rPr>
                <w:rFonts w:ascii="Times New Roman" w:eastAsia="Times New Roman" w:hAnsi="Times New Roman" w:cs="Times New Roman"/>
                <w:color w:val="000000"/>
                <w:sz w:val="28"/>
                <w:szCs w:val="2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18"/>
                <w:szCs w:val="18"/>
              </w:rPr>
            </w:pP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18"/>
                <w:szCs w:val="18"/>
              </w:rPr>
            </w:pP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18"/>
                <w:szCs w:val="18"/>
              </w:rPr>
            </w:pP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18"/>
                <w:szCs w:val="18"/>
              </w:rPr>
            </w:pP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18"/>
                <w:szCs w:val="18"/>
              </w:rPr>
            </w:pP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18"/>
                <w:szCs w:val="18"/>
              </w:rPr>
            </w:pP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18"/>
                <w:szCs w:val="18"/>
              </w:rPr>
            </w:pP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18"/>
                <w:szCs w:val="18"/>
              </w:rPr>
            </w:pP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18"/>
                <w:szCs w:val="18"/>
              </w:rPr>
            </w:pP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18"/>
                <w:szCs w:val="18"/>
              </w:rPr>
            </w:pP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18"/>
                <w:szCs w:val="18"/>
              </w:rPr>
            </w:pP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18"/>
                <w:szCs w:val="18"/>
              </w:rPr>
            </w:pP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18"/>
                <w:szCs w:val="18"/>
              </w:rPr>
            </w:pP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18"/>
                <w:szCs w:val="18"/>
              </w:rPr>
            </w:pP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18"/>
                <w:szCs w:val="18"/>
              </w:rPr>
            </w:pP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18"/>
                <w:szCs w:val="18"/>
              </w:rPr>
            </w:pP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18"/>
                <w:szCs w:val="18"/>
              </w:rPr>
            </w:pP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18"/>
                <w:szCs w:val="18"/>
              </w:rPr>
            </w:pP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18"/>
                <w:szCs w:val="18"/>
              </w:rPr>
            </w:pP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18"/>
                <w:szCs w:val="18"/>
              </w:rPr>
            </w:pP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18"/>
                <w:szCs w:val="18"/>
              </w:rPr>
            </w:pP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18"/>
                <w:szCs w:val="18"/>
              </w:rPr>
            </w:pP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18"/>
                <w:szCs w:val="18"/>
              </w:rPr>
            </w:pP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18"/>
                <w:szCs w:val="18"/>
              </w:rPr>
            </w:pP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18"/>
                <w:szCs w:val="18"/>
              </w:rPr>
            </w:pP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18"/>
                <w:szCs w:val="18"/>
              </w:rPr>
            </w:pP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18"/>
                <w:szCs w:val="18"/>
              </w:rPr>
            </w:pP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lastRenderedPageBreak/>
              <w:t>Приложение</w:t>
            </w: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к Порядку формирования муниципального задания</w:t>
            </w: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в отношении муниципальных учреждений и</w:t>
            </w:r>
          </w:p>
          <w:p w:rsidR="00CC5570" w:rsidRPr="00CC5570" w:rsidRDefault="00CC5570" w:rsidP="00CC5570">
            <w:pPr>
              <w:shd w:val="clear" w:color="auto" w:fill="FFFFFF"/>
              <w:spacing w:before="150" w:after="150" w:line="240" w:lineRule="auto"/>
              <w:ind w:firstLine="180"/>
              <w:jc w:val="right"/>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финансового обеспечения муниципального задания</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УТВЕРЖДАЮ:</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Глава</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Ишимского сельсовета</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"__" ___________________ г.</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МУНИЦИПАЛЬНОЕ ЗАДАНИЕ</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_______________________________________________________</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(наименование муниципального учреждения)</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на ____ год и плановый период ____ и ____ годов</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ЧАСТЬ 1</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(формируется при установлении муниципального задания</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одновременно на выполнение муниципальной услуги</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(услуг) и работы (работ) и содержит требования</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к оказанию муниципальной услуги (услуг))</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lastRenderedPageBreak/>
              <w:t>              РАЗДЕЛ 1 ______________________________________</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(при наличии 2 и более разделов)</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1. Наименование муниципальной услуги ____________________________________</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___________________________________________________________________________</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2. Потребители муниципальной услуги</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___________________________________________________________________________</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___________________________________________________________________________</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___________________________________________________________________________</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3.  Показатели,  характеризующие  объем  и (или)  качество  муниципальной</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Услуги</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3.1. Показатели, характеризующие качество муниципальной услуги</w:t>
            </w:r>
          </w:p>
          <w:p w:rsidR="00CC5570" w:rsidRPr="00CC5570" w:rsidRDefault="00CC5570" w:rsidP="00CC5570">
            <w:pPr>
              <w:shd w:val="clear" w:color="auto" w:fill="FFFFFF"/>
              <w:spacing w:before="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tbl>
            <w:tblPr>
              <w:tblW w:w="10393" w:type="dxa"/>
              <w:tblCellMar>
                <w:left w:w="0" w:type="dxa"/>
                <w:right w:w="0" w:type="dxa"/>
              </w:tblCellMar>
              <w:tblLook w:val="04A0" w:firstRow="1" w:lastRow="0" w:firstColumn="1" w:lastColumn="0" w:noHBand="0" w:noVBand="1"/>
            </w:tblPr>
            <w:tblGrid>
              <w:gridCol w:w="1163"/>
              <w:gridCol w:w="870"/>
              <w:gridCol w:w="898"/>
              <w:gridCol w:w="1208"/>
              <w:gridCol w:w="1145"/>
              <w:gridCol w:w="1208"/>
              <w:gridCol w:w="1031"/>
              <w:gridCol w:w="1145"/>
              <w:gridCol w:w="1725"/>
            </w:tblGrid>
            <w:tr w:rsidR="00CC5570" w:rsidRPr="00CC5570" w:rsidTr="00CC5570">
              <w:tc>
                <w:tcPr>
                  <w:tcW w:w="1210"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Наименова-</w:t>
                  </w:r>
                  <w:r w:rsidRPr="00CC5570">
                    <w:rPr>
                      <w:rFonts w:ascii="Times New Roman" w:eastAsia="Times New Roman" w:hAnsi="Times New Roman" w:cs="Times New Roman"/>
                      <w:sz w:val="20"/>
                      <w:szCs w:val="20"/>
                    </w:rPr>
                    <w:br/>
                    <w:t>ние пока- </w:t>
                  </w:r>
                  <w:r w:rsidRPr="00CC5570">
                    <w:rPr>
                      <w:rFonts w:ascii="Times New Roman" w:eastAsia="Times New Roman" w:hAnsi="Times New Roman" w:cs="Times New Roman"/>
                      <w:sz w:val="20"/>
                      <w:szCs w:val="20"/>
                    </w:rPr>
                    <w:br/>
                    <w:t>зателя   </w:t>
                  </w:r>
                </w:p>
              </w:tc>
              <w:tc>
                <w:tcPr>
                  <w:tcW w:w="901"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Единица</w:t>
                  </w:r>
                  <w:r w:rsidRPr="00CC5570">
                    <w:rPr>
                      <w:rFonts w:ascii="Times New Roman" w:eastAsia="Times New Roman" w:hAnsi="Times New Roman" w:cs="Times New Roman"/>
                      <w:sz w:val="20"/>
                      <w:szCs w:val="20"/>
                    </w:rPr>
                    <w:br/>
                    <w:t>измере-</w:t>
                  </w:r>
                  <w:r w:rsidRPr="00CC5570">
                    <w:rPr>
                      <w:rFonts w:ascii="Times New Roman" w:eastAsia="Times New Roman" w:hAnsi="Times New Roman" w:cs="Times New Roman"/>
                      <w:sz w:val="20"/>
                      <w:szCs w:val="20"/>
                    </w:rPr>
                    <w:br/>
                    <w:t>ния   </w:t>
                  </w:r>
                </w:p>
              </w:tc>
              <w:tc>
                <w:tcPr>
                  <w:tcW w:w="925"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Формула</w:t>
                  </w:r>
                  <w:r w:rsidRPr="00CC5570">
                    <w:rPr>
                      <w:rFonts w:ascii="Times New Roman" w:eastAsia="Times New Roman" w:hAnsi="Times New Roman" w:cs="Times New Roman"/>
                      <w:sz w:val="20"/>
                      <w:szCs w:val="20"/>
                    </w:rPr>
                    <w:br/>
                    <w:t>расчета</w:t>
                  </w:r>
                </w:p>
              </w:tc>
              <w:tc>
                <w:tcPr>
                  <w:tcW w:w="5373" w:type="dxa"/>
                  <w:gridSpan w:val="5"/>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Значения показателей качества муниципальной услуги</w:t>
                  </w:r>
                </w:p>
              </w:tc>
              <w:tc>
                <w:tcPr>
                  <w:tcW w:w="1984"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4"/>
                      <w:szCs w:val="24"/>
                    </w:rPr>
                  </w:pPr>
                  <w:r w:rsidRPr="00CC5570">
                    <w:rPr>
                      <w:rFonts w:ascii="Times New Roman" w:eastAsia="Times New Roman" w:hAnsi="Times New Roman" w:cs="Times New Roman"/>
                      <w:sz w:val="24"/>
                      <w:szCs w:val="24"/>
                    </w:rPr>
                    <w:t>Источник</w:t>
                  </w:r>
                  <w:r w:rsidRPr="00CC5570">
                    <w:rPr>
                      <w:rFonts w:ascii="Times New Roman" w:eastAsia="Times New Roman" w:hAnsi="Times New Roman" w:cs="Times New Roman"/>
                      <w:sz w:val="24"/>
                      <w:szCs w:val="24"/>
                    </w:rPr>
                    <w:br/>
                    <w:t>информации</w:t>
                  </w:r>
                  <w:r w:rsidRPr="00CC5570">
                    <w:rPr>
                      <w:rFonts w:ascii="Times New Roman" w:eastAsia="Times New Roman" w:hAnsi="Times New Roman" w:cs="Times New Roman"/>
                      <w:sz w:val="24"/>
                      <w:szCs w:val="24"/>
                    </w:rPr>
                    <w:br/>
                    <w:t>о значении</w:t>
                  </w:r>
                  <w:r w:rsidRPr="00CC5570">
                    <w:rPr>
                      <w:rFonts w:ascii="Times New Roman" w:eastAsia="Times New Roman" w:hAnsi="Times New Roman" w:cs="Times New Roman"/>
                      <w:sz w:val="24"/>
                      <w:szCs w:val="24"/>
                    </w:rPr>
                    <w:br/>
                    <w:t>показателя</w:t>
                  </w:r>
                  <w:r w:rsidRPr="00CC5570">
                    <w:rPr>
                      <w:rFonts w:ascii="Times New Roman" w:eastAsia="Times New Roman" w:hAnsi="Times New Roman" w:cs="Times New Roman"/>
                      <w:sz w:val="24"/>
                      <w:szCs w:val="24"/>
                    </w:rPr>
                    <w:br/>
                    <w:t>(исходные</w:t>
                  </w:r>
                  <w:r w:rsidRPr="00CC5570">
                    <w:rPr>
                      <w:rFonts w:ascii="Times New Roman" w:eastAsia="Times New Roman" w:hAnsi="Times New Roman" w:cs="Times New Roman"/>
                      <w:sz w:val="24"/>
                      <w:szCs w:val="24"/>
                    </w:rPr>
                    <w:br/>
                    <w:t>данные для</w:t>
                  </w:r>
                  <w:r w:rsidRPr="00CC5570">
                    <w:rPr>
                      <w:rFonts w:ascii="Times New Roman" w:eastAsia="Times New Roman" w:hAnsi="Times New Roman" w:cs="Times New Roman"/>
                      <w:sz w:val="24"/>
                      <w:szCs w:val="24"/>
                    </w:rPr>
                    <w:br/>
                    <w:t>ее расчета)</w:t>
                  </w:r>
                </w:p>
              </w:tc>
            </w:tr>
            <w:tr w:rsidR="00CC5570" w:rsidRPr="00CC5570" w:rsidTr="00CC557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C5570" w:rsidRPr="00CC5570" w:rsidRDefault="00CC5570" w:rsidP="00CC5570">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C5570" w:rsidRPr="00CC5570" w:rsidRDefault="00CC5570" w:rsidP="00CC5570">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C5570" w:rsidRPr="00CC5570" w:rsidRDefault="00CC5570" w:rsidP="00CC5570">
                  <w:pPr>
                    <w:spacing w:after="0" w:line="240" w:lineRule="auto"/>
                    <w:rPr>
                      <w:rFonts w:ascii="Times New Roman" w:eastAsia="Times New Roman" w:hAnsi="Times New Roman" w:cs="Times New Roman"/>
                      <w:sz w:val="20"/>
                      <w:szCs w:val="20"/>
                    </w:rPr>
                  </w:pPr>
                </w:p>
              </w:tc>
              <w:tc>
                <w:tcPr>
                  <w:tcW w:w="124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отчетный </w:t>
                  </w:r>
                  <w:r w:rsidRPr="00CC5570">
                    <w:rPr>
                      <w:rFonts w:ascii="Times New Roman" w:eastAsia="Times New Roman" w:hAnsi="Times New Roman" w:cs="Times New Roman"/>
                      <w:sz w:val="20"/>
                      <w:szCs w:val="20"/>
                    </w:rPr>
                    <w:br/>
                    <w:t>финансовый</w:t>
                  </w:r>
                  <w:r w:rsidRPr="00CC5570">
                    <w:rPr>
                      <w:rFonts w:ascii="Times New Roman" w:eastAsia="Times New Roman" w:hAnsi="Times New Roman" w:cs="Times New Roman"/>
                      <w:sz w:val="20"/>
                      <w:szCs w:val="20"/>
                    </w:rPr>
                    <w:br/>
                    <w:t>год   </w:t>
                  </w:r>
                </w:p>
              </w:tc>
              <w:tc>
                <w:tcPr>
                  <w:tcW w:w="1194" w:type="dxa"/>
                  <w:tcBorders>
                    <w:top w:val="single" w:sz="6" w:space="0" w:color="000000"/>
                    <w:left w:val="single" w:sz="6" w:space="0" w:color="000000"/>
                    <w:bottom w:val="single" w:sz="6" w:space="0" w:color="000000"/>
                    <w:right w:val="single" w:sz="6" w:space="0" w:color="000000"/>
                  </w:tcBorders>
                  <w:tcMar>
                    <w:top w:w="24" w:type="dxa"/>
                    <w:left w:w="0" w:type="dxa"/>
                    <w:bottom w:w="24" w:type="dxa"/>
                    <w:right w:w="0"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текущий  </w:t>
                  </w:r>
                  <w:r w:rsidRPr="00CC5570">
                    <w:rPr>
                      <w:rFonts w:ascii="Times New Roman" w:eastAsia="Times New Roman" w:hAnsi="Times New Roman" w:cs="Times New Roman"/>
                      <w:sz w:val="20"/>
                      <w:szCs w:val="20"/>
                    </w:rPr>
                    <w:br/>
                    <w:t>финансовый</w:t>
                  </w:r>
                  <w:r w:rsidRPr="00CC5570">
                    <w:rPr>
                      <w:rFonts w:ascii="Times New Roman" w:eastAsia="Times New Roman" w:hAnsi="Times New Roman" w:cs="Times New Roman"/>
                      <w:sz w:val="20"/>
                      <w:szCs w:val="20"/>
                    </w:rPr>
                    <w:br/>
                    <w:t>год   </w:t>
                  </w:r>
                </w:p>
              </w:tc>
              <w:tc>
                <w:tcPr>
                  <w:tcW w:w="124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очередной</w:t>
                  </w:r>
                  <w:r w:rsidRPr="00CC5570">
                    <w:rPr>
                      <w:rFonts w:ascii="Times New Roman" w:eastAsia="Times New Roman" w:hAnsi="Times New Roman" w:cs="Times New Roman"/>
                      <w:sz w:val="20"/>
                      <w:szCs w:val="20"/>
                    </w:rPr>
                    <w:br/>
                    <w:t>финансовый</w:t>
                  </w:r>
                  <w:r w:rsidRPr="00CC5570">
                    <w:rPr>
                      <w:rFonts w:ascii="Times New Roman" w:eastAsia="Times New Roman" w:hAnsi="Times New Roman" w:cs="Times New Roman"/>
                      <w:sz w:val="20"/>
                      <w:szCs w:val="20"/>
                    </w:rPr>
                    <w:br/>
                    <w:t>год </w:t>
                  </w:r>
                </w:p>
              </w:tc>
              <w:tc>
                <w:tcPr>
                  <w:tcW w:w="1077"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1-й год </w:t>
                  </w:r>
                  <w:r w:rsidRPr="00CC5570">
                    <w:rPr>
                      <w:rFonts w:ascii="Times New Roman" w:eastAsia="Times New Roman" w:hAnsi="Times New Roman" w:cs="Times New Roman"/>
                      <w:sz w:val="20"/>
                      <w:szCs w:val="20"/>
                    </w:rPr>
                    <w:br/>
                    <w:t>планового</w:t>
                  </w:r>
                  <w:r w:rsidRPr="00CC5570">
                    <w:rPr>
                      <w:rFonts w:ascii="Times New Roman" w:eastAsia="Times New Roman" w:hAnsi="Times New Roman" w:cs="Times New Roman"/>
                      <w:sz w:val="20"/>
                      <w:szCs w:val="20"/>
                    </w:rPr>
                    <w:br/>
                    <w:t>периода</w:t>
                  </w:r>
                </w:p>
              </w:tc>
              <w:tc>
                <w:tcPr>
                  <w:tcW w:w="606"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4"/>
                      <w:szCs w:val="24"/>
                    </w:rPr>
                  </w:pPr>
                  <w:r w:rsidRPr="00CC5570">
                    <w:rPr>
                      <w:rFonts w:ascii="Times New Roman" w:eastAsia="Times New Roman" w:hAnsi="Times New Roman" w:cs="Times New Roman"/>
                      <w:sz w:val="24"/>
                      <w:szCs w:val="24"/>
                    </w:rPr>
                    <w:t>2-й год </w:t>
                  </w:r>
                  <w:r w:rsidRPr="00CC5570">
                    <w:rPr>
                      <w:rFonts w:ascii="Times New Roman" w:eastAsia="Times New Roman" w:hAnsi="Times New Roman" w:cs="Times New Roman"/>
                      <w:sz w:val="24"/>
                      <w:szCs w:val="24"/>
                    </w:rPr>
                    <w:br/>
                    <w:t>планового</w:t>
                  </w:r>
                  <w:r w:rsidRPr="00CC5570">
                    <w:rPr>
                      <w:rFonts w:ascii="Times New Roman" w:eastAsia="Times New Roman" w:hAnsi="Times New Roman" w:cs="Times New Roman"/>
                      <w:sz w:val="24"/>
                      <w:szCs w:val="24"/>
                    </w:rPr>
                    <w:br/>
                    <w:t>периода</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CC5570" w:rsidRPr="00CC5570" w:rsidRDefault="00CC5570" w:rsidP="00CC5570">
                  <w:pPr>
                    <w:spacing w:after="0" w:line="240" w:lineRule="auto"/>
                    <w:rPr>
                      <w:rFonts w:ascii="Times New Roman" w:eastAsia="Times New Roman" w:hAnsi="Times New Roman" w:cs="Times New Roman"/>
                      <w:sz w:val="24"/>
                      <w:szCs w:val="24"/>
                    </w:rPr>
                  </w:pPr>
                </w:p>
              </w:tc>
            </w:tr>
            <w:tr w:rsidR="00CC5570" w:rsidRPr="00CC5570" w:rsidTr="00CC5570">
              <w:tc>
                <w:tcPr>
                  <w:tcW w:w="12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1.       </w:t>
                  </w:r>
                </w:p>
              </w:tc>
              <w:tc>
                <w:tcPr>
                  <w:tcW w:w="90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92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124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119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124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107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60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4"/>
                      <w:szCs w:val="24"/>
                    </w:rPr>
                  </w:pPr>
                  <w:r w:rsidRPr="00CC5570">
                    <w:rPr>
                      <w:rFonts w:ascii="Times New Roman" w:eastAsia="Times New Roman" w:hAnsi="Times New Roman" w:cs="Times New Roman"/>
                      <w:sz w:val="24"/>
                      <w:szCs w:val="24"/>
                    </w:rPr>
                    <w:t> </w:t>
                  </w:r>
                </w:p>
              </w:tc>
              <w:tc>
                <w:tcPr>
                  <w:tcW w:w="198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4"/>
                      <w:szCs w:val="24"/>
                    </w:rPr>
                  </w:pPr>
                  <w:r w:rsidRPr="00CC5570">
                    <w:rPr>
                      <w:rFonts w:ascii="Times New Roman" w:eastAsia="Times New Roman" w:hAnsi="Times New Roman" w:cs="Times New Roman"/>
                      <w:sz w:val="24"/>
                      <w:szCs w:val="24"/>
                    </w:rPr>
                    <w:t> </w:t>
                  </w:r>
                </w:p>
              </w:tc>
            </w:tr>
            <w:tr w:rsidR="00CC5570" w:rsidRPr="00CC5570" w:rsidTr="00CC5570">
              <w:tc>
                <w:tcPr>
                  <w:tcW w:w="12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2.       </w:t>
                  </w:r>
                </w:p>
              </w:tc>
              <w:tc>
                <w:tcPr>
                  <w:tcW w:w="90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92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124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119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124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107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60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4"/>
                      <w:szCs w:val="24"/>
                    </w:rPr>
                  </w:pPr>
                  <w:r w:rsidRPr="00CC5570">
                    <w:rPr>
                      <w:rFonts w:ascii="Times New Roman" w:eastAsia="Times New Roman" w:hAnsi="Times New Roman" w:cs="Times New Roman"/>
                      <w:sz w:val="24"/>
                      <w:szCs w:val="24"/>
                    </w:rPr>
                    <w:t> </w:t>
                  </w:r>
                </w:p>
              </w:tc>
              <w:tc>
                <w:tcPr>
                  <w:tcW w:w="198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4"/>
                      <w:szCs w:val="24"/>
                    </w:rPr>
                  </w:pPr>
                  <w:r w:rsidRPr="00CC5570">
                    <w:rPr>
                      <w:rFonts w:ascii="Times New Roman" w:eastAsia="Times New Roman" w:hAnsi="Times New Roman" w:cs="Times New Roman"/>
                      <w:sz w:val="24"/>
                      <w:szCs w:val="24"/>
                    </w:rPr>
                    <w:t> </w:t>
                  </w:r>
                </w:p>
              </w:tc>
            </w:tr>
            <w:tr w:rsidR="00CC5570" w:rsidRPr="00CC5570" w:rsidTr="00CC5570">
              <w:tc>
                <w:tcPr>
                  <w:tcW w:w="10393" w:type="dxa"/>
                  <w:gridSpan w:val="9"/>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4"/>
                      <w:szCs w:val="24"/>
                    </w:rPr>
                  </w:pPr>
                  <w:r w:rsidRPr="00CC5570">
                    <w:rPr>
                      <w:rFonts w:ascii="Times New Roman" w:eastAsia="Times New Roman" w:hAnsi="Times New Roman" w:cs="Times New Roman"/>
                      <w:sz w:val="24"/>
                      <w:szCs w:val="24"/>
                    </w:rPr>
                    <w:lastRenderedPageBreak/>
                    <w:t> </w:t>
                  </w:r>
                </w:p>
              </w:tc>
            </w:tr>
          </w:tbl>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3.2. Объем муниципальной услуги (в натуральных показателях)</w:t>
            </w:r>
          </w:p>
          <w:p w:rsidR="00CC5570" w:rsidRPr="00CC5570" w:rsidRDefault="00CC5570" w:rsidP="00CC5570">
            <w:pPr>
              <w:shd w:val="clear" w:color="auto" w:fill="FFFFFF"/>
              <w:spacing w:before="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tbl>
            <w:tblPr>
              <w:tblW w:w="10393" w:type="dxa"/>
              <w:tblCellMar>
                <w:left w:w="0" w:type="dxa"/>
                <w:right w:w="0" w:type="dxa"/>
              </w:tblCellMar>
              <w:tblLook w:val="04A0" w:firstRow="1" w:lastRow="0" w:firstColumn="1" w:lastColumn="0" w:noHBand="0" w:noVBand="1"/>
            </w:tblPr>
            <w:tblGrid>
              <w:gridCol w:w="1565"/>
              <w:gridCol w:w="1185"/>
              <w:gridCol w:w="1335"/>
              <w:gridCol w:w="1301"/>
              <w:gridCol w:w="1335"/>
              <w:gridCol w:w="1178"/>
              <w:gridCol w:w="970"/>
              <w:gridCol w:w="1524"/>
            </w:tblGrid>
            <w:tr w:rsidR="00CC5570" w:rsidRPr="00CC5570" w:rsidTr="00CC5570">
              <w:tc>
                <w:tcPr>
                  <w:tcW w:w="1587"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Наименование</w:t>
                  </w:r>
                  <w:r w:rsidRPr="00CC5570">
                    <w:rPr>
                      <w:rFonts w:ascii="Times New Roman" w:eastAsia="Times New Roman" w:hAnsi="Times New Roman" w:cs="Times New Roman"/>
                      <w:sz w:val="20"/>
                      <w:szCs w:val="20"/>
                    </w:rPr>
                    <w:br/>
                    <w:t>показателя</w:t>
                  </w:r>
                </w:p>
              </w:tc>
              <w:tc>
                <w:tcPr>
                  <w:tcW w:w="1204"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Единица </w:t>
                  </w:r>
                  <w:r w:rsidRPr="00CC5570">
                    <w:rPr>
                      <w:rFonts w:ascii="Times New Roman" w:eastAsia="Times New Roman" w:hAnsi="Times New Roman" w:cs="Times New Roman"/>
                      <w:sz w:val="20"/>
                      <w:szCs w:val="20"/>
                    </w:rPr>
                    <w:br/>
                    <w:t>измерения</w:t>
                  </w:r>
                </w:p>
              </w:tc>
              <w:tc>
                <w:tcPr>
                  <w:tcW w:w="6043" w:type="dxa"/>
                  <w:gridSpan w:val="5"/>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Значение показателей объема муниципальной услуги</w:t>
                  </w:r>
                </w:p>
              </w:tc>
              <w:tc>
                <w:tcPr>
                  <w:tcW w:w="1559"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Источник</w:t>
                  </w:r>
                  <w:r w:rsidRPr="00CC5570">
                    <w:rPr>
                      <w:rFonts w:ascii="Times New Roman" w:eastAsia="Times New Roman" w:hAnsi="Times New Roman" w:cs="Times New Roman"/>
                      <w:sz w:val="20"/>
                      <w:szCs w:val="20"/>
                    </w:rPr>
                    <w:br/>
                    <w:t>информации</w:t>
                  </w:r>
                  <w:r w:rsidRPr="00CC5570">
                    <w:rPr>
                      <w:rFonts w:ascii="Times New Roman" w:eastAsia="Times New Roman" w:hAnsi="Times New Roman" w:cs="Times New Roman"/>
                      <w:sz w:val="20"/>
                      <w:szCs w:val="20"/>
                    </w:rPr>
                    <w:br/>
                    <w:t>о значении</w:t>
                  </w:r>
                  <w:r w:rsidRPr="00CC5570">
                    <w:rPr>
                      <w:rFonts w:ascii="Times New Roman" w:eastAsia="Times New Roman" w:hAnsi="Times New Roman" w:cs="Times New Roman"/>
                      <w:sz w:val="20"/>
                      <w:szCs w:val="20"/>
                    </w:rPr>
                    <w:br/>
                    <w:t>показателя</w:t>
                  </w:r>
                </w:p>
              </w:tc>
            </w:tr>
            <w:tr w:rsidR="00CC5570" w:rsidRPr="00CC5570" w:rsidTr="00CC557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C5570" w:rsidRPr="00CC5570" w:rsidRDefault="00CC5570" w:rsidP="00CC5570">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C5570" w:rsidRPr="00CC5570" w:rsidRDefault="00CC5570" w:rsidP="00CC5570">
                  <w:pPr>
                    <w:spacing w:after="0" w:line="240" w:lineRule="auto"/>
                    <w:rPr>
                      <w:rFonts w:ascii="Times New Roman" w:eastAsia="Times New Roman" w:hAnsi="Times New Roman" w:cs="Times New Roman"/>
                      <w:sz w:val="20"/>
                      <w:szCs w:val="20"/>
                    </w:rPr>
                  </w:pPr>
                </w:p>
              </w:tc>
              <w:tc>
                <w:tcPr>
                  <w:tcW w:w="135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отчетный </w:t>
                  </w:r>
                  <w:r w:rsidRPr="00CC5570">
                    <w:rPr>
                      <w:rFonts w:ascii="Times New Roman" w:eastAsia="Times New Roman" w:hAnsi="Times New Roman" w:cs="Times New Roman"/>
                      <w:sz w:val="20"/>
                      <w:szCs w:val="20"/>
                    </w:rPr>
                    <w:br/>
                    <w:t>финансовый</w:t>
                  </w:r>
                  <w:r w:rsidRPr="00CC5570">
                    <w:rPr>
                      <w:rFonts w:ascii="Times New Roman" w:eastAsia="Times New Roman" w:hAnsi="Times New Roman" w:cs="Times New Roman"/>
                      <w:sz w:val="20"/>
                      <w:szCs w:val="20"/>
                    </w:rPr>
                    <w:br/>
                    <w:t>год   </w:t>
                  </w:r>
                </w:p>
              </w:tc>
              <w:tc>
                <w:tcPr>
                  <w:tcW w:w="1323" w:type="dxa"/>
                  <w:tcBorders>
                    <w:top w:val="single" w:sz="6" w:space="0" w:color="000000"/>
                    <w:left w:val="single" w:sz="6" w:space="0" w:color="000000"/>
                    <w:bottom w:val="single" w:sz="6" w:space="0" w:color="000000"/>
                    <w:right w:val="single" w:sz="6" w:space="0" w:color="000000"/>
                  </w:tcBorders>
                  <w:tcMar>
                    <w:top w:w="24" w:type="dxa"/>
                    <w:left w:w="0" w:type="dxa"/>
                    <w:bottom w:w="24" w:type="dxa"/>
                    <w:right w:w="0"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текущий </w:t>
                  </w:r>
                  <w:r w:rsidRPr="00CC5570">
                    <w:rPr>
                      <w:rFonts w:ascii="Times New Roman" w:eastAsia="Times New Roman" w:hAnsi="Times New Roman" w:cs="Times New Roman"/>
                      <w:sz w:val="20"/>
                      <w:szCs w:val="20"/>
                    </w:rPr>
                    <w:br/>
                    <w:t>финансовый</w:t>
                  </w:r>
                  <w:r w:rsidRPr="00CC5570">
                    <w:rPr>
                      <w:rFonts w:ascii="Times New Roman" w:eastAsia="Times New Roman" w:hAnsi="Times New Roman" w:cs="Times New Roman"/>
                      <w:sz w:val="20"/>
                      <w:szCs w:val="20"/>
                    </w:rPr>
                    <w:br/>
                    <w:t>год  </w:t>
                  </w:r>
                </w:p>
              </w:tc>
              <w:tc>
                <w:tcPr>
                  <w:tcW w:w="1353"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очередной </w:t>
                  </w:r>
                  <w:r w:rsidRPr="00CC5570">
                    <w:rPr>
                      <w:rFonts w:ascii="Times New Roman" w:eastAsia="Times New Roman" w:hAnsi="Times New Roman" w:cs="Times New Roman"/>
                      <w:sz w:val="20"/>
                      <w:szCs w:val="20"/>
                    </w:rPr>
                    <w:br/>
                    <w:t>финансовый</w:t>
                  </w:r>
                  <w:r w:rsidRPr="00CC5570">
                    <w:rPr>
                      <w:rFonts w:ascii="Times New Roman" w:eastAsia="Times New Roman" w:hAnsi="Times New Roman" w:cs="Times New Roman"/>
                      <w:sz w:val="20"/>
                      <w:szCs w:val="20"/>
                    </w:rPr>
                    <w:br/>
                    <w:t>год</w:t>
                  </w:r>
                </w:p>
              </w:tc>
              <w:tc>
                <w:tcPr>
                  <w:tcW w:w="1198"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1-й год </w:t>
                  </w:r>
                  <w:r w:rsidRPr="00CC5570">
                    <w:rPr>
                      <w:rFonts w:ascii="Times New Roman" w:eastAsia="Times New Roman" w:hAnsi="Times New Roman" w:cs="Times New Roman"/>
                      <w:sz w:val="20"/>
                      <w:szCs w:val="20"/>
                    </w:rPr>
                    <w:br/>
                    <w:t>планового</w:t>
                  </w:r>
                  <w:r w:rsidRPr="00CC5570">
                    <w:rPr>
                      <w:rFonts w:ascii="Times New Roman" w:eastAsia="Times New Roman" w:hAnsi="Times New Roman" w:cs="Times New Roman"/>
                      <w:sz w:val="20"/>
                      <w:szCs w:val="20"/>
                    </w:rPr>
                    <w:br/>
                    <w:t>периода</w:t>
                  </w:r>
                </w:p>
              </w:tc>
              <w:tc>
                <w:tcPr>
                  <w:tcW w:w="816"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2-й год </w:t>
                  </w:r>
                  <w:r w:rsidRPr="00CC5570">
                    <w:rPr>
                      <w:rFonts w:ascii="Times New Roman" w:eastAsia="Times New Roman" w:hAnsi="Times New Roman" w:cs="Times New Roman"/>
                      <w:sz w:val="20"/>
                      <w:szCs w:val="20"/>
                    </w:rPr>
                    <w:br/>
                    <w:t>планового</w:t>
                  </w:r>
                  <w:r w:rsidRPr="00CC5570">
                    <w:rPr>
                      <w:rFonts w:ascii="Times New Roman" w:eastAsia="Times New Roman" w:hAnsi="Times New Roman" w:cs="Times New Roman"/>
                      <w:sz w:val="20"/>
                      <w:szCs w:val="20"/>
                    </w:rPr>
                    <w:br/>
                    <w:t>периода</w:t>
                  </w: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CC5570" w:rsidRPr="00CC5570" w:rsidRDefault="00CC5570" w:rsidP="00CC5570">
                  <w:pPr>
                    <w:spacing w:after="0" w:line="240" w:lineRule="auto"/>
                    <w:rPr>
                      <w:rFonts w:ascii="Times New Roman" w:eastAsia="Times New Roman" w:hAnsi="Times New Roman" w:cs="Times New Roman"/>
                      <w:sz w:val="20"/>
                      <w:szCs w:val="20"/>
                    </w:rPr>
                  </w:pPr>
                </w:p>
              </w:tc>
            </w:tr>
            <w:tr w:rsidR="00CC5570" w:rsidRPr="00CC5570" w:rsidTr="00CC5570">
              <w:tc>
                <w:tcPr>
                  <w:tcW w:w="158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1.         </w:t>
                  </w:r>
                </w:p>
              </w:tc>
              <w:tc>
                <w:tcPr>
                  <w:tcW w:w="120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135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132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135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11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81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r>
            <w:tr w:rsidR="00CC5570" w:rsidRPr="00CC5570" w:rsidTr="00CC5570">
              <w:tc>
                <w:tcPr>
                  <w:tcW w:w="158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2.         </w:t>
                  </w:r>
                </w:p>
              </w:tc>
              <w:tc>
                <w:tcPr>
                  <w:tcW w:w="120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135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132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135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11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81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r>
            <w:tr w:rsidR="00CC5570" w:rsidRPr="00CC5570" w:rsidTr="00CC5570">
              <w:tc>
                <w:tcPr>
                  <w:tcW w:w="10393" w:type="dxa"/>
                  <w:gridSpan w:val="8"/>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r>
          </w:tbl>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4. Порядок оказания муниципальной услуги</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4.1.   Нормативные   правовые    акты,    регулирующие   порядок   оказания</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муниципальной услуги</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___________________________________________________________________________</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___________________________________________________________________________</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___________________________________________________________________________</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4.2.  Порядок  информирования  потенциальных  потребителей  муниципальной</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lastRenderedPageBreak/>
              <w:t>услуги</w:t>
            </w:r>
          </w:p>
          <w:p w:rsidR="00CC5570" w:rsidRPr="00CC5570" w:rsidRDefault="00CC5570" w:rsidP="00CC5570">
            <w:pPr>
              <w:shd w:val="clear" w:color="auto" w:fill="FFFFFF"/>
              <w:spacing w:before="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tbl>
            <w:tblPr>
              <w:tblW w:w="10575" w:type="dxa"/>
              <w:tblCellMar>
                <w:left w:w="0" w:type="dxa"/>
                <w:right w:w="0" w:type="dxa"/>
              </w:tblCellMar>
              <w:tblLook w:val="04A0" w:firstRow="1" w:lastRow="0" w:firstColumn="1" w:lastColumn="0" w:noHBand="0" w:noVBand="1"/>
            </w:tblPr>
            <w:tblGrid>
              <w:gridCol w:w="2858"/>
              <w:gridCol w:w="3566"/>
              <w:gridCol w:w="4151"/>
            </w:tblGrid>
            <w:tr w:rsidR="00CC5570" w:rsidRPr="00CC5570" w:rsidTr="00CC5570">
              <w:tc>
                <w:tcPr>
                  <w:tcW w:w="285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Способ       </w:t>
                  </w:r>
                  <w:r w:rsidRPr="00CC5570">
                    <w:rPr>
                      <w:rFonts w:ascii="Times New Roman" w:eastAsia="Times New Roman" w:hAnsi="Times New Roman" w:cs="Times New Roman"/>
                      <w:sz w:val="20"/>
                      <w:szCs w:val="20"/>
                    </w:rPr>
                    <w:br/>
                    <w:t>информирования  </w:t>
                  </w:r>
                </w:p>
              </w:tc>
              <w:tc>
                <w:tcPr>
                  <w:tcW w:w="35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Состав размещаемой информации</w:t>
                  </w:r>
                </w:p>
              </w:tc>
              <w:tc>
                <w:tcPr>
                  <w:tcW w:w="415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Частота обновления</w:t>
                  </w:r>
                  <w:r w:rsidRPr="00CC5570">
                    <w:rPr>
                      <w:rFonts w:ascii="Times New Roman" w:eastAsia="Times New Roman" w:hAnsi="Times New Roman" w:cs="Times New Roman"/>
                      <w:sz w:val="20"/>
                      <w:szCs w:val="20"/>
                    </w:rPr>
                    <w:br/>
                    <w:t>информации</w:t>
                  </w:r>
                </w:p>
              </w:tc>
            </w:tr>
            <w:tr w:rsidR="00CC5570" w:rsidRPr="00CC5570" w:rsidTr="00CC5570">
              <w:tc>
                <w:tcPr>
                  <w:tcW w:w="285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1.                </w:t>
                  </w:r>
                </w:p>
              </w:tc>
              <w:tc>
                <w:tcPr>
                  <w:tcW w:w="35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415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r>
            <w:tr w:rsidR="00CC5570" w:rsidRPr="00CC5570" w:rsidTr="00CC5570">
              <w:tc>
                <w:tcPr>
                  <w:tcW w:w="285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2.                </w:t>
                  </w:r>
                </w:p>
              </w:tc>
              <w:tc>
                <w:tcPr>
                  <w:tcW w:w="35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415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r>
            <w:tr w:rsidR="00CC5570" w:rsidRPr="00CC5570" w:rsidTr="00CC5570">
              <w:tc>
                <w:tcPr>
                  <w:tcW w:w="10575"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r>
          </w:tbl>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5. Основания для досрочного прекращения исполнения муниципального задания</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___________________________________________________________________________</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___________________________________________________________________________</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___________________________________________________________________________</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___________________________________________________________________________</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6. Предельные цены (тарифы) на оплату  муниципальной  услуги  в  случаях,</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если федеральным законом предусмотрено их оказание на платной основе</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6.1.  Нормативный  правовой  акт,   устанавливающий   цены   (тарифы)  либо</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порядок их установления</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___________________________________________________________________________</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6.2. Орган, устанавливающий цены (тарифы) _________________________________</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lastRenderedPageBreak/>
              <w:t>6.3. Значения предельных цен (тарифов)</w:t>
            </w:r>
          </w:p>
          <w:p w:rsidR="00CC5570" w:rsidRPr="00CC5570" w:rsidRDefault="00CC5570" w:rsidP="00CC5570">
            <w:pPr>
              <w:shd w:val="clear" w:color="auto" w:fill="FFFFFF"/>
              <w:spacing w:before="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tbl>
            <w:tblPr>
              <w:tblW w:w="10575" w:type="dxa"/>
              <w:tblCellMar>
                <w:left w:w="0" w:type="dxa"/>
                <w:right w:w="0" w:type="dxa"/>
              </w:tblCellMar>
              <w:tblLook w:val="04A0" w:firstRow="1" w:lastRow="0" w:firstColumn="1" w:lastColumn="0" w:noHBand="0" w:noVBand="1"/>
            </w:tblPr>
            <w:tblGrid>
              <w:gridCol w:w="4723"/>
              <w:gridCol w:w="5852"/>
            </w:tblGrid>
            <w:tr w:rsidR="00CC5570" w:rsidRPr="00CC5570" w:rsidTr="00CC5570">
              <w:tc>
                <w:tcPr>
                  <w:tcW w:w="472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Наименование услуги       </w:t>
                  </w:r>
                </w:p>
              </w:tc>
              <w:tc>
                <w:tcPr>
                  <w:tcW w:w="585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Цена (тариф), единица измерения</w:t>
                  </w:r>
                </w:p>
              </w:tc>
            </w:tr>
            <w:tr w:rsidR="00CC5570" w:rsidRPr="00CC5570" w:rsidTr="00CC5570">
              <w:tc>
                <w:tcPr>
                  <w:tcW w:w="472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1.                               </w:t>
                  </w:r>
                </w:p>
              </w:tc>
              <w:tc>
                <w:tcPr>
                  <w:tcW w:w="585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r>
            <w:tr w:rsidR="00CC5570" w:rsidRPr="00CC5570" w:rsidTr="00CC5570">
              <w:tc>
                <w:tcPr>
                  <w:tcW w:w="472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2.                               </w:t>
                  </w:r>
                </w:p>
              </w:tc>
              <w:tc>
                <w:tcPr>
                  <w:tcW w:w="585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r>
            <w:tr w:rsidR="00CC5570" w:rsidRPr="00CC5570" w:rsidTr="00CC5570">
              <w:tc>
                <w:tcPr>
                  <w:tcW w:w="10575"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r>
          </w:tbl>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7. Порядок контроля за исполнением государственного задания</w:t>
            </w:r>
          </w:p>
          <w:p w:rsidR="00CC5570" w:rsidRPr="00CC5570" w:rsidRDefault="00CC5570" w:rsidP="00CC5570">
            <w:pPr>
              <w:shd w:val="clear" w:color="auto" w:fill="FFFFFF"/>
              <w:spacing w:before="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tbl>
            <w:tblPr>
              <w:tblW w:w="10575" w:type="dxa"/>
              <w:tblCellMar>
                <w:left w:w="0" w:type="dxa"/>
                <w:right w:w="0" w:type="dxa"/>
              </w:tblCellMar>
              <w:tblLook w:val="04A0" w:firstRow="1" w:lastRow="0" w:firstColumn="1" w:lastColumn="0" w:noHBand="0" w:noVBand="1"/>
            </w:tblPr>
            <w:tblGrid>
              <w:gridCol w:w="2287"/>
              <w:gridCol w:w="2011"/>
              <w:gridCol w:w="6277"/>
            </w:tblGrid>
            <w:tr w:rsidR="00CC5570" w:rsidRPr="00CC5570" w:rsidTr="00CC5570">
              <w:tc>
                <w:tcPr>
                  <w:tcW w:w="228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Формы контроля</w:t>
                  </w:r>
                </w:p>
              </w:tc>
              <w:tc>
                <w:tcPr>
                  <w:tcW w:w="201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Периодичность</w:t>
                  </w:r>
                </w:p>
              </w:tc>
              <w:tc>
                <w:tcPr>
                  <w:tcW w:w="627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Наименование органа, осуществляющего контроль за оказанием муниципальной услуги</w:t>
                  </w:r>
                </w:p>
              </w:tc>
            </w:tr>
            <w:tr w:rsidR="00CC5570" w:rsidRPr="00CC5570" w:rsidTr="00CC5570">
              <w:tc>
                <w:tcPr>
                  <w:tcW w:w="228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1.            </w:t>
                  </w:r>
                </w:p>
              </w:tc>
              <w:tc>
                <w:tcPr>
                  <w:tcW w:w="201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627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r>
            <w:tr w:rsidR="00CC5570" w:rsidRPr="00CC5570" w:rsidTr="00CC5570">
              <w:tc>
                <w:tcPr>
                  <w:tcW w:w="228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2.            </w:t>
                  </w:r>
                </w:p>
              </w:tc>
              <w:tc>
                <w:tcPr>
                  <w:tcW w:w="201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627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r>
            <w:tr w:rsidR="00CC5570" w:rsidRPr="00CC5570" w:rsidTr="00CC5570">
              <w:tc>
                <w:tcPr>
                  <w:tcW w:w="10575"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r>
          </w:tbl>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8. Требования к отчетности об исполнении муниципального задания</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8.1. Форма отчета об исполнении муниципального задания</w:t>
            </w:r>
          </w:p>
          <w:p w:rsidR="00CC5570" w:rsidRPr="00CC5570" w:rsidRDefault="00CC5570" w:rsidP="00CC5570">
            <w:pPr>
              <w:shd w:val="clear" w:color="auto" w:fill="FFFFFF"/>
              <w:spacing w:before="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tbl>
            <w:tblPr>
              <w:tblW w:w="10575" w:type="dxa"/>
              <w:tblCellMar>
                <w:left w:w="0" w:type="dxa"/>
                <w:right w:w="0" w:type="dxa"/>
              </w:tblCellMar>
              <w:tblLook w:val="04A0" w:firstRow="1" w:lastRow="0" w:firstColumn="1" w:lastColumn="0" w:noHBand="0" w:noVBand="1"/>
            </w:tblPr>
            <w:tblGrid>
              <w:gridCol w:w="1690"/>
              <w:gridCol w:w="1293"/>
              <w:gridCol w:w="2064"/>
              <w:gridCol w:w="1553"/>
              <w:gridCol w:w="1950"/>
              <w:gridCol w:w="2025"/>
            </w:tblGrid>
            <w:tr w:rsidR="00CC5570" w:rsidRPr="00CC5570" w:rsidTr="00CC5570">
              <w:tc>
                <w:tcPr>
                  <w:tcW w:w="16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lastRenderedPageBreak/>
                    <w:t>Наименование</w:t>
                  </w:r>
                  <w:r w:rsidRPr="00CC5570">
                    <w:rPr>
                      <w:rFonts w:ascii="Times New Roman" w:eastAsia="Times New Roman" w:hAnsi="Times New Roman" w:cs="Times New Roman"/>
                      <w:sz w:val="20"/>
                      <w:szCs w:val="20"/>
                    </w:rPr>
                    <w:br/>
                    <w:t>показателя</w:t>
                  </w:r>
                </w:p>
              </w:tc>
              <w:tc>
                <w:tcPr>
                  <w:tcW w:w="129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Единица </w:t>
                  </w:r>
                  <w:r w:rsidRPr="00CC5570">
                    <w:rPr>
                      <w:rFonts w:ascii="Times New Roman" w:eastAsia="Times New Roman" w:hAnsi="Times New Roman" w:cs="Times New Roman"/>
                      <w:sz w:val="20"/>
                      <w:szCs w:val="20"/>
                    </w:rPr>
                    <w:br/>
                    <w:t>измерения</w:t>
                  </w:r>
                </w:p>
              </w:tc>
              <w:tc>
                <w:tcPr>
                  <w:tcW w:w="206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Значение,   </w:t>
                  </w:r>
                  <w:r w:rsidRPr="00CC5570">
                    <w:rPr>
                      <w:rFonts w:ascii="Times New Roman" w:eastAsia="Times New Roman" w:hAnsi="Times New Roman" w:cs="Times New Roman"/>
                      <w:sz w:val="20"/>
                      <w:szCs w:val="20"/>
                    </w:rPr>
                    <w:br/>
                    <w:t>утвержденное в</w:t>
                  </w:r>
                  <w:r w:rsidRPr="00CC5570">
                    <w:rPr>
                      <w:rFonts w:ascii="Times New Roman" w:eastAsia="Times New Roman" w:hAnsi="Times New Roman" w:cs="Times New Roman"/>
                      <w:sz w:val="20"/>
                      <w:szCs w:val="20"/>
                    </w:rPr>
                    <w:br/>
                    <w:t>государственном</w:t>
                  </w:r>
                  <w:r w:rsidRPr="00CC5570">
                    <w:rPr>
                      <w:rFonts w:ascii="Times New Roman" w:eastAsia="Times New Roman" w:hAnsi="Times New Roman" w:cs="Times New Roman"/>
                      <w:sz w:val="20"/>
                      <w:szCs w:val="20"/>
                    </w:rPr>
                    <w:br/>
                    <w:t>задании на  </w:t>
                  </w:r>
                  <w:r w:rsidRPr="00CC5570">
                    <w:rPr>
                      <w:rFonts w:ascii="Times New Roman" w:eastAsia="Times New Roman" w:hAnsi="Times New Roman" w:cs="Times New Roman"/>
                      <w:sz w:val="20"/>
                      <w:szCs w:val="20"/>
                    </w:rPr>
                    <w:br/>
                    <w:t>отчетный период</w:t>
                  </w:r>
                </w:p>
              </w:tc>
              <w:tc>
                <w:tcPr>
                  <w:tcW w:w="155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Фактическое</w:t>
                  </w:r>
                  <w:r w:rsidRPr="00CC5570">
                    <w:rPr>
                      <w:rFonts w:ascii="Times New Roman" w:eastAsia="Times New Roman" w:hAnsi="Times New Roman" w:cs="Times New Roman"/>
                      <w:sz w:val="20"/>
                      <w:szCs w:val="20"/>
                    </w:rPr>
                    <w:br/>
                    <w:t>значение за</w:t>
                  </w:r>
                  <w:r w:rsidRPr="00CC5570">
                    <w:rPr>
                      <w:rFonts w:ascii="Times New Roman" w:eastAsia="Times New Roman" w:hAnsi="Times New Roman" w:cs="Times New Roman"/>
                      <w:sz w:val="20"/>
                      <w:szCs w:val="20"/>
                    </w:rPr>
                    <w:br/>
                    <w:t>отчетный </w:t>
                  </w:r>
                  <w:r w:rsidRPr="00CC5570">
                    <w:rPr>
                      <w:rFonts w:ascii="Times New Roman" w:eastAsia="Times New Roman" w:hAnsi="Times New Roman" w:cs="Times New Roman"/>
                      <w:sz w:val="20"/>
                      <w:szCs w:val="20"/>
                    </w:rPr>
                    <w:br/>
                    <w:t>период </w:t>
                  </w:r>
                </w:p>
              </w:tc>
              <w:tc>
                <w:tcPr>
                  <w:tcW w:w="19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Характеристика </w:t>
                  </w:r>
                  <w:r w:rsidRPr="00CC5570">
                    <w:rPr>
                      <w:rFonts w:ascii="Times New Roman" w:eastAsia="Times New Roman" w:hAnsi="Times New Roman" w:cs="Times New Roman"/>
                      <w:sz w:val="20"/>
                      <w:szCs w:val="20"/>
                    </w:rPr>
                    <w:br/>
                    <w:t>причин отклонения</w:t>
                  </w:r>
                  <w:r w:rsidRPr="00CC5570">
                    <w:rPr>
                      <w:rFonts w:ascii="Times New Roman" w:eastAsia="Times New Roman" w:hAnsi="Times New Roman" w:cs="Times New Roman"/>
                      <w:sz w:val="20"/>
                      <w:szCs w:val="20"/>
                    </w:rPr>
                    <w:br/>
                    <w:t>от       </w:t>
                  </w:r>
                  <w:r w:rsidRPr="00CC5570">
                    <w:rPr>
                      <w:rFonts w:ascii="Times New Roman" w:eastAsia="Times New Roman" w:hAnsi="Times New Roman" w:cs="Times New Roman"/>
                      <w:sz w:val="20"/>
                      <w:szCs w:val="20"/>
                    </w:rPr>
                    <w:br/>
                    <w:t>запланированных </w:t>
                  </w:r>
                  <w:r w:rsidRPr="00CC5570">
                    <w:rPr>
                      <w:rFonts w:ascii="Times New Roman" w:eastAsia="Times New Roman" w:hAnsi="Times New Roman" w:cs="Times New Roman"/>
                      <w:sz w:val="20"/>
                      <w:szCs w:val="20"/>
                    </w:rPr>
                    <w:br/>
                    <w:t>значений   </w:t>
                  </w:r>
                </w:p>
              </w:tc>
              <w:tc>
                <w:tcPr>
                  <w:tcW w:w="202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Источник</w:t>
                  </w:r>
                  <w:r w:rsidRPr="00CC5570">
                    <w:rPr>
                      <w:rFonts w:ascii="Times New Roman" w:eastAsia="Times New Roman" w:hAnsi="Times New Roman" w:cs="Times New Roman"/>
                      <w:sz w:val="20"/>
                      <w:szCs w:val="20"/>
                    </w:rPr>
                    <w:br/>
                    <w:t>информации о</w:t>
                  </w:r>
                  <w:r w:rsidRPr="00CC5570">
                    <w:rPr>
                      <w:rFonts w:ascii="Times New Roman" w:eastAsia="Times New Roman" w:hAnsi="Times New Roman" w:cs="Times New Roman"/>
                      <w:sz w:val="20"/>
                      <w:szCs w:val="20"/>
                    </w:rPr>
                    <w:br/>
                    <w:t>фактическом</w:t>
                  </w:r>
                  <w:r w:rsidRPr="00CC5570">
                    <w:rPr>
                      <w:rFonts w:ascii="Times New Roman" w:eastAsia="Times New Roman" w:hAnsi="Times New Roman" w:cs="Times New Roman"/>
                      <w:sz w:val="20"/>
                      <w:szCs w:val="20"/>
                    </w:rPr>
                    <w:br/>
                    <w:t>значении</w:t>
                  </w:r>
                  <w:r w:rsidRPr="00CC5570">
                    <w:rPr>
                      <w:rFonts w:ascii="Times New Roman" w:eastAsia="Times New Roman" w:hAnsi="Times New Roman" w:cs="Times New Roman"/>
                      <w:sz w:val="20"/>
                      <w:szCs w:val="20"/>
                    </w:rPr>
                    <w:br/>
                    <w:t>показателя</w:t>
                  </w:r>
                </w:p>
              </w:tc>
            </w:tr>
            <w:tr w:rsidR="00CC5570" w:rsidRPr="00CC5570" w:rsidTr="00CC5570">
              <w:tc>
                <w:tcPr>
                  <w:tcW w:w="16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1.         </w:t>
                  </w:r>
                </w:p>
              </w:tc>
              <w:tc>
                <w:tcPr>
                  <w:tcW w:w="129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206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155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19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202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r>
            <w:tr w:rsidR="00CC5570" w:rsidRPr="00CC5570" w:rsidTr="00CC5570">
              <w:tc>
                <w:tcPr>
                  <w:tcW w:w="16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2.         </w:t>
                  </w:r>
                </w:p>
              </w:tc>
              <w:tc>
                <w:tcPr>
                  <w:tcW w:w="129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206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155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19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202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r>
            <w:tr w:rsidR="00CC5570" w:rsidRPr="00CC5570" w:rsidTr="00CC5570">
              <w:tc>
                <w:tcPr>
                  <w:tcW w:w="10575" w:type="dxa"/>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r>
          </w:tbl>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8.2. Сроки представления отчетов об исполнении муниципального задания</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___________________________________________________________________________</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8.3. Иные требования к отчетности об исполнении муниципального задания</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___________________________________________________________________________</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9.   Иная   информация,   необходимая    для    исполнения   (контроля   за</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исполнением) муниципального задания</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___________________________________________________________________________</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ЧАСТЬ 2</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(формируется при установлении муниципального задания</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одновременно на выполнение муниципальной услуги (услуг)</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и работы (работ) и содержит требования</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lastRenderedPageBreak/>
              <w:t>                       к выполнению работы (работ))</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РАЗДЕЛ 1 __________________________________</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(при наличии 2 и более разделов)</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1. Наименование муниципальной работы ____________________________________</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___________________________________________________________________________</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2. Характеристика работы</w:t>
            </w:r>
          </w:p>
          <w:p w:rsidR="00CC5570" w:rsidRPr="00CC5570" w:rsidRDefault="00CC5570" w:rsidP="00CC5570">
            <w:pPr>
              <w:shd w:val="clear" w:color="auto" w:fill="FFFFFF"/>
              <w:spacing w:before="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tbl>
            <w:tblPr>
              <w:tblW w:w="10575" w:type="dxa"/>
              <w:tblCellMar>
                <w:left w:w="0" w:type="dxa"/>
                <w:right w:w="0" w:type="dxa"/>
              </w:tblCellMar>
              <w:tblLook w:val="04A0" w:firstRow="1" w:lastRow="0" w:firstColumn="1" w:lastColumn="0" w:noHBand="0" w:noVBand="1"/>
            </w:tblPr>
            <w:tblGrid>
              <w:gridCol w:w="1833"/>
              <w:gridCol w:w="1551"/>
              <w:gridCol w:w="1269"/>
              <w:gridCol w:w="1551"/>
              <w:gridCol w:w="1551"/>
              <w:gridCol w:w="1079"/>
              <w:gridCol w:w="1741"/>
            </w:tblGrid>
            <w:tr w:rsidR="00CC5570" w:rsidRPr="00CC5570" w:rsidTr="00CC5570">
              <w:tc>
                <w:tcPr>
                  <w:tcW w:w="1833"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Наименование</w:t>
                  </w:r>
                  <w:r w:rsidRPr="00CC5570">
                    <w:rPr>
                      <w:rFonts w:ascii="Times New Roman" w:eastAsia="Times New Roman" w:hAnsi="Times New Roman" w:cs="Times New Roman"/>
                      <w:sz w:val="20"/>
                      <w:szCs w:val="20"/>
                    </w:rPr>
                    <w:br/>
                    <w:t>работы  </w:t>
                  </w:r>
                </w:p>
              </w:tc>
              <w:tc>
                <w:tcPr>
                  <w:tcW w:w="1551"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Содержание</w:t>
                  </w:r>
                  <w:r w:rsidRPr="00CC5570">
                    <w:rPr>
                      <w:rFonts w:ascii="Times New Roman" w:eastAsia="Times New Roman" w:hAnsi="Times New Roman" w:cs="Times New Roman"/>
                      <w:sz w:val="20"/>
                      <w:szCs w:val="20"/>
                    </w:rPr>
                    <w:br/>
                    <w:t>работы </w:t>
                  </w:r>
                </w:p>
              </w:tc>
              <w:tc>
                <w:tcPr>
                  <w:tcW w:w="7191" w:type="dxa"/>
                  <w:gridSpan w:val="5"/>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Планируемый результат выполнения работы</w:t>
                  </w:r>
                </w:p>
              </w:tc>
            </w:tr>
            <w:tr w:rsidR="00CC5570" w:rsidRPr="00CC5570" w:rsidTr="00CC557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C5570" w:rsidRPr="00CC5570" w:rsidRDefault="00CC5570" w:rsidP="00CC5570">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C5570" w:rsidRPr="00CC5570" w:rsidRDefault="00CC5570" w:rsidP="00CC5570">
                  <w:pPr>
                    <w:spacing w:after="0" w:line="240" w:lineRule="auto"/>
                    <w:rPr>
                      <w:rFonts w:ascii="Times New Roman" w:eastAsia="Times New Roman" w:hAnsi="Times New Roman" w:cs="Times New Roman"/>
                      <w:sz w:val="20"/>
                      <w:szCs w:val="20"/>
                    </w:rPr>
                  </w:pPr>
                </w:p>
              </w:tc>
              <w:tc>
                <w:tcPr>
                  <w:tcW w:w="126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отчетный</w:t>
                  </w:r>
                  <w:r w:rsidRPr="00CC5570">
                    <w:rPr>
                      <w:rFonts w:ascii="Times New Roman" w:eastAsia="Times New Roman" w:hAnsi="Times New Roman" w:cs="Times New Roman"/>
                      <w:sz w:val="20"/>
                      <w:szCs w:val="20"/>
                    </w:rPr>
                    <w:br/>
                    <w:t>год </w:t>
                  </w:r>
                </w:p>
              </w:tc>
              <w:tc>
                <w:tcPr>
                  <w:tcW w:w="1551" w:type="dxa"/>
                  <w:tcBorders>
                    <w:top w:val="single" w:sz="6" w:space="0" w:color="000000"/>
                    <w:left w:val="single" w:sz="6" w:space="0" w:color="000000"/>
                    <w:bottom w:val="single" w:sz="6" w:space="0" w:color="000000"/>
                    <w:right w:val="single" w:sz="6" w:space="0" w:color="000000"/>
                  </w:tcBorders>
                  <w:tcMar>
                    <w:top w:w="24" w:type="dxa"/>
                    <w:left w:w="0" w:type="dxa"/>
                    <w:bottom w:w="24" w:type="dxa"/>
                    <w:right w:w="0"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текущий  </w:t>
                  </w:r>
                  <w:r w:rsidRPr="00CC5570">
                    <w:rPr>
                      <w:rFonts w:ascii="Times New Roman" w:eastAsia="Times New Roman" w:hAnsi="Times New Roman" w:cs="Times New Roman"/>
                      <w:sz w:val="20"/>
                      <w:szCs w:val="20"/>
                    </w:rPr>
                    <w:br/>
                    <w:t>финансовый</w:t>
                  </w:r>
                  <w:r w:rsidRPr="00CC5570">
                    <w:rPr>
                      <w:rFonts w:ascii="Times New Roman" w:eastAsia="Times New Roman" w:hAnsi="Times New Roman" w:cs="Times New Roman"/>
                      <w:sz w:val="20"/>
                      <w:szCs w:val="20"/>
                    </w:rPr>
                    <w:br/>
                    <w:t>год   </w:t>
                  </w:r>
                </w:p>
              </w:tc>
              <w:tc>
                <w:tcPr>
                  <w:tcW w:w="1551"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очередной </w:t>
                  </w:r>
                  <w:r w:rsidRPr="00CC5570">
                    <w:rPr>
                      <w:rFonts w:ascii="Times New Roman" w:eastAsia="Times New Roman" w:hAnsi="Times New Roman" w:cs="Times New Roman"/>
                      <w:sz w:val="20"/>
                      <w:szCs w:val="20"/>
                    </w:rPr>
                    <w:br/>
                    <w:t>финансовый</w:t>
                  </w:r>
                  <w:r w:rsidRPr="00CC5570">
                    <w:rPr>
                      <w:rFonts w:ascii="Times New Roman" w:eastAsia="Times New Roman" w:hAnsi="Times New Roman" w:cs="Times New Roman"/>
                      <w:sz w:val="20"/>
                      <w:szCs w:val="20"/>
                    </w:rPr>
                    <w:br/>
                    <w:t>год   </w:t>
                  </w:r>
                </w:p>
              </w:tc>
              <w:tc>
                <w:tcPr>
                  <w:tcW w:w="1079"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1-й год </w:t>
                  </w:r>
                  <w:r w:rsidRPr="00CC5570">
                    <w:rPr>
                      <w:rFonts w:ascii="Times New Roman" w:eastAsia="Times New Roman" w:hAnsi="Times New Roman" w:cs="Times New Roman"/>
                      <w:sz w:val="20"/>
                      <w:szCs w:val="20"/>
                    </w:rPr>
                    <w:br/>
                    <w:t>планового</w:t>
                  </w:r>
                  <w:r w:rsidRPr="00CC5570">
                    <w:rPr>
                      <w:rFonts w:ascii="Times New Roman" w:eastAsia="Times New Roman" w:hAnsi="Times New Roman" w:cs="Times New Roman"/>
                      <w:sz w:val="20"/>
                      <w:szCs w:val="20"/>
                    </w:rPr>
                    <w:br/>
                    <w:t>периода</w:t>
                  </w:r>
                </w:p>
              </w:tc>
              <w:tc>
                <w:tcPr>
                  <w:tcW w:w="1741"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2-й год</w:t>
                  </w:r>
                  <w:r w:rsidRPr="00CC5570">
                    <w:rPr>
                      <w:rFonts w:ascii="Times New Roman" w:eastAsia="Times New Roman" w:hAnsi="Times New Roman" w:cs="Times New Roman"/>
                      <w:sz w:val="20"/>
                      <w:szCs w:val="20"/>
                    </w:rPr>
                    <w:br/>
                    <w:t>планового</w:t>
                  </w:r>
                  <w:r w:rsidRPr="00CC5570">
                    <w:rPr>
                      <w:rFonts w:ascii="Times New Roman" w:eastAsia="Times New Roman" w:hAnsi="Times New Roman" w:cs="Times New Roman"/>
                      <w:sz w:val="20"/>
                      <w:szCs w:val="20"/>
                    </w:rPr>
                    <w:br/>
                    <w:t>периода</w:t>
                  </w:r>
                </w:p>
              </w:tc>
            </w:tr>
            <w:tr w:rsidR="00CC5570" w:rsidRPr="00CC5570" w:rsidTr="00CC5570">
              <w:tc>
                <w:tcPr>
                  <w:tcW w:w="183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1.         </w:t>
                  </w:r>
                </w:p>
              </w:tc>
              <w:tc>
                <w:tcPr>
                  <w:tcW w:w="155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126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155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155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107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174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r>
            <w:tr w:rsidR="00CC5570" w:rsidRPr="00CC5570" w:rsidTr="00CC5570">
              <w:tc>
                <w:tcPr>
                  <w:tcW w:w="183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2.         </w:t>
                  </w:r>
                </w:p>
              </w:tc>
              <w:tc>
                <w:tcPr>
                  <w:tcW w:w="155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126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155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155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107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174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r>
            <w:tr w:rsidR="00CC5570" w:rsidRPr="00CC5570" w:rsidTr="00CC5570">
              <w:tc>
                <w:tcPr>
                  <w:tcW w:w="10575" w:type="dxa"/>
                  <w:gridSpan w:val="7"/>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r>
          </w:tbl>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3. Основания для досрочного прекращения муниципального задания</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___________________________________________________________________________</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___________________________________________________________________________</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___________________________________________________________________________</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lastRenderedPageBreak/>
              <w:t>___________________________________________________________________________</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4. Порядок контроля за исполнением муниципального задания</w:t>
            </w:r>
          </w:p>
          <w:p w:rsidR="00CC5570" w:rsidRPr="00CC5570" w:rsidRDefault="00CC5570" w:rsidP="00CC5570">
            <w:pPr>
              <w:shd w:val="clear" w:color="auto" w:fill="FFFFFF"/>
              <w:spacing w:before="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tbl>
            <w:tblPr>
              <w:tblW w:w="10575" w:type="dxa"/>
              <w:tblCellMar>
                <w:left w:w="0" w:type="dxa"/>
                <w:right w:w="0" w:type="dxa"/>
              </w:tblCellMar>
              <w:tblLook w:val="04A0" w:firstRow="1" w:lastRow="0" w:firstColumn="1" w:lastColumn="0" w:noHBand="0" w:noVBand="1"/>
            </w:tblPr>
            <w:tblGrid>
              <w:gridCol w:w="1429"/>
              <w:gridCol w:w="2001"/>
              <w:gridCol w:w="7145"/>
            </w:tblGrid>
            <w:tr w:rsidR="00CC5570" w:rsidRPr="00CC5570" w:rsidTr="00CC5570">
              <w:tc>
                <w:tcPr>
                  <w:tcW w:w="13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Формы  </w:t>
                  </w:r>
                  <w:r w:rsidRPr="00CC5570">
                    <w:rPr>
                      <w:rFonts w:ascii="Times New Roman" w:eastAsia="Times New Roman" w:hAnsi="Times New Roman" w:cs="Times New Roman"/>
                      <w:sz w:val="20"/>
                      <w:szCs w:val="20"/>
                    </w:rPr>
                    <w:br/>
                    <w:t>контроля</w:t>
                  </w:r>
                </w:p>
              </w:tc>
              <w:tc>
                <w:tcPr>
                  <w:tcW w:w="18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Периодичность</w:t>
                  </w:r>
                </w:p>
              </w:tc>
              <w:tc>
                <w:tcPr>
                  <w:tcW w:w="67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наименование органа, осуществляющего контроль за исполнением муниципального задания</w:t>
                  </w:r>
                </w:p>
              </w:tc>
            </w:tr>
            <w:tr w:rsidR="00CC5570" w:rsidRPr="00CC5570" w:rsidTr="00CC5570">
              <w:tc>
                <w:tcPr>
                  <w:tcW w:w="13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1.      </w:t>
                  </w:r>
                </w:p>
              </w:tc>
              <w:tc>
                <w:tcPr>
                  <w:tcW w:w="18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67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r>
            <w:tr w:rsidR="00CC5570" w:rsidRPr="00CC5570" w:rsidTr="00CC5570">
              <w:tc>
                <w:tcPr>
                  <w:tcW w:w="13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2.      </w:t>
                  </w:r>
                </w:p>
              </w:tc>
              <w:tc>
                <w:tcPr>
                  <w:tcW w:w="18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67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r>
            <w:tr w:rsidR="00CC5570" w:rsidRPr="00CC5570" w:rsidTr="00CC5570">
              <w:tc>
                <w:tcPr>
                  <w:tcW w:w="9990"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r>
          </w:tbl>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5. Требования к отчетности об исполнении муниципального задания</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5.1. Форма отчета об исполнении муниципального задания</w:t>
            </w:r>
          </w:p>
          <w:p w:rsidR="00CC5570" w:rsidRPr="00CC5570" w:rsidRDefault="00CC5570" w:rsidP="00CC5570">
            <w:pPr>
              <w:shd w:val="clear" w:color="auto" w:fill="FFFFFF"/>
              <w:spacing w:before="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tbl>
            <w:tblPr>
              <w:tblW w:w="10575" w:type="dxa"/>
              <w:tblCellMar>
                <w:left w:w="0" w:type="dxa"/>
                <w:right w:w="0" w:type="dxa"/>
              </w:tblCellMar>
              <w:tblLook w:val="04A0" w:firstRow="1" w:lastRow="0" w:firstColumn="1" w:lastColumn="0" w:noHBand="0" w:noVBand="1"/>
            </w:tblPr>
            <w:tblGrid>
              <w:gridCol w:w="4144"/>
              <w:gridCol w:w="3131"/>
              <w:gridCol w:w="3300"/>
            </w:tblGrid>
            <w:tr w:rsidR="00CC5570" w:rsidRPr="00CC5570" w:rsidTr="00CC5570">
              <w:tc>
                <w:tcPr>
                  <w:tcW w:w="414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Результат, запланированный в</w:t>
                  </w:r>
                  <w:r w:rsidRPr="00CC5570">
                    <w:rPr>
                      <w:rFonts w:ascii="Times New Roman" w:eastAsia="Times New Roman" w:hAnsi="Times New Roman" w:cs="Times New Roman"/>
                      <w:sz w:val="20"/>
                      <w:szCs w:val="20"/>
                    </w:rPr>
                    <w:br/>
                    <w:t>муниципальном задании на </w:t>
                  </w:r>
                  <w:r w:rsidRPr="00CC5570">
                    <w:rPr>
                      <w:rFonts w:ascii="Times New Roman" w:eastAsia="Times New Roman" w:hAnsi="Times New Roman" w:cs="Times New Roman"/>
                      <w:sz w:val="20"/>
                      <w:szCs w:val="20"/>
                    </w:rPr>
                    <w:br/>
                    <w:t>отчетный финансовый год  </w:t>
                  </w:r>
                </w:p>
              </w:tc>
              <w:tc>
                <w:tcPr>
                  <w:tcW w:w="313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Фактические результаты,</w:t>
                  </w:r>
                  <w:r w:rsidRPr="00CC5570">
                    <w:rPr>
                      <w:rFonts w:ascii="Times New Roman" w:eastAsia="Times New Roman" w:hAnsi="Times New Roman" w:cs="Times New Roman"/>
                      <w:sz w:val="20"/>
                      <w:szCs w:val="20"/>
                    </w:rPr>
                    <w:br/>
                    <w:t>достигнутые в отчетном </w:t>
                  </w:r>
                  <w:r w:rsidRPr="00CC5570">
                    <w:rPr>
                      <w:rFonts w:ascii="Times New Roman" w:eastAsia="Times New Roman" w:hAnsi="Times New Roman" w:cs="Times New Roman"/>
                      <w:sz w:val="20"/>
                      <w:szCs w:val="20"/>
                    </w:rPr>
                    <w:br/>
                    <w:t>финансовом году   </w:t>
                  </w:r>
                </w:p>
              </w:tc>
              <w:tc>
                <w:tcPr>
                  <w:tcW w:w="33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Источник информации</w:t>
                  </w:r>
                  <w:r w:rsidRPr="00CC5570">
                    <w:rPr>
                      <w:rFonts w:ascii="Times New Roman" w:eastAsia="Times New Roman" w:hAnsi="Times New Roman" w:cs="Times New Roman"/>
                      <w:sz w:val="20"/>
                      <w:szCs w:val="20"/>
                    </w:rPr>
                    <w:br/>
                    <w:t>о фактически</w:t>
                  </w:r>
                  <w:r w:rsidRPr="00CC5570">
                    <w:rPr>
                      <w:rFonts w:ascii="Times New Roman" w:eastAsia="Times New Roman" w:hAnsi="Times New Roman" w:cs="Times New Roman"/>
                      <w:sz w:val="20"/>
                      <w:szCs w:val="20"/>
                    </w:rPr>
                    <w:br/>
                    <w:t>достигнутых</w:t>
                  </w:r>
                  <w:r w:rsidRPr="00CC5570">
                    <w:rPr>
                      <w:rFonts w:ascii="Times New Roman" w:eastAsia="Times New Roman" w:hAnsi="Times New Roman" w:cs="Times New Roman"/>
                      <w:sz w:val="20"/>
                      <w:szCs w:val="20"/>
                    </w:rPr>
                    <w:br/>
                    <w:t>результатах</w:t>
                  </w:r>
                </w:p>
              </w:tc>
            </w:tr>
            <w:tr w:rsidR="00CC5570" w:rsidRPr="00CC5570" w:rsidTr="00CC5570">
              <w:tc>
                <w:tcPr>
                  <w:tcW w:w="414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1.                         </w:t>
                  </w:r>
                </w:p>
              </w:tc>
              <w:tc>
                <w:tcPr>
                  <w:tcW w:w="313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33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r>
            <w:tr w:rsidR="00CC5570" w:rsidRPr="00CC5570" w:rsidTr="00CC5570">
              <w:tc>
                <w:tcPr>
                  <w:tcW w:w="414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2.                         </w:t>
                  </w:r>
                </w:p>
              </w:tc>
              <w:tc>
                <w:tcPr>
                  <w:tcW w:w="313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c>
                <w:tcPr>
                  <w:tcW w:w="33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r>
            <w:tr w:rsidR="00CC5570" w:rsidRPr="00CC5570" w:rsidTr="00CC5570">
              <w:tc>
                <w:tcPr>
                  <w:tcW w:w="10575"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CC5570" w:rsidRPr="00CC5570" w:rsidRDefault="00CC5570" w:rsidP="00CC5570">
                  <w:pPr>
                    <w:spacing w:before="150" w:after="150" w:line="240" w:lineRule="auto"/>
                    <w:ind w:firstLine="180"/>
                    <w:rPr>
                      <w:rFonts w:ascii="Times New Roman" w:eastAsia="Times New Roman" w:hAnsi="Times New Roman" w:cs="Times New Roman"/>
                      <w:sz w:val="20"/>
                      <w:szCs w:val="20"/>
                    </w:rPr>
                  </w:pPr>
                  <w:r w:rsidRPr="00CC5570">
                    <w:rPr>
                      <w:rFonts w:ascii="Times New Roman" w:eastAsia="Times New Roman" w:hAnsi="Times New Roman" w:cs="Times New Roman"/>
                      <w:sz w:val="20"/>
                      <w:szCs w:val="20"/>
                    </w:rPr>
                    <w:t> </w:t>
                  </w:r>
                </w:p>
              </w:tc>
            </w:tr>
          </w:tbl>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20"/>
                <w:szCs w:val="20"/>
              </w:rPr>
            </w:pPr>
            <w:r w:rsidRPr="00CC5570">
              <w:rPr>
                <w:rFonts w:ascii="Times New Roman" w:eastAsia="Times New Roman" w:hAnsi="Times New Roman" w:cs="Times New Roman"/>
                <w:color w:val="000000"/>
                <w:sz w:val="20"/>
                <w:szCs w:val="20"/>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lastRenderedPageBreak/>
              <w:t>5.2. Сроки представления отчетов об исполнении муниципального задания</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___________________________________________________________________________</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5.3. Иные требования к отчетности об исполнении муниципального задания</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___________________________________________________________________________</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6.   Иная   информация,   необходимая    для    исполнения   (контроля   за</w:t>
            </w:r>
          </w:p>
          <w:p w:rsidR="00CC5570" w:rsidRPr="00CC5570" w:rsidRDefault="00CC5570" w:rsidP="00CC5570">
            <w:pPr>
              <w:shd w:val="clear" w:color="auto" w:fill="FFFFFF"/>
              <w:spacing w:before="150" w:after="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исполнением) муниципального задания</w:t>
            </w:r>
          </w:p>
          <w:p w:rsidR="00CC5570" w:rsidRPr="00CC5570" w:rsidRDefault="00CC5570" w:rsidP="00CC5570">
            <w:pPr>
              <w:shd w:val="clear" w:color="auto" w:fill="FFFFFF"/>
              <w:spacing w:before="150" w:line="240" w:lineRule="auto"/>
              <w:ind w:firstLine="180"/>
              <w:rPr>
                <w:rFonts w:ascii="Times New Roman" w:eastAsia="Times New Roman" w:hAnsi="Times New Roman" w:cs="Times New Roman"/>
                <w:color w:val="000000"/>
                <w:sz w:val="18"/>
                <w:szCs w:val="18"/>
              </w:rPr>
            </w:pPr>
            <w:r w:rsidRPr="00CC5570">
              <w:rPr>
                <w:rFonts w:ascii="Times New Roman" w:eastAsia="Times New Roman" w:hAnsi="Times New Roman" w:cs="Times New Roman"/>
                <w:color w:val="000000"/>
                <w:sz w:val="18"/>
                <w:szCs w:val="18"/>
              </w:rPr>
              <w:t> </w:t>
            </w:r>
          </w:p>
          <w:p w:rsidR="00CC5570" w:rsidRPr="00CC5570" w:rsidRDefault="00CC5570" w:rsidP="00CC5570">
            <w:pPr>
              <w:spacing w:before="195" w:after="0" w:line="240" w:lineRule="auto"/>
              <w:jc w:val="center"/>
              <w:rPr>
                <w:rFonts w:ascii="Times New Roman" w:eastAsia="Times New Roman" w:hAnsi="Times New Roman" w:cs="Times New Roman"/>
                <w:b/>
                <w:bCs/>
                <w:color w:val="3B2D36"/>
                <w:sz w:val="24"/>
                <w:szCs w:val="24"/>
              </w:rPr>
            </w:pPr>
          </w:p>
          <w:p w:rsidR="00CC5570" w:rsidRPr="00CC5570" w:rsidRDefault="00CC5570" w:rsidP="00CC5570">
            <w:pPr>
              <w:spacing w:before="195" w:after="0" w:line="240" w:lineRule="auto"/>
              <w:jc w:val="center"/>
              <w:rPr>
                <w:rFonts w:ascii="Times New Roman" w:eastAsia="Times New Roman" w:hAnsi="Times New Roman" w:cs="Times New Roman"/>
                <w:b/>
                <w:bCs/>
                <w:color w:val="3B2D36"/>
                <w:sz w:val="24"/>
                <w:szCs w:val="24"/>
              </w:rPr>
            </w:pPr>
          </w:p>
          <w:p w:rsidR="00CC5570" w:rsidRPr="00CC5570" w:rsidRDefault="00CC5570" w:rsidP="00CC5570">
            <w:pPr>
              <w:spacing w:before="195" w:after="0" w:line="240" w:lineRule="auto"/>
              <w:jc w:val="center"/>
              <w:rPr>
                <w:rFonts w:ascii="Times New Roman" w:eastAsia="Times New Roman" w:hAnsi="Times New Roman" w:cs="Times New Roman"/>
                <w:b/>
                <w:bCs/>
                <w:color w:val="3B2D36"/>
                <w:sz w:val="24"/>
                <w:szCs w:val="24"/>
              </w:rPr>
            </w:pPr>
          </w:p>
          <w:p w:rsidR="00CC5570" w:rsidRPr="007F5F9E" w:rsidRDefault="00CC5570" w:rsidP="00CC5570">
            <w:pPr>
              <w:spacing w:after="0"/>
              <w:ind w:left="1416"/>
              <w:rPr>
                <w:rFonts w:ascii="Times New Roman" w:hAnsi="Times New Roman" w:cs="Times New Roman"/>
                <w:b/>
                <w:sz w:val="24"/>
                <w:szCs w:val="24"/>
              </w:rPr>
            </w:pPr>
            <w:r w:rsidRPr="007F5F9E">
              <w:rPr>
                <w:rFonts w:ascii="Times New Roman" w:hAnsi="Times New Roman" w:cs="Times New Roman"/>
                <w:b/>
                <w:sz w:val="24"/>
                <w:szCs w:val="24"/>
              </w:rPr>
              <w:t>ЧИСТООЗЕРНЫЙ РАЙОН НОВОСИБИРСКАЯ ОБЛАСТЬ</w:t>
            </w:r>
          </w:p>
          <w:p w:rsidR="00CC5570" w:rsidRPr="007F5F9E" w:rsidRDefault="00CC5570" w:rsidP="00CC5570">
            <w:pPr>
              <w:spacing w:after="0"/>
              <w:jc w:val="center"/>
              <w:rPr>
                <w:rFonts w:ascii="Times New Roman" w:hAnsi="Times New Roman" w:cs="Times New Roman"/>
                <w:b/>
                <w:sz w:val="24"/>
                <w:szCs w:val="24"/>
              </w:rPr>
            </w:pPr>
            <w:r w:rsidRPr="007F5F9E">
              <w:rPr>
                <w:rFonts w:ascii="Times New Roman" w:hAnsi="Times New Roman" w:cs="Times New Roman"/>
                <w:b/>
                <w:sz w:val="24"/>
                <w:szCs w:val="24"/>
              </w:rPr>
              <w:t>АДМИНИСТРАЦИЯ</w:t>
            </w:r>
          </w:p>
          <w:p w:rsidR="00CC5570" w:rsidRPr="007F5F9E" w:rsidRDefault="00CC5570" w:rsidP="00CC5570">
            <w:pPr>
              <w:spacing w:after="0"/>
              <w:jc w:val="center"/>
              <w:rPr>
                <w:rFonts w:ascii="Times New Roman" w:hAnsi="Times New Roman" w:cs="Times New Roman"/>
                <w:b/>
                <w:sz w:val="24"/>
                <w:szCs w:val="24"/>
              </w:rPr>
            </w:pPr>
            <w:r w:rsidRPr="007F5F9E">
              <w:rPr>
                <w:rFonts w:ascii="Times New Roman" w:hAnsi="Times New Roman" w:cs="Times New Roman"/>
                <w:b/>
                <w:sz w:val="24"/>
                <w:szCs w:val="24"/>
              </w:rPr>
              <w:t>ИШИМСКОГО СЕЛЬСОВЕТА</w:t>
            </w:r>
          </w:p>
          <w:p w:rsidR="00CC5570" w:rsidRPr="007F5F9E" w:rsidRDefault="00CC5570" w:rsidP="00CC5570">
            <w:pPr>
              <w:spacing w:after="0"/>
              <w:jc w:val="center"/>
              <w:rPr>
                <w:rFonts w:ascii="Times New Roman" w:hAnsi="Times New Roman" w:cs="Times New Roman"/>
                <w:b/>
                <w:sz w:val="24"/>
                <w:szCs w:val="24"/>
              </w:rPr>
            </w:pPr>
            <w:r w:rsidRPr="007F5F9E">
              <w:rPr>
                <w:rFonts w:ascii="Times New Roman" w:hAnsi="Times New Roman" w:cs="Times New Roman"/>
                <w:b/>
                <w:sz w:val="24"/>
                <w:szCs w:val="24"/>
              </w:rPr>
              <w:t>ЧИСТООЗЕРНОГО РАЙОНА</w:t>
            </w:r>
          </w:p>
          <w:p w:rsidR="00CC5570" w:rsidRPr="007F5F9E" w:rsidRDefault="00CC5570" w:rsidP="00CC5570">
            <w:pPr>
              <w:spacing w:after="0"/>
              <w:jc w:val="center"/>
              <w:rPr>
                <w:rFonts w:ascii="Times New Roman" w:hAnsi="Times New Roman" w:cs="Times New Roman"/>
                <w:b/>
                <w:sz w:val="24"/>
                <w:szCs w:val="24"/>
              </w:rPr>
            </w:pPr>
            <w:r w:rsidRPr="007F5F9E">
              <w:rPr>
                <w:rFonts w:ascii="Times New Roman" w:hAnsi="Times New Roman" w:cs="Times New Roman"/>
                <w:b/>
                <w:sz w:val="24"/>
                <w:szCs w:val="24"/>
              </w:rPr>
              <w:t>НОВОСИБИРСКОЙ ОБЛАСТИ</w:t>
            </w:r>
          </w:p>
          <w:p w:rsidR="00CC5570" w:rsidRDefault="00CC5570" w:rsidP="00CC5570">
            <w:pPr>
              <w:spacing w:after="0"/>
              <w:jc w:val="center"/>
              <w:rPr>
                <w:rFonts w:ascii="Times New Roman" w:hAnsi="Times New Roman" w:cs="Times New Roman"/>
                <w:sz w:val="24"/>
                <w:szCs w:val="24"/>
              </w:rPr>
            </w:pPr>
          </w:p>
          <w:p w:rsidR="00CC5570" w:rsidRDefault="00CC5570" w:rsidP="00CC5570">
            <w:pPr>
              <w:spacing w:after="0"/>
              <w:jc w:val="center"/>
              <w:rPr>
                <w:rFonts w:ascii="Times New Roman" w:hAnsi="Times New Roman" w:cs="Times New Roman"/>
                <w:sz w:val="24"/>
                <w:szCs w:val="24"/>
              </w:rPr>
            </w:pPr>
          </w:p>
          <w:p w:rsidR="00CC5570" w:rsidRPr="00F81A7F" w:rsidRDefault="00CC5570" w:rsidP="00CC5570">
            <w:pPr>
              <w:spacing w:after="0"/>
              <w:jc w:val="center"/>
              <w:rPr>
                <w:rFonts w:ascii="Times New Roman" w:hAnsi="Times New Roman" w:cs="Times New Roman"/>
                <w:b/>
                <w:sz w:val="24"/>
                <w:szCs w:val="24"/>
              </w:rPr>
            </w:pPr>
            <w:r w:rsidRPr="00F81A7F">
              <w:rPr>
                <w:rFonts w:ascii="Times New Roman" w:hAnsi="Times New Roman" w:cs="Times New Roman"/>
                <w:b/>
                <w:sz w:val="24"/>
                <w:szCs w:val="24"/>
              </w:rPr>
              <w:t>ПОСТАНОВЛЕНИЕ</w:t>
            </w:r>
          </w:p>
          <w:p w:rsidR="00CC5570" w:rsidRPr="00F81A7F" w:rsidRDefault="00CC5570" w:rsidP="00CC5570">
            <w:pPr>
              <w:spacing w:after="0"/>
              <w:jc w:val="center"/>
              <w:rPr>
                <w:rFonts w:ascii="Times New Roman" w:hAnsi="Times New Roman" w:cs="Times New Roman"/>
                <w:b/>
                <w:sz w:val="24"/>
                <w:szCs w:val="24"/>
              </w:rPr>
            </w:pPr>
          </w:p>
          <w:p w:rsidR="00CC5570" w:rsidRPr="00F81A7F" w:rsidRDefault="00CC5570" w:rsidP="00CC5570">
            <w:pPr>
              <w:spacing w:after="0"/>
              <w:rPr>
                <w:rFonts w:ascii="Times New Roman" w:hAnsi="Times New Roman" w:cs="Times New Roman"/>
                <w:b/>
                <w:sz w:val="24"/>
                <w:szCs w:val="24"/>
              </w:rPr>
            </w:pPr>
            <w:r w:rsidRPr="00F81A7F">
              <w:rPr>
                <w:rFonts w:ascii="Times New Roman" w:hAnsi="Times New Roman" w:cs="Times New Roman"/>
                <w:b/>
                <w:sz w:val="24"/>
                <w:szCs w:val="24"/>
              </w:rPr>
              <w:t xml:space="preserve">07.05.2020 г                                                           </w:t>
            </w:r>
            <w:r>
              <w:rPr>
                <w:rFonts w:ascii="Times New Roman" w:hAnsi="Times New Roman" w:cs="Times New Roman"/>
                <w:b/>
                <w:sz w:val="24"/>
                <w:szCs w:val="24"/>
              </w:rPr>
              <w:t xml:space="preserve">                            № 31</w:t>
            </w:r>
          </w:p>
          <w:p w:rsidR="00CC5570" w:rsidRPr="00F81A7F" w:rsidRDefault="00CC5570" w:rsidP="00CC5570">
            <w:pPr>
              <w:spacing w:after="0"/>
              <w:rPr>
                <w:rFonts w:ascii="Times New Roman" w:hAnsi="Times New Roman" w:cs="Times New Roman"/>
                <w:b/>
                <w:sz w:val="24"/>
                <w:szCs w:val="24"/>
              </w:rPr>
            </w:pPr>
          </w:p>
          <w:p w:rsidR="00CC5570" w:rsidRPr="00F81A7F" w:rsidRDefault="00CC5570" w:rsidP="00CC5570">
            <w:pPr>
              <w:spacing w:after="0"/>
              <w:rPr>
                <w:rFonts w:ascii="Times New Roman" w:hAnsi="Times New Roman" w:cs="Times New Roman"/>
                <w:b/>
                <w:sz w:val="24"/>
                <w:szCs w:val="24"/>
              </w:rPr>
            </w:pPr>
          </w:p>
          <w:p w:rsidR="00CC5570" w:rsidRPr="00F81A7F" w:rsidRDefault="00CC5570" w:rsidP="00CC5570">
            <w:pPr>
              <w:spacing w:after="0"/>
              <w:rPr>
                <w:rFonts w:ascii="Times New Roman" w:hAnsi="Times New Roman" w:cs="Times New Roman"/>
                <w:b/>
                <w:sz w:val="24"/>
                <w:szCs w:val="24"/>
              </w:rPr>
            </w:pPr>
            <w:r w:rsidRPr="00F81A7F">
              <w:rPr>
                <w:rFonts w:ascii="Times New Roman" w:hAnsi="Times New Roman" w:cs="Times New Roman"/>
                <w:b/>
                <w:sz w:val="24"/>
                <w:szCs w:val="24"/>
              </w:rPr>
              <w:t xml:space="preserve">Об утверждении программы профилактики правонарушений и борьбы с преступностью на территории Ишимского сельсовета Чистоозерного района       </w:t>
            </w:r>
          </w:p>
          <w:p w:rsidR="00CC5570" w:rsidRDefault="00CC5570" w:rsidP="00CC5570">
            <w:pPr>
              <w:spacing w:after="0"/>
              <w:ind w:left="2124" w:firstLine="708"/>
              <w:rPr>
                <w:rFonts w:ascii="Times New Roman" w:hAnsi="Times New Roman" w:cs="Times New Roman"/>
                <w:b/>
                <w:sz w:val="24"/>
                <w:szCs w:val="24"/>
              </w:rPr>
            </w:pPr>
            <w:r w:rsidRPr="00F81A7F">
              <w:rPr>
                <w:rFonts w:ascii="Times New Roman" w:hAnsi="Times New Roman" w:cs="Times New Roman"/>
                <w:b/>
                <w:sz w:val="24"/>
                <w:szCs w:val="24"/>
              </w:rPr>
              <w:t xml:space="preserve">  Новосибирской области.</w:t>
            </w:r>
          </w:p>
          <w:p w:rsidR="00CC5570" w:rsidRDefault="00CC5570" w:rsidP="00CC5570">
            <w:pPr>
              <w:spacing w:after="0"/>
              <w:ind w:left="2124" w:firstLine="708"/>
              <w:rPr>
                <w:rFonts w:ascii="Times New Roman" w:hAnsi="Times New Roman" w:cs="Times New Roman"/>
                <w:b/>
                <w:sz w:val="24"/>
                <w:szCs w:val="24"/>
              </w:rPr>
            </w:pPr>
          </w:p>
          <w:p w:rsidR="00CC5570" w:rsidRPr="00F81A7F" w:rsidRDefault="00CC5570" w:rsidP="00CC5570">
            <w:pPr>
              <w:spacing w:after="0"/>
              <w:ind w:left="2124" w:firstLine="708"/>
              <w:rPr>
                <w:rFonts w:ascii="Times New Roman" w:hAnsi="Times New Roman" w:cs="Times New Roman"/>
                <w:b/>
                <w:sz w:val="24"/>
                <w:szCs w:val="24"/>
              </w:rPr>
            </w:pPr>
          </w:p>
          <w:p w:rsidR="00CC5570" w:rsidRDefault="00CC5570" w:rsidP="00CC5570">
            <w:pPr>
              <w:spacing w:after="0"/>
              <w:rPr>
                <w:rFonts w:ascii="Times New Roman" w:hAnsi="Times New Roman" w:cs="Times New Roman"/>
                <w:sz w:val="24"/>
                <w:szCs w:val="24"/>
              </w:rPr>
            </w:pPr>
            <w:r>
              <w:rPr>
                <w:rFonts w:ascii="Times New Roman" w:hAnsi="Times New Roman" w:cs="Times New Roman"/>
                <w:sz w:val="24"/>
                <w:szCs w:val="24"/>
              </w:rPr>
              <w:t>В соответствии с п. 7.2 ч. 1 ст.14 Федерального закона от 06.10.2003 №131-ФЗ « Об общих принципах организации местного самоуправления в Российской Федерации»</w:t>
            </w:r>
          </w:p>
          <w:p w:rsidR="00CC5570" w:rsidRDefault="00CC5570" w:rsidP="00CC5570">
            <w:pPr>
              <w:spacing w:after="0"/>
              <w:rPr>
                <w:rFonts w:ascii="Times New Roman" w:hAnsi="Times New Roman" w:cs="Times New Roman"/>
                <w:sz w:val="24"/>
                <w:szCs w:val="24"/>
              </w:rPr>
            </w:pPr>
            <w:r>
              <w:rPr>
                <w:rFonts w:ascii="Times New Roman" w:hAnsi="Times New Roman" w:cs="Times New Roman"/>
                <w:sz w:val="24"/>
                <w:szCs w:val="24"/>
              </w:rPr>
              <w:t xml:space="preserve">  Федеральный закон от 25.07.2002№114-ФЗ «О противодействии экстремизму»,</w:t>
            </w:r>
          </w:p>
          <w:p w:rsidR="00CC5570" w:rsidRDefault="00CC5570" w:rsidP="00CC5570">
            <w:pPr>
              <w:spacing w:after="0"/>
              <w:rPr>
                <w:rFonts w:ascii="Times New Roman" w:hAnsi="Times New Roman" w:cs="Times New Roman"/>
                <w:sz w:val="24"/>
                <w:szCs w:val="24"/>
              </w:rPr>
            </w:pPr>
            <w:r>
              <w:rPr>
                <w:rFonts w:ascii="Times New Roman" w:hAnsi="Times New Roman" w:cs="Times New Roman"/>
                <w:sz w:val="24"/>
                <w:szCs w:val="24"/>
              </w:rPr>
              <w:t>В силу п.п.2,6 и 7 ч. 1 ст.6 Федерального закона от 23.06.2016 №182-ФЗ « Об основах системы профилактики правонарушений в Российской Федерации».</w:t>
            </w:r>
          </w:p>
          <w:p w:rsidR="00CC5570" w:rsidRPr="0032320E" w:rsidRDefault="00CC5570" w:rsidP="00CC5570">
            <w:pPr>
              <w:spacing w:after="0"/>
              <w:rPr>
                <w:rFonts w:ascii="Times New Roman" w:hAnsi="Times New Roman" w:cs="Times New Roman"/>
                <w:b/>
                <w:sz w:val="24"/>
                <w:szCs w:val="24"/>
              </w:rPr>
            </w:pPr>
          </w:p>
          <w:p w:rsidR="00CC5570" w:rsidRPr="0032320E" w:rsidRDefault="00CC5570" w:rsidP="00CC5570">
            <w:pPr>
              <w:spacing w:after="0"/>
              <w:rPr>
                <w:rFonts w:ascii="Times New Roman" w:hAnsi="Times New Roman" w:cs="Times New Roman"/>
                <w:b/>
                <w:sz w:val="24"/>
                <w:szCs w:val="24"/>
              </w:rPr>
            </w:pPr>
            <w:r w:rsidRPr="0032320E">
              <w:rPr>
                <w:rFonts w:ascii="Times New Roman" w:hAnsi="Times New Roman" w:cs="Times New Roman"/>
                <w:b/>
                <w:sz w:val="24"/>
                <w:szCs w:val="24"/>
              </w:rPr>
              <w:t>ПОСТАНОВЛЯЕТ:</w:t>
            </w:r>
          </w:p>
          <w:p w:rsidR="00CC5570" w:rsidRDefault="00CC5570" w:rsidP="00CC5570">
            <w:pPr>
              <w:spacing w:after="0"/>
              <w:rPr>
                <w:rFonts w:ascii="Times New Roman" w:hAnsi="Times New Roman" w:cs="Times New Roman"/>
                <w:sz w:val="24"/>
                <w:szCs w:val="24"/>
              </w:rPr>
            </w:pPr>
            <w:r>
              <w:rPr>
                <w:rFonts w:ascii="Times New Roman" w:hAnsi="Times New Roman" w:cs="Times New Roman"/>
                <w:sz w:val="24"/>
                <w:szCs w:val="24"/>
              </w:rPr>
              <w:t>1 Утвердить  прилагаемую программу профилактики правонарушений и борьбы с преступностью на территории Ишимского сельсовета Чистоозерного района Новосибирской области.</w:t>
            </w:r>
          </w:p>
          <w:p w:rsidR="00CC5570" w:rsidRDefault="00CC5570" w:rsidP="00CC5570">
            <w:pPr>
              <w:spacing w:after="0"/>
              <w:rPr>
                <w:rFonts w:ascii="Times New Roman" w:hAnsi="Times New Roman" w:cs="Times New Roman"/>
                <w:sz w:val="24"/>
                <w:szCs w:val="24"/>
              </w:rPr>
            </w:pPr>
            <w:r>
              <w:rPr>
                <w:rFonts w:ascii="Times New Roman" w:hAnsi="Times New Roman" w:cs="Times New Roman"/>
                <w:sz w:val="24"/>
                <w:szCs w:val="24"/>
              </w:rPr>
              <w:t>2 Постановление №18 от 13.05.2016 г считать утратившим силу.</w:t>
            </w:r>
          </w:p>
          <w:p w:rsidR="00CC5570" w:rsidRDefault="00CC5570" w:rsidP="00CC5570">
            <w:pPr>
              <w:spacing w:after="0"/>
              <w:rPr>
                <w:rFonts w:ascii="Times New Roman" w:hAnsi="Times New Roman" w:cs="Times New Roman"/>
                <w:sz w:val="24"/>
                <w:szCs w:val="24"/>
              </w:rPr>
            </w:pPr>
            <w:r>
              <w:rPr>
                <w:rFonts w:ascii="Times New Roman" w:hAnsi="Times New Roman" w:cs="Times New Roman"/>
                <w:sz w:val="24"/>
                <w:szCs w:val="24"/>
              </w:rPr>
              <w:t>3 Опубликовать настоящее постановление в газете «Ишимский Вестник» и разместить на официальном сайте администрации Ишимского сельсовета Чистоозерного района Новосибирской области.</w:t>
            </w:r>
          </w:p>
          <w:p w:rsidR="00CC5570" w:rsidRDefault="00CC5570" w:rsidP="00CC5570">
            <w:pPr>
              <w:spacing w:after="0"/>
              <w:rPr>
                <w:rFonts w:ascii="Times New Roman" w:hAnsi="Times New Roman" w:cs="Times New Roman"/>
                <w:sz w:val="24"/>
                <w:szCs w:val="24"/>
              </w:rPr>
            </w:pPr>
            <w:r>
              <w:rPr>
                <w:rFonts w:ascii="Times New Roman" w:hAnsi="Times New Roman" w:cs="Times New Roman"/>
                <w:sz w:val="24"/>
                <w:szCs w:val="24"/>
              </w:rPr>
              <w:t xml:space="preserve">4 Контроль за исполнением настоящего постановления оставляю за собой. </w:t>
            </w:r>
          </w:p>
          <w:p w:rsidR="00CC5570" w:rsidRDefault="00CC5570" w:rsidP="00CC5570">
            <w:pPr>
              <w:spacing w:after="0"/>
              <w:rPr>
                <w:rFonts w:ascii="Times New Roman" w:hAnsi="Times New Roman" w:cs="Times New Roman"/>
                <w:sz w:val="24"/>
                <w:szCs w:val="24"/>
              </w:rPr>
            </w:pPr>
          </w:p>
          <w:p w:rsidR="00CC5570" w:rsidRDefault="00CC5570" w:rsidP="00CC5570">
            <w:pPr>
              <w:spacing w:after="0"/>
              <w:rPr>
                <w:rFonts w:ascii="Times New Roman" w:hAnsi="Times New Roman" w:cs="Times New Roman"/>
                <w:sz w:val="24"/>
                <w:szCs w:val="24"/>
              </w:rPr>
            </w:pPr>
          </w:p>
          <w:p w:rsidR="00CC5570" w:rsidRDefault="00CC5570" w:rsidP="00CC5570">
            <w:pPr>
              <w:spacing w:after="0"/>
              <w:rPr>
                <w:rFonts w:ascii="Times New Roman" w:hAnsi="Times New Roman" w:cs="Times New Roman"/>
                <w:sz w:val="24"/>
                <w:szCs w:val="24"/>
              </w:rPr>
            </w:pPr>
            <w:r>
              <w:rPr>
                <w:rFonts w:ascii="Times New Roman" w:hAnsi="Times New Roman" w:cs="Times New Roman"/>
                <w:sz w:val="24"/>
                <w:szCs w:val="24"/>
              </w:rPr>
              <w:t>ВИП Главы Ишимского сельсовета</w:t>
            </w:r>
          </w:p>
          <w:p w:rsidR="00CC5570" w:rsidRDefault="00CC5570" w:rsidP="00CC5570">
            <w:pPr>
              <w:spacing w:after="0"/>
              <w:rPr>
                <w:rFonts w:ascii="Times New Roman" w:hAnsi="Times New Roman" w:cs="Times New Roman"/>
                <w:sz w:val="24"/>
                <w:szCs w:val="24"/>
              </w:rPr>
            </w:pPr>
            <w:r>
              <w:rPr>
                <w:rFonts w:ascii="Times New Roman" w:hAnsi="Times New Roman" w:cs="Times New Roman"/>
                <w:sz w:val="24"/>
                <w:szCs w:val="24"/>
              </w:rPr>
              <w:t>Чистоозерного района</w:t>
            </w:r>
          </w:p>
          <w:p w:rsidR="00CC5570" w:rsidRDefault="00CC5570" w:rsidP="00CC5570">
            <w:pPr>
              <w:spacing w:after="0"/>
              <w:rPr>
                <w:rFonts w:ascii="Times New Roman" w:hAnsi="Times New Roman" w:cs="Times New Roman"/>
                <w:sz w:val="24"/>
                <w:szCs w:val="24"/>
              </w:rPr>
            </w:pPr>
            <w:r>
              <w:rPr>
                <w:rFonts w:ascii="Times New Roman" w:hAnsi="Times New Roman" w:cs="Times New Roman"/>
                <w:sz w:val="24"/>
                <w:szCs w:val="24"/>
              </w:rPr>
              <w:t>Новосибирской области                                                                     Е.Е.Иванко</w:t>
            </w:r>
          </w:p>
          <w:p w:rsidR="00CC5570" w:rsidRDefault="00CC5570" w:rsidP="00CC557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CC5570" w:rsidRDefault="00CC5570" w:rsidP="00CC5570">
            <w:pPr>
              <w:spacing w:after="0"/>
              <w:rPr>
                <w:rFonts w:ascii="Times New Roman" w:hAnsi="Times New Roman" w:cs="Times New Roman"/>
                <w:sz w:val="24"/>
                <w:szCs w:val="24"/>
              </w:rPr>
            </w:pPr>
          </w:p>
          <w:p w:rsidR="00CC5570" w:rsidRDefault="00CC5570" w:rsidP="00CC5570">
            <w:pPr>
              <w:spacing w:after="0"/>
              <w:ind w:left="6372" w:firstLine="708"/>
              <w:rPr>
                <w:rFonts w:ascii="Times New Roman" w:hAnsi="Times New Roman" w:cs="Times New Roman"/>
                <w:sz w:val="24"/>
                <w:szCs w:val="24"/>
              </w:rPr>
            </w:pPr>
          </w:p>
          <w:p w:rsidR="00CC5570" w:rsidRDefault="00CC5570" w:rsidP="00CC5570">
            <w:pPr>
              <w:spacing w:after="0"/>
              <w:ind w:left="6372" w:firstLine="708"/>
              <w:rPr>
                <w:rFonts w:ascii="Times New Roman" w:hAnsi="Times New Roman" w:cs="Times New Roman"/>
                <w:sz w:val="24"/>
                <w:szCs w:val="24"/>
              </w:rPr>
            </w:pPr>
          </w:p>
          <w:p w:rsidR="00CC5570" w:rsidRDefault="00CC5570" w:rsidP="00CC5570">
            <w:pPr>
              <w:spacing w:after="0"/>
              <w:ind w:left="6372" w:firstLine="708"/>
              <w:rPr>
                <w:rFonts w:ascii="Times New Roman" w:hAnsi="Times New Roman" w:cs="Times New Roman"/>
                <w:sz w:val="24"/>
                <w:szCs w:val="24"/>
              </w:rPr>
            </w:pPr>
          </w:p>
          <w:p w:rsidR="00CC5570" w:rsidRDefault="00CC5570" w:rsidP="00CC5570">
            <w:pPr>
              <w:spacing w:after="0"/>
              <w:ind w:left="6372" w:firstLine="708"/>
              <w:rPr>
                <w:rFonts w:ascii="Times New Roman" w:hAnsi="Times New Roman" w:cs="Times New Roman"/>
                <w:sz w:val="24"/>
                <w:szCs w:val="24"/>
              </w:rPr>
            </w:pPr>
          </w:p>
          <w:p w:rsidR="00CC5570" w:rsidRDefault="00CC5570" w:rsidP="00CC5570">
            <w:pPr>
              <w:spacing w:after="0"/>
              <w:ind w:left="6372" w:firstLine="708"/>
              <w:rPr>
                <w:rFonts w:ascii="Times New Roman" w:hAnsi="Times New Roman" w:cs="Times New Roman"/>
                <w:sz w:val="24"/>
                <w:szCs w:val="24"/>
              </w:rPr>
            </w:pPr>
          </w:p>
          <w:p w:rsidR="00CC5570" w:rsidRDefault="00CC5570" w:rsidP="00CC5570">
            <w:pPr>
              <w:spacing w:after="0"/>
              <w:ind w:left="6372" w:firstLine="708"/>
              <w:rPr>
                <w:rFonts w:ascii="Times New Roman" w:hAnsi="Times New Roman" w:cs="Times New Roman"/>
                <w:sz w:val="24"/>
                <w:szCs w:val="24"/>
              </w:rPr>
            </w:pPr>
          </w:p>
          <w:p w:rsidR="00CC5570" w:rsidRDefault="00CC5570" w:rsidP="00CC5570">
            <w:pPr>
              <w:spacing w:after="0"/>
              <w:ind w:left="6372" w:firstLine="708"/>
              <w:rPr>
                <w:rFonts w:ascii="Times New Roman" w:hAnsi="Times New Roman" w:cs="Times New Roman"/>
                <w:sz w:val="24"/>
                <w:szCs w:val="24"/>
              </w:rPr>
            </w:pPr>
          </w:p>
          <w:p w:rsidR="00CC5570" w:rsidRDefault="00CC5570" w:rsidP="00CC5570">
            <w:pPr>
              <w:spacing w:after="0"/>
              <w:ind w:left="6372" w:firstLine="708"/>
              <w:rPr>
                <w:rFonts w:ascii="Times New Roman" w:hAnsi="Times New Roman" w:cs="Times New Roman"/>
                <w:sz w:val="24"/>
                <w:szCs w:val="24"/>
              </w:rPr>
            </w:pPr>
          </w:p>
          <w:p w:rsidR="00CC5570" w:rsidRPr="00B70E1F" w:rsidRDefault="00CC5570" w:rsidP="00CC5570">
            <w:pPr>
              <w:spacing w:after="0"/>
              <w:ind w:left="6372" w:firstLine="708"/>
              <w:rPr>
                <w:rFonts w:ascii="Times New Roman" w:hAnsi="Times New Roman" w:cs="Times New Roman"/>
                <w:sz w:val="24"/>
                <w:szCs w:val="24"/>
              </w:rPr>
            </w:pPr>
            <w:r w:rsidRPr="00B70E1F">
              <w:rPr>
                <w:rFonts w:ascii="Times New Roman" w:hAnsi="Times New Roman" w:cs="Times New Roman"/>
                <w:sz w:val="24"/>
                <w:szCs w:val="24"/>
              </w:rPr>
              <w:t>Утверждена</w:t>
            </w:r>
          </w:p>
          <w:p w:rsidR="00CC5570" w:rsidRPr="00B70E1F" w:rsidRDefault="00CC5570" w:rsidP="00CC5570">
            <w:pPr>
              <w:spacing w:after="0"/>
              <w:jc w:val="right"/>
              <w:rPr>
                <w:rFonts w:ascii="Times New Roman" w:hAnsi="Times New Roman" w:cs="Times New Roman"/>
                <w:sz w:val="24"/>
                <w:szCs w:val="24"/>
              </w:rPr>
            </w:pPr>
            <w:r w:rsidRPr="00B70E1F">
              <w:rPr>
                <w:rFonts w:ascii="Times New Roman" w:hAnsi="Times New Roman" w:cs="Times New Roman"/>
                <w:sz w:val="24"/>
                <w:szCs w:val="24"/>
              </w:rPr>
              <w:t>Постановлением администрации</w:t>
            </w:r>
          </w:p>
          <w:p w:rsidR="00CC5570" w:rsidRPr="00B70E1F" w:rsidRDefault="00CC5570" w:rsidP="00CC5570">
            <w:pPr>
              <w:spacing w:after="0"/>
              <w:jc w:val="right"/>
              <w:rPr>
                <w:rFonts w:ascii="Times New Roman" w:hAnsi="Times New Roman" w:cs="Times New Roman"/>
                <w:sz w:val="24"/>
                <w:szCs w:val="24"/>
              </w:rPr>
            </w:pPr>
            <w:r w:rsidRPr="00B70E1F">
              <w:rPr>
                <w:rFonts w:ascii="Times New Roman" w:hAnsi="Times New Roman" w:cs="Times New Roman"/>
                <w:sz w:val="24"/>
                <w:szCs w:val="24"/>
              </w:rPr>
              <w:t>Ишимского сельсовета</w:t>
            </w:r>
          </w:p>
          <w:p w:rsidR="00CC5570" w:rsidRPr="00B70E1F" w:rsidRDefault="00CC5570" w:rsidP="00CC5570">
            <w:pPr>
              <w:spacing w:after="0"/>
              <w:jc w:val="right"/>
              <w:rPr>
                <w:rFonts w:ascii="Times New Roman" w:hAnsi="Times New Roman" w:cs="Times New Roman"/>
                <w:sz w:val="24"/>
                <w:szCs w:val="24"/>
              </w:rPr>
            </w:pPr>
            <w:r w:rsidRPr="00B70E1F">
              <w:rPr>
                <w:rFonts w:ascii="Times New Roman" w:hAnsi="Times New Roman" w:cs="Times New Roman"/>
                <w:sz w:val="24"/>
                <w:szCs w:val="24"/>
              </w:rPr>
              <w:t>Чистоозерного района</w:t>
            </w:r>
          </w:p>
          <w:p w:rsidR="00CC5570" w:rsidRPr="00B70E1F" w:rsidRDefault="00CC5570" w:rsidP="00CC5570">
            <w:pPr>
              <w:spacing w:after="0"/>
              <w:jc w:val="right"/>
              <w:rPr>
                <w:rFonts w:ascii="Times New Roman" w:hAnsi="Times New Roman" w:cs="Times New Roman"/>
                <w:sz w:val="24"/>
                <w:szCs w:val="24"/>
              </w:rPr>
            </w:pPr>
            <w:r w:rsidRPr="00B70E1F">
              <w:rPr>
                <w:rFonts w:ascii="Times New Roman" w:hAnsi="Times New Roman" w:cs="Times New Roman"/>
                <w:sz w:val="24"/>
                <w:szCs w:val="24"/>
              </w:rPr>
              <w:t>Новосибирской области</w:t>
            </w:r>
          </w:p>
          <w:p w:rsidR="00CC5570" w:rsidRPr="00B70E1F" w:rsidRDefault="00CC5570" w:rsidP="00CC5570">
            <w:pPr>
              <w:spacing w:after="0"/>
              <w:jc w:val="right"/>
              <w:rPr>
                <w:rFonts w:ascii="Times New Roman" w:hAnsi="Times New Roman" w:cs="Times New Roman"/>
                <w:sz w:val="24"/>
                <w:szCs w:val="24"/>
              </w:rPr>
            </w:pPr>
            <w:r>
              <w:rPr>
                <w:rFonts w:ascii="Times New Roman" w:hAnsi="Times New Roman" w:cs="Times New Roman"/>
                <w:sz w:val="24"/>
                <w:szCs w:val="24"/>
              </w:rPr>
              <w:t>От 07.05.2020г. №31</w:t>
            </w:r>
          </w:p>
          <w:p w:rsidR="00CC5570" w:rsidRPr="00B70E1F" w:rsidRDefault="00CC5570" w:rsidP="00CC5570">
            <w:pPr>
              <w:pStyle w:val="a9"/>
              <w:ind w:left="2629"/>
              <w:rPr>
                <w:rFonts w:ascii="Times New Roman" w:hAnsi="Times New Roman"/>
                <w:b/>
                <w:sz w:val="28"/>
                <w:szCs w:val="28"/>
              </w:rPr>
            </w:pPr>
            <w:r w:rsidRPr="00B70E1F">
              <w:rPr>
                <w:rFonts w:ascii="Times New Roman" w:hAnsi="Times New Roman"/>
                <w:b/>
                <w:sz w:val="28"/>
                <w:szCs w:val="28"/>
              </w:rPr>
              <w:t>Муниципальная программа</w:t>
            </w:r>
          </w:p>
          <w:p w:rsidR="00CC5570" w:rsidRDefault="00CC5570" w:rsidP="00CC5570">
            <w:pPr>
              <w:ind w:left="708"/>
              <w:rPr>
                <w:rFonts w:ascii="Times New Roman" w:hAnsi="Times New Roman" w:cs="Times New Roman"/>
                <w:b/>
                <w:sz w:val="28"/>
                <w:szCs w:val="28"/>
              </w:rPr>
            </w:pPr>
            <w:r w:rsidRPr="00B70E1F">
              <w:rPr>
                <w:rFonts w:ascii="Times New Roman" w:hAnsi="Times New Roman" w:cs="Times New Roman"/>
                <w:b/>
                <w:sz w:val="28"/>
                <w:szCs w:val="28"/>
              </w:rPr>
              <w:t xml:space="preserve">«Профилактика правонарушений  </w:t>
            </w:r>
            <w:r>
              <w:rPr>
                <w:rFonts w:ascii="Times New Roman" w:hAnsi="Times New Roman" w:cs="Times New Roman"/>
                <w:b/>
                <w:sz w:val="28"/>
                <w:szCs w:val="28"/>
              </w:rPr>
              <w:t xml:space="preserve"> и борьбы с преступностью</w:t>
            </w:r>
          </w:p>
          <w:p w:rsidR="00CC5570" w:rsidRPr="00B70E1F" w:rsidRDefault="00CC5570" w:rsidP="00CC5570">
            <w:pPr>
              <w:ind w:left="708"/>
              <w:rPr>
                <w:rFonts w:ascii="Times New Roman" w:hAnsi="Times New Roman" w:cs="Times New Roman"/>
                <w:b/>
                <w:sz w:val="28"/>
                <w:szCs w:val="28"/>
              </w:rPr>
            </w:pPr>
            <w:r w:rsidRPr="00B70E1F">
              <w:rPr>
                <w:rFonts w:ascii="Times New Roman" w:hAnsi="Times New Roman" w:cs="Times New Roman"/>
                <w:b/>
                <w:sz w:val="28"/>
                <w:szCs w:val="28"/>
              </w:rPr>
              <w:t xml:space="preserve">на территории </w:t>
            </w:r>
            <w:r>
              <w:rPr>
                <w:rFonts w:ascii="Times New Roman" w:hAnsi="Times New Roman" w:cs="Times New Roman"/>
                <w:b/>
                <w:sz w:val="28"/>
                <w:szCs w:val="28"/>
              </w:rPr>
              <w:t xml:space="preserve"> </w:t>
            </w:r>
            <w:r w:rsidRPr="00B70E1F">
              <w:rPr>
                <w:rFonts w:ascii="Times New Roman" w:hAnsi="Times New Roman" w:cs="Times New Roman"/>
                <w:b/>
                <w:sz w:val="28"/>
                <w:szCs w:val="28"/>
              </w:rPr>
              <w:t>Ишимского сел</w:t>
            </w:r>
            <w:r>
              <w:rPr>
                <w:rFonts w:ascii="Times New Roman" w:hAnsi="Times New Roman" w:cs="Times New Roman"/>
                <w:b/>
                <w:sz w:val="28"/>
                <w:szCs w:val="28"/>
              </w:rPr>
              <w:t>ьсовета Чистоозерного района Новосибирской области.</w:t>
            </w:r>
            <w:r w:rsidRPr="00B70E1F">
              <w:rPr>
                <w:rFonts w:ascii="Times New Roman" w:hAnsi="Times New Roman" w:cs="Times New Roman"/>
                <w:b/>
                <w:sz w:val="28"/>
                <w:szCs w:val="28"/>
              </w:rPr>
              <w:t>»</w:t>
            </w:r>
          </w:p>
          <w:p w:rsidR="00CC5570" w:rsidRPr="00B70E1F" w:rsidRDefault="00CC5570" w:rsidP="00CC5570">
            <w:pPr>
              <w:ind w:left="2280"/>
              <w:rPr>
                <w:rFonts w:ascii="Times New Roman" w:hAnsi="Times New Roman" w:cs="Times New Roman"/>
                <w:sz w:val="24"/>
                <w:szCs w:val="24"/>
              </w:rPr>
            </w:pPr>
            <w:r w:rsidRPr="00B70E1F">
              <w:rPr>
                <w:rFonts w:ascii="Times New Roman" w:hAnsi="Times New Roman" w:cs="Times New Roman"/>
                <w:sz w:val="28"/>
                <w:szCs w:val="28"/>
              </w:rPr>
              <w:t>ПАСПОРТ ПР</w:t>
            </w:r>
            <w:r>
              <w:rPr>
                <w:rFonts w:ascii="Times New Roman" w:hAnsi="Times New Roman" w:cs="Times New Roman"/>
                <w:sz w:val="28"/>
                <w:szCs w:val="28"/>
              </w:rPr>
              <w:t>О</w:t>
            </w:r>
            <w:r w:rsidRPr="00B70E1F">
              <w:rPr>
                <w:rFonts w:ascii="Times New Roman" w:hAnsi="Times New Roman" w:cs="Times New Roman"/>
                <w:sz w:val="28"/>
                <w:szCs w:val="28"/>
              </w:rPr>
              <w:t>ГРАММЫ</w:t>
            </w:r>
            <w:r w:rsidRPr="00B70E1F">
              <w:rPr>
                <w:rFonts w:ascii="Times New Roman" w:hAnsi="Times New Roman" w:cs="Times New Roman"/>
                <w:sz w:val="24"/>
                <w:szCs w:val="24"/>
              </w:rPr>
              <w:t>.</w:t>
            </w:r>
          </w:p>
          <w:p w:rsidR="00CC5570" w:rsidRPr="00B70E1F" w:rsidRDefault="00CC5570" w:rsidP="00CC5570">
            <w:pPr>
              <w:pStyle w:val="a9"/>
              <w:ind w:left="2640"/>
              <w:rPr>
                <w:rFonts w:ascii="Times New Roman" w:hAnsi="Times New Roman"/>
                <w:sz w:val="24"/>
                <w:szCs w:val="24"/>
              </w:rPr>
            </w:pPr>
          </w:p>
          <w:tbl>
            <w:tblPr>
              <w:tblStyle w:val="ac"/>
              <w:tblW w:w="10632" w:type="dxa"/>
              <w:tblLook w:val="04A0" w:firstRow="1" w:lastRow="0" w:firstColumn="1" w:lastColumn="0" w:noHBand="0" w:noVBand="1"/>
            </w:tblPr>
            <w:tblGrid>
              <w:gridCol w:w="4679"/>
              <w:gridCol w:w="5953"/>
            </w:tblGrid>
            <w:tr w:rsidR="00CC5570" w:rsidRPr="00B70E1F" w:rsidTr="00CC5570">
              <w:tc>
                <w:tcPr>
                  <w:tcW w:w="4679" w:type="dxa"/>
                </w:tcPr>
                <w:p w:rsidR="00CC5570" w:rsidRPr="00B70E1F" w:rsidRDefault="00CC5570" w:rsidP="00CC5570">
                  <w:pPr>
                    <w:pStyle w:val="a9"/>
                    <w:ind w:left="0"/>
                    <w:jc w:val="both"/>
                    <w:rPr>
                      <w:rFonts w:ascii="Times New Roman" w:hAnsi="Times New Roman"/>
                      <w:b/>
                      <w:sz w:val="24"/>
                      <w:szCs w:val="24"/>
                    </w:rPr>
                  </w:pPr>
                  <w:r w:rsidRPr="00B70E1F">
                    <w:rPr>
                      <w:rFonts w:ascii="Times New Roman" w:hAnsi="Times New Roman"/>
                      <w:b/>
                      <w:sz w:val="24"/>
                      <w:szCs w:val="24"/>
                    </w:rPr>
                    <w:t>Наименование, дата и номер правового акта о разработке Программы</w:t>
                  </w:r>
                </w:p>
              </w:tc>
              <w:tc>
                <w:tcPr>
                  <w:tcW w:w="5953" w:type="dxa"/>
                </w:tcPr>
                <w:p w:rsidR="00CC5570" w:rsidRPr="00B70E1F" w:rsidRDefault="00CC5570" w:rsidP="00CC5570">
                  <w:pPr>
                    <w:pStyle w:val="a9"/>
                    <w:ind w:left="0"/>
                    <w:jc w:val="both"/>
                    <w:rPr>
                      <w:rFonts w:ascii="Times New Roman" w:hAnsi="Times New Roman"/>
                      <w:sz w:val="24"/>
                      <w:szCs w:val="24"/>
                    </w:rPr>
                  </w:pPr>
                  <w:r w:rsidRPr="00B70E1F">
                    <w:rPr>
                      <w:rFonts w:ascii="Times New Roman" w:hAnsi="Times New Roman"/>
                      <w:sz w:val="24"/>
                      <w:szCs w:val="24"/>
                    </w:rPr>
                    <w:t>Распоряжение администрации Ишимского сельсовета «О разработке муниципальной программы «Профилактика правонарушений на территории Ишимско</w:t>
                  </w:r>
                  <w:r>
                    <w:rPr>
                      <w:rFonts w:ascii="Times New Roman" w:hAnsi="Times New Roman"/>
                      <w:sz w:val="24"/>
                      <w:szCs w:val="24"/>
                    </w:rPr>
                    <w:t xml:space="preserve">го сельсовета Чистоозерного района Новосибирской области» </w:t>
                  </w:r>
                </w:p>
              </w:tc>
            </w:tr>
            <w:tr w:rsidR="00CC5570" w:rsidRPr="00B70E1F" w:rsidTr="00CC5570">
              <w:tc>
                <w:tcPr>
                  <w:tcW w:w="4679" w:type="dxa"/>
                </w:tcPr>
                <w:p w:rsidR="00CC5570" w:rsidRPr="00B70E1F" w:rsidRDefault="00CC5570" w:rsidP="00CC5570">
                  <w:pPr>
                    <w:pStyle w:val="a9"/>
                    <w:ind w:left="0"/>
                    <w:jc w:val="both"/>
                    <w:rPr>
                      <w:rFonts w:ascii="Times New Roman" w:hAnsi="Times New Roman"/>
                      <w:b/>
                      <w:sz w:val="24"/>
                      <w:szCs w:val="24"/>
                    </w:rPr>
                  </w:pPr>
                  <w:r w:rsidRPr="00B70E1F">
                    <w:rPr>
                      <w:rFonts w:ascii="Times New Roman" w:hAnsi="Times New Roman"/>
                      <w:b/>
                      <w:sz w:val="24"/>
                      <w:szCs w:val="24"/>
                    </w:rPr>
                    <w:t>Основание для разработки Программы</w:t>
                  </w:r>
                </w:p>
              </w:tc>
              <w:tc>
                <w:tcPr>
                  <w:tcW w:w="5953" w:type="dxa"/>
                </w:tcPr>
                <w:p w:rsidR="00CC5570" w:rsidRPr="00B70E1F" w:rsidRDefault="00CC5570" w:rsidP="00CC5570">
                  <w:pPr>
                    <w:pStyle w:val="a9"/>
                    <w:ind w:left="0"/>
                    <w:jc w:val="both"/>
                    <w:rPr>
                      <w:rFonts w:ascii="Times New Roman" w:hAnsi="Times New Roman"/>
                      <w:sz w:val="24"/>
                      <w:szCs w:val="24"/>
                    </w:rPr>
                  </w:pPr>
                  <w:r w:rsidRPr="00B70E1F">
                    <w:rPr>
                      <w:rFonts w:ascii="Times New Roman" w:hAnsi="Times New Roman"/>
                      <w:sz w:val="24"/>
                      <w:szCs w:val="24"/>
                    </w:rPr>
                    <w:t xml:space="preserve">Федеральный закон то 06.10.2003 г. №131-ФЗ «Об общих принципах организации местного самоуправления в Российской Федерации»; Федеральный закон от 03.03.2006 г. №35-ФЗ «О противодействии терроризму»; Федеральный закон от </w:t>
                  </w:r>
                  <w:r w:rsidRPr="00B70E1F">
                    <w:rPr>
                      <w:rFonts w:ascii="Times New Roman" w:hAnsi="Times New Roman"/>
                      <w:sz w:val="24"/>
                      <w:szCs w:val="24"/>
                    </w:rPr>
                    <w:lastRenderedPageBreak/>
                    <w:t>25.07.2002 г. №114-ФЗ «О противодействии экстремистской деятельности»; Устав Ишимского сельского совета.</w:t>
                  </w:r>
                </w:p>
              </w:tc>
            </w:tr>
            <w:tr w:rsidR="00CC5570" w:rsidRPr="00B70E1F" w:rsidTr="00CC5570">
              <w:tc>
                <w:tcPr>
                  <w:tcW w:w="4679" w:type="dxa"/>
                </w:tcPr>
                <w:p w:rsidR="00CC5570" w:rsidRPr="00B70E1F" w:rsidRDefault="00CC5570" w:rsidP="00CC5570">
                  <w:pPr>
                    <w:pStyle w:val="a9"/>
                    <w:ind w:left="0"/>
                    <w:jc w:val="both"/>
                    <w:rPr>
                      <w:rFonts w:ascii="Times New Roman" w:hAnsi="Times New Roman"/>
                      <w:b/>
                      <w:sz w:val="24"/>
                      <w:szCs w:val="24"/>
                    </w:rPr>
                  </w:pPr>
                  <w:r w:rsidRPr="00B70E1F">
                    <w:rPr>
                      <w:rFonts w:ascii="Times New Roman" w:hAnsi="Times New Roman"/>
                      <w:b/>
                      <w:sz w:val="24"/>
                      <w:szCs w:val="24"/>
                    </w:rPr>
                    <w:lastRenderedPageBreak/>
                    <w:t>Разработчик Программы</w:t>
                  </w:r>
                </w:p>
              </w:tc>
              <w:tc>
                <w:tcPr>
                  <w:tcW w:w="5953" w:type="dxa"/>
                </w:tcPr>
                <w:p w:rsidR="00CC5570" w:rsidRPr="00B70E1F" w:rsidRDefault="00CC5570" w:rsidP="00CC5570">
                  <w:pPr>
                    <w:pStyle w:val="a9"/>
                    <w:ind w:left="0"/>
                    <w:jc w:val="both"/>
                    <w:rPr>
                      <w:rFonts w:ascii="Times New Roman" w:hAnsi="Times New Roman"/>
                      <w:sz w:val="24"/>
                      <w:szCs w:val="24"/>
                    </w:rPr>
                  </w:pPr>
                  <w:r w:rsidRPr="00B70E1F">
                    <w:rPr>
                      <w:rFonts w:ascii="Times New Roman" w:hAnsi="Times New Roman"/>
                      <w:sz w:val="24"/>
                      <w:szCs w:val="24"/>
                    </w:rPr>
                    <w:t>Администрация Ишимского сельсовета Чистоозерного района Новосибирской области</w:t>
                  </w:r>
                </w:p>
              </w:tc>
            </w:tr>
            <w:tr w:rsidR="00CC5570" w:rsidRPr="00B70E1F" w:rsidTr="00CC5570">
              <w:trPr>
                <w:trHeight w:val="1350"/>
              </w:trPr>
              <w:tc>
                <w:tcPr>
                  <w:tcW w:w="4679" w:type="dxa"/>
                </w:tcPr>
                <w:p w:rsidR="00CC5570" w:rsidRPr="00B70E1F" w:rsidRDefault="00CC5570" w:rsidP="00CC5570">
                  <w:pPr>
                    <w:pStyle w:val="a9"/>
                    <w:ind w:left="0"/>
                    <w:jc w:val="both"/>
                    <w:rPr>
                      <w:rFonts w:ascii="Times New Roman" w:hAnsi="Times New Roman"/>
                      <w:b/>
                      <w:sz w:val="24"/>
                      <w:szCs w:val="24"/>
                    </w:rPr>
                  </w:pPr>
                  <w:r w:rsidRPr="00B70E1F">
                    <w:rPr>
                      <w:rFonts w:ascii="Times New Roman" w:hAnsi="Times New Roman"/>
                      <w:b/>
                      <w:sz w:val="24"/>
                      <w:szCs w:val="24"/>
                    </w:rPr>
                    <w:t>Основная цель Программы</w:t>
                  </w:r>
                </w:p>
              </w:tc>
              <w:tc>
                <w:tcPr>
                  <w:tcW w:w="5953" w:type="dxa"/>
                </w:tcPr>
                <w:p w:rsidR="00CC5570" w:rsidRPr="00B70E1F" w:rsidRDefault="00CC5570" w:rsidP="00CC5570">
                  <w:pPr>
                    <w:pStyle w:val="a9"/>
                    <w:ind w:left="0"/>
                    <w:jc w:val="both"/>
                    <w:rPr>
                      <w:rFonts w:ascii="Times New Roman" w:hAnsi="Times New Roman"/>
                      <w:sz w:val="24"/>
                      <w:szCs w:val="24"/>
                    </w:rPr>
                  </w:pPr>
                  <w:r w:rsidRPr="00B70E1F">
                    <w:rPr>
                      <w:rFonts w:ascii="Times New Roman" w:hAnsi="Times New Roman"/>
                      <w:sz w:val="24"/>
                      <w:szCs w:val="24"/>
                    </w:rPr>
                    <w:t>Улучшение состояния общественного порядка на территории Ишимского сельсовета. Обеспечение безопасности граждан проживающих на территории Ишимского сельсовете в  селах  Ишимская, Яминка, Б-Тахта</w:t>
                  </w:r>
                </w:p>
              </w:tc>
            </w:tr>
            <w:tr w:rsidR="00CC5570" w:rsidRPr="00B70E1F" w:rsidTr="00CC5570">
              <w:trPr>
                <w:trHeight w:val="4500"/>
              </w:trPr>
              <w:tc>
                <w:tcPr>
                  <w:tcW w:w="4679" w:type="dxa"/>
                </w:tcPr>
                <w:p w:rsidR="00CC5570" w:rsidRPr="00B70E1F" w:rsidRDefault="00CC5570" w:rsidP="00CC5570">
                  <w:pPr>
                    <w:pStyle w:val="a9"/>
                    <w:ind w:left="0"/>
                    <w:jc w:val="both"/>
                    <w:rPr>
                      <w:rFonts w:ascii="Times New Roman" w:hAnsi="Times New Roman"/>
                      <w:b/>
                      <w:sz w:val="24"/>
                      <w:szCs w:val="24"/>
                    </w:rPr>
                  </w:pPr>
                  <w:r w:rsidRPr="00B70E1F">
                    <w:rPr>
                      <w:rFonts w:ascii="Times New Roman" w:hAnsi="Times New Roman"/>
                      <w:b/>
                      <w:sz w:val="24"/>
                      <w:szCs w:val="24"/>
                    </w:rPr>
                    <w:t>Основные задачи Программы</w:t>
                  </w:r>
                </w:p>
              </w:tc>
              <w:tc>
                <w:tcPr>
                  <w:tcW w:w="5953" w:type="dxa"/>
                </w:tcPr>
                <w:p w:rsidR="00CC5570" w:rsidRPr="00B70E1F" w:rsidRDefault="00CC5570" w:rsidP="00CC5570">
                  <w:pPr>
                    <w:pStyle w:val="a9"/>
                    <w:ind w:left="0"/>
                    <w:jc w:val="both"/>
                    <w:rPr>
                      <w:rFonts w:ascii="Times New Roman" w:hAnsi="Times New Roman"/>
                      <w:sz w:val="24"/>
                      <w:szCs w:val="24"/>
                    </w:rPr>
                  </w:pPr>
                  <w:r w:rsidRPr="00B70E1F">
                    <w:rPr>
                      <w:rFonts w:ascii="Times New Roman" w:hAnsi="Times New Roman"/>
                      <w:sz w:val="24"/>
                      <w:szCs w:val="24"/>
                    </w:rPr>
                    <w:t>- предупреждение возникновения ситуаций, представляющих опасность для жизни, здоровья, собственности граждан проживающих на территории Ишимского сельсовета;</w:t>
                  </w:r>
                </w:p>
                <w:p w:rsidR="00CC5570" w:rsidRPr="00B70E1F" w:rsidRDefault="00CC5570" w:rsidP="00CC5570">
                  <w:pPr>
                    <w:pStyle w:val="a9"/>
                    <w:ind w:left="0"/>
                    <w:jc w:val="both"/>
                    <w:rPr>
                      <w:rFonts w:ascii="Times New Roman" w:hAnsi="Times New Roman"/>
                      <w:sz w:val="24"/>
                      <w:szCs w:val="24"/>
                    </w:rPr>
                  </w:pPr>
                  <w:r>
                    <w:rPr>
                      <w:rFonts w:ascii="Times New Roman" w:hAnsi="Times New Roman"/>
                      <w:sz w:val="24"/>
                      <w:szCs w:val="24"/>
                    </w:rPr>
                    <w:t xml:space="preserve">-совершенствование </w:t>
                  </w:r>
                  <w:r w:rsidRPr="00B70E1F">
                    <w:rPr>
                      <w:rFonts w:ascii="Times New Roman" w:hAnsi="Times New Roman"/>
                      <w:sz w:val="24"/>
                      <w:szCs w:val="24"/>
                    </w:rPr>
                    <w:t>взаимодействия правоохранительных органов и органов местного самоуправления Ишимского сельсовета, направленных на обеспечение общественной безопасности на указанных территориях;</w:t>
                  </w:r>
                </w:p>
                <w:p w:rsidR="00CC5570" w:rsidRDefault="00CC5570" w:rsidP="00CC5570">
                  <w:pPr>
                    <w:pStyle w:val="a9"/>
                    <w:ind w:left="0"/>
                    <w:jc w:val="both"/>
                    <w:rPr>
                      <w:rFonts w:ascii="Times New Roman" w:hAnsi="Times New Roman"/>
                      <w:sz w:val="24"/>
                      <w:szCs w:val="24"/>
                    </w:rPr>
                  </w:pPr>
                  <w:r w:rsidRPr="00B70E1F">
                    <w:rPr>
                      <w:rFonts w:ascii="Times New Roman" w:hAnsi="Times New Roman"/>
                      <w:sz w:val="24"/>
                      <w:szCs w:val="24"/>
                    </w:rPr>
                    <w:t>- выявление и устранение причин и условий, способствующих совершению правонарушений несовершеннолетних, а также правонарушений, совершаемых в общественных местах, преступлений против собственности.</w:t>
                  </w:r>
                </w:p>
                <w:p w:rsidR="00CC5570" w:rsidRDefault="00CC5570" w:rsidP="00CC5570">
                  <w:pPr>
                    <w:pStyle w:val="a9"/>
                    <w:ind w:left="0"/>
                    <w:jc w:val="both"/>
                    <w:rPr>
                      <w:rFonts w:ascii="Times New Roman" w:hAnsi="Times New Roman"/>
                      <w:sz w:val="24"/>
                      <w:szCs w:val="24"/>
                    </w:rPr>
                  </w:pPr>
                  <w:r>
                    <w:rPr>
                      <w:rFonts w:ascii="Times New Roman" w:hAnsi="Times New Roman"/>
                      <w:sz w:val="24"/>
                      <w:szCs w:val="24"/>
                    </w:rPr>
                    <w:t>-Воссоздание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w:t>
                  </w:r>
                </w:p>
                <w:p w:rsidR="00CC5570" w:rsidRDefault="00CC5570" w:rsidP="00CC5570">
                  <w:pPr>
                    <w:pStyle w:val="a9"/>
                    <w:ind w:left="0"/>
                    <w:jc w:val="both"/>
                    <w:rPr>
                      <w:rFonts w:ascii="Times New Roman" w:hAnsi="Times New Roman"/>
                      <w:sz w:val="24"/>
                      <w:szCs w:val="24"/>
                    </w:rPr>
                  </w:pPr>
                  <w:r>
                    <w:rPr>
                      <w:rFonts w:ascii="Times New Roman" w:hAnsi="Times New Roman"/>
                      <w:sz w:val="24"/>
                      <w:szCs w:val="24"/>
                    </w:rPr>
                    <w:t>- совершенствование  нормативной правовой базы Ишимского сельсовета;</w:t>
                  </w:r>
                </w:p>
                <w:p w:rsidR="00CC5570" w:rsidRDefault="00CC5570" w:rsidP="00CC5570">
                  <w:pPr>
                    <w:pStyle w:val="a9"/>
                    <w:ind w:left="0"/>
                    <w:jc w:val="both"/>
                    <w:rPr>
                      <w:rFonts w:ascii="Times New Roman" w:hAnsi="Times New Roman"/>
                      <w:sz w:val="24"/>
                      <w:szCs w:val="24"/>
                    </w:rPr>
                  </w:pPr>
                  <w:r>
                    <w:rPr>
                      <w:rFonts w:ascii="Times New Roman" w:hAnsi="Times New Roman"/>
                      <w:sz w:val="24"/>
                      <w:szCs w:val="24"/>
                    </w:rPr>
                    <w:t xml:space="preserve">- повышение эффективности реагирования на </w:t>
                  </w:r>
                  <w:r>
                    <w:rPr>
                      <w:rFonts w:ascii="Times New Roman" w:hAnsi="Times New Roman"/>
                      <w:sz w:val="24"/>
                      <w:szCs w:val="24"/>
                    </w:rPr>
                    <w:lastRenderedPageBreak/>
                    <w:t>заявления и сообщения о правонарушении, выявления и устранения причин и условий, способствующих совершению правонарушений;</w:t>
                  </w:r>
                </w:p>
                <w:p w:rsidR="00CC5570" w:rsidRPr="00B70E1F" w:rsidRDefault="00CC5570" w:rsidP="00CC5570">
                  <w:pPr>
                    <w:pStyle w:val="a9"/>
                    <w:ind w:left="0"/>
                    <w:jc w:val="both"/>
                    <w:rPr>
                      <w:rFonts w:ascii="Times New Roman" w:hAnsi="Times New Roman"/>
                      <w:sz w:val="24"/>
                      <w:szCs w:val="24"/>
                    </w:rPr>
                  </w:pPr>
                  <w:r>
                    <w:rPr>
                      <w:rFonts w:ascii="Times New Roman" w:hAnsi="Times New Roman"/>
                      <w:sz w:val="24"/>
                      <w:szCs w:val="24"/>
                    </w:rPr>
                    <w:t xml:space="preserve">- сведение к минимуму проявлений терроризма и экстремизма на территории Ишимского сельсовета. </w:t>
                  </w:r>
                </w:p>
                <w:p w:rsidR="00CC5570" w:rsidRPr="00B70E1F" w:rsidRDefault="00CC5570" w:rsidP="00CC5570">
                  <w:pPr>
                    <w:pStyle w:val="a9"/>
                    <w:ind w:left="0"/>
                    <w:jc w:val="both"/>
                    <w:rPr>
                      <w:rFonts w:ascii="Times New Roman" w:hAnsi="Times New Roman"/>
                      <w:sz w:val="24"/>
                      <w:szCs w:val="24"/>
                    </w:rPr>
                  </w:pPr>
                  <w:r w:rsidRPr="00B70E1F">
                    <w:rPr>
                      <w:rFonts w:ascii="Times New Roman" w:hAnsi="Times New Roman"/>
                      <w:sz w:val="24"/>
                      <w:szCs w:val="24"/>
                    </w:rPr>
                    <w:t xml:space="preserve"> </w:t>
                  </w:r>
                  <w:r w:rsidRPr="00F81F72">
                    <w:rPr>
                      <w:rFonts w:ascii="Times New Roman" w:hAnsi="Times New Roman"/>
                      <w:b/>
                      <w:sz w:val="24"/>
                      <w:szCs w:val="24"/>
                    </w:rPr>
                    <w:t>Достижение поставленной цели обеспечивается решением следующих задач</w:t>
                  </w:r>
                  <w:r w:rsidRPr="00B70E1F">
                    <w:rPr>
                      <w:rFonts w:ascii="Times New Roman" w:hAnsi="Times New Roman"/>
                      <w:sz w:val="24"/>
                      <w:szCs w:val="24"/>
                    </w:rPr>
                    <w:t>:</w:t>
                  </w:r>
                </w:p>
                <w:p w:rsidR="00CC5570" w:rsidRPr="00B70E1F" w:rsidRDefault="00CC5570" w:rsidP="00CC5570">
                  <w:pPr>
                    <w:pStyle w:val="a9"/>
                    <w:ind w:left="0"/>
                    <w:jc w:val="both"/>
                    <w:rPr>
                      <w:rFonts w:ascii="Times New Roman" w:hAnsi="Times New Roman"/>
                      <w:sz w:val="24"/>
                      <w:szCs w:val="24"/>
                    </w:rPr>
                  </w:pPr>
                  <w:r w:rsidRPr="00B70E1F">
                    <w:rPr>
                      <w:rFonts w:ascii="Times New Roman" w:hAnsi="Times New Roman"/>
                      <w:sz w:val="24"/>
                      <w:szCs w:val="24"/>
                    </w:rPr>
                    <w:t>1 Повышение уровня обеспечения правопорядка и общественной безопасности на улицах, в местах массового пребывания и отдыха граждан и иных общественных местах.</w:t>
                  </w:r>
                </w:p>
                <w:p w:rsidR="00CC5570" w:rsidRPr="00B70E1F" w:rsidRDefault="00CC5570" w:rsidP="00CC5570">
                  <w:pPr>
                    <w:pStyle w:val="a9"/>
                    <w:ind w:left="0"/>
                    <w:jc w:val="both"/>
                    <w:rPr>
                      <w:rFonts w:ascii="Times New Roman" w:hAnsi="Times New Roman"/>
                      <w:sz w:val="24"/>
                      <w:szCs w:val="24"/>
                    </w:rPr>
                  </w:pPr>
                  <w:r w:rsidRPr="00B70E1F">
                    <w:rPr>
                      <w:rFonts w:ascii="Times New Roman" w:hAnsi="Times New Roman"/>
                      <w:sz w:val="24"/>
                      <w:szCs w:val="24"/>
                    </w:rPr>
                    <w:t>2 Профилактика правонарушений несовершеннолетних.</w:t>
                  </w:r>
                </w:p>
                <w:p w:rsidR="00CC5570" w:rsidRPr="00B70E1F" w:rsidRDefault="00CC5570" w:rsidP="00CC5570">
                  <w:pPr>
                    <w:pStyle w:val="a9"/>
                    <w:ind w:left="0"/>
                    <w:jc w:val="both"/>
                    <w:rPr>
                      <w:rFonts w:ascii="Times New Roman" w:hAnsi="Times New Roman"/>
                      <w:sz w:val="24"/>
                      <w:szCs w:val="24"/>
                    </w:rPr>
                  </w:pPr>
                  <w:r w:rsidRPr="00B70E1F">
                    <w:rPr>
                      <w:rFonts w:ascii="Times New Roman" w:hAnsi="Times New Roman"/>
                      <w:sz w:val="24"/>
                      <w:szCs w:val="24"/>
                    </w:rPr>
                    <w:t>3 Профилактика преступлений и административных правонарушений в сфере семейно-бытовых отношений.</w:t>
                  </w:r>
                </w:p>
                <w:p w:rsidR="00CC5570" w:rsidRPr="00B70E1F" w:rsidRDefault="00CC5570" w:rsidP="00CC5570">
                  <w:pPr>
                    <w:pStyle w:val="a9"/>
                    <w:ind w:left="0"/>
                    <w:jc w:val="both"/>
                    <w:rPr>
                      <w:rFonts w:ascii="Times New Roman" w:hAnsi="Times New Roman"/>
                      <w:sz w:val="24"/>
                      <w:szCs w:val="24"/>
                    </w:rPr>
                  </w:pPr>
                  <w:r w:rsidRPr="00B70E1F">
                    <w:rPr>
                      <w:rFonts w:ascii="Times New Roman" w:hAnsi="Times New Roman"/>
                      <w:sz w:val="24"/>
                      <w:szCs w:val="24"/>
                    </w:rPr>
                    <w:t>4 Профилактика правонарушений среди лиц, освобожденных из мест лишения свободы, а также лиц, осужденных к наказаниям без изоляции от общества и предупреждение рецидивной преступности.</w:t>
                  </w:r>
                </w:p>
                <w:p w:rsidR="00CC5570" w:rsidRPr="00B70E1F" w:rsidRDefault="00CC5570" w:rsidP="00CC5570">
                  <w:pPr>
                    <w:pStyle w:val="a9"/>
                    <w:ind w:left="0"/>
                    <w:jc w:val="both"/>
                    <w:rPr>
                      <w:rFonts w:ascii="Times New Roman" w:hAnsi="Times New Roman"/>
                      <w:sz w:val="24"/>
                      <w:szCs w:val="24"/>
                    </w:rPr>
                  </w:pPr>
                  <w:r w:rsidRPr="00B70E1F">
                    <w:rPr>
                      <w:rFonts w:ascii="Times New Roman" w:hAnsi="Times New Roman"/>
                      <w:sz w:val="24"/>
                      <w:szCs w:val="24"/>
                    </w:rPr>
                    <w:t>5 Профилактика бродяжничества и оказание социальной помощи лицам, оказавшимся в сложной жизненной ситуации и не имеющим жилья.</w:t>
                  </w:r>
                </w:p>
                <w:p w:rsidR="00CC5570" w:rsidRPr="00B70E1F" w:rsidRDefault="00CC5570" w:rsidP="00CC5570">
                  <w:pPr>
                    <w:pStyle w:val="a9"/>
                    <w:ind w:left="0"/>
                    <w:jc w:val="both"/>
                    <w:rPr>
                      <w:rFonts w:ascii="Times New Roman" w:hAnsi="Times New Roman"/>
                      <w:sz w:val="24"/>
                      <w:szCs w:val="24"/>
                    </w:rPr>
                  </w:pPr>
                  <w:r w:rsidRPr="00B70E1F">
                    <w:rPr>
                      <w:rFonts w:ascii="Times New Roman" w:hAnsi="Times New Roman"/>
                      <w:sz w:val="24"/>
                      <w:szCs w:val="24"/>
                    </w:rPr>
                    <w:t>6 Профилактика алкоголизма, наркомании и токсикомании.</w:t>
                  </w:r>
                </w:p>
                <w:p w:rsidR="00CC5570" w:rsidRDefault="00CC5570" w:rsidP="00CC5570">
                  <w:pPr>
                    <w:pStyle w:val="a9"/>
                    <w:ind w:left="0"/>
                    <w:jc w:val="both"/>
                    <w:rPr>
                      <w:rFonts w:ascii="Times New Roman" w:hAnsi="Times New Roman"/>
                      <w:sz w:val="24"/>
                      <w:szCs w:val="24"/>
                    </w:rPr>
                  </w:pPr>
                  <w:r w:rsidRPr="00B70E1F">
                    <w:rPr>
                      <w:rFonts w:ascii="Times New Roman" w:hAnsi="Times New Roman"/>
                      <w:sz w:val="24"/>
                      <w:szCs w:val="24"/>
                    </w:rPr>
                    <w:t>7 Противодействие терроризму, профилактика и пресечение экстремистской деятельности.</w:t>
                  </w:r>
                </w:p>
                <w:p w:rsidR="00CC5570" w:rsidRPr="00B70E1F" w:rsidRDefault="00CC5570" w:rsidP="00CC5570">
                  <w:pPr>
                    <w:pStyle w:val="a9"/>
                    <w:ind w:left="0"/>
                    <w:jc w:val="both"/>
                    <w:rPr>
                      <w:rFonts w:ascii="Times New Roman" w:hAnsi="Times New Roman"/>
                      <w:sz w:val="24"/>
                      <w:szCs w:val="24"/>
                    </w:rPr>
                  </w:pPr>
                  <w:r>
                    <w:rPr>
                      <w:rFonts w:ascii="Times New Roman" w:hAnsi="Times New Roman"/>
                      <w:sz w:val="24"/>
                      <w:szCs w:val="24"/>
                    </w:rPr>
                    <w:t>8  Выявление и предупреждение случаев незаконной миграции населения на территории сельсовета.</w:t>
                  </w:r>
                </w:p>
                <w:p w:rsidR="00CC5570" w:rsidRPr="00B70E1F" w:rsidRDefault="00CC5570" w:rsidP="00CC5570">
                  <w:pPr>
                    <w:pStyle w:val="a9"/>
                    <w:ind w:left="0"/>
                    <w:jc w:val="both"/>
                    <w:rPr>
                      <w:rFonts w:ascii="Times New Roman" w:hAnsi="Times New Roman"/>
                      <w:sz w:val="24"/>
                      <w:szCs w:val="24"/>
                    </w:rPr>
                  </w:pPr>
                </w:p>
              </w:tc>
            </w:tr>
            <w:tr w:rsidR="00CC5570" w:rsidRPr="00B70E1F" w:rsidTr="00CC5570">
              <w:tc>
                <w:tcPr>
                  <w:tcW w:w="4679" w:type="dxa"/>
                </w:tcPr>
                <w:p w:rsidR="00CC5570" w:rsidRPr="00B70E1F" w:rsidRDefault="00CC5570" w:rsidP="00CC5570">
                  <w:pPr>
                    <w:pStyle w:val="a9"/>
                    <w:ind w:left="0"/>
                    <w:jc w:val="both"/>
                    <w:rPr>
                      <w:rFonts w:ascii="Times New Roman" w:hAnsi="Times New Roman"/>
                      <w:b/>
                      <w:sz w:val="24"/>
                      <w:szCs w:val="24"/>
                    </w:rPr>
                  </w:pPr>
                  <w:r w:rsidRPr="00B70E1F">
                    <w:rPr>
                      <w:rFonts w:ascii="Times New Roman" w:hAnsi="Times New Roman"/>
                      <w:b/>
                      <w:sz w:val="24"/>
                      <w:szCs w:val="24"/>
                    </w:rPr>
                    <w:lastRenderedPageBreak/>
                    <w:t>Сроки реализации Программы</w:t>
                  </w:r>
                </w:p>
              </w:tc>
              <w:tc>
                <w:tcPr>
                  <w:tcW w:w="5953" w:type="dxa"/>
                </w:tcPr>
                <w:p w:rsidR="00CC5570" w:rsidRPr="00B70E1F" w:rsidRDefault="00CC5570" w:rsidP="00CC5570">
                  <w:pPr>
                    <w:pStyle w:val="a9"/>
                    <w:ind w:left="0"/>
                    <w:jc w:val="both"/>
                    <w:rPr>
                      <w:rFonts w:ascii="Times New Roman" w:hAnsi="Times New Roman"/>
                      <w:sz w:val="24"/>
                      <w:szCs w:val="24"/>
                    </w:rPr>
                  </w:pPr>
                  <w:r>
                    <w:rPr>
                      <w:rFonts w:ascii="Times New Roman" w:hAnsi="Times New Roman"/>
                      <w:sz w:val="24"/>
                      <w:szCs w:val="24"/>
                    </w:rPr>
                    <w:t>Бессрочная</w:t>
                  </w:r>
                </w:p>
                <w:p w:rsidR="00CC5570" w:rsidRPr="00B70E1F" w:rsidRDefault="00CC5570" w:rsidP="00CC5570">
                  <w:pPr>
                    <w:pStyle w:val="a9"/>
                    <w:ind w:left="0"/>
                    <w:jc w:val="both"/>
                    <w:rPr>
                      <w:rFonts w:ascii="Times New Roman" w:hAnsi="Times New Roman"/>
                      <w:sz w:val="24"/>
                      <w:szCs w:val="24"/>
                    </w:rPr>
                  </w:pPr>
                </w:p>
              </w:tc>
            </w:tr>
            <w:tr w:rsidR="00CC5570" w:rsidRPr="00B70E1F" w:rsidTr="00CC5570">
              <w:tc>
                <w:tcPr>
                  <w:tcW w:w="4679" w:type="dxa"/>
                </w:tcPr>
                <w:p w:rsidR="00CC5570" w:rsidRPr="00B70E1F" w:rsidRDefault="00CC5570" w:rsidP="00CC5570">
                  <w:pPr>
                    <w:pStyle w:val="a9"/>
                    <w:ind w:left="0"/>
                    <w:jc w:val="both"/>
                    <w:rPr>
                      <w:rFonts w:ascii="Times New Roman" w:hAnsi="Times New Roman"/>
                      <w:b/>
                      <w:sz w:val="24"/>
                      <w:szCs w:val="24"/>
                    </w:rPr>
                  </w:pPr>
                  <w:r w:rsidRPr="00B70E1F">
                    <w:rPr>
                      <w:rFonts w:ascii="Times New Roman" w:hAnsi="Times New Roman"/>
                      <w:b/>
                      <w:sz w:val="24"/>
                      <w:szCs w:val="24"/>
                    </w:rPr>
                    <w:t>Основные мероприятия  Программы</w:t>
                  </w:r>
                </w:p>
              </w:tc>
              <w:tc>
                <w:tcPr>
                  <w:tcW w:w="5953" w:type="dxa"/>
                </w:tcPr>
                <w:p w:rsidR="00CC5570" w:rsidRPr="00B70E1F" w:rsidRDefault="00CC5570" w:rsidP="00CC5570">
                  <w:pPr>
                    <w:pStyle w:val="a9"/>
                    <w:numPr>
                      <w:ilvl w:val="0"/>
                      <w:numId w:val="14"/>
                    </w:numPr>
                    <w:jc w:val="both"/>
                    <w:rPr>
                      <w:rFonts w:ascii="Times New Roman" w:hAnsi="Times New Roman"/>
                      <w:sz w:val="24"/>
                      <w:szCs w:val="24"/>
                    </w:rPr>
                  </w:pPr>
                  <w:r w:rsidRPr="00B70E1F">
                    <w:rPr>
                      <w:rFonts w:ascii="Times New Roman" w:hAnsi="Times New Roman"/>
                      <w:sz w:val="24"/>
                      <w:szCs w:val="24"/>
                    </w:rPr>
                    <w:t>Организация мероприятий;</w:t>
                  </w:r>
                </w:p>
                <w:p w:rsidR="00CC5570" w:rsidRPr="00B70E1F" w:rsidRDefault="00CC5570" w:rsidP="00CC5570">
                  <w:pPr>
                    <w:pStyle w:val="a9"/>
                    <w:numPr>
                      <w:ilvl w:val="0"/>
                      <w:numId w:val="14"/>
                    </w:numPr>
                    <w:jc w:val="both"/>
                    <w:rPr>
                      <w:rFonts w:ascii="Times New Roman" w:hAnsi="Times New Roman"/>
                      <w:sz w:val="24"/>
                      <w:szCs w:val="24"/>
                    </w:rPr>
                  </w:pPr>
                  <w:r w:rsidRPr="00B70E1F">
                    <w:rPr>
                      <w:rFonts w:ascii="Times New Roman" w:hAnsi="Times New Roman"/>
                      <w:sz w:val="24"/>
                      <w:szCs w:val="24"/>
                    </w:rPr>
                    <w:t>Информационно-аналитические мероприятия;</w:t>
                  </w:r>
                </w:p>
                <w:p w:rsidR="00CC5570" w:rsidRPr="00B70E1F" w:rsidRDefault="00CC5570" w:rsidP="00CC5570">
                  <w:pPr>
                    <w:pStyle w:val="a9"/>
                    <w:numPr>
                      <w:ilvl w:val="0"/>
                      <w:numId w:val="14"/>
                    </w:numPr>
                    <w:jc w:val="both"/>
                    <w:rPr>
                      <w:rFonts w:ascii="Times New Roman" w:hAnsi="Times New Roman"/>
                      <w:sz w:val="24"/>
                      <w:szCs w:val="24"/>
                    </w:rPr>
                  </w:pPr>
                  <w:r w:rsidRPr="00B70E1F">
                    <w:rPr>
                      <w:rFonts w:ascii="Times New Roman" w:hAnsi="Times New Roman"/>
                      <w:sz w:val="24"/>
                      <w:szCs w:val="24"/>
                    </w:rPr>
                    <w:lastRenderedPageBreak/>
                    <w:t>Профилактика правонарушений несовершеннолетних;</w:t>
                  </w:r>
                </w:p>
                <w:p w:rsidR="00CC5570" w:rsidRPr="00B70E1F" w:rsidRDefault="00CC5570" w:rsidP="00CC5570">
                  <w:pPr>
                    <w:pStyle w:val="a9"/>
                    <w:numPr>
                      <w:ilvl w:val="0"/>
                      <w:numId w:val="14"/>
                    </w:numPr>
                    <w:jc w:val="both"/>
                    <w:rPr>
                      <w:rFonts w:ascii="Times New Roman" w:hAnsi="Times New Roman"/>
                      <w:sz w:val="24"/>
                      <w:szCs w:val="24"/>
                    </w:rPr>
                  </w:pPr>
                  <w:r w:rsidRPr="00B70E1F">
                    <w:rPr>
                      <w:rFonts w:ascii="Times New Roman" w:hAnsi="Times New Roman"/>
                      <w:sz w:val="24"/>
                      <w:szCs w:val="24"/>
                    </w:rPr>
                    <w:t>Организация профилактических мероприятий по месту жительства, в общественных местах;</w:t>
                  </w:r>
                </w:p>
                <w:p w:rsidR="00CC5570" w:rsidRPr="00B70E1F" w:rsidRDefault="00CC5570" w:rsidP="00CC5570">
                  <w:pPr>
                    <w:pStyle w:val="a9"/>
                    <w:numPr>
                      <w:ilvl w:val="0"/>
                      <w:numId w:val="14"/>
                    </w:numPr>
                    <w:jc w:val="both"/>
                    <w:rPr>
                      <w:rFonts w:ascii="Times New Roman" w:hAnsi="Times New Roman"/>
                      <w:sz w:val="24"/>
                      <w:szCs w:val="24"/>
                    </w:rPr>
                  </w:pPr>
                  <w:r w:rsidRPr="00B70E1F">
                    <w:rPr>
                      <w:rFonts w:ascii="Times New Roman" w:hAnsi="Times New Roman"/>
                      <w:sz w:val="24"/>
                      <w:szCs w:val="24"/>
                    </w:rPr>
                    <w:t>Формирование позитивного общественного мнения о правоохранительных органах и результатах их деятельности.</w:t>
                  </w:r>
                </w:p>
              </w:tc>
            </w:tr>
            <w:tr w:rsidR="00CC5570" w:rsidRPr="00B70E1F" w:rsidTr="00CC5570">
              <w:tc>
                <w:tcPr>
                  <w:tcW w:w="4679" w:type="dxa"/>
                </w:tcPr>
                <w:p w:rsidR="00CC5570" w:rsidRPr="00B70E1F" w:rsidRDefault="00CC5570" w:rsidP="00CC5570">
                  <w:pPr>
                    <w:pStyle w:val="a9"/>
                    <w:ind w:left="0"/>
                    <w:jc w:val="both"/>
                    <w:rPr>
                      <w:rFonts w:ascii="Times New Roman" w:hAnsi="Times New Roman"/>
                      <w:b/>
                      <w:sz w:val="24"/>
                      <w:szCs w:val="24"/>
                    </w:rPr>
                  </w:pPr>
                  <w:r w:rsidRPr="00B70E1F">
                    <w:rPr>
                      <w:rFonts w:ascii="Times New Roman" w:hAnsi="Times New Roman"/>
                      <w:b/>
                      <w:sz w:val="24"/>
                      <w:szCs w:val="24"/>
                    </w:rPr>
                    <w:lastRenderedPageBreak/>
                    <w:t>Финансовое обеспечение Программы</w:t>
                  </w:r>
                </w:p>
              </w:tc>
              <w:tc>
                <w:tcPr>
                  <w:tcW w:w="5953" w:type="dxa"/>
                </w:tcPr>
                <w:p w:rsidR="00CC5570" w:rsidRPr="00B70E1F" w:rsidRDefault="00CC5570" w:rsidP="00CC5570">
                  <w:pPr>
                    <w:pStyle w:val="a9"/>
                    <w:ind w:left="0"/>
                    <w:jc w:val="both"/>
                    <w:rPr>
                      <w:rFonts w:ascii="Times New Roman" w:hAnsi="Times New Roman"/>
                      <w:sz w:val="24"/>
                      <w:szCs w:val="24"/>
                    </w:rPr>
                  </w:pPr>
                  <w:r>
                    <w:rPr>
                      <w:rFonts w:ascii="Times New Roman" w:hAnsi="Times New Roman"/>
                      <w:sz w:val="24"/>
                      <w:szCs w:val="24"/>
                    </w:rPr>
                    <w:t>Финансирование программы осуществляется за счет средств местного бюджета. Без дополнительного финансирования.</w:t>
                  </w:r>
                </w:p>
              </w:tc>
            </w:tr>
            <w:tr w:rsidR="00CC5570" w:rsidRPr="00B70E1F" w:rsidTr="00CC5570">
              <w:tc>
                <w:tcPr>
                  <w:tcW w:w="4679" w:type="dxa"/>
                </w:tcPr>
                <w:p w:rsidR="00CC5570" w:rsidRPr="00B70E1F" w:rsidRDefault="00CC5570" w:rsidP="00CC5570">
                  <w:pPr>
                    <w:pStyle w:val="a9"/>
                    <w:ind w:left="0"/>
                    <w:jc w:val="both"/>
                    <w:rPr>
                      <w:rFonts w:ascii="Times New Roman" w:hAnsi="Times New Roman"/>
                      <w:b/>
                      <w:sz w:val="24"/>
                      <w:szCs w:val="24"/>
                    </w:rPr>
                  </w:pPr>
                  <w:r w:rsidRPr="00B70E1F">
                    <w:rPr>
                      <w:rFonts w:ascii="Times New Roman" w:hAnsi="Times New Roman"/>
                      <w:b/>
                      <w:sz w:val="24"/>
                      <w:szCs w:val="24"/>
                    </w:rPr>
                    <w:t>Управление Программой</w:t>
                  </w:r>
                </w:p>
              </w:tc>
              <w:tc>
                <w:tcPr>
                  <w:tcW w:w="5953" w:type="dxa"/>
                </w:tcPr>
                <w:p w:rsidR="00CC5570" w:rsidRPr="00B70E1F" w:rsidRDefault="00CC5570" w:rsidP="00CC5570">
                  <w:pPr>
                    <w:pStyle w:val="a9"/>
                    <w:ind w:left="0"/>
                    <w:jc w:val="both"/>
                    <w:rPr>
                      <w:rFonts w:ascii="Times New Roman" w:hAnsi="Times New Roman"/>
                      <w:sz w:val="24"/>
                      <w:szCs w:val="24"/>
                    </w:rPr>
                  </w:pPr>
                  <w:r w:rsidRPr="00B70E1F">
                    <w:rPr>
                      <w:rFonts w:ascii="Times New Roman" w:hAnsi="Times New Roman"/>
                      <w:sz w:val="24"/>
                      <w:szCs w:val="24"/>
                    </w:rPr>
                    <w:t>Управление Программой  осуществляет администрация Ишимского сельсовета</w:t>
                  </w:r>
                </w:p>
              </w:tc>
            </w:tr>
            <w:tr w:rsidR="00CC5570" w:rsidRPr="00B70E1F" w:rsidTr="00CC5570">
              <w:tc>
                <w:tcPr>
                  <w:tcW w:w="4679" w:type="dxa"/>
                </w:tcPr>
                <w:p w:rsidR="00CC5570" w:rsidRPr="00B70E1F" w:rsidRDefault="00CC5570" w:rsidP="00CC5570">
                  <w:pPr>
                    <w:pStyle w:val="a9"/>
                    <w:ind w:left="0"/>
                    <w:jc w:val="both"/>
                    <w:rPr>
                      <w:rFonts w:ascii="Times New Roman" w:hAnsi="Times New Roman"/>
                      <w:b/>
                      <w:sz w:val="24"/>
                      <w:szCs w:val="24"/>
                    </w:rPr>
                  </w:pPr>
                  <w:r w:rsidRPr="00B70E1F">
                    <w:rPr>
                      <w:rFonts w:ascii="Times New Roman" w:hAnsi="Times New Roman"/>
                      <w:b/>
                      <w:sz w:val="24"/>
                      <w:szCs w:val="24"/>
                    </w:rPr>
                    <w:t>Ожидаемые результаты</w:t>
                  </w:r>
                </w:p>
              </w:tc>
              <w:tc>
                <w:tcPr>
                  <w:tcW w:w="5953" w:type="dxa"/>
                </w:tcPr>
                <w:p w:rsidR="00CC5570" w:rsidRPr="001164B4" w:rsidRDefault="00CC5570" w:rsidP="00CC5570">
                  <w:pPr>
                    <w:pStyle w:val="a9"/>
                    <w:ind w:left="0"/>
                    <w:jc w:val="both"/>
                    <w:rPr>
                      <w:rFonts w:ascii="Times New Roman" w:hAnsi="Times New Roman"/>
                      <w:b/>
                      <w:sz w:val="24"/>
                      <w:szCs w:val="24"/>
                    </w:rPr>
                  </w:pPr>
                  <w:r w:rsidRPr="001164B4">
                    <w:rPr>
                      <w:rFonts w:ascii="Times New Roman" w:hAnsi="Times New Roman"/>
                      <w:b/>
                      <w:sz w:val="24"/>
                      <w:szCs w:val="24"/>
                    </w:rPr>
                    <w:t>Реализация Программы позволит:</w:t>
                  </w:r>
                </w:p>
                <w:p w:rsidR="00CC5570" w:rsidRPr="00B70E1F" w:rsidRDefault="00CC5570" w:rsidP="00CC5570">
                  <w:pPr>
                    <w:pStyle w:val="a9"/>
                    <w:ind w:left="0"/>
                    <w:jc w:val="both"/>
                    <w:rPr>
                      <w:rFonts w:ascii="Times New Roman" w:hAnsi="Times New Roman"/>
                      <w:sz w:val="24"/>
                      <w:szCs w:val="24"/>
                    </w:rPr>
                  </w:pPr>
                  <w:r w:rsidRPr="00B70E1F">
                    <w:rPr>
                      <w:rFonts w:ascii="Times New Roman" w:hAnsi="Times New Roman"/>
                      <w:sz w:val="24"/>
                      <w:szCs w:val="24"/>
                    </w:rPr>
                    <w:t>- улучшить профилактику правонарушений;</w:t>
                  </w:r>
                </w:p>
                <w:p w:rsidR="00CC5570" w:rsidRPr="00B70E1F" w:rsidRDefault="00CC5570" w:rsidP="00CC5570">
                  <w:pPr>
                    <w:pStyle w:val="a9"/>
                    <w:ind w:left="0"/>
                    <w:jc w:val="both"/>
                    <w:rPr>
                      <w:rFonts w:ascii="Times New Roman" w:hAnsi="Times New Roman"/>
                      <w:sz w:val="24"/>
                      <w:szCs w:val="24"/>
                    </w:rPr>
                  </w:pPr>
                  <w:r w:rsidRPr="00B70E1F">
                    <w:rPr>
                      <w:rFonts w:ascii="Times New Roman" w:hAnsi="Times New Roman"/>
                      <w:sz w:val="24"/>
                      <w:szCs w:val="24"/>
                    </w:rPr>
                    <w:t>- снизить уровень преступлений, совершенных в общественных местах поселений;</w:t>
                  </w:r>
                </w:p>
                <w:p w:rsidR="00CC5570" w:rsidRPr="00B70E1F" w:rsidRDefault="00CC5570" w:rsidP="00CC5570">
                  <w:pPr>
                    <w:pStyle w:val="a9"/>
                    <w:ind w:left="0"/>
                    <w:jc w:val="both"/>
                    <w:rPr>
                      <w:rFonts w:ascii="Times New Roman" w:hAnsi="Times New Roman"/>
                      <w:sz w:val="24"/>
                      <w:szCs w:val="24"/>
                    </w:rPr>
                  </w:pPr>
                  <w:r w:rsidRPr="00B70E1F">
                    <w:rPr>
                      <w:rFonts w:ascii="Times New Roman" w:hAnsi="Times New Roman"/>
                      <w:sz w:val="24"/>
                      <w:szCs w:val="24"/>
                    </w:rPr>
                    <w:t>-снизить уровень преступлений, совершенных несовершеннолетними;</w:t>
                  </w:r>
                </w:p>
                <w:p w:rsidR="00CC5570" w:rsidRPr="00B70E1F" w:rsidRDefault="00CC5570" w:rsidP="00CC5570">
                  <w:pPr>
                    <w:pStyle w:val="a9"/>
                    <w:ind w:left="0"/>
                    <w:jc w:val="both"/>
                    <w:rPr>
                      <w:rFonts w:ascii="Times New Roman" w:hAnsi="Times New Roman"/>
                      <w:sz w:val="24"/>
                      <w:szCs w:val="24"/>
                    </w:rPr>
                  </w:pPr>
                  <w:r w:rsidRPr="00B70E1F">
                    <w:rPr>
                      <w:rFonts w:ascii="Times New Roman" w:hAnsi="Times New Roman"/>
                      <w:sz w:val="24"/>
                      <w:szCs w:val="24"/>
                    </w:rPr>
                    <w:t>-снизить уровень преступлений против собственности;</w:t>
                  </w:r>
                </w:p>
                <w:p w:rsidR="00CC5570" w:rsidRPr="00B70E1F" w:rsidRDefault="00CC5570" w:rsidP="00CC5570">
                  <w:pPr>
                    <w:pStyle w:val="a9"/>
                    <w:ind w:left="0"/>
                    <w:jc w:val="both"/>
                    <w:rPr>
                      <w:rFonts w:ascii="Times New Roman" w:hAnsi="Times New Roman"/>
                      <w:sz w:val="24"/>
                      <w:szCs w:val="24"/>
                    </w:rPr>
                  </w:pPr>
                  <w:r w:rsidRPr="00B70E1F">
                    <w:rPr>
                      <w:rFonts w:ascii="Times New Roman" w:hAnsi="Times New Roman"/>
                      <w:sz w:val="24"/>
                      <w:szCs w:val="24"/>
                    </w:rPr>
                    <w:t>- улучшить информационное обеспечение населения, организаций и общественных объединений по обеспечению охраны общественного порядка на территории поселений;</w:t>
                  </w:r>
                </w:p>
                <w:p w:rsidR="00CC5570" w:rsidRPr="00B70E1F" w:rsidRDefault="00CC5570" w:rsidP="00CC5570">
                  <w:pPr>
                    <w:pStyle w:val="a9"/>
                    <w:ind w:left="0"/>
                    <w:jc w:val="both"/>
                    <w:rPr>
                      <w:rFonts w:ascii="Times New Roman" w:hAnsi="Times New Roman"/>
                      <w:sz w:val="24"/>
                      <w:szCs w:val="24"/>
                    </w:rPr>
                  </w:pPr>
                  <w:r w:rsidRPr="00B70E1F">
                    <w:rPr>
                      <w:rFonts w:ascii="Times New Roman" w:hAnsi="Times New Roman"/>
                      <w:sz w:val="24"/>
                      <w:szCs w:val="24"/>
                    </w:rPr>
                    <w:t xml:space="preserve">- снизить возможность совершения террористических актов на территории сельсовета. Устранить причины и условия, способствующие проявлению экстремизма; </w:t>
                  </w:r>
                </w:p>
              </w:tc>
            </w:tr>
            <w:tr w:rsidR="00CC5570" w:rsidRPr="00B70E1F" w:rsidTr="00CC5570">
              <w:tc>
                <w:tcPr>
                  <w:tcW w:w="4679" w:type="dxa"/>
                </w:tcPr>
                <w:p w:rsidR="00CC5570" w:rsidRPr="00B70E1F" w:rsidRDefault="00CC5570" w:rsidP="00CC5570">
                  <w:pPr>
                    <w:pStyle w:val="a9"/>
                    <w:ind w:left="0"/>
                    <w:jc w:val="both"/>
                    <w:rPr>
                      <w:rFonts w:ascii="Times New Roman" w:hAnsi="Times New Roman"/>
                      <w:b/>
                      <w:sz w:val="24"/>
                      <w:szCs w:val="24"/>
                    </w:rPr>
                  </w:pPr>
                  <w:r w:rsidRPr="00B70E1F">
                    <w:rPr>
                      <w:rFonts w:ascii="Times New Roman" w:hAnsi="Times New Roman"/>
                      <w:b/>
                      <w:sz w:val="24"/>
                      <w:szCs w:val="24"/>
                    </w:rPr>
                    <w:t>Ожидаемые конечные результаты реализации Программы</w:t>
                  </w:r>
                </w:p>
              </w:tc>
              <w:tc>
                <w:tcPr>
                  <w:tcW w:w="5953" w:type="dxa"/>
                </w:tcPr>
                <w:p w:rsidR="00CC5570" w:rsidRPr="00B70E1F" w:rsidRDefault="00CC5570" w:rsidP="00CC5570">
                  <w:pPr>
                    <w:pStyle w:val="a9"/>
                    <w:ind w:left="0"/>
                    <w:jc w:val="both"/>
                    <w:rPr>
                      <w:rFonts w:ascii="Times New Roman" w:hAnsi="Times New Roman"/>
                      <w:sz w:val="24"/>
                      <w:szCs w:val="24"/>
                    </w:rPr>
                  </w:pPr>
                  <w:r w:rsidRPr="00B70E1F">
                    <w:rPr>
                      <w:rFonts w:ascii="Times New Roman" w:hAnsi="Times New Roman"/>
                      <w:sz w:val="24"/>
                      <w:szCs w:val="24"/>
                    </w:rPr>
                    <w:t>1 Повышение эффективности системы социальной профилактики правонарушений;</w:t>
                  </w:r>
                </w:p>
                <w:p w:rsidR="00CC5570" w:rsidRPr="00B70E1F" w:rsidRDefault="00CC5570" w:rsidP="00CC5570">
                  <w:pPr>
                    <w:pStyle w:val="a9"/>
                    <w:ind w:left="0"/>
                    <w:jc w:val="both"/>
                    <w:rPr>
                      <w:rFonts w:ascii="Times New Roman" w:hAnsi="Times New Roman"/>
                      <w:sz w:val="24"/>
                      <w:szCs w:val="24"/>
                    </w:rPr>
                  </w:pPr>
                  <w:r w:rsidRPr="00B70E1F">
                    <w:rPr>
                      <w:rFonts w:ascii="Times New Roman" w:hAnsi="Times New Roman"/>
                      <w:sz w:val="24"/>
                      <w:szCs w:val="24"/>
                    </w:rPr>
                    <w:t>2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Ишимского сельсовета;</w:t>
                  </w:r>
                </w:p>
                <w:p w:rsidR="00CC5570" w:rsidRPr="00B70E1F" w:rsidRDefault="00CC5570" w:rsidP="00CC5570">
                  <w:pPr>
                    <w:pStyle w:val="a9"/>
                    <w:ind w:left="0"/>
                    <w:jc w:val="both"/>
                    <w:rPr>
                      <w:rFonts w:ascii="Times New Roman" w:hAnsi="Times New Roman"/>
                      <w:sz w:val="24"/>
                      <w:szCs w:val="24"/>
                    </w:rPr>
                  </w:pPr>
                  <w:r w:rsidRPr="00B70E1F">
                    <w:rPr>
                      <w:rFonts w:ascii="Times New Roman" w:hAnsi="Times New Roman"/>
                      <w:sz w:val="24"/>
                      <w:szCs w:val="24"/>
                    </w:rPr>
                    <w:lastRenderedPageBreak/>
                    <w:t>3 Стабилизация и создание предпосылок для снижения уровня рецидивной и «бытовой» преступности, преступлений связанных с незаконным оборотом наркотических и психотропных веществ, и общего числа совершаемых правонарушений;</w:t>
                  </w:r>
                </w:p>
                <w:p w:rsidR="00CC5570" w:rsidRDefault="00CC5570" w:rsidP="00CC5570">
                  <w:pPr>
                    <w:pStyle w:val="a9"/>
                    <w:ind w:left="0"/>
                    <w:jc w:val="both"/>
                    <w:rPr>
                      <w:rFonts w:ascii="Times New Roman" w:hAnsi="Times New Roman"/>
                      <w:sz w:val="24"/>
                      <w:szCs w:val="24"/>
                    </w:rPr>
                  </w:pPr>
                  <w:r w:rsidRPr="00B70E1F">
                    <w:rPr>
                      <w:rFonts w:ascii="Times New Roman" w:hAnsi="Times New Roman"/>
                      <w:sz w:val="24"/>
                      <w:szCs w:val="24"/>
                    </w:rPr>
                    <w:t>4 Оздоровление криминальной обстановки на улицах и других общественных местах.</w:t>
                  </w:r>
                </w:p>
                <w:p w:rsidR="00CC5570" w:rsidRPr="00B70E1F" w:rsidRDefault="00CC5570" w:rsidP="00CC5570">
                  <w:pPr>
                    <w:pStyle w:val="a9"/>
                    <w:ind w:left="0"/>
                    <w:jc w:val="both"/>
                    <w:rPr>
                      <w:rFonts w:ascii="Times New Roman" w:hAnsi="Times New Roman"/>
                      <w:sz w:val="24"/>
                      <w:szCs w:val="24"/>
                    </w:rPr>
                  </w:pPr>
                  <w:r>
                    <w:rPr>
                      <w:rFonts w:ascii="Times New Roman" w:hAnsi="Times New Roman"/>
                      <w:sz w:val="24"/>
                      <w:szCs w:val="24"/>
                    </w:rPr>
                    <w:t>5 Предупредить незаконную миграцию, выявить и устранить причины и условия, способствующие совершению миграционных правонарушений.</w:t>
                  </w:r>
                </w:p>
              </w:tc>
            </w:tr>
            <w:tr w:rsidR="00CC5570" w:rsidRPr="00B70E1F" w:rsidTr="00CC5570">
              <w:tc>
                <w:tcPr>
                  <w:tcW w:w="4679" w:type="dxa"/>
                </w:tcPr>
                <w:p w:rsidR="00CC5570" w:rsidRPr="00B70E1F" w:rsidRDefault="00CC5570" w:rsidP="00CC5570">
                  <w:pPr>
                    <w:pStyle w:val="a9"/>
                    <w:ind w:left="0"/>
                    <w:jc w:val="both"/>
                    <w:rPr>
                      <w:rFonts w:ascii="Times New Roman" w:hAnsi="Times New Roman"/>
                      <w:b/>
                      <w:sz w:val="24"/>
                      <w:szCs w:val="24"/>
                    </w:rPr>
                  </w:pPr>
                  <w:r w:rsidRPr="00B70E1F">
                    <w:rPr>
                      <w:rFonts w:ascii="Times New Roman" w:hAnsi="Times New Roman"/>
                      <w:b/>
                      <w:sz w:val="24"/>
                      <w:szCs w:val="24"/>
                    </w:rPr>
                    <w:lastRenderedPageBreak/>
                    <w:t>Контроль за реализацией Программы</w:t>
                  </w:r>
                </w:p>
              </w:tc>
              <w:tc>
                <w:tcPr>
                  <w:tcW w:w="5953" w:type="dxa"/>
                </w:tcPr>
                <w:p w:rsidR="00CC5570" w:rsidRPr="00B70E1F" w:rsidRDefault="00CC5570" w:rsidP="00CC5570">
                  <w:pPr>
                    <w:pStyle w:val="a9"/>
                    <w:ind w:left="0"/>
                    <w:jc w:val="both"/>
                    <w:rPr>
                      <w:rFonts w:ascii="Times New Roman" w:hAnsi="Times New Roman"/>
                      <w:sz w:val="24"/>
                      <w:szCs w:val="24"/>
                    </w:rPr>
                  </w:pPr>
                  <w:r w:rsidRPr="00B70E1F">
                    <w:rPr>
                      <w:rFonts w:ascii="Times New Roman" w:hAnsi="Times New Roman"/>
                      <w:sz w:val="24"/>
                      <w:szCs w:val="24"/>
                    </w:rPr>
                    <w:t>Контроль за реализацией Программы осуществляет администрация Ишимского сельсовета.</w:t>
                  </w:r>
                </w:p>
              </w:tc>
            </w:tr>
          </w:tbl>
          <w:p w:rsidR="00CC5570" w:rsidRPr="00B70E1F" w:rsidRDefault="00CC5570" w:rsidP="00CC5570">
            <w:pPr>
              <w:jc w:val="both"/>
              <w:rPr>
                <w:rFonts w:ascii="Times New Roman" w:hAnsi="Times New Roman" w:cs="Times New Roman"/>
                <w:sz w:val="24"/>
                <w:szCs w:val="24"/>
              </w:rPr>
            </w:pPr>
          </w:p>
          <w:p w:rsidR="00CC5570" w:rsidRPr="00D37539" w:rsidRDefault="00CC5570" w:rsidP="00CC5570">
            <w:pPr>
              <w:pStyle w:val="a9"/>
              <w:numPr>
                <w:ilvl w:val="0"/>
                <w:numId w:val="15"/>
              </w:numPr>
              <w:spacing w:after="160" w:line="259" w:lineRule="auto"/>
              <w:jc w:val="both"/>
              <w:rPr>
                <w:rFonts w:ascii="Times New Roman" w:hAnsi="Times New Roman"/>
                <w:b/>
                <w:sz w:val="24"/>
                <w:szCs w:val="24"/>
              </w:rPr>
            </w:pPr>
            <w:r w:rsidRPr="00D37539">
              <w:rPr>
                <w:rFonts w:ascii="Times New Roman" w:hAnsi="Times New Roman"/>
                <w:b/>
                <w:sz w:val="24"/>
                <w:szCs w:val="24"/>
              </w:rPr>
              <w:t>СОДЕРЖАНИЕ ПРОБЛЕМЫ И ОБОСНОВАНИЕ</w:t>
            </w:r>
          </w:p>
          <w:p w:rsidR="00CC5570" w:rsidRPr="00D37539" w:rsidRDefault="00CC5570" w:rsidP="00CC5570">
            <w:pPr>
              <w:jc w:val="both"/>
              <w:rPr>
                <w:rFonts w:ascii="Times New Roman" w:hAnsi="Times New Roman" w:cs="Times New Roman"/>
                <w:b/>
                <w:sz w:val="24"/>
                <w:szCs w:val="24"/>
              </w:rPr>
            </w:pPr>
            <w:r w:rsidRPr="00D37539">
              <w:rPr>
                <w:rFonts w:ascii="Times New Roman" w:hAnsi="Times New Roman" w:cs="Times New Roman"/>
                <w:b/>
                <w:sz w:val="24"/>
                <w:szCs w:val="24"/>
              </w:rPr>
              <w:t>НЕОБХОДИМОСТИ ЕЕ РЕШЕНИЯ ПРОГРАММНЫМИ МЕТОДАМИ.</w:t>
            </w:r>
          </w:p>
          <w:p w:rsidR="00CC5570" w:rsidRPr="00B70E1F" w:rsidRDefault="00CC5570" w:rsidP="00CC5570">
            <w:pPr>
              <w:jc w:val="both"/>
              <w:rPr>
                <w:rFonts w:ascii="Times New Roman" w:hAnsi="Times New Roman" w:cs="Times New Roman"/>
                <w:sz w:val="24"/>
                <w:szCs w:val="24"/>
              </w:rPr>
            </w:pPr>
            <w:r w:rsidRPr="00B70E1F">
              <w:rPr>
                <w:rFonts w:ascii="Times New Roman" w:hAnsi="Times New Roman" w:cs="Times New Roman"/>
                <w:sz w:val="24"/>
                <w:szCs w:val="24"/>
              </w:rPr>
              <w:t xml:space="preserve">    Стабилизация общественного порядка на территории Ишимского сельсовета путем комплексного решения проблем по обеспечению надлежащего уровня общественной безопасности, защите общественного порядка, защите конституционных прав и свобод граждан, является одним из приоритетных направлений деятельности администрации Ишимского сельсовета во взаимодействии с правоохранительными органами, общественными формированиями и населением.</w:t>
            </w:r>
          </w:p>
          <w:p w:rsidR="00CC5570" w:rsidRPr="00B70E1F" w:rsidRDefault="00CC5570" w:rsidP="00CC5570">
            <w:pPr>
              <w:jc w:val="both"/>
              <w:rPr>
                <w:rFonts w:ascii="Times New Roman" w:hAnsi="Times New Roman" w:cs="Times New Roman"/>
                <w:sz w:val="24"/>
                <w:szCs w:val="24"/>
              </w:rPr>
            </w:pPr>
            <w:r w:rsidRPr="00B70E1F">
              <w:rPr>
                <w:rFonts w:ascii="Times New Roman" w:hAnsi="Times New Roman" w:cs="Times New Roman"/>
                <w:sz w:val="24"/>
                <w:szCs w:val="24"/>
              </w:rPr>
              <w:t xml:space="preserve">   При реализации муниципальной Программы «Профилактика правонарушений на территории Ишимско</w:t>
            </w:r>
            <w:r>
              <w:rPr>
                <w:rFonts w:ascii="Times New Roman" w:hAnsi="Times New Roman" w:cs="Times New Roman"/>
                <w:sz w:val="24"/>
                <w:szCs w:val="24"/>
              </w:rPr>
              <w:t>го  сельсовета»</w:t>
            </w:r>
            <w:r w:rsidRPr="00B70E1F">
              <w:rPr>
                <w:rFonts w:ascii="Times New Roman" w:hAnsi="Times New Roman" w:cs="Times New Roman"/>
                <w:sz w:val="24"/>
                <w:szCs w:val="24"/>
              </w:rPr>
              <w:t>, следует учитывать следующие актуальные направления:</w:t>
            </w:r>
          </w:p>
          <w:p w:rsidR="00CC5570" w:rsidRPr="00B70E1F" w:rsidRDefault="00CC5570" w:rsidP="00CC5570">
            <w:pPr>
              <w:jc w:val="both"/>
              <w:rPr>
                <w:rFonts w:ascii="Times New Roman" w:hAnsi="Times New Roman" w:cs="Times New Roman"/>
                <w:sz w:val="24"/>
                <w:szCs w:val="24"/>
              </w:rPr>
            </w:pPr>
            <w:r w:rsidRPr="00B70E1F">
              <w:rPr>
                <w:rFonts w:ascii="Times New Roman" w:hAnsi="Times New Roman" w:cs="Times New Roman"/>
                <w:sz w:val="24"/>
                <w:szCs w:val="24"/>
              </w:rPr>
              <w:t xml:space="preserve">       В целях профилактики правонарушений и преступлений несовершеннолетними, необходимо реализовать комплекс мер по обеспечению координации совместных  действий органов внутренних дел, социальной защиты, </w:t>
            </w:r>
            <w:r w:rsidRPr="00B70E1F">
              <w:rPr>
                <w:rFonts w:ascii="Times New Roman" w:hAnsi="Times New Roman" w:cs="Times New Roman"/>
                <w:sz w:val="24"/>
                <w:szCs w:val="24"/>
              </w:rPr>
              <w:lastRenderedPageBreak/>
              <w:t>образования, здравоохранения, по ранней профилактике неблагополучных семей и детской безнадзорности, по выявлению и устройству в специализированные детские учреждения безнадзорных детей и подростков, находящихся в социально опасном положении, получению информации о попытках вовлечения их в противоправную деятельность.</w:t>
            </w:r>
          </w:p>
          <w:p w:rsidR="00CC5570" w:rsidRPr="00B70E1F" w:rsidRDefault="00CC5570" w:rsidP="00CC5570">
            <w:pPr>
              <w:jc w:val="both"/>
              <w:rPr>
                <w:rFonts w:ascii="Times New Roman" w:hAnsi="Times New Roman" w:cs="Times New Roman"/>
                <w:sz w:val="24"/>
                <w:szCs w:val="24"/>
              </w:rPr>
            </w:pPr>
            <w:r w:rsidRPr="00B70E1F">
              <w:rPr>
                <w:rFonts w:ascii="Times New Roman" w:hAnsi="Times New Roman" w:cs="Times New Roman"/>
                <w:sz w:val="24"/>
                <w:szCs w:val="24"/>
              </w:rPr>
              <w:t xml:space="preserve">          Необходимо осуществлять мероприятия по повышению уровня доверия населения к правоохранительным органам.</w:t>
            </w:r>
          </w:p>
          <w:p w:rsidR="00CC5570" w:rsidRPr="00B70E1F" w:rsidRDefault="00CC5570" w:rsidP="00CC5570">
            <w:pPr>
              <w:jc w:val="both"/>
              <w:rPr>
                <w:rFonts w:ascii="Times New Roman" w:hAnsi="Times New Roman" w:cs="Times New Roman"/>
                <w:sz w:val="24"/>
                <w:szCs w:val="24"/>
              </w:rPr>
            </w:pPr>
            <w:r w:rsidRPr="00B70E1F">
              <w:rPr>
                <w:rFonts w:ascii="Times New Roman" w:hAnsi="Times New Roman" w:cs="Times New Roman"/>
                <w:sz w:val="24"/>
                <w:szCs w:val="24"/>
              </w:rPr>
              <w:t xml:space="preserve">         Муниципальная программа «Профилактика правонарушений на территории Ишимск</w:t>
            </w:r>
            <w:r>
              <w:rPr>
                <w:rFonts w:ascii="Times New Roman" w:hAnsi="Times New Roman" w:cs="Times New Roman"/>
                <w:sz w:val="24"/>
                <w:szCs w:val="24"/>
              </w:rPr>
              <w:t>ого сельсовета»</w:t>
            </w:r>
            <w:r w:rsidRPr="00B70E1F">
              <w:rPr>
                <w:rFonts w:ascii="Times New Roman" w:hAnsi="Times New Roman" w:cs="Times New Roman"/>
                <w:sz w:val="24"/>
                <w:szCs w:val="24"/>
              </w:rPr>
              <w:t>» направлена на комплексное решение вопросов формирования эффективного механизма  профилактики правонарушений и преступлений, консолидации усилий правоохранительных органов, администрации Ишимского сельсовета.</w:t>
            </w:r>
          </w:p>
          <w:p w:rsidR="00CC5570" w:rsidRPr="00B70E1F" w:rsidRDefault="00CC5570" w:rsidP="00CC5570">
            <w:pPr>
              <w:jc w:val="both"/>
              <w:rPr>
                <w:rFonts w:ascii="Times New Roman" w:hAnsi="Times New Roman" w:cs="Times New Roman"/>
                <w:sz w:val="24"/>
                <w:szCs w:val="24"/>
              </w:rPr>
            </w:pPr>
          </w:p>
          <w:p w:rsidR="00CC5570" w:rsidRPr="00D37539" w:rsidRDefault="00CC5570" w:rsidP="00CC5570">
            <w:pPr>
              <w:jc w:val="both"/>
              <w:rPr>
                <w:rFonts w:ascii="Times New Roman" w:hAnsi="Times New Roman" w:cs="Times New Roman"/>
                <w:b/>
                <w:sz w:val="24"/>
                <w:szCs w:val="24"/>
              </w:rPr>
            </w:pPr>
          </w:p>
          <w:p w:rsidR="00CC5570" w:rsidRPr="00D37539" w:rsidRDefault="00CC5570" w:rsidP="00CC5570">
            <w:pPr>
              <w:jc w:val="both"/>
              <w:rPr>
                <w:rFonts w:ascii="Times New Roman" w:hAnsi="Times New Roman" w:cs="Times New Roman"/>
                <w:b/>
                <w:sz w:val="24"/>
                <w:szCs w:val="24"/>
              </w:rPr>
            </w:pPr>
            <w:r w:rsidRPr="00D37539">
              <w:rPr>
                <w:rFonts w:ascii="Times New Roman" w:hAnsi="Times New Roman" w:cs="Times New Roman"/>
                <w:b/>
                <w:sz w:val="24"/>
                <w:szCs w:val="24"/>
              </w:rPr>
              <w:t xml:space="preserve">                            2.ОСНОВНЫЕ ЦЕЛИ И ЗАДАЧИ ПРОГРАММЫ.</w:t>
            </w:r>
          </w:p>
          <w:p w:rsidR="00CC5570" w:rsidRDefault="00CC5570" w:rsidP="00CC5570">
            <w:pPr>
              <w:jc w:val="both"/>
              <w:rPr>
                <w:rFonts w:ascii="Times New Roman" w:hAnsi="Times New Roman" w:cs="Times New Roman"/>
                <w:sz w:val="24"/>
                <w:szCs w:val="24"/>
              </w:rPr>
            </w:pPr>
            <w:r w:rsidRPr="00B70E1F">
              <w:rPr>
                <w:rFonts w:ascii="Times New Roman" w:hAnsi="Times New Roman" w:cs="Times New Roman"/>
                <w:sz w:val="24"/>
                <w:szCs w:val="24"/>
              </w:rPr>
              <w:t xml:space="preserve">         Основной целью программы является улучшение состояния общественного порядка в селах Ишимская, Яминка, Б-Тахта, путем осуществления профилактических мероприятий в целях защиты конституционных прав и свобод граждан, проживающих на территории сельс</w:t>
            </w:r>
            <w:r w:rsidRPr="00FD2752">
              <w:rPr>
                <w:rFonts w:ascii="Times New Roman" w:hAnsi="Times New Roman" w:cs="Times New Roman"/>
                <w:i/>
                <w:sz w:val="24"/>
                <w:szCs w:val="24"/>
              </w:rPr>
              <w:t>ов</w:t>
            </w:r>
            <w:r w:rsidRPr="00B70E1F">
              <w:rPr>
                <w:rFonts w:ascii="Times New Roman" w:hAnsi="Times New Roman" w:cs="Times New Roman"/>
                <w:sz w:val="24"/>
                <w:szCs w:val="24"/>
              </w:rPr>
              <w:t>ета.</w:t>
            </w:r>
          </w:p>
          <w:p w:rsidR="00CC5570" w:rsidRDefault="00CC5570" w:rsidP="00CC5570">
            <w:pPr>
              <w:jc w:val="both"/>
              <w:rPr>
                <w:rFonts w:ascii="Times New Roman" w:hAnsi="Times New Roman" w:cs="Times New Roman"/>
                <w:sz w:val="24"/>
                <w:szCs w:val="24"/>
              </w:rPr>
            </w:pPr>
            <w:r>
              <w:rPr>
                <w:rFonts w:ascii="Times New Roman" w:hAnsi="Times New Roman" w:cs="Times New Roman"/>
                <w:sz w:val="24"/>
                <w:szCs w:val="24"/>
              </w:rPr>
              <w:t xml:space="preserve">      </w:t>
            </w:r>
            <w:r w:rsidRPr="00B70E1F">
              <w:rPr>
                <w:rFonts w:ascii="Times New Roman" w:hAnsi="Times New Roman" w:cs="Times New Roman"/>
                <w:sz w:val="24"/>
                <w:szCs w:val="24"/>
              </w:rPr>
              <w:t xml:space="preserve">       </w:t>
            </w:r>
          </w:p>
          <w:p w:rsidR="00CC5570" w:rsidRPr="00B70E1F" w:rsidRDefault="00CC5570" w:rsidP="00CC5570">
            <w:pPr>
              <w:jc w:val="both"/>
              <w:rPr>
                <w:rFonts w:ascii="Times New Roman" w:hAnsi="Times New Roman" w:cs="Times New Roman"/>
                <w:b/>
                <w:sz w:val="24"/>
                <w:szCs w:val="24"/>
              </w:rPr>
            </w:pPr>
            <w:r>
              <w:rPr>
                <w:rFonts w:ascii="Times New Roman" w:hAnsi="Times New Roman" w:cs="Times New Roman"/>
                <w:sz w:val="24"/>
                <w:szCs w:val="24"/>
              </w:rPr>
              <w:t xml:space="preserve">             </w:t>
            </w:r>
            <w:r w:rsidRPr="00B70E1F">
              <w:rPr>
                <w:rFonts w:ascii="Times New Roman" w:hAnsi="Times New Roman" w:cs="Times New Roman"/>
                <w:sz w:val="24"/>
                <w:szCs w:val="24"/>
              </w:rPr>
              <w:t xml:space="preserve"> </w:t>
            </w:r>
            <w:r w:rsidRPr="00B70E1F">
              <w:rPr>
                <w:rFonts w:ascii="Times New Roman" w:hAnsi="Times New Roman" w:cs="Times New Roman"/>
                <w:b/>
                <w:sz w:val="24"/>
                <w:szCs w:val="24"/>
              </w:rPr>
              <w:t>Основными задачами Программы являются:</w:t>
            </w:r>
          </w:p>
          <w:p w:rsidR="00CC5570" w:rsidRDefault="00CC5570" w:rsidP="00CC5570">
            <w:pPr>
              <w:jc w:val="both"/>
              <w:rPr>
                <w:rFonts w:ascii="Times New Roman" w:hAnsi="Times New Roman" w:cs="Times New Roman"/>
                <w:sz w:val="24"/>
                <w:szCs w:val="24"/>
              </w:rPr>
            </w:pPr>
            <w:r w:rsidRPr="00B70E1F">
              <w:rPr>
                <w:rFonts w:ascii="Times New Roman" w:hAnsi="Times New Roman" w:cs="Times New Roman"/>
                <w:sz w:val="24"/>
                <w:szCs w:val="24"/>
              </w:rPr>
              <w:t xml:space="preserve">- стабилизация и создание предпосылок для снижения </w:t>
            </w:r>
            <w:r>
              <w:rPr>
                <w:rFonts w:ascii="Times New Roman" w:hAnsi="Times New Roman" w:cs="Times New Roman"/>
                <w:sz w:val="24"/>
                <w:szCs w:val="24"/>
              </w:rPr>
              <w:t>уровня преступности на территории Ишимского сельсовета;</w:t>
            </w:r>
          </w:p>
          <w:p w:rsidR="00CC5570" w:rsidRDefault="00CC5570" w:rsidP="00CC5570">
            <w:pPr>
              <w:jc w:val="both"/>
              <w:rPr>
                <w:rFonts w:ascii="Times New Roman" w:hAnsi="Times New Roman" w:cs="Times New Roman"/>
                <w:sz w:val="24"/>
                <w:szCs w:val="24"/>
              </w:rPr>
            </w:pPr>
            <w:r>
              <w:rPr>
                <w:rFonts w:ascii="Times New Roman" w:hAnsi="Times New Roman" w:cs="Times New Roman"/>
                <w:sz w:val="24"/>
                <w:szCs w:val="24"/>
              </w:rPr>
              <w:lastRenderedPageBreak/>
              <w:t>-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w:t>
            </w:r>
          </w:p>
          <w:p w:rsidR="00CC5570" w:rsidRDefault="00CC5570" w:rsidP="00CC5570">
            <w:pPr>
              <w:jc w:val="both"/>
              <w:rPr>
                <w:rFonts w:ascii="Times New Roman" w:hAnsi="Times New Roman" w:cs="Times New Roman"/>
                <w:sz w:val="24"/>
                <w:szCs w:val="24"/>
              </w:rPr>
            </w:pPr>
            <w:r>
              <w:rPr>
                <w:rFonts w:ascii="Times New Roman" w:hAnsi="Times New Roman" w:cs="Times New Roman"/>
                <w:sz w:val="24"/>
                <w:szCs w:val="24"/>
              </w:rPr>
              <w:t>-  совершенствование нормативной правовой базы Ишимского сельсовета по профилактике правонарушений;</w:t>
            </w:r>
          </w:p>
          <w:p w:rsidR="00CC5570" w:rsidRDefault="00CC5570" w:rsidP="00CC5570">
            <w:pPr>
              <w:jc w:val="both"/>
              <w:rPr>
                <w:rFonts w:ascii="Times New Roman" w:hAnsi="Times New Roman" w:cs="Times New Roman"/>
                <w:sz w:val="24"/>
                <w:szCs w:val="24"/>
              </w:rPr>
            </w:pPr>
            <w:r>
              <w:rPr>
                <w:rFonts w:ascii="Times New Roman" w:hAnsi="Times New Roman" w:cs="Times New Roman"/>
                <w:sz w:val="24"/>
                <w:szCs w:val="24"/>
              </w:rPr>
              <w:t>-  повышение эффективности реагирования на заявления и сообщения о правонарушении, выявления и устранения причин и условий, способствующих совершению правонарушений;</w:t>
            </w:r>
          </w:p>
          <w:p w:rsidR="00CC5570" w:rsidRDefault="00CC5570" w:rsidP="00CC5570">
            <w:pPr>
              <w:jc w:val="both"/>
              <w:rPr>
                <w:rFonts w:ascii="Times New Roman" w:hAnsi="Times New Roman" w:cs="Times New Roman"/>
                <w:sz w:val="24"/>
                <w:szCs w:val="24"/>
              </w:rPr>
            </w:pPr>
            <w:r>
              <w:rPr>
                <w:rFonts w:ascii="Times New Roman" w:hAnsi="Times New Roman" w:cs="Times New Roman"/>
                <w:sz w:val="24"/>
                <w:szCs w:val="24"/>
              </w:rPr>
              <w:t>- выявление и устранение причин и условий, способствующих совершению правонарушений несовершеннолетними, а также правонарушений, совершаемых в общественных местах, преступлений против собственности;</w:t>
            </w:r>
          </w:p>
          <w:p w:rsidR="00CC5570" w:rsidRDefault="00CC5570" w:rsidP="00CC5570">
            <w:pPr>
              <w:jc w:val="both"/>
              <w:rPr>
                <w:rFonts w:ascii="Times New Roman" w:hAnsi="Times New Roman" w:cs="Times New Roman"/>
                <w:sz w:val="24"/>
                <w:szCs w:val="24"/>
              </w:rPr>
            </w:pPr>
            <w:r>
              <w:rPr>
                <w:rFonts w:ascii="Times New Roman" w:hAnsi="Times New Roman" w:cs="Times New Roman"/>
                <w:sz w:val="24"/>
                <w:szCs w:val="24"/>
              </w:rPr>
              <w:t>-  сведение к минимуму проявлений терроризма и экстремизма на территории Ишимского сельсовета.</w:t>
            </w:r>
          </w:p>
          <w:p w:rsidR="00CC5570" w:rsidRDefault="00CC5570" w:rsidP="00CC5570">
            <w:pPr>
              <w:jc w:val="both"/>
              <w:rPr>
                <w:rFonts w:ascii="Times New Roman" w:hAnsi="Times New Roman" w:cs="Times New Roman"/>
                <w:sz w:val="24"/>
                <w:szCs w:val="24"/>
              </w:rPr>
            </w:pPr>
            <w:r>
              <w:rPr>
                <w:rFonts w:ascii="Times New Roman" w:hAnsi="Times New Roman" w:cs="Times New Roman"/>
                <w:sz w:val="24"/>
                <w:szCs w:val="24"/>
              </w:rPr>
              <w:t>- организация работы в сфере нарушений законодательства о гражданстве, предупреждения и пре0+сечения нелегальной миграции.</w:t>
            </w:r>
          </w:p>
          <w:p w:rsidR="00CC5570" w:rsidRDefault="00CC5570" w:rsidP="00CC5570">
            <w:pPr>
              <w:jc w:val="both"/>
              <w:rPr>
                <w:rFonts w:ascii="Times New Roman" w:hAnsi="Times New Roman" w:cs="Times New Roman"/>
                <w:sz w:val="24"/>
                <w:szCs w:val="24"/>
              </w:rPr>
            </w:pPr>
          </w:p>
          <w:p w:rsidR="00CC5570" w:rsidRPr="00B51661" w:rsidRDefault="00CC5570" w:rsidP="00CC5570">
            <w:pPr>
              <w:jc w:val="both"/>
              <w:rPr>
                <w:rFonts w:ascii="Times New Roman" w:hAnsi="Times New Roman" w:cs="Times New Roman"/>
                <w:b/>
                <w:sz w:val="24"/>
                <w:szCs w:val="24"/>
              </w:rPr>
            </w:pPr>
          </w:p>
          <w:p w:rsidR="00CC5570" w:rsidRDefault="00CC5570" w:rsidP="00CC5570">
            <w:pPr>
              <w:jc w:val="both"/>
              <w:rPr>
                <w:rFonts w:ascii="Times New Roman" w:hAnsi="Times New Roman" w:cs="Times New Roman"/>
                <w:sz w:val="24"/>
                <w:szCs w:val="24"/>
              </w:rPr>
            </w:pPr>
            <w:r w:rsidRPr="00B51661">
              <w:rPr>
                <w:rFonts w:ascii="Times New Roman" w:hAnsi="Times New Roman" w:cs="Times New Roman"/>
                <w:b/>
                <w:sz w:val="24"/>
                <w:szCs w:val="24"/>
              </w:rPr>
              <w:t xml:space="preserve">                                      3 СРОКИ И ЭТАПЫ РЕАЛИЗАЦИИ ПРОГРАММЫ</w:t>
            </w:r>
            <w:r>
              <w:rPr>
                <w:rFonts w:ascii="Times New Roman" w:hAnsi="Times New Roman" w:cs="Times New Roman"/>
                <w:sz w:val="24"/>
                <w:szCs w:val="24"/>
              </w:rPr>
              <w:t>.</w:t>
            </w:r>
          </w:p>
          <w:p w:rsidR="00CC5570" w:rsidRDefault="00CC5570" w:rsidP="00CC5570">
            <w:pPr>
              <w:jc w:val="both"/>
              <w:rPr>
                <w:rFonts w:ascii="Times New Roman" w:hAnsi="Times New Roman" w:cs="Times New Roman"/>
                <w:sz w:val="24"/>
                <w:szCs w:val="24"/>
              </w:rPr>
            </w:pPr>
            <w:r>
              <w:rPr>
                <w:rFonts w:ascii="Times New Roman" w:hAnsi="Times New Roman" w:cs="Times New Roman"/>
                <w:sz w:val="24"/>
                <w:szCs w:val="24"/>
              </w:rPr>
              <w:t xml:space="preserve">     Программа реализуется бессрочно. Мероприятия Программы будут выполнятся систематически, в определенное время.</w:t>
            </w:r>
          </w:p>
          <w:p w:rsidR="00CC5570" w:rsidRDefault="00CC5570" w:rsidP="00CC5570">
            <w:pPr>
              <w:jc w:val="both"/>
              <w:rPr>
                <w:rFonts w:ascii="Times New Roman" w:hAnsi="Times New Roman" w:cs="Times New Roman"/>
                <w:sz w:val="24"/>
                <w:szCs w:val="24"/>
              </w:rPr>
            </w:pPr>
            <w:r>
              <w:rPr>
                <w:rFonts w:ascii="Times New Roman" w:hAnsi="Times New Roman" w:cs="Times New Roman"/>
                <w:sz w:val="24"/>
                <w:szCs w:val="24"/>
              </w:rPr>
              <w:t xml:space="preserve">      Этапы реализации Программы не предусматриваются, так как программные мероприятия будут реализовываться весь период.</w:t>
            </w:r>
          </w:p>
          <w:p w:rsidR="00CC5570" w:rsidRDefault="00CC5570" w:rsidP="00CC557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51661">
              <w:rPr>
                <w:rFonts w:ascii="Times New Roman" w:hAnsi="Times New Roman" w:cs="Times New Roman"/>
                <w:b/>
                <w:sz w:val="24"/>
                <w:szCs w:val="24"/>
              </w:rPr>
              <w:t>4 МЕХАНИЗМ РЕАЛИЗАЦИИ ПРОГРАММЫ</w:t>
            </w:r>
            <w:r>
              <w:rPr>
                <w:rFonts w:ascii="Times New Roman" w:hAnsi="Times New Roman" w:cs="Times New Roman"/>
                <w:sz w:val="24"/>
                <w:szCs w:val="24"/>
              </w:rPr>
              <w:t>.</w:t>
            </w:r>
          </w:p>
          <w:p w:rsidR="00CC5570" w:rsidRDefault="00CC5570" w:rsidP="00CC5570">
            <w:pPr>
              <w:jc w:val="both"/>
              <w:rPr>
                <w:rFonts w:ascii="Times New Roman" w:hAnsi="Times New Roman" w:cs="Times New Roman"/>
                <w:sz w:val="24"/>
                <w:szCs w:val="24"/>
              </w:rPr>
            </w:pPr>
            <w:r>
              <w:rPr>
                <w:rFonts w:ascii="Times New Roman" w:hAnsi="Times New Roman" w:cs="Times New Roman"/>
                <w:sz w:val="24"/>
                <w:szCs w:val="24"/>
              </w:rPr>
              <w:t xml:space="preserve">   Программа утверждается постановлением администрации Ишимского сельсовета.</w:t>
            </w:r>
          </w:p>
          <w:p w:rsidR="00CC5570" w:rsidRDefault="00CC5570" w:rsidP="00CC5570">
            <w:pPr>
              <w:jc w:val="both"/>
              <w:rPr>
                <w:rFonts w:ascii="Times New Roman" w:hAnsi="Times New Roman" w:cs="Times New Roman"/>
                <w:sz w:val="24"/>
                <w:szCs w:val="24"/>
              </w:rPr>
            </w:pPr>
            <w:r>
              <w:rPr>
                <w:rFonts w:ascii="Times New Roman" w:hAnsi="Times New Roman" w:cs="Times New Roman"/>
                <w:sz w:val="24"/>
                <w:szCs w:val="24"/>
              </w:rPr>
              <w:t xml:space="preserve">   Заказчиком по проведению работ является администрация Ишимского сельсовета.</w:t>
            </w:r>
          </w:p>
          <w:p w:rsidR="00CC5570" w:rsidRDefault="00CC5570" w:rsidP="00CC5570">
            <w:pPr>
              <w:jc w:val="both"/>
              <w:rPr>
                <w:rFonts w:ascii="Times New Roman" w:hAnsi="Times New Roman" w:cs="Times New Roman"/>
                <w:sz w:val="24"/>
                <w:szCs w:val="24"/>
              </w:rPr>
            </w:pPr>
            <w:r>
              <w:rPr>
                <w:rFonts w:ascii="Times New Roman" w:hAnsi="Times New Roman" w:cs="Times New Roman"/>
                <w:sz w:val="24"/>
                <w:szCs w:val="24"/>
              </w:rPr>
              <w:t xml:space="preserve">  Финансирование мероприятий Программы не требуется.</w:t>
            </w:r>
          </w:p>
          <w:p w:rsidR="00CC5570" w:rsidRPr="005A4CEC" w:rsidRDefault="00CC5570" w:rsidP="00CC5570">
            <w:pPr>
              <w:jc w:val="both"/>
              <w:rPr>
                <w:rFonts w:ascii="Times New Roman" w:hAnsi="Times New Roman" w:cs="Times New Roman"/>
                <w:b/>
                <w:sz w:val="24"/>
                <w:szCs w:val="24"/>
              </w:rPr>
            </w:pPr>
          </w:p>
          <w:p w:rsidR="00CC5570" w:rsidRPr="005A4CEC" w:rsidRDefault="00CC5570" w:rsidP="00CC5570">
            <w:pPr>
              <w:jc w:val="both"/>
              <w:rPr>
                <w:rFonts w:ascii="Times New Roman" w:hAnsi="Times New Roman" w:cs="Times New Roman"/>
                <w:b/>
                <w:sz w:val="24"/>
                <w:szCs w:val="24"/>
              </w:rPr>
            </w:pPr>
            <w:r w:rsidRPr="005A4CEC">
              <w:rPr>
                <w:rFonts w:ascii="Times New Roman" w:hAnsi="Times New Roman" w:cs="Times New Roman"/>
                <w:b/>
                <w:sz w:val="24"/>
                <w:szCs w:val="24"/>
              </w:rPr>
              <w:t xml:space="preserve">5 ПРОГНОЗ ОЖИДАЕМЫХ СОЦИАЛЬНО – ЭКОНОМИЧЕСКИХ </w:t>
            </w:r>
          </w:p>
          <w:p w:rsidR="00CC5570" w:rsidRDefault="00CC5570" w:rsidP="00CC5570">
            <w:pPr>
              <w:ind w:left="708" w:firstLine="708"/>
              <w:jc w:val="both"/>
              <w:rPr>
                <w:rFonts w:ascii="Times New Roman" w:hAnsi="Times New Roman" w:cs="Times New Roman"/>
                <w:b/>
                <w:sz w:val="24"/>
                <w:szCs w:val="24"/>
              </w:rPr>
            </w:pPr>
            <w:r w:rsidRPr="005A4CEC">
              <w:rPr>
                <w:rFonts w:ascii="Times New Roman" w:hAnsi="Times New Roman" w:cs="Times New Roman"/>
                <w:b/>
                <w:sz w:val="24"/>
                <w:szCs w:val="24"/>
              </w:rPr>
              <w:t>РЕЗУЛЬТАТОВ РЕАЛИЗАЦИИ ПРОГРАММЫ</w:t>
            </w:r>
            <w:r>
              <w:rPr>
                <w:rFonts w:ascii="Times New Roman" w:hAnsi="Times New Roman" w:cs="Times New Roman"/>
                <w:b/>
                <w:sz w:val="24"/>
                <w:szCs w:val="24"/>
              </w:rPr>
              <w:t>.</w:t>
            </w:r>
          </w:p>
          <w:p w:rsidR="00CC5570" w:rsidRDefault="00CC5570" w:rsidP="00CC5570">
            <w:pPr>
              <w:ind w:left="708" w:firstLine="708"/>
              <w:jc w:val="both"/>
              <w:rPr>
                <w:rFonts w:ascii="Times New Roman" w:hAnsi="Times New Roman" w:cs="Times New Roman"/>
                <w:sz w:val="24"/>
                <w:szCs w:val="24"/>
              </w:rPr>
            </w:pPr>
            <w:r>
              <w:rPr>
                <w:rFonts w:ascii="Times New Roman" w:hAnsi="Times New Roman" w:cs="Times New Roman"/>
                <w:sz w:val="24"/>
                <w:szCs w:val="24"/>
              </w:rPr>
              <w:t>Реализация программы позволит улучшить состояние общественного порядка через:</w:t>
            </w:r>
          </w:p>
          <w:p w:rsidR="00CC5570" w:rsidRDefault="00CC5570" w:rsidP="00CC5570">
            <w:pPr>
              <w:pStyle w:val="a9"/>
              <w:numPr>
                <w:ilvl w:val="0"/>
                <w:numId w:val="16"/>
              </w:numPr>
              <w:spacing w:after="160" w:line="259" w:lineRule="auto"/>
              <w:jc w:val="both"/>
              <w:rPr>
                <w:rFonts w:ascii="Times New Roman" w:hAnsi="Times New Roman"/>
                <w:sz w:val="24"/>
                <w:szCs w:val="24"/>
              </w:rPr>
            </w:pPr>
            <w:r>
              <w:rPr>
                <w:rFonts w:ascii="Times New Roman" w:hAnsi="Times New Roman"/>
                <w:sz w:val="24"/>
                <w:szCs w:val="24"/>
              </w:rPr>
              <w:t>Улучшение профилактики правонарушений;</w:t>
            </w:r>
          </w:p>
          <w:p w:rsidR="00CC5570" w:rsidRDefault="00CC5570" w:rsidP="00CC5570">
            <w:pPr>
              <w:pStyle w:val="a9"/>
              <w:numPr>
                <w:ilvl w:val="0"/>
                <w:numId w:val="16"/>
              </w:numPr>
              <w:spacing w:after="160" w:line="259" w:lineRule="auto"/>
              <w:jc w:val="both"/>
              <w:rPr>
                <w:rFonts w:ascii="Times New Roman" w:hAnsi="Times New Roman"/>
                <w:sz w:val="24"/>
                <w:szCs w:val="24"/>
              </w:rPr>
            </w:pPr>
            <w:r>
              <w:rPr>
                <w:rFonts w:ascii="Times New Roman" w:hAnsi="Times New Roman"/>
                <w:sz w:val="24"/>
                <w:szCs w:val="24"/>
              </w:rPr>
              <w:t>Снижение общего уровня преступности;</w:t>
            </w:r>
          </w:p>
          <w:p w:rsidR="00CC5570" w:rsidRDefault="00CC5570" w:rsidP="00CC5570">
            <w:pPr>
              <w:pStyle w:val="a9"/>
              <w:numPr>
                <w:ilvl w:val="0"/>
                <w:numId w:val="16"/>
              </w:numPr>
              <w:spacing w:after="160" w:line="259" w:lineRule="auto"/>
              <w:jc w:val="both"/>
              <w:rPr>
                <w:rFonts w:ascii="Times New Roman" w:hAnsi="Times New Roman"/>
                <w:sz w:val="24"/>
                <w:szCs w:val="24"/>
              </w:rPr>
            </w:pPr>
            <w:r>
              <w:rPr>
                <w:rFonts w:ascii="Times New Roman" w:hAnsi="Times New Roman"/>
                <w:sz w:val="24"/>
                <w:szCs w:val="24"/>
              </w:rPr>
              <w:t>Снижение уровня преступлений, совершенных несовершеннолетними;</w:t>
            </w:r>
          </w:p>
          <w:p w:rsidR="00CC5570" w:rsidRDefault="00CC5570" w:rsidP="00CC5570">
            <w:pPr>
              <w:pStyle w:val="a9"/>
              <w:numPr>
                <w:ilvl w:val="0"/>
                <w:numId w:val="16"/>
              </w:numPr>
              <w:spacing w:after="160" w:line="259" w:lineRule="auto"/>
              <w:jc w:val="both"/>
              <w:rPr>
                <w:rFonts w:ascii="Times New Roman" w:hAnsi="Times New Roman"/>
                <w:sz w:val="24"/>
                <w:szCs w:val="24"/>
              </w:rPr>
            </w:pPr>
            <w:r>
              <w:rPr>
                <w:rFonts w:ascii="Times New Roman" w:hAnsi="Times New Roman"/>
                <w:sz w:val="24"/>
                <w:szCs w:val="24"/>
              </w:rPr>
              <w:t>Снижение уровня преступлений, совершенных в общественных местах поселений;</w:t>
            </w:r>
          </w:p>
          <w:p w:rsidR="00CC5570" w:rsidRDefault="00CC5570" w:rsidP="00CC5570">
            <w:pPr>
              <w:pStyle w:val="a9"/>
              <w:numPr>
                <w:ilvl w:val="0"/>
                <w:numId w:val="16"/>
              </w:numPr>
              <w:spacing w:after="160" w:line="259" w:lineRule="auto"/>
              <w:jc w:val="both"/>
              <w:rPr>
                <w:rFonts w:ascii="Times New Roman" w:hAnsi="Times New Roman"/>
                <w:sz w:val="24"/>
                <w:szCs w:val="24"/>
              </w:rPr>
            </w:pPr>
            <w:r>
              <w:rPr>
                <w:rFonts w:ascii="Times New Roman" w:hAnsi="Times New Roman"/>
                <w:sz w:val="24"/>
                <w:szCs w:val="24"/>
              </w:rPr>
              <w:t>Снижение уровня преступлений против собственности;</w:t>
            </w:r>
          </w:p>
          <w:p w:rsidR="00CC5570" w:rsidRDefault="00CC5570" w:rsidP="00CC5570">
            <w:pPr>
              <w:pStyle w:val="a9"/>
              <w:numPr>
                <w:ilvl w:val="0"/>
                <w:numId w:val="16"/>
              </w:numPr>
              <w:spacing w:after="160" w:line="259" w:lineRule="auto"/>
              <w:jc w:val="both"/>
              <w:rPr>
                <w:rFonts w:ascii="Times New Roman" w:hAnsi="Times New Roman"/>
                <w:sz w:val="24"/>
                <w:szCs w:val="24"/>
              </w:rPr>
            </w:pPr>
            <w:r>
              <w:rPr>
                <w:rFonts w:ascii="Times New Roman" w:hAnsi="Times New Roman"/>
                <w:sz w:val="24"/>
                <w:szCs w:val="24"/>
              </w:rPr>
              <w:t>Улучшение информационного обеспечения населения, организаций и общественных объединений по обеспечению охраны общественного порядка на территории сел Ишимская, Яминка, Б- Тахта.</w:t>
            </w:r>
          </w:p>
          <w:p w:rsidR="00CC5570" w:rsidRDefault="00CC5570" w:rsidP="00CC5570">
            <w:pPr>
              <w:pStyle w:val="a9"/>
              <w:numPr>
                <w:ilvl w:val="0"/>
                <w:numId w:val="16"/>
              </w:numPr>
              <w:spacing w:after="160" w:line="259" w:lineRule="auto"/>
              <w:jc w:val="both"/>
              <w:rPr>
                <w:rFonts w:ascii="Times New Roman" w:hAnsi="Times New Roman"/>
                <w:sz w:val="24"/>
                <w:szCs w:val="24"/>
              </w:rPr>
            </w:pPr>
            <w:r>
              <w:rPr>
                <w:rFonts w:ascii="Times New Roman" w:hAnsi="Times New Roman"/>
                <w:sz w:val="24"/>
                <w:szCs w:val="24"/>
              </w:rPr>
              <w:t>Исключение случаев незаконной миграции населения, снижение возможности совершения террористических актов на территории сельсовета.</w:t>
            </w:r>
          </w:p>
          <w:p w:rsidR="00CC5570" w:rsidRPr="00D37539" w:rsidRDefault="00CC5570" w:rsidP="00CC5570">
            <w:pPr>
              <w:jc w:val="both"/>
              <w:rPr>
                <w:rFonts w:ascii="Times New Roman" w:hAnsi="Times New Roman" w:cs="Times New Roman"/>
                <w:b/>
                <w:sz w:val="24"/>
                <w:szCs w:val="24"/>
              </w:rPr>
            </w:pPr>
          </w:p>
          <w:p w:rsidR="00CC5570" w:rsidRPr="00D37539" w:rsidRDefault="00CC5570" w:rsidP="00CC5570">
            <w:pPr>
              <w:jc w:val="center"/>
              <w:rPr>
                <w:rFonts w:ascii="Times New Roman" w:hAnsi="Times New Roman" w:cs="Times New Roman"/>
                <w:b/>
                <w:sz w:val="24"/>
                <w:szCs w:val="24"/>
              </w:rPr>
            </w:pPr>
            <w:r w:rsidRPr="00D37539">
              <w:rPr>
                <w:rFonts w:ascii="Times New Roman" w:hAnsi="Times New Roman" w:cs="Times New Roman"/>
                <w:b/>
                <w:sz w:val="24"/>
                <w:szCs w:val="24"/>
              </w:rPr>
              <w:t>6 ПЕРЕЧЕНЬ ОСНОВНЫХ МЕРОПРИЯТИЙ ПРОГРАММЫ.</w:t>
            </w:r>
          </w:p>
          <w:p w:rsidR="00CC5570" w:rsidRDefault="00CC5570" w:rsidP="00CC5570">
            <w:pPr>
              <w:jc w:val="both"/>
              <w:rPr>
                <w:rFonts w:ascii="Times New Roman" w:hAnsi="Times New Roman" w:cs="Times New Roman"/>
                <w:sz w:val="24"/>
                <w:szCs w:val="24"/>
              </w:rPr>
            </w:pPr>
            <w:r>
              <w:rPr>
                <w:rFonts w:ascii="Times New Roman" w:hAnsi="Times New Roman" w:cs="Times New Roman"/>
                <w:sz w:val="24"/>
                <w:szCs w:val="24"/>
              </w:rPr>
              <w:t xml:space="preserve">             В целях выполнения задач реализация программы осуществляется по следующим направлениям:</w:t>
            </w:r>
          </w:p>
          <w:p w:rsidR="00CC5570" w:rsidRDefault="00CC5570" w:rsidP="00CC5570">
            <w:pPr>
              <w:pStyle w:val="a9"/>
              <w:numPr>
                <w:ilvl w:val="0"/>
                <w:numId w:val="17"/>
              </w:numPr>
              <w:spacing w:after="160" w:line="259" w:lineRule="auto"/>
              <w:jc w:val="both"/>
              <w:rPr>
                <w:rFonts w:ascii="Times New Roman" w:hAnsi="Times New Roman"/>
                <w:sz w:val="24"/>
                <w:szCs w:val="24"/>
              </w:rPr>
            </w:pPr>
            <w:r>
              <w:rPr>
                <w:rFonts w:ascii="Times New Roman" w:hAnsi="Times New Roman"/>
                <w:sz w:val="24"/>
                <w:szCs w:val="24"/>
              </w:rPr>
              <w:t>Организация мероприятия;</w:t>
            </w:r>
          </w:p>
          <w:p w:rsidR="00CC5570" w:rsidRDefault="00CC5570" w:rsidP="00CC5570">
            <w:pPr>
              <w:pStyle w:val="a9"/>
              <w:numPr>
                <w:ilvl w:val="0"/>
                <w:numId w:val="17"/>
              </w:numPr>
              <w:spacing w:after="160" w:line="259" w:lineRule="auto"/>
              <w:jc w:val="both"/>
              <w:rPr>
                <w:rFonts w:ascii="Times New Roman" w:hAnsi="Times New Roman"/>
                <w:sz w:val="24"/>
                <w:szCs w:val="24"/>
              </w:rPr>
            </w:pPr>
            <w:r>
              <w:rPr>
                <w:rFonts w:ascii="Times New Roman" w:hAnsi="Times New Roman"/>
                <w:sz w:val="24"/>
                <w:szCs w:val="24"/>
              </w:rPr>
              <w:t xml:space="preserve"> Информационно-аналитические мероприятия;</w:t>
            </w:r>
          </w:p>
          <w:p w:rsidR="00CC5570" w:rsidRDefault="00CC5570" w:rsidP="00CC5570">
            <w:pPr>
              <w:pStyle w:val="a9"/>
              <w:numPr>
                <w:ilvl w:val="0"/>
                <w:numId w:val="17"/>
              </w:numPr>
              <w:spacing w:after="160" w:line="259" w:lineRule="auto"/>
              <w:jc w:val="both"/>
              <w:rPr>
                <w:rFonts w:ascii="Times New Roman" w:hAnsi="Times New Roman"/>
                <w:sz w:val="24"/>
                <w:szCs w:val="24"/>
              </w:rPr>
            </w:pPr>
            <w:r>
              <w:rPr>
                <w:rFonts w:ascii="Times New Roman" w:hAnsi="Times New Roman"/>
                <w:sz w:val="24"/>
                <w:szCs w:val="24"/>
              </w:rPr>
              <w:t>Профилактика правонарушений несовершеннолетних;</w:t>
            </w:r>
          </w:p>
          <w:p w:rsidR="00CC5570" w:rsidRDefault="00CC5570" w:rsidP="00CC5570">
            <w:pPr>
              <w:pStyle w:val="a9"/>
              <w:numPr>
                <w:ilvl w:val="0"/>
                <w:numId w:val="17"/>
              </w:numPr>
              <w:spacing w:after="160" w:line="259" w:lineRule="auto"/>
              <w:jc w:val="both"/>
              <w:rPr>
                <w:rFonts w:ascii="Times New Roman" w:hAnsi="Times New Roman"/>
                <w:sz w:val="24"/>
                <w:szCs w:val="24"/>
              </w:rPr>
            </w:pPr>
            <w:r>
              <w:rPr>
                <w:rFonts w:ascii="Times New Roman" w:hAnsi="Times New Roman"/>
                <w:sz w:val="24"/>
                <w:szCs w:val="24"/>
              </w:rPr>
              <w:t xml:space="preserve"> Организация профилактических мероприятий по месту жительства, в общественных местах;</w:t>
            </w:r>
          </w:p>
          <w:p w:rsidR="00CC5570" w:rsidRDefault="00CC5570" w:rsidP="00CC5570">
            <w:pPr>
              <w:pStyle w:val="a9"/>
              <w:numPr>
                <w:ilvl w:val="0"/>
                <w:numId w:val="17"/>
              </w:numPr>
              <w:spacing w:after="160" w:line="259" w:lineRule="auto"/>
              <w:jc w:val="both"/>
              <w:rPr>
                <w:rFonts w:ascii="Times New Roman" w:hAnsi="Times New Roman"/>
                <w:sz w:val="24"/>
                <w:szCs w:val="24"/>
              </w:rPr>
            </w:pPr>
            <w:r>
              <w:rPr>
                <w:rFonts w:ascii="Times New Roman" w:hAnsi="Times New Roman"/>
                <w:sz w:val="24"/>
                <w:szCs w:val="24"/>
              </w:rPr>
              <w:t>Перечень основных мероприятий программы с указанием сроков исполнения, ответственных исполнителей, целей приведен в приложении.</w:t>
            </w:r>
          </w:p>
          <w:p w:rsidR="00CC5570" w:rsidRDefault="00CC5570" w:rsidP="00CC5570">
            <w:pPr>
              <w:pStyle w:val="a9"/>
              <w:jc w:val="both"/>
              <w:rPr>
                <w:rFonts w:ascii="Times New Roman" w:hAnsi="Times New Roman"/>
                <w:sz w:val="24"/>
                <w:szCs w:val="24"/>
              </w:rPr>
            </w:pPr>
          </w:p>
          <w:p w:rsidR="00CC5570" w:rsidRDefault="00CC5570" w:rsidP="00CC5570">
            <w:pPr>
              <w:pStyle w:val="a9"/>
              <w:jc w:val="both"/>
              <w:rPr>
                <w:rFonts w:ascii="Times New Roman" w:hAnsi="Times New Roman"/>
                <w:sz w:val="24"/>
                <w:szCs w:val="24"/>
              </w:rPr>
            </w:pPr>
          </w:p>
          <w:p w:rsidR="00CC5570" w:rsidRPr="00B1029B" w:rsidRDefault="00CC5570" w:rsidP="00CC5570">
            <w:pPr>
              <w:pStyle w:val="a9"/>
              <w:jc w:val="both"/>
              <w:rPr>
                <w:rFonts w:ascii="Times New Roman" w:hAnsi="Times New Roman"/>
                <w:b/>
                <w:sz w:val="24"/>
                <w:szCs w:val="24"/>
              </w:rPr>
            </w:pPr>
          </w:p>
          <w:p w:rsidR="00CC5570" w:rsidRPr="00B1029B" w:rsidRDefault="00CC5570" w:rsidP="00CC5570">
            <w:pPr>
              <w:pStyle w:val="a9"/>
              <w:jc w:val="both"/>
              <w:rPr>
                <w:rFonts w:ascii="Times New Roman" w:hAnsi="Times New Roman"/>
                <w:b/>
                <w:sz w:val="24"/>
                <w:szCs w:val="24"/>
              </w:rPr>
            </w:pPr>
            <w:r>
              <w:rPr>
                <w:rFonts w:ascii="Times New Roman" w:hAnsi="Times New Roman"/>
                <w:b/>
                <w:sz w:val="24"/>
                <w:szCs w:val="24"/>
              </w:rPr>
              <w:t xml:space="preserve">         </w:t>
            </w:r>
            <w:r w:rsidRPr="00B1029B">
              <w:rPr>
                <w:rFonts w:ascii="Times New Roman" w:hAnsi="Times New Roman"/>
                <w:b/>
                <w:sz w:val="24"/>
                <w:szCs w:val="24"/>
              </w:rPr>
              <w:t xml:space="preserve">7 СИСТЕМА ОРГАНИЗАЦИИ КОНТРОЛЯ ЗА </w:t>
            </w:r>
          </w:p>
          <w:p w:rsidR="00CC5570" w:rsidRDefault="00CC5570" w:rsidP="00CC5570">
            <w:pPr>
              <w:pStyle w:val="a9"/>
              <w:jc w:val="both"/>
              <w:rPr>
                <w:rFonts w:ascii="Times New Roman" w:hAnsi="Times New Roman"/>
                <w:b/>
                <w:sz w:val="24"/>
                <w:szCs w:val="24"/>
              </w:rPr>
            </w:pPr>
            <w:r w:rsidRPr="00B1029B">
              <w:rPr>
                <w:rFonts w:ascii="Times New Roman" w:hAnsi="Times New Roman"/>
                <w:b/>
                <w:sz w:val="24"/>
                <w:szCs w:val="24"/>
              </w:rPr>
              <w:t xml:space="preserve">    </w:t>
            </w:r>
            <w:r>
              <w:rPr>
                <w:rFonts w:ascii="Times New Roman" w:hAnsi="Times New Roman"/>
                <w:b/>
                <w:sz w:val="24"/>
                <w:szCs w:val="24"/>
              </w:rPr>
              <w:t xml:space="preserve">         </w:t>
            </w:r>
            <w:r w:rsidRPr="00B1029B">
              <w:rPr>
                <w:rFonts w:ascii="Times New Roman" w:hAnsi="Times New Roman"/>
                <w:b/>
                <w:sz w:val="24"/>
                <w:szCs w:val="24"/>
              </w:rPr>
              <w:t xml:space="preserve">  ИСПОЛНЕНИЕМ ПРОГРАММЫ.</w:t>
            </w:r>
          </w:p>
          <w:p w:rsidR="00CC5570" w:rsidRPr="00B1029B" w:rsidRDefault="00CC5570" w:rsidP="00CC5570">
            <w:pPr>
              <w:pStyle w:val="a9"/>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Общий контроль выполнения Программы осуществляется администрацией Ишимского сельсовета. Исполнители мероприятий несут ответственность за их качественное и своевременное выполнение, рациональное использование финансовых средств и ресурсов, выделяемых на реализацию Программы.</w:t>
            </w:r>
          </w:p>
          <w:p w:rsidR="00E12A3E" w:rsidRDefault="00E12A3E" w:rsidP="00CC5570">
            <w:pPr>
              <w:rPr>
                <w:rFonts w:ascii="Arial" w:hAnsi="Arial"/>
                <w:sz w:val="20"/>
                <w:szCs w:val="20"/>
              </w:rPr>
            </w:pPr>
          </w:p>
        </w:tc>
        <w:tc>
          <w:tcPr>
            <w:tcW w:w="296"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432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r w:rsidR="00E12A3E" w:rsidTr="00CC5570">
        <w:trPr>
          <w:trHeight w:val="255"/>
        </w:trPr>
        <w:tc>
          <w:tcPr>
            <w:tcW w:w="418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1660" w:type="dxa"/>
            <w:gridSpan w:val="2"/>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432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c>
          <w:tcPr>
            <w:tcW w:w="960" w:type="dxa"/>
            <w:tcBorders>
              <w:top w:val="nil"/>
              <w:left w:val="nil"/>
              <w:bottom w:val="nil"/>
              <w:right w:val="nil"/>
            </w:tcBorders>
            <w:shd w:val="clear" w:color="auto" w:fill="auto"/>
            <w:noWrap/>
            <w:vAlign w:val="bottom"/>
          </w:tcPr>
          <w:p w:rsidR="00E12A3E" w:rsidRDefault="00E12A3E" w:rsidP="00CC5570">
            <w:pPr>
              <w:rPr>
                <w:rFonts w:ascii="Arial" w:hAnsi="Arial"/>
                <w:sz w:val="20"/>
                <w:szCs w:val="20"/>
              </w:rPr>
            </w:pPr>
          </w:p>
        </w:tc>
      </w:tr>
    </w:tbl>
    <w:p w:rsidR="004E3C5A" w:rsidRDefault="004E3C5A" w:rsidP="00982EC4">
      <w:pPr>
        <w:spacing w:line="360" w:lineRule="auto"/>
        <w:ind w:firstLine="709"/>
        <w:jc w:val="both"/>
        <w:rPr>
          <w:rFonts w:ascii="Times New Roman" w:hAnsi="Times New Roman"/>
          <w:sz w:val="20"/>
          <w:szCs w:val="20"/>
        </w:rPr>
      </w:pPr>
    </w:p>
    <w:p w:rsidR="00982EC4" w:rsidRDefault="00982EC4" w:rsidP="00982EC4">
      <w:pPr>
        <w:spacing w:line="360" w:lineRule="auto"/>
        <w:ind w:firstLine="709"/>
        <w:jc w:val="both"/>
        <w:rPr>
          <w:rFonts w:ascii="Times New Roman" w:hAnsi="Times New Roman"/>
          <w:sz w:val="20"/>
          <w:szCs w:val="20"/>
        </w:rPr>
      </w:pPr>
    </w:p>
    <w:p w:rsidR="00CC5570" w:rsidRDefault="00CC5570" w:rsidP="00982EC4">
      <w:pPr>
        <w:spacing w:line="360" w:lineRule="auto"/>
        <w:ind w:firstLine="709"/>
        <w:jc w:val="both"/>
        <w:rPr>
          <w:rFonts w:ascii="Times New Roman" w:hAnsi="Times New Roman"/>
          <w:sz w:val="20"/>
          <w:szCs w:val="20"/>
        </w:rPr>
      </w:pPr>
    </w:p>
    <w:p w:rsidR="00CC5570" w:rsidRPr="00810378" w:rsidRDefault="00CC5570" w:rsidP="00CC5570">
      <w:pPr>
        <w:shd w:val="clear" w:color="auto" w:fill="FFFFFF"/>
        <w:spacing w:after="0" w:line="240" w:lineRule="auto"/>
        <w:ind w:left="708" w:firstLine="708"/>
        <w:textAlignment w:val="top"/>
        <w:rPr>
          <w:rFonts w:ascii="Times New Roman" w:eastAsia="Times New Roman" w:hAnsi="Times New Roman" w:cs="Times New Roman"/>
          <w:color w:val="000000"/>
          <w:sz w:val="24"/>
          <w:szCs w:val="24"/>
        </w:rPr>
      </w:pPr>
      <w:r w:rsidRPr="00810378">
        <w:rPr>
          <w:rFonts w:ascii="Times New Roman" w:eastAsia="Times New Roman" w:hAnsi="Times New Roman" w:cs="Times New Roman"/>
          <w:color w:val="000000"/>
          <w:sz w:val="24"/>
          <w:szCs w:val="24"/>
          <w:bdr w:val="none" w:sz="0" w:space="0" w:color="auto" w:frame="1"/>
        </w:rPr>
        <w:t>III. МЕРОПРИЯТИЯ ПРОГРАММЫ ПРОФИЛАКТИКИ ПРАВОНАРУШЕНИЙ</w:t>
      </w:r>
    </w:p>
    <w:p w:rsidR="00CC5570" w:rsidRPr="00810378" w:rsidRDefault="00CC5570" w:rsidP="00CC5570">
      <w:pPr>
        <w:shd w:val="clear" w:color="auto" w:fill="FFFFFF"/>
        <w:spacing w:after="0" w:line="240" w:lineRule="auto"/>
        <w:jc w:val="center"/>
        <w:textAlignment w:val="top"/>
        <w:rPr>
          <w:rFonts w:ascii="Times New Roman" w:eastAsia="Times New Roman" w:hAnsi="Times New Roman" w:cs="Times New Roman"/>
          <w:color w:val="000000"/>
          <w:sz w:val="24"/>
          <w:szCs w:val="24"/>
          <w:bdr w:val="none" w:sz="0" w:space="0" w:color="auto" w:frame="1"/>
        </w:rPr>
      </w:pPr>
      <w:r w:rsidRPr="00810378">
        <w:rPr>
          <w:rFonts w:ascii="Times New Roman" w:eastAsia="Times New Roman" w:hAnsi="Times New Roman" w:cs="Times New Roman"/>
          <w:color w:val="000000"/>
          <w:sz w:val="24"/>
          <w:szCs w:val="24"/>
          <w:bdr w:val="none" w:sz="0" w:space="0" w:color="auto" w:frame="1"/>
        </w:rPr>
        <w:t>И БОРЬБЫ С ПРЕСТУПНОСТЬЮ НА ТЕРРИТОРИИ ИШИМСКОГО СЕЛЬСОВЕТА ЧИСТООЗЕРНОГО РАЙОНА</w:t>
      </w:r>
    </w:p>
    <w:p w:rsidR="00CC5570" w:rsidRPr="00810378" w:rsidRDefault="00CC5570" w:rsidP="00CC5570">
      <w:pPr>
        <w:shd w:val="clear" w:color="auto" w:fill="FFFFFF"/>
        <w:spacing w:after="0" w:line="240" w:lineRule="auto"/>
        <w:jc w:val="center"/>
        <w:textAlignment w:val="top"/>
        <w:rPr>
          <w:rFonts w:ascii="Times New Roman" w:eastAsia="Times New Roman" w:hAnsi="Times New Roman" w:cs="Times New Roman"/>
          <w:color w:val="000000"/>
          <w:sz w:val="24"/>
          <w:szCs w:val="24"/>
        </w:rPr>
      </w:pPr>
      <w:r w:rsidRPr="00810378">
        <w:rPr>
          <w:rFonts w:ascii="Times New Roman" w:eastAsia="Times New Roman" w:hAnsi="Times New Roman" w:cs="Times New Roman"/>
          <w:color w:val="000000"/>
          <w:sz w:val="24"/>
          <w:szCs w:val="24"/>
          <w:bdr w:val="none" w:sz="0" w:space="0" w:color="auto" w:frame="1"/>
        </w:rPr>
        <w:t xml:space="preserve"> НОВОСИБИРСКОЙ ОБЛАСТИ </w:t>
      </w:r>
    </w:p>
    <w:p w:rsidR="00CC5570" w:rsidRPr="00810378" w:rsidRDefault="00CC5570" w:rsidP="00CC5570">
      <w:pPr>
        <w:shd w:val="clear" w:color="auto" w:fill="FFFFFF"/>
        <w:spacing w:after="0" w:line="240" w:lineRule="auto"/>
        <w:ind w:firstLine="540"/>
        <w:textAlignment w:val="top"/>
        <w:rPr>
          <w:rFonts w:ascii="Times New Roman" w:eastAsia="Times New Roman" w:hAnsi="Times New Roman" w:cs="Times New Roman"/>
          <w:color w:val="000000"/>
          <w:sz w:val="20"/>
          <w:szCs w:val="20"/>
        </w:rPr>
      </w:pPr>
      <w:r w:rsidRPr="00810378">
        <w:rPr>
          <w:rFonts w:ascii="Times New Roman" w:eastAsia="Times New Roman" w:hAnsi="Times New Roman" w:cs="Times New Roman"/>
          <w:color w:val="000000"/>
          <w:sz w:val="20"/>
          <w:szCs w:val="20"/>
        </w:rPr>
        <w:t> </w:t>
      </w:r>
    </w:p>
    <w:tbl>
      <w:tblPr>
        <w:tblW w:w="14965" w:type="dxa"/>
        <w:tblInd w:w="-294" w:type="dxa"/>
        <w:shd w:val="clear" w:color="auto" w:fill="FFFFFF"/>
        <w:tblLayout w:type="fixed"/>
        <w:tblCellMar>
          <w:left w:w="0" w:type="dxa"/>
          <w:right w:w="0" w:type="dxa"/>
        </w:tblCellMar>
        <w:tblLook w:val="04A0" w:firstRow="1" w:lastRow="0" w:firstColumn="1" w:lastColumn="0" w:noHBand="0" w:noVBand="1"/>
      </w:tblPr>
      <w:tblGrid>
        <w:gridCol w:w="80"/>
        <w:gridCol w:w="568"/>
        <w:gridCol w:w="62"/>
        <w:gridCol w:w="5533"/>
        <w:gridCol w:w="562"/>
        <w:gridCol w:w="1701"/>
        <w:gridCol w:w="44"/>
        <w:gridCol w:w="36"/>
        <w:gridCol w:w="1904"/>
        <w:gridCol w:w="80"/>
        <w:gridCol w:w="2330"/>
        <w:gridCol w:w="80"/>
        <w:gridCol w:w="1905"/>
        <w:gridCol w:w="80"/>
      </w:tblGrid>
      <w:tr w:rsidR="00CC5570" w:rsidRPr="00810378" w:rsidTr="00CC5570">
        <w:trPr>
          <w:gridBefore w:val="1"/>
          <w:wBefore w:w="80" w:type="dxa"/>
          <w:cantSplit/>
          <w:trHeight w:val="360"/>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N  </w:t>
            </w:r>
            <w:r w:rsidRPr="00810378">
              <w:rPr>
                <w:rFonts w:ascii="Times New Roman" w:eastAsia="Times New Roman" w:hAnsi="Times New Roman" w:cs="Times New Roman"/>
                <w:color w:val="000000"/>
              </w:rPr>
              <w:t> </w:t>
            </w:r>
            <w:r w:rsidRPr="00810378">
              <w:rPr>
                <w:rFonts w:ascii="Times New Roman" w:eastAsia="Times New Roman" w:hAnsi="Times New Roman" w:cs="Times New Roman"/>
                <w:color w:val="000000"/>
                <w:bdr w:val="none" w:sz="0" w:space="0" w:color="auto" w:frame="1"/>
              </w:rPr>
              <w:br/>
              <w:t>п/п </w:t>
            </w:r>
          </w:p>
        </w:tc>
        <w:tc>
          <w:tcPr>
            <w:tcW w:w="5595" w:type="dxa"/>
            <w:gridSpan w:val="2"/>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Перечень мероприятий    </w:t>
            </w:r>
          </w:p>
        </w:tc>
        <w:tc>
          <w:tcPr>
            <w:tcW w:w="2343" w:type="dxa"/>
            <w:gridSpan w:val="4"/>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Исполнители   </w:t>
            </w:r>
          </w:p>
        </w:tc>
        <w:tc>
          <w:tcPr>
            <w:tcW w:w="1984" w:type="dxa"/>
            <w:gridSpan w:val="2"/>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Срок реализации</w:t>
            </w:r>
          </w:p>
        </w:tc>
        <w:tc>
          <w:tcPr>
            <w:tcW w:w="2410" w:type="dxa"/>
            <w:gridSpan w:val="2"/>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Источники  </w:t>
            </w:r>
            <w:r w:rsidRPr="00810378">
              <w:rPr>
                <w:rFonts w:ascii="Times New Roman" w:eastAsia="Times New Roman" w:hAnsi="Times New Roman" w:cs="Times New Roman"/>
                <w:color w:val="000000"/>
              </w:rPr>
              <w:t> </w:t>
            </w:r>
            <w:r w:rsidRPr="00810378">
              <w:rPr>
                <w:rFonts w:ascii="Times New Roman" w:eastAsia="Times New Roman" w:hAnsi="Times New Roman" w:cs="Times New Roman"/>
                <w:color w:val="000000"/>
                <w:bdr w:val="none" w:sz="0" w:space="0" w:color="auto" w:frame="1"/>
              </w:rPr>
              <w:br/>
              <w:t>финансирования</w:t>
            </w:r>
          </w:p>
        </w:tc>
        <w:tc>
          <w:tcPr>
            <w:tcW w:w="1985" w:type="dxa"/>
            <w:gridSpan w:val="2"/>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Финансовые затраты </w:t>
            </w:r>
            <w:r w:rsidRPr="00810378">
              <w:rPr>
                <w:rFonts w:ascii="Times New Roman" w:eastAsia="Times New Roman" w:hAnsi="Times New Roman" w:cs="Times New Roman"/>
                <w:color w:val="000000"/>
                <w:bdr w:val="none" w:sz="0" w:space="0" w:color="auto" w:frame="1"/>
              </w:rPr>
              <w:br/>
              <w:t>(тыс. рублей)   </w:t>
            </w:r>
          </w:p>
        </w:tc>
      </w:tr>
      <w:tr w:rsidR="00CC5570" w:rsidRPr="00810378" w:rsidTr="00CC5570">
        <w:trPr>
          <w:gridBefore w:val="1"/>
          <w:wBefore w:w="80" w:type="dxa"/>
          <w:cantSplit/>
          <w:trHeight w:val="615"/>
        </w:trPr>
        <w:tc>
          <w:tcPr>
            <w:tcW w:w="568" w:type="dxa"/>
            <w:vMerge/>
            <w:tcBorders>
              <w:top w:val="single" w:sz="8" w:space="0" w:color="auto"/>
              <w:left w:val="single" w:sz="8" w:space="0" w:color="auto"/>
              <w:bottom w:val="single" w:sz="8" w:space="0" w:color="auto"/>
              <w:right w:val="single" w:sz="8" w:space="0" w:color="auto"/>
            </w:tcBorders>
            <w:shd w:val="clear" w:color="auto" w:fill="auto"/>
            <w:vAlign w:val="center"/>
          </w:tcPr>
          <w:p w:rsidR="00CC5570" w:rsidRPr="00810378" w:rsidRDefault="00CC5570" w:rsidP="00CC5570">
            <w:pPr>
              <w:spacing w:after="0" w:line="240" w:lineRule="auto"/>
              <w:rPr>
                <w:rFonts w:ascii="Times New Roman" w:eastAsia="Times New Roman" w:hAnsi="Times New Roman" w:cs="Times New Roman"/>
                <w:color w:val="000000"/>
              </w:rPr>
            </w:pPr>
          </w:p>
        </w:tc>
        <w:tc>
          <w:tcPr>
            <w:tcW w:w="5595" w:type="dxa"/>
            <w:gridSpan w:val="2"/>
            <w:vMerge/>
            <w:tcBorders>
              <w:top w:val="single" w:sz="8" w:space="0" w:color="auto"/>
              <w:left w:val="nil"/>
              <w:bottom w:val="single" w:sz="8" w:space="0" w:color="auto"/>
              <w:right w:val="single" w:sz="8" w:space="0" w:color="auto"/>
            </w:tcBorders>
            <w:shd w:val="clear" w:color="auto" w:fill="auto"/>
            <w:vAlign w:val="center"/>
          </w:tcPr>
          <w:p w:rsidR="00CC5570" w:rsidRPr="00810378" w:rsidRDefault="00CC5570" w:rsidP="00CC5570">
            <w:pPr>
              <w:spacing w:after="0" w:line="240" w:lineRule="auto"/>
              <w:rPr>
                <w:rFonts w:ascii="Times New Roman" w:eastAsia="Times New Roman" w:hAnsi="Times New Roman" w:cs="Times New Roman"/>
                <w:color w:val="000000"/>
              </w:rPr>
            </w:pPr>
          </w:p>
        </w:tc>
        <w:tc>
          <w:tcPr>
            <w:tcW w:w="2343" w:type="dxa"/>
            <w:gridSpan w:val="4"/>
            <w:vMerge/>
            <w:tcBorders>
              <w:top w:val="single" w:sz="8" w:space="0" w:color="auto"/>
              <w:left w:val="nil"/>
              <w:bottom w:val="single" w:sz="8" w:space="0" w:color="auto"/>
              <w:right w:val="single" w:sz="8" w:space="0" w:color="auto"/>
            </w:tcBorders>
            <w:shd w:val="clear" w:color="auto" w:fill="auto"/>
            <w:vAlign w:val="center"/>
          </w:tcPr>
          <w:p w:rsidR="00CC5570" w:rsidRPr="00810378" w:rsidRDefault="00CC5570" w:rsidP="00CC5570">
            <w:pPr>
              <w:spacing w:after="0" w:line="240" w:lineRule="auto"/>
              <w:rPr>
                <w:rFonts w:ascii="Times New Roman" w:eastAsia="Times New Roman" w:hAnsi="Times New Roman" w:cs="Times New Roman"/>
                <w:color w:val="000000"/>
              </w:rPr>
            </w:pPr>
          </w:p>
        </w:tc>
        <w:tc>
          <w:tcPr>
            <w:tcW w:w="1984" w:type="dxa"/>
            <w:gridSpan w:val="2"/>
            <w:vMerge/>
            <w:tcBorders>
              <w:top w:val="single" w:sz="8" w:space="0" w:color="auto"/>
              <w:left w:val="nil"/>
              <w:bottom w:val="single" w:sz="8" w:space="0" w:color="auto"/>
              <w:right w:val="single" w:sz="8" w:space="0" w:color="auto"/>
            </w:tcBorders>
            <w:shd w:val="clear" w:color="auto" w:fill="auto"/>
            <w:vAlign w:val="center"/>
          </w:tcPr>
          <w:p w:rsidR="00CC5570" w:rsidRPr="00810378" w:rsidRDefault="00CC5570" w:rsidP="00CC5570">
            <w:pPr>
              <w:spacing w:after="0" w:line="240" w:lineRule="auto"/>
              <w:rPr>
                <w:rFonts w:ascii="Times New Roman" w:eastAsia="Times New Roman" w:hAnsi="Times New Roman" w:cs="Times New Roman"/>
                <w:color w:val="000000"/>
              </w:rPr>
            </w:pPr>
          </w:p>
        </w:tc>
        <w:tc>
          <w:tcPr>
            <w:tcW w:w="2410" w:type="dxa"/>
            <w:gridSpan w:val="2"/>
            <w:vMerge/>
            <w:tcBorders>
              <w:top w:val="single" w:sz="8" w:space="0" w:color="auto"/>
              <w:left w:val="nil"/>
              <w:bottom w:val="single" w:sz="8" w:space="0" w:color="auto"/>
              <w:right w:val="single" w:sz="8" w:space="0" w:color="auto"/>
            </w:tcBorders>
            <w:shd w:val="clear" w:color="auto" w:fill="auto"/>
            <w:vAlign w:val="center"/>
          </w:tcPr>
          <w:p w:rsidR="00CC5570" w:rsidRPr="00810378" w:rsidRDefault="00CC5570" w:rsidP="00CC5570">
            <w:pPr>
              <w:spacing w:after="0" w:line="240" w:lineRule="auto"/>
              <w:rPr>
                <w:rFonts w:ascii="Times New Roman" w:eastAsia="Times New Roman" w:hAnsi="Times New Roman" w:cs="Times New Roman"/>
                <w:color w:val="000000"/>
              </w:rPr>
            </w:pPr>
          </w:p>
        </w:tc>
        <w:tc>
          <w:tcPr>
            <w:tcW w:w="1985" w:type="dxa"/>
            <w:gridSpan w:val="2"/>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Всего</w:t>
            </w:r>
          </w:p>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 </w:t>
            </w:r>
          </w:p>
        </w:tc>
      </w:tr>
      <w:tr w:rsidR="00CC5570" w:rsidRPr="00810378" w:rsidTr="00CC5570">
        <w:trPr>
          <w:gridBefore w:val="1"/>
          <w:wBefore w:w="80" w:type="dxa"/>
          <w:cantSplit/>
          <w:trHeight w:val="24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1  </w:t>
            </w:r>
          </w:p>
        </w:tc>
        <w:tc>
          <w:tcPr>
            <w:tcW w:w="559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2             </w:t>
            </w:r>
          </w:p>
        </w:tc>
        <w:tc>
          <w:tcPr>
            <w:tcW w:w="2343" w:type="dxa"/>
            <w:gridSpan w:val="4"/>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3         </w:t>
            </w:r>
          </w:p>
        </w:tc>
        <w:tc>
          <w:tcPr>
            <w:tcW w:w="1984"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4      </w:t>
            </w:r>
          </w:p>
        </w:tc>
        <w:tc>
          <w:tcPr>
            <w:tcW w:w="241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5      </w:t>
            </w:r>
          </w:p>
        </w:tc>
        <w:tc>
          <w:tcPr>
            <w:tcW w:w="1985" w:type="dxa"/>
            <w:gridSpan w:val="2"/>
            <w:vMerge/>
            <w:tcBorders>
              <w:top w:val="nil"/>
              <w:left w:val="nil"/>
              <w:bottom w:val="single" w:sz="8" w:space="0" w:color="auto"/>
              <w:right w:val="single" w:sz="8" w:space="0" w:color="auto"/>
            </w:tcBorders>
            <w:shd w:val="clear" w:color="auto" w:fill="auto"/>
          </w:tcPr>
          <w:p w:rsidR="00CC5570" w:rsidRPr="00810378" w:rsidRDefault="00CC5570" w:rsidP="00CC5570">
            <w:pPr>
              <w:spacing w:after="0" w:line="240" w:lineRule="auto"/>
              <w:rPr>
                <w:rFonts w:ascii="Times New Roman" w:eastAsia="Times New Roman" w:hAnsi="Times New Roman" w:cs="Times New Roman"/>
                <w:color w:val="000000"/>
              </w:rPr>
            </w:pPr>
          </w:p>
        </w:tc>
      </w:tr>
      <w:tr w:rsidR="00CC5570" w:rsidRPr="00810378" w:rsidTr="00CC5570">
        <w:trPr>
          <w:gridBefore w:val="1"/>
          <w:wBefore w:w="80" w:type="dxa"/>
          <w:cantSplit/>
          <w:trHeight w:val="240"/>
        </w:trPr>
        <w:tc>
          <w:tcPr>
            <w:tcW w:w="14885" w:type="dxa"/>
            <w:gridSpan w:val="1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b/>
                <w:bCs/>
                <w:color w:val="000000"/>
                <w:bdr w:val="none" w:sz="0" w:space="0" w:color="auto" w:frame="1"/>
              </w:rPr>
              <w:t>1. Организационное обеспечение Программы                                </w:t>
            </w:r>
          </w:p>
        </w:tc>
      </w:tr>
      <w:tr w:rsidR="00CC5570" w:rsidRPr="00810378" w:rsidTr="00CC5570">
        <w:trPr>
          <w:gridBefore w:val="1"/>
          <w:wBefore w:w="80" w:type="dxa"/>
          <w:cantSplit/>
          <w:trHeight w:val="132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1.1. </w:t>
            </w:r>
          </w:p>
        </w:tc>
        <w:tc>
          <w:tcPr>
            <w:tcW w:w="559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Организовать       проведение семинаров, круглых столов, декадников по вопросам    профилактики    и</w:t>
            </w:r>
            <w:r w:rsidRPr="00810378">
              <w:rPr>
                <w:rFonts w:ascii="Times New Roman" w:eastAsia="Times New Roman" w:hAnsi="Times New Roman" w:cs="Times New Roman"/>
                <w:color w:val="000000"/>
                <w:bdr w:val="none" w:sz="0" w:space="0" w:color="auto" w:frame="1"/>
              </w:rPr>
              <w:br/>
              <w:t>борьбы    с    преступностью, безнадзорности,              </w:t>
            </w:r>
            <w:r w:rsidRPr="00810378">
              <w:rPr>
                <w:rFonts w:ascii="Times New Roman" w:eastAsia="Times New Roman" w:hAnsi="Times New Roman" w:cs="Times New Roman"/>
                <w:color w:val="000000"/>
                <w:bdr w:val="none" w:sz="0" w:space="0" w:color="auto" w:frame="1"/>
              </w:rPr>
              <w:br/>
              <w:t>предупреждения    наркомании, токсикомании,     алкоголизма, в том числе  среди детей и подростков</w:t>
            </w:r>
          </w:p>
        </w:tc>
        <w:tc>
          <w:tcPr>
            <w:tcW w:w="2343" w:type="dxa"/>
            <w:gridSpan w:val="4"/>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Администрация МО</w:t>
            </w:r>
          </w:p>
        </w:tc>
        <w:tc>
          <w:tcPr>
            <w:tcW w:w="1984"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постоянно     </w:t>
            </w:r>
          </w:p>
        </w:tc>
        <w:tc>
          <w:tcPr>
            <w:tcW w:w="241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без           </w:t>
            </w:r>
            <w:r w:rsidRPr="00810378">
              <w:rPr>
                <w:rFonts w:ascii="Times New Roman" w:eastAsia="Times New Roman" w:hAnsi="Times New Roman" w:cs="Times New Roman"/>
                <w:color w:val="000000"/>
              </w:rPr>
              <w:t> </w:t>
            </w:r>
            <w:r w:rsidRPr="00810378">
              <w:rPr>
                <w:rFonts w:ascii="Times New Roman" w:eastAsia="Times New Roman" w:hAnsi="Times New Roman" w:cs="Times New Roman"/>
                <w:color w:val="000000"/>
                <w:bdr w:val="none" w:sz="0" w:space="0" w:color="auto" w:frame="1"/>
              </w:rPr>
              <w:br/>
              <w:t>дополнительного</w:t>
            </w:r>
            <w:r w:rsidRPr="00810378">
              <w:rPr>
                <w:rFonts w:ascii="Times New Roman" w:eastAsia="Times New Roman" w:hAnsi="Times New Roman" w:cs="Times New Roman"/>
                <w:color w:val="000000"/>
                <w:bdr w:val="none" w:sz="0" w:space="0" w:color="auto" w:frame="1"/>
              </w:rPr>
              <w:br/>
              <w:t>финансирования</w:t>
            </w:r>
          </w:p>
        </w:tc>
        <w:tc>
          <w:tcPr>
            <w:tcW w:w="198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rPr>
              <w:t> -</w:t>
            </w:r>
          </w:p>
        </w:tc>
      </w:tr>
      <w:tr w:rsidR="00CC5570" w:rsidRPr="00810378" w:rsidTr="00CC5570">
        <w:trPr>
          <w:gridBefore w:val="1"/>
          <w:wBefore w:w="80" w:type="dxa"/>
          <w:cantSplit/>
          <w:trHeight w:val="108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1.2. </w:t>
            </w:r>
          </w:p>
        </w:tc>
        <w:tc>
          <w:tcPr>
            <w:tcW w:w="559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Проведение комплексного     исследования преступности в муниципальном образовании с целью выявления основных условий, способствующих     совершению противоправных   деяний,    с принятием дополнительных мер по их профилактике</w:t>
            </w:r>
          </w:p>
        </w:tc>
        <w:tc>
          <w:tcPr>
            <w:tcW w:w="2343" w:type="dxa"/>
            <w:gridSpan w:val="4"/>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Отделение МВД</w:t>
            </w:r>
            <w:r w:rsidRPr="00810378">
              <w:rPr>
                <w:rFonts w:ascii="Times New Roman" w:eastAsia="Times New Roman" w:hAnsi="Times New Roman" w:cs="Times New Roman"/>
                <w:color w:val="000000"/>
                <w:bdr w:val="none" w:sz="0" w:space="0" w:color="auto" w:frame="1"/>
              </w:rPr>
              <w:br/>
              <w:t>по Чистоозерному району   (по</w:t>
            </w:r>
            <w:r w:rsidRPr="00810378">
              <w:rPr>
                <w:rFonts w:ascii="Times New Roman" w:eastAsia="Times New Roman" w:hAnsi="Times New Roman" w:cs="Times New Roman"/>
                <w:color w:val="000000"/>
                <w:bdr w:val="none" w:sz="0" w:space="0" w:color="auto" w:frame="1"/>
              </w:rPr>
              <w:br/>
              <w:t>согласованию) </w:t>
            </w:r>
          </w:p>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Администрация  МО</w:t>
            </w:r>
          </w:p>
        </w:tc>
        <w:tc>
          <w:tcPr>
            <w:tcW w:w="1984"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постоянно</w:t>
            </w:r>
          </w:p>
        </w:tc>
        <w:tc>
          <w:tcPr>
            <w:tcW w:w="241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без           </w:t>
            </w:r>
            <w:r w:rsidRPr="00810378">
              <w:rPr>
                <w:rFonts w:ascii="Times New Roman" w:eastAsia="Times New Roman" w:hAnsi="Times New Roman" w:cs="Times New Roman"/>
                <w:color w:val="000000"/>
              </w:rPr>
              <w:t> </w:t>
            </w:r>
            <w:r w:rsidRPr="00810378">
              <w:rPr>
                <w:rFonts w:ascii="Times New Roman" w:eastAsia="Times New Roman" w:hAnsi="Times New Roman" w:cs="Times New Roman"/>
                <w:color w:val="000000"/>
                <w:bdr w:val="none" w:sz="0" w:space="0" w:color="auto" w:frame="1"/>
              </w:rPr>
              <w:br/>
              <w:t>дополнительного</w:t>
            </w:r>
            <w:r w:rsidRPr="00810378">
              <w:rPr>
                <w:rFonts w:ascii="Times New Roman" w:eastAsia="Times New Roman" w:hAnsi="Times New Roman" w:cs="Times New Roman"/>
                <w:color w:val="000000"/>
                <w:bdr w:val="none" w:sz="0" w:space="0" w:color="auto" w:frame="1"/>
              </w:rPr>
              <w:br/>
              <w:t>финансирования</w:t>
            </w:r>
          </w:p>
        </w:tc>
        <w:tc>
          <w:tcPr>
            <w:tcW w:w="1985" w:type="dxa"/>
            <w:gridSpan w:val="2"/>
            <w:tcBorders>
              <w:top w:val="nil"/>
              <w:left w:val="nil"/>
              <w:bottom w:val="single" w:sz="8" w:space="0" w:color="auto"/>
              <w:right w:val="single" w:sz="8" w:space="0" w:color="auto"/>
            </w:tcBorders>
            <w:shd w:val="clear" w:color="auto" w:fill="auto"/>
          </w:tcPr>
          <w:p w:rsidR="00CC5570" w:rsidRPr="00810378" w:rsidRDefault="00CC5570" w:rsidP="00CC5570">
            <w:pPr>
              <w:spacing w:after="0" w:line="240" w:lineRule="auto"/>
              <w:rPr>
                <w:rFonts w:ascii="Times New Roman" w:eastAsia="Times New Roman" w:hAnsi="Times New Roman" w:cs="Times New Roman"/>
                <w:color w:val="000000"/>
              </w:rPr>
            </w:pPr>
            <w:r w:rsidRPr="00810378">
              <w:rPr>
                <w:rFonts w:ascii="Times New Roman" w:eastAsia="Times New Roman" w:hAnsi="Times New Roman" w:cs="Times New Roman"/>
                <w:color w:val="000000"/>
              </w:rPr>
              <w:t>-</w:t>
            </w:r>
          </w:p>
        </w:tc>
      </w:tr>
      <w:tr w:rsidR="00CC5570" w:rsidRPr="00810378" w:rsidTr="00CC5570">
        <w:trPr>
          <w:gridBefore w:val="1"/>
          <w:wBefore w:w="80" w:type="dxa"/>
          <w:cantSplit/>
          <w:trHeight w:val="1800"/>
        </w:trPr>
        <w:tc>
          <w:tcPr>
            <w:tcW w:w="568" w:type="dxa"/>
            <w:tcBorders>
              <w:top w:val="nil"/>
              <w:left w:val="single" w:sz="8" w:space="0" w:color="auto"/>
              <w:bottom w:val="single" w:sz="8" w:space="0" w:color="auto"/>
              <w:right w:val="single" w:sz="4"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1.3. </w:t>
            </w:r>
          </w:p>
        </w:tc>
        <w:tc>
          <w:tcPr>
            <w:tcW w:w="5595" w:type="dxa"/>
            <w:gridSpan w:val="2"/>
            <w:tcBorders>
              <w:top w:val="nil"/>
              <w:left w:val="single" w:sz="4" w:space="0" w:color="auto"/>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Pr>
                <w:rFonts w:ascii="Times New Roman" w:eastAsia="Times New Roman" w:hAnsi="Times New Roman" w:cs="Times New Roman"/>
                <w:color w:val="000000"/>
                <w:bdr w:val="none" w:sz="0" w:space="0" w:color="auto" w:frame="1"/>
              </w:rPr>
              <w:t>Проведение рейдовых мероприятий по предупреждению правонарушений, связанных с незаконной миграцией, с целью выявления и устранения причин и условий способствующих совершению миграционных нарушений.</w:t>
            </w:r>
          </w:p>
        </w:tc>
        <w:tc>
          <w:tcPr>
            <w:tcW w:w="2343" w:type="dxa"/>
            <w:gridSpan w:val="4"/>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Администрация,     </w:t>
            </w:r>
            <w:r w:rsidRPr="00810378">
              <w:rPr>
                <w:rFonts w:ascii="Times New Roman" w:eastAsia="Times New Roman" w:hAnsi="Times New Roman" w:cs="Times New Roman"/>
                <w:color w:val="000000"/>
              </w:rPr>
              <w:t> </w:t>
            </w:r>
            <w:r w:rsidRPr="00810378">
              <w:rPr>
                <w:rFonts w:ascii="Times New Roman" w:eastAsia="Times New Roman" w:hAnsi="Times New Roman" w:cs="Times New Roman"/>
                <w:color w:val="000000"/>
                <w:bdr w:val="none" w:sz="0" w:space="0" w:color="auto" w:frame="1"/>
              </w:rPr>
              <w:br/>
              <w:t>работодатели,  Центр занятости        </w:t>
            </w:r>
          </w:p>
        </w:tc>
        <w:tc>
          <w:tcPr>
            <w:tcW w:w="1984" w:type="dxa"/>
            <w:gridSpan w:val="2"/>
            <w:tcBorders>
              <w:top w:val="nil"/>
              <w:left w:val="nil"/>
              <w:bottom w:val="single" w:sz="8" w:space="0" w:color="auto"/>
              <w:right w:val="single" w:sz="4"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Pr>
                <w:rFonts w:ascii="Times New Roman" w:eastAsia="Times New Roman" w:hAnsi="Times New Roman" w:cs="Times New Roman"/>
                <w:color w:val="000000"/>
                <w:bdr w:val="none" w:sz="0" w:space="0" w:color="auto" w:frame="1"/>
              </w:rPr>
              <w:t>ежемесячно</w:t>
            </w:r>
            <w:r w:rsidRPr="00810378">
              <w:rPr>
                <w:rFonts w:ascii="Times New Roman" w:eastAsia="Times New Roman" w:hAnsi="Times New Roman" w:cs="Times New Roman"/>
                <w:color w:val="000000"/>
                <w:bdr w:val="none" w:sz="0" w:space="0" w:color="auto" w:frame="1"/>
              </w:rPr>
              <w:t>     </w:t>
            </w:r>
          </w:p>
        </w:tc>
        <w:tc>
          <w:tcPr>
            <w:tcW w:w="2410" w:type="dxa"/>
            <w:gridSpan w:val="2"/>
            <w:tcBorders>
              <w:top w:val="nil"/>
              <w:left w:val="single" w:sz="4" w:space="0" w:color="auto"/>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без           </w:t>
            </w:r>
            <w:r w:rsidRPr="00810378">
              <w:rPr>
                <w:rFonts w:ascii="Times New Roman" w:eastAsia="Times New Roman" w:hAnsi="Times New Roman" w:cs="Times New Roman"/>
                <w:color w:val="000000"/>
              </w:rPr>
              <w:t> </w:t>
            </w:r>
            <w:r w:rsidRPr="00810378">
              <w:rPr>
                <w:rFonts w:ascii="Times New Roman" w:eastAsia="Times New Roman" w:hAnsi="Times New Roman" w:cs="Times New Roman"/>
                <w:color w:val="000000"/>
                <w:bdr w:val="none" w:sz="0" w:space="0" w:color="auto" w:frame="1"/>
              </w:rPr>
              <w:br/>
              <w:t>дополнительного</w:t>
            </w:r>
            <w:r w:rsidRPr="00810378">
              <w:rPr>
                <w:rFonts w:ascii="Times New Roman" w:eastAsia="Times New Roman" w:hAnsi="Times New Roman" w:cs="Times New Roman"/>
                <w:color w:val="000000"/>
                <w:bdr w:val="none" w:sz="0" w:space="0" w:color="auto" w:frame="1"/>
              </w:rPr>
              <w:br/>
              <w:t>финансирования</w:t>
            </w:r>
          </w:p>
        </w:tc>
        <w:tc>
          <w:tcPr>
            <w:tcW w:w="198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rPr>
              <w:t> -</w:t>
            </w:r>
          </w:p>
        </w:tc>
      </w:tr>
      <w:tr w:rsidR="00CC5570" w:rsidRPr="00810378" w:rsidTr="00CC5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gridBefore w:val="1"/>
          <w:wBefore w:w="80" w:type="dxa"/>
          <w:trHeight w:val="1290"/>
        </w:trPr>
        <w:tc>
          <w:tcPr>
            <w:tcW w:w="568" w:type="dxa"/>
          </w:tcPr>
          <w:p w:rsidR="00CC5570" w:rsidRPr="00810378" w:rsidRDefault="00CC5570" w:rsidP="00CC5570">
            <w:pPr>
              <w:spacing w:after="0" w:line="240" w:lineRule="auto"/>
              <w:ind w:left="-112" w:firstLine="112"/>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1.4. </w:t>
            </w:r>
          </w:p>
        </w:tc>
        <w:tc>
          <w:tcPr>
            <w:tcW w:w="5595" w:type="dxa"/>
            <w:gridSpan w:val="2"/>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Организовать освещение хода реализации          Программы профилактики правонарушений и борьбы с преступностью   на территории муниципального образования   в    средствах</w:t>
            </w:r>
            <w:r w:rsidRPr="00810378">
              <w:rPr>
                <w:rFonts w:ascii="Times New Roman" w:eastAsia="Times New Roman" w:hAnsi="Times New Roman" w:cs="Times New Roman"/>
                <w:color w:val="000000"/>
                <w:bdr w:val="none" w:sz="0" w:space="0" w:color="auto" w:frame="1"/>
              </w:rPr>
              <w:br/>
              <w:t>массовой    информации</w:t>
            </w:r>
          </w:p>
        </w:tc>
        <w:tc>
          <w:tcPr>
            <w:tcW w:w="2343" w:type="dxa"/>
            <w:gridSpan w:val="4"/>
          </w:tcPr>
          <w:p w:rsidR="00CC5570" w:rsidRPr="00810378" w:rsidRDefault="00CC5570" w:rsidP="00CC5570">
            <w:pPr>
              <w:spacing w:after="24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Администрация МО</w:t>
            </w:r>
          </w:p>
        </w:tc>
        <w:tc>
          <w:tcPr>
            <w:tcW w:w="1984" w:type="dxa"/>
            <w:gridSpan w:val="2"/>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постоянно</w:t>
            </w:r>
          </w:p>
        </w:tc>
        <w:tc>
          <w:tcPr>
            <w:tcW w:w="2410" w:type="dxa"/>
            <w:gridSpan w:val="2"/>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без           </w:t>
            </w:r>
            <w:r w:rsidRPr="00810378">
              <w:rPr>
                <w:rFonts w:ascii="Times New Roman" w:eastAsia="Times New Roman" w:hAnsi="Times New Roman" w:cs="Times New Roman"/>
                <w:color w:val="000000"/>
              </w:rPr>
              <w:t> </w:t>
            </w:r>
            <w:r w:rsidRPr="00810378">
              <w:rPr>
                <w:rFonts w:ascii="Times New Roman" w:eastAsia="Times New Roman" w:hAnsi="Times New Roman" w:cs="Times New Roman"/>
                <w:color w:val="000000"/>
                <w:bdr w:val="none" w:sz="0" w:space="0" w:color="auto" w:frame="1"/>
              </w:rPr>
              <w:br/>
              <w:t>дополнительного</w:t>
            </w:r>
            <w:r w:rsidRPr="00810378">
              <w:rPr>
                <w:rFonts w:ascii="Times New Roman" w:eastAsia="Times New Roman" w:hAnsi="Times New Roman" w:cs="Times New Roman"/>
                <w:color w:val="000000"/>
                <w:bdr w:val="none" w:sz="0" w:space="0" w:color="auto" w:frame="1"/>
              </w:rPr>
              <w:br/>
              <w:t>финансирования</w:t>
            </w:r>
          </w:p>
        </w:tc>
        <w:tc>
          <w:tcPr>
            <w:tcW w:w="1985" w:type="dxa"/>
            <w:gridSpan w:val="2"/>
          </w:tcPr>
          <w:p w:rsidR="00CC5570" w:rsidRPr="00810378" w:rsidRDefault="00CC5570" w:rsidP="00CC5570">
            <w:pPr>
              <w:spacing w:after="0" w:line="240" w:lineRule="auto"/>
              <w:ind w:left="-112" w:firstLine="112"/>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rPr>
              <w:t>-</w:t>
            </w:r>
          </w:p>
        </w:tc>
      </w:tr>
      <w:tr w:rsidR="00CC5570" w:rsidRPr="00810378" w:rsidTr="00CC5570">
        <w:trPr>
          <w:gridAfter w:val="1"/>
          <w:wAfter w:w="80" w:type="dxa"/>
          <w:cantSplit/>
          <w:trHeight w:val="240"/>
        </w:trPr>
        <w:tc>
          <w:tcPr>
            <w:tcW w:w="14885" w:type="dxa"/>
            <w:gridSpan w:val="1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b/>
                <w:bCs/>
                <w:color w:val="000000"/>
                <w:bdr w:val="none" w:sz="0" w:space="0" w:color="auto" w:frame="1"/>
              </w:rPr>
              <w:lastRenderedPageBreak/>
              <w:t>2. Профилактика правонарушений</w:t>
            </w:r>
          </w:p>
        </w:tc>
      </w:tr>
      <w:tr w:rsidR="00CC5570" w:rsidRPr="00810378" w:rsidTr="00CC5570">
        <w:trPr>
          <w:gridAfter w:val="1"/>
          <w:wAfter w:w="80" w:type="dxa"/>
          <w:cantSplit/>
          <w:trHeight w:val="2760"/>
        </w:trPr>
        <w:tc>
          <w:tcPr>
            <w:tcW w:w="710" w:type="dxa"/>
            <w:gridSpan w:val="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2.1. </w:t>
            </w:r>
          </w:p>
        </w:tc>
        <w:tc>
          <w:tcPr>
            <w:tcW w:w="609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Обеспечить      осуществление совместной работы участковых уполномоченных       милиции, инспекторов     по      делам несовершеннолетних          и представителей администрации в проведении   мероприятий   по месту жительства граждан по профилактике        пьянства, рецидивных   преступлений   и преступлений, совершаемых на почве         семейно-бытовых конфликтов,   а   также   для наиболее полного   выявления неблагополучных        семей, организации профилактической работы с ними и   принятия действенных      мер       по недопущению фактов жестокого обращения с детьми</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bdr w:val="none" w:sz="0" w:space="0" w:color="auto" w:frame="1"/>
              </w:rPr>
            </w:pPr>
            <w:r w:rsidRPr="00810378">
              <w:rPr>
                <w:rFonts w:ascii="Times New Roman" w:eastAsia="Times New Roman" w:hAnsi="Times New Roman" w:cs="Times New Roman"/>
                <w:color w:val="000000"/>
                <w:bdr w:val="none" w:sz="0" w:space="0" w:color="auto" w:frame="1"/>
              </w:rPr>
              <w:t>Отделение МВД по Чистоозерному району ( по согласованию),</w:t>
            </w:r>
          </w:p>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Администрация Ишимского сельсовета</w:t>
            </w:r>
          </w:p>
        </w:tc>
        <w:tc>
          <w:tcPr>
            <w:tcW w:w="1984"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постоянно</w:t>
            </w:r>
          </w:p>
        </w:tc>
        <w:tc>
          <w:tcPr>
            <w:tcW w:w="241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без           </w:t>
            </w:r>
            <w:r w:rsidRPr="00810378">
              <w:rPr>
                <w:rFonts w:ascii="Times New Roman" w:eastAsia="Times New Roman" w:hAnsi="Times New Roman" w:cs="Times New Roman"/>
                <w:color w:val="000000"/>
              </w:rPr>
              <w:t> </w:t>
            </w:r>
            <w:r w:rsidRPr="00810378">
              <w:rPr>
                <w:rFonts w:ascii="Times New Roman" w:eastAsia="Times New Roman" w:hAnsi="Times New Roman" w:cs="Times New Roman"/>
                <w:color w:val="000000"/>
                <w:bdr w:val="none" w:sz="0" w:space="0" w:color="auto" w:frame="1"/>
              </w:rPr>
              <w:br/>
              <w:t>дополнительного</w:t>
            </w:r>
            <w:r w:rsidRPr="00810378">
              <w:rPr>
                <w:rFonts w:ascii="Times New Roman" w:eastAsia="Times New Roman" w:hAnsi="Times New Roman" w:cs="Times New Roman"/>
                <w:color w:val="000000"/>
                <w:bdr w:val="none" w:sz="0" w:space="0" w:color="auto" w:frame="1"/>
              </w:rPr>
              <w:br/>
              <w:t>финансирования</w:t>
            </w:r>
          </w:p>
        </w:tc>
        <w:tc>
          <w:tcPr>
            <w:tcW w:w="198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rPr>
              <w:t> -</w:t>
            </w:r>
          </w:p>
        </w:tc>
      </w:tr>
      <w:tr w:rsidR="00CC5570" w:rsidRPr="00810378" w:rsidTr="00CC5570">
        <w:trPr>
          <w:gridAfter w:val="1"/>
          <w:wAfter w:w="80" w:type="dxa"/>
          <w:cantSplit/>
          <w:trHeight w:val="1080"/>
        </w:trPr>
        <w:tc>
          <w:tcPr>
            <w:tcW w:w="710" w:type="dxa"/>
            <w:gridSpan w:val="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2.2. </w:t>
            </w:r>
          </w:p>
        </w:tc>
        <w:tc>
          <w:tcPr>
            <w:tcW w:w="609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 xml:space="preserve">Организовать   совместно    с участковыми   уполномоченными милиции проведение встреч, бесед и лекций   по   вопросам предупреждения и   выявления </w:t>
            </w:r>
            <w:r>
              <w:rPr>
                <w:rFonts w:ascii="Times New Roman" w:eastAsia="Times New Roman" w:hAnsi="Times New Roman" w:cs="Times New Roman"/>
                <w:color w:val="000000"/>
                <w:bdr w:val="none" w:sz="0" w:space="0" w:color="auto" w:frame="1"/>
              </w:rPr>
              <w:t>правонарушений, противодействие незаконной миграции, предупреждение безнадзорности.</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bdr w:val="none" w:sz="0" w:space="0" w:color="auto" w:frame="1"/>
              </w:rPr>
            </w:pPr>
            <w:r w:rsidRPr="00810378">
              <w:rPr>
                <w:rFonts w:ascii="Times New Roman" w:eastAsia="Times New Roman" w:hAnsi="Times New Roman" w:cs="Times New Roman"/>
                <w:color w:val="000000"/>
                <w:bdr w:val="none" w:sz="0" w:space="0" w:color="auto" w:frame="1"/>
              </w:rPr>
              <w:t>Отделение МВД по Чистоозерному району (по</w:t>
            </w:r>
            <w:r w:rsidRPr="00810378">
              <w:rPr>
                <w:rFonts w:ascii="Times New Roman" w:eastAsia="Times New Roman" w:hAnsi="Times New Roman" w:cs="Times New Roman"/>
                <w:color w:val="000000"/>
                <w:bdr w:val="none" w:sz="0" w:space="0" w:color="auto" w:frame="1"/>
              </w:rPr>
              <w:br/>
              <w:t>согласованию),</w:t>
            </w:r>
          </w:p>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Администрация МО</w:t>
            </w:r>
          </w:p>
        </w:tc>
        <w:tc>
          <w:tcPr>
            <w:tcW w:w="1984"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ежеквартально </w:t>
            </w:r>
          </w:p>
        </w:tc>
        <w:tc>
          <w:tcPr>
            <w:tcW w:w="241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без           </w:t>
            </w:r>
            <w:r w:rsidRPr="00810378">
              <w:rPr>
                <w:rFonts w:ascii="Times New Roman" w:eastAsia="Times New Roman" w:hAnsi="Times New Roman" w:cs="Times New Roman"/>
                <w:color w:val="000000"/>
              </w:rPr>
              <w:t> </w:t>
            </w:r>
            <w:r w:rsidRPr="00810378">
              <w:rPr>
                <w:rFonts w:ascii="Times New Roman" w:eastAsia="Times New Roman" w:hAnsi="Times New Roman" w:cs="Times New Roman"/>
                <w:color w:val="000000"/>
                <w:bdr w:val="none" w:sz="0" w:space="0" w:color="auto" w:frame="1"/>
              </w:rPr>
              <w:br/>
              <w:t>дополнительного</w:t>
            </w:r>
            <w:r w:rsidRPr="00810378">
              <w:rPr>
                <w:rFonts w:ascii="Times New Roman" w:eastAsia="Times New Roman" w:hAnsi="Times New Roman" w:cs="Times New Roman"/>
                <w:color w:val="000000"/>
                <w:bdr w:val="none" w:sz="0" w:space="0" w:color="auto" w:frame="1"/>
              </w:rPr>
              <w:br/>
              <w:t>финансирования</w:t>
            </w:r>
          </w:p>
        </w:tc>
        <w:tc>
          <w:tcPr>
            <w:tcW w:w="198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rPr>
              <w:t> -</w:t>
            </w:r>
          </w:p>
        </w:tc>
      </w:tr>
      <w:tr w:rsidR="00CC5570" w:rsidRPr="00810378" w:rsidTr="00CC5570">
        <w:trPr>
          <w:gridAfter w:val="1"/>
          <w:wAfter w:w="80" w:type="dxa"/>
          <w:cantSplit/>
          <w:trHeight w:val="1169"/>
        </w:trPr>
        <w:tc>
          <w:tcPr>
            <w:tcW w:w="710" w:type="dxa"/>
            <w:gridSpan w:val="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2.3.</w:t>
            </w:r>
          </w:p>
        </w:tc>
        <w:tc>
          <w:tcPr>
            <w:tcW w:w="609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Организовать       проведение оперативно-профилактических   комплексных мероприятий   по осуществлению   надзора    за реализацией       алкогольной продукции, табачных изделий</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bdr w:val="none" w:sz="0" w:space="0" w:color="auto" w:frame="1"/>
              </w:rPr>
            </w:pPr>
            <w:r w:rsidRPr="00810378">
              <w:rPr>
                <w:rFonts w:ascii="Times New Roman" w:eastAsia="Times New Roman" w:hAnsi="Times New Roman" w:cs="Times New Roman"/>
                <w:color w:val="000000"/>
                <w:bdr w:val="none" w:sz="0" w:space="0" w:color="auto" w:frame="1"/>
              </w:rPr>
              <w:t>Отделение МВД по Чистоозерному району (по</w:t>
            </w:r>
            <w:r w:rsidRPr="00810378">
              <w:rPr>
                <w:rFonts w:ascii="Times New Roman" w:eastAsia="Times New Roman" w:hAnsi="Times New Roman" w:cs="Times New Roman"/>
                <w:color w:val="000000"/>
                <w:bdr w:val="none" w:sz="0" w:space="0" w:color="auto" w:frame="1"/>
              </w:rPr>
              <w:br/>
              <w:t>согласованию), </w:t>
            </w:r>
          </w:p>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 xml:space="preserve">Администрация   </w:t>
            </w:r>
            <w:r w:rsidRPr="00810378">
              <w:rPr>
                <w:rFonts w:ascii="Times New Roman" w:eastAsia="Times New Roman" w:hAnsi="Times New Roman" w:cs="Times New Roman"/>
                <w:color w:val="000000"/>
              </w:rPr>
              <w:t> МО</w:t>
            </w:r>
          </w:p>
        </w:tc>
        <w:tc>
          <w:tcPr>
            <w:tcW w:w="1984"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постоянно     </w:t>
            </w:r>
          </w:p>
        </w:tc>
        <w:tc>
          <w:tcPr>
            <w:tcW w:w="241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текущее       </w:t>
            </w:r>
            <w:r w:rsidRPr="00810378">
              <w:rPr>
                <w:rFonts w:ascii="Times New Roman" w:eastAsia="Times New Roman" w:hAnsi="Times New Roman" w:cs="Times New Roman"/>
                <w:color w:val="000000"/>
              </w:rPr>
              <w:t> </w:t>
            </w:r>
            <w:r w:rsidRPr="00810378">
              <w:rPr>
                <w:rFonts w:ascii="Times New Roman" w:eastAsia="Times New Roman" w:hAnsi="Times New Roman" w:cs="Times New Roman"/>
                <w:color w:val="000000"/>
                <w:bdr w:val="none" w:sz="0" w:space="0" w:color="auto" w:frame="1"/>
              </w:rPr>
              <w:br/>
              <w:t>финансирование</w:t>
            </w:r>
          </w:p>
        </w:tc>
        <w:tc>
          <w:tcPr>
            <w:tcW w:w="198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rPr>
              <w:t> -</w:t>
            </w:r>
          </w:p>
        </w:tc>
      </w:tr>
      <w:tr w:rsidR="00CC5570" w:rsidRPr="00810378" w:rsidTr="00CC5570">
        <w:trPr>
          <w:gridAfter w:val="1"/>
          <w:wAfter w:w="80" w:type="dxa"/>
          <w:cantSplit/>
          <w:trHeight w:val="1800"/>
        </w:trPr>
        <w:tc>
          <w:tcPr>
            <w:tcW w:w="710" w:type="dxa"/>
            <w:gridSpan w:val="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2.4.</w:t>
            </w:r>
          </w:p>
        </w:tc>
        <w:tc>
          <w:tcPr>
            <w:tcW w:w="609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Осуществить          комплекс мероприятий по контролю за организацией   торговли    на специально         отведенных территориях (рынках), в также пресечению                    несанкционированной торговли с рук, лотков и автомашин в неустановленных   местах,   в том числе в местах массового скопления людей</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bdr w:val="none" w:sz="0" w:space="0" w:color="auto" w:frame="1"/>
              </w:rPr>
            </w:pPr>
            <w:r w:rsidRPr="00810378">
              <w:rPr>
                <w:rFonts w:ascii="Times New Roman" w:eastAsia="Times New Roman" w:hAnsi="Times New Roman" w:cs="Times New Roman"/>
                <w:color w:val="000000"/>
                <w:bdr w:val="none" w:sz="0" w:space="0" w:color="auto" w:frame="1"/>
              </w:rPr>
              <w:t>Отделение МВД по Чистоозерному району (по</w:t>
            </w:r>
            <w:r w:rsidRPr="00810378">
              <w:rPr>
                <w:rFonts w:ascii="Times New Roman" w:eastAsia="Times New Roman" w:hAnsi="Times New Roman" w:cs="Times New Roman"/>
                <w:color w:val="000000"/>
                <w:bdr w:val="none" w:sz="0" w:space="0" w:color="auto" w:frame="1"/>
              </w:rPr>
              <w:br/>
              <w:t>согласованию), </w:t>
            </w:r>
          </w:p>
          <w:p w:rsidR="00CC5570" w:rsidRPr="00810378" w:rsidRDefault="00CC5570" w:rsidP="00CC5570">
            <w:pPr>
              <w:spacing w:after="0" w:line="240" w:lineRule="auto"/>
              <w:textAlignment w:val="top"/>
              <w:rPr>
                <w:rFonts w:ascii="Times New Roman" w:eastAsia="Times New Roman" w:hAnsi="Times New Roman" w:cs="Times New Roman"/>
                <w:color w:val="000000"/>
                <w:bdr w:val="none" w:sz="0" w:space="0" w:color="auto" w:frame="1"/>
              </w:rPr>
            </w:pPr>
            <w:r w:rsidRPr="00810378">
              <w:rPr>
                <w:rFonts w:ascii="Times New Roman" w:eastAsia="Times New Roman" w:hAnsi="Times New Roman" w:cs="Times New Roman"/>
                <w:color w:val="000000"/>
                <w:bdr w:val="none" w:sz="0" w:space="0" w:color="auto" w:frame="1"/>
              </w:rPr>
              <w:t>Администрация  </w:t>
            </w:r>
          </w:p>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МО</w:t>
            </w:r>
          </w:p>
        </w:tc>
        <w:tc>
          <w:tcPr>
            <w:tcW w:w="1984"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постоянно     </w:t>
            </w:r>
          </w:p>
        </w:tc>
        <w:tc>
          <w:tcPr>
            <w:tcW w:w="241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текущее       </w:t>
            </w:r>
            <w:r w:rsidRPr="00810378">
              <w:rPr>
                <w:rFonts w:ascii="Times New Roman" w:eastAsia="Times New Roman" w:hAnsi="Times New Roman" w:cs="Times New Roman"/>
                <w:color w:val="000000"/>
              </w:rPr>
              <w:t> </w:t>
            </w:r>
            <w:r w:rsidRPr="00810378">
              <w:rPr>
                <w:rFonts w:ascii="Times New Roman" w:eastAsia="Times New Roman" w:hAnsi="Times New Roman" w:cs="Times New Roman"/>
                <w:color w:val="000000"/>
                <w:bdr w:val="none" w:sz="0" w:space="0" w:color="auto" w:frame="1"/>
              </w:rPr>
              <w:br/>
              <w:t>финансирование</w:t>
            </w:r>
          </w:p>
        </w:tc>
        <w:tc>
          <w:tcPr>
            <w:tcW w:w="198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rPr>
              <w:t> -</w:t>
            </w:r>
          </w:p>
        </w:tc>
      </w:tr>
      <w:tr w:rsidR="00CC5570" w:rsidRPr="00810378" w:rsidTr="00CC5570">
        <w:trPr>
          <w:gridAfter w:val="1"/>
          <w:wAfter w:w="80" w:type="dxa"/>
          <w:cantSplit/>
          <w:trHeight w:val="1800"/>
        </w:trPr>
        <w:tc>
          <w:tcPr>
            <w:tcW w:w="710" w:type="dxa"/>
            <w:gridSpan w:val="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lastRenderedPageBreak/>
              <w:t>2.5</w:t>
            </w:r>
          </w:p>
        </w:tc>
        <w:tc>
          <w:tcPr>
            <w:tcW w:w="609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Организация работы в сфере нарушений законодательства о гражданстве, предупреждения и пресечения нелегальной миграции: сбор и обобщение информации о необходимом количестве привлечения трудовых мигрантов с целью упорядочения и легализации участия в трудовой деятельности иностранных граждан и лиц без гражданства; принятие комплекса организационно-практических мер, направленных на эффективность совместной деятельности администрации сельсовета по профилактике правонарушений в сфере миграционной политики.</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О</w:t>
            </w:r>
            <w:r w:rsidRPr="00810378">
              <w:rPr>
                <w:rFonts w:ascii="Times New Roman" w:eastAsia="Times New Roman" w:hAnsi="Times New Roman" w:cs="Times New Roman"/>
                <w:color w:val="000000"/>
                <w:bdr w:val="none" w:sz="0" w:space="0" w:color="auto" w:frame="1"/>
              </w:rPr>
              <w:t>тделение МВД по Чистоозерному району (по</w:t>
            </w:r>
            <w:r w:rsidRPr="00810378">
              <w:rPr>
                <w:rFonts w:ascii="Times New Roman" w:eastAsia="Times New Roman" w:hAnsi="Times New Roman" w:cs="Times New Roman"/>
                <w:color w:val="000000"/>
                <w:bdr w:val="none" w:sz="0" w:space="0" w:color="auto" w:frame="1"/>
              </w:rPr>
              <w:br/>
              <w:t>согласованию), </w:t>
            </w:r>
          </w:p>
          <w:p w:rsidR="00CC5570" w:rsidRPr="00810378" w:rsidRDefault="00CC5570" w:rsidP="00CC5570">
            <w:pPr>
              <w:spacing w:after="0" w:line="240" w:lineRule="auto"/>
              <w:textAlignment w:val="top"/>
              <w:rPr>
                <w:rFonts w:ascii="Times New Roman" w:eastAsia="Times New Roman" w:hAnsi="Times New Roman" w:cs="Times New Roman"/>
                <w:color w:val="000000"/>
                <w:bdr w:val="none" w:sz="0" w:space="0" w:color="auto" w:frame="1"/>
              </w:rPr>
            </w:pPr>
            <w:r w:rsidRPr="00810378">
              <w:rPr>
                <w:rFonts w:ascii="Times New Roman" w:eastAsia="Times New Roman" w:hAnsi="Times New Roman" w:cs="Times New Roman"/>
                <w:color w:val="000000"/>
                <w:bdr w:val="none" w:sz="0" w:space="0" w:color="auto" w:frame="1"/>
              </w:rPr>
              <w:t>Администрация  </w:t>
            </w:r>
          </w:p>
          <w:p w:rsidR="00CC5570" w:rsidRPr="00810378" w:rsidRDefault="00CC5570" w:rsidP="00CC5570">
            <w:pPr>
              <w:spacing w:after="0" w:line="240" w:lineRule="auto"/>
              <w:textAlignment w:val="top"/>
              <w:rPr>
                <w:rFonts w:ascii="Times New Roman" w:eastAsia="Times New Roman" w:hAnsi="Times New Roman" w:cs="Times New Roman"/>
                <w:color w:val="000000"/>
                <w:bdr w:val="none" w:sz="0" w:space="0" w:color="auto" w:frame="1"/>
              </w:rPr>
            </w:pPr>
            <w:r w:rsidRPr="00810378">
              <w:rPr>
                <w:rFonts w:ascii="Times New Roman" w:eastAsia="Times New Roman" w:hAnsi="Times New Roman" w:cs="Times New Roman"/>
                <w:color w:val="000000"/>
                <w:bdr w:val="none" w:sz="0" w:space="0" w:color="auto" w:frame="1"/>
              </w:rPr>
              <w:t>МО</w:t>
            </w:r>
          </w:p>
        </w:tc>
        <w:tc>
          <w:tcPr>
            <w:tcW w:w="1984"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ежеквартально</w:t>
            </w:r>
          </w:p>
        </w:tc>
        <w:tc>
          <w:tcPr>
            <w:tcW w:w="241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bdr w:val="none" w:sz="0" w:space="0" w:color="auto" w:frame="1"/>
              </w:rPr>
            </w:pPr>
            <w:r w:rsidRPr="00810378">
              <w:rPr>
                <w:rFonts w:ascii="Times New Roman" w:eastAsia="Times New Roman" w:hAnsi="Times New Roman" w:cs="Times New Roman"/>
                <w:color w:val="000000"/>
                <w:bdr w:val="none" w:sz="0" w:space="0" w:color="auto" w:frame="1"/>
              </w:rPr>
              <w:t>без           </w:t>
            </w:r>
            <w:r w:rsidRPr="00810378">
              <w:rPr>
                <w:rFonts w:ascii="Times New Roman" w:eastAsia="Times New Roman" w:hAnsi="Times New Roman" w:cs="Times New Roman"/>
                <w:color w:val="000000"/>
              </w:rPr>
              <w:t> </w:t>
            </w:r>
            <w:r w:rsidRPr="00810378">
              <w:rPr>
                <w:rFonts w:ascii="Times New Roman" w:eastAsia="Times New Roman" w:hAnsi="Times New Roman" w:cs="Times New Roman"/>
                <w:color w:val="000000"/>
                <w:bdr w:val="none" w:sz="0" w:space="0" w:color="auto" w:frame="1"/>
              </w:rPr>
              <w:br/>
              <w:t>дополнительного</w:t>
            </w:r>
            <w:r w:rsidRPr="00810378">
              <w:rPr>
                <w:rFonts w:ascii="Times New Roman" w:eastAsia="Times New Roman" w:hAnsi="Times New Roman" w:cs="Times New Roman"/>
                <w:color w:val="000000"/>
                <w:bdr w:val="none" w:sz="0" w:space="0" w:color="auto" w:frame="1"/>
              </w:rPr>
              <w:br/>
              <w:t>финансирования</w:t>
            </w:r>
          </w:p>
        </w:tc>
        <w:tc>
          <w:tcPr>
            <w:tcW w:w="198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CC5570" w:rsidRPr="00810378" w:rsidTr="00CC5570">
        <w:trPr>
          <w:gridAfter w:val="1"/>
          <w:wAfter w:w="80" w:type="dxa"/>
          <w:cantSplit/>
          <w:trHeight w:val="240"/>
        </w:trPr>
        <w:tc>
          <w:tcPr>
            <w:tcW w:w="14885" w:type="dxa"/>
            <w:gridSpan w:val="1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b/>
                <w:bCs/>
                <w:color w:val="000000"/>
                <w:bdr w:val="none" w:sz="0" w:space="0" w:color="auto" w:frame="1"/>
              </w:rPr>
              <w:t>3. Борьба с преступностью в том числе и  в сфере ЖКХ</w:t>
            </w:r>
          </w:p>
        </w:tc>
      </w:tr>
      <w:tr w:rsidR="00CC5570" w:rsidRPr="00810378" w:rsidTr="00CC5570">
        <w:trPr>
          <w:gridAfter w:val="1"/>
          <w:wAfter w:w="80" w:type="dxa"/>
          <w:cantSplit/>
          <w:trHeight w:val="1378"/>
        </w:trPr>
        <w:tc>
          <w:tcPr>
            <w:tcW w:w="710" w:type="dxa"/>
            <w:gridSpan w:val="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rPr>
              <w:t> 3.1.</w:t>
            </w:r>
          </w:p>
        </w:tc>
        <w:tc>
          <w:tcPr>
            <w:tcW w:w="609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 xml:space="preserve">Реализация мероприятий по созданию </w:t>
            </w:r>
            <w:r w:rsidRPr="00810378">
              <w:rPr>
                <w:rFonts w:ascii="Times New Roman" w:eastAsia="Calibri" w:hAnsi="Times New Roman" w:cs="Times New Roman"/>
              </w:rPr>
              <w:t>условий для исполнения наказания в виде обязательных и исправительных работ</w:t>
            </w:r>
          </w:p>
        </w:tc>
        <w:tc>
          <w:tcPr>
            <w:tcW w:w="174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bdr w:val="none" w:sz="0" w:space="0" w:color="auto" w:frame="1"/>
              </w:rPr>
            </w:pPr>
            <w:r w:rsidRPr="00810378">
              <w:rPr>
                <w:rFonts w:ascii="Times New Roman" w:eastAsia="Times New Roman" w:hAnsi="Times New Roman" w:cs="Times New Roman"/>
                <w:color w:val="000000"/>
                <w:bdr w:val="none" w:sz="0" w:space="0" w:color="auto" w:frame="1"/>
              </w:rPr>
              <w:t>Отделение МВД по Чистоозерному району (по</w:t>
            </w:r>
            <w:r w:rsidRPr="00810378">
              <w:rPr>
                <w:rFonts w:ascii="Times New Roman" w:eastAsia="Times New Roman" w:hAnsi="Times New Roman" w:cs="Times New Roman"/>
                <w:color w:val="000000"/>
                <w:bdr w:val="none" w:sz="0" w:space="0" w:color="auto" w:frame="1"/>
              </w:rPr>
              <w:br/>
              <w:t>согласованию),</w:t>
            </w:r>
          </w:p>
          <w:p w:rsidR="00CC5570" w:rsidRPr="00810378" w:rsidRDefault="00CC5570" w:rsidP="00CC5570">
            <w:pPr>
              <w:spacing w:after="0" w:line="240" w:lineRule="auto"/>
              <w:textAlignment w:val="top"/>
              <w:rPr>
                <w:rFonts w:ascii="Times New Roman" w:eastAsia="Times New Roman" w:hAnsi="Times New Roman" w:cs="Times New Roman"/>
                <w:color w:val="000000"/>
                <w:bdr w:val="none" w:sz="0" w:space="0" w:color="auto" w:frame="1"/>
              </w:rPr>
            </w:pPr>
            <w:r w:rsidRPr="00810378">
              <w:rPr>
                <w:rFonts w:ascii="Times New Roman" w:eastAsia="Times New Roman" w:hAnsi="Times New Roman" w:cs="Times New Roman"/>
                <w:color w:val="000000"/>
                <w:bdr w:val="none" w:sz="0" w:space="0" w:color="auto" w:frame="1"/>
              </w:rPr>
              <w:t>Администрация  </w:t>
            </w:r>
          </w:p>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bdr w:val="none" w:sz="0" w:space="0" w:color="auto" w:frame="1"/>
              </w:rPr>
              <w:t>МО</w:t>
            </w:r>
          </w:p>
        </w:tc>
        <w:tc>
          <w:tcPr>
            <w:tcW w:w="194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rPr>
              <w:t> постоянно</w:t>
            </w:r>
          </w:p>
        </w:tc>
        <w:tc>
          <w:tcPr>
            <w:tcW w:w="241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rPr>
              <w:t> </w:t>
            </w:r>
            <w:r w:rsidRPr="00810378">
              <w:rPr>
                <w:rFonts w:ascii="Times New Roman" w:eastAsia="Times New Roman" w:hAnsi="Times New Roman" w:cs="Times New Roman"/>
                <w:color w:val="000000"/>
                <w:bdr w:val="none" w:sz="0" w:space="0" w:color="auto" w:frame="1"/>
              </w:rPr>
              <w:t>без           </w:t>
            </w:r>
            <w:r w:rsidRPr="00810378">
              <w:rPr>
                <w:rFonts w:ascii="Times New Roman" w:eastAsia="Times New Roman" w:hAnsi="Times New Roman" w:cs="Times New Roman"/>
                <w:color w:val="000000"/>
              </w:rPr>
              <w:t> </w:t>
            </w:r>
            <w:r w:rsidRPr="00810378">
              <w:rPr>
                <w:rFonts w:ascii="Times New Roman" w:eastAsia="Times New Roman" w:hAnsi="Times New Roman" w:cs="Times New Roman"/>
                <w:color w:val="000000"/>
                <w:bdr w:val="none" w:sz="0" w:space="0" w:color="auto" w:frame="1"/>
              </w:rPr>
              <w:br/>
              <w:t>дополнительного</w:t>
            </w:r>
            <w:r w:rsidRPr="00810378">
              <w:rPr>
                <w:rFonts w:ascii="Times New Roman" w:eastAsia="Times New Roman" w:hAnsi="Times New Roman" w:cs="Times New Roman"/>
                <w:color w:val="000000"/>
                <w:bdr w:val="none" w:sz="0" w:space="0" w:color="auto" w:frame="1"/>
              </w:rPr>
              <w:br/>
              <w:t>финансирования</w:t>
            </w:r>
          </w:p>
        </w:tc>
        <w:tc>
          <w:tcPr>
            <w:tcW w:w="198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810378" w:rsidRDefault="00CC5570" w:rsidP="00CC5570">
            <w:pPr>
              <w:spacing w:after="0" w:line="240" w:lineRule="auto"/>
              <w:textAlignment w:val="top"/>
              <w:rPr>
                <w:rFonts w:ascii="Times New Roman" w:eastAsia="Times New Roman" w:hAnsi="Times New Roman" w:cs="Times New Roman"/>
                <w:color w:val="000000"/>
              </w:rPr>
            </w:pPr>
            <w:r w:rsidRPr="00810378">
              <w:rPr>
                <w:rFonts w:ascii="Times New Roman" w:eastAsia="Times New Roman" w:hAnsi="Times New Roman" w:cs="Times New Roman"/>
                <w:color w:val="000000"/>
              </w:rPr>
              <w:t> -</w:t>
            </w:r>
          </w:p>
        </w:tc>
      </w:tr>
      <w:tr w:rsidR="00CC5570" w:rsidRPr="00B61FB1" w:rsidTr="00CC5570">
        <w:trPr>
          <w:gridAfter w:val="1"/>
          <w:wAfter w:w="80" w:type="dxa"/>
          <w:cantSplit/>
          <w:trHeight w:val="1440"/>
        </w:trPr>
        <w:tc>
          <w:tcPr>
            <w:tcW w:w="710" w:type="dxa"/>
            <w:gridSpan w:val="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rPr>
            </w:pPr>
            <w:r w:rsidRPr="00B61FB1">
              <w:rPr>
                <w:rFonts w:ascii="Times New Roman" w:eastAsia="Times New Roman" w:hAnsi="Times New Roman"/>
                <w:color w:val="000000"/>
                <w:bdr w:val="none" w:sz="0" w:space="0" w:color="auto" w:frame="1"/>
              </w:rPr>
              <w:t>3.2. </w:t>
            </w:r>
          </w:p>
        </w:tc>
        <w:tc>
          <w:tcPr>
            <w:tcW w:w="609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rPr>
            </w:pPr>
            <w:r w:rsidRPr="00B61FB1">
              <w:rPr>
                <w:rFonts w:ascii="Times New Roman" w:eastAsia="Times New Roman" w:hAnsi="Times New Roman"/>
                <w:color w:val="000000"/>
                <w:bdr w:val="none" w:sz="0" w:space="0" w:color="auto" w:frame="1"/>
              </w:rPr>
              <w:t>Осуществить          комплекс специальных мероприятий   по выявлению и пресечению фактов</w:t>
            </w:r>
            <w:r w:rsidRPr="00B61FB1">
              <w:rPr>
                <w:rFonts w:ascii="Times New Roman" w:eastAsia="Times New Roman" w:hAnsi="Times New Roman"/>
                <w:color w:val="000000"/>
                <w:bdr w:val="none" w:sz="0" w:space="0" w:color="auto" w:frame="1"/>
              </w:rPr>
              <w:br/>
              <w:t>использования                 муниципальными служащими служебного    положения     в корыстных целях, коррупции,</w:t>
            </w:r>
            <w:r w:rsidRPr="00B61FB1">
              <w:rPr>
                <w:rFonts w:ascii="Times New Roman" w:eastAsia="Times New Roman" w:hAnsi="Times New Roman"/>
                <w:color w:val="000000"/>
                <w:bdr w:val="none" w:sz="0" w:space="0" w:color="auto" w:frame="1"/>
              </w:rPr>
              <w:br/>
              <w:t>участия    в     коммерческой деятельности</w:t>
            </w:r>
          </w:p>
        </w:tc>
        <w:tc>
          <w:tcPr>
            <w:tcW w:w="174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bdr w:val="none" w:sz="0" w:space="0" w:color="auto" w:frame="1"/>
              </w:rPr>
            </w:pPr>
            <w:r>
              <w:rPr>
                <w:rFonts w:ascii="Times New Roman" w:eastAsia="Times New Roman" w:hAnsi="Times New Roman"/>
                <w:color w:val="000000"/>
                <w:bdr w:val="none" w:sz="0" w:space="0" w:color="auto" w:frame="1"/>
              </w:rPr>
              <w:t>Отделение М</w:t>
            </w:r>
            <w:r w:rsidRPr="00B61FB1">
              <w:rPr>
                <w:rFonts w:ascii="Times New Roman" w:eastAsia="Times New Roman" w:hAnsi="Times New Roman"/>
                <w:color w:val="000000"/>
                <w:bdr w:val="none" w:sz="0" w:space="0" w:color="auto" w:frame="1"/>
              </w:rPr>
              <w:t>ВД по Чистоозерному району (по</w:t>
            </w:r>
            <w:r w:rsidRPr="00B61FB1">
              <w:rPr>
                <w:rFonts w:ascii="Times New Roman" w:eastAsia="Times New Roman" w:hAnsi="Times New Roman"/>
                <w:color w:val="000000"/>
                <w:bdr w:val="none" w:sz="0" w:space="0" w:color="auto" w:frame="1"/>
              </w:rPr>
              <w:br/>
              <w:t>согласованию), </w:t>
            </w:r>
          </w:p>
          <w:p w:rsidR="00CC5570" w:rsidRPr="00B61FB1" w:rsidRDefault="00CC5570" w:rsidP="00CC5570">
            <w:pPr>
              <w:spacing w:after="0" w:line="240" w:lineRule="auto"/>
              <w:textAlignment w:val="top"/>
              <w:rPr>
                <w:rFonts w:ascii="Times New Roman" w:eastAsia="Times New Roman" w:hAnsi="Times New Roman"/>
                <w:color w:val="000000"/>
              </w:rPr>
            </w:pPr>
          </w:p>
          <w:p w:rsidR="00CC5570" w:rsidRPr="00B61FB1" w:rsidRDefault="00CC5570" w:rsidP="00CC5570">
            <w:pPr>
              <w:spacing w:after="0" w:line="240" w:lineRule="auto"/>
              <w:textAlignment w:val="top"/>
              <w:rPr>
                <w:rFonts w:ascii="Times New Roman" w:eastAsia="Times New Roman" w:hAnsi="Times New Roman"/>
                <w:color w:val="000000"/>
              </w:rPr>
            </w:pPr>
          </w:p>
          <w:p w:rsidR="00CC5570" w:rsidRPr="00B61FB1" w:rsidRDefault="00CC5570" w:rsidP="00CC5570">
            <w:pPr>
              <w:spacing w:after="0" w:line="240" w:lineRule="auto"/>
              <w:textAlignment w:val="top"/>
              <w:rPr>
                <w:rFonts w:ascii="Times New Roman" w:eastAsia="Times New Roman" w:hAnsi="Times New Roman"/>
                <w:color w:val="000000"/>
              </w:rPr>
            </w:pPr>
          </w:p>
        </w:tc>
        <w:tc>
          <w:tcPr>
            <w:tcW w:w="194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rPr>
            </w:pPr>
            <w:r w:rsidRPr="00B61FB1">
              <w:rPr>
                <w:rFonts w:ascii="Times New Roman" w:eastAsia="Times New Roman" w:hAnsi="Times New Roman"/>
                <w:color w:val="000000"/>
                <w:bdr w:val="none" w:sz="0" w:space="0" w:color="auto" w:frame="1"/>
              </w:rPr>
              <w:t>постоянно     </w:t>
            </w:r>
          </w:p>
        </w:tc>
        <w:tc>
          <w:tcPr>
            <w:tcW w:w="241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rPr>
            </w:pPr>
            <w:r w:rsidRPr="00B61FB1">
              <w:rPr>
                <w:rFonts w:ascii="Times New Roman" w:eastAsia="Times New Roman" w:hAnsi="Times New Roman"/>
                <w:color w:val="000000"/>
                <w:bdr w:val="none" w:sz="0" w:space="0" w:color="auto" w:frame="1"/>
              </w:rPr>
              <w:t>без           </w:t>
            </w:r>
            <w:r w:rsidRPr="00B61FB1">
              <w:rPr>
                <w:rFonts w:ascii="Times New Roman" w:eastAsia="Times New Roman" w:hAnsi="Times New Roman"/>
                <w:color w:val="000000"/>
              </w:rPr>
              <w:t> </w:t>
            </w:r>
            <w:r w:rsidRPr="00B61FB1">
              <w:rPr>
                <w:rFonts w:ascii="Times New Roman" w:eastAsia="Times New Roman" w:hAnsi="Times New Roman"/>
                <w:color w:val="000000"/>
                <w:bdr w:val="none" w:sz="0" w:space="0" w:color="auto" w:frame="1"/>
              </w:rPr>
              <w:br/>
              <w:t>дополнительного</w:t>
            </w:r>
            <w:r w:rsidRPr="00B61FB1">
              <w:rPr>
                <w:rFonts w:ascii="Times New Roman" w:eastAsia="Times New Roman" w:hAnsi="Times New Roman"/>
                <w:color w:val="000000"/>
                <w:bdr w:val="none" w:sz="0" w:space="0" w:color="auto" w:frame="1"/>
              </w:rPr>
              <w:br/>
              <w:t>финансирования</w:t>
            </w:r>
          </w:p>
        </w:tc>
        <w:tc>
          <w:tcPr>
            <w:tcW w:w="198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rPr>
            </w:pPr>
            <w:r w:rsidRPr="00B61FB1">
              <w:rPr>
                <w:rFonts w:ascii="Times New Roman" w:eastAsia="Times New Roman" w:hAnsi="Times New Roman"/>
                <w:color w:val="000000"/>
              </w:rPr>
              <w:t> -</w:t>
            </w:r>
          </w:p>
        </w:tc>
      </w:tr>
      <w:tr w:rsidR="00CC5570" w:rsidRPr="00B61FB1" w:rsidTr="00CC5570">
        <w:trPr>
          <w:gridAfter w:val="1"/>
          <w:wAfter w:w="80" w:type="dxa"/>
          <w:cantSplit/>
          <w:trHeight w:val="1440"/>
        </w:trPr>
        <w:tc>
          <w:tcPr>
            <w:tcW w:w="710" w:type="dxa"/>
            <w:gridSpan w:val="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bdr w:val="none" w:sz="0" w:space="0" w:color="auto" w:frame="1"/>
              </w:rPr>
            </w:pPr>
            <w:r w:rsidRPr="00B61FB1">
              <w:rPr>
                <w:rFonts w:ascii="Times New Roman" w:eastAsia="Times New Roman" w:hAnsi="Times New Roman"/>
                <w:color w:val="000000"/>
                <w:bdr w:val="none" w:sz="0" w:space="0" w:color="auto" w:frame="1"/>
              </w:rPr>
              <w:t>3.3.</w:t>
            </w:r>
          </w:p>
        </w:tc>
        <w:tc>
          <w:tcPr>
            <w:tcW w:w="609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bdr w:val="none" w:sz="0" w:space="0" w:color="auto" w:frame="1"/>
              </w:rPr>
            </w:pPr>
            <w:r w:rsidRPr="00B61FB1">
              <w:rPr>
                <w:rFonts w:ascii="Times New Roman" w:eastAsia="Times New Roman" w:hAnsi="Times New Roman"/>
              </w:rPr>
              <w:t xml:space="preserve">Осуществление контроля за деятельностью МУП  </w:t>
            </w:r>
          </w:p>
        </w:tc>
        <w:tc>
          <w:tcPr>
            <w:tcW w:w="174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bdr w:val="none" w:sz="0" w:space="0" w:color="auto" w:frame="1"/>
              </w:rPr>
            </w:pPr>
            <w:r w:rsidRPr="00B61FB1">
              <w:rPr>
                <w:rFonts w:ascii="Times New Roman" w:eastAsia="Times New Roman" w:hAnsi="Times New Roman"/>
                <w:color w:val="000000"/>
                <w:bdr w:val="none" w:sz="0" w:space="0" w:color="auto" w:frame="1"/>
              </w:rPr>
              <w:t>администрация</w:t>
            </w:r>
          </w:p>
        </w:tc>
        <w:tc>
          <w:tcPr>
            <w:tcW w:w="194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rPr>
            </w:pPr>
            <w:r w:rsidRPr="00B61FB1">
              <w:rPr>
                <w:rFonts w:ascii="Times New Roman" w:eastAsia="Times New Roman" w:hAnsi="Times New Roman"/>
                <w:color w:val="000000"/>
                <w:bdr w:val="none" w:sz="0" w:space="0" w:color="auto" w:frame="1"/>
              </w:rPr>
              <w:t>постоянно     </w:t>
            </w:r>
          </w:p>
        </w:tc>
        <w:tc>
          <w:tcPr>
            <w:tcW w:w="241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bdr w:val="none" w:sz="0" w:space="0" w:color="auto" w:frame="1"/>
              </w:rPr>
            </w:pPr>
            <w:r w:rsidRPr="00B61FB1">
              <w:rPr>
                <w:rFonts w:ascii="Times New Roman" w:eastAsia="Times New Roman" w:hAnsi="Times New Roman"/>
                <w:color w:val="000000"/>
                <w:bdr w:val="none" w:sz="0" w:space="0" w:color="auto" w:frame="1"/>
              </w:rPr>
              <w:t>без           </w:t>
            </w:r>
            <w:r w:rsidRPr="00B61FB1">
              <w:rPr>
                <w:rFonts w:ascii="Times New Roman" w:eastAsia="Times New Roman" w:hAnsi="Times New Roman"/>
                <w:color w:val="000000"/>
              </w:rPr>
              <w:t> </w:t>
            </w:r>
            <w:r w:rsidRPr="00B61FB1">
              <w:rPr>
                <w:rFonts w:ascii="Times New Roman" w:eastAsia="Times New Roman" w:hAnsi="Times New Roman"/>
                <w:color w:val="000000"/>
                <w:bdr w:val="none" w:sz="0" w:space="0" w:color="auto" w:frame="1"/>
              </w:rPr>
              <w:br/>
              <w:t>дополнительного</w:t>
            </w:r>
            <w:r w:rsidRPr="00B61FB1">
              <w:rPr>
                <w:rFonts w:ascii="Times New Roman" w:eastAsia="Times New Roman" w:hAnsi="Times New Roman"/>
                <w:color w:val="000000"/>
                <w:bdr w:val="none" w:sz="0" w:space="0" w:color="auto" w:frame="1"/>
              </w:rPr>
              <w:br/>
              <w:t>финансирования</w:t>
            </w:r>
          </w:p>
        </w:tc>
        <w:tc>
          <w:tcPr>
            <w:tcW w:w="198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rPr>
            </w:pPr>
            <w:r>
              <w:rPr>
                <w:rFonts w:ascii="Times New Roman" w:eastAsia="Times New Roman" w:hAnsi="Times New Roman"/>
                <w:color w:val="000000"/>
              </w:rPr>
              <w:t>-</w:t>
            </w:r>
          </w:p>
        </w:tc>
      </w:tr>
      <w:tr w:rsidR="00CC5570" w:rsidRPr="00B61FB1" w:rsidTr="00CC5570">
        <w:trPr>
          <w:gridAfter w:val="1"/>
          <w:wAfter w:w="80" w:type="dxa"/>
          <w:cantSplit/>
          <w:trHeight w:val="1440"/>
        </w:trPr>
        <w:tc>
          <w:tcPr>
            <w:tcW w:w="710" w:type="dxa"/>
            <w:gridSpan w:val="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bdr w:val="none" w:sz="0" w:space="0" w:color="auto" w:frame="1"/>
              </w:rPr>
            </w:pPr>
            <w:r w:rsidRPr="00B61FB1">
              <w:rPr>
                <w:rFonts w:ascii="Times New Roman" w:eastAsia="Times New Roman" w:hAnsi="Times New Roman"/>
                <w:color w:val="000000"/>
                <w:bdr w:val="none" w:sz="0" w:space="0" w:color="auto" w:frame="1"/>
              </w:rPr>
              <w:lastRenderedPageBreak/>
              <w:t>3.4.</w:t>
            </w:r>
          </w:p>
        </w:tc>
        <w:tc>
          <w:tcPr>
            <w:tcW w:w="609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rPr>
            </w:pPr>
            <w:r w:rsidRPr="00B61FB1">
              <w:rPr>
                <w:rFonts w:ascii="Times New Roman" w:eastAsia="Times New Roman" w:hAnsi="Times New Roman"/>
              </w:rPr>
              <w:t>Осуществление мониторинга работы обслуживающих организаций в пределах полномочий.</w:t>
            </w:r>
          </w:p>
        </w:tc>
        <w:tc>
          <w:tcPr>
            <w:tcW w:w="174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bdr w:val="none" w:sz="0" w:space="0" w:color="auto" w:frame="1"/>
              </w:rPr>
            </w:pPr>
            <w:r w:rsidRPr="00B61FB1">
              <w:rPr>
                <w:rFonts w:ascii="Times New Roman" w:eastAsia="Times New Roman" w:hAnsi="Times New Roman"/>
                <w:color w:val="000000"/>
                <w:bdr w:val="none" w:sz="0" w:space="0" w:color="auto" w:frame="1"/>
              </w:rPr>
              <w:t>администрация</w:t>
            </w:r>
          </w:p>
        </w:tc>
        <w:tc>
          <w:tcPr>
            <w:tcW w:w="194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rPr>
            </w:pPr>
            <w:r w:rsidRPr="00B61FB1">
              <w:rPr>
                <w:rFonts w:ascii="Times New Roman" w:eastAsia="Times New Roman" w:hAnsi="Times New Roman"/>
                <w:color w:val="000000"/>
                <w:bdr w:val="none" w:sz="0" w:space="0" w:color="auto" w:frame="1"/>
              </w:rPr>
              <w:t>постоянно     </w:t>
            </w:r>
          </w:p>
        </w:tc>
        <w:tc>
          <w:tcPr>
            <w:tcW w:w="241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bdr w:val="none" w:sz="0" w:space="0" w:color="auto" w:frame="1"/>
              </w:rPr>
            </w:pPr>
            <w:r w:rsidRPr="00B61FB1">
              <w:rPr>
                <w:rFonts w:ascii="Times New Roman" w:eastAsia="Times New Roman" w:hAnsi="Times New Roman"/>
                <w:color w:val="000000"/>
                <w:bdr w:val="none" w:sz="0" w:space="0" w:color="auto" w:frame="1"/>
              </w:rPr>
              <w:t>без           </w:t>
            </w:r>
            <w:r w:rsidRPr="00B61FB1">
              <w:rPr>
                <w:rFonts w:ascii="Times New Roman" w:eastAsia="Times New Roman" w:hAnsi="Times New Roman"/>
                <w:color w:val="000000"/>
              </w:rPr>
              <w:t> </w:t>
            </w:r>
            <w:r w:rsidRPr="00B61FB1">
              <w:rPr>
                <w:rFonts w:ascii="Times New Roman" w:eastAsia="Times New Roman" w:hAnsi="Times New Roman"/>
                <w:color w:val="000000"/>
                <w:bdr w:val="none" w:sz="0" w:space="0" w:color="auto" w:frame="1"/>
              </w:rPr>
              <w:br/>
              <w:t>дополнительного</w:t>
            </w:r>
            <w:r w:rsidRPr="00B61FB1">
              <w:rPr>
                <w:rFonts w:ascii="Times New Roman" w:eastAsia="Times New Roman" w:hAnsi="Times New Roman"/>
                <w:color w:val="000000"/>
                <w:bdr w:val="none" w:sz="0" w:space="0" w:color="auto" w:frame="1"/>
              </w:rPr>
              <w:br/>
              <w:t>финансирования</w:t>
            </w:r>
          </w:p>
        </w:tc>
        <w:tc>
          <w:tcPr>
            <w:tcW w:w="198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rPr>
            </w:pPr>
            <w:r>
              <w:rPr>
                <w:rFonts w:ascii="Times New Roman" w:eastAsia="Times New Roman" w:hAnsi="Times New Roman"/>
                <w:color w:val="000000"/>
              </w:rPr>
              <w:t>-</w:t>
            </w:r>
          </w:p>
        </w:tc>
      </w:tr>
      <w:tr w:rsidR="00CC5570" w:rsidRPr="00B61FB1" w:rsidTr="00CC5570">
        <w:trPr>
          <w:gridAfter w:val="1"/>
          <w:wAfter w:w="80" w:type="dxa"/>
          <w:cantSplit/>
          <w:trHeight w:val="1440"/>
        </w:trPr>
        <w:tc>
          <w:tcPr>
            <w:tcW w:w="710" w:type="dxa"/>
            <w:gridSpan w:val="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bdr w:val="none" w:sz="0" w:space="0" w:color="auto" w:frame="1"/>
              </w:rPr>
            </w:pPr>
            <w:r w:rsidRPr="00B61FB1">
              <w:rPr>
                <w:rFonts w:ascii="Times New Roman" w:eastAsia="Times New Roman" w:hAnsi="Times New Roman"/>
                <w:color w:val="000000"/>
                <w:bdr w:val="none" w:sz="0" w:space="0" w:color="auto" w:frame="1"/>
              </w:rPr>
              <w:t>3.5.</w:t>
            </w:r>
          </w:p>
        </w:tc>
        <w:tc>
          <w:tcPr>
            <w:tcW w:w="609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rPr>
            </w:pPr>
            <w:r w:rsidRPr="00B61FB1">
              <w:rPr>
                <w:rFonts w:ascii="Times New Roman" w:eastAsia="Times New Roman" w:hAnsi="Times New Roman"/>
              </w:rPr>
              <w:t>Информирование через средства массовой информации организаций, оказывающие услуги в сфере ЖКХ, и потребителей данных услуг об их правах и обязанностях</w:t>
            </w:r>
          </w:p>
        </w:tc>
        <w:tc>
          <w:tcPr>
            <w:tcW w:w="174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bdr w:val="none" w:sz="0" w:space="0" w:color="auto" w:frame="1"/>
              </w:rPr>
            </w:pPr>
            <w:r w:rsidRPr="00B61FB1">
              <w:rPr>
                <w:rFonts w:ascii="Times New Roman" w:eastAsia="Times New Roman" w:hAnsi="Times New Roman"/>
                <w:color w:val="000000"/>
                <w:bdr w:val="none" w:sz="0" w:space="0" w:color="auto" w:frame="1"/>
              </w:rPr>
              <w:t>администрация</w:t>
            </w:r>
          </w:p>
        </w:tc>
        <w:tc>
          <w:tcPr>
            <w:tcW w:w="194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rPr>
            </w:pPr>
            <w:r w:rsidRPr="00B61FB1">
              <w:rPr>
                <w:rFonts w:ascii="Times New Roman" w:eastAsia="Times New Roman" w:hAnsi="Times New Roman"/>
                <w:color w:val="000000"/>
                <w:bdr w:val="none" w:sz="0" w:space="0" w:color="auto" w:frame="1"/>
              </w:rPr>
              <w:t>постоянно     </w:t>
            </w:r>
          </w:p>
        </w:tc>
        <w:tc>
          <w:tcPr>
            <w:tcW w:w="241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bdr w:val="none" w:sz="0" w:space="0" w:color="auto" w:frame="1"/>
              </w:rPr>
            </w:pPr>
            <w:r w:rsidRPr="00B61FB1">
              <w:rPr>
                <w:rFonts w:ascii="Times New Roman" w:eastAsia="Times New Roman" w:hAnsi="Times New Roman"/>
                <w:color w:val="000000"/>
                <w:bdr w:val="none" w:sz="0" w:space="0" w:color="auto" w:frame="1"/>
              </w:rPr>
              <w:t>без           </w:t>
            </w:r>
            <w:r w:rsidRPr="00B61FB1">
              <w:rPr>
                <w:rFonts w:ascii="Times New Roman" w:eastAsia="Times New Roman" w:hAnsi="Times New Roman"/>
                <w:color w:val="000000"/>
              </w:rPr>
              <w:t> </w:t>
            </w:r>
            <w:r w:rsidRPr="00B61FB1">
              <w:rPr>
                <w:rFonts w:ascii="Times New Roman" w:eastAsia="Times New Roman" w:hAnsi="Times New Roman"/>
                <w:color w:val="000000"/>
                <w:bdr w:val="none" w:sz="0" w:space="0" w:color="auto" w:frame="1"/>
              </w:rPr>
              <w:br/>
              <w:t>дополнительного</w:t>
            </w:r>
            <w:r w:rsidRPr="00B61FB1">
              <w:rPr>
                <w:rFonts w:ascii="Times New Roman" w:eastAsia="Times New Roman" w:hAnsi="Times New Roman"/>
                <w:color w:val="000000"/>
                <w:bdr w:val="none" w:sz="0" w:space="0" w:color="auto" w:frame="1"/>
              </w:rPr>
              <w:br/>
              <w:t>финансирования</w:t>
            </w:r>
          </w:p>
        </w:tc>
        <w:tc>
          <w:tcPr>
            <w:tcW w:w="198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rPr>
            </w:pPr>
            <w:r>
              <w:rPr>
                <w:rFonts w:ascii="Times New Roman" w:eastAsia="Times New Roman" w:hAnsi="Times New Roman"/>
                <w:color w:val="000000"/>
              </w:rPr>
              <w:t>-</w:t>
            </w:r>
          </w:p>
        </w:tc>
      </w:tr>
      <w:tr w:rsidR="00CC5570" w:rsidRPr="00B61FB1" w:rsidTr="00CC5570">
        <w:trPr>
          <w:gridAfter w:val="1"/>
          <w:wAfter w:w="80" w:type="dxa"/>
          <w:cantSplit/>
          <w:trHeight w:val="1440"/>
        </w:trPr>
        <w:tc>
          <w:tcPr>
            <w:tcW w:w="710" w:type="dxa"/>
            <w:gridSpan w:val="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bdr w:val="none" w:sz="0" w:space="0" w:color="auto" w:frame="1"/>
              </w:rPr>
            </w:pPr>
            <w:r w:rsidRPr="00B61FB1">
              <w:rPr>
                <w:rFonts w:ascii="Times New Roman" w:eastAsia="Times New Roman" w:hAnsi="Times New Roman"/>
                <w:color w:val="000000"/>
                <w:bdr w:val="none" w:sz="0" w:space="0" w:color="auto" w:frame="1"/>
              </w:rPr>
              <w:t>3.6</w:t>
            </w:r>
          </w:p>
        </w:tc>
        <w:tc>
          <w:tcPr>
            <w:tcW w:w="609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rPr>
            </w:pPr>
            <w:r w:rsidRPr="00B61FB1">
              <w:rPr>
                <w:rFonts w:ascii="Times New Roman" w:eastAsia="Times New Roman" w:hAnsi="Times New Roman"/>
              </w:rPr>
              <w:t xml:space="preserve">Размещение на сайте Администрации </w:t>
            </w:r>
            <w:r>
              <w:rPr>
                <w:rFonts w:ascii="Times New Roman" w:eastAsia="Times New Roman" w:hAnsi="Times New Roman"/>
              </w:rPr>
              <w:t xml:space="preserve">Ишимского сельсовета </w:t>
            </w:r>
            <w:r w:rsidRPr="00B61FB1">
              <w:rPr>
                <w:rFonts w:ascii="Times New Roman" w:eastAsia="Times New Roman" w:hAnsi="Times New Roman"/>
              </w:rPr>
              <w:t xml:space="preserve"> и в средствах массовой информации информационно-аналитических материалов о реализации мероприятий по противодействию коррупции в сфере жилищно-коммунального хозяйства</w:t>
            </w:r>
          </w:p>
        </w:tc>
        <w:tc>
          <w:tcPr>
            <w:tcW w:w="174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bdr w:val="none" w:sz="0" w:space="0" w:color="auto" w:frame="1"/>
              </w:rPr>
            </w:pPr>
          </w:p>
        </w:tc>
        <w:tc>
          <w:tcPr>
            <w:tcW w:w="194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rPr>
            </w:pPr>
            <w:r w:rsidRPr="00B61FB1">
              <w:rPr>
                <w:rFonts w:ascii="Times New Roman" w:eastAsia="Times New Roman" w:hAnsi="Times New Roman"/>
                <w:color w:val="000000"/>
                <w:bdr w:val="none" w:sz="0" w:space="0" w:color="auto" w:frame="1"/>
              </w:rPr>
              <w:t>постоянно     </w:t>
            </w:r>
          </w:p>
        </w:tc>
        <w:tc>
          <w:tcPr>
            <w:tcW w:w="241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bdr w:val="none" w:sz="0" w:space="0" w:color="auto" w:frame="1"/>
              </w:rPr>
            </w:pPr>
            <w:r w:rsidRPr="00B61FB1">
              <w:rPr>
                <w:rFonts w:ascii="Times New Roman" w:eastAsia="Times New Roman" w:hAnsi="Times New Roman"/>
                <w:color w:val="000000"/>
                <w:bdr w:val="none" w:sz="0" w:space="0" w:color="auto" w:frame="1"/>
              </w:rPr>
              <w:t>без           </w:t>
            </w:r>
            <w:r w:rsidRPr="00B61FB1">
              <w:rPr>
                <w:rFonts w:ascii="Times New Roman" w:eastAsia="Times New Roman" w:hAnsi="Times New Roman"/>
                <w:color w:val="000000"/>
              </w:rPr>
              <w:t> </w:t>
            </w:r>
            <w:r w:rsidRPr="00B61FB1">
              <w:rPr>
                <w:rFonts w:ascii="Times New Roman" w:eastAsia="Times New Roman" w:hAnsi="Times New Roman"/>
                <w:color w:val="000000"/>
                <w:bdr w:val="none" w:sz="0" w:space="0" w:color="auto" w:frame="1"/>
              </w:rPr>
              <w:br/>
              <w:t>дополнительного</w:t>
            </w:r>
            <w:r w:rsidRPr="00B61FB1">
              <w:rPr>
                <w:rFonts w:ascii="Times New Roman" w:eastAsia="Times New Roman" w:hAnsi="Times New Roman"/>
                <w:color w:val="000000"/>
                <w:bdr w:val="none" w:sz="0" w:space="0" w:color="auto" w:frame="1"/>
              </w:rPr>
              <w:br/>
              <w:t>финансирования</w:t>
            </w:r>
          </w:p>
        </w:tc>
        <w:tc>
          <w:tcPr>
            <w:tcW w:w="198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rPr>
            </w:pPr>
            <w:r>
              <w:rPr>
                <w:rFonts w:ascii="Times New Roman" w:eastAsia="Times New Roman" w:hAnsi="Times New Roman"/>
                <w:color w:val="000000"/>
              </w:rPr>
              <w:t>-</w:t>
            </w:r>
          </w:p>
        </w:tc>
      </w:tr>
      <w:tr w:rsidR="00CC5570" w:rsidRPr="00B61FB1" w:rsidTr="00CC5570">
        <w:trPr>
          <w:gridAfter w:val="1"/>
          <w:wAfter w:w="80" w:type="dxa"/>
          <w:cantSplit/>
          <w:trHeight w:val="240"/>
        </w:trPr>
        <w:tc>
          <w:tcPr>
            <w:tcW w:w="14885" w:type="dxa"/>
            <w:gridSpan w:val="1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rPr>
            </w:pPr>
            <w:r w:rsidRPr="00B61FB1">
              <w:rPr>
                <w:rFonts w:ascii="Times New Roman" w:eastAsia="Times New Roman" w:hAnsi="Times New Roman"/>
                <w:b/>
                <w:bCs/>
                <w:color w:val="000000"/>
                <w:bdr w:val="none" w:sz="0" w:space="0" w:color="auto" w:frame="1"/>
              </w:rPr>
              <w:t>4. Меры по предотвращению фактов терроризма и экстремизма</w:t>
            </w:r>
          </w:p>
        </w:tc>
      </w:tr>
      <w:tr w:rsidR="00CC5570" w:rsidRPr="00B61FB1" w:rsidTr="00CC5570">
        <w:trPr>
          <w:gridAfter w:val="1"/>
          <w:wAfter w:w="80" w:type="dxa"/>
          <w:cantSplit/>
          <w:trHeight w:val="1200"/>
        </w:trPr>
        <w:tc>
          <w:tcPr>
            <w:tcW w:w="710" w:type="dxa"/>
            <w:gridSpan w:val="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rPr>
            </w:pPr>
            <w:r w:rsidRPr="00B61FB1">
              <w:rPr>
                <w:rFonts w:ascii="Times New Roman" w:eastAsia="Times New Roman" w:hAnsi="Times New Roman"/>
                <w:color w:val="000000"/>
                <w:bdr w:val="none" w:sz="0" w:space="0" w:color="auto" w:frame="1"/>
              </w:rPr>
              <w:t>4.1. </w:t>
            </w:r>
          </w:p>
        </w:tc>
        <w:tc>
          <w:tcPr>
            <w:tcW w:w="609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rPr>
            </w:pPr>
            <w:r w:rsidRPr="00B61FB1">
              <w:rPr>
                <w:rFonts w:ascii="Times New Roman" w:eastAsia="Times New Roman" w:hAnsi="Times New Roman"/>
                <w:color w:val="000000"/>
                <w:bdr w:val="none" w:sz="0" w:space="0" w:color="auto" w:frame="1"/>
              </w:rPr>
              <w:t>Осуществлять     рассмотрение наиболее актуальных вопросов организации           работы, направленной на профилактику террористических   актов   на территории муниципального образования на заседаниях антитеррористической комиссии</w:t>
            </w:r>
          </w:p>
        </w:tc>
        <w:tc>
          <w:tcPr>
            <w:tcW w:w="174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rPr>
            </w:pPr>
            <w:r w:rsidRPr="00B61FB1">
              <w:rPr>
                <w:rFonts w:ascii="Times New Roman" w:eastAsia="Times New Roman" w:hAnsi="Times New Roman"/>
                <w:color w:val="000000"/>
                <w:bdr w:val="none" w:sz="0" w:space="0" w:color="auto" w:frame="1"/>
              </w:rPr>
              <w:t xml:space="preserve">Администрация, </w:t>
            </w:r>
            <w:r>
              <w:rPr>
                <w:rFonts w:ascii="Times New Roman" w:eastAsia="Times New Roman" w:hAnsi="Times New Roman"/>
                <w:color w:val="000000"/>
                <w:bdr w:val="none" w:sz="0" w:space="0" w:color="auto" w:frame="1"/>
              </w:rPr>
              <w:t>Отделение М</w:t>
            </w:r>
            <w:r w:rsidRPr="00B61FB1">
              <w:rPr>
                <w:rFonts w:ascii="Times New Roman" w:eastAsia="Times New Roman" w:hAnsi="Times New Roman"/>
                <w:color w:val="000000"/>
                <w:bdr w:val="none" w:sz="0" w:space="0" w:color="auto" w:frame="1"/>
              </w:rPr>
              <w:t>ВД</w:t>
            </w:r>
            <w:r w:rsidRPr="00B61FB1">
              <w:rPr>
                <w:rFonts w:ascii="Times New Roman" w:eastAsia="Times New Roman" w:hAnsi="Times New Roman"/>
                <w:color w:val="000000"/>
                <w:bdr w:val="none" w:sz="0" w:space="0" w:color="auto" w:frame="1"/>
              </w:rPr>
              <w:br/>
              <w:t>по   Ч</w:t>
            </w:r>
            <w:r>
              <w:rPr>
                <w:rFonts w:ascii="Times New Roman" w:eastAsia="Times New Roman" w:hAnsi="Times New Roman"/>
                <w:color w:val="000000"/>
                <w:bdr w:val="none" w:sz="0" w:space="0" w:color="auto" w:frame="1"/>
              </w:rPr>
              <w:t xml:space="preserve">истоозерному </w:t>
            </w:r>
            <w:r w:rsidRPr="00B61FB1">
              <w:rPr>
                <w:rFonts w:ascii="Times New Roman" w:eastAsia="Times New Roman" w:hAnsi="Times New Roman"/>
                <w:color w:val="000000"/>
                <w:bdr w:val="none" w:sz="0" w:space="0" w:color="auto" w:frame="1"/>
              </w:rPr>
              <w:t>району   (по</w:t>
            </w:r>
            <w:r w:rsidRPr="00B61FB1">
              <w:rPr>
                <w:rFonts w:ascii="Times New Roman" w:eastAsia="Times New Roman" w:hAnsi="Times New Roman"/>
                <w:color w:val="000000"/>
                <w:bdr w:val="none" w:sz="0" w:space="0" w:color="auto" w:frame="1"/>
              </w:rPr>
              <w:br/>
              <w:t>согласованию)     </w:t>
            </w:r>
          </w:p>
        </w:tc>
        <w:tc>
          <w:tcPr>
            <w:tcW w:w="194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rPr>
            </w:pPr>
            <w:r w:rsidRPr="00B61FB1">
              <w:rPr>
                <w:rFonts w:ascii="Times New Roman" w:eastAsia="Times New Roman" w:hAnsi="Times New Roman"/>
                <w:color w:val="000000"/>
                <w:bdr w:val="none" w:sz="0" w:space="0" w:color="auto" w:frame="1"/>
              </w:rPr>
              <w:t>в соответствии</w:t>
            </w:r>
            <w:r w:rsidRPr="00B61FB1">
              <w:rPr>
                <w:rFonts w:ascii="Times New Roman" w:eastAsia="Times New Roman" w:hAnsi="Times New Roman"/>
                <w:color w:val="000000"/>
                <w:bdr w:val="none" w:sz="0" w:space="0" w:color="auto" w:frame="1"/>
              </w:rPr>
              <w:br/>
              <w:t>с планом работы</w:t>
            </w:r>
            <w:r w:rsidRPr="00B61FB1">
              <w:rPr>
                <w:rFonts w:ascii="Times New Roman" w:eastAsia="Times New Roman" w:hAnsi="Times New Roman"/>
                <w:color w:val="000000"/>
                <w:bdr w:val="none" w:sz="0" w:space="0" w:color="auto" w:frame="1"/>
              </w:rPr>
              <w:br/>
              <w:t>комиссии      </w:t>
            </w:r>
          </w:p>
        </w:tc>
        <w:tc>
          <w:tcPr>
            <w:tcW w:w="241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rPr>
            </w:pPr>
            <w:r w:rsidRPr="00B61FB1">
              <w:rPr>
                <w:rFonts w:ascii="Times New Roman" w:eastAsia="Times New Roman" w:hAnsi="Times New Roman"/>
                <w:color w:val="000000"/>
                <w:bdr w:val="none" w:sz="0" w:space="0" w:color="auto" w:frame="1"/>
              </w:rPr>
              <w:t>без           </w:t>
            </w:r>
            <w:r w:rsidRPr="00B61FB1">
              <w:rPr>
                <w:rFonts w:ascii="Times New Roman" w:eastAsia="Times New Roman" w:hAnsi="Times New Roman"/>
                <w:color w:val="000000"/>
              </w:rPr>
              <w:t> </w:t>
            </w:r>
            <w:r w:rsidRPr="00B61FB1">
              <w:rPr>
                <w:rFonts w:ascii="Times New Roman" w:eastAsia="Times New Roman" w:hAnsi="Times New Roman"/>
                <w:color w:val="000000"/>
                <w:bdr w:val="none" w:sz="0" w:space="0" w:color="auto" w:frame="1"/>
              </w:rPr>
              <w:br/>
              <w:t>дополнительного</w:t>
            </w:r>
            <w:r w:rsidRPr="00B61FB1">
              <w:rPr>
                <w:rFonts w:ascii="Times New Roman" w:eastAsia="Times New Roman" w:hAnsi="Times New Roman"/>
                <w:color w:val="000000"/>
                <w:bdr w:val="none" w:sz="0" w:space="0" w:color="auto" w:frame="1"/>
              </w:rPr>
              <w:br/>
              <w:t>финансирования</w:t>
            </w:r>
          </w:p>
        </w:tc>
        <w:tc>
          <w:tcPr>
            <w:tcW w:w="198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rPr>
            </w:pPr>
            <w:r w:rsidRPr="00B61FB1">
              <w:rPr>
                <w:rFonts w:ascii="Times New Roman" w:eastAsia="Times New Roman" w:hAnsi="Times New Roman"/>
                <w:color w:val="000000"/>
              </w:rPr>
              <w:t> -</w:t>
            </w:r>
          </w:p>
        </w:tc>
      </w:tr>
      <w:tr w:rsidR="00CC5570" w:rsidRPr="00B61FB1" w:rsidTr="00CC5570">
        <w:trPr>
          <w:gridAfter w:val="1"/>
          <w:wAfter w:w="80" w:type="dxa"/>
          <w:cantSplit/>
          <w:trHeight w:val="1200"/>
        </w:trPr>
        <w:tc>
          <w:tcPr>
            <w:tcW w:w="710" w:type="dxa"/>
            <w:gridSpan w:val="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CC5570" w:rsidRPr="007F5F9E" w:rsidRDefault="00CC5570" w:rsidP="00CC5570">
            <w:pPr>
              <w:spacing w:after="0" w:line="240" w:lineRule="auto"/>
              <w:textAlignment w:val="top"/>
              <w:rPr>
                <w:rFonts w:ascii="Times New Roman" w:eastAsia="Times New Roman" w:hAnsi="Times New Roman"/>
                <w:color w:val="000000"/>
                <w:bdr w:val="none" w:sz="0" w:space="0" w:color="auto" w:frame="1"/>
              </w:rPr>
            </w:pPr>
            <w:r w:rsidRPr="00B61FB1">
              <w:rPr>
                <w:rFonts w:ascii="Times New Roman" w:eastAsia="Times New Roman" w:hAnsi="Times New Roman"/>
                <w:color w:val="000000"/>
                <w:bdr w:val="none" w:sz="0" w:space="0" w:color="auto" w:frame="1"/>
              </w:rPr>
              <w:lastRenderedPageBreak/>
              <w:t>4.2. </w:t>
            </w:r>
          </w:p>
        </w:tc>
        <w:tc>
          <w:tcPr>
            <w:tcW w:w="609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bdr w:val="none" w:sz="0" w:space="0" w:color="auto" w:frame="1"/>
              </w:rPr>
            </w:pPr>
            <w:r w:rsidRPr="00B61FB1">
              <w:rPr>
                <w:rFonts w:ascii="Times New Roman" w:eastAsia="Times New Roman" w:hAnsi="Times New Roman"/>
                <w:color w:val="000000"/>
                <w:bdr w:val="none" w:sz="0" w:space="0" w:color="auto" w:frame="1"/>
              </w:rPr>
              <w:t>Обеспечить     информационно - пропагандистское    освещение антитеррористической          деятельности, разъяснительную работу    среди     населения</w:t>
            </w:r>
            <w:r w:rsidRPr="00B61FB1">
              <w:rPr>
                <w:rFonts w:ascii="Times New Roman" w:eastAsia="Times New Roman" w:hAnsi="Times New Roman"/>
                <w:color w:val="000000"/>
                <w:bdr w:val="none" w:sz="0" w:space="0" w:color="auto" w:frame="1"/>
              </w:rPr>
              <w:br/>
              <w:t>муниципального образования,    направленную    на повышение   бдительности    и готовности к действиям при</w:t>
            </w:r>
            <w:r w:rsidRPr="00B61FB1">
              <w:rPr>
                <w:rFonts w:ascii="Times New Roman" w:eastAsia="Times New Roman" w:hAnsi="Times New Roman"/>
                <w:color w:val="000000"/>
                <w:bdr w:val="none" w:sz="0" w:space="0" w:color="auto" w:frame="1"/>
              </w:rPr>
              <w:br/>
              <w:t>чрезвычайных обстоятельствах, в том числе в транспорте  и иных     местах     массового нахождения граждан, а также об     уголовной         и административной            </w:t>
            </w:r>
            <w:r w:rsidRPr="007F5F9E">
              <w:rPr>
                <w:rFonts w:ascii="Times New Roman" w:eastAsia="Times New Roman" w:hAnsi="Times New Roman"/>
                <w:color w:val="000000"/>
                <w:bdr w:val="none" w:sz="0" w:space="0" w:color="auto" w:frame="1"/>
              </w:rPr>
              <w:t> </w:t>
            </w:r>
            <w:r w:rsidRPr="00B61FB1">
              <w:rPr>
                <w:rFonts w:ascii="Times New Roman" w:eastAsia="Times New Roman" w:hAnsi="Times New Roman"/>
                <w:color w:val="000000"/>
                <w:bdr w:val="none" w:sz="0" w:space="0" w:color="auto" w:frame="1"/>
              </w:rPr>
              <w:t>ответственности            за экстремистские проявления, в том числе за заведомо ложные сообщения об актах терроризма</w:t>
            </w:r>
          </w:p>
          <w:p w:rsidR="00CC5570" w:rsidRPr="007F5F9E" w:rsidRDefault="00CC5570" w:rsidP="00CC5570">
            <w:pPr>
              <w:spacing w:after="0" w:line="240" w:lineRule="auto"/>
              <w:textAlignment w:val="top"/>
              <w:rPr>
                <w:rFonts w:ascii="Times New Roman" w:eastAsia="Times New Roman" w:hAnsi="Times New Roman"/>
                <w:color w:val="000000"/>
                <w:bdr w:val="none" w:sz="0" w:space="0" w:color="auto" w:frame="1"/>
              </w:rPr>
            </w:pPr>
          </w:p>
        </w:tc>
        <w:tc>
          <w:tcPr>
            <w:tcW w:w="174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7F5F9E" w:rsidRDefault="00CC5570" w:rsidP="00CC5570">
            <w:pPr>
              <w:spacing w:after="0" w:line="240" w:lineRule="auto"/>
              <w:textAlignment w:val="top"/>
              <w:rPr>
                <w:rFonts w:ascii="Times New Roman" w:eastAsia="Times New Roman" w:hAnsi="Times New Roman"/>
                <w:color w:val="000000"/>
                <w:bdr w:val="none" w:sz="0" w:space="0" w:color="auto" w:frame="1"/>
              </w:rPr>
            </w:pPr>
            <w:r w:rsidRPr="007F5F9E">
              <w:rPr>
                <w:rFonts w:ascii="Times New Roman" w:eastAsia="Times New Roman" w:hAnsi="Times New Roman"/>
                <w:color w:val="000000"/>
                <w:bdr w:val="none" w:sz="0" w:space="0" w:color="auto" w:frame="1"/>
              </w:rPr>
              <w:br/>
            </w:r>
            <w:r>
              <w:rPr>
                <w:rFonts w:ascii="Times New Roman" w:eastAsia="Times New Roman" w:hAnsi="Times New Roman"/>
                <w:color w:val="000000"/>
                <w:bdr w:val="none" w:sz="0" w:space="0" w:color="auto" w:frame="1"/>
              </w:rPr>
              <w:t>Отделение М</w:t>
            </w:r>
            <w:r w:rsidRPr="00B61FB1">
              <w:rPr>
                <w:rFonts w:ascii="Times New Roman" w:eastAsia="Times New Roman" w:hAnsi="Times New Roman"/>
                <w:color w:val="000000"/>
                <w:bdr w:val="none" w:sz="0" w:space="0" w:color="auto" w:frame="1"/>
              </w:rPr>
              <w:t>ВД по Ч</w:t>
            </w:r>
            <w:r>
              <w:rPr>
                <w:rFonts w:ascii="Times New Roman" w:eastAsia="Times New Roman" w:hAnsi="Times New Roman"/>
                <w:color w:val="000000"/>
                <w:bdr w:val="none" w:sz="0" w:space="0" w:color="auto" w:frame="1"/>
              </w:rPr>
              <w:t xml:space="preserve">истоозерному </w:t>
            </w:r>
            <w:r w:rsidRPr="00B61FB1">
              <w:rPr>
                <w:rFonts w:ascii="Times New Roman" w:eastAsia="Times New Roman" w:hAnsi="Times New Roman"/>
                <w:color w:val="000000"/>
                <w:bdr w:val="none" w:sz="0" w:space="0" w:color="auto" w:frame="1"/>
              </w:rPr>
              <w:t>району (по</w:t>
            </w:r>
            <w:r w:rsidRPr="00B61FB1">
              <w:rPr>
                <w:rFonts w:ascii="Times New Roman" w:eastAsia="Times New Roman" w:hAnsi="Times New Roman"/>
                <w:color w:val="000000"/>
                <w:bdr w:val="none" w:sz="0" w:space="0" w:color="auto" w:frame="1"/>
              </w:rPr>
              <w:br/>
              <w:t>согласованию), администрация  МО</w:t>
            </w:r>
          </w:p>
        </w:tc>
        <w:tc>
          <w:tcPr>
            <w:tcW w:w="194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7F5F9E" w:rsidRDefault="00CC5570" w:rsidP="00CC5570">
            <w:pPr>
              <w:spacing w:after="0" w:line="240" w:lineRule="auto"/>
              <w:textAlignment w:val="top"/>
              <w:rPr>
                <w:rFonts w:ascii="Times New Roman" w:eastAsia="Times New Roman" w:hAnsi="Times New Roman"/>
                <w:color w:val="000000"/>
                <w:bdr w:val="none" w:sz="0" w:space="0" w:color="auto" w:frame="1"/>
              </w:rPr>
            </w:pPr>
            <w:r w:rsidRPr="007F5F9E">
              <w:rPr>
                <w:rFonts w:ascii="Times New Roman" w:eastAsia="Times New Roman" w:hAnsi="Times New Roman"/>
                <w:color w:val="000000"/>
                <w:bdr w:val="none" w:sz="0" w:space="0" w:color="auto" w:frame="1"/>
              </w:rPr>
              <w:t> </w:t>
            </w:r>
          </w:p>
          <w:p w:rsidR="00CC5570" w:rsidRPr="007F5F9E" w:rsidRDefault="00CC5570" w:rsidP="00CC5570">
            <w:pPr>
              <w:spacing w:after="0" w:line="240" w:lineRule="auto"/>
              <w:textAlignment w:val="top"/>
              <w:rPr>
                <w:rFonts w:ascii="Times New Roman" w:eastAsia="Times New Roman" w:hAnsi="Times New Roman"/>
                <w:color w:val="000000"/>
                <w:bdr w:val="none" w:sz="0" w:space="0" w:color="auto" w:frame="1"/>
              </w:rPr>
            </w:pPr>
            <w:r w:rsidRPr="00B61FB1">
              <w:rPr>
                <w:rFonts w:ascii="Times New Roman" w:eastAsia="Times New Roman" w:hAnsi="Times New Roman"/>
                <w:color w:val="000000"/>
                <w:bdr w:val="none" w:sz="0" w:space="0" w:color="auto" w:frame="1"/>
              </w:rPr>
              <w:t>постоянно</w:t>
            </w:r>
          </w:p>
        </w:tc>
        <w:tc>
          <w:tcPr>
            <w:tcW w:w="241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7F5F9E" w:rsidRDefault="00CC5570" w:rsidP="00CC5570">
            <w:pPr>
              <w:spacing w:after="0" w:line="240" w:lineRule="auto"/>
              <w:textAlignment w:val="top"/>
              <w:rPr>
                <w:rFonts w:ascii="Times New Roman" w:eastAsia="Times New Roman" w:hAnsi="Times New Roman"/>
                <w:color w:val="000000"/>
                <w:bdr w:val="none" w:sz="0" w:space="0" w:color="auto" w:frame="1"/>
              </w:rPr>
            </w:pPr>
            <w:r w:rsidRPr="00B61FB1">
              <w:rPr>
                <w:rFonts w:ascii="Times New Roman" w:eastAsia="Times New Roman" w:hAnsi="Times New Roman"/>
                <w:color w:val="000000"/>
                <w:bdr w:val="none" w:sz="0" w:space="0" w:color="auto" w:frame="1"/>
              </w:rPr>
              <w:t>текущее       </w:t>
            </w:r>
            <w:r w:rsidRPr="007F5F9E">
              <w:rPr>
                <w:rFonts w:ascii="Times New Roman" w:eastAsia="Times New Roman" w:hAnsi="Times New Roman"/>
                <w:color w:val="000000"/>
                <w:bdr w:val="none" w:sz="0" w:space="0" w:color="auto" w:frame="1"/>
              </w:rPr>
              <w:t> </w:t>
            </w:r>
            <w:r w:rsidRPr="00B61FB1">
              <w:rPr>
                <w:rFonts w:ascii="Times New Roman" w:eastAsia="Times New Roman" w:hAnsi="Times New Roman"/>
                <w:color w:val="000000"/>
                <w:bdr w:val="none" w:sz="0" w:space="0" w:color="auto" w:frame="1"/>
              </w:rPr>
              <w:br/>
              <w:t>финансирование</w:t>
            </w:r>
          </w:p>
        </w:tc>
        <w:tc>
          <w:tcPr>
            <w:tcW w:w="198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rPr>
            </w:pPr>
            <w:r w:rsidRPr="00B61FB1">
              <w:rPr>
                <w:rFonts w:ascii="Times New Roman" w:eastAsia="Times New Roman" w:hAnsi="Times New Roman"/>
                <w:color w:val="000000"/>
              </w:rPr>
              <w:t> -</w:t>
            </w:r>
          </w:p>
        </w:tc>
      </w:tr>
      <w:tr w:rsidR="00CC5570" w:rsidRPr="00B61FB1" w:rsidTr="00CC5570">
        <w:trPr>
          <w:gridAfter w:val="1"/>
          <w:wAfter w:w="80" w:type="dxa"/>
          <w:cantSplit/>
          <w:trHeight w:val="1200"/>
        </w:trPr>
        <w:tc>
          <w:tcPr>
            <w:tcW w:w="710" w:type="dxa"/>
            <w:gridSpan w:val="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CC5570" w:rsidRPr="006D427F" w:rsidRDefault="00CC5570" w:rsidP="00CC5570">
            <w:pPr>
              <w:spacing w:after="0" w:line="240" w:lineRule="auto"/>
              <w:textAlignment w:val="top"/>
              <w:rPr>
                <w:rFonts w:ascii="Times New Roman" w:eastAsia="Times New Roman" w:hAnsi="Times New Roman"/>
                <w:color w:val="000000"/>
                <w:bdr w:val="none" w:sz="0" w:space="0" w:color="auto" w:frame="1"/>
              </w:rPr>
            </w:pPr>
            <w:r w:rsidRPr="00B61FB1">
              <w:rPr>
                <w:rFonts w:ascii="Times New Roman" w:eastAsia="Times New Roman" w:hAnsi="Times New Roman"/>
                <w:color w:val="000000"/>
                <w:bdr w:val="none" w:sz="0" w:space="0" w:color="auto" w:frame="1"/>
              </w:rPr>
              <w:t>4.3.</w:t>
            </w:r>
          </w:p>
        </w:tc>
        <w:tc>
          <w:tcPr>
            <w:tcW w:w="609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6D427F" w:rsidRDefault="00CC5570" w:rsidP="00CC5570">
            <w:pPr>
              <w:spacing w:after="0" w:line="240" w:lineRule="auto"/>
              <w:textAlignment w:val="top"/>
              <w:rPr>
                <w:rFonts w:ascii="Times New Roman" w:eastAsia="Times New Roman" w:hAnsi="Times New Roman"/>
                <w:color w:val="000000"/>
                <w:bdr w:val="none" w:sz="0" w:space="0" w:color="auto" w:frame="1"/>
              </w:rPr>
            </w:pPr>
            <w:r w:rsidRPr="00B61FB1">
              <w:rPr>
                <w:rFonts w:ascii="Times New Roman" w:eastAsia="Times New Roman" w:hAnsi="Times New Roman"/>
                <w:color w:val="000000"/>
                <w:bdr w:val="none" w:sz="0" w:space="0" w:color="auto" w:frame="1"/>
              </w:rPr>
              <w:t>Обеспечить         проведение мероприятий по контролю над деятельностью  религиозных и общественных объединений, занимающихся пропагандой   образовательной деятельностью на территории</w:t>
            </w:r>
            <w:r w:rsidRPr="00B61FB1">
              <w:rPr>
                <w:rFonts w:ascii="Times New Roman" w:eastAsia="Times New Roman" w:hAnsi="Times New Roman"/>
                <w:color w:val="000000"/>
                <w:bdr w:val="none" w:sz="0" w:space="0" w:color="auto" w:frame="1"/>
              </w:rPr>
              <w:br/>
              <w:t>муниципального образования, в целях выявления и      пресечения      фактов распространения               экстремистских    материалов, призывов   к   экстремистской деятельности и   возбуждения        ненависти            унижения</w:t>
            </w:r>
            <w:r w:rsidRPr="00B61FB1">
              <w:rPr>
                <w:rFonts w:ascii="Times New Roman" w:eastAsia="Times New Roman" w:hAnsi="Times New Roman"/>
                <w:color w:val="000000"/>
                <w:bdr w:val="none" w:sz="0" w:space="0" w:color="auto" w:frame="1"/>
              </w:rPr>
              <w:br/>
              <w:t>человеческого достоинства</w:t>
            </w:r>
          </w:p>
        </w:tc>
        <w:tc>
          <w:tcPr>
            <w:tcW w:w="174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6D427F" w:rsidRDefault="00CC5570" w:rsidP="00CC5570">
            <w:pPr>
              <w:spacing w:after="0" w:line="240" w:lineRule="auto"/>
              <w:textAlignment w:val="top"/>
              <w:rPr>
                <w:rFonts w:ascii="Times New Roman" w:eastAsia="Times New Roman" w:hAnsi="Times New Roman"/>
                <w:color w:val="000000"/>
                <w:bdr w:val="none" w:sz="0" w:space="0" w:color="auto" w:frame="1"/>
              </w:rPr>
            </w:pPr>
            <w:r>
              <w:rPr>
                <w:rFonts w:ascii="Times New Roman" w:eastAsia="Times New Roman" w:hAnsi="Times New Roman"/>
                <w:color w:val="000000"/>
                <w:bdr w:val="none" w:sz="0" w:space="0" w:color="auto" w:frame="1"/>
              </w:rPr>
              <w:t>Отделение М</w:t>
            </w:r>
            <w:r w:rsidRPr="00B61FB1">
              <w:rPr>
                <w:rFonts w:ascii="Times New Roman" w:eastAsia="Times New Roman" w:hAnsi="Times New Roman"/>
                <w:color w:val="000000"/>
                <w:bdr w:val="none" w:sz="0" w:space="0" w:color="auto" w:frame="1"/>
              </w:rPr>
              <w:t>ВД по Ч</w:t>
            </w:r>
            <w:r>
              <w:rPr>
                <w:rFonts w:ascii="Times New Roman" w:eastAsia="Times New Roman" w:hAnsi="Times New Roman"/>
                <w:color w:val="000000"/>
                <w:bdr w:val="none" w:sz="0" w:space="0" w:color="auto" w:frame="1"/>
              </w:rPr>
              <w:t>истоозерному</w:t>
            </w:r>
            <w:r w:rsidRPr="00B61FB1">
              <w:rPr>
                <w:rFonts w:ascii="Times New Roman" w:eastAsia="Times New Roman" w:hAnsi="Times New Roman"/>
                <w:color w:val="000000"/>
                <w:bdr w:val="none" w:sz="0" w:space="0" w:color="auto" w:frame="1"/>
              </w:rPr>
              <w:t xml:space="preserve"> району (по</w:t>
            </w:r>
            <w:r w:rsidRPr="00B61FB1">
              <w:rPr>
                <w:rFonts w:ascii="Times New Roman" w:eastAsia="Times New Roman" w:hAnsi="Times New Roman"/>
                <w:color w:val="000000"/>
                <w:bdr w:val="none" w:sz="0" w:space="0" w:color="auto" w:frame="1"/>
              </w:rPr>
              <w:br/>
              <w:t>согласованию), Администрация  МО </w:t>
            </w:r>
          </w:p>
        </w:tc>
        <w:tc>
          <w:tcPr>
            <w:tcW w:w="194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6D427F" w:rsidRDefault="00CC5570" w:rsidP="00CC5570">
            <w:pPr>
              <w:spacing w:after="0" w:line="240" w:lineRule="auto"/>
              <w:textAlignment w:val="top"/>
              <w:rPr>
                <w:rFonts w:ascii="Times New Roman" w:eastAsia="Times New Roman" w:hAnsi="Times New Roman"/>
                <w:color w:val="000000"/>
                <w:bdr w:val="none" w:sz="0" w:space="0" w:color="auto" w:frame="1"/>
              </w:rPr>
            </w:pPr>
            <w:r w:rsidRPr="00B61FB1">
              <w:rPr>
                <w:rFonts w:ascii="Times New Roman" w:eastAsia="Times New Roman" w:hAnsi="Times New Roman"/>
                <w:color w:val="000000"/>
                <w:bdr w:val="none" w:sz="0" w:space="0" w:color="auto" w:frame="1"/>
              </w:rPr>
              <w:t>постоянно</w:t>
            </w:r>
          </w:p>
        </w:tc>
        <w:tc>
          <w:tcPr>
            <w:tcW w:w="241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6D427F" w:rsidRDefault="00CC5570" w:rsidP="00CC5570">
            <w:pPr>
              <w:spacing w:after="0" w:line="240" w:lineRule="auto"/>
              <w:textAlignment w:val="top"/>
              <w:rPr>
                <w:rFonts w:ascii="Times New Roman" w:eastAsia="Times New Roman" w:hAnsi="Times New Roman"/>
                <w:color w:val="000000"/>
                <w:bdr w:val="none" w:sz="0" w:space="0" w:color="auto" w:frame="1"/>
              </w:rPr>
            </w:pPr>
            <w:r w:rsidRPr="00B61FB1">
              <w:rPr>
                <w:rFonts w:ascii="Times New Roman" w:eastAsia="Times New Roman" w:hAnsi="Times New Roman"/>
                <w:color w:val="000000"/>
                <w:bdr w:val="none" w:sz="0" w:space="0" w:color="auto" w:frame="1"/>
              </w:rPr>
              <w:t>текущее       </w:t>
            </w:r>
            <w:r w:rsidRPr="006D427F">
              <w:rPr>
                <w:rFonts w:ascii="Times New Roman" w:eastAsia="Times New Roman" w:hAnsi="Times New Roman"/>
                <w:color w:val="000000"/>
                <w:bdr w:val="none" w:sz="0" w:space="0" w:color="auto" w:frame="1"/>
              </w:rPr>
              <w:t> </w:t>
            </w:r>
            <w:r w:rsidRPr="00B61FB1">
              <w:rPr>
                <w:rFonts w:ascii="Times New Roman" w:eastAsia="Times New Roman" w:hAnsi="Times New Roman"/>
                <w:color w:val="000000"/>
                <w:bdr w:val="none" w:sz="0" w:space="0" w:color="auto" w:frame="1"/>
              </w:rPr>
              <w:br/>
              <w:t>финансирование</w:t>
            </w:r>
          </w:p>
        </w:tc>
        <w:tc>
          <w:tcPr>
            <w:tcW w:w="198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rPr>
            </w:pPr>
            <w:r w:rsidRPr="00B61FB1">
              <w:rPr>
                <w:rFonts w:ascii="Times New Roman" w:eastAsia="Times New Roman" w:hAnsi="Times New Roman"/>
                <w:color w:val="000000"/>
              </w:rPr>
              <w:t> </w:t>
            </w:r>
          </w:p>
          <w:p w:rsidR="00CC5570" w:rsidRPr="006D427F" w:rsidRDefault="00CC5570" w:rsidP="00CC5570">
            <w:pPr>
              <w:spacing w:after="0" w:line="240" w:lineRule="auto"/>
              <w:textAlignment w:val="top"/>
              <w:rPr>
                <w:rFonts w:ascii="Times New Roman" w:eastAsia="Times New Roman" w:hAnsi="Times New Roman"/>
                <w:color w:val="000000"/>
              </w:rPr>
            </w:pPr>
            <w:r w:rsidRPr="006D427F">
              <w:rPr>
                <w:rFonts w:ascii="Times New Roman" w:eastAsia="Times New Roman" w:hAnsi="Times New Roman"/>
                <w:color w:val="000000"/>
              </w:rPr>
              <w:t>-</w:t>
            </w:r>
          </w:p>
        </w:tc>
      </w:tr>
      <w:tr w:rsidR="00CC5570" w:rsidRPr="00B61FB1" w:rsidTr="00CC5570">
        <w:trPr>
          <w:gridAfter w:val="1"/>
          <w:wAfter w:w="80" w:type="dxa"/>
          <w:cantSplit/>
          <w:trHeight w:val="240"/>
        </w:trPr>
        <w:tc>
          <w:tcPr>
            <w:tcW w:w="14885" w:type="dxa"/>
            <w:gridSpan w:val="1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rPr>
            </w:pPr>
            <w:r w:rsidRPr="00B61FB1">
              <w:rPr>
                <w:rFonts w:ascii="Times New Roman" w:eastAsia="Times New Roman" w:hAnsi="Times New Roman"/>
                <w:b/>
                <w:bCs/>
                <w:color w:val="000000"/>
                <w:bdr w:val="none" w:sz="0" w:space="0" w:color="auto" w:frame="1"/>
              </w:rPr>
              <w:t xml:space="preserve">5. </w:t>
            </w:r>
            <w:r w:rsidRPr="00B61FB1">
              <w:rPr>
                <w:rFonts w:ascii="Times New Roman" w:hAnsi="Times New Roman"/>
                <w:b/>
                <w:color w:val="000000"/>
              </w:rPr>
              <w:t>Меры по правовому обеспечению противодействия коррупции</w:t>
            </w:r>
          </w:p>
        </w:tc>
      </w:tr>
      <w:tr w:rsidR="00CC5570" w:rsidRPr="00B61FB1" w:rsidTr="00CC5570">
        <w:trPr>
          <w:gridAfter w:val="1"/>
          <w:wAfter w:w="80" w:type="dxa"/>
          <w:cantSplit/>
          <w:trHeight w:val="979"/>
        </w:trPr>
        <w:tc>
          <w:tcPr>
            <w:tcW w:w="710" w:type="dxa"/>
            <w:gridSpan w:val="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rPr>
            </w:pPr>
            <w:r w:rsidRPr="00B61FB1">
              <w:rPr>
                <w:rFonts w:ascii="Times New Roman" w:eastAsia="Times New Roman" w:hAnsi="Times New Roman"/>
                <w:color w:val="000000"/>
              </w:rPr>
              <w:t>5.1.</w:t>
            </w:r>
          </w:p>
        </w:tc>
        <w:tc>
          <w:tcPr>
            <w:tcW w:w="609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rPr>
            </w:pPr>
            <w:r w:rsidRPr="00B61FB1">
              <w:rPr>
                <w:rFonts w:ascii="Times New Roman" w:hAnsi="Times New Roman"/>
                <w:color w:val="000000"/>
              </w:rPr>
              <w:t>Совершенствование нормативной базы по вопросам муниципальной службы</w:t>
            </w:r>
          </w:p>
        </w:tc>
        <w:tc>
          <w:tcPr>
            <w:tcW w:w="174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rPr>
            </w:pPr>
            <w:r w:rsidRPr="00B61FB1">
              <w:rPr>
                <w:rFonts w:ascii="Times New Roman" w:eastAsia="Times New Roman" w:hAnsi="Times New Roman"/>
                <w:color w:val="000000"/>
              </w:rPr>
              <w:t>Администрация МО</w:t>
            </w:r>
          </w:p>
        </w:tc>
        <w:tc>
          <w:tcPr>
            <w:tcW w:w="194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rPr>
            </w:pPr>
            <w:r w:rsidRPr="00B61FB1">
              <w:rPr>
                <w:rFonts w:ascii="Times New Roman" w:eastAsia="Times New Roman" w:hAnsi="Times New Roman"/>
                <w:color w:val="000000"/>
              </w:rPr>
              <w:t>постоянно</w:t>
            </w:r>
          </w:p>
        </w:tc>
        <w:tc>
          <w:tcPr>
            <w:tcW w:w="241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rPr>
            </w:pPr>
            <w:r w:rsidRPr="00B61FB1">
              <w:rPr>
                <w:rFonts w:ascii="Times New Roman" w:eastAsia="Times New Roman" w:hAnsi="Times New Roman"/>
                <w:color w:val="000000"/>
                <w:bdr w:val="none" w:sz="0" w:space="0" w:color="auto" w:frame="1"/>
              </w:rPr>
              <w:t>текущее       </w:t>
            </w:r>
            <w:r w:rsidRPr="00B61FB1">
              <w:rPr>
                <w:rFonts w:ascii="Times New Roman" w:eastAsia="Times New Roman" w:hAnsi="Times New Roman"/>
                <w:color w:val="000000"/>
              </w:rPr>
              <w:t> </w:t>
            </w:r>
            <w:r w:rsidRPr="00B61FB1">
              <w:rPr>
                <w:rFonts w:ascii="Times New Roman" w:eastAsia="Times New Roman" w:hAnsi="Times New Roman"/>
                <w:color w:val="000000"/>
                <w:bdr w:val="none" w:sz="0" w:space="0" w:color="auto" w:frame="1"/>
              </w:rPr>
              <w:br/>
              <w:t>финансирование</w:t>
            </w:r>
          </w:p>
        </w:tc>
        <w:tc>
          <w:tcPr>
            <w:tcW w:w="198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C5570" w:rsidRPr="00B61FB1" w:rsidRDefault="00CC5570" w:rsidP="00CC5570">
            <w:pPr>
              <w:spacing w:after="0" w:line="240" w:lineRule="auto"/>
              <w:textAlignment w:val="top"/>
              <w:rPr>
                <w:rFonts w:ascii="Times New Roman" w:eastAsia="Times New Roman" w:hAnsi="Times New Roman"/>
                <w:color w:val="000000"/>
              </w:rPr>
            </w:pPr>
            <w:r w:rsidRPr="00B61FB1">
              <w:rPr>
                <w:rFonts w:ascii="Times New Roman" w:eastAsia="Times New Roman" w:hAnsi="Times New Roman"/>
                <w:color w:val="000000"/>
              </w:rPr>
              <w:t>-</w:t>
            </w:r>
          </w:p>
        </w:tc>
      </w:tr>
    </w:tbl>
    <w:tbl>
      <w:tblPr>
        <w:tblpPr w:leftFromText="180" w:rightFromText="180" w:vertAnchor="text" w:horzAnchor="margin" w:tblpY="-3859"/>
        <w:tblW w:w="148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10"/>
        <w:gridCol w:w="6095"/>
        <w:gridCol w:w="1787"/>
        <w:gridCol w:w="1898"/>
        <w:gridCol w:w="2410"/>
        <w:gridCol w:w="1985"/>
      </w:tblGrid>
      <w:tr w:rsidR="00CC5570" w:rsidRPr="00B61FB1" w:rsidTr="00CC5570">
        <w:trPr>
          <w:trHeight w:val="255"/>
        </w:trPr>
        <w:tc>
          <w:tcPr>
            <w:tcW w:w="14885" w:type="dxa"/>
            <w:gridSpan w:val="6"/>
          </w:tcPr>
          <w:p w:rsidR="00CC5570" w:rsidRPr="00B61FB1" w:rsidRDefault="00CC5570" w:rsidP="00CC5570">
            <w:pPr>
              <w:ind w:left="284"/>
              <w:jc w:val="both"/>
              <w:rPr>
                <w:rFonts w:ascii="Times New Roman" w:eastAsia="Times New Roman" w:hAnsi="Times New Roman"/>
                <w:color w:val="000000"/>
              </w:rPr>
            </w:pPr>
            <w:r>
              <w:rPr>
                <w:rFonts w:ascii="Times New Roman" w:eastAsia="Times New Roman" w:hAnsi="Times New Roman"/>
                <w:b/>
                <w:color w:val="000000"/>
              </w:rPr>
              <w:lastRenderedPageBreak/>
              <w:t>6</w:t>
            </w:r>
            <w:r w:rsidRPr="00B61FB1">
              <w:rPr>
                <w:rFonts w:ascii="Times New Roman" w:eastAsia="Times New Roman" w:hAnsi="Times New Roman"/>
                <w:b/>
                <w:color w:val="000000"/>
              </w:rPr>
              <w:t>.</w:t>
            </w:r>
            <w:r w:rsidRPr="00B61FB1">
              <w:rPr>
                <w:rFonts w:ascii="Times New Roman" w:eastAsia="Times New Roman" w:hAnsi="Times New Roman"/>
                <w:color w:val="000000"/>
              </w:rPr>
              <w:t xml:space="preserve"> </w:t>
            </w:r>
            <w:r w:rsidRPr="00B61FB1">
              <w:rPr>
                <w:rFonts w:ascii="Times New Roman" w:hAnsi="Times New Roman"/>
                <w:b/>
                <w:color w:val="000000"/>
              </w:rPr>
              <w:t>Экспертиза проектов и принятых нормативных правовых актов с целью выявления в них положений, способствующих проявлению коррупции</w:t>
            </w:r>
          </w:p>
        </w:tc>
      </w:tr>
      <w:tr w:rsidR="00CC5570" w:rsidRPr="00B61FB1" w:rsidTr="00CC5570">
        <w:trPr>
          <w:trHeight w:val="195"/>
        </w:trPr>
        <w:tc>
          <w:tcPr>
            <w:tcW w:w="710" w:type="dxa"/>
          </w:tcPr>
          <w:p w:rsidR="00CC5570" w:rsidRPr="00B61FB1" w:rsidRDefault="00CC5570" w:rsidP="00CC5570">
            <w:pPr>
              <w:jc w:val="both"/>
              <w:rPr>
                <w:rFonts w:ascii="Times New Roman" w:eastAsia="Times New Roman" w:hAnsi="Times New Roman"/>
                <w:color w:val="000000"/>
              </w:rPr>
            </w:pPr>
            <w:r>
              <w:rPr>
                <w:rFonts w:ascii="Times New Roman" w:eastAsia="Times New Roman" w:hAnsi="Times New Roman"/>
                <w:color w:val="000000"/>
              </w:rPr>
              <w:t>6</w:t>
            </w:r>
            <w:r w:rsidRPr="00B61FB1">
              <w:rPr>
                <w:rFonts w:ascii="Times New Roman" w:eastAsia="Times New Roman" w:hAnsi="Times New Roman"/>
                <w:color w:val="000000"/>
              </w:rPr>
              <w:t>.1.</w:t>
            </w:r>
          </w:p>
        </w:tc>
        <w:tc>
          <w:tcPr>
            <w:tcW w:w="6095" w:type="dxa"/>
          </w:tcPr>
          <w:p w:rsidR="00CC5570" w:rsidRPr="00B61FB1" w:rsidRDefault="00CC5570" w:rsidP="00CC5570">
            <w:pPr>
              <w:jc w:val="both"/>
              <w:rPr>
                <w:rFonts w:ascii="Times New Roman" w:hAnsi="Times New Roman"/>
                <w:color w:val="000000"/>
              </w:rPr>
            </w:pPr>
            <w:r w:rsidRPr="00B61FB1">
              <w:rPr>
                <w:rFonts w:ascii="Times New Roman" w:hAnsi="Times New Roman"/>
                <w:color w:val="000000"/>
              </w:rPr>
              <w:t>Антикоррупционная экспертиза проектов и  правовых актов</w:t>
            </w:r>
          </w:p>
        </w:tc>
        <w:tc>
          <w:tcPr>
            <w:tcW w:w="1787" w:type="dxa"/>
          </w:tcPr>
          <w:p w:rsidR="00CC5570" w:rsidRPr="00B61FB1" w:rsidRDefault="00CC5570" w:rsidP="00CC5570">
            <w:pPr>
              <w:rPr>
                <w:rFonts w:ascii="Times New Roman" w:eastAsia="Times New Roman" w:hAnsi="Times New Roman"/>
                <w:color w:val="000000"/>
              </w:rPr>
            </w:pPr>
            <w:r w:rsidRPr="00B61FB1">
              <w:rPr>
                <w:rFonts w:ascii="Times New Roman" w:eastAsia="Times New Roman" w:hAnsi="Times New Roman"/>
                <w:color w:val="000000"/>
              </w:rPr>
              <w:t>Администрация МО</w:t>
            </w:r>
          </w:p>
          <w:p w:rsidR="00CC5570" w:rsidRPr="00B61FB1" w:rsidRDefault="00CC5570" w:rsidP="00CC5570">
            <w:pPr>
              <w:rPr>
                <w:rFonts w:ascii="Times New Roman" w:eastAsia="Times New Roman" w:hAnsi="Times New Roman"/>
                <w:color w:val="000000"/>
              </w:rPr>
            </w:pPr>
          </w:p>
          <w:p w:rsidR="00CC5570" w:rsidRPr="00B61FB1" w:rsidRDefault="00CC5570" w:rsidP="00CC5570">
            <w:pPr>
              <w:ind w:left="284"/>
              <w:jc w:val="both"/>
              <w:rPr>
                <w:rFonts w:ascii="Times New Roman" w:eastAsia="Times New Roman" w:hAnsi="Times New Roman"/>
                <w:color w:val="000000"/>
              </w:rPr>
            </w:pPr>
          </w:p>
        </w:tc>
        <w:tc>
          <w:tcPr>
            <w:tcW w:w="1898" w:type="dxa"/>
          </w:tcPr>
          <w:p w:rsidR="00CC5570" w:rsidRPr="00B61FB1" w:rsidRDefault="00CC5570" w:rsidP="00CC5570">
            <w:pPr>
              <w:rPr>
                <w:rFonts w:ascii="Times New Roman" w:eastAsia="Times New Roman" w:hAnsi="Times New Roman"/>
                <w:color w:val="000000"/>
              </w:rPr>
            </w:pPr>
            <w:r w:rsidRPr="00B61FB1">
              <w:rPr>
                <w:rFonts w:ascii="Times New Roman" w:eastAsia="Times New Roman" w:hAnsi="Times New Roman"/>
                <w:color w:val="000000"/>
              </w:rPr>
              <w:t>постоянно</w:t>
            </w:r>
          </w:p>
          <w:p w:rsidR="00CC5570" w:rsidRPr="00B61FB1" w:rsidRDefault="00CC5570" w:rsidP="00CC5570">
            <w:pPr>
              <w:rPr>
                <w:rFonts w:ascii="Times New Roman" w:eastAsia="Times New Roman" w:hAnsi="Times New Roman"/>
                <w:color w:val="000000"/>
              </w:rPr>
            </w:pPr>
          </w:p>
          <w:p w:rsidR="00CC5570" w:rsidRPr="00B61FB1" w:rsidRDefault="00CC5570" w:rsidP="00CC5570">
            <w:pPr>
              <w:ind w:left="284"/>
              <w:jc w:val="both"/>
              <w:rPr>
                <w:rFonts w:ascii="Times New Roman" w:eastAsia="Times New Roman" w:hAnsi="Times New Roman"/>
                <w:color w:val="000000"/>
              </w:rPr>
            </w:pPr>
          </w:p>
        </w:tc>
        <w:tc>
          <w:tcPr>
            <w:tcW w:w="2410" w:type="dxa"/>
          </w:tcPr>
          <w:p w:rsidR="00CC5570" w:rsidRPr="00B61FB1" w:rsidRDefault="00CC5570" w:rsidP="00CC5570">
            <w:pPr>
              <w:rPr>
                <w:rFonts w:ascii="Times New Roman" w:eastAsia="Times New Roman" w:hAnsi="Times New Roman"/>
                <w:color w:val="000000"/>
              </w:rPr>
            </w:pPr>
            <w:r w:rsidRPr="00B61FB1">
              <w:rPr>
                <w:rFonts w:ascii="Times New Roman" w:eastAsia="Times New Roman" w:hAnsi="Times New Roman"/>
                <w:color w:val="000000"/>
                <w:bdr w:val="none" w:sz="0" w:space="0" w:color="auto" w:frame="1"/>
              </w:rPr>
              <w:t>текущее      </w:t>
            </w:r>
            <w:r w:rsidRPr="00B61FB1">
              <w:rPr>
                <w:rFonts w:ascii="Times New Roman" w:eastAsia="Times New Roman" w:hAnsi="Times New Roman"/>
                <w:color w:val="000000"/>
                <w:bdr w:val="none" w:sz="0" w:space="0" w:color="auto" w:frame="1"/>
              </w:rPr>
              <w:br/>
              <w:t>финансирование</w:t>
            </w:r>
          </w:p>
          <w:p w:rsidR="00CC5570" w:rsidRPr="00B61FB1" w:rsidRDefault="00CC5570" w:rsidP="00CC5570">
            <w:pPr>
              <w:ind w:left="284"/>
              <w:jc w:val="both"/>
              <w:rPr>
                <w:rFonts w:ascii="Times New Roman" w:eastAsia="Times New Roman" w:hAnsi="Times New Roman"/>
                <w:color w:val="000000"/>
              </w:rPr>
            </w:pPr>
          </w:p>
        </w:tc>
        <w:tc>
          <w:tcPr>
            <w:tcW w:w="1985" w:type="dxa"/>
          </w:tcPr>
          <w:p w:rsidR="00CC5570" w:rsidRPr="00B61FB1" w:rsidRDefault="00CC5570" w:rsidP="00CC5570">
            <w:pPr>
              <w:ind w:left="284"/>
              <w:jc w:val="both"/>
              <w:rPr>
                <w:rFonts w:ascii="Times New Roman" w:eastAsia="Times New Roman" w:hAnsi="Times New Roman"/>
                <w:color w:val="000000"/>
              </w:rPr>
            </w:pPr>
            <w:r w:rsidRPr="00B61FB1">
              <w:rPr>
                <w:rFonts w:ascii="Times New Roman" w:eastAsia="Times New Roman" w:hAnsi="Times New Roman"/>
                <w:color w:val="000000"/>
              </w:rPr>
              <w:t>-</w:t>
            </w:r>
          </w:p>
        </w:tc>
      </w:tr>
      <w:tr w:rsidR="00CC5570" w:rsidRPr="00B61FB1" w:rsidTr="00CC5570">
        <w:trPr>
          <w:trHeight w:val="1116"/>
        </w:trPr>
        <w:tc>
          <w:tcPr>
            <w:tcW w:w="710" w:type="dxa"/>
          </w:tcPr>
          <w:p w:rsidR="00CC5570" w:rsidRPr="00B61FB1" w:rsidRDefault="00CC5570" w:rsidP="00CC5570">
            <w:pPr>
              <w:jc w:val="both"/>
              <w:rPr>
                <w:rFonts w:ascii="Times New Roman" w:eastAsia="Times New Roman" w:hAnsi="Times New Roman"/>
                <w:color w:val="000000"/>
              </w:rPr>
            </w:pPr>
            <w:r>
              <w:rPr>
                <w:rFonts w:ascii="Times New Roman" w:eastAsia="Times New Roman" w:hAnsi="Times New Roman"/>
                <w:color w:val="000000"/>
              </w:rPr>
              <w:t>6</w:t>
            </w:r>
            <w:r w:rsidRPr="00B61FB1">
              <w:rPr>
                <w:rFonts w:ascii="Times New Roman" w:eastAsia="Times New Roman" w:hAnsi="Times New Roman"/>
                <w:color w:val="000000"/>
              </w:rPr>
              <w:t>.2.</w:t>
            </w:r>
          </w:p>
        </w:tc>
        <w:tc>
          <w:tcPr>
            <w:tcW w:w="6095" w:type="dxa"/>
          </w:tcPr>
          <w:p w:rsidR="00CC5570" w:rsidRPr="00B61FB1" w:rsidRDefault="00CC5570" w:rsidP="00CC5570">
            <w:pPr>
              <w:jc w:val="both"/>
              <w:rPr>
                <w:rFonts w:ascii="Times New Roman" w:hAnsi="Times New Roman"/>
                <w:color w:val="000000"/>
              </w:rPr>
            </w:pPr>
            <w:r w:rsidRPr="00B61FB1">
              <w:rPr>
                <w:rFonts w:ascii="Times New Roman" w:hAnsi="Times New Roman"/>
                <w:color w:val="000000"/>
              </w:rPr>
              <w:t>Консультирование муниципальных служащих по подготовке проектов нормативных правовых актов</w:t>
            </w:r>
            <w:r w:rsidRPr="00B61FB1">
              <w:rPr>
                <w:rFonts w:ascii="Times New Roman" w:hAnsi="Times New Roman"/>
                <w:color w:val="000000"/>
              </w:rPr>
              <w:tab/>
            </w:r>
          </w:p>
        </w:tc>
        <w:tc>
          <w:tcPr>
            <w:tcW w:w="1787" w:type="dxa"/>
          </w:tcPr>
          <w:p w:rsidR="00CC5570" w:rsidRPr="00B61FB1" w:rsidRDefault="00CC5570" w:rsidP="00CC5570">
            <w:pPr>
              <w:rPr>
                <w:rFonts w:ascii="Times New Roman" w:eastAsia="Times New Roman" w:hAnsi="Times New Roman"/>
                <w:color w:val="000000"/>
              </w:rPr>
            </w:pPr>
            <w:r w:rsidRPr="00B61FB1">
              <w:rPr>
                <w:rFonts w:ascii="Times New Roman" w:eastAsia="Times New Roman" w:hAnsi="Times New Roman"/>
                <w:color w:val="000000"/>
              </w:rPr>
              <w:t>Администрация МО</w:t>
            </w:r>
          </w:p>
        </w:tc>
        <w:tc>
          <w:tcPr>
            <w:tcW w:w="1898" w:type="dxa"/>
          </w:tcPr>
          <w:p w:rsidR="00CC5570" w:rsidRPr="00B61FB1" w:rsidRDefault="00CC5570" w:rsidP="00CC5570">
            <w:pPr>
              <w:rPr>
                <w:rFonts w:ascii="Times New Roman" w:eastAsia="Times New Roman" w:hAnsi="Times New Roman"/>
                <w:color w:val="000000"/>
              </w:rPr>
            </w:pPr>
            <w:r w:rsidRPr="00B61FB1">
              <w:rPr>
                <w:rFonts w:ascii="Times New Roman" w:eastAsia="Times New Roman" w:hAnsi="Times New Roman"/>
                <w:color w:val="000000"/>
              </w:rPr>
              <w:t>постоянно</w:t>
            </w:r>
          </w:p>
          <w:p w:rsidR="00CC5570" w:rsidRPr="00B61FB1" w:rsidRDefault="00CC5570" w:rsidP="00CC5570">
            <w:pPr>
              <w:rPr>
                <w:rFonts w:ascii="Times New Roman" w:eastAsia="Times New Roman" w:hAnsi="Times New Roman"/>
                <w:color w:val="000000"/>
              </w:rPr>
            </w:pPr>
          </w:p>
          <w:p w:rsidR="00CC5570" w:rsidRPr="00B61FB1" w:rsidRDefault="00CC5570" w:rsidP="00CC5570">
            <w:pPr>
              <w:ind w:left="284"/>
              <w:jc w:val="both"/>
              <w:rPr>
                <w:rFonts w:ascii="Times New Roman" w:eastAsia="Times New Roman" w:hAnsi="Times New Roman"/>
                <w:color w:val="000000"/>
              </w:rPr>
            </w:pPr>
          </w:p>
        </w:tc>
        <w:tc>
          <w:tcPr>
            <w:tcW w:w="2410" w:type="dxa"/>
          </w:tcPr>
          <w:p w:rsidR="00CC5570" w:rsidRPr="00B61FB1" w:rsidRDefault="00CC5570" w:rsidP="00CC5570">
            <w:pPr>
              <w:rPr>
                <w:rFonts w:ascii="Times New Roman" w:eastAsia="Times New Roman" w:hAnsi="Times New Roman"/>
                <w:color w:val="000000"/>
              </w:rPr>
            </w:pPr>
            <w:r w:rsidRPr="00B61FB1">
              <w:rPr>
                <w:rFonts w:ascii="Times New Roman" w:eastAsia="Times New Roman" w:hAnsi="Times New Roman"/>
                <w:color w:val="000000"/>
                <w:bdr w:val="none" w:sz="0" w:space="0" w:color="auto" w:frame="1"/>
              </w:rPr>
              <w:t>текущее      </w:t>
            </w:r>
            <w:r w:rsidRPr="00B61FB1">
              <w:rPr>
                <w:rFonts w:ascii="Times New Roman" w:eastAsia="Times New Roman" w:hAnsi="Times New Roman"/>
                <w:color w:val="000000"/>
                <w:bdr w:val="none" w:sz="0" w:space="0" w:color="auto" w:frame="1"/>
              </w:rPr>
              <w:br/>
              <w:t>финансирование</w:t>
            </w:r>
          </w:p>
          <w:p w:rsidR="00CC5570" w:rsidRPr="00B61FB1" w:rsidRDefault="00CC5570" w:rsidP="00CC5570">
            <w:pPr>
              <w:ind w:left="284"/>
              <w:jc w:val="both"/>
              <w:rPr>
                <w:rFonts w:ascii="Times New Roman" w:eastAsia="Times New Roman" w:hAnsi="Times New Roman"/>
                <w:color w:val="000000"/>
              </w:rPr>
            </w:pPr>
          </w:p>
        </w:tc>
        <w:tc>
          <w:tcPr>
            <w:tcW w:w="1985" w:type="dxa"/>
          </w:tcPr>
          <w:p w:rsidR="00CC5570" w:rsidRPr="00B61FB1" w:rsidRDefault="00CC5570" w:rsidP="00CC5570">
            <w:pPr>
              <w:ind w:left="284"/>
              <w:jc w:val="both"/>
              <w:rPr>
                <w:rFonts w:ascii="Times New Roman" w:eastAsia="Times New Roman" w:hAnsi="Times New Roman"/>
                <w:color w:val="000000"/>
              </w:rPr>
            </w:pPr>
            <w:r w:rsidRPr="00B61FB1">
              <w:rPr>
                <w:rFonts w:ascii="Times New Roman" w:eastAsia="Times New Roman" w:hAnsi="Times New Roman"/>
                <w:color w:val="000000"/>
              </w:rPr>
              <w:t>-</w:t>
            </w:r>
          </w:p>
        </w:tc>
      </w:tr>
      <w:tr w:rsidR="00CC5570" w:rsidRPr="00B61FB1" w:rsidTr="00CC5570">
        <w:trPr>
          <w:trHeight w:val="225"/>
        </w:trPr>
        <w:tc>
          <w:tcPr>
            <w:tcW w:w="710" w:type="dxa"/>
          </w:tcPr>
          <w:p w:rsidR="00CC5570" w:rsidRPr="00B61FB1" w:rsidRDefault="00CC5570" w:rsidP="00CC5570">
            <w:pPr>
              <w:jc w:val="both"/>
              <w:rPr>
                <w:rFonts w:ascii="Times New Roman" w:eastAsia="Times New Roman" w:hAnsi="Times New Roman"/>
                <w:color w:val="000000"/>
              </w:rPr>
            </w:pPr>
            <w:r>
              <w:rPr>
                <w:rFonts w:ascii="Times New Roman" w:eastAsia="Times New Roman" w:hAnsi="Times New Roman"/>
                <w:color w:val="000000"/>
              </w:rPr>
              <w:t>6</w:t>
            </w:r>
            <w:r w:rsidRPr="00B61FB1">
              <w:rPr>
                <w:rFonts w:ascii="Times New Roman" w:eastAsia="Times New Roman" w:hAnsi="Times New Roman"/>
                <w:color w:val="000000"/>
              </w:rPr>
              <w:t>.3.</w:t>
            </w:r>
          </w:p>
        </w:tc>
        <w:tc>
          <w:tcPr>
            <w:tcW w:w="6095" w:type="dxa"/>
          </w:tcPr>
          <w:p w:rsidR="00CC5570" w:rsidRPr="00B61FB1" w:rsidRDefault="00CC5570" w:rsidP="00CC5570">
            <w:pPr>
              <w:jc w:val="both"/>
              <w:rPr>
                <w:rFonts w:ascii="Times New Roman" w:hAnsi="Times New Roman"/>
                <w:color w:val="000000"/>
              </w:rPr>
            </w:pPr>
            <w:r w:rsidRPr="00B61FB1">
              <w:rPr>
                <w:rFonts w:ascii="Times New Roman" w:hAnsi="Times New Roman"/>
                <w:color w:val="000000"/>
              </w:rPr>
              <w:t>Выявление в проектах нормативных правовых актов коррупционных факторов с выработкой предложений, направленных на совершенствование нормотворческой деятельности; последующее рассмотрение этих рекомендаций с участием специалистов органов местного самоуправления, в должностные обязанности которых входит подготовка нормативных правовых актов</w:t>
            </w:r>
          </w:p>
        </w:tc>
        <w:tc>
          <w:tcPr>
            <w:tcW w:w="1787" w:type="dxa"/>
          </w:tcPr>
          <w:p w:rsidR="00CC5570" w:rsidRPr="00B61FB1" w:rsidRDefault="00CC5570" w:rsidP="00CC5570">
            <w:pPr>
              <w:rPr>
                <w:rFonts w:ascii="Times New Roman" w:eastAsia="Times New Roman" w:hAnsi="Times New Roman"/>
                <w:color w:val="000000"/>
              </w:rPr>
            </w:pPr>
            <w:r w:rsidRPr="00B61FB1">
              <w:rPr>
                <w:rFonts w:ascii="Times New Roman" w:eastAsia="Times New Roman" w:hAnsi="Times New Roman"/>
                <w:color w:val="000000"/>
              </w:rPr>
              <w:t>Администрация МО</w:t>
            </w:r>
          </w:p>
          <w:p w:rsidR="00CC5570" w:rsidRPr="00B61FB1" w:rsidRDefault="00CC5570" w:rsidP="00CC5570">
            <w:pPr>
              <w:rPr>
                <w:rFonts w:ascii="Times New Roman" w:eastAsia="Times New Roman" w:hAnsi="Times New Roman"/>
                <w:color w:val="000000"/>
              </w:rPr>
            </w:pPr>
          </w:p>
          <w:p w:rsidR="00CC5570" w:rsidRPr="00B61FB1" w:rsidRDefault="00CC5570" w:rsidP="00CC5570">
            <w:pPr>
              <w:ind w:left="284"/>
              <w:jc w:val="both"/>
              <w:rPr>
                <w:rFonts w:ascii="Times New Roman" w:eastAsia="Times New Roman" w:hAnsi="Times New Roman"/>
                <w:color w:val="000000"/>
              </w:rPr>
            </w:pPr>
          </w:p>
        </w:tc>
        <w:tc>
          <w:tcPr>
            <w:tcW w:w="1898" w:type="dxa"/>
          </w:tcPr>
          <w:p w:rsidR="00CC5570" w:rsidRPr="00B61FB1" w:rsidRDefault="00CC5570" w:rsidP="00CC5570">
            <w:pPr>
              <w:rPr>
                <w:rFonts w:ascii="Times New Roman" w:eastAsia="Times New Roman" w:hAnsi="Times New Roman"/>
                <w:color w:val="000000"/>
              </w:rPr>
            </w:pPr>
            <w:r w:rsidRPr="00B61FB1">
              <w:rPr>
                <w:rFonts w:ascii="Times New Roman" w:eastAsia="Times New Roman" w:hAnsi="Times New Roman"/>
                <w:color w:val="000000"/>
              </w:rPr>
              <w:t>постоянно</w:t>
            </w:r>
          </w:p>
          <w:p w:rsidR="00CC5570" w:rsidRPr="00B61FB1" w:rsidRDefault="00CC5570" w:rsidP="00CC5570">
            <w:pPr>
              <w:rPr>
                <w:rFonts w:ascii="Times New Roman" w:eastAsia="Times New Roman" w:hAnsi="Times New Roman"/>
                <w:color w:val="000000"/>
              </w:rPr>
            </w:pPr>
          </w:p>
          <w:p w:rsidR="00CC5570" w:rsidRPr="00B61FB1" w:rsidRDefault="00CC5570" w:rsidP="00CC5570">
            <w:pPr>
              <w:ind w:left="284"/>
              <w:jc w:val="both"/>
              <w:rPr>
                <w:rFonts w:ascii="Times New Roman" w:eastAsia="Times New Roman" w:hAnsi="Times New Roman"/>
                <w:color w:val="000000"/>
              </w:rPr>
            </w:pPr>
          </w:p>
        </w:tc>
        <w:tc>
          <w:tcPr>
            <w:tcW w:w="2410" w:type="dxa"/>
          </w:tcPr>
          <w:p w:rsidR="00CC5570" w:rsidRPr="00B61FB1" w:rsidRDefault="00CC5570" w:rsidP="00CC5570">
            <w:pPr>
              <w:rPr>
                <w:rFonts w:ascii="Times New Roman" w:eastAsia="Times New Roman" w:hAnsi="Times New Roman"/>
                <w:color w:val="000000"/>
              </w:rPr>
            </w:pPr>
            <w:r w:rsidRPr="00B61FB1">
              <w:rPr>
                <w:rFonts w:ascii="Times New Roman" w:eastAsia="Times New Roman" w:hAnsi="Times New Roman"/>
                <w:color w:val="000000"/>
                <w:bdr w:val="none" w:sz="0" w:space="0" w:color="auto" w:frame="1"/>
              </w:rPr>
              <w:t>текущее      </w:t>
            </w:r>
            <w:r w:rsidRPr="00B61FB1">
              <w:rPr>
                <w:rFonts w:ascii="Times New Roman" w:eastAsia="Times New Roman" w:hAnsi="Times New Roman"/>
                <w:color w:val="000000"/>
                <w:bdr w:val="none" w:sz="0" w:space="0" w:color="auto" w:frame="1"/>
              </w:rPr>
              <w:br/>
              <w:t>финансирование</w:t>
            </w:r>
          </w:p>
          <w:p w:rsidR="00CC5570" w:rsidRPr="00B61FB1" w:rsidRDefault="00CC5570" w:rsidP="00CC5570">
            <w:pPr>
              <w:ind w:left="284"/>
              <w:jc w:val="both"/>
              <w:rPr>
                <w:rFonts w:ascii="Times New Roman" w:eastAsia="Times New Roman" w:hAnsi="Times New Roman"/>
                <w:color w:val="000000"/>
              </w:rPr>
            </w:pPr>
          </w:p>
        </w:tc>
        <w:tc>
          <w:tcPr>
            <w:tcW w:w="1985" w:type="dxa"/>
          </w:tcPr>
          <w:p w:rsidR="00CC5570" w:rsidRPr="00B61FB1" w:rsidRDefault="00CC5570" w:rsidP="00CC5570">
            <w:pPr>
              <w:ind w:left="284"/>
              <w:jc w:val="both"/>
              <w:rPr>
                <w:rFonts w:ascii="Times New Roman" w:eastAsia="Times New Roman" w:hAnsi="Times New Roman"/>
                <w:color w:val="000000"/>
              </w:rPr>
            </w:pPr>
            <w:r w:rsidRPr="00B61FB1">
              <w:rPr>
                <w:rFonts w:ascii="Times New Roman" w:eastAsia="Times New Roman" w:hAnsi="Times New Roman"/>
                <w:color w:val="000000"/>
              </w:rPr>
              <w:t>-</w:t>
            </w:r>
          </w:p>
        </w:tc>
      </w:tr>
      <w:tr w:rsidR="00CC5570" w:rsidRPr="00B61FB1" w:rsidTr="00CC5570">
        <w:trPr>
          <w:trHeight w:val="255"/>
        </w:trPr>
        <w:tc>
          <w:tcPr>
            <w:tcW w:w="710" w:type="dxa"/>
          </w:tcPr>
          <w:p w:rsidR="00CC5570" w:rsidRPr="00B61FB1" w:rsidRDefault="00CC5570" w:rsidP="00CC5570">
            <w:pPr>
              <w:jc w:val="both"/>
              <w:rPr>
                <w:rFonts w:ascii="Times New Roman" w:eastAsia="Times New Roman" w:hAnsi="Times New Roman"/>
                <w:color w:val="000000"/>
              </w:rPr>
            </w:pPr>
            <w:r>
              <w:rPr>
                <w:rFonts w:ascii="Times New Roman" w:eastAsia="Times New Roman" w:hAnsi="Times New Roman"/>
                <w:color w:val="000000"/>
              </w:rPr>
              <w:t>6</w:t>
            </w:r>
            <w:r w:rsidRPr="00B61FB1">
              <w:rPr>
                <w:rFonts w:ascii="Times New Roman" w:eastAsia="Times New Roman" w:hAnsi="Times New Roman"/>
                <w:color w:val="000000"/>
              </w:rPr>
              <w:t>.4.</w:t>
            </w:r>
          </w:p>
        </w:tc>
        <w:tc>
          <w:tcPr>
            <w:tcW w:w="6095" w:type="dxa"/>
          </w:tcPr>
          <w:p w:rsidR="00CC5570" w:rsidRPr="00B61FB1" w:rsidRDefault="00CC5570" w:rsidP="00CC5570">
            <w:pPr>
              <w:rPr>
                <w:rFonts w:ascii="Times New Roman" w:hAnsi="Times New Roman"/>
                <w:color w:val="000000"/>
              </w:rPr>
            </w:pPr>
            <w:r w:rsidRPr="00B61FB1">
              <w:rPr>
                <w:rFonts w:ascii="Times New Roman" w:hAnsi="Times New Roman"/>
                <w:color w:val="000000"/>
              </w:rPr>
              <w:t>Взаимодействи</w:t>
            </w:r>
            <w:r>
              <w:rPr>
                <w:rFonts w:ascii="Times New Roman" w:hAnsi="Times New Roman"/>
                <w:color w:val="000000"/>
              </w:rPr>
              <w:t xml:space="preserve">е с прокуратурой Чистоозерного </w:t>
            </w:r>
            <w:r w:rsidRPr="00B61FB1">
              <w:rPr>
                <w:rFonts w:ascii="Times New Roman" w:hAnsi="Times New Roman"/>
                <w:color w:val="000000"/>
              </w:rPr>
              <w:t>района по вопросам проведения антикоррупционной экспертизы проектов нормативных правовых актов</w:t>
            </w:r>
            <w:r w:rsidRPr="00B61FB1">
              <w:rPr>
                <w:rFonts w:ascii="Times New Roman" w:hAnsi="Times New Roman"/>
                <w:color w:val="000000"/>
              </w:rPr>
              <w:tab/>
            </w:r>
          </w:p>
        </w:tc>
        <w:tc>
          <w:tcPr>
            <w:tcW w:w="1787" w:type="dxa"/>
          </w:tcPr>
          <w:p w:rsidR="00CC5570" w:rsidRPr="00B61FB1" w:rsidRDefault="00CC5570" w:rsidP="00CC5570">
            <w:pPr>
              <w:rPr>
                <w:rFonts w:ascii="Times New Roman" w:eastAsia="Times New Roman" w:hAnsi="Times New Roman"/>
                <w:color w:val="000000"/>
              </w:rPr>
            </w:pPr>
            <w:r w:rsidRPr="00B61FB1">
              <w:rPr>
                <w:rFonts w:ascii="Times New Roman" w:eastAsia="Times New Roman" w:hAnsi="Times New Roman"/>
                <w:color w:val="000000"/>
              </w:rPr>
              <w:t>Администрация МО</w:t>
            </w:r>
          </w:p>
          <w:p w:rsidR="00CC5570" w:rsidRPr="00B61FB1" w:rsidRDefault="00CC5570" w:rsidP="00CC5570">
            <w:pPr>
              <w:rPr>
                <w:rFonts w:ascii="Times New Roman" w:eastAsia="Times New Roman" w:hAnsi="Times New Roman"/>
                <w:color w:val="000000"/>
              </w:rPr>
            </w:pPr>
          </w:p>
          <w:p w:rsidR="00CC5570" w:rsidRPr="00B61FB1" w:rsidRDefault="00CC5570" w:rsidP="00CC5570">
            <w:pPr>
              <w:ind w:left="284"/>
              <w:jc w:val="both"/>
              <w:rPr>
                <w:rFonts w:ascii="Times New Roman" w:eastAsia="Times New Roman" w:hAnsi="Times New Roman"/>
                <w:color w:val="000000"/>
              </w:rPr>
            </w:pPr>
          </w:p>
        </w:tc>
        <w:tc>
          <w:tcPr>
            <w:tcW w:w="1898" w:type="dxa"/>
          </w:tcPr>
          <w:p w:rsidR="00CC5570" w:rsidRPr="00B61FB1" w:rsidRDefault="00CC5570" w:rsidP="00CC5570">
            <w:pPr>
              <w:rPr>
                <w:rFonts w:ascii="Times New Roman" w:eastAsia="Times New Roman" w:hAnsi="Times New Roman"/>
                <w:color w:val="000000"/>
              </w:rPr>
            </w:pPr>
            <w:r w:rsidRPr="00B61FB1">
              <w:rPr>
                <w:rFonts w:ascii="Times New Roman" w:eastAsia="Times New Roman" w:hAnsi="Times New Roman"/>
                <w:color w:val="000000"/>
              </w:rPr>
              <w:t>постоянно</w:t>
            </w:r>
          </w:p>
          <w:p w:rsidR="00CC5570" w:rsidRPr="00B61FB1" w:rsidRDefault="00CC5570" w:rsidP="00CC5570">
            <w:pPr>
              <w:rPr>
                <w:rFonts w:ascii="Times New Roman" w:eastAsia="Times New Roman" w:hAnsi="Times New Roman"/>
                <w:color w:val="000000"/>
              </w:rPr>
            </w:pPr>
          </w:p>
          <w:p w:rsidR="00CC5570" w:rsidRPr="00B61FB1" w:rsidRDefault="00CC5570" w:rsidP="00CC5570">
            <w:pPr>
              <w:ind w:left="284"/>
              <w:jc w:val="both"/>
              <w:rPr>
                <w:rFonts w:ascii="Times New Roman" w:eastAsia="Times New Roman" w:hAnsi="Times New Roman"/>
                <w:color w:val="000000"/>
              </w:rPr>
            </w:pPr>
          </w:p>
        </w:tc>
        <w:tc>
          <w:tcPr>
            <w:tcW w:w="2410" w:type="dxa"/>
          </w:tcPr>
          <w:p w:rsidR="00CC5570" w:rsidRPr="00B61FB1" w:rsidRDefault="00CC5570" w:rsidP="00CC5570">
            <w:pPr>
              <w:rPr>
                <w:rFonts w:ascii="Times New Roman" w:eastAsia="Times New Roman" w:hAnsi="Times New Roman"/>
                <w:color w:val="000000"/>
              </w:rPr>
            </w:pPr>
            <w:r w:rsidRPr="00B61FB1">
              <w:rPr>
                <w:rFonts w:ascii="Times New Roman" w:eastAsia="Times New Roman" w:hAnsi="Times New Roman"/>
                <w:color w:val="000000"/>
                <w:bdr w:val="none" w:sz="0" w:space="0" w:color="auto" w:frame="1"/>
              </w:rPr>
              <w:t>текущее      </w:t>
            </w:r>
            <w:r w:rsidRPr="00B61FB1">
              <w:rPr>
                <w:rFonts w:ascii="Times New Roman" w:eastAsia="Times New Roman" w:hAnsi="Times New Roman"/>
                <w:color w:val="000000"/>
                <w:bdr w:val="none" w:sz="0" w:space="0" w:color="auto" w:frame="1"/>
              </w:rPr>
              <w:br/>
              <w:t>финансирование</w:t>
            </w:r>
          </w:p>
          <w:p w:rsidR="00CC5570" w:rsidRPr="00B61FB1" w:rsidRDefault="00CC5570" w:rsidP="00CC5570">
            <w:pPr>
              <w:ind w:left="284"/>
              <w:jc w:val="both"/>
              <w:rPr>
                <w:rFonts w:ascii="Times New Roman" w:eastAsia="Times New Roman" w:hAnsi="Times New Roman"/>
                <w:color w:val="000000"/>
              </w:rPr>
            </w:pPr>
          </w:p>
        </w:tc>
        <w:tc>
          <w:tcPr>
            <w:tcW w:w="1985" w:type="dxa"/>
          </w:tcPr>
          <w:p w:rsidR="00CC5570" w:rsidRPr="00B61FB1" w:rsidRDefault="00CC5570" w:rsidP="00CC5570">
            <w:pPr>
              <w:ind w:left="284"/>
              <w:jc w:val="both"/>
              <w:rPr>
                <w:rFonts w:ascii="Times New Roman" w:eastAsia="Times New Roman" w:hAnsi="Times New Roman"/>
                <w:color w:val="000000"/>
              </w:rPr>
            </w:pPr>
            <w:r w:rsidRPr="00B61FB1">
              <w:rPr>
                <w:rFonts w:ascii="Times New Roman" w:eastAsia="Times New Roman" w:hAnsi="Times New Roman"/>
                <w:color w:val="000000"/>
              </w:rPr>
              <w:t>-</w:t>
            </w:r>
          </w:p>
        </w:tc>
      </w:tr>
      <w:tr w:rsidR="00CC5570" w:rsidRPr="00B61FB1" w:rsidTr="00CC5570">
        <w:trPr>
          <w:trHeight w:val="195"/>
        </w:trPr>
        <w:tc>
          <w:tcPr>
            <w:tcW w:w="14885" w:type="dxa"/>
            <w:gridSpan w:val="6"/>
          </w:tcPr>
          <w:p w:rsidR="00CC5570" w:rsidRPr="00B61FB1" w:rsidRDefault="00CC5570" w:rsidP="00CC5570">
            <w:pPr>
              <w:ind w:left="284"/>
              <w:jc w:val="both"/>
              <w:rPr>
                <w:rFonts w:ascii="Times New Roman" w:eastAsia="Times New Roman" w:hAnsi="Times New Roman"/>
                <w:color w:val="000000"/>
              </w:rPr>
            </w:pPr>
            <w:r>
              <w:rPr>
                <w:rFonts w:ascii="Times New Roman" w:eastAsia="Times New Roman" w:hAnsi="Times New Roman"/>
                <w:b/>
                <w:color w:val="000000"/>
              </w:rPr>
              <w:t>7</w:t>
            </w:r>
            <w:r w:rsidRPr="00B61FB1">
              <w:rPr>
                <w:rFonts w:ascii="Times New Roman" w:eastAsia="Times New Roman" w:hAnsi="Times New Roman"/>
                <w:b/>
                <w:color w:val="000000"/>
              </w:rPr>
              <w:t>.</w:t>
            </w:r>
            <w:r w:rsidRPr="00B61FB1">
              <w:rPr>
                <w:rFonts w:ascii="Times New Roman" w:eastAsia="Times New Roman" w:hAnsi="Times New Roman"/>
                <w:color w:val="000000"/>
              </w:rPr>
              <w:t xml:space="preserve"> </w:t>
            </w:r>
            <w:r w:rsidRPr="00B61FB1">
              <w:rPr>
                <w:rFonts w:ascii="Times New Roman" w:hAnsi="Times New Roman"/>
                <w:b/>
                <w:color w:val="000000"/>
              </w:rPr>
              <w:t>Взаимодействие с общественностью в ходе реализации мероприятий по противодействию коррупции</w:t>
            </w:r>
          </w:p>
        </w:tc>
      </w:tr>
      <w:tr w:rsidR="00CC5570" w:rsidRPr="00B61FB1" w:rsidTr="00CC5570">
        <w:trPr>
          <w:trHeight w:val="255"/>
        </w:trPr>
        <w:tc>
          <w:tcPr>
            <w:tcW w:w="710" w:type="dxa"/>
          </w:tcPr>
          <w:p w:rsidR="00CC5570" w:rsidRPr="00B61FB1" w:rsidRDefault="00CC5570" w:rsidP="00CC5570">
            <w:pPr>
              <w:jc w:val="both"/>
              <w:rPr>
                <w:rFonts w:ascii="Times New Roman" w:eastAsia="Times New Roman" w:hAnsi="Times New Roman"/>
                <w:color w:val="000000"/>
              </w:rPr>
            </w:pPr>
            <w:r>
              <w:rPr>
                <w:rFonts w:ascii="Times New Roman" w:eastAsia="Times New Roman" w:hAnsi="Times New Roman"/>
                <w:color w:val="000000"/>
              </w:rPr>
              <w:t>7</w:t>
            </w:r>
            <w:r w:rsidRPr="00B61FB1">
              <w:rPr>
                <w:rFonts w:ascii="Times New Roman" w:eastAsia="Times New Roman" w:hAnsi="Times New Roman"/>
                <w:color w:val="000000"/>
              </w:rPr>
              <w:t xml:space="preserve">.1. </w:t>
            </w:r>
          </w:p>
        </w:tc>
        <w:tc>
          <w:tcPr>
            <w:tcW w:w="6095" w:type="dxa"/>
          </w:tcPr>
          <w:p w:rsidR="00CC5570" w:rsidRPr="00B61FB1" w:rsidRDefault="00CC5570" w:rsidP="00CC5570">
            <w:pPr>
              <w:jc w:val="both"/>
              <w:rPr>
                <w:rFonts w:ascii="Times New Roman" w:hAnsi="Times New Roman"/>
                <w:color w:val="000000"/>
              </w:rPr>
            </w:pPr>
            <w:r w:rsidRPr="00B61FB1">
              <w:rPr>
                <w:rFonts w:ascii="Times New Roman" w:hAnsi="Times New Roman"/>
                <w:color w:val="000000"/>
              </w:rPr>
              <w:t>Взаимодействие жителей и органов местного самоуправления в организационных мероприятиях по противодействию коррупции</w:t>
            </w:r>
          </w:p>
        </w:tc>
        <w:tc>
          <w:tcPr>
            <w:tcW w:w="1787" w:type="dxa"/>
          </w:tcPr>
          <w:p w:rsidR="00CC5570" w:rsidRPr="00B61FB1" w:rsidRDefault="00CC5570" w:rsidP="00CC5570">
            <w:pPr>
              <w:rPr>
                <w:rFonts w:ascii="Times New Roman" w:eastAsia="Times New Roman" w:hAnsi="Times New Roman"/>
                <w:color w:val="000000"/>
              </w:rPr>
            </w:pPr>
            <w:r w:rsidRPr="00B61FB1">
              <w:rPr>
                <w:rFonts w:ascii="Times New Roman" w:eastAsia="Times New Roman" w:hAnsi="Times New Roman"/>
                <w:color w:val="000000"/>
              </w:rPr>
              <w:t>Администрация МО</w:t>
            </w:r>
          </w:p>
          <w:p w:rsidR="00CC5570" w:rsidRPr="00B61FB1" w:rsidRDefault="00CC5570" w:rsidP="00CC5570">
            <w:pPr>
              <w:jc w:val="both"/>
              <w:rPr>
                <w:rFonts w:ascii="Times New Roman" w:eastAsia="Times New Roman" w:hAnsi="Times New Roman"/>
                <w:color w:val="000000"/>
              </w:rPr>
            </w:pPr>
          </w:p>
        </w:tc>
        <w:tc>
          <w:tcPr>
            <w:tcW w:w="1898" w:type="dxa"/>
          </w:tcPr>
          <w:p w:rsidR="00CC5570" w:rsidRPr="00B61FB1" w:rsidRDefault="00CC5570" w:rsidP="00CC5570">
            <w:pPr>
              <w:rPr>
                <w:rFonts w:ascii="Times New Roman" w:eastAsia="Times New Roman" w:hAnsi="Times New Roman"/>
                <w:color w:val="000000"/>
              </w:rPr>
            </w:pPr>
            <w:r w:rsidRPr="00B61FB1">
              <w:rPr>
                <w:rFonts w:ascii="Times New Roman" w:eastAsia="Times New Roman" w:hAnsi="Times New Roman"/>
                <w:color w:val="000000"/>
              </w:rPr>
              <w:t>постоянно</w:t>
            </w:r>
          </w:p>
          <w:p w:rsidR="00CC5570" w:rsidRPr="00B61FB1" w:rsidRDefault="00CC5570" w:rsidP="00CC5570">
            <w:pPr>
              <w:jc w:val="both"/>
              <w:rPr>
                <w:rFonts w:ascii="Times New Roman" w:eastAsia="Times New Roman" w:hAnsi="Times New Roman"/>
                <w:color w:val="000000"/>
              </w:rPr>
            </w:pPr>
          </w:p>
        </w:tc>
        <w:tc>
          <w:tcPr>
            <w:tcW w:w="2410" w:type="dxa"/>
          </w:tcPr>
          <w:p w:rsidR="00CC5570" w:rsidRPr="00B61FB1" w:rsidRDefault="00CC5570" w:rsidP="00CC5570">
            <w:pPr>
              <w:rPr>
                <w:rFonts w:ascii="Times New Roman" w:eastAsia="Times New Roman" w:hAnsi="Times New Roman"/>
                <w:color w:val="000000"/>
              </w:rPr>
            </w:pPr>
            <w:r w:rsidRPr="00B61FB1">
              <w:rPr>
                <w:rFonts w:ascii="Times New Roman" w:eastAsia="Times New Roman" w:hAnsi="Times New Roman"/>
                <w:color w:val="000000"/>
                <w:bdr w:val="none" w:sz="0" w:space="0" w:color="auto" w:frame="1"/>
              </w:rPr>
              <w:t>текущее      </w:t>
            </w:r>
            <w:r w:rsidRPr="00B61FB1">
              <w:rPr>
                <w:rFonts w:ascii="Times New Roman" w:eastAsia="Times New Roman" w:hAnsi="Times New Roman"/>
                <w:color w:val="000000"/>
                <w:bdr w:val="none" w:sz="0" w:space="0" w:color="auto" w:frame="1"/>
              </w:rPr>
              <w:br/>
              <w:t>финансирование</w:t>
            </w:r>
          </w:p>
        </w:tc>
        <w:tc>
          <w:tcPr>
            <w:tcW w:w="1985" w:type="dxa"/>
          </w:tcPr>
          <w:p w:rsidR="00CC5570" w:rsidRPr="00B61FB1" w:rsidRDefault="00CC5570" w:rsidP="00CC5570">
            <w:pPr>
              <w:ind w:left="284"/>
              <w:jc w:val="both"/>
              <w:rPr>
                <w:rFonts w:ascii="Times New Roman" w:eastAsia="Times New Roman" w:hAnsi="Times New Roman"/>
                <w:color w:val="000000"/>
              </w:rPr>
            </w:pPr>
            <w:r w:rsidRPr="00B61FB1">
              <w:rPr>
                <w:rFonts w:ascii="Times New Roman" w:eastAsia="Times New Roman" w:hAnsi="Times New Roman"/>
                <w:color w:val="000000"/>
              </w:rPr>
              <w:t>-</w:t>
            </w:r>
          </w:p>
        </w:tc>
      </w:tr>
      <w:tr w:rsidR="00CC5570" w:rsidRPr="00B61FB1" w:rsidTr="00CC5570">
        <w:trPr>
          <w:trHeight w:val="225"/>
        </w:trPr>
        <w:tc>
          <w:tcPr>
            <w:tcW w:w="710" w:type="dxa"/>
          </w:tcPr>
          <w:p w:rsidR="00CC5570" w:rsidRPr="00B61FB1" w:rsidRDefault="00CC5570" w:rsidP="00CC5570">
            <w:pPr>
              <w:jc w:val="both"/>
              <w:rPr>
                <w:rFonts w:ascii="Times New Roman" w:eastAsia="Times New Roman" w:hAnsi="Times New Roman"/>
                <w:color w:val="000000"/>
              </w:rPr>
            </w:pPr>
            <w:r>
              <w:rPr>
                <w:rFonts w:ascii="Times New Roman" w:eastAsia="Times New Roman" w:hAnsi="Times New Roman"/>
                <w:color w:val="000000"/>
              </w:rPr>
              <w:t>7</w:t>
            </w:r>
            <w:r w:rsidRPr="00B61FB1">
              <w:rPr>
                <w:rFonts w:ascii="Times New Roman" w:eastAsia="Times New Roman" w:hAnsi="Times New Roman"/>
                <w:color w:val="000000"/>
              </w:rPr>
              <w:t>.2.</w:t>
            </w:r>
          </w:p>
        </w:tc>
        <w:tc>
          <w:tcPr>
            <w:tcW w:w="6095" w:type="dxa"/>
          </w:tcPr>
          <w:p w:rsidR="00CC5570" w:rsidRPr="00B61FB1" w:rsidRDefault="00CC5570" w:rsidP="00CC5570">
            <w:pPr>
              <w:jc w:val="both"/>
              <w:rPr>
                <w:rFonts w:ascii="Times New Roman" w:hAnsi="Times New Roman"/>
                <w:color w:val="000000"/>
              </w:rPr>
            </w:pPr>
            <w:r w:rsidRPr="00B61FB1">
              <w:rPr>
                <w:rFonts w:ascii="Times New Roman" w:hAnsi="Times New Roman"/>
                <w:color w:val="000000"/>
              </w:rPr>
              <w:t xml:space="preserve">Подготовка информационных материалов по вопросам противодействия коррупции, ее влияния на социально-экономическое развитие муниципального образования для </w:t>
            </w:r>
            <w:r w:rsidRPr="00B61FB1">
              <w:rPr>
                <w:rFonts w:ascii="Times New Roman" w:hAnsi="Times New Roman"/>
                <w:color w:val="000000"/>
              </w:rPr>
              <w:lastRenderedPageBreak/>
              <w:t>публикации в СМИ.</w:t>
            </w:r>
          </w:p>
        </w:tc>
        <w:tc>
          <w:tcPr>
            <w:tcW w:w="1787" w:type="dxa"/>
          </w:tcPr>
          <w:p w:rsidR="00CC5570" w:rsidRPr="00B61FB1" w:rsidRDefault="00CC5570" w:rsidP="00CC5570">
            <w:pPr>
              <w:jc w:val="both"/>
              <w:rPr>
                <w:rFonts w:ascii="Times New Roman" w:eastAsia="Times New Roman" w:hAnsi="Times New Roman"/>
                <w:color w:val="000000"/>
              </w:rPr>
            </w:pPr>
            <w:r w:rsidRPr="00B61FB1">
              <w:rPr>
                <w:rFonts w:ascii="Times New Roman" w:eastAsia="Times New Roman" w:hAnsi="Times New Roman"/>
                <w:color w:val="000000"/>
              </w:rPr>
              <w:lastRenderedPageBreak/>
              <w:t>Администрация МО</w:t>
            </w:r>
          </w:p>
        </w:tc>
        <w:tc>
          <w:tcPr>
            <w:tcW w:w="1898" w:type="dxa"/>
          </w:tcPr>
          <w:p w:rsidR="00CC5570" w:rsidRPr="00B61FB1" w:rsidRDefault="00CC5570" w:rsidP="00CC5570">
            <w:pPr>
              <w:rPr>
                <w:rFonts w:ascii="Times New Roman" w:eastAsia="Times New Roman" w:hAnsi="Times New Roman"/>
                <w:color w:val="000000"/>
              </w:rPr>
            </w:pPr>
            <w:r w:rsidRPr="00B61FB1">
              <w:rPr>
                <w:rFonts w:ascii="Times New Roman" w:eastAsia="Times New Roman" w:hAnsi="Times New Roman"/>
                <w:color w:val="000000"/>
              </w:rPr>
              <w:t>постоянно</w:t>
            </w:r>
          </w:p>
          <w:p w:rsidR="00CC5570" w:rsidRPr="00B61FB1" w:rsidRDefault="00CC5570" w:rsidP="00CC5570">
            <w:pPr>
              <w:rPr>
                <w:rFonts w:ascii="Times New Roman" w:eastAsia="Times New Roman" w:hAnsi="Times New Roman"/>
                <w:color w:val="000000"/>
              </w:rPr>
            </w:pPr>
          </w:p>
          <w:p w:rsidR="00CC5570" w:rsidRPr="00B61FB1" w:rsidRDefault="00CC5570" w:rsidP="00CC5570">
            <w:pPr>
              <w:ind w:left="284"/>
              <w:jc w:val="both"/>
              <w:rPr>
                <w:rFonts w:ascii="Times New Roman" w:eastAsia="Times New Roman" w:hAnsi="Times New Roman"/>
                <w:color w:val="000000"/>
              </w:rPr>
            </w:pPr>
          </w:p>
        </w:tc>
        <w:tc>
          <w:tcPr>
            <w:tcW w:w="2410" w:type="dxa"/>
          </w:tcPr>
          <w:p w:rsidR="00CC5570" w:rsidRPr="00B61FB1" w:rsidRDefault="00CC5570" w:rsidP="00CC5570">
            <w:pPr>
              <w:rPr>
                <w:rFonts w:ascii="Times New Roman" w:eastAsia="Times New Roman" w:hAnsi="Times New Roman"/>
                <w:color w:val="000000"/>
              </w:rPr>
            </w:pPr>
            <w:r w:rsidRPr="00B61FB1">
              <w:rPr>
                <w:rFonts w:ascii="Times New Roman" w:eastAsia="Times New Roman" w:hAnsi="Times New Roman"/>
                <w:color w:val="000000"/>
                <w:bdr w:val="none" w:sz="0" w:space="0" w:color="auto" w:frame="1"/>
              </w:rPr>
              <w:lastRenderedPageBreak/>
              <w:t>текущее      </w:t>
            </w:r>
            <w:r w:rsidRPr="00B61FB1">
              <w:rPr>
                <w:rFonts w:ascii="Times New Roman" w:eastAsia="Times New Roman" w:hAnsi="Times New Roman"/>
                <w:color w:val="000000"/>
                <w:bdr w:val="none" w:sz="0" w:space="0" w:color="auto" w:frame="1"/>
              </w:rPr>
              <w:br/>
              <w:t>финансирование</w:t>
            </w:r>
          </w:p>
        </w:tc>
        <w:tc>
          <w:tcPr>
            <w:tcW w:w="1985" w:type="dxa"/>
          </w:tcPr>
          <w:p w:rsidR="00CC5570" w:rsidRPr="00B61FB1" w:rsidRDefault="00CC5570" w:rsidP="00CC5570">
            <w:pPr>
              <w:ind w:left="284"/>
              <w:jc w:val="both"/>
              <w:rPr>
                <w:rFonts w:ascii="Times New Roman" w:eastAsia="Times New Roman" w:hAnsi="Times New Roman"/>
                <w:color w:val="000000"/>
              </w:rPr>
            </w:pPr>
            <w:r w:rsidRPr="00B61FB1">
              <w:rPr>
                <w:rFonts w:ascii="Times New Roman" w:eastAsia="Times New Roman" w:hAnsi="Times New Roman"/>
                <w:color w:val="000000"/>
              </w:rPr>
              <w:t>-</w:t>
            </w:r>
          </w:p>
        </w:tc>
      </w:tr>
    </w:tbl>
    <w:p w:rsidR="00CC5570" w:rsidRDefault="00CC5570" w:rsidP="00CC5570">
      <w:pPr>
        <w:spacing w:after="0" w:line="240" w:lineRule="auto"/>
        <w:textAlignment w:val="top"/>
        <w:rPr>
          <w:rFonts w:ascii="Times New Roman" w:eastAsia="Times New Roman" w:hAnsi="Times New Roman"/>
          <w:color w:val="000000"/>
          <w:bdr w:val="none" w:sz="0" w:space="0" w:color="auto" w:frame="1"/>
        </w:rPr>
        <w:sectPr w:rsidR="00CC5570" w:rsidSect="00CC5570">
          <w:pgSz w:w="16838" w:h="11906" w:orient="landscape"/>
          <w:pgMar w:top="1701" w:right="1134" w:bottom="851" w:left="1134" w:header="709" w:footer="709" w:gutter="0"/>
          <w:cols w:space="708"/>
          <w:docGrid w:linePitch="360"/>
        </w:sectPr>
      </w:pPr>
    </w:p>
    <w:p w:rsidR="00CC5570" w:rsidRPr="00B70E1F" w:rsidRDefault="00CC5570" w:rsidP="00CC5570">
      <w:pPr>
        <w:jc w:val="both"/>
        <w:rPr>
          <w:rFonts w:ascii="Times New Roman" w:hAnsi="Times New Roman" w:cs="Times New Roman"/>
          <w:sz w:val="24"/>
          <w:szCs w:val="24"/>
        </w:rPr>
      </w:pPr>
    </w:p>
    <w:p w:rsidR="00CC5570" w:rsidRDefault="00CC5570" w:rsidP="00982EC4">
      <w:pPr>
        <w:spacing w:line="360" w:lineRule="auto"/>
        <w:ind w:firstLine="709"/>
        <w:jc w:val="both"/>
        <w:rPr>
          <w:rFonts w:ascii="Times New Roman" w:hAnsi="Times New Roman"/>
          <w:sz w:val="20"/>
          <w:szCs w:val="20"/>
        </w:rPr>
      </w:pPr>
    </w:p>
    <w:p w:rsidR="00CC5570" w:rsidRPr="00CC5570" w:rsidRDefault="00CC5570" w:rsidP="00CC5570">
      <w:pPr>
        <w:spacing w:after="0" w:line="240" w:lineRule="auto"/>
        <w:jc w:val="center"/>
        <w:rPr>
          <w:rFonts w:ascii="Times New Roman" w:hAnsi="Times New Roman"/>
          <w:b/>
          <w:bCs/>
          <w:spacing w:val="-1"/>
          <w:sz w:val="28"/>
          <w:szCs w:val="28"/>
        </w:rPr>
      </w:pPr>
      <w:r w:rsidRPr="00CC5570">
        <w:rPr>
          <w:rFonts w:ascii="Times New Roman" w:hAnsi="Times New Roman"/>
          <w:b/>
          <w:bCs/>
          <w:spacing w:val="-1"/>
          <w:sz w:val="28"/>
          <w:szCs w:val="28"/>
        </w:rPr>
        <w:t xml:space="preserve">СОВЕТ ДЕПУТАТОВ </w:t>
      </w:r>
    </w:p>
    <w:p w:rsidR="00CC5570" w:rsidRPr="00CC5570" w:rsidRDefault="00CC5570" w:rsidP="00CC5570">
      <w:pPr>
        <w:spacing w:after="0" w:line="240" w:lineRule="auto"/>
        <w:jc w:val="center"/>
        <w:rPr>
          <w:rFonts w:ascii="Times New Roman" w:hAnsi="Times New Roman"/>
          <w:b/>
          <w:bCs/>
          <w:spacing w:val="-1"/>
          <w:sz w:val="28"/>
          <w:szCs w:val="28"/>
        </w:rPr>
      </w:pPr>
      <w:r w:rsidRPr="00CC5570">
        <w:rPr>
          <w:rFonts w:ascii="Times New Roman" w:hAnsi="Times New Roman"/>
          <w:b/>
          <w:bCs/>
          <w:spacing w:val="-1"/>
          <w:sz w:val="28"/>
          <w:szCs w:val="28"/>
        </w:rPr>
        <w:t xml:space="preserve">ИШИМСКОГО СЕЛЬСОВЕТА </w:t>
      </w:r>
    </w:p>
    <w:p w:rsidR="00CC5570" w:rsidRPr="00CC5570" w:rsidRDefault="00CC5570" w:rsidP="00CC5570">
      <w:pPr>
        <w:spacing w:after="0" w:line="240" w:lineRule="auto"/>
        <w:jc w:val="center"/>
        <w:rPr>
          <w:rFonts w:ascii="Times New Roman" w:hAnsi="Times New Roman"/>
          <w:b/>
          <w:bCs/>
          <w:spacing w:val="-2"/>
          <w:sz w:val="28"/>
          <w:szCs w:val="28"/>
        </w:rPr>
      </w:pPr>
      <w:r w:rsidRPr="00CC5570">
        <w:rPr>
          <w:rFonts w:ascii="Times New Roman" w:hAnsi="Times New Roman"/>
          <w:b/>
          <w:bCs/>
          <w:spacing w:val="-2"/>
          <w:sz w:val="28"/>
          <w:szCs w:val="28"/>
        </w:rPr>
        <w:t xml:space="preserve">ЧИСТООЗЕРНОГО РАЙОНА </w:t>
      </w:r>
    </w:p>
    <w:p w:rsidR="00CC5570" w:rsidRPr="00CC5570" w:rsidRDefault="00CC5570" w:rsidP="00CC5570">
      <w:pPr>
        <w:shd w:val="clear" w:color="auto" w:fill="FFFFFF"/>
        <w:spacing w:after="0" w:line="240" w:lineRule="auto"/>
        <w:jc w:val="center"/>
        <w:rPr>
          <w:rFonts w:ascii="Times New Roman" w:hAnsi="Times New Roman"/>
          <w:sz w:val="28"/>
          <w:szCs w:val="28"/>
        </w:rPr>
      </w:pPr>
      <w:r w:rsidRPr="00CC5570">
        <w:rPr>
          <w:rFonts w:ascii="Times New Roman" w:hAnsi="Times New Roman"/>
          <w:b/>
          <w:bCs/>
          <w:spacing w:val="-2"/>
          <w:sz w:val="28"/>
          <w:szCs w:val="28"/>
        </w:rPr>
        <w:t>НОВОСИБИРСКОЙ ОБЛАСТИ</w:t>
      </w:r>
    </w:p>
    <w:p w:rsidR="00CC5570" w:rsidRPr="00CC5570" w:rsidRDefault="00CC5570" w:rsidP="00CC5570">
      <w:pPr>
        <w:shd w:val="clear" w:color="auto" w:fill="FFFFFF"/>
        <w:spacing w:after="0" w:line="240" w:lineRule="auto"/>
        <w:jc w:val="center"/>
        <w:rPr>
          <w:rFonts w:ascii="Times New Roman" w:hAnsi="Times New Roman"/>
          <w:sz w:val="28"/>
          <w:szCs w:val="28"/>
        </w:rPr>
      </w:pPr>
      <w:r w:rsidRPr="00CC5570">
        <w:rPr>
          <w:rFonts w:ascii="Times New Roman" w:hAnsi="Times New Roman"/>
          <w:sz w:val="28"/>
          <w:szCs w:val="28"/>
        </w:rPr>
        <w:t>(пятого созыва)</w:t>
      </w:r>
    </w:p>
    <w:p w:rsidR="00CC5570" w:rsidRPr="00CC5570" w:rsidRDefault="00CC5570" w:rsidP="00CC5570">
      <w:pPr>
        <w:shd w:val="clear" w:color="auto" w:fill="FFFFFF"/>
        <w:spacing w:after="0" w:line="240" w:lineRule="auto"/>
        <w:jc w:val="center"/>
        <w:rPr>
          <w:rFonts w:ascii="Times New Roman" w:hAnsi="Times New Roman"/>
          <w:sz w:val="28"/>
          <w:szCs w:val="28"/>
        </w:rPr>
      </w:pPr>
      <w:r w:rsidRPr="00CC5570">
        <w:rPr>
          <w:rFonts w:ascii="Times New Roman" w:hAnsi="Times New Roman"/>
          <w:b/>
          <w:bCs/>
          <w:spacing w:val="-4"/>
          <w:w w:val="128"/>
          <w:sz w:val="28"/>
          <w:szCs w:val="28"/>
        </w:rPr>
        <w:t>РЕШЕНИЕ</w:t>
      </w:r>
    </w:p>
    <w:p w:rsidR="00CC5570" w:rsidRPr="00CC5570" w:rsidRDefault="00CC5570" w:rsidP="00CC5570">
      <w:pPr>
        <w:shd w:val="clear" w:color="auto" w:fill="FFFFFF"/>
        <w:spacing w:after="0" w:line="240" w:lineRule="auto"/>
        <w:jc w:val="center"/>
        <w:rPr>
          <w:rFonts w:ascii="Times New Roman" w:hAnsi="Times New Roman"/>
          <w:sz w:val="28"/>
          <w:szCs w:val="28"/>
        </w:rPr>
      </w:pPr>
      <w:r w:rsidRPr="00CC5570">
        <w:rPr>
          <w:rFonts w:ascii="Times New Roman" w:hAnsi="Times New Roman"/>
          <w:sz w:val="28"/>
          <w:szCs w:val="28"/>
        </w:rPr>
        <w:t>Сорок четвертой сессии</w:t>
      </w:r>
    </w:p>
    <w:p w:rsidR="00CC5570" w:rsidRPr="00CC5570" w:rsidRDefault="00CC5570" w:rsidP="00CC5570">
      <w:pPr>
        <w:shd w:val="clear" w:color="auto" w:fill="FFFFFF"/>
        <w:tabs>
          <w:tab w:val="left" w:pos="3677"/>
          <w:tab w:val="left" w:pos="7938"/>
        </w:tabs>
        <w:spacing w:after="0" w:line="240" w:lineRule="auto"/>
        <w:jc w:val="both"/>
        <w:rPr>
          <w:rFonts w:ascii="Times New Roman" w:eastAsia="Times New Roman" w:hAnsi="Times New Roman" w:cs="Times New Roman"/>
          <w:color w:val="3C3C3C"/>
          <w:spacing w:val="2"/>
          <w:sz w:val="31"/>
          <w:szCs w:val="31"/>
        </w:rPr>
      </w:pPr>
      <w:r w:rsidRPr="00CC5570">
        <w:rPr>
          <w:rFonts w:ascii="Times New Roman" w:hAnsi="Times New Roman"/>
          <w:sz w:val="28"/>
          <w:szCs w:val="28"/>
        </w:rPr>
        <w:t>15.05.2020 г                                                                                             № 129</w:t>
      </w:r>
    </w:p>
    <w:p w:rsidR="00CC5570" w:rsidRPr="00CC5570" w:rsidRDefault="00CC5570" w:rsidP="00CC5570">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46"/>
          <w:szCs w:val="46"/>
        </w:rPr>
      </w:pPr>
    </w:p>
    <w:p w:rsidR="00CC5570" w:rsidRPr="00CC5570" w:rsidRDefault="00CC5570" w:rsidP="00CC5570">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8"/>
          <w:szCs w:val="28"/>
        </w:rPr>
      </w:pPr>
      <w:r w:rsidRPr="00CC5570">
        <w:rPr>
          <w:rFonts w:ascii="Times New Roman" w:eastAsia="Times New Roman" w:hAnsi="Times New Roman" w:cs="Times New Roman"/>
          <w:b/>
          <w:bCs/>
          <w:color w:val="2D2D2D"/>
          <w:spacing w:val="2"/>
          <w:kern w:val="36"/>
          <w:sz w:val="28"/>
          <w:szCs w:val="28"/>
        </w:rPr>
        <w:t>Об утверждении Положения об инвестиционной деятельности на территории муниципального образования Ишимского сельсовета</w:t>
      </w:r>
    </w:p>
    <w:p w:rsidR="00CC5570" w:rsidRPr="00CC5570" w:rsidRDefault="00CC5570" w:rsidP="00CC5570">
      <w:pPr>
        <w:shd w:val="clear" w:color="auto" w:fill="FFFFFF"/>
        <w:tabs>
          <w:tab w:val="left" w:pos="6067"/>
        </w:tabs>
        <w:spacing w:line="317" w:lineRule="exact"/>
        <w:ind w:left="230"/>
        <w:rPr>
          <w:rFonts w:ascii="Times New Roman" w:hAnsi="Times New Roman" w:cs="Times New Roman"/>
          <w:sz w:val="28"/>
          <w:szCs w:val="28"/>
        </w:rPr>
      </w:pPr>
    </w:p>
    <w:p w:rsidR="00CC5570" w:rsidRPr="00CC5570" w:rsidRDefault="00CC5570" w:rsidP="00CC5570">
      <w:pPr>
        <w:shd w:val="clear" w:color="auto" w:fill="FFFFFF"/>
        <w:tabs>
          <w:tab w:val="left" w:pos="6067"/>
        </w:tabs>
        <w:spacing w:line="317" w:lineRule="exact"/>
        <w:ind w:left="230"/>
        <w:rPr>
          <w:rFonts w:ascii="Times New Roman" w:hAnsi="Times New Roman" w:cs="Times New Roman"/>
          <w:sz w:val="28"/>
          <w:szCs w:val="28"/>
        </w:rPr>
      </w:pPr>
    </w:p>
    <w:p w:rsidR="00CC5570" w:rsidRPr="00CC5570" w:rsidRDefault="00CC5570" w:rsidP="00CC5570">
      <w:pPr>
        <w:shd w:val="clear" w:color="auto" w:fill="FFFFFF"/>
        <w:tabs>
          <w:tab w:val="left" w:pos="6067"/>
        </w:tabs>
        <w:spacing w:line="317" w:lineRule="exact"/>
        <w:ind w:left="230"/>
        <w:rPr>
          <w:rFonts w:ascii="Times New Roman" w:hAnsi="Times New Roman" w:cs="Times New Roman"/>
          <w:sz w:val="28"/>
          <w:szCs w:val="28"/>
        </w:rPr>
      </w:pPr>
      <w:r w:rsidRPr="00CC5570">
        <w:rPr>
          <w:rFonts w:ascii="Times New Roman" w:hAnsi="Times New Roman" w:cs="Times New Roman"/>
          <w:sz w:val="28"/>
          <w:szCs w:val="28"/>
        </w:rPr>
        <w:t xml:space="preserve">Совет депутатов Ишимского сельсовета </w:t>
      </w:r>
    </w:p>
    <w:p w:rsidR="00CC5570" w:rsidRPr="00CC5570" w:rsidRDefault="00CC5570" w:rsidP="00CC5570">
      <w:pPr>
        <w:shd w:val="clear" w:color="auto" w:fill="FFFFFF"/>
        <w:tabs>
          <w:tab w:val="left" w:pos="6067"/>
        </w:tabs>
        <w:spacing w:line="317" w:lineRule="exact"/>
        <w:ind w:left="230"/>
        <w:rPr>
          <w:rFonts w:ascii="Times New Roman" w:hAnsi="Times New Roman" w:cs="Times New Roman"/>
          <w:sz w:val="28"/>
          <w:szCs w:val="28"/>
        </w:rPr>
      </w:pPr>
      <w:r w:rsidRPr="00CC5570">
        <w:rPr>
          <w:rFonts w:ascii="Times New Roman" w:hAnsi="Times New Roman" w:cs="Times New Roman"/>
          <w:sz w:val="28"/>
          <w:szCs w:val="28"/>
        </w:rPr>
        <w:t>РЕШИЛ:</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1. Утвердить Положение об инвестиционной деятельности на территории муниципального образования Ишимского сельсовета (</w:t>
      </w:r>
      <w:hyperlink r:id="rId84" w:history="1">
        <w:r w:rsidRPr="00CC5570">
          <w:rPr>
            <w:rFonts w:ascii="Times New Roman" w:eastAsia="Times New Roman" w:hAnsi="Times New Roman" w:cs="Times New Roman"/>
            <w:color w:val="00466E"/>
            <w:spacing w:val="2"/>
            <w:sz w:val="28"/>
            <w:szCs w:val="28"/>
          </w:rPr>
          <w:t>приложение N 1</w:t>
        </w:r>
      </w:hyperlink>
      <w:r w:rsidRPr="00CC5570">
        <w:rPr>
          <w:rFonts w:ascii="Times New Roman" w:eastAsia="Times New Roman" w:hAnsi="Times New Roman" w:cs="Times New Roman"/>
          <w:color w:val="2D2D2D"/>
          <w:spacing w:val="2"/>
          <w:sz w:val="28"/>
          <w:szCs w:val="28"/>
        </w:rPr>
        <w:t>).</w:t>
      </w:r>
      <w:r w:rsidRPr="00CC5570">
        <w:rPr>
          <w:rFonts w:ascii="Times New Roman" w:eastAsia="Times New Roman" w:hAnsi="Times New Roman" w:cs="Times New Roman"/>
          <w:color w:val="2D2D2D"/>
          <w:spacing w:val="2"/>
          <w:sz w:val="28"/>
          <w:szCs w:val="28"/>
        </w:rPr>
        <w:br/>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2. Данное решение вступает в силу с момента официального опубликования.</w:t>
      </w:r>
      <w:r w:rsidRPr="00CC5570">
        <w:rPr>
          <w:rFonts w:ascii="Times New Roman" w:eastAsia="Times New Roman" w:hAnsi="Times New Roman" w:cs="Times New Roman"/>
          <w:color w:val="2D2D2D"/>
          <w:spacing w:val="2"/>
          <w:sz w:val="28"/>
          <w:szCs w:val="28"/>
        </w:rPr>
        <w:br/>
      </w:r>
    </w:p>
    <w:p w:rsidR="00CC5570" w:rsidRPr="00CC5570" w:rsidRDefault="00CC5570" w:rsidP="00CC5570">
      <w:pPr>
        <w:rPr>
          <w:rFonts w:ascii="Times New Roman" w:hAnsi="Times New Roman" w:cs="Times New Roman"/>
          <w:sz w:val="28"/>
          <w:szCs w:val="28"/>
        </w:rPr>
      </w:pPr>
      <w:r w:rsidRPr="00CC5570">
        <w:rPr>
          <w:rFonts w:ascii="Times New Roman" w:eastAsia="Times New Roman" w:hAnsi="Times New Roman" w:cs="Times New Roman"/>
          <w:color w:val="2D2D2D"/>
          <w:spacing w:val="2"/>
          <w:sz w:val="28"/>
          <w:szCs w:val="28"/>
        </w:rPr>
        <w:t>3. Контроль за исполнением решения возложить постоянную</w:t>
      </w:r>
      <w:r w:rsidRPr="00CC5570">
        <w:rPr>
          <w:rFonts w:ascii="Times New Roman" w:hAnsi="Times New Roman" w:cs="Times New Roman"/>
          <w:sz w:val="28"/>
          <w:szCs w:val="28"/>
        </w:rPr>
        <w:t xml:space="preserve"> комиссию по  бюджету, налоговой и финансово-кредитной политики.</w:t>
      </w:r>
    </w:p>
    <w:p w:rsidR="00CC5570" w:rsidRPr="00CC5570" w:rsidRDefault="00CC5570" w:rsidP="00CC5570">
      <w:pPr>
        <w:rPr>
          <w:rFonts w:ascii="Times New Roman" w:hAnsi="Times New Roman" w:cs="Times New Roman"/>
          <w:sz w:val="28"/>
          <w:szCs w:val="28"/>
        </w:rPr>
      </w:pPr>
    </w:p>
    <w:p w:rsidR="00CC5570" w:rsidRPr="00CC5570" w:rsidRDefault="00CC5570" w:rsidP="00CC5570">
      <w:pPr>
        <w:rPr>
          <w:rFonts w:ascii="Times New Roman" w:hAnsi="Times New Roman" w:cs="Times New Roman"/>
          <w:sz w:val="28"/>
          <w:szCs w:val="28"/>
        </w:rPr>
      </w:pPr>
    </w:p>
    <w:p w:rsidR="00CC5570" w:rsidRPr="00CC5570" w:rsidRDefault="00CC5570" w:rsidP="00CC5570">
      <w:pPr>
        <w:spacing w:after="0" w:line="240" w:lineRule="auto"/>
        <w:rPr>
          <w:rFonts w:ascii="Times New Roman" w:hAnsi="Times New Roman"/>
          <w:sz w:val="28"/>
          <w:szCs w:val="28"/>
        </w:rPr>
      </w:pPr>
      <w:r w:rsidRPr="00CC5570">
        <w:rPr>
          <w:rFonts w:ascii="Times New Roman" w:hAnsi="Times New Roman"/>
          <w:sz w:val="28"/>
          <w:szCs w:val="28"/>
        </w:rPr>
        <w:t>ВИП Главы  Ишимского  сельсовета               Председатель Совета  депутатов</w:t>
      </w:r>
    </w:p>
    <w:p w:rsidR="00CC5570" w:rsidRPr="00CC5570" w:rsidRDefault="00CC5570" w:rsidP="00CC5570">
      <w:pPr>
        <w:spacing w:after="0" w:line="240" w:lineRule="auto"/>
        <w:rPr>
          <w:rFonts w:ascii="Times New Roman" w:hAnsi="Times New Roman"/>
          <w:sz w:val="28"/>
          <w:szCs w:val="28"/>
        </w:rPr>
      </w:pPr>
      <w:r w:rsidRPr="00CC5570">
        <w:rPr>
          <w:rFonts w:ascii="Times New Roman" w:hAnsi="Times New Roman"/>
          <w:sz w:val="28"/>
          <w:szCs w:val="28"/>
        </w:rPr>
        <w:t>Чистоозерного  района                                      Ишимского  сельсовета</w:t>
      </w:r>
    </w:p>
    <w:p w:rsidR="00CC5570" w:rsidRPr="00CC5570" w:rsidRDefault="00CC5570" w:rsidP="00CC5570">
      <w:pPr>
        <w:spacing w:after="0" w:line="240" w:lineRule="auto"/>
        <w:rPr>
          <w:rFonts w:ascii="Times New Roman" w:hAnsi="Times New Roman"/>
          <w:sz w:val="28"/>
          <w:szCs w:val="28"/>
        </w:rPr>
      </w:pPr>
      <w:r w:rsidRPr="00CC5570">
        <w:rPr>
          <w:rFonts w:ascii="Times New Roman" w:hAnsi="Times New Roman"/>
          <w:sz w:val="28"/>
          <w:szCs w:val="28"/>
        </w:rPr>
        <w:t xml:space="preserve">Новосибирской  области                                   Чистоозерного района </w:t>
      </w:r>
    </w:p>
    <w:p w:rsidR="00CC5570" w:rsidRPr="00CC5570" w:rsidRDefault="00CC5570" w:rsidP="00CC5570">
      <w:pPr>
        <w:spacing w:after="0" w:line="240" w:lineRule="auto"/>
        <w:rPr>
          <w:rFonts w:ascii="Times New Roman" w:hAnsi="Times New Roman"/>
          <w:sz w:val="28"/>
          <w:szCs w:val="28"/>
        </w:rPr>
      </w:pPr>
      <w:r w:rsidRPr="00CC5570">
        <w:rPr>
          <w:rFonts w:ascii="Times New Roman" w:hAnsi="Times New Roman"/>
          <w:sz w:val="28"/>
          <w:szCs w:val="28"/>
        </w:rPr>
        <w:t xml:space="preserve">                                                                              Новосибирской области</w:t>
      </w:r>
    </w:p>
    <w:p w:rsidR="00CC5570" w:rsidRPr="00CC5570" w:rsidRDefault="00CC5570" w:rsidP="00CC5570">
      <w:pPr>
        <w:spacing w:after="0" w:line="240" w:lineRule="auto"/>
        <w:rPr>
          <w:rFonts w:ascii="Times New Roman" w:eastAsia="Times New Roman" w:hAnsi="Times New Roman"/>
          <w:b/>
          <w:sz w:val="28"/>
          <w:szCs w:val="20"/>
        </w:rPr>
      </w:pPr>
      <w:r w:rsidRPr="00CC5570">
        <w:rPr>
          <w:rFonts w:ascii="Times New Roman" w:hAnsi="Times New Roman"/>
          <w:sz w:val="28"/>
          <w:szCs w:val="28"/>
        </w:rPr>
        <w:t>__________________Е.Е.Иванко                       __________Н.И.Болтунова</w:t>
      </w:r>
    </w:p>
    <w:p w:rsidR="00CC5570" w:rsidRPr="00CC5570" w:rsidRDefault="00CC5570" w:rsidP="00CC5570">
      <w:pPr>
        <w:rPr>
          <w:rFonts w:ascii="Times New Roman" w:hAnsi="Times New Roman" w:cs="Times New Roman"/>
          <w:sz w:val="28"/>
          <w:szCs w:val="28"/>
        </w:rPr>
      </w:pPr>
    </w:p>
    <w:p w:rsidR="00CC5570" w:rsidRPr="00CC5570" w:rsidRDefault="00CC5570" w:rsidP="00CC5570">
      <w:pPr>
        <w:rPr>
          <w:rFonts w:ascii="Times New Roman" w:hAnsi="Times New Roman" w:cs="Times New Roman"/>
          <w:sz w:val="28"/>
          <w:szCs w:val="28"/>
        </w:rPr>
      </w:pPr>
      <w:r w:rsidRPr="00CC5570">
        <w:rPr>
          <w:rFonts w:ascii="Times New Roman" w:eastAsia="Times New Roman" w:hAnsi="Times New Roman" w:cs="Times New Roman"/>
          <w:color w:val="2D2D2D"/>
          <w:spacing w:val="2"/>
          <w:sz w:val="28"/>
          <w:szCs w:val="28"/>
        </w:rPr>
        <w:br/>
      </w:r>
      <w:r w:rsidRPr="00CC5570">
        <w:rPr>
          <w:rFonts w:ascii="Times New Roman" w:eastAsia="Times New Roman" w:hAnsi="Times New Roman" w:cs="Times New Roman"/>
          <w:color w:val="2D2D2D"/>
          <w:spacing w:val="2"/>
          <w:sz w:val="28"/>
          <w:szCs w:val="28"/>
        </w:rPr>
        <w:br/>
      </w:r>
    </w:p>
    <w:p w:rsidR="00CC5570" w:rsidRPr="00CC5570" w:rsidRDefault="00CC5570" w:rsidP="00CC5570">
      <w:pPr>
        <w:rPr>
          <w:rFonts w:ascii="Times New Roman" w:hAnsi="Times New Roman" w:cs="Times New Roman"/>
          <w:sz w:val="28"/>
          <w:szCs w:val="28"/>
        </w:rPr>
      </w:pPr>
    </w:p>
    <w:p w:rsidR="00CC5570" w:rsidRPr="00CC5570" w:rsidRDefault="00CC5570" w:rsidP="00CC5570">
      <w:pPr>
        <w:shd w:val="clear" w:color="auto" w:fill="FFFFFF"/>
        <w:spacing w:line="312" w:lineRule="exact"/>
        <w:rPr>
          <w:rFonts w:ascii="Times New Roman" w:eastAsia="Calibri" w:hAnsi="Times New Roman" w:cs="Times New Roman"/>
          <w:b/>
          <w:bCs/>
          <w:spacing w:val="-1"/>
          <w:sz w:val="28"/>
          <w:szCs w:val="28"/>
          <w:lang w:eastAsia="en-US"/>
        </w:rPr>
      </w:pPr>
    </w:p>
    <w:p w:rsidR="00CC5570" w:rsidRPr="00CC5570" w:rsidRDefault="00CC5570" w:rsidP="00CC5570">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Приложение N 1</w:t>
      </w:r>
      <w:r w:rsidRPr="00CC5570">
        <w:rPr>
          <w:rFonts w:ascii="Times New Roman" w:eastAsia="Times New Roman" w:hAnsi="Times New Roman" w:cs="Times New Roman"/>
          <w:color w:val="2D2D2D"/>
          <w:spacing w:val="2"/>
          <w:sz w:val="28"/>
          <w:szCs w:val="28"/>
        </w:rPr>
        <w:br/>
        <w:t xml:space="preserve">к решению  №129  от 15.05.2020г. </w:t>
      </w:r>
    </w:p>
    <w:p w:rsidR="00CC5570" w:rsidRPr="00CC5570" w:rsidRDefault="00CC5570" w:rsidP="00CC5570">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Совета депутатов</w:t>
      </w:r>
      <w:r w:rsidRPr="00CC5570">
        <w:rPr>
          <w:rFonts w:ascii="Times New Roman" w:eastAsia="Times New Roman" w:hAnsi="Times New Roman" w:cs="Times New Roman"/>
          <w:color w:val="2D2D2D"/>
          <w:spacing w:val="2"/>
          <w:sz w:val="28"/>
          <w:szCs w:val="28"/>
        </w:rPr>
        <w:br/>
        <w:t>Ишимского сельсовета</w:t>
      </w:r>
      <w:r w:rsidRPr="00CC5570">
        <w:rPr>
          <w:rFonts w:ascii="Times New Roman" w:eastAsia="Times New Roman" w:hAnsi="Times New Roman" w:cs="Times New Roman"/>
          <w:color w:val="2D2D2D"/>
          <w:spacing w:val="2"/>
          <w:sz w:val="28"/>
          <w:szCs w:val="28"/>
        </w:rPr>
        <w:br/>
      </w:r>
    </w:p>
    <w:p w:rsidR="00CC5570" w:rsidRPr="00CC5570" w:rsidRDefault="00CC5570" w:rsidP="00CC5570">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rPr>
      </w:pPr>
      <w:r w:rsidRPr="00CC5570">
        <w:rPr>
          <w:rFonts w:ascii="Times New Roman" w:eastAsia="Times New Roman" w:hAnsi="Times New Roman" w:cs="Times New Roman"/>
          <w:color w:val="4C4C4C"/>
          <w:spacing w:val="2"/>
          <w:sz w:val="28"/>
          <w:szCs w:val="28"/>
        </w:rPr>
        <w:t>Общая часть</w:t>
      </w:r>
    </w:p>
    <w:p w:rsidR="00CC5570" w:rsidRPr="00CC5570" w:rsidRDefault="00CC5570" w:rsidP="00CC5570">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rPr>
      </w:pPr>
      <w:r w:rsidRPr="00CC5570">
        <w:rPr>
          <w:rFonts w:ascii="Times New Roman" w:eastAsia="Times New Roman" w:hAnsi="Times New Roman" w:cs="Times New Roman"/>
          <w:color w:val="4C4C4C"/>
          <w:spacing w:val="2"/>
          <w:sz w:val="28"/>
          <w:szCs w:val="28"/>
        </w:rPr>
        <w:t>Глава I Общие положения</w:t>
      </w:r>
    </w:p>
    <w:p w:rsidR="00CC5570" w:rsidRPr="00CC5570" w:rsidRDefault="00CC5570" w:rsidP="00CC5570">
      <w:pPr>
        <w:shd w:val="clear" w:color="auto" w:fill="E9ECF1"/>
        <w:spacing w:after="225" w:line="240" w:lineRule="auto"/>
        <w:ind w:left="-1125" w:firstLine="1125"/>
        <w:textAlignment w:val="baseline"/>
        <w:outlineLvl w:val="3"/>
        <w:rPr>
          <w:rFonts w:ascii="Times New Roman" w:eastAsia="Times New Roman" w:hAnsi="Times New Roman" w:cs="Times New Roman"/>
          <w:color w:val="242424"/>
          <w:spacing w:val="2"/>
          <w:sz w:val="28"/>
          <w:szCs w:val="28"/>
        </w:rPr>
      </w:pPr>
      <w:r w:rsidRPr="00CC5570">
        <w:rPr>
          <w:rFonts w:ascii="Times New Roman" w:eastAsia="Times New Roman" w:hAnsi="Times New Roman" w:cs="Times New Roman"/>
          <w:color w:val="242424"/>
          <w:spacing w:val="2"/>
          <w:sz w:val="28"/>
          <w:szCs w:val="28"/>
        </w:rPr>
        <w:t>Статья 1. Правоотношения, регулируемые настоящим Положением</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 xml:space="preserve">Настоящее Положение регулирует правоотношения между органами местного самоуправления Ишимского сельсовета, гражданами и юридическими лицами в связи с осуществлением ими инвестиционной деятельности в форме капитальных вложений в </w:t>
      </w:r>
      <w:r w:rsidRPr="00CC5570">
        <w:rPr>
          <w:rFonts w:ascii="Times New Roman" w:eastAsia="Times New Roman" w:hAnsi="Times New Roman" w:cs="Times New Roman"/>
          <w:color w:val="2D2D2D"/>
          <w:spacing w:val="2"/>
          <w:sz w:val="28"/>
          <w:szCs w:val="28"/>
        </w:rPr>
        <w:lastRenderedPageBreak/>
        <w:t xml:space="preserve">инженерную, социально-экономическую инфраструктуру поселения, гарантирование прав субъектов инвестиционной деятельности, формы и методы участия органов местного самоуправления в инвестиционной деятельности.                                                                                                                                                                                                                                                                                                                                                                                                                                                                                                                                                                                                                                                                                                                                                                                                                                                                                                                                                                                                                                                                                                                                                                                                                                                                                                                                                                                                                                                                                                                                                                                                                                                                                                                                                                                                                                                                                                                                                                                                                                                                                                                                                                                                                                                                                                                                                                                                                                                                                                                                                                                                                                                                                                                                                                                                                                                                                                                                                                                                                                                                                                                                                                                                                                                                                                                                                                                                                                                                                                                                                                                                                                                                                                                                                                                                                                                                                                                                                                                                                                                                                                                                                                                                                                                                                                                                                                                                                                                                                                                                                                                                                                                                                                                                                                                                                                                                                                                                                                                                                                                                                                                                                                                                                                                                                                                                                                                                                                                                                                                                                                                                                                                                                                                                                                                                                                                                                                                                                                                                                                                                                                                                                                                                                                                                                                                                                                                                                                                                                                                                                                                                                                                                                                                                                                                                                                                                                                                                                                                                                                                                                                                                                                                                                                                                                                                                                                                                                                                                                                                                                                                                                                                                                                                                                                                                                                                                                                                                                                                                                                                                                                                                                                                                                                                                                                                                                                                                                                                                                                                                                                                                                                                                                                                                                                                                                                                                                                                                                                                                                                                                                                                                                                                                                                                                                                                                                                                                                                                                                                                                                                                                                                                                                                                                                                                                                                                                                                                                                                                                                                                                                                                                                                                                                                                                                                                                                                                                                                                                                                                                                                                                                                                                                                                                                                                                                                                                                                                                                                                                                                                                                                                                                                                                                                   </w:t>
      </w:r>
    </w:p>
    <w:p w:rsidR="00CC5570" w:rsidRPr="00CC5570" w:rsidRDefault="00CC5570" w:rsidP="00CC5570">
      <w:pPr>
        <w:spacing w:after="0" w:line="240" w:lineRule="auto"/>
        <w:rPr>
          <w:rFonts w:ascii="Times New Roman" w:eastAsia="Times New Roman" w:hAnsi="Times New Roman" w:cs="Times New Roman"/>
          <w:sz w:val="28"/>
          <w:szCs w:val="28"/>
        </w:rPr>
      </w:pPr>
      <w:r w:rsidRPr="00CC5570">
        <w:rPr>
          <w:rFonts w:ascii="Times New Roman" w:eastAsia="Times New Roman" w:hAnsi="Times New Roman" w:cs="Times New Roman"/>
          <w:sz w:val="28"/>
          <w:szCs w:val="28"/>
        </w:rPr>
        <w:t>Статья 2. Правовые основы инвестиционной деятельности</w:t>
      </w:r>
    </w:p>
    <w:p w:rsidR="00CC5570" w:rsidRPr="00CC5570" w:rsidRDefault="00CC5570" w:rsidP="00CC5570">
      <w:pPr>
        <w:spacing w:after="0" w:line="240" w:lineRule="auto"/>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sz w:val="28"/>
          <w:szCs w:val="28"/>
        </w:rPr>
        <w:t>1. Инвестиционная деятельность на территории МО Ишимского сельсовета осуществляется на основании </w:t>
      </w:r>
      <w:hyperlink r:id="rId85" w:history="1">
        <w:r w:rsidRPr="00CC5570">
          <w:rPr>
            <w:rFonts w:ascii="Times New Roman" w:eastAsia="Times New Roman" w:hAnsi="Times New Roman" w:cs="Times New Roman"/>
            <w:color w:val="00466E"/>
            <w:sz w:val="28"/>
            <w:szCs w:val="28"/>
          </w:rPr>
          <w:t>Федерального закона N 39-ФЗ от 25.02.1999 "Об инвестиционной деятельности в Российской Федерации, осуществляемой в форме капитальных вложений"</w:t>
        </w:r>
      </w:hyperlink>
      <w:r w:rsidRPr="00CC5570">
        <w:rPr>
          <w:rFonts w:ascii="Times New Roman" w:eastAsia="Times New Roman" w:hAnsi="Times New Roman" w:cs="Times New Roman"/>
          <w:sz w:val="28"/>
          <w:szCs w:val="28"/>
        </w:rPr>
        <w:t>, и в соответствии с настоящим Положением.</w:t>
      </w:r>
      <w:r w:rsidRPr="00CC5570">
        <w:rPr>
          <w:rFonts w:ascii="Times New Roman" w:eastAsia="Times New Roman" w:hAnsi="Times New Roman" w:cs="Times New Roman"/>
          <w:sz w:val="28"/>
          <w:szCs w:val="28"/>
        </w:rPr>
        <w:br/>
      </w:r>
      <w:r w:rsidRPr="00CC5570">
        <w:rPr>
          <w:rFonts w:ascii="Times New Roman" w:eastAsia="Times New Roman" w:hAnsi="Times New Roman" w:cs="Times New Roman"/>
          <w:color w:val="2D2D2D"/>
          <w:spacing w:val="2"/>
          <w:sz w:val="28"/>
          <w:szCs w:val="28"/>
        </w:rPr>
        <w:t>2. Иные нормативные правовые акты применяются к вопросам инвестиционной деятельности на территории МО Ишимского сельсовета в части, не противоречащей нормативным правовым актам, указанным в пункте 1 настоящей статьи.</w:t>
      </w:r>
      <w:r w:rsidRPr="00CC5570">
        <w:rPr>
          <w:rFonts w:ascii="Times New Roman" w:eastAsia="Times New Roman" w:hAnsi="Times New Roman" w:cs="Times New Roman"/>
          <w:color w:val="2D2D2D"/>
          <w:spacing w:val="2"/>
          <w:sz w:val="28"/>
          <w:szCs w:val="28"/>
        </w:rPr>
        <w:br/>
      </w:r>
      <w:r w:rsidRPr="00CC5570">
        <w:rPr>
          <w:rFonts w:ascii="Times New Roman" w:eastAsia="Times New Roman" w:hAnsi="Times New Roman" w:cs="Times New Roman"/>
          <w:color w:val="2D2D2D"/>
          <w:spacing w:val="2"/>
          <w:sz w:val="28"/>
          <w:szCs w:val="28"/>
        </w:rPr>
        <w:br/>
      </w:r>
    </w:p>
    <w:p w:rsidR="00CC5570" w:rsidRPr="00CC5570" w:rsidRDefault="00CC5570" w:rsidP="00CC5570">
      <w:pPr>
        <w:shd w:val="clear" w:color="auto" w:fill="E9ECF1"/>
        <w:spacing w:after="225" w:line="240" w:lineRule="auto"/>
        <w:textAlignment w:val="baseline"/>
        <w:outlineLvl w:val="3"/>
        <w:rPr>
          <w:rFonts w:ascii="Times New Roman" w:eastAsia="Times New Roman" w:hAnsi="Times New Roman" w:cs="Times New Roman"/>
          <w:color w:val="242424"/>
          <w:spacing w:val="2"/>
          <w:sz w:val="28"/>
          <w:szCs w:val="28"/>
        </w:rPr>
      </w:pPr>
      <w:r w:rsidRPr="00CC5570">
        <w:rPr>
          <w:rFonts w:ascii="Times New Roman" w:eastAsia="Times New Roman" w:hAnsi="Times New Roman" w:cs="Times New Roman"/>
          <w:color w:val="242424"/>
          <w:spacing w:val="2"/>
          <w:sz w:val="28"/>
          <w:szCs w:val="28"/>
        </w:rPr>
        <w:t>Статья 3. Полномочия органов местного самоуправления МО Ишимского сельсовета в области инвестиционной деятельности</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1. К полномочиям Совета депутатов относятся:</w:t>
      </w:r>
      <w:r w:rsidRPr="00CC5570">
        <w:rPr>
          <w:rFonts w:ascii="Times New Roman" w:eastAsia="Times New Roman" w:hAnsi="Times New Roman" w:cs="Times New Roman"/>
          <w:color w:val="2D2D2D"/>
          <w:spacing w:val="2"/>
          <w:sz w:val="28"/>
          <w:szCs w:val="28"/>
        </w:rPr>
        <w:br/>
        <w:t>- принятие нормативных правовых актов в области инвестиционной деятельности;</w:t>
      </w:r>
      <w:r w:rsidRPr="00CC5570">
        <w:rPr>
          <w:rFonts w:ascii="Times New Roman" w:eastAsia="Times New Roman" w:hAnsi="Times New Roman" w:cs="Times New Roman"/>
          <w:color w:val="2D2D2D"/>
          <w:spacing w:val="2"/>
          <w:sz w:val="28"/>
          <w:szCs w:val="28"/>
        </w:rPr>
        <w:br/>
        <w:t>- установление льготных условий пользования землей, находящейся в муниципальной собственности для субъектов инвестиционной деятельности;</w:t>
      </w:r>
      <w:r w:rsidRPr="00CC5570">
        <w:rPr>
          <w:rFonts w:ascii="Times New Roman" w:eastAsia="Times New Roman" w:hAnsi="Times New Roman" w:cs="Times New Roman"/>
          <w:color w:val="2D2D2D"/>
          <w:spacing w:val="2"/>
          <w:sz w:val="28"/>
          <w:szCs w:val="28"/>
        </w:rPr>
        <w:br/>
        <w:t>- установление льгот по уплате местных налогов для субъектов инвестиционной деятельности;</w:t>
      </w:r>
      <w:r w:rsidRPr="00CC5570">
        <w:rPr>
          <w:rFonts w:ascii="Times New Roman" w:eastAsia="Times New Roman" w:hAnsi="Times New Roman" w:cs="Times New Roman"/>
          <w:color w:val="2D2D2D"/>
          <w:spacing w:val="2"/>
          <w:sz w:val="28"/>
          <w:szCs w:val="28"/>
        </w:rPr>
        <w:br/>
        <w:t>- принятие инвестиционных программ муниципального образования;</w:t>
      </w:r>
      <w:r w:rsidRPr="00CC5570">
        <w:rPr>
          <w:rFonts w:ascii="Times New Roman" w:eastAsia="Times New Roman" w:hAnsi="Times New Roman" w:cs="Times New Roman"/>
          <w:color w:val="2D2D2D"/>
          <w:spacing w:val="2"/>
          <w:sz w:val="28"/>
          <w:szCs w:val="28"/>
        </w:rPr>
        <w:br/>
        <w:t>- делегирование депутатов Совета депутатов для участия в работе инвестиционной комиссии;</w:t>
      </w:r>
      <w:r w:rsidRPr="00CC5570">
        <w:rPr>
          <w:rFonts w:ascii="Times New Roman" w:eastAsia="Times New Roman" w:hAnsi="Times New Roman" w:cs="Times New Roman"/>
          <w:color w:val="2D2D2D"/>
          <w:spacing w:val="2"/>
          <w:sz w:val="28"/>
          <w:szCs w:val="28"/>
        </w:rPr>
        <w:br/>
        <w:t>- контроль за исполнением инвестиционных программ, за условиями и эффективным использованием средств поступающих на осуществление инвестиционной деятельности.</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42424"/>
          <w:spacing w:val="2"/>
          <w:sz w:val="28"/>
          <w:szCs w:val="28"/>
        </w:rPr>
      </w:pPr>
      <w:r w:rsidRPr="00CC5570">
        <w:rPr>
          <w:rFonts w:ascii="Times New Roman" w:eastAsia="Times New Roman" w:hAnsi="Times New Roman" w:cs="Times New Roman"/>
          <w:color w:val="2D2D2D"/>
          <w:spacing w:val="2"/>
          <w:sz w:val="28"/>
          <w:szCs w:val="28"/>
        </w:rPr>
        <w:t>2. К полномочиям Администрации относятся:</w:t>
      </w:r>
      <w:r w:rsidRPr="00CC5570">
        <w:rPr>
          <w:rFonts w:ascii="Times New Roman" w:eastAsia="Times New Roman" w:hAnsi="Times New Roman" w:cs="Times New Roman"/>
          <w:color w:val="2D2D2D"/>
          <w:spacing w:val="2"/>
          <w:sz w:val="28"/>
          <w:szCs w:val="28"/>
        </w:rPr>
        <w:br/>
        <w:t>- разработка и принятие в пределах своей компетенции нормативных правовых актов в области инвестиционной деятельности;</w:t>
      </w:r>
      <w:r w:rsidRPr="00CC5570">
        <w:rPr>
          <w:rFonts w:ascii="Times New Roman" w:eastAsia="Times New Roman" w:hAnsi="Times New Roman" w:cs="Times New Roman"/>
          <w:color w:val="2D2D2D"/>
          <w:spacing w:val="2"/>
          <w:sz w:val="28"/>
          <w:szCs w:val="28"/>
        </w:rPr>
        <w:br/>
        <w:t>- создание благоприятных условий для привлечения инвестиций в инженерную и социальную инфраструктуру муниципального образования;</w:t>
      </w:r>
      <w:r w:rsidRPr="00CC5570">
        <w:rPr>
          <w:rFonts w:ascii="Times New Roman" w:eastAsia="Times New Roman" w:hAnsi="Times New Roman" w:cs="Times New Roman"/>
          <w:color w:val="2D2D2D"/>
          <w:spacing w:val="2"/>
          <w:sz w:val="28"/>
          <w:szCs w:val="28"/>
        </w:rPr>
        <w:br/>
        <w:t>- разработка и реализация инвестиционных программ муниципального образования;</w:t>
      </w:r>
      <w:r w:rsidRPr="00CC5570">
        <w:rPr>
          <w:rFonts w:ascii="Times New Roman" w:eastAsia="Times New Roman" w:hAnsi="Times New Roman" w:cs="Times New Roman"/>
          <w:color w:val="2D2D2D"/>
          <w:spacing w:val="2"/>
          <w:sz w:val="28"/>
          <w:szCs w:val="28"/>
        </w:rPr>
        <w:br/>
        <w:t>- создание и регламентация работы инвестиционной комиссии;</w:t>
      </w:r>
      <w:r w:rsidRPr="00CC5570">
        <w:rPr>
          <w:rFonts w:ascii="Times New Roman" w:eastAsia="Times New Roman" w:hAnsi="Times New Roman" w:cs="Times New Roman"/>
          <w:color w:val="2D2D2D"/>
          <w:spacing w:val="2"/>
          <w:sz w:val="28"/>
          <w:szCs w:val="28"/>
        </w:rPr>
        <w:br/>
        <w:t>- размещение средств местного бюджета для реализации муниципальных инвестиционных программ в порядке, установленном настоящим Положением;</w:t>
      </w:r>
      <w:r w:rsidRPr="00CC5570">
        <w:rPr>
          <w:rFonts w:ascii="Times New Roman" w:eastAsia="Times New Roman" w:hAnsi="Times New Roman" w:cs="Times New Roman"/>
          <w:color w:val="2D2D2D"/>
          <w:spacing w:val="2"/>
          <w:sz w:val="28"/>
          <w:szCs w:val="28"/>
        </w:rPr>
        <w:br/>
      </w:r>
      <w:r w:rsidRPr="00CC5570">
        <w:rPr>
          <w:rFonts w:ascii="Times New Roman" w:eastAsia="Times New Roman" w:hAnsi="Times New Roman" w:cs="Times New Roman"/>
          <w:color w:val="2D2D2D"/>
          <w:spacing w:val="2"/>
          <w:sz w:val="28"/>
          <w:szCs w:val="28"/>
        </w:rPr>
        <w:lastRenderedPageBreak/>
        <w:t>- иные полномочия, не отнесенные к компетенции Совета депутатов муниципального образования.</w:t>
      </w:r>
      <w:r w:rsidRPr="00CC5570">
        <w:rPr>
          <w:rFonts w:ascii="Times New Roman" w:eastAsia="Times New Roman" w:hAnsi="Times New Roman" w:cs="Times New Roman"/>
          <w:color w:val="2D2D2D"/>
          <w:spacing w:val="2"/>
          <w:sz w:val="28"/>
          <w:szCs w:val="28"/>
        </w:rPr>
        <w:br/>
      </w:r>
      <w:r w:rsidRPr="00CC5570">
        <w:rPr>
          <w:rFonts w:ascii="Times New Roman" w:eastAsia="Times New Roman" w:hAnsi="Times New Roman" w:cs="Times New Roman"/>
          <w:color w:val="242424"/>
          <w:spacing w:val="2"/>
          <w:sz w:val="28"/>
          <w:szCs w:val="28"/>
        </w:rPr>
        <w:t>Статья 4. Основные термины и понятия, используемые в настоящем Положении</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br/>
        <w:t>-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r w:rsidRPr="00CC5570">
        <w:rPr>
          <w:rFonts w:ascii="Times New Roman" w:eastAsia="Times New Roman" w:hAnsi="Times New Roman" w:cs="Times New Roman"/>
          <w:color w:val="2D2D2D"/>
          <w:spacing w:val="2"/>
          <w:sz w:val="28"/>
          <w:szCs w:val="28"/>
        </w:rPr>
        <w:br/>
        <w:t>- 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r w:rsidRPr="00CC5570">
        <w:rPr>
          <w:rFonts w:ascii="Times New Roman" w:eastAsia="Times New Roman" w:hAnsi="Times New Roman" w:cs="Times New Roman"/>
          <w:color w:val="2D2D2D"/>
          <w:spacing w:val="2"/>
          <w:sz w:val="28"/>
          <w:szCs w:val="28"/>
        </w:rPr>
        <w:br/>
        <w:t>- капитальные вложения -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проектно-изыскательские работы и другие затраты;</w:t>
      </w:r>
      <w:r w:rsidRPr="00CC5570">
        <w:rPr>
          <w:rFonts w:ascii="Times New Roman" w:eastAsia="Times New Roman" w:hAnsi="Times New Roman" w:cs="Times New Roman"/>
          <w:color w:val="2D2D2D"/>
          <w:spacing w:val="2"/>
          <w:sz w:val="28"/>
          <w:szCs w:val="28"/>
        </w:rPr>
        <w:br/>
        <w:t>- 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Российской Федерации и утвержденными в установленном порядке стандартами (нормами и правилами), а также описание практических действий по осуществлению инвестиций (бизнес-план);</w:t>
      </w:r>
      <w:r w:rsidRPr="00CC5570">
        <w:rPr>
          <w:rFonts w:ascii="Times New Roman" w:eastAsia="Times New Roman" w:hAnsi="Times New Roman" w:cs="Times New Roman"/>
          <w:color w:val="2D2D2D"/>
          <w:spacing w:val="2"/>
          <w:sz w:val="28"/>
          <w:szCs w:val="28"/>
        </w:rPr>
        <w:br/>
        <w:t>- срок окупаемости инвестиционного проекта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r w:rsidRPr="00CC5570">
        <w:rPr>
          <w:rFonts w:ascii="Times New Roman" w:eastAsia="Times New Roman" w:hAnsi="Times New Roman" w:cs="Times New Roman"/>
          <w:color w:val="2D2D2D"/>
          <w:spacing w:val="2"/>
          <w:sz w:val="28"/>
          <w:szCs w:val="28"/>
        </w:rPr>
        <w:br/>
        <w:t>- период фактической окупаемости инвестиций - отрезок времени от первого дня квартала, в котором началось осуществление инвестиций, до момента фактической окупаемости инвестиций;</w:t>
      </w:r>
      <w:r w:rsidRPr="00CC5570">
        <w:rPr>
          <w:rFonts w:ascii="Times New Roman" w:eastAsia="Times New Roman" w:hAnsi="Times New Roman" w:cs="Times New Roman"/>
          <w:color w:val="2D2D2D"/>
          <w:spacing w:val="2"/>
          <w:sz w:val="28"/>
          <w:szCs w:val="28"/>
        </w:rPr>
        <w:br/>
        <w:t>- режим наибольшего благоприятствования - совокупность мер поддержки и защиты прав инвестора, направленных на улучшение условий осуществления инвестиционной деятельности на территории муниципального образования.</w:t>
      </w:r>
      <w:r w:rsidRPr="00CC5570">
        <w:rPr>
          <w:rFonts w:ascii="Times New Roman" w:eastAsia="Times New Roman" w:hAnsi="Times New Roman" w:cs="Times New Roman"/>
          <w:color w:val="2D2D2D"/>
          <w:spacing w:val="2"/>
          <w:sz w:val="28"/>
          <w:szCs w:val="28"/>
        </w:rPr>
        <w:br/>
      </w:r>
    </w:p>
    <w:p w:rsidR="00CC5570" w:rsidRPr="00CC5570" w:rsidRDefault="00CC5570" w:rsidP="00CC5570">
      <w:pPr>
        <w:shd w:val="clear" w:color="auto" w:fill="E9ECF1"/>
        <w:spacing w:after="225" w:line="240" w:lineRule="auto"/>
        <w:ind w:left="-1125" w:firstLine="1125"/>
        <w:textAlignment w:val="baseline"/>
        <w:outlineLvl w:val="3"/>
        <w:rPr>
          <w:rFonts w:ascii="Times New Roman" w:eastAsia="Times New Roman" w:hAnsi="Times New Roman" w:cs="Times New Roman"/>
          <w:color w:val="242424"/>
          <w:spacing w:val="2"/>
          <w:sz w:val="28"/>
          <w:szCs w:val="28"/>
        </w:rPr>
      </w:pPr>
      <w:r w:rsidRPr="00CC5570">
        <w:rPr>
          <w:rFonts w:ascii="Times New Roman" w:eastAsia="Times New Roman" w:hAnsi="Times New Roman" w:cs="Times New Roman"/>
          <w:color w:val="242424"/>
          <w:spacing w:val="2"/>
          <w:sz w:val="28"/>
          <w:szCs w:val="28"/>
        </w:rPr>
        <w:t>Статья 5. Субъекты инвестиционной деятельности</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br/>
        <w:t>Субъекты инвестиционной деятельности - инвесторы, заказчики, подрядчики, осуществляющие инвестиционную деятельность в форме капитальных вложений.</w:t>
      </w:r>
      <w:r w:rsidRPr="00CC5570">
        <w:rPr>
          <w:rFonts w:ascii="Times New Roman" w:eastAsia="Times New Roman" w:hAnsi="Times New Roman" w:cs="Times New Roman"/>
          <w:color w:val="2D2D2D"/>
          <w:spacing w:val="2"/>
          <w:sz w:val="28"/>
          <w:szCs w:val="28"/>
        </w:rPr>
        <w:br/>
        <w:t xml:space="preserve">Инвесторы - физические и юридические лица, создаваемые на основе договора о совместной деятельности, не имеющие статуса юридического лица объединения юридических лиц, государственные органы, органы местного самоуправления, а также </w:t>
      </w:r>
      <w:r w:rsidRPr="00CC5570">
        <w:rPr>
          <w:rFonts w:ascii="Times New Roman" w:eastAsia="Times New Roman" w:hAnsi="Times New Roman" w:cs="Times New Roman"/>
          <w:color w:val="2D2D2D"/>
          <w:spacing w:val="2"/>
          <w:sz w:val="28"/>
          <w:szCs w:val="28"/>
        </w:rPr>
        <w:lastRenderedPageBreak/>
        <w:t>иностранные субъекты предпринимательской деятельности.</w:t>
      </w:r>
      <w:r w:rsidRPr="00CC5570">
        <w:rPr>
          <w:rFonts w:ascii="Times New Roman" w:eastAsia="Times New Roman" w:hAnsi="Times New Roman" w:cs="Times New Roman"/>
          <w:color w:val="2D2D2D"/>
          <w:spacing w:val="2"/>
          <w:sz w:val="28"/>
          <w:szCs w:val="28"/>
        </w:rPr>
        <w:br/>
        <w:t>Заказчики - уполномоченные на то инвесторами физические и юридические лица, которые осуществляют реализацию инвестиционных проектов и имеют лицензию на осуществление функций заказчика. Заказчиками могут быть инвесторы.</w:t>
      </w:r>
      <w:r w:rsidRPr="00CC5570">
        <w:rPr>
          <w:rFonts w:ascii="Times New Roman" w:eastAsia="Times New Roman" w:hAnsi="Times New Roman" w:cs="Times New Roman"/>
          <w:color w:val="2D2D2D"/>
          <w:spacing w:val="2"/>
          <w:sz w:val="28"/>
          <w:szCs w:val="28"/>
        </w:rPr>
        <w:br/>
        <w:t xml:space="preserve">Подрядчики - физические и юридические лица, которые выполняют работы по договору подряда и (или) муниципальному контракту, заключаемым с заказчиками в соответствии с </w:t>
      </w:r>
      <w:hyperlink r:id="rId86" w:history="1">
        <w:r w:rsidRPr="00CC5570">
          <w:rPr>
            <w:rFonts w:ascii="Times New Roman" w:eastAsia="Times New Roman" w:hAnsi="Times New Roman" w:cs="Times New Roman"/>
            <w:color w:val="00466E"/>
            <w:spacing w:val="2"/>
            <w:sz w:val="28"/>
            <w:szCs w:val="28"/>
          </w:rPr>
          <w:t>Гражданским кодексом Российской Федерации</w:t>
        </w:r>
      </w:hyperlink>
      <w:r w:rsidRPr="00CC5570">
        <w:rPr>
          <w:rFonts w:ascii="Times New Roman" w:eastAsia="Times New Roman" w:hAnsi="Times New Roman" w:cs="Times New Roman"/>
          <w:color w:val="2D2D2D"/>
          <w:spacing w:val="2"/>
          <w:sz w:val="28"/>
          <w:szCs w:val="28"/>
        </w:rPr>
        <w:t>. Подрядчики обязаны иметь лицензию на осуществление ими тех видов деятельности, которые подлежат лицензированию в соответствии с федеральным законом.</w:t>
      </w:r>
      <w:r w:rsidRPr="00CC5570">
        <w:rPr>
          <w:rFonts w:ascii="Times New Roman" w:eastAsia="Times New Roman" w:hAnsi="Times New Roman" w:cs="Times New Roman"/>
          <w:color w:val="2D2D2D"/>
          <w:spacing w:val="2"/>
          <w:sz w:val="28"/>
          <w:szCs w:val="28"/>
        </w:rPr>
        <w:br/>
        <w:t>Генеральный разработчик муниципальной инвестиционной программы - соответствующая служба Администрации МО, на которую поручением главы Администрации возложена обязанность разработки муниципальной инвестиционной программы.</w:t>
      </w:r>
      <w:r w:rsidRPr="00CC5570">
        <w:rPr>
          <w:rFonts w:ascii="Times New Roman" w:eastAsia="Times New Roman" w:hAnsi="Times New Roman" w:cs="Times New Roman"/>
          <w:color w:val="2D2D2D"/>
          <w:spacing w:val="2"/>
          <w:sz w:val="28"/>
          <w:szCs w:val="28"/>
        </w:rPr>
        <w:br/>
      </w:r>
      <w:r w:rsidRPr="00CC5570">
        <w:rPr>
          <w:rFonts w:ascii="Times New Roman" w:eastAsia="Times New Roman" w:hAnsi="Times New Roman" w:cs="Times New Roman"/>
          <w:color w:val="2D2D2D"/>
          <w:spacing w:val="2"/>
          <w:sz w:val="28"/>
          <w:szCs w:val="28"/>
        </w:rPr>
        <w:br/>
      </w:r>
    </w:p>
    <w:p w:rsidR="00CC5570" w:rsidRPr="00CC5570" w:rsidRDefault="00CC5570" w:rsidP="00CC5570">
      <w:pPr>
        <w:shd w:val="clear" w:color="auto" w:fill="E9ECF1"/>
        <w:spacing w:after="225" w:line="240" w:lineRule="auto"/>
        <w:ind w:left="-1125" w:firstLine="1125"/>
        <w:textAlignment w:val="baseline"/>
        <w:outlineLvl w:val="3"/>
        <w:rPr>
          <w:rFonts w:ascii="Times New Roman" w:eastAsia="Times New Roman" w:hAnsi="Times New Roman" w:cs="Times New Roman"/>
          <w:color w:val="242424"/>
          <w:spacing w:val="2"/>
          <w:sz w:val="28"/>
          <w:szCs w:val="28"/>
        </w:rPr>
      </w:pPr>
      <w:r w:rsidRPr="00CC5570">
        <w:rPr>
          <w:rFonts w:ascii="Times New Roman" w:eastAsia="Times New Roman" w:hAnsi="Times New Roman" w:cs="Times New Roman"/>
          <w:color w:val="242424"/>
          <w:spacing w:val="2"/>
          <w:sz w:val="28"/>
          <w:szCs w:val="28"/>
        </w:rPr>
        <w:t>Статья 6. Объекты инвестиционной деятельности</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1. К объектам инвестиционной деятельности относятся объекты, возникающие в результате реализации инвестиционного проекта и влекущие дополнительную нагрузку на инженерную и социальную инфраструктуру муниципального образования.</w:t>
      </w:r>
      <w:r w:rsidRPr="00CC5570">
        <w:rPr>
          <w:rFonts w:ascii="Times New Roman" w:eastAsia="Times New Roman" w:hAnsi="Times New Roman" w:cs="Times New Roman"/>
          <w:color w:val="2D2D2D"/>
          <w:spacing w:val="2"/>
          <w:sz w:val="28"/>
          <w:szCs w:val="28"/>
        </w:rPr>
        <w:br/>
        <w:t>2. К объектам инвестиционной деятельности относятся:</w:t>
      </w:r>
      <w:r w:rsidRPr="00CC5570">
        <w:rPr>
          <w:rFonts w:ascii="Times New Roman" w:eastAsia="Times New Roman" w:hAnsi="Times New Roman" w:cs="Times New Roman"/>
          <w:color w:val="2D2D2D"/>
          <w:spacing w:val="2"/>
          <w:sz w:val="28"/>
          <w:szCs w:val="28"/>
        </w:rPr>
        <w:br/>
        <w:t>- объекты, возникающие в результате нового или капитального строительства, реконструкции существующих объектов, создания новых и (или) расширению существующих производственных и иных фондов;</w:t>
      </w:r>
      <w:r w:rsidRPr="00CC5570">
        <w:rPr>
          <w:rFonts w:ascii="Times New Roman" w:eastAsia="Times New Roman" w:hAnsi="Times New Roman" w:cs="Times New Roman"/>
          <w:color w:val="2D2D2D"/>
          <w:spacing w:val="2"/>
          <w:sz w:val="28"/>
          <w:szCs w:val="28"/>
        </w:rPr>
        <w:br/>
        <w:t>- инвестиционные проекты за счет средств местного, районного, областного и федерального бюджетов, а также в результате реализации федеральных, областных, районных целевых программ.</w:t>
      </w:r>
      <w:r w:rsidRPr="00CC5570">
        <w:rPr>
          <w:rFonts w:ascii="Times New Roman" w:eastAsia="Times New Roman" w:hAnsi="Times New Roman" w:cs="Times New Roman"/>
          <w:color w:val="2D2D2D"/>
          <w:spacing w:val="2"/>
          <w:sz w:val="28"/>
          <w:szCs w:val="28"/>
        </w:rPr>
        <w:br/>
      </w:r>
    </w:p>
    <w:p w:rsidR="00CC5570" w:rsidRPr="00CC5570" w:rsidRDefault="00CC5570" w:rsidP="00CC5570">
      <w:pPr>
        <w:shd w:val="clear" w:color="auto" w:fill="E9ECF1"/>
        <w:spacing w:after="225" w:line="240" w:lineRule="auto"/>
        <w:ind w:left="-1125" w:firstLine="1125"/>
        <w:textAlignment w:val="baseline"/>
        <w:outlineLvl w:val="3"/>
        <w:rPr>
          <w:rFonts w:ascii="Times New Roman" w:eastAsia="Times New Roman" w:hAnsi="Times New Roman" w:cs="Times New Roman"/>
          <w:color w:val="242424"/>
          <w:spacing w:val="2"/>
          <w:sz w:val="28"/>
          <w:szCs w:val="28"/>
        </w:rPr>
      </w:pPr>
      <w:r w:rsidRPr="00CC5570">
        <w:rPr>
          <w:rFonts w:ascii="Times New Roman" w:eastAsia="Times New Roman" w:hAnsi="Times New Roman" w:cs="Times New Roman"/>
          <w:color w:val="242424"/>
          <w:spacing w:val="2"/>
          <w:sz w:val="28"/>
          <w:szCs w:val="28"/>
        </w:rPr>
        <w:t>Статья 7. Муниципальные гарантии прав субъектов инвестиционной деятельности</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br/>
        <w:t>На территории муниципального образования Ишимского сельсовета всем субъектам инвестиционной деятельности гарантируется:</w:t>
      </w:r>
      <w:r w:rsidRPr="00CC5570">
        <w:rPr>
          <w:rFonts w:ascii="Times New Roman" w:eastAsia="Times New Roman" w:hAnsi="Times New Roman" w:cs="Times New Roman"/>
          <w:color w:val="2D2D2D"/>
          <w:spacing w:val="2"/>
          <w:sz w:val="28"/>
          <w:szCs w:val="28"/>
        </w:rPr>
        <w:br/>
        <w:t>- обеспечение равных прав при осуществлении инвестиционной деятельности;</w:t>
      </w:r>
      <w:r w:rsidRPr="00CC5570">
        <w:rPr>
          <w:rFonts w:ascii="Times New Roman" w:eastAsia="Times New Roman" w:hAnsi="Times New Roman" w:cs="Times New Roman"/>
          <w:color w:val="2D2D2D"/>
          <w:spacing w:val="2"/>
          <w:sz w:val="28"/>
          <w:szCs w:val="28"/>
        </w:rPr>
        <w:br/>
        <w:t>- гласность в обсуждении инвестиционных проектов;</w:t>
      </w:r>
      <w:r w:rsidRPr="00CC5570">
        <w:rPr>
          <w:rFonts w:ascii="Times New Roman" w:eastAsia="Times New Roman" w:hAnsi="Times New Roman" w:cs="Times New Roman"/>
          <w:color w:val="2D2D2D"/>
          <w:spacing w:val="2"/>
          <w:sz w:val="28"/>
          <w:szCs w:val="28"/>
        </w:rPr>
        <w:br/>
        <w:t>- стабильность прав субъектов инвестиционной деятельности;</w:t>
      </w:r>
      <w:r w:rsidRPr="00CC5570">
        <w:rPr>
          <w:rFonts w:ascii="Times New Roman" w:eastAsia="Times New Roman" w:hAnsi="Times New Roman" w:cs="Times New Roman"/>
          <w:color w:val="2D2D2D"/>
          <w:spacing w:val="2"/>
          <w:sz w:val="28"/>
          <w:szCs w:val="28"/>
        </w:rPr>
        <w:br/>
        <w:t>- установление режима наибольшего благоприятствования инвесторам, объем инвестиций которых составляет не менее 5миллионов рублей.</w:t>
      </w:r>
    </w:p>
    <w:p w:rsidR="00CC5570" w:rsidRPr="00CC5570" w:rsidRDefault="00CC5570" w:rsidP="00CC5570">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rPr>
      </w:pPr>
      <w:r w:rsidRPr="00CC5570">
        <w:rPr>
          <w:rFonts w:ascii="Times New Roman" w:eastAsia="Times New Roman" w:hAnsi="Times New Roman" w:cs="Times New Roman"/>
          <w:color w:val="4C4C4C"/>
          <w:spacing w:val="2"/>
          <w:sz w:val="28"/>
          <w:szCs w:val="28"/>
        </w:rPr>
        <w:lastRenderedPageBreak/>
        <w:t>Глава II. Создание благоприятных условий для развития инвестиционной деятельности на территории муниципального образования</w:t>
      </w:r>
    </w:p>
    <w:p w:rsidR="00CC5570" w:rsidRPr="00CC5570" w:rsidRDefault="00CC5570" w:rsidP="00CC5570">
      <w:pPr>
        <w:shd w:val="clear" w:color="auto" w:fill="E9ECF1"/>
        <w:spacing w:after="225" w:line="240" w:lineRule="auto"/>
        <w:textAlignment w:val="baseline"/>
        <w:outlineLvl w:val="3"/>
        <w:rPr>
          <w:rFonts w:ascii="Times New Roman" w:eastAsia="Times New Roman" w:hAnsi="Times New Roman" w:cs="Times New Roman"/>
          <w:color w:val="242424"/>
          <w:spacing w:val="2"/>
          <w:sz w:val="28"/>
          <w:szCs w:val="28"/>
        </w:rPr>
      </w:pPr>
      <w:r w:rsidRPr="00CC5570">
        <w:rPr>
          <w:rFonts w:ascii="Times New Roman" w:eastAsia="Times New Roman" w:hAnsi="Times New Roman" w:cs="Times New Roman"/>
          <w:color w:val="242424"/>
          <w:spacing w:val="2"/>
          <w:sz w:val="28"/>
          <w:szCs w:val="28"/>
        </w:rPr>
        <w:t>Статья 8. Предоставление льготных условий пользования землей, находящейся в муниципальной собственности</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1. Инвесторам, осуществляющим инвестиционную деятельность в форме капитальных вложений на период осуществления архитектурного проектирования и инженерных изысканий, но не более чем на 1 год предоставляется льгота по уплате арендной платы в размере 50%.</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2. Инвесторам, осуществляющим инвестиционную деятельность в форме капитальных вложений на период осуществления строительства, предоставляется льгота по уплате арендной платы, но не более чем на 3 года в размере 20%</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3. Инвесторам, осуществляющим инвестиционную деятельность в форме капитальных вложений на период реконструкции, предоставляется льгота по уплате арендной платы, но не более чем на 1 год в размере 20%.</w:t>
      </w:r>
      <w:r w:rsidRPr="00CC5570">
        <w:rPr>
          <w:rFonts w:ascii="Times New Roman" w:eastAsia="Times New Roman" w:hAnsi="Times New Roman" w:cs="Times New Roman"/>
          <w:color w:val="2D2D2D"/>
          <w:spacing w:val="2"/>
          <w:sz w:val="28"/>
          <w:szCs w:val="28"/>
        </w:rPr>
        <w:br/>
      </w:r>
    </w:p>
    <w:p w:rsidR="00CC5570" w:rsidRPr="00CC5570" w:rsidRDefault="00CC5570" w:rsidP="00CC5570">
      <w:pPr>
        <w:shd w:val="clear" w:color="auto" w:fill="E9ECF1"/>
        <w:spacing w:after="225" w:line="240" w:lineRule="auto"/>
        <w:ind w:left="-1125" w:firstLine="1125"/>
        <w:textAlignment w:val="baseline"/>
        <w:outlineLvl w:val="3"/>
        <w:rPr>
          <w:rFonts w:ascii="Times New Roman" w:eastAsia="Times New Roman" w:hAnsi="Times New Roman" w:cs="Times New Roman"/>
          <w:color w:val="242424"/>
          <w:spacing w:val="2"/>
          <w:sz w:val="28"/>
          <w:szCs w:val="28"/>
        </w:rPr>
      </w:pPr>
      <w:r w:rsidRPr="00CC5570">
        <w:rPr>
          <w:rFonts w:ascii="Times New Roman" w:eastAsia="Times New Roman" w:hAnsi="Times New Roman" w:cs="Times New Roman"/>
          <w:color w:val="242424"/>
          <w:spacing w:val="2"/>
          <w:sz w:val="28"/>
          <w:szCs w:val="28"/>
        </w:rPr>
        <w:t>Статья 9. Льготы по уплате местных налогов</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1. Инвесторам, осуществляющим инвестиционную деятельность в форме капитальных вложений, могут быть предоставлены льготы по уплате местных налогов.</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2. Льготы по уплате местных налогов устанавливаются Советом депутатов при принятии местного бюджета на очередной финансовый год. Порядок предоставления льгот по уплате местных налогов регулируется в соответствии с Положением о бюджетном процессе МО Ишимского сельсовета.</w:t>
      </w:r>
      <w:r w:rsidRPr="00CC5570">
        <w:rPr>
          <w:rFonts w:ascii="Times New Roman" w:eastAsia="Times New Roman" w:hAnsi="Times New Roman" w:cs="Times New Roman"/>
          <w:color w:val="2D2D2D"/>
          <w:spacing w:val="2"/>
          <w:sz w:val="28"/>
          <w:szCs w:val="28"/>
        </w:rPr>
        <w:br/>
      </w:r>
    </w:p>
    <w:p w:rsidR="00CC5570" w:rsidRPr="00CC5570" w:rsidRDefault="00CC5570" w:rsidP="00CC5570">
      <w:pPr>
        <w:shd w:val="clear" w:color="auto" w:fill="E9ECF1"/>
        <w:spacing w:after="225" w:line="240" w:lineRule="auto"/>
        <w:ind w:left="-1125" w:firstLine="1125"/>
        <w:textAlignment w:val="baseline"/>
        <w:outlineLvl w:val="3"/>
        <w:rPr>
          <w:rFonts w:ascii="Times New Roman" w:eastAsia="Times New Roman" w:hAnsi="Times New Roman" w:cs="Times New Roman"/>
          <w:color w:val="242424"/>
          <w:spacing w:val="2"/>
          <w:sz w:val="28"/>
          <w:szCs w:val="28"/>
        </w:rPr>
      </w:pPr>
      <w:r w:rsidRPr="00CC5570">
        <w:rPr>
          <w:rFonts w:ascii="Times New Roman" w:eastAsia="Times New Roman" w:hAnsi="Times New Roman" w:cs="Times New Roman"/>
          <w:color w:val="242424"/>
          <w:spacing w:val="2"/>
          <w:sz w:val="28"/>
          <w:szCs w:val="28"/>
        </w:rPr>
        <w:t>Статья 10. Защита интересов инвесторов</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br/>
        <w:t>Защита интересов инвесторов осуществляется органами местного самоуправления в форме:</w:t>
      </w:r>
      <w:r w:rsidRPr="00CC5570">
        <w:rPr>
          <w:rFonts w:ascii="Times New Roman" w:eastAsia="Times New Roman" w:hAnsi="Times New Roman" w:cs="Times New Roman"/>
          <w:color w:val="2D2D2D"/>
          <w:spacing w:val="2"/>
          <w:sz w:val="28"/>
          <w:szCs w:val="28"/>
        </w:rPr>
        <w:br/>
        <w:t>- оказания поддержки во взаимоотношениях инвесторов с органами государственной власти РФ, Новосибирской области, Чистоозерного района;</w:t>
      </w:r>
      <w:r w:rsidRPr="00CC5570">
        <w:rPr>
          <w:rFonts w:ascii="Times New Roman" w:eastAsia="Times New Roman" w:hAnsi="Times New Roman" w:cs="Times New Roman"/>
          <w:color w:val="2D2D2D"/>
          <w:spacing w:val="2"/>
          <w:sz w:val="28"/>
          <w:szCs w:val="28"/>
        </w:rPr>
        <w:br/>
        <w:t>- предоставления инвесторам права на присоединение к сетям водоснабжения, теплоснабжения, канализования и электроснабжения, находящихся в муниципальной собственности, без предъявления со стороны организаций, обслуживающих данные сети дополнительных требований финансового или иного характера с выдачей точек на присоединение ближайших к инвестиционным объектам.</w:t>
      </w:r>
      <w:r w:rsidRPr="00CC5570">
        <w:rPr>
          <w:rFonts w:ascii="Times New Roman" w:eastAsia="Times New Roman" w:hAnsi="Times New Roman" w:cs="Times New Roman"/>
          <w:color w:val="2D2D2D"/>
          <w:spacing w:val="2"/>
          <w:sz w:val="28"/>
          <w:szCs w:val="28"/>
        </w:rPr>
        <w:br/>
      </w:r>
      <w:r w:rsidRPr="00CC5570">
        <w:rPr>
          <w:rFonts w:ascii="Times New Roman" w:eastAsia="Times New Roman" w:hAnsi="Times New Roman" w:cs="Times New Roman"/>
          <w:color w:val="2D2D2D"/>
          <w:spacing w:val="2"/>
          <w:sz w:val="28"/>
          <w:szCs w:val="28"/>
        </w:rPr>
        <w:lastRenderedPageBreak/>
        <w:br/>
      </w:r>
    </w:p>
    <w:p w:rsidR="00CC5570" w:rsidRPr="00CC5570" w:rsidRDefault="00CC5570" w:rsidP="00CC5570">
      <w:pPr>
        <w:shd w:val="clear" w:color="auto" w:fill="E9ECF1"/>
        <w:spacing w:after="225" w:line="240" w:lineRule="auto"/>
        <w:ind w:left="-1125" w:firstLine="1125"/>
        <w:textAlignment w:val="baseline"/>
        <w:outlineLvl w:val="3"/>
        <w:rPr>
          <w:rFonts w:ascii="Times New Roman" w:eastAsia="Times New Roman" w:hAnsi="Times New Roman" w:cs="Times New Roman"/>
          <w:color w:val="242424"/>
          <w:spacing w:val="2"/>
          <w:sz w:val="28"/>
          <w:szCs w:val="28"/>
        </w:rPr>
      </w:pPr>
      <w:r w:rsidRPr="00CC5570">
        <w:rPr>
          <w:rFonts w:ascii="Times New Roman" w:eastAsia="Times New Roman" w:hAnsi="Times New Roman" w:cs="Times New Roman"/>
          <w:color w:val="242424"/>
          <w:spacing w:val="2"/>
          <w:sz w:val="28"/>
          <w:szCs w:val="28"/>
        </w:rPr>
        <w:t>Статья 11. Режим наибольшего благоприятствования</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1. Режим наибольшего благоприятствования устанавливается для инвестора решением Совета депутатов на основании предложений Администрации МО, инвестиционного проекта, бизнес-плана.</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2. При установлении режима наибольшего благоприятствования инвестору устанавливаются:</w:t>
      </w:r>
      <w:r w:rsidRPr="00CC5570">
        <w:rPr>
          <w:rFonts w:ascii="Times New Roman" w:eastAsia="Times New Roman" w:hAnsi="Times New Roman" w:cs="Times New Roman"/>
          <w:color w:val="2D2D2D"/>
          <w:spacing w:val="2"/>
          <w:sz w:val="28"/>
          <w:szCs w:val="28"/>
        </w:rPr>
        <w:br/>
        <w:t>- полное или частичное освобождение от арендной платы за предполагаемый к использованию земельный участок на весь период окупаемости инвестиционного проекта;</w:t>
      </w:r>
      <w:r w:rsidRPr="00CC5570">
        <w:rPr>
          <w:rFonts w:ascii="Times New Roman" w:eastAsia="Times New Roman" w:hAnsi="Times New Roman" w:cs="Times New Roman"/>
          <w:color w:val="2D2D2D"/>
          <w:spacing w:val="2"/>
          <w:sz w:val="28"/>
          <w:szCs w:val="28"/>
        </w:rPr>
        <w:br/>
        <w:t>- предоставление льгот по уплате земельного налога - на 25%, налога на доходы физических лиц в размере - 50% от зачисляемой в местный бюджет части на весь период окупаемости инвестиционного проекта.</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3. Режим наибольшего благоприятствования устанавливается инвесторам, объем которых, составляет не менее 5 миллионов рублей.</w:t>
      </w:r>
      <w:r w:rsidRPr="00CC5570">
        <w:rPr>
          <w:rFonts w:ascii="Times New Roman" w:eastAsia="Times New Roman" w:hAnsi="Times New Roman" w:cs="Times New Roman"/>
          <w:color w:val="2D2D2D"/>
          <w:spacing w:val="2"/>
          <w:sz w:val="28"/>
          <w:szCs w:val="28"/>
        </w:rPr>
        <w:br/>
      </w:r>
    </w:p>
    <w:p w:rsidR="00CC5570" w:rsidRPr="00CC5570" w:rsidRDefault="00CC5570" w:rsidP="00CC5570">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rPr>
      </w:pPr>
      <w:r w:rsidRPr="00CC5570">
        <w:rPr>
          <w:rFonts w:ascii="Times New Roman" w:eastAsia="Times New Roman" w:hAnsi="Times New Roman" w:cs="Times New Roman"/>
          <w:color w:val="4C4C4C"/>
          <w:spacing w:val="2"/>
          <w:sz w:val="28"/>
          <w:szCs w:val="28"/>
        </w:rPr>
        <w:t>Глава III. Контроль за целевым и эффективным использованием инвестиционных средств</w:t>
      </w:r>
    </w:p>
    <w:p w:rsidR="00CC5570" w:rsidRPr="00CC5570" w:rsidRDefault="00CC5570" w:rsidP="00CC5570">
      <w:pPr>
        <w:shd w:val="clear" w:color="auto" w:fill="E9ECF1"/>
        <w:spacing w:after="225" w:line="240" w:lineRule="auto"/>
        <w:textAlignment w:val="baseline"/>
        <w:outlineLvl w:val="3"/>
        <w:rPr>
          <w:rFonts w:ascii="Times New Roman" w:eastAsia="Times New Roman" w:hAnsi="Times New Roman" w:cs="Times New Roman"/>
          <w:color w:val="242424"/>
          <w:spacing w:val="2"/>
          <w:sz w:val="28"/>
          <w:szCs w:val="28"/>
        </w:rPr>
      </w:pPr>
      <w:r w:rsidRPr="00CC5570">
        <w:rPr>
          <w:rFonts w:ascii="Times New Roman" w:eastAsia="Times New Roman" w:hAnsi="Times New Roman" w:cs="Times New Roman"/>
          <w:color w:val="242424"/>
          <w:spacing w:val="2"/>
          <w:sz w:val="28"/>
          <w:szCs w:val="28"/>
        </w:rPr>
        <w:t>Статья 12. Методы и формы контроля за целевым и эффективным использованием инвестиционных средств</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1. Контроль за целевым и эффективным использованием инвестиционных средств осуществляется Советом депутатов муниципального образования, Администрацией муниципального образования, муниципальным заказчиком в пределах их компетенции.</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2. Контроль за целевым и эффективным использованием инвестиционных средств осуществляется:</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2.1. Советом депутатов в виде:</w:t>
      </w:r>
      <w:r w:rsidRPr="00CC5570">
        <w:rPr>
          <w:rFonts w:ascii="Times New Roman" w:eastAsia="Times New Roman" w:hAnsi="Times New Roman" w:cs="Times New Roman"/>
          <w:color w:val="2D2D2D"/>
          <w:spacing w:val="2"/>
          <w:sz w:val="28"/>
          <w:szCs w:val="28"/>
        </w:rPr>
        <w:br/>
        <w:t>- контрольных проверок;</w:t>
      </w:r>
      <w:r w:rsidRPr="00CC5570">
        <w:rPr>
          <w:rFonts w:ascii="Times New Roman" w:eastAsia="Times New Roman" w:hAnsi="Times New Roman" w:cs="Times New Roman"/>
          <w:color w:val="2D2D2D"/>
          <w:spacing w:val="2"/>
          <w:sz w:val="28"/>
          <w:szCs w:val="28"/>
        </w:rPr>
        <w:br/>
        <w:t>- депутатских запросов;</w:t>
      </w:r>
      <w:r w:rsidRPr="00CC5570">
        <w:rPr>
          <w:rFonts w:ascii="Times New Roman" w:eastAsia="Times New Roman" w:hAnsi="Times New Roman" w:cs="Times New Roman"/>
          <w:color w:val="2D2D2D"/>
          <w:spacing w:val="2"/>
          <w:sz w:val="28"/>
          <w:szCs w:val="28"/>
        </w:rPr>
        <w:br/>
        <w:t>- депутатских слушаний.</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2.2. Администрацией МО в виде повседневного контроля за исполнением инвестиционных договоров соответствующими службами Администрации, осуществлением технического, архитектурного и иного надзора, в соответствии с действующим законодательством.</w:t>
      </w:r>
      <w:r w:rsidRPr="00CC5570">
        <w:rPr>
          <w:rFonts w:ascii="Times New Roman" w:eastAsia="Times New Roman" w:hAnsi="Times New Roman" w:cs="Times New Roman"/>
          <w:color w:val="2D2D2D"/>
          <w:spacing w:val="2"/>
          <w:sz w:val="28"/>
          <w:szCs w:val="28"/>
        </w:rPr>
        <w:br/>
      </w:r>
      <w:r w:rsidRPr="00CC5570">
        <w:rPr>
          <w:rFonts w:ascii="Times New Roman" w:eastAsia="Times New Roman" w:hAnsi="Times New Roman" w:cs="Times New Roman"/>
          <w:color w:val="2D2D2D"/>
          <w:spacing w:val="2"/>
          <w:sz w:val="28"/>
          <w:szCs w:val="28"/>
        </w:rPr>
        <w:lastRenderedPageBreak/>
        <w:t xml:space="preserve">2.3. Заказчиком в соответствии с заключенными с подрядчиками договорами, путем осуществления технического надзора. </w:t>
      </w:r>
      <w:r w:rsidRPr="00CC5570">
        <w:rPr>
          <w:rFonts w:ascii="Times New Roman" w:eastAsia="Times New Roman" w:hAnsi="Times New Roman" w:cs="Times New Roman"/>
          <w:color w:val="2D2D2D"/>
          <w:spacing w:val="2"/>
          <w:sz w:val="28"/>
          <w:szCs w:val="28"/>
        </w:rPr>
        <w:br/>
      </w:r>
    </w:p>
    <w:p w:rsidR="00CC5570" w:rsidRPr="00CC5570" w:rsidRDefault="00CC5570" w:rsidP="00CC5570">
      <w:pPr>
        <w:shd w:val="clear" w:color="auto" w:fill="E9ECF1"/>
        <w:spacing w:after="225" w:line="240" w:lineRule="auto"/>
        <w:ind w:left="-1125" w:firstLine="1125"/>
        <w:textAlignment w:val="baseline"/>
        <w:outlineLvl w:val="3"/>
        <w:rPr>
          <w:rFonts w:ascii="Times New Roman" w:eastAsia="Times New Roman" w:hAnsi="Times New Roman" w:cs="Times New Roman"/>
          <w:color w:val="242424"/>
          <w:spacing w:val="2"/>
          <w:sz w:val="28"/>
          <w:szCs w:val="28"/>
        </w:rPr>
      </w:pPr>
      <w:r w:rsidRPr="00CC5570">
        <w:rPr>
          <w:rFonts w:ascii="Times New Roman" w:eastAsia="Times New Roman" w:hAnsi="Times New Roman" w:cs="Times New Roman"/>
          <w:color w:val="242424"/>
          <w:spacing w:val="2"/>
          <w:sz w:val="28"/>
          <w:szCs w:val="28"/>
        </w:rPr>
        <w:t>Статья 13. Контрольная деятельность Совета депутатов</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br/>
        <w:t>Контрольная деятельность Совета депутатов осуществляется в соответствии с Положением о контрольной деятельности Совета депутатов.</w:t>
      </w:r>
      <w:r w:rsidRPr="00CC5570">
        <w:rPr>
          <w:rFonts w:ascii="Times New Roman" w:eastAsia="Times New Roman" w:hAnsi="Times New Roman" w:cs="Times New Roman"/>
          <w:color w:val="2D2D2D"/>
          <w:spacing w:val="2"/>
          <w:sz w:val="28"/>
          <w:szCs w:val="28"/>
        </w:rPr>
        <w:br/>
      </w:r>
    </w:p>
    <w:p w:rsidR="00CC5570" w:rsidRPr="00CC5570" w:rsidRDefault="00CC5570" w:rsidP="00CC5570">
      <w:pPr>
        <w:shd w:val="clear" w:color="auto" w:fill="E9ECF1"/>
        <w:spacing w:after="0" w:line="240" w:lineRule="auto"/>
        <w:textAlignment w:val="baseline"/>
        <w:outlineLvl w:val="3"/>
        <w:rPr>
          <w:rFonts w:ascii="Times New Roman" w:eastAsia="Times New Roman" w:hAnsi="Times New Roman" w:cs="Times New Roman"/>
          <w:color w:val="242424"/>
          <w:spacing w:val="2"/>
          <w:sz w:val="28"/>
          <w:szCs w:val="28"/>
        </w:rPr>
      </w:pPr>
      <w:r w:rsidRPr="00CC5570">
        <w:rPr>
          <w:rFonts w:ascii="Times New Roman" w:eastAsia="Times New Roman" w:hAnsi="Times New Roman" w:cs="Times New Roman"/>
          <w:color w:val="242424"/>
          <w:spacing w:val="2"/>
          <w:sz w:val="28"/>
          <w:szCs w:val="28"/>
        </w:rPr>
        <w:t>Статья 14. Права и обязанности органов местного самоуправления,</w:t>
      </w:r>
      <w:r w:rsidRPr="00CC5570">
        <w:rPr>
          <w:rFonts w:ascii="Times New Roman" w:eastAsia="Times New Roman" w:hAnsi="Times New Roman" w:cs="Times New Roman"/>
          <w:color w:val="242424"/>
          <w:spacing w:val="2"/>
          <w:sz w:val="28"/>
          <w:szCs w:val="28"/>
        </w:rPr>
        <w:br/>
        <w:t>инвесторов, заказчиков и иных участников инвестиционной деятельности</w:t>
      </w:r>
      <w:r w:rsidRPr="00CC5570">
        <w:rPr>
          <w:rFonts w:ascii="Times New Roman" w:eastAsia="Times New Roman" w:hAnsi="Times New Roman" w:cs="Times New Roman"/>
          <w:color w:val="242424"/>
          <w:spacing w:val="2"/>
          <w:sz w:val="28"/>
          <w:szCs w:val="28"/>
        </w:rPr>
        <w:br/>
        <w:t>в связи с осуществлением Советом депутатов контрольной деятельности</w:t>
      </w:r>
      <w:r w:rsidRPr="00CC5570">
        <w:rPr>
          <w:rFonts w:ascii="Times New Roman" w:eastAsia="Times New Roman" w:hAnsi="Times New Roman" w:cs="Times New Roman"/>
          <w:color w:val="242424"/>
          <w:spacing w:val="2"/>
          <w:sz w:val="28"/>
          <w:szCs w:val="28"/>
        </w:rPr>
        <w:br/>
        <w:t>за целевым и эффективным использованием инвестиционных средств</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1. Администрация, инвесторы, заказчики и иные участники инвестиционной деятельности обязаны:</w:t>
      </w:r>
      <w:r w:rsidRPr="00CC5570">
        <w:rPr>
          <w:rFonts w:ascii="Times New Roman" w:eastAsia="Times New Roman" w:hAnsi="Times New Roman" w:cs="Times New Roman"/>
          <w:color w:val="2D2D2D"/>
          <w:spacing w:val="2"/>
          <w:sz w:val="28"/>
          <w:szCs w:val="28"/>
        </w:rPr>
        <w:br/>
        <w:t>- предоставлять Совету депутатов, в соответствии с запросами всю информацию о заключаемых, заключенных инвестиционных договорах, о порядке, целях, виде расходования инвестиционных средств, о соблюдении условий предоставления инвесторам режима наибольшего благоприятствования.</w:t>
      </w:r>
      <w:r w:rsidRPr="00CC5570">
        <w:rPr>
          <w:rFonts w:ascii="Times New Roman" w:eastAsia="Times New Roman" w:hAnsi="Times New Roman" w:cs="Times New Roman"/>
          <w:color w:val="2D2D2D"/>
          <w:spacing w:val="2"/>
          <w:sz w:val="28"/>
          <w:szCs w:val="28"/>
        </w:rPr>
        <w:br/>
        <w:t>- обеспечить беспрепятственный доступ комиссий Совета депутатов, осуществляющих контрольную деятельность, на инвестиционные объекты, возводимые в соответствии с муниципальными инвестиционными программами;</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2. Органы местного самоуправления, инвесторы, заказчики и иные участники инвестиционной деятельности имеют право:</w:t>
      </w:r>
      <w:r w:rsidRPr="00CC5570">
        <w:rPr>
          <w:rFonts w:ascii="Times New Roman" w:eastAsia="Times New Roman" w:hAnsi="Times New Roman" w:cs="Times New Roman"/>
          <w:color w:val="2D2D2D"/>
          <w:spacing w:val="2"/>
          <w:sz w:val="28"/>
          <w:szCs w:val="28"/>
        </w:rPr>
        <w:br/>
        <w:t>- требовать от органов Совета депутатов, осуществляющих контрольные мероприятия, предоставления документов, подтверждающих полномочия на проведение контрольных мероприятий;</w:t>
      </w:r>
      <w:r w:rsidRPr="00CC5570">
        <w:rPr>
          <w:rFonts w:ascii="Times New Roman" w:eastAsia="Times New Roman" w:hAnsi="Times New Roman" w:cs="Times New Roman"/>
          <w:color w:val="2D2D2D"/>
          <w:spacing w:val="2"/>
          <w:sz w:val="28"/>
          <w:szCs w:val="28"/>
        </w:rPr>
        <w:br/>
        <w:t>- знать пределы, сроки, объем контрольных мероприятий, полномочия лиц, осуществляющих контрольные мероприятия;</w:t>
      </w:r>
      <w:r w:rsidRPr="00CC5570">
        <w:rPr>
          <w:rFonts w:ascii="Times New Roman" w:eastAsia="Times New Roman" w:hAnsi="Times New Roman" w:cs="Times New Roman"/>
          <w:color w:val="2D2D2D"/>
          <w:spacing w:val="2"/>
          <w:sz w:val="28"/>
          <w:szCs w:val="28"/>
        </w:rPr>
        <w:br/>
        <w:t>- представлять возражения, замечания по результатам контрольной деятельности в соответствии с Положением о контрольной деятельности Совета депутатов;</w:t>
      </w:r>
      <w:r w:rsidRPr="00CC5570">
        <w:rPr>
          <w:rFonts w:ascii="Times New Roman" w:eastAsia="Times New Roman" w:hAnsi="Times New Roman" w:cs="Times New Roman"/>
          <w:color w:val="2D2D2D"/>
          <w:spacing w:val="2"/>
          <w:sz w:val="28"/>
          <w:szCs w:val="28"/>
        </w:rPr>
        <w:br/>
        <w:t>- иные права, предусмотренные Положением о контрольной деятельности Совета депутатов.</w:t>
      </w:r>
      <w:r w:rsidRPr="00CC5570">
        <w:rPr>
          <w:rFonts w:ascii="Times New Roman" w:eastAsia="Times New Roman" w:hAnsi="Times New Roman" w:cs="Times New Roman"/>
          <w:color w:val="2D2D2D"/>
          <w:spacing w:val="2"/>
          <w:sz w:val="28"/>
          <w:szCs w:val="28"/>
        </w:rPr>
        <w:br/>
      </w:r>
    </w:p>
    <w:p w:rsidR="00CC5570" w:rsidRPr="00CC5570" w:rsidRDefault="00CC5570" w:rsidP="00CC5570">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rPr>
      </w:pPr>
      <w:r w:rsidRPr="00CC5570">
        <w:rPr>
          <w:rFonts w:ascii="Times New Roman" w:eastAsia="Times New Roman" w:hAnsi="Times New Roman" w:cs="Times New Roman"/>
          <w:color w:val="4C4C4C"/>
          <w:spacing w:val="2"/>
          <w:sz w:val="28"/>
          <w:szCs w:val="28"/>
        </w:rPr>
        <w:t>Особенная часть</w:t>
      </w:r>
    </w:p>
    <w:p w:rsidR="00CC5570" w:rsidRPr="00CC5570" w:rsidRDefault="00CC5570" w:rsidP="00CC5570">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rPr>
      </w:pPr>
      <w:r w:rsidRPr="00CC5570">
        <w:rPr>
          <w:rFonts w:ascii="Times New Roman" w:eastAsia="Times New Roman" w:hAnsi="Times New Roman" w:cs="Times New Roman"/>
          <w:color w:val="4C4C4C"/>
          <w:spacing w:val="2"/>
          <w:sz w:val="28"/>
          <w:szCs w:val="28"/>
        </w:rPr>
        <w:t>Глава IV. Участие органов местного самоуправления в инвестиционной деятельности</w:t>
      </w:r>
    </w:p>
    <w:p w:rsidR="00CC5570" w:rsidRPr="00CC5570" w:rsidRDefault="00CC5570" w:rsidP="00CC5570">
      <w:pPr>
        <w:shd w:val="clear" w:color="auto" w:fill="E9ECF1"/>
        <w:spacing w:after="225" w:line="240" w:lineRule="auto"/>
        <w:textAlignment w:val="baseline"/>
        <w:outlineLvl w:val="3"/>
        <w:rPr>
          <w:rFonts w:ascii="Times New Roman" w:eastAsia="Times New Roman" w:hAnsi="Times New Roman" w:cs="Times New Roman"/>
          <w:color w:val="242424"/>
          <w:spacing w:val="2"/>
          <w:sz w:val="28"/>
          <w:szCs w:val="28"/>
        </w:rPr>
      </w:pPr>
      <w:r w:rsidRPr="00CC5570">
        <w:rPr>
          <w:rFonts w:ascii="Times New Roman" w:eastAsia="Times New Roman" w:hAnsi="Times New Roman" w:cs="Times New Roman"/>
          <w:color w:val="242424"/>
          <w:spacing w:val="2"/>
          <w:sz w:val="28"/>
          <w:szCs w:val="28"/>
        </w:rPr>
        <w:lastRenderedPageBreak/>
        <w:t>Статья 15. Формы участия органов местного самоуправления в инвестиционной деятельности</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br/>
        <w:t>Органы местного самоуправления участвуют в инвестиционной деятельности посредством:</w:t>
      </w:r>
      <w:r w:rsidRPr="00CC5570">
        <w:rPr>
          <w:rFonts w:ascii="Times New Roman" w:eastAsia="Times New Roman" w:hAnsi="Times New Roman" w:cs="Times New Roman"/>
          <w:color w:val="2D2D2D"/>
          <w:spacing w:val="2"/>
          <w:sz w:val="28"/>
          <w:szCs w:val="28"/>
        </w:rPr>
        <w:br/>
        <w:t>- разработки, утверждения и реализации муниципальных инвестиционных программ;</w:t>
      </w:r>
      <w:r w:rsidRPr="00CC5570">
        <w:rPr>
          <w:rFonts w:ascii="Times New Roman" w:eastAsia="Times New Roman" w:hAnsi="Times New Roman" w:cs="Times New Roman"/>
          <w:color w:val="2D2D2D"/>
          <w:spacing w:val="2"/>
          <w:sz w:val="28"/>
          <w:szCs w:val="28"/>
        </w:rPr>
        <w:br/>
        <w:t>- вовлечения муниципального имущества в инвестиционную деятельность;</w:t>
      </w:r>
      <w:r w:rsidRPr="00CC5570">
        <w:rPr>
          <w:rFonts w:ascii="Times New Roman" w:eastAsia="Times New Roman" w:hAnsi="Times New Roman" w:cs="Times New Roman"/>
          <w:color w:val="2D2D2D"/>
          <w:spacing w:val="2"/>
          <w:sz w:val="28"/>
          <w:szCs w:val="28"/>
        </w:rPr>
        <w:br/>
        <w:t>- привлечения средств местного, районного, регионального и федерального бюджетов для инвестирования в инженерную и социальную инфраструктуру муниципального образования;</w:t>
      </w:r>
      <w:r w:rsidRPr="00CC5570">
        <w:rPr>
          <w:rFonts w:ascii="Times New Roman" w:eastAsia="Times New Roman" w:hAnsi="Times New Roman" w:cs="Times New Roman"/>
          <w:color w:val="2D2D2D"/>
          <w:spacing w:val="2"/>
          <w:sz w:val="28"/>
          <w:szCs w:val="28"/>
        </w:rPr>
        <w:br/>
        <w:t>- иные не запрещенные законом формы инвестиционной деятельности.</w:t>
      </w:r>
      <w:r w:rsidRPr="00CC5570">
        <w:rPr>
          <w:rFonts w:ascii="Times New Roman" w:eastAsia="Times New Roman" w:hAnsi="Times New Roman" w:cs="Times New Roman"/>
          <w:color w:val="2D2D2D"/>
          <w:spacing w:val="2"/>
          <w:sz w:val="28"/>
          <w:szCs w:val="28"/>
        </w:rPr>
        <w:br/>
      </w:r>
    </w:p>
    <w:p w:rsidR="00CC5570" w:rsidRPr="00CC5570" w:rsidRDefault="00CC5570" w:rsidP="00CC5570">
      <w:pPr>
        <w:shd w:val="clear" w:color="auto" w:fill="E9ECF1"/>
        <w:spacing w:after="225" w:line="240" w:lineRule="auto"/>
        <w:ind w:left="-1125" w:firstLine="1125"/>
        <w:textAlignment w:val="baseline"/>
        <w:outlineLvl w:val="3"/>
        <w:rPr>
          <w:rFonts w:ascii="Times New Roman" w:eastAsia="Times New Roman" w:hAnsi="Times New Roman" w:cs="Times New Roman"/>
          <w:color w:val="242424"/>
          <w:spacing w:val="2"/>
          <w:sz w:val="28"/>
          <w:szCs w:val="28"/>
        </w:rPr>
      </w:pPr>
      <w:r w:rsidRPr="00CC5570">
        <w:rPr>
          <w:rFonts w:ascii="Times New Roman" w:eastAsia="Times New Roman" w:hAnsi="Times New Roman" w:cs="Times New Roman"/>
          <w:color w:val="242424"/>
          <w:spacing w:val="2"/>
          <w:sz w:val="28"/>
          <w:szCs w:val="28"/>
        </w:rPr>
        <w:t>Статья 16. Разработка муниципальных инвестиционных программ</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1. Разработку муниципальных инвестиционных программ осуществляет Администрация МО в лице специалиста по поручению главы Администрации МО.</w:t>
      </w:r>
      <w:r w:rsidRPr="00CC5570">
        <w:rPr>
          <w:rFonts w:ascii="Times New Roman" w:eastAsia="Times New Roman" w:hAnsi="Times New Roman" w:cs="Times New Roman"/>
          <w:color w:val="2D2D2D"/>
          <w:spacing w:val="2"/>
          <w:sz w:val="28"/>
          <w:szCs w:val="28"/>
        </w:rPr>
        <w:br/>
        <w:t>2. Основанием обращения к главе Администрации для разработки муниципальной инвестиционной программы является служебная записка специалиста Администрации, в которой обосновывается необходимость разработки данной инвестиционной программы.</w:t>
      </w:r>
      <w:r w:rsidRPr="00CC5570">
        <w:rPr>
          <w:rFonts w:ascii="Times New Roman" w:eastAsia="Times New Roman" w:hAnsi="Times New Roman" w:cs="Times New Roman"/>
          <w:color w:val="2D2D2D"/>
          <w:spacing w:val="2"/>
          <w:sz w:val="28"/>
          <w:szCs w:val="28"/>
        </w:rPr>
        <w:br/>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3. В поручении главы Администрации указываются сроки разработки, определяется генеральный разработчик и специалист, ответственные за подготовку муниципальной инвестиционной программы.</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4. В этом случае податель служебной записки согласовывает источник и объем финансирования с уполномоченным финансовым органом муниципального образования.</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5. В установленные в поручении сроки генеральный разработчик программы представляет проект муниципальной инвестиционной программы главе Администрации.</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6. Муниципальная инвестиционная программа подлежит обсуждению и одобрению Административным Советом администрации.</w:t>
      </w:r>
      <w:r w:rsidRPr="00CC5570">
        <w:rPr>
          <w:rFonts w:ascii="Times New Roman" w:eastAsia="Times New Roman" w:hAnsi="Times New Roman" w:cs="Times New Roman"/>
          <w:color w:val="2D2D2D"/>
          <w:spacing w:val="2"/>
          <w:sz w:val="28"/>
          <w:szCs w:val="28"/>
        </w:rPr>
        <w:br/>
        <w:t>7. В случае отклонения, муниципальная инвестиционная программа с замечаниями направляется генеральному разработчику на доработку.</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8. В случае одобрения муниципальная инвестиционная программа подписывается главой Администрации и направляется в Совет депутатов для утверждения.</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42424"/>
          <w:spacing w:val="2"/>
          <w:sz w:val="28"/>
          <w:szCs w:val="28"/>
        </w:rPr>
      </w:pPr>
      <w:r w:rsidRPr="00CC5570">
        <w:rPr>
          <w:rFonts w:ascii="Times New Roman" w:eastAsia="Times New Roman" w:hAnsi="Times New Roman" w:cs="Times New Roman"/>
          <w:color w:val="2D2D2D"/>
          <w:spacing w:val="2"/>
          <w:sz w:val="28"/>
          <w:szCs w:val="28"/>
        </w:rPr>
        <w:t>9. Реализация муниципальных инвестиционных программ осуществляется с очередного финансового года.</w:t>
      </w:r>
      <w:r w:rsidRPr="00CC5570">
        <w:rPr>
          <w:rFonts w:ascii="Times New Roman" w:eastAsia="Times New Roman" w:hAnsi="Times New Roman" w:cs="Times New Roman"/>
          <w:color w:val="2D2D2D"/>
          <w:spacing w:val="2"/>
          <w:sz w:val="28"/>
          <w:szCs w:val="28"/>
        </w:rPr>
        <w:br/>
      </w:r>
      <w:r w:rsidRPr="00CC5570">
        <w:rPr>
          <w:rFonts w:ascii="Times New Roman" w:eastAsia="Times New Roman" w:hAnsi="Times New Roman" w:cs="Times New Roman"/>
          <w:color w:val="242424"/>
          <w:spacing w:val="2"/>
          <w:sz w:val="28"/>
          <w:szCs w:val="28"/>
        </w:rPr>
        <w:t>Статья 17. Муниципальная инвестиционная программа</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lastRenderedPageBreak/>
        <w:br/>
        <w:t>Муниципальная инвестиционная программа включает в себя:</w:t>
      </w:r>
      <w:r w:rsidRPr="00CC5570">
        <w:rPr>
          <w:rFonts w:ascii="Times New Roman" w:eastAsia="Times New Roman" w:hAnsi="Times New Roman" w:cs="Times New Roman"/>
          <w:color w:val="2D2D2D"/>
          <w:spacing w:val="2"/>
          <w:sz w:val="28"/>
          <w:szCs w:val="28"/>
        </w:rPr>
        <w:br/>
        <w:t>- формулировку и описание цели программы, обоснование ее приоритетности и необходимости применения программно-целевого метода для ее решения, сроки и этапы ее реализации;</w:t>
      </w:r>
      <w:r w:rsidRPr="00CC5570">
        <w:rPr>
          <w:rFonts w:ascii="Times New Roman" w:eastAsia="Times New Roman" w:hAnsi="Times New Roman" w:cs="Times New Roman"/>
          <w:color w:val="2D2D2D"/>
          <w:spacing w:val="2"/>
          <w:sz w:val="28"/>
          <w:szCs w:val="28"/>
        </w:rPr>
        <w:br/>
        <w:t>- план мероприятий по реализации программы с указанием сроков, финансовых и иных ресурсов и исполнителей по каждому мероприятию. Объем необходимых финансовых ресурсов указывается на весь период реализации программы и по годам с указанием источников финансирования. Источники финансирования, объемы и сроки финансирования должны быть подтверждены соответствующими инвестиционными договорами (соглашениями о намерениях);</w:t>
      </w:r>
      <w:r w:rsidRPr="00CC5570">
        <w:rPr>
          <w:rFonts w:ascii="Times New Roman" w:eastAsia="Times New Roman" w:hAnsi="Times New Roman" w:cs="Times New Roman"/>
          <w:color w:val="2D2D2D"/>
          <w:spacing w:val="2"/>
          <w:sz w:val="28"/>
          <w:szCs w:val="28"/>
        </w:rPr>
        <w:br/>
        <w:t>- критерии количественной и качественной оценки результатов реализации программы и оценка ожидаемой (бюджетной, социальной, экономической) эффективности программы; </w:t>
      </w:r>
      <w:r w:rsidRPr="00CC5570">
        <w:rPr>
          <w:rFonts w:ascii="Times New Roman" w:eastAsia="Times New Roman" w:hAnsi="Times New Roman" w:cs="Times New Roman"/>
          <w:color w:val="2D2D2D"/>
          <w:spacing w:val="2"/>
          <w:sz w:val="28"/>
          <w:szCs w:val="28"/>
        </w:rPr>
        <w:br/>
        <w:t>- описание системы управления и контроля за ходом выполнения программы. </w:t>
      </w:r>
      <w:r w:rsidRPr="00CC5570">
        <w:rPr>
          <w:rFonts w:ascii="Times New Roman" w:eastAsia="Times New Roman" w:hAnsi="Times New Roman" w:cs="Times New Roman"/>
          <w:color w:val="2D2D2D"/>
          <w:spacing w:val="2"/>
          <w:sz w:val="28"/>
          <w:szCs w:val="28"/>
        </w:rPr>
        <w:br/>
      </w:r>
    </w:p>
    <w:p w:rsidR="00CC5570" w:rsidRPr="00CC5570" w:rsidRDefault="00CC5570" w:rsidP="00CC5570">
      <w:pPr>
        <w:shd w:val="clear" w:color="auto" w:fill="E9ECF1"/>
        <w:spacing w:after="225" w:line="240" w:lineRule="auto"/>
        <w:ind w:left="-1125" w:firstLine="1125"/>
        <w:textAlignment w:val="baseline"/>
        <w:outlineLvl w:val="3"/>
        <w:rPr>
          <w:rFonts w:ascii="Times New Roman" w:eastAsia="Times New Roman" w:hAnsi="Times New Roman" w:cs="Times New Roman"/>
          <w:color w:val="242424"/>
          <w:spacing w:val="2"/>
          <w:sz w:val="28"/>
          <w:szCs w:val="28"/>
        </w:rPr>
      </w:pPr>
      <w:r w:rsidRPr="00CC5570">
        <w:rPr>
          <w:rFonts w:ascii="Times New Roman" w:eastAsia="Times New Roman" w:hAnsi="Times New Roman" w:cs="Times New Roman"/>
          <w:color w:val="242424"/>
          <w:spacing w:val="2"/>
          <w:sz w:val="28"/>
          <w:szCs w:val="28"/>
        </w:rPr>
        <w:t>Статья 18. Утверждение муниципальной инвестиционной программы</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1. Муниципальная инвестиционная программа подлежит утверждению Советом депутатов. </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42424"/>
          <w:spacing w:val="2"/>
          <w:sz w:val="28"/>
          <w:szCs w:val="28"/>
        </w:rPr>
      </w:pPr>
      <w:r w:rsidRPr="00CC5570">
        <w:rPr>
          <w:rFonts w:ascii="Times New Roman" w:eastAsia="Times New Roman" w:hAnsi="Times New Roman" w:cs="Times New Roman"/>
          <w:color w:val="2D2D2D"/>
          <w:spacing w:val="2"/>
          <w:sz w:val="28"/>
          <w:szCs w:val="28"/>
        </w:rPr>
        <w:t>2. Утверждение инвестиционной муниципальной программы осуществляется в соответствии с регламентом Совета депутатов. </w:t>
      </w:r>
      <w:r w:rsidRPr="00CC5570">
        <w:rPr>
          <w:rFonts w:ascii="Times New Roman" w:eastAsia="Times New Roman" w:hAnsi="Times New Roman" w:cs="Times New Roman"/>
          <w:color w:val="2D2D2D"/>
          <w:spacing w:val="2"/>
          <w:sz w:val="28"/>
          <w:szCs w:val="28"/>
        </w:rPr>
        <w:br/>
      </w:r>
      <w:r w:rsidRPr="00CC5570">
        <w:rPr>
          <w:rFonts w:ascii="Times New Roman" w:eastAsia="Times New Roman" w:hAnsi="Times New Roman" w:cs="Times New Roman"/>
          <w:color w:val="242424"/>
          <w:spacing w:val="2"/>
          <w:sz w:val="28"/>
          <w:szCs w:val="28"/>
        </w:rPr>
        <w:t>Статья 19. Реализация муниципальной инвестиционной программы</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1. Управление реализацией программы осуществляет Администрация МО.</w:t>
      </w:r>
      <w:r w:rsidRPr="00CC5570">
        <w:rPr>
          <w:rFonts w:ascii="Times New Roman" w:eastAsia="Times New Roman" w:hAnsi="Times New Roman" w:cs="Times New Roman"/>
          <w:color w:val="2D2D2D"/>
          <w:spacing w:val="2"/>
          <w:sz w:val="28"/>
          <w:szCs w:val="28"/>
        </w:rPr>
        <w:br/>
        <w:t>Администрация: </w:t>
      </w:r>
      <w:r w:rsidRPr="00CC5570">
        <w:rPr>
          <w:rFonts w:ascii="Times New Roman" w:eastAsia="Times New Roman" w:hAnsi="Times New Roman" w:cs="Times New Roman"/>
          <w:color w:val="2D2D2D"/>
          <w:spacing w:val="2"/>
          <w:sz w:val="28"/>
          <w:szCs w:val="28"/>
        </w:rPr>
        <w:br/>
        <w:t>- обеспечивает реализацию программы в соответствии с утвержденными объемами финансирования; </w:t>
      </w:r>
      <w:r w:rsidRPr="00CC5570">
        <w:rPr>
          <w:rFonts w:ascii="Times New Roman" w:eastAsia="Times New Roman" w:hAnsi="Times New Roman" w:cs="Times New Roman"/>
          <w:color w:val="2D2D2D"/>
          <w:spacing w:val="2"/>
          <w:sz w:val="28"/>
          <w:szCs w:val="28"/>
        </w:rPr>
        <w:br/>
        <w:t>- является распорядителем инвестиционных средств, выделяемых на реализацию программ, несет ответственность за целевым использованием этих средств; </w:t>
      </w:r>
      <w:r w:rsidRPr="00CC5570">
        <w:rPr>
          <w:rFonts w:ascii="Times New Roman" w:eastAsia="Times New Roman" w:hAnsi="Times New Roman" w:cs="Times New Roman"/>
          <w:color w:val="2D2D2D"/>
          <w:spacing w:val="2"/>
          <w:sz w:val="28"/>
          <w:szCs w:val="28"/>
        </w:rPr>
        <w:br/>
        <w:t>- предусматривает виды договорной ответственности и основания ее возникновения между участниками программы в соответствии с действующим законодательством;</w:t>
      </w:r>
      <w:r w:rsidRPr="00CC5570">
        <w:rPr>
          <w:rFonts w:ascii="Times New Roman" w:eastAsia="Times New Roman" w:hAnsi="Times New Roman" w:cs="Times New Roman"/>
          <w:color w:val="2D2D2D"/>
          <w:spacing w:val="2"/>
          <w:sz w:val="28"/>
          <w:szCs w:val="28"/>
        </w:rPr>
        <w:br/>
      </w:r>
      <w:r w:rsidRPr="00CC5570">
        <w:rPr>
          <w:rFonts w:ascii="Times New Roman" w:eastAsia="Times New Roman" w:hAnsi="Times New Roman" w:cs="Times New Roman"/>
          <w:color w:val="2D2D2D"/>
          <w:spacing w:val="2"/>
          <w:sz w:val="28"/>
          <w:szCs w:val="28"/>
        </w:rPr>
        <w:br/>
        <w:t>- при недостаточном финансировании программы разрабатывает дополнительные меры по привлечению инвестиционных средств для выполнения программы в установленные сроки; </w:t>
      </w:r>
      <w:r w:rsidRPr="00CC5570">
        <w:rPr>
          <w:rFonts w:ascii="Times New Roman" w:eastAsia="Times New Roman" w:hAnsi="Times New Roman" w:cs="Times New Roman"/>
          <w:color w:val="2D2D2D"/>
          <w:spacing w:val="2"/>
          <w:sz w:val="28"/>
          <w:szCs w:val="28"/>
        </w:rPr>
        <w:br/>
        <w:t>- принимает решение о корректировке или о завершении программы, в случае, если при этом требуется изменение объемов или структуры расходов инвестиционных средств;</w:t>
      </w:r>
      <w:r w:rsidRPr="00CC5570">
        <w:rPr>
          <w:rFonts w:ascii="Times New Roman" w:eastAsia="Times New Roman" w:hAnsi="Times New Roman" w:cs="Times New Roman"/>
          <w:color w:val="2D2D2D"/>
          <w:spacing w:val="2"/>
          <w:sz w:val="28"/>
          <w:szCs w:val="28"/>
        </w:rPr>
        <w:br/>
        <w:t xml:space="preserve">- назначает представителя заказчика по каждой программе и определяет делегируемые ему полномочия для оперативного </w:t>
      </w:r>
      <w:r w:rsidRPr="00CC5570">
        <w:rPr>
          <w:rFonts w:ascii="Times New Roman" w:eastAsia="Times New Roman" w:hAnsi="Times New Roman" w:cs="Times New Roman"/>
          <w:color w:val="2D2D2D"/>
          <w:spacing w:val="2"/>
          <w:sz w:val="28"/>
          <w:szCs w:val="28"/>
        </w:rPr>
        <w:lastRenderedPageBreak/>
        <w:t>управления реализации программы.</w:t>
      </w:r>
      <w:r w:rsidRPr="00CC5570">
        <w:rPr>
          <w:rFonts w:ascii="Times New Roman" w:eastAsia="Times New Roman" w:hAnsi="Times New Roman" w:cs="Times New Roman"/>
          <w:color w:val="2D2D2D"/>
          <w:spacing w:val="2"/>
          <w:sz w:val="28"/>
          <w:szCs w:val="28"/>
        </w:rPr>
        <w:br/>
        <w:t>2. Реализация программы осуществляется в соответствии с утвержденным планом мероприятий программы на основании договоров и контрактов между заказчиком и исполнителями программы, где определяются условия и ответственность за выполнение мероприятий программы, обязательность целевого использования средств и порядок представления отчетной информации.</w:t>
      </w:r>
      <w:r w:rsidRPr="00CC5570">
        <w:rPr>
          <w:rFonts w:ascii="Times New Roman" w:eastAsia="Times New Roman" w:hAnsi="Times New Roman" w:cs="Times New Roman"/>
          <w:color w:val="2D2D2D"/>
          <w:spacing w:val="2"/>
          <w:sz w:val="28"/>
          <w:szCs w:val="28"/>
        </w:rPr>
        <w:br/>
        <w:t>В случае нарушения обязательств, принятых в рамках программы, ее участники несут ответственность за допущенные ими нарушения в соответствии с действующим законодательством и условиями договора.</w:t>
      </w:r>
      <w:r w:rsidRPr="00CC5570">
        <w:rPr>
          <w:rFonts w:ascii="Times New Roman" w:eastAsia="Times New Roman" w:hAnsi="Times New Roman" w:cs="Times New Roman"/>
          <w:color w:val="2D2D2D"/>
          <w:spacing w:val="2"/>
          <w:sz w:val="28"/>
          <w:szCs w:val="28"/>
        </w:rPr>
        <w:br/>
        <w:t>3. Решение о выполнении муниципальной инвестиционной программы принимается главой Администрации на основании служебной записки заказчика инвестиционной программы.</w:t>
      </w:r>
      <w:r w:rsidRPr="00CC5570">
        <w:rPr>
          <w:rFonts w:ascii="Times New Roman" w:eastAsia="Times New Roman" w:hAnsi="Times New Roman" w:cs="Times New Roman"/>
          <w:color w:val="2D2D2D"/>
          <w:spacing w:val="2"/>
          <w:sz w:val="28"/>
          <w:szCs w:val="28"/>
        </w:rPr>
        <w:br/>
        <w:t>Программа считается завершенной и финансирование ее прекращается после выполнения плана программных мероприятий в полном объеме.</w:t>
      </w:r>
      <w:r w:rsidRPr="00CC5570">
        <w:rPr>
          <w:rFonts w:ascii="Times New Roman" w:eastAsia="Times New Roman" w:hAnsi="Times New Roman" w:cs="Times New Roman"/>
          <w:color w:val="2D2D2D"/>
          <w:spacing w:val="2"/>
          <w:sz w:val="28"/>
          <w:szCs w:val="28"/>
        </w:rPr>
        <w:br/>
        <w:t>О завершении муниципальной инвестиционной программы глава Администрации информирует Совет депутатов.</w:t>
      </w:r>
      <w:r w:rsidRPr="00CC5570">
        <w:rPr>
          <w:rFonts w:ascii="Times New Roman" w:eastAsia="Times New Roman" w:hAnsi="Times New Roman" w:cs="Times New Roman"/>
          <w:color w:val="2D2D2D"/>
          <w:spacing w:val="2"/>
          <w:sz w:val="28"/>
          <w:szCs w:val="28"/>
        </w:rPr>
        <w:br/>
        <w:t>Муниципальная инвестиционная программа может быть приостановлена решением главы Администрации в случае:</w:t>
      </w:r>
      <w:r w:rsidRPr="00CC5570">
        <w:rPr>
          <w:rFonts w:ascii="Times New Roman" w:eastAsia="Times New Roman" w:hAnsi="Times New Roman" w:cs="Times New Roman"/>
          <w:color w:val="2D2D2D"/>
          <w:spacing w:val="2"/>
          <w:sz w:val="28"/>
          <w:szCs w:val="28"/>
        </w:rPr>
        <w:br/>
        <w:t>- появления иных механизмов ликвидации проблемы, на решение которой была направлена программа;</w:t>
      </w:r>
      <w:r w:rsidRPr="00CC5570">
        <w:rPr>
          <w:rFonts w:ascii="Times New Roman" w:eastAsia="Times New Roman" w:hAnsi="Times New Roman" w:cs="Times New Roman"/>
          <w:color w:val="2D2D2D"/>
          <w:spacing w:val="2"/>
          <w:sz w:val="28"/>
          <w:szCs w:val="28"/>
        </w:rPr>
        <w:br/>
        <w:t>- существенных нарушений, допущенных участниками программы, или обстоятельств, делающих невозможной реализацию целей программы;</w:t>
      </w:r>
      <w:r w:rsidRPr="00CC5570">
        <w:rPr>
          <w:rFonts w:ascii="Times New Roman" w:eastAsia="Times New Roman" w:hAnsi="Times New Roman" w:cs="Times New Roman"/>
          <w:color w:val="2D2D2D"/>
          <w:spacing w:val="2"/>
          <w:sz w:val="28"/>
          <w:szCs w:val="28"/>
        </w:rPr>
        <w:br/>
        <w:t>- принятия другой программы, поглощающей первоначальную по целям и задачам.</w:t>
      </w:r>
      <w:r w:rsidRPr="00CC5570">
        <w:rPr>
          <w:rFonts w:ascii="Times New Roman" w:eastAsia="Times New Roman" w:hAnsi="Times New Roman" w:cs="Times New Roman"/>
          <w:color w:val="2D2D2D"/>
          <w:spacing w:val="2"/>
          <w:sz w:val="28"/>
          <w:szCs w:val="28"/>
        </w:rPr>
        <w:br/>
      </w:r>
    </w:p>
    <w:p w:rsidR="00CC5570" w:rsidRPr="00CC5570" w:rsidRDefault="00CC5570" w:rsidP="00CC5570">
      <w:pPr>
        <w:shd w:val="clear" w:color="auto" w:fill="E9ECF1"/>
        <w:spacing w:after="225" w:line="240" w:lineRule="auto"/>
        <w:textAlignment w:val="baseline"/>
        <w:outlineLvl w:val="3"/>
        <w:rPr>
          <w:rFonts w:ascii="Times New Roman" w:eastAsia="Times New Roman" w:hAnsi="Times New Roman" w:cs="Times New Roman"/>
          <w:color w:val="242424"/>
          <w:spacing w:val="2"/>
          <w:sz w:val="28"/>
          <w:szCs w:val="28"/>
        </w:rPr>
      </w:pPr>
      <w:r w:rsidRPr="00CC5570">
        <w:rPr>
          <w:rFonts w:ascii="Times New Roman" w:eastAsia="Times New Roman" w:hAnsi="Times New Roman" w:cs="Times New Roman"/>
          <w:color w:val="242424"/>
          <w:spacing w:val="2"/>
          <w:sz w:val="28"/>
          <w:szCs w:val="28"/>
        </w:rPr>
        <w:t>Статья 20. Вовлечение муниципального имущества в инвестиционную деятельность (муниципальные проекты)</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1. Вовлечение муниципального имущества в инвестиционную деятельность предусматривает предоставление инвестору для целей инвестиционной деятельности следующих объектов недвижимого имущества находящегося в муниципальной собственности (далее - Объекты):</w:t>
      </w:r>
      <w:r w:rsidRPr="00CC5570">
        <w:rPr>
          <w:rFonts w:ascii="Times New Roman" w:eastAsia="Times New Roman" w:hAnsi="Times New Roman" w:cs="Times New Roman"/>
          <w:color w:val="2D2D2D"/>
          <w:spacing w:val="2"/>
          <w:sz w:val="28"/>
          <w:szCs w:val="28"/>
        </w:rPr>
        <w:br/>
        <w:t>- объекты незавершенного строительства;</w:t>
      </w:r>
      <w:r w:rsidRPr="00CC5570">
        <w:rPr>
          <w:rFonts w:ascii="Times New Roman" w:eastAsia="Times New Roman" w:hAnsi="Times New Roman" w:cs="Times New Roman"/>
          <w:color w:val="2D2D2D"/>
          <w:spacing w:val="2"/>
          <w:sz w:val="28"/>
          <w:szCs w:val="28"/>
        </w:rPr>
        <w:br/>
        <w:t>- аварийные объекты;</w:t>
      </w:r>
      <w:r w:rsidRPr="00CC5570">
        <w:rPr>
          <w:rFonts w:ascii="Times New Roman" w:eastAsia="Times New Roman" w:hAnsi="Times New Roman" w:cs="Times New Roman"/>
          <w:color w:val="2D2D2D"/>
          <w:spacing w:val="2"/>
          <w:sz w:val="28"/>
          <w:szCs w:val="28"/>
        </w:rPr>
        <w:br/>
        <w:t>- объекты подлежащие капитальному ремонту;</w:t>
      </w:r>
      <w:r w:rsidRPr="00CC5570">
        <w:rPr>
          <w:rFonts w:ascii="Times New Roman" w:eastAsia="Times New Roman" w:hAnsi="Times New Roman" w:cs="Times New Roman"/>
          <w:color w:val="2D2D2D"/>
          <w:spacing w:val="2"/>
          <w:sz w:val="28"/>
          <w:szCs w:val="28"/>
        </w:rPr>
        <w:br/>
        <w:t>- ветхий и аварийный жилищный фонд.</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2. Объекты муниципального жилищного фонда предоставляются инвестору освобожденными от нанимателей и граждан, постоянно проживающих с ними. Предоставление неосвобожденных объектов жилищного фонда может осуществляться при наличии в инвестиционном договоре обязанностей инвестора по расселению нанимателей и граждан, постоянно проживающих с ними.</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lastRenderedPageBreak/>
        <w:t>3. Решение о предоставлении Объектов для целей инвестиционной деятельности принимается Советом депутатов в форме утверждения перечня Объектов, которые могут быть предоставлены инвесторам для целей инвестиционной деятельности.</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4. После окончания инвестиционного договора, в соответствии с настоящей статьей, у муниципального образования и инвестора возникает право общей долевой собственности на указанный Объект. Размер долей определяется независимым профессиональным оценщиком, в соответствии с теми затратами инвестора и муниципального образования, которые стороны понесли для восстановления Объекта, и которые инвестиционным договором установлены как капитальные затраты, являющиеся основанием для возникновения общей долевой собственности.</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5. Объем капитальных затрат, в отношении которых может быть установлена общая долевая собственность Сторон утверждается Советом депутатов на основании предложений Комиссии по муниципальному имуществу.</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42424"/>
          <w:spacing w:val="2"/>
          <w:sz w:val="28"/>
          <w:szCs w:val="28"/>
        </w:rPr>
      </w:pPr>
      <w:r w:rsidRPr="00CC5570">
        <w:rPr>
          <w:rFonts w:ascii="Times New Roman" w:eastAsia="Times New Roman" w:hAnsi="Times New Roman" w:cs="Times New Roman"/>
          <w:color w:val="2D2D2D"/>
          <w:spacing w:val="2"/>
          <w:sz w:val="28"/>
          <w:szCs w:val="28"/>
        </w:rPr>
        <w:t>6. Комиссия по муниципальному имуществу состоит из семи человек. В состав Комиссии входят по три человека от Администрации МО из числа ее работников и Совета депутатов МО из числа депутатов. Председателем комиссии назначается заместитель главы администрации.</w:t>
      </w:r>
      <w:r w:rsidRPr="00CC5570">
        <w:rPr>
          <w:rFonts w:ascii="Times New Roman" w:eastAsia="Times New Roman" w:hAnsi="Times New Roman" w:cs="Times New Roman"/>
          <w:color w:val="2D2D2D"/>
          <w:spacing w:val="2"/>
          <w:sz w:val="28"/>
          <w:szCs w:val="28"/>
        </w:rPr>
        <w:br/>
        <w:t>Положение о Комиссии по муниципальному имуществу утверждается главой Администрации МО.</w:t>
      </w:r>
      <w:r w:rsidRPr="00CC5570">
        <w:rPr>
          <w:rFonts w:ascii="Times New Roman" w:eastAsia="Times New Roman" w:hAnsi="Times New Roman" w:cs="Times New Roman"/>
          <w:color w:val="2D2D2D"/>
          <w:spacing w:val="2"/>
          <w:sz w:val="28"/>
          <w:szCs w:val="28"/>
        </w:rPr>
        <w:br/>
      </w:r>
      <w:r w:rsidRPr="00CC5570">
        <w:rPr>
          <w:rFonts w:ascii="Times New Roman" w:eastAsia="Times New Roman" w:hAnsi="Times New Roman" w:cs="Times New Roman"/>
          <w:color w:val="242424"/>
          <w:spacing w:val="2"/>
          <w:sz w:val="28"/>
          <w:szCs w:val="28"/>
        </w:rPr>
        <w:t>Статья 21. Перечень муниципального имущества, вовлекаемого в инвестиционную деятельность</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1. Перечень муниципального имущества, вовлекаемого в инвестиционную деятельность (далее - Перечень), разрабатывается отделом по управлению муниципальным имуществом Администрации.</w:t>
      </w:r>
      <w:r w:rsidRPr="00CC5570">
        <w:rPr>
          <w:rFonts w:ascii="Times New Roman" w:eastAsia="Times New Roman" w:hAnsi="Times New Roman" w:cs="Times New Roman"/>
          <w:color w:val="2D2D2D"/>
          <w:spacing w:val="2"/>
          <w:sz w:val="28"/>
          <w:szCs w:val="28"/>
        </w:rPr>
        <w:br/>
        <w:t>2. Перечень должен содержать информацию о:</w:t>
      </w:r>
      <w:r w:rsidRPr="00CC5570">
        <w:rPr>
          <w:rFonts w:ascii="Times New Roman" w:eastAsia="Times New Roman" w:hAnsi="Times New Roman" w:cs="Times New Roman"/>
          <w:color w:val="2D2D2D"/>
          <w:spacing w:val="2"/>
          <w:sz w:val="28"/>
          <w:szCs w:val="28"/>
        </w:rPr>
        <w:br/>
        <w:t>- наименовании Объекта;</w:t>
      </w:r>
      <w:r w:rsidRPr="00CC5570">
        <w:rPr>
          <w:rFonts w:ascii="Times New Roman" w:eastAsia="Times New Roman" w:hAnsi="Times New Roman" w:cs="Times New Roman"/>
          <w:color w:val="2D2D2D"/>
          <w:spacing w:val="2"/>
          <w:sz w:val="28"/>
          <w:szCs w:val="28"/>
        </w:rPr>
        <w:br/>
        <w:t>- месторасположении Объекта;</w:t>
      </w:r>
      <w:r w:rsidRPr="00CC5570">
        <w:rPr>
          <w:rFonts w:ascii="Times New Roman" w:eastAsia="Times New Roman" w:hAnsi="Times New Roman" w:cs="Times New Roman"/>
          <w:color w:val="2D2D2D"/>
          <w:spacing w:val="2"/>
          <w:sz w:val="28"/>
          <w:szCs w:val="28"/>
        </w:rPr>
        <w:br/>
        <w:t>- характере использования Объекта на момент подготовки Перечня;</w:t>
      </w:r>
      <w:r w:rsidRPr="00CC5570">
        <w:rPr>
          <w:rFonts w:ascii="Times New Roman" w:eastAsia="Times New Roman" w:hAnsi="Times New Roman" w:cs="Times New Roman"/>
          <w:color w:val="2D2D2D"/>
          <w:spacing w:val="2"/>
          <w:sz w:val="28"/>
          <w:szCs w:val="28"/>
        </w:rPr>
        <w:br/>
        <w:t>- наименовании организаций, в хозяйственном ведении, оперативном управлении которой находится Объект;</w:t>
      </w:r>
      <w:r w:rsidRPr="00CC5570">
        <w:rPr>
          <w:rFonts w:ascii="Times New Roman" w:eastAsia="Times New Roman" w:hAnsi="Times New Roman" w:cs="Times New Roman"/>
          <w:color w:val="2D2D2D"/>
          <w:spacing w:val="2"/>
          <w:sz w:val="28"/>
          <w:szCs w:val="28"/>
        </w:rPr>
        <w:br/>
        <w:t>- акта технического осмотра Объекта или государственного акта о пригодности (непригодности) Объекта для постоянного проживания;</w:t>
      </w:r>
      <w:r w:rsidRPr="00CC5570">
        <w:rPr>
          <w:rFonts w:ascii="Times New Roman" w:eastAsia="Times New Roman" w:hAnsi="Times New Roman" w:cs="Times New Roman"/>
          <w:color w:val="2D2D2D"/>
          <w:spacing w:val="2"/>
          <w:sz w:val="28"/>
          <w:szCs w:val="28"/>
        </w:rPr>
        <w:br/>
        <w:t>- виде работ, являющихся содержанием инвестиционного проекта (реконструкция, капитальный ремонт, завершение строительства, снос и новое строительство);</w:t>
      </w:r>
      <w:r w:rsidRPr="00CC5570">
        <w:rPr>
          <w:rFonts w:ascii="Times New Roman" w:eastAsia="Times New Roman" w:hAnsi="Times New Roman" w:cs="Times New Roman"/>
          <w:color w:val="2D2D2D"/>
          <w:spacing w:val="2"/>
          <w:sz w:val="28"/>
          <w:szCs w:val="28"/>
        </w:rPr>
        <w:br/>
        <w:t>- примерном объеме инвестиций, необходимом для заключения инвестиционного проекта;</w:t>
      </w:r>
      <w:r w:rsidRPr="00CC5570">
        <w:rPr>
          <w:rFonts w:ascii="Times New Roman" w:eastAsia="Times New Roman" w:hAnsi="Times New Roman" w:cs="Times New Roman"/>
          <w:color w:val="2D2D2D"/>
          <w:spacing w:val="2"/>
          <w:sz w:val="28"/>
          <w:szCs w:val="28"/>
        </w:rPr>
        <w:br/>
        <w:t>- форме торгов на право заключения договора об инвестиционной деятельности.</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3. Перечень Объектов после одобрения Административным Советом подписывается главой Администрации и представляется на утверждение Совета депутатов.</w:t>
      </w:r>
      <w:r w:rsidRPr="00CC5570">
        <w:rPr>
          <w:rFonts w:ascii="Times New Roman" w:eastAsia="Times New Roman" w:hAnsi="Times New Roman" w:cs="Times New Roman"/>
          <w:color w:val="2D2D2D"/>
          <w:spacing w:val="2"/>
          <w:sz w:val="28"/>
          <w:szCs w:val="28"/>
        </w:rPr>
        <w:br/>
      </w:r>
    </w:p>
    <w:p w:rsidR="00CC5570" w:rsidRPr="00CC5570" w:rsidRDefault="00CC5570" w:rsidP="00CC5570">
      <w:pPr>
        <w:shd w:val="clear" w:color="auto" w:fill="E9ECF1"/>
        <w:spacing w:after="225" w:line="240" w:lineRule="auto"/>
        <w:ind w:left="-1125" w:firstLine="1125"/>
        <w:textAlignment w:val="baseline"/>
        <w:outlineLvl w:val="3"/>
        <w:rPr>
          <w:rFonts w:ascii="Times New Roman" w:eastAsia="Times New Roman" w:hAnsi="Times New Roman" w:cs="Times New Roman"/>
          <w:color w:val="242424"/>
          <w:spacing w:val="2"/>
          <w:sz w:val="28"/>
          <w:szCs w:val="28"/>
        </w:rPr>
      </w:pPr>
      <w:r w:rsidRPr="00CC5570">
        <w:rPr>
          <w:rFonts w:ascii="Times New Roman" w:eastAsia="Times New Roman" w:hAnsi="Times New Roman" w:cs="Times New Roman"/>
          <w:color w:val="242424"/>
          <w:spacing w:val="2"/>
          <w:sz w:val="28"/>
          <w:szCs w:val="28"/>
        </w:rPr>
        <w:lastRenderedPageBreak/>
        <w:t>Статья 22. Торги на право заключения договора об инвестиционной деятельности</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1. Предоставление объектов, предусмотренных пунктом 1 </w:t>
      </w:r>
      <w:hyperlink r:id="rId87" w:history="1">
        <w:r w:rsidRPr="00CC5570">
          <w:rPr>
            <w:rFonts w:ascii="Times New Roman" w:eastAsia="Times New Roman" w:hAnsi="Times New Roman" w:cs="Times New Roman"/>
            <w:color w:val="00466E"/>
            <w:spacing w:val="2"/>
            <w:sz w:val="28"/>
            <w:szCs w:val="28"/>
          </w:rPr>
          <w:t>статьи 20</w:t>
        </w:r>
      </w:hyperlink>
      <w:r w:rsidRPr="00CC5570">
        <w:rPr>
          <w:rFonts w:ascii="Times New Roman" w:eastAsia="Times New Roman" w:hAnsi="Times New Roman" w:cs="Times New Roman"/>
          <w:color w:val="2D2D2D"/>
          <w:spacing w:val="2"/>
          <w:sz w:val="28"/>
          <w:szCs w:val="28"/>
        </w:rPr>
        <w:t> настоящего Положения, для инвестиционной деятельности осуществляется посредством проведения торгов на право заключения договора об инвестиционной деятельности.</w:t>
      </w:r>
      <w:r w:rsidRPr="00CC5570">
        <w:rPr>
          <w:rFonts w:ascii="Times New Roman" w:eastAsia="Times New Roman" w:hAnsi="Times New Roman" w:cs="Times New Roman"/>
          <w:color w:val="2D2D2D"/>
          <w:spacing w:val="2"/>
          <w:sz w:val="28"/>
          <w:szCs w:val="28"/>
        </w:rPr>
        <w:br/>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2. Торги проводятся на основании конкурсной документации, разрабатываемой специалистом по управлению муниципальным имуществом и утверждаемой главой Администрации.</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3. Проект конкурсной документации должен содержать следующие сведения об Объекте:</w:t>
      </w:r>
      <w:r w:rsidRPr="00CC5570">
        <w:rPr>
          <w:rFonts w:ascii="Times New Roman" w:eastAsia="Times New Roman" w:hAnsi="Times New Roman" w:cs="Times New Roman"/>
          <w:color w:val="2D2D2D"/>
          <w:spacing w:val="2"/>
          <w:sz w:val="28"/>
          <w:szCs w:val="28"/>
        </w:rPr>
        <w:br/>
        <w:t>- указание его местонахождения;</w:t>
      </w:r>
      <w:r w:rsidRPr="00CC5570">
        <w:rPr>
          <w:rFonts w:ascii="Times New Roman" w:eastAsia="Times New Roman" w:hAnsi="Times New Roman" w:cs="Times New Roman"/>
          <w:color w:val="2D2D2D"/>
          <w:spacing w:val="2"/>
          <w:sz w:val="28"/>
          <w:szCs w:val="28"/>
        </w:rPr>
        <w:br/>
        <w:t>- указание функционального назначения и его описание;</w:t>
      </w:r>
      <w:r w:rsidRPr="00CC5570">
        <w:rPr>
          <w:rFonts w:ascii="Times New Roman" w:eastAsia="Times New Roman" w:hAnsi="Times New Roman" w:cs="Times New Roman"/>
          <w:color w:val="2D2D2D"/>
          <w:spacing w:val="2"/>
          <w:sz w:val="28"/>
          <w:szCs w:val="28"/>
        </w:rPr>
        <w:br/>
        <w:t>- площадь, границы земельного участка, на котором расположен Объект, в соответствии с согласованным проектом границ земельного участка;</w:t>
      </w:r>
      <w:r w:rsidRPr="00CC5570">
        <w:rPr>
          <w:rFonts w:ascii="Times New Roman" w:eastAsia="Times New Roman" w:hAnsi="Times New Roman" w:cs="Times New Roman"/>
          <w:color w:val="2D2D2D"/>
          <w:spacing w:val="2"/>
          <w:sz w:val="28"/>
          <w:szCs w:val="28"/>
        </w:rPr>
        <w:br/>
        <w:t>- описание природных условий, рельеф, грунты основания, неблагоприятные природные и техногенные процессы и явления (при проведении реконструкции);</w:t>
      </w:r>
      <w:r w:rsidRPr="00CC5570">
        <w:rPr>
          <w:rFonts w:ascii="Times New Roman" w:eastAsia="Times New Roman" w:hAnsi="Times New Roman" w:cs="Times New Roman"/>
          <w:color w:val="2D2D2D"/>
          <w:spacing w:val="2"/>
          <w:sz w:val="28"/>
          <w:szCs w:val="28"/>
        </w:rPr>
        <w:br/>
        <w:t>- условия и ограничения в использовании Объекта;</w:t>
      </w:r>
      <w:r w:rsidRPr="00CC5570">
        <w:rPr>
          <w:rFonts w:ascii="Times New Roman" w:eastAsia="Times New Roman" w:hAnsi="Times New Roman" w:cs="Times New Roman"/>
          <w:color w:val="2D2D2D"/>
          <w:spacing w:val="2"/>
          <w:sz w:val="28"/>
          <w:szCs w:val="28"/>
        </w:rPr>
        <w:br/>
        <w:t>- технический паспорт;</w:t>
      </w:r>
      <w:r w:rsidRPr="00CC5570">
        <w:rPr>
          <w:rFonts w:ascii="Times New Roman" w:eastAsia="Times New Roman" w:hAnsi="Times New Roman" w:cs="Times New Roman"/>
          <w:color w:val="2D2D2D"/>
          <w:spacing w:val="2"/>
          <w:sz w:val="28"/>
          <w:szCs w:val="28"/>
        </w:rPr>
        <w:br/>
        <w:t>- акт технического обследования несущих конструкций объекта (акт пригодности (непригодности) Объекта для постоянного проживания);</w:t>
      </w:r>
      <w:r w:rsidRPr="00CC5570">
        <w:rPr>
          <w:rFonts w:ascii="Times New Roman" w:eastAsia="Times New Roman" w:hAnsi="Times New Roman" w:cs="Times New Roman"/>
          <w:color w:val="2D2D2D"/>
          <w:spacing w:val="2"/>
          <w:sz w:val="28"/>
          <w:szCs w:val="28"/>
        </w:rPr>
        <w:br/>
        <w:t>- расчетные данные по инженерным нагрузкам;</w:t>
      </w:r>
      <w:r w:rsidRPr="00CC5570">
        <w:rPr>
          <w:rFonts w:ascii="Times New Roman" w:eastAsia="Times New Roman" w:hAnsi="Times New Roman" w:cs="Times New Roman"/>
          <w:color w:val="2D2D2D"/>
          <w:spacing w:val="2"/>
          <w:sz w:val="28"/>
          <w:szCs w:val="28"/>
        </w:rPr>
        <w:br/>
        <w:t>- акт оценки рыночной стоимости Объекта (с учетом стоимости земельного участка);</w:t>
      </w:r>
      <w:r w:rsidRPr="00CC5570">
        <w:rPr>
          <w:rFonts w:ascii="Times New Roman" w:eastAsia="Times New Roman" w:hAnsi="Times New Roman" w:cs="Times New Roman"/>
          <w:color w:val="2D2D2D"/>
          <w:spacing w:val="2"/>
          <w:sz w:val="28"/>
          <w:szCs w:val="28"/>
        </w:rPr>
        <w:br/>
        <w:t>Сведения об условиях и требованиях к инвестиционному проекту:</w:t>
      </w:r>
      <w:r w:rsidRPr="00CC5570">
        <w:rPr>
          <w:rFonts w:ascii="Times New Roman" w:eastAsia="Times New Roman" w:hAnsi="Times New Roman" w:cs="Times New Roman"/>
          <w:color w:val="2D2D2D"/>
          <w:spacing w:val="2"/>
          <w:sz w:val="28"/>
          <w:szCs w:val="28"/>
        </w:rPr>
        <w:br/>
        <w:t>- основные технико-экономические показатели проекта;</w:t>
      </w:r>
      <w:r w:rsidRPr="00CC5570">
        <w:rPr>
          <w:rFonts w:ascii="Times New Roman" w:eastAsia="Times New Roman" w:hAnsi="Times New Roman" w:cs="Times New Roman"/>
          <w:color w:val="2D2D2D"/>
          <w:spacing w:val="2"/>
          <w:sz w:val="28"/>
          <w:szCs w:val="28"/>
        </w:rPr>
        <w:br/>
        <w:t>- ориентировочный размер стоимости реализации проекта;</w:t>
      </w:r>
      <w:r w:rsidRPr="00CC5570">
        <w:rPr>
          <w:rFonts w:ascii="Times New Roman" w:eastAsia="Times New Roman" w:hAnsi="Times New Roman" w:cs="Times New Roman"/>
          <w:color w:val="2D2D2D"/>
          <w:spacing w:val="2"/>
          <w:sz w:val="28"/>
          <w:szCs w:val="28"/>
        </w:rPr>
        <w:br/>
        <w:t>- экологическое обоснование возможности осуществления инвестиционного проекта;</w:t>
      </w:r>
      <w:r w:rsidRPr="00CC5570">
        <w:rPr>
          <w:rFonts w:ascii="Times New Roman" w:eastAsia="Times New Roman" w:hAnsi="Times New Roman" w:cs="Times New Roman"/>
          <w:color w:val="2D2D2D"/>
          <w:spacing w:val="2"/>
          <w:sz w:val="28"/>
          <w:szCs w:val="28"/>
        </w:rPr>
        <w:br/>
        <w:t>- порядок определения и изменения размера долей участников общей долевой собственности;</w:t>
      </w:r>
      <w:r w:rsidRPr="00CC5570">
        <w:rPr>
          <w:rFonts w:ascii="Times New Roman" w:eastAsia="Times New Roman" w:hAnsi="Times New Roman" w:cs="Times New Roman"/>
          <w:color w:val="2D2D2D"/>
          <w:spacing w:val="2"/>
          <w:sz w:val="28"/>
          <w:szCs w:val="28"/>
        </w:rPr>
        <w:br/>
        <w:t>- начальный размер платежа за предоставление права заключения договора об инвестиционной деятельности.</w:t>
      </w:r>
      <w:r w:rsidRPr="00CC5570">
        <w:rPr>
          <w:rFonts w:ascii="Times New Roman" w:eastAsia="Times New Roman" w:hAnsi="Times New Roman" w:cs="Times New Roman"/>
          <w:color w:val="2D2D2D"/>
          <w:spacing w:val="2"/>
          <w:sz w:val="28"/>
          <w:szCs w:val="28"/>
        </w:rPr>
        <w:br/>
        <w:t>- проект информационного сообщения о проведении торгов;</w:t>
      </w:r>
      <w:r w:rsidRPr="00CC5570">
        <w:rPr>
          <w:rFonts w:ascii="Times New Roman" w:eastAsia="Times New Roman" w:hAnsi="Times New Roman" w:cs="Times New Roman"/>
          <w:color w:val="2D2D2D"/>
          <w:spacing w:val="2"/>
          <w:sz w:val="28"/>
          <w:szCs w:val="28"/>
        </w:rPr>
        <w:br/>
        <w:t>- проект договора об инвестиционной деятельности.</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4. Торги проводятся по правилам, предусмотренным </w:t>
      </w:r>
      <w:hyperlink r:id="rId88" w:history="1">
        <w:r w:rsidRPr="00CC5570">
          <w:rPr>
            <w:rFonts w:ascii="Times New Roman" w:eastAsia="Times New Roman" w:hAnsi="Times New Roman" w:cs="Times New Roman"/>
            <w:color w:val="00466E"/>
            <w:spacing w:val="2"/>
            <w:sz w:val="28"/>
            <w:szCs w:val="28"/>
          </w:rPr>
          <w:t>Положением о порядке формирования, размещения, исполнения и контроля за исполнением заказов на поставки товаров, выполнение работ, оказание услуг для муниципальных нужд</w:t>
        </w:r>
      </w:hyperlink>
      <w:r w:rsidRPr="00CC5570">
        <w:rPr>
          <w:rFonts w:ascii="Times New Roman" w:eastAsia="Times New Roman" w:hAnsi="Times New Roman" w:cs="Times New Roman"/>
          <w:color w:val="2D2D2D"/>
          <w:spacing w:val="2"/>
          <w:sz w:val="28"/>
          <w:szCs w:val="28"/>
        </w:rPr>
        <w:t>.</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lastRenderedPageBreak/>
        <w:t>5. Организатором и заказчиком торгов является отдел по управлению муниципальным имуществом.</w:t>
      </w:r>
      <w:r w:rsidRPr="00CC5570">
        <w:rPr>
          <w:rFonts w:ascii="Times New Roman" w:eastAsia="Times New Roman" w:hAnsi="Times New Roman" w:cs="Times New Roman"/>
          <w:color w:val="2D2D2D"/>
          <w:spacing w:val="2"/>
          <w:sz w:val="28"/>
          <w:szCs w:val="28"/>
        </w:rPr>
        <w:br/>
      </w:r>
    </w:p>
    <w:p w:rsidR="00CC5570" w:rsidRPr="00CC5570" w:rsidRDefault="00CC5570" w:rsidP="00CC5570">
      <w:pPr>
        <w:shd w:val="clear" w:color="auto" w:fill="E9ECF1"/>
        <w:spacing w:after="225" w:line="240" w:lineRule="auto"/>
        <w:textAlignment w:val="baseline"/>
        <w:outlineLvl w:val="3"/>
        <w:rPr>
          <w:rFonts w:ascii="Times New Roman" w:eastAsia="Times New Roman" w:hAnsi="Times New Roman" w:cs="Times New Roman"/>
          <w:color w:val="242424"/>
          <w:spacing w:val="2"/>
          <w:sz w:val="28"/>
          <w:szCs w:val="28"/>
        </w:rPr>
      </w:pPr>
      <w:r w:rsidRPr="00CC5570">
        <w:rPr>
          <w:rFonts w:ascii="Times New Roman" w:eastAsia="Times New Roman" w:hAnsi="Times New Roman" w:cs="Times New Roman"/>
          <w:color w:val="242424"/>
          <w:spacing w:val="2"/>
          <w:sz w:val="28"/>
          <w:szCs w:val="28"/>
        </w:rPr>
        <w:t>Статья 23. Привлечения средств районного, регионального и федерального бюджетов для инвестирования в инженерную и социальную инфраструктуру муниципального образования</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1. Привлечение средств районного, регионального и федерального бюджетов для инвестирования в инженерную и социальную инфраструктуру муниципального образования осуществляется в соответствии с адресными программами капитальных вложений утвержденных в структуре бюджетов всех уровней.</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2. Администрация МО в лице соответствующих подразделений готовит перечень объектов, финансирование которых может осуществляться за счет привлечения средств районного, регионального и федерального бюджетов для инвестирования в инженерную и социальную инфраструктуру муниципального образования.</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3. Данный перечень подлежит утверждению Советом депутатов муниципального образования.</w:t>
      </w:r>
      <w:r w:rsidRPr="00CC5570">
        <w:rPr>
          <w:rFonts w:ascii="Times New Roman" w:eastAsia="Times New Roman" w:hAnsi="Times New Roman" w:cs="Times New Roman"/>
          <w:color w:val="2D2D2D"/>
          <w:spacing w:val="2"/>
          <w:sz w:val="28"/>
          <w:szCs w:val="28"/>
        </w:rPr>
        <w:br/>
        <w:t>4. После его утверждения Советом депутатов данный перечень направляется в соответствующие органы местного самоуправления и государственной власти для рассмотрения и включения в районные, региональные, федеральные адресные программы.</w:t>
      </w:r>
      <w:r w:rsidRPr="00CC5570">
        <w:rPr>
          <w:rFonts w:ascii="Times New Roman" w:eastAsia="Times New Roman" w:hAnsi="Times New Roman" w:cs="Times New Roman"/>
          <w:color w:val="2D2D2D"/>
          <w:spacing w:val="2"/>
          <w:sz w:val="28"/>
          <w:szCs w:val="28"/>
        </w:rPr>
        <w:br/>
        <w:t>5. В случае положительного решения органов, указанных в пункте 4 настоящей статьи, Совет депутатов определяет источник финансирования разработки проектной документации.</w:t>
      </w:r>
    </w:p>
    <w:p w:rsidR="00CC5570" w:rsidRPr="00CC5570" w:rsidRDefault="00CC5570" w:rsidP="00CC5570">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rPr>
      </w:pPr>
      <w:r w:rsidRPr="00CC5570">
        <w:rPr>
          <w:rFonts w:ascii="Times New Roman" w:eastAsia="Times New Roman" w:hAnsi="Times New Roman" w:cs="Times New Roman"/>
          <w:color w:val="4C4C4C"/>
          <w:spacing w:val="2"/>
          <w:sz w:val="28"/>
          <w:szCs w:val="28"/>
        </w:rPr>
        <w:t>Глава V. Участие граждан и юридических лиц в инвестиционной деятельности на территории муниципального образования</w:t>
      </w:r>
    </w:p>
    <w:p w:rsidR="00CC5570" w:rsidRPr="00CC5570" w:rsidRDefault="00CC5570" w:rsidP="00CC5570">
      <w:pPr>
        <w:shd w:val="clear" w:color="auto" w:fill="E9ECF1"/>
        <w:spacing w:after="225" w:line="240" w:lineRule="auto"/>
        <w:textAlignment w:val="baseline"/>
        <w:outlineLvl w:val="3"/>
        <w:rPr>
          <w:rFonts w:ascii="Times New Roman" w:eastAsia="Times New Roman" w:hAnsi="Times New Roman" w:cs="Times New Roman"/>
          <w:color w:val="242424"/>
          <w:spacing w:val="2"/>
          <w:sz w:val="28"/>
          <w:szCs w:val="28"/>
        </w:rPr>
      </w:pPr>
      <w:r w:rsidRPr="00CC5570">
        <w:rPr>
          <w:rFonts w:ascii="Times New Roman" w:eastAsia="Times New Roman" w:hAnsi="Times New Roman" w:cs="Times New Roman"/>
          <w:color w:val="242424"/>
          <w:spacing w:val="2"/>
          <w:sz w:val="28"/>
          <w:szCs w:val="28"/>
        </w:rPr>
        <w:t>Статья 24. Обязательность отчислений на инженерную и социально-экономическую инфраструктуру граждан и юридических лиц, осуществляющих инвестиционную деятельность на территории муниципального образования</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1. Инвесторы, осуществляющие инвестиционную деятельность на территории муниципального образования, обязаны участвовать в развитии инженерной и социальной инфраструктуры муниципального образования.</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42424"/>
          <w:spacing w:val="2"/>
          <w:sz w:val="28"/>
          <w:szCs w:val="28"/>
        </w:rPr>
      </w:pPr>
      <w:r w:rsidRPr="00CC5570">
        <w:rPr>
          <w:rFonts w:ascii="Times New Roman" w:eastAsia="Times New Roman" w:hAnsi="Times New Roman" w:cs="Times New Roman"/>
          <w:color w:val="2D2D2D"/>
          <w:spacing w:val="2"/>
          <w:sz w:val="28"/>
          <w:szCs w:val="28"/>
        </w:rPr>
        <w:t>2. Участие инвесторов осуществляется в форме обязательных инвестиционных отчислений денежных средств.</w:t>
      </w:r>
      <w:r w:rsidRPr="00CC5570">
        <w:rPr>
          <w:rFonts w:ascii="Times New Roman" w:eastAsia="Times New Roman" w:hAnsi="Times New Roman" w:cs="Times New Roman"/>
          <w:color w:val="2D2D2D"/>
          <w:spacing w:val="2"/>
          <w:sz w:val="28"/>
          <w:szCs w:val="28"/>
        </w:rPr>
        <w:br/>
      </w:r>
      <w:r w:rsidRPr="00CC5570">
        <w:rPr>
          <w:rFonts w:ascii="Times New Roman" w:eastAsia="Times New Roman" w:hAnsi="Times New Roman" w:cs="Times New Roman"/>
          <w:color w:val="242424"/>
          <w:spacing w:val="2"/>
          <w:sz w:val="28"/>
          <w:szCs w:val="28"/>
        </w:rPr>
        <w:t>Статья 25. Определение объема обязательных отчислений</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br/>
        <w:t>Объем обязательных инвестиционных отчислений на развитие инфраструктуры определяется в зависимости от нагрузки на инженерную и социальную инфраструктуру муниципального образования и объема капитальных затрат на строительство объекта инвестиционной деятельности на основании Методики, утверждаемой Советом депутатов муниципального образования.</w:t>
      </w:r>
    </w:p>
    <w:p w:rsidR="00CC5570" w:rsidRPr="00CC5570" w:rsidRDefault="00CC5570" w:rsidP="00CC5570">
      <w:pPr>
        <w:shd w:val="clear" w:color="auto" w:fill="E9ECF1"/>
        <w:spacing w:after="225" w:line="240" w:lineRule="auto"/>
        <w:textAlignment w:val="baseline"/>
        <w:outlineLvl w:val="3"/>
        <w:rPr>
          <w:rFonts w:ascii="Times New Roman" w:eastAsia="Times New Roman" w:hAnsi="Times New Roman" w:cs="Times New Roman"/>
          <w:color w:val="242424"/>
          <w:spacing w:val="2"/>
          <w:sz w:val="28"/>
          <w:szCs w:val="28"/>
        </w:rPr>
      </w:pPr>
      <w:r w:rsidRPr="00CC5570">
        <w:rPr>
          <w:rFonts w:ascii="Times New Roman" w:eastAsia="Times New Roman" w:hAnsi="Times New Roman" w:cs="Times New Roman"/>
          <w:color w:val="242424"/>
          <w:spacing w:val="2"/>
          <w:sz w:val="28"/>
          <w:szCs w:val="28"/>
        </w:rPr>
        <w:t>Статья 26. Основания для реализации инвестиционного проекта на территории муниципального образования</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lastRenderedPageBreak/>
        <w:t>1. Граждане и юридические лица, претендующие на реализацию инвестиционного проекта на территории муниципального образования, направляют заявление на имя главы Администрации.</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2. В заявлении указывается:</w:t>
      </w:r>
      <w:r w:rsidRPr="00CC5570">
        <w:rPr>
          <w:rFonts w:ascii="Times New Roman" w:eastAsia="Times New Roman" w:hAnsi="Times New Roman" w:cs="Times New Roman"/>
          <w:color w:val="2D2D2D"/>
          <w:spacing w:val="2"/>
          <w:sz w:val="28"/>
          <w:szCs w:val="28"/>
        </w:rPr>
        <w:br/>
        <w:t>- Ф.И.О. гражданина или наименование юридического лица;</w:t>
      </w:r>
      <w:r w:rsidRPr="00CC5570">
        <w:rPr>
          <w:rFonts w:ascii="Times New Roman" w:eastAsia="Times New Roman" w:hAnsi="Times New Roman" w:cs="Times New Roman"/>
          <w:color w:val="2D2D2D"/>
          <w:spacing w:val="2"/>
          <w:sz w:val="28"/>
          <w:szCs w:val="28"/>
        </w:rPr>
        <w:br/>
        <w:t>- паспортные данные или идентификационные данные юридического лица;</w:t>
      </w:r>
      <w:r w:rsidRPr="00CC5570">
        <w:rPr>
          <w:rFonts w:ascii="Times New Roman" w:eastAsia="Times New Roman" w:hAnsi="Times New Roman" w:cs="Times New Roman"/>
          <w:color w:val="2D2D2D"/>
          <w:spacing w:val="2"/>
          <w:sz w:val="28"/>
          <w:szCs w:val="28"/>
        </w:rPr>
        <w:br/>
        <w:t>- суть инвестиционного проекта, предварительные его экономические параметры;</w:t>
      </w:r>
      <w:r w:rsidRPr="00CC5570">
        <w:rPr>
          <w:rFonts w:ascii="Times New Roman" w:eastAsia="Times New Roman" w:hAnsi="Times New Roman" w:cs="Times New Roman"/>
          <w:color w:val="2D2D2D"/>
          <w:spacing w:val="2"/>
          <w:sz w:val="28"/>
          <w:szCs w:val="28"/>
        </w:rPr>
        <w:br/>
        <w:t>- необходимые минимальные требования к подключению к инженерной инфраструктуре муниципального образования;</w:t>
      </w:r>
      <w:r w:rsidRPr="00CC5570">
        <w:rPr>
          <w:rFonts w:ascii="Times New Roman" w:eastAsia="Times New Roman" w:hAnsi="Times New Roman" w:cs="Times New Roman"/>
          <w:color w:val="2D2D2D"/>
          <w:spacing w:val="2"/>
          <w:sz w:val="28"/>
          <w:szCs w:val="28"/>
        </w:rPr>
        <w:br/>
        <w:t>- использование трудовых ресурсов муниципального образования.</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3. К заявлению прикладываются:</w:t>
      </w:r>
      <w:r w:rsidRPr="00CC5570">
        <w:rPr>
          <w:rFonts w:ascii="Times New Roman" w:eastAsia="Times New Roman" w:hAnsi="Times New Roman" w:cs="Times New Roman"/>
          <w:color w:val="2D2D2D"/>
          <w:spacing w:val="2"/>
          <w:sz w:val="28"/>
          <w:szCs w:val="28"/>
        </w:rPr>
        <w:br/>
        <w:t>- копия паспорта (учредительных документов юридического лица);</w:t>
      </w:r>
      <w:r w:rsidRPr="00CC5570">
        <w:rPr>
          <w:rFonts w:ascii="Times New Roman" w:eastAsia="Times New Roman" w:hAnsi="Times New Roman" w:cs="Times New Roman"/>
          <w:color w:val="2D2D2D"/>
          <w:spacing w:val="2"/>
          <w:sz w:val="28"/>
          <w:szCs w:val="28"/>
        </w:rPr>
        <w:br/>
        <w:t>- выписка из решения междуведомственной комиссии по предоставлению земельных участков, или свидетельство на право собственности (пользования) земельным участком;</w:t>
      </w:r>
      <w:r w:rsidRPr="00CC5570">
        <w:rPr>
          <w:rFonts w:ascii="Times New Roman" w:eastAsia="Times New Roman" w:hAnsi="Times New Roman" w:cs="Times New Roman"/>
          <w:color w:val="2D2D2D"/>
          <w:spacing w:val="2"/>
          <w:sz w:val="28"/>
          <w:szCs w:val="28"/>
        </w:rPr>
        <w:br/>
        <w:t>- схема (кадастровый план) земельного участка;</w:t>
      </w:r>
      <w:r w:rsidRPr="00CC5570">
        <w:rPr>
          <w:rFonts w:ascii="Times New Roman" w:eastAsia="Times New Roman" w:hAnsi="Times New Roman" w:cs="Times New Roman"/>
          <w:color w:val="2D2D2D"/>
          <w:spacing w:val="2"/>
          <w:sz w:val="28"/>
          <w:szCs w:val="28"/>
        </w:rPr>
        <w:br/>
        <w:t>- бизнес-план по реализации проекта;</w:t>
      </w:r>
      <w:r w:rsidRPr="00CC5570">
        <w:rPr>
          <w:rFonts w:ascii="Times New Roman" w:eastAsia="Times New Roman" w:hAnsi="Times New Roman" w:cs="Times New Roman"/>
          <w:color w:val="2D2D2D"/>
          <w:spacing w:val="2"/>
          <w:sz w:val="28"/>
          <w:szCs w:val="28"/>
        </w:rPr>
        <w:br/>
        <w:t>- предварительные технические условия на подключение к сетям водоснабжения, канализования, тепло-, электро-, газоснабжения;</w:t>
      </w:r>
      <w:r w:rsidRPr="00CC5570">
        <w:rPr>
          <w:rFonts w:ascii="Times New Roman" w:eastAsia="Times New Roman" w:hAnsi="Times New Roman" w:cs="Times New Roman"/>
          <w:color w:val="2D2D2D"/>
          <w:spacing w:val="2"/>
          <w:sz w:val="28"/>
          <w:szCs w:val="28"/>
        </w:rPr>
        <w:br/>
        <w:t>- справка о величине санитарно-защитной зоны предполагаемого к строительству объекта.</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4. Заявление с приложенными документами подлежит рассмотрению инвестиционной комиссией.</w:t>
      </w:r>
      <w:r w:rsidRPr="00CC5570">
        <w:rPr>
          <w:rFonts w:ascii="Times New Roman" w:eastAsia="Times New Roman" w:hAnsi="Times New Roman" w:cs="Times New Roman"/>
          <w:color w:val="2D2D2D"/>
          <w:spacing w:val="2"/>
          <w:sz w:val="28"/>
          <w:szCs w:val="28"/>
        </w:rPr>
        <w:br/>
        <w:t>По результатам рассмотрения инвестиционной комиссией принимаются следующие решения:</w:t>
      </w:r>
      <w:r w:rsidRPr="00CC5570">
        <w:rPr>
          <w:rFonts w:ascii="Times New Roman" w:eastAsia="Times New Roman" w:hAnsi="Times New Roman" w:cs="Times New Roman"/>
          <w:color w:val="2D2D2D"/>
          <w:spacing w:val="2"/>
          <w:sz w:val="28"/>
          <w:szCs w:val="28"/>
        </w:rPr>
        <w:br/>
        <w:t>- об отказе в реализации инвестиционного проекта;</w:t>
      </w:r>
      <w:r w:rsidRPr="00CC5570">
        <w:rPr>
          <w:rFonts w:ascii="Times New Roman" w:eastAsia="Times New Roman" w:hAnsi="Times New Roman" w:cs="Times New Roman"/>
          <w:color w:val="2D2D2D"/>
          <w:spacing w:val="2"/>
          <w:sz w:val="28"/>
          <w:szCs w:val="28"/>
        </w:rPr>
        <w:br/>
        <w:t>- о согласии в реализации инвестиционного проекта, и установлении размера инвестиционных отчислений.</w:t>
      </w:r>
    </w:p>
    <w:p w:rsidR="00CC5570" w:rsidRPr="00CC5570" w:rsidRDefault="00CC5570" w:rsidP="00CC5570">
      <w:pPr>
        <w:shd w:val="clear" w:color="auto" w:fill="E9ECF1"/>
        <w:spacing w:after="225" w:line="240" w:lineRule="auto"/>
        <w:ind w:left="-1125" w:firstLine="1125"/>
        <w:textAlignment w:val="baseline"/>
        <w:outlineLvl w:val="3"/>
        <w:rPr>
          <w:rFonts w:ascii="Times New Roman" w:eastAsia="Times New Roman" w:hAnsi="Times New Roman" w:cs="Times New Roman"/>
          <w:color w:val="242424"/>
          <w:spacing w:val="2"/>
          <w:sz w:val="28"/>
          <w:szCs w:val="28"/>
        </w:rPr>
      </w:pPr>
      <w:r w:rsidRPr="00CC5570">
        <w:rPr>
          <w:rFonts w:ascii="Times New Roman" w:eastAsia="Times New Roman" w:hAnsi="Times New Roman" w:cs="Times New Roman"/>
          <w:color w:val="242424"/>
          <w:spacing w:val="2"/>
          <w:sz w:val="28"/>
          <w:szCs w:val="28"/>
        </w:rPr>
        <w:t>Статья 27. Инвестиционная комиссия</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1. Инвестиционная комиссия (далее - Комиссия) создается в соответствии с распоряжением главы Администрации.</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2. Комиссия состоит из 5 человек. Комиссия формируется из представителей Администрации муниципального образования, Совета депутатов. В состав Комиссии входит представитель муниципального образования Чистоозерного района.</w:t>
      </w:r>
      <w:r w:rsidRPr="00CC5570">
        <w:rPr>
          <w:rFonts w:ascii="Times New Roman" w:eastAsia="Times New Roman" w:hAnsi="Times New Roman" w:cs="Times New Roman"/>
          <w:color w:val="2D2D2D"/>
          <w:spacing w:val="2"/>
          <w:sz w:val="28"/>
          <w:szCs w:val="28"/>
        </w:rPr>
        <w:br/>
        <w:t>3. Комиссия является коллегиальным органом, которая исполняет полномочия, предусмотренные настоящим Положением.</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4. Комиссия в своей деятельности руководствуется </w:t>
      </w:r>
      <w:hyperlink r:id="rId89" w:history="1">
        <w:r w:rsidRPr="00CC5570">
          <w:rPr>
            <w:rFonts w:ascii="Times New Roman" w:eastAsia="Times New Roman" w:hAnsi="Times New Roman" w:cs="Times New Roman"/>
            <w:color w:val="00466E"/>
            <w:spacing w:val="2"/>
            <w:sz w:val="28"/>
            <w:szCs w:val="28"/>
          </w:rPr>
          <w:t>Конституцией РФ</w:t>
        </w:r>
      </w:hyperlink>
      <w:r w:rsidRPr="00CC5570">
        <w:rPr>
          <w:rFonts w:ascii="Times New Roman" w:eastAsia="Times New Roman" w:hAnsi="Times New Roman" w:cs="Times New Roman"/>
          <w:color w:val="2D2D2D"/>
          <w:spacing w:val="2"/>
          <w:sz w:val="28"/>
          <w:szCs w:val="28"/>
        </w:rPr>
        <w:t>, гражданским, земельным, градостроительным, природоохранным и иным федеральным и областным законодательством, а также местными муниципальными правовыми актами.</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lastRenderedPageBreak/>
        <w:t>5. Основными принципами работы Комиссии являются законность, гласность, публичность и открытость.</w:t>
      </w:r>
      <w:r w:rsidRPr="00CC5570">
        <w:rPr>
          <w:rFonts w:ascii="Times New Roman" w:eastAsia="Times New Roman" w:hAnsi="Times New Roman" w:cs="Times New Roman"/>
          <w:color w:val="2D2D2D"/>
          <w:spacing w:val="2"/>
          <w:sz w:val="28"/>
          <w:szCs w:val="28"/>
        </w:rPr>
        <w:br/>
        <w:t>6. Комиссия принимает решения, по итогам рассмотрения заявлений граждан и юридических лиц, которые оформляются протоколом Комиссии.</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7. Протокол Комиссии подписывается ее членами и утверждается распоряжением главы Администрации.</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8. Заседания Комиссии проводятся не реже 1 раза в месяц.</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9. Комиссия принимает решения по каждому заявлению в отдельности путем открытого голосования большинством голосов.</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10. Протокол заседания Комиссии, утвержденный главой Администрации, является основанием для заключения инвестиционного договора.</w:t>
      </w:r>
    </w:p>
    <w:p w:rsidR="00CC5570" w:rsidRPr="00CC5570" w:rsidRDefault="00CC5570" w:rsidP="00CC5570">
      <w:pPr>
        <w:shd w:val="clear" w:color="auto" w:fill="E9ECF1"/>
        <w:spacing w:after="225" w:line="240" w:lineRule="auto"/>
        <w:ind w:left="-1125" w:firstLine="1125"/>
        <w:textAlignment w:val="baseline"/>
        <w:outlineLvl w:val="3"/>
        <w:rPr>
          <w:rFonts w:ascii="Times New Roman" w:eastAsia="Times New Roman" w:hAnsi="Times New Roman" w:cs="Times New Roman"/>
          <w:color w:val="242424"/>
          <w:spacing w:val="2"/>
          <w:sz w:val="28"/>
          <w:szCs w:val="28"/>
        </w:rPr>
      </w:pPr>
      <w:r w:rsidRPr="00CC5570">
        <w:rPr>
          <w:rFonts w:ascii="Times New Roman" w:eastAsia="Times New Roman" w:hAnsi="Times New Roman" w:cs="Times New Roman"/>
          <w:color w:val="242424"/>
          <w:spacing w:val="2"/>
          <w:sz w:val="28"/>
          <w:szCs w:val="28"/>
        </w:rPr>
        <w:t>Статья 28. Направление средств от инвестиционной деятельности</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1. Средства от инвестиционной деятельности направляются на финансирование муниципальных инвестиционных программ муниципального образования Ишимского сельсовета</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42424"/>
          <w:spacing w:val="2"/>
          <w:sz w:val="28"/>
          <w:szCs w:val="28"/>
        </w:rPr>
      </w:pPr>
      <w:r w:rsidRPr="00CC5570">
        <w:rPr>
          <w:rFonts w:ascii="Times New Roman" w:eastAsia="Times New Roman" w:hAnsi="Times New Roman" w:cs="Times New Roman"/>
          <w:color w:val="2D2D2D"/>
          <w:spacing w:val="2"/>
          <w:sz w:val="28"/>
          <w:szCs w:val="28"/>
        </w:rPr>
        <w:t>2. Решением Совета депутатов, по предложению администрации Ишимского сельсовета, средства от инвестиционной деятельности могут направляться на объекты инженерной и социальной сферы, находящиеся в ведении муниципального района. Объем средств, направляемых на указанные цели, не может превышать 20% от общего объема инвестиционных средств, получаемых муниципальным образованием в текущем году.</w:t>
      </w:r>
      <w:r w:rsidRPr="00CC5570">
        <w:rPr>
          <w:rFonts w:ascii="Times New Roman" w:eastAsia="Times New Roman" w:hAnsi="Times New Roman" w:cs="Times New Roman"/>
          <w:color w:val="2D2D2D"/>
          <w:spacing w:val="2"/>
          <w:sz w:val="28"/>
          <w:szCs w:val="28"/>
        </w:rPr>
        <w:br/>
      </w:r>
      <w:r w:rsidRPr="00CC5570">
        <w:rPr>
          <w:rFonts w:ascii="Times New Roman" w:eastAsia="Times New Roman" w:hAnsi="Times New Roman" w:cs="Times New Roman"/>
          <w:color w:val="242424"/>
          <w:spacing w:val="2"/>
          <w:sz w:val="28"/>
          <w:szCs w:val="28"/>
        </w:rPr>
        <w:t>Статья 29. Инвестиционный договор</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1. Инвестиционный договор является основанием для осуществления инвестиционной деятельности на территории муниципального образования и регулирует правоотношения между муниципальным образованием и инвестором в связи с осуществлением последним инвестиционной деятельности.</w:t>
      </w:r>
      <w:r w:rsidRPr="00CC5570">
        <w:rPr>
          <w:rFonts w:ascii="Times New Roman" w:eastAsia="Times New Roman" w:hAnsi="Times New Roman" w:cs="Times New Roman"/>
          <w:color w:val="2D2D2D"/>
          <w:spacing w:val="2"/>
          <w:sz w:val="28"/>
          <w:szCs w:val="28"/>
        </w:rPr>
        <w:br/>
        <w:t>2. От имени муниципального образования договор подписывается главой Администрации.</w:t>
      </w:r>
      <w:r w:rsidRPr="00CC5570">
        <w:rPr>
          <w:rFonts w:ascii="Times New Roman" w:eastAsia="Times New Roman" w:hAnsi="Times New Roman" w:cs="Times New Roman"/>
          <w:color w:val="2D2D2D"/>
          <w:spacing w:val="2"/>
          <w:sz w:val="28"/>
          <w:szCs w:val="28"/>
        </w:rPr>
        <w:br/>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3. Форма и содержание инвестиционного договора утверждается распоряжением главы Администрации.</w:t>
      </w:r>
    </w:p>
    <w:p w:rsidR="00CC5570" w:rsidRPr="00CC5570" w:rsidRDefault="00CC5570" w:rsidP="00CC5570">
      <w:pPr>
        <w:shd w:val="clear" w:color="auto" w:fill="E9ECF1"/>
        <w:spacing w:after="225" w:line="240" w:lineRule="auto"/>
        <w:textAlignment w:val="baseline"/>
        <w:outlineLvl w:val="3"/>
        <w:rPr>
          <w:rFonts w:ascii="Times New Roman" w:eastAsia="Times New Roman" w:hAnsi="Times New Roman" w:cs="Times New Roman"/>
          <w:color w:val="242424"/>
          <w:spacing w:val="2"/>
          <w:sz w:val="28"/>
          <w:szCs w:val="28"/>
        </w:rPr>
      </w:pPr>
      <w:r w:rsidRPr="00CC5570">
        <w:rPr>
          <w:rFonts w:ascii="Times New Roman" w:eastAsia="Times New Roman" w:hAnsi="Times New Roman" w:cs="Times New Roman"/>
          <w:color w:val="242424"/>
          <w:spacing w:val="2"/>
          <w:sz w:val="28"/>
          <w:szCs w:val="28"/>
        </w:rPr>
        <w:t>Статья 30. Порядок перечисления и расходования инвестиционных средств, перечисляемых инвесторами на развитие инфраструктуры муниципального образования</w:t>
      </w:r>
    </w:p>
    <w:p w:rsidR="00CC5570" w:rsidRPr="00CC5570" w:rsidRDefault="00CC5570" w:rsidP="00CC5570">
      <w:pPr>
        <w:spacing w:after="0" w:line="240" w:lineRule="auto"/>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sz w:val="28"/>
          <w:szCs w:val="28"/>
        </w:rPr>
        <w:t xml:space="preserve">1. Инвесторы перечисляют инвестиционные средства в порядке, предусмотренном инвестиционным договором между инвестором и администрацией муниципального образования </w:t>
      </w:r>
      <w:r w:rsidRPr="00CC5570">
        <w:rPr>
          <w:rFonts w:ascii="Times New Roman" w:eastAsia="Times New Roman" w:hAnsi="Times New Roman" w:cs="Times New Roman"/>
          <w:color w:val="2D2D2D"/>
          <w:spacing w:val="2"/>
          <w:sz w:val="28"/>
          <w:szCs w:val="28"/>
        </w:rPr>
        <w:t>2. Перечисление денежных средств инвесторов осуществляется в полном объеме до начала работы государственной приемочной комиссии, в соответствии с инвестиционным договором.</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3. Инвестиционные средства, направленные на финансирование утвержденных Советом депутатов муниципальных инвестиционных программ учитываются в бюджете муниципального образования.</w:t>
      </w:r>
      <w:r w:rsidRPr="00CC5570">
        <w:rPr>
          <w:rFonts w:ascii="Times New Roman" w:eastAsia="Times New Roman" w:hAnsi="Times New Roman" w:cs="Times New Roman"/>
          <w:color w:val="2D2D2D"/>
          <w:spacing w:val="2"/>
          <w:sz w:val="28"/>
          <w:szCs w:val="28"/>
        </w:rPr>
        <w:br/>
      </w:r>
      <w:r w:rsidRPr="00CC5570">
        <w:rPr>
          <w:rFonts w:ascii="Times New Roman" w:eastAsia="Times New Roman" w:hAnsi="Times New Roman" w:cs="Times New Roman"/>
          <w:color w:val="2D2D2D"/>
          <w:spacing w:val="2"/>
          <w:sz w:val="28"/>
          <w:szCs w:val="28"/>
        </w:rPr>
        <w:lastRenderedPageBreak/>
        <w:t>Инвестиционные средства, направленные на объекты социальной сферы, находящиеся в ведении муниципального района, учитываются в бюджете муниципального района.</w:t>
      </w:r>
    </w:p>
    <w:p w:rsidR="00CC5570" w:rsidRPr="00CC5570" w:rsidRDefault="00CC5570" w:rsidP="00CC5570">
      <w:pPr>
        <w:shd w:val="clear" w:color="auto" w:fill="E9ECF1"/>
        <w:spacing w:after="225" w:line="240" w:lineRule="auto"/>
        <w:textAlignment w:val="baseline"/>
        <w:outlineLvl w:val="3"/>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42424"/>
          <w:spacing w:val="2"/>
          <w:sz w:val="28"/>
          <w:szCs w:val="28"/>
        </w:rPr>
        <w:t>Статья 31. Освобождение от заключения инвестиционных договоров</w:t>
      </w:r>
      <w:r w:rsidRPr="00CC5570">
        <w:rPr>
          <w:rFonts w:ascii="Times New Roman" w:eastAsia="Times New Roman" w:hAnsi="Times New Roman" w:cs="Times New Roman"/>
          <w:color w:val="2D2D2D"/>
          <w:spacing w:val="2"/>
          <w:sz w:val="28"/>
          <w:szCs w:val="28"/>
        </w:rPr>
        <w:br/>
        <w:t>От заключения инвестиционных договоров освобождаются граждане и юридические лица, реализующие инвестиционные проекты, финансирование в полном объеме которых осуществляется за счет бюджетов всех уровней, а также строительство, реконструкция, капитальный ремонт объектов культурного назначения, объектов охраны окружающей среды, объектов водоснабжения, теплоснабжения, канализации, дорожного хозяйства и социальной сферы, имеющих муниципальную значимость, передаваемых после окончания строительства в муниципальную собственность.</w:t>
      </w:r>
    </w:p>
    <w:p w:rsidR="00CC5570" w:rsidRPr="00CC5570" w:rsidRDefault="00CC5570" w:rsidP="00CC5570">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rPr>
      </w:pPr>
      <w:r w:rsidRPr="00CC5570">
        <w:rPr>
          <w:rFonts w:ascii="Times New Roman" w:eastAsia="Times New Roman" w:hAnsi="Times New Roman" w:cs="Times New Roman"/>
          <w:color w:val="4C4C4C"/>
          <w:spacing w:val="2"/>
          <w:sz w:val="28"/>
          <w:szCs w:val="28"/>
        </w:rPr>
        <w:t>Глава VI. Заключительные и переходные положения</w:t>
      </w:r>
    </w:p>
    <w:p w:rsidR="00CC5570" w:rsidRPr="00CC5570" w:rsidRDefault="00CC5570" w:rsidP="00CC5570">
      <w:pPr>
        <w:shd w:val="clear" w:color="auto" w:fill="E9ECF1"/>
        <w:spacing w:after="225" w:line="240" w:lineRule="auto"/>
        <w:ind w:left="-1125" w:firstLine="1125"/>
        <w:textAlignment w:val="baseline"/>
        <w:outlineLvl w:val="3"/>
        <w:rPr>
          <w:rFonts w:ascii="Times New Roman" w:eastAsia="Times New Roman" w:hAnsi="Times New Roman" w:cs="Times New Roman"/>
          <w:color w:val="242424"/>
          <w:spacing w:val="2"/>
          <w:sz w:val="28"/>
          <w:szCs w:val="28"/>
        </w:rPr>
      </w:pPr>
      <w:r w:rsidRPr="00CC5570">
        <w:rPr>
          <w:rFonts w:ascii="Times New Roman" w:eastAsia="Times New Roman" w:hAnsi="Times New Roman" w:cs="Times New Roman"/>
          <w:color w:val="242424"/>
          <w:spacing w:val="2"/>
          <w:sz w:val="28"/>
          <w:szCs w:val="28"/>
        </w:rPr>
        <w:t>Статья 32. О вступлении отдельных положений данного решения в законную силу</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1. </w:t>
      </w:r>
      <w:hyperlink r:id="rId90" w:history="1">
        <w:r w:rsidRPr="00CC5570">
          <w:rPr>
            <w:rFonts w:ascii="Times New Roman" w:eastAsia="Times New Roman" w:hAnsi="Times New Roman" w:cs="Times New Roman"/>
            <w:color w:val="00466E"/>
            <w:spacing w:val="2"/>
            <w:sz w:val="28"/>
            <w:szCs w:val="28"/>
          </w:rPr>
          <w:t>Статья 13</w:t>
        </w:r>
      </w:hyperlink>
      <w:r w:rsidRPr="00CC5570">
        <w:rPr>
          <w:rFonts w:ascii="Times New Roman" w:eastAsia="Times New Roman" w:hAnsi="Times New Roman" w:cs="Times New Roman"/>
          <w:color w:val="2D2D2D"/>
          <w:spacing w:val="2"/>
          <w:sz w:val="28"/>
          <w:szCs w:val="28"/>
        </w:rPr>
        <w:t> Положения вступает в силу одновременно с принятием Советом депутатов МО Ишимского сельсовета решения о контрольной деятельности Совета депутатов Ишимского сельсовета.</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2. До принятия Советом депутатов МО Ишимского сельсовета решения о контрольной деятельности Совета депутатов МО Ишимского сельсовета применяется порядок осуществления контрольной деятельности.</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3. </w:t>
      </w:r>
      <w:hyperlink r:id="rId91" w:history="1">
        <w:r w:rsidRPr="00CC5570">
          <w:rPr>
            <w:rFonts w:ascii="Times New Roman" w:eastAsia="Times New Roman" w:hAnsi="Times New Roman" w:cs="Times New Roman"/>
            <w:color w:val="00466E"/>
            <w:spacing w:val="2"/>
            <w:sz w:val="28"/>
            <w:szCs w:val="28"/>
          </w:rPr>
          <w:t>Статья 25</w:t>
        </w:r>
      </w:hyperlink>
      <w:r w:rsidRPr="00CC5570">
        <w:rPr>
          <w:rFonts w:ascii="Times New Roman" w:eastAsia="Times New Roman" w:hAnsi="Times New Roman" w:cs="Times New Roman"/>
          <w:color w:val="2D2D2D"/>
          <w:spacing w:val="2"/>
          <w:sz w:val="28"/>
          <w:szCs w:val="28"/>
        </w:rPr>
        <w:t> Положения вступает в силу с момента утверждения Советом депутатов методических рекомендаций определения объема обязательных инвестиционных отчислений на развитие инженерной и социально-экономической инфраструктуры муниципального образования.</w:t>
      </w:r>
    </w:p>
    <w:p w:rsidR="00CC5570" w:rsidRPr="00CC5570" w:rsidRDefault="00CC5570" w:rsidP="00CC5570">
      <w:pPr>
        <w:spacing w:after="0" w:line="240" w:lineRule="auto"/>
        <w:rPr>
          <w:rFonts w:ascii="Times New Roman" w:eastAsia="Times New Roman" w:hAnsi="Times New Roman" w:cs="Times New Roman"/>
          <w:sz w:val="28"/>
          <w:szCs w:val="28"/>
        </w:rPr>
      </w:pPr>
      <w:r w:rsidRPr="00CC5570">
        <w:rPr>
          <w:rFonts w:ascii="Times New Roman" w:eastAsia="Times New Roman" w:hAnsi="Times New Roman" w:cs="Times New Roman"/>
          <w:sz w:val="28"/>
          <w:szCs w:val="28"/>
        </w:rPr>
        <w:t>4. Пункт 2 </w:t>
      </w:r>
      <w:hyperlink r:id="rId92" w:history="1">
        <w:r w:rsidRPr="00CC5570">
          <w:rPr>
            <w:rFonts w:ascii="Times New Roman" w:eastAsia="Times New Roman" w:hAnsi="Times New Roman" w:cs="Times New Roman"/>
            <w:color w:val="00466E"/>
            <w:sz w:val="28"/>
            <w:szCs w:val="28"/>
          </w:rPr>
          <w:t>статьи 28</w:t>
        </w:r>
      </w:hyperlink>
      <w:r w:rsidRPr="00CC5570">
        <w:rPr>
          <w:rFonts w:ascii="Times New Roman" w:eastAsia="Times New Roman" w:hAnsi="Times New Roman" w:cs="Times New Roman"/>
          <w:sz w:val="28"/>
          <w:szCs w:val="28"/>
        </w:rPr>
        <w:t xml:space="preserve"> вступает в силу с момента принятия. </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t>5. До утверждения Советом депутатов методических рекомендаций определения объема обязательных инвестиционных отчислений на развитие инженерной и социально-экономической инфраструктуры муниципального образования действуют следующие минимальные и максимальные уровни инвестиционных отчислений:</w:t>
      </w:r>
      <w:r w:rsidRPr="00CC5570">
        <w:rPr>
          <w:rFonts w:ascii="Times New Roman" w:eastAsia="Times New Roman" w:hAnsi="Times New Roman" w:cs="Times New Roman"/>
          <w:color w:val="2D2D2D"/>
          <w:spacing w:val="2"/>
          <w:sz w:val="28"/>
          <w:szCs w:val="28"/>
        </w:rPr>
        <w:br/>
        <w:t>- в отношении строительства многоквартирных (от 2 и более квартир) жилых домов - до 18% от объема капитальных затрат, но не менее 1500 рублей за кв.м. жилой площади;</w:t>
      </w:r>
      <w:r w:rsidRPr="00CC5570">
        <w:rPr>
          <w:rFonts w:ascii="Times New Roman" w:eastAsia="Times New Roman" w:hAnsi="Times New Roman" w:cs="Times New Roman"/>
          <w:color w:val="2D2D2D"/>
          <w:spacing w:val="2"/>
          <w:sz w:val="28"/>
          <w:szCs w:val="28"/>
        </w:rPr>
        <w:br/>
        <w:t>- при комплексной жилой застройке индивидуальных жилых домов или жилых домов сблокированного типа - до 20% от объема капитальных вложений на строительство, но не менее 50% кадастровой стоимости осваиваемого земельного участка;</w:t>
      </w:r>
      <w:r w:rsidRPr="00CC5570">
        <w:rPr>
          <w:rFonts w:ascii="Times New Roman" w:eastAsia="Times New Roman" w:hAnsi="Times New Roman" w:cs="Times New Roman"/>
          <w:color w:val="2D2D2D"/>
          <w:spacing w:val="2"/>
          <w:sz w:val="28"/>
          <w:szCs w:val="28"/>
        </w:rPr>
        <w:br/>
        <w:t>- при строительстве (реконструкции) АЗС до 25% от объема затрат на строительство объекта, но не менее 500000 рублей за одну топливораздаточную коробку;</w:t>
      </w:r>
      <w:r w:rsidRPr="00CC5570">
        <w:rPr>
          <w:rFonts w:ascii="Times New Roman" w:eastAsia="Times New Roman" w:hAnsi="Times New Roman" w:cs="Times New Roman"/>
          <w:color w:val="2D2D2D"/>
          <w:spacing w:val="2"/>
          <w:sz w:val="28"/>
          <w:szCs w:val="28"/>
        </w:rPr>
        <w:br/>
      </w:r>
      <w:r w:rsidRPr="00CC5570">
        <w:rPr>
          <w:rFonts w:ascii="Times New Roman" w:eastAsia="Times New Roman" w:hAnsi="Times New Roman" w:cs="Times New Roman"/>
          <w:color w:val="2D2D2D"/>
          <w:spacing w:val="2"/>
          <w:sz w:val="28"/>
          <w:szCs w:val="28"/>
        </w:rPr>
        <w:lastRenderedPageBreak/>
        <w:t>- строительство объектов торговли и общественного питания до 21% от объема затрат на строительство объекта, но не менее 500 рублей за 1 кв.м осваиваемого земельного участка;</w:t>
      </w:r>
      <w:r w:rsidRPr="00CC5570">
        <w:rPr>
          <w:rFonts w:ascii="Times New Roman" w:eastAsia="Times New Roman" w:hAnsi="Times New Roman" w:cs="Times New Roman"/>
          <w:color w:val="2D2D2D"/>
          <w:spacing w:val="2"/>
          <w:sz w:val="28"/>
          <w:szCs w:val="28"/>
        </w:rPr>
        <w:br/>
        <w:t>- при строительстве объектов сферы сервиса и услуг, а также прочих объектов не отнесенных ни к одной категории - до 15% от объема затрат на строительство объекта, но не менее 170 рублей за 1 кв.м осваиваемого земельного участка;</w:t>
      </w:r>
      <w:r w:rsidRPr="00CC5570">
        <w:rPr>
          <w:rFonts w:ascii="Times New Roman" w:eastAsia="Times New Roman" w:hAnsi="Times New Roman" w:cs="Times New Roman"/>
          <w:color w:val="2D2D2D"/>
          <w:spacing w:val="2"/>
          <w:sz w:val="28"/>
          <w:szCs w:val="28"/>
        </w:rPr>
        <w:br/>
        <w:t>- при изменении разрешенного вида использования земельного участка или объекта капитального строительства, находящегося в стадии реконструкции или завершения строительства, с инвестором заключается новый инвестиционный договор, соответствующий параметрам нового разрешенного вида использования с учетом исполнения ранее возникших обязательств.</w:t>
      </w:r>
    </w:p>
    <w:p w:rsidR="00CC5570" w:rsidRPr="00CC5570" w:rsidRDefault="00CC5570" w:rsidP="00CC5570">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CC5570">
        <w:rPr>
          <w:rFonts w:ascii="Times New Roman" w:eastAsia="Times New Roman" w:hAnsi="Times New Roman" w:cs="Times New Roman"/>
          <w:color w:val="2D2D2D"/>
          <w:spacing w:val="2"/>
          <w:sz w:val="28"/>
          <w:szCs w:val="28"/>
        </w:rPr>
        <w:br/>
      </w:r>
    </w:p>
    <w:p w:rsidR="00CC5570" w:rsidRPr="00CC5570" w:rsidRDefault="00CC5570" w:rsidP="00CC5570">
      <w:pPr>
        <w:rPr>
          <w:rFonts w:ascii="Times New Roman" w:hAnsi="Times New Roman" w:cs="Times New Roman"/>
          <w:sz w:val="28"/>
          <w:szCs w:val="28"/>
        </w:rPr>
      </w:pPr>
    </w:p>
    <w:p w:rsidR="00CC5570" w:rsidRPr="00A973DD" w:rsidRDefault="00CC5570" w:rsidP="00CC5570">
      <w:pPr>
        <w:pStyle w:val="ad"/>
        <w:jc w:val="center"/>
        <w:rPr>
          <w:b/>
          <w:sz w:val="28"/>
          <w:szCs w:val="28"/>
        </w:rPr>
      </w:pPr>
      <w:r>
        <w:rPr>
          <w:b/>
          <w:sz w:val="28"/>
          <w:szCs w:val="28"/>
        </w:rPr>
        <w:t>ИШИМСКИЙ</w:t>
      </w:r>
      <w:r w:rsidRPr="00A973DD">
        <w:rPr>
          <w:b/>
          <w:sz w:val="28"/>
          <w:szCs w:val="28"/>
        </w:rPr>
        <w:t xml:space="preserve"> СЕЛЬСОВЕТ ЧИСТООЗЕРНОГО РАЙОНА</w:t>
      </w:r>
    </w:p>
    <w:p w:rsidR="00CC5570" w:rsidRPr="00A973DD" w:rsidRDefault="00CC5570" w:rsidP="00CC5570">
      <w:pPr>
        <w:pStyle w:val="ad"/>
        <w:jc w:val="center"/>
        <w:rPr>
          <w:sz w:val="28"/>
          <w:szCs w:val="28"/>
        </w:rPr>
      </w:pPr>
      <w:r w:rsidRPr="00A973DD">
        <w:rPr>
          <w:b/>
          <w:sz w:val="28"/>
          <w:szCs w:val="28"/>
        </w:rPr>
        <w:t>НОВОСИБИРСКОЙ ОБЛАСТИ</w:t>
      </w:r>
    </w:p>
    <w:p w:rsidR="00CC5570" w:rsidRPr="00A973DD" w:rsidRDefault="00CC5570" w:rsidP="00CC5570">
      <w:pPr>
        <w:pStyle w:val="ad"/>
        <w:jc w:val="center"/>
        <w:rPr>
          <w:sz w:val="28"/>
          <w:szCs w:val="28"/>
        </w:rPr>
      </w:pPr>
    </w:p>
    <w:p w:rsidR="00CC5570" w:rsidRPr="00A973DD" w:rsidRDefault="00CC5570" w:rsidP="00CC5570">
      <w:pPr>
        <w:pStyle w:val="ad"/>
        <w:jc w:val="center"/>
        <w:rPr>
          <w:b/>
          <w:sz w:val="28"/>
          <w:szCs w:val="28"/>
        </w:rPr>
      </w:pPr>
      <w:r w:rsidRPr="00A973DD">
        <w:rPr>
          <w:b/>
          <w:sz w:val="28"/>
          <w:szCs w:val="28"/>
        </w:rPr>
        <w:t xml:space="preserve">СОВЕТ ДЕПУТАТОВ </w:t>
      </w:r>
    </w:p>
    <w:p w:rsidR="00CC5570" w:rsidRPr="00A973DD" w:rsidRDefault="00CC5570" w:rsidP="00CC5570">
      <w:pPr>
        <w:pStyle w:val="ad"/>
        <w:jc w:val="center"/>
        <w:rPr>
          <w:b/>
          <w:sz w:val="28"/>
          <w:szCs w:val="28"/>
        </w:rPr>
      </w:pPr>
      <w:r>
        <w:rPr>
          <w:b/>
          <w:sz w:val="28"/>
          <w:szCs w:val="28"/>
        </w:rPr>
        <w:t>ИШИМСКОГО</w:t>
      </w:r>
      <w:r w:rsidRPr="00A973DD">
        <w:rPr>
          <w:b/>
          <w:sz w:val="28"/>
          <w:szCs w:val="28"/>
        </w:rPr>
        <w:t xml:space="preserve"> СЕЛЬСОВЕТА</w:t>
      </w:r>
    </w:p>
    <w:p w:rsidR="00CC5570" w:rsidRPr="00A973DD" w:rsidRDefault="00CC5570" w:rsidP="00CC5570">
      <w:pPr>
        <w:pStyle w:val="ad"/>
        <w:jc w:val="center"/>
        <w:rPr>
          <w:b/>
          <w:sz w:val="28"/>
          <w:szCs w:val="28"/>
        </w:rPr>
      </w:pPr>
      <w:r w:rsidRPr="00A973DD">
        <w:rPr>
          <w:b/>
          <w:sz w:val="28"/>
          <w:szCs w:val="28"/>
        </w:rPr>
        <w:t>ЧИСТООЗЕРНОГО РАЙОНА НОВОСИБИРСКОЙ ОБЛАСТИ</w:t>
      </w:r>
    </w:p>
    <w:p w:rsidR="00CC5570" w:rsidRPr="00A973DD" w:rsidRDefault="00CC5570" w:rsidP="00CC5570">
      <w:pPr>
        <w:pStyle w:val="ad"/>
        <w:jc w:val="center"/>
        <w:rPr>
          <w:b/>
          <w:sz w:val="28"/>
          <w:szCs w:val="28"/>
        </w:rPr>
      </w:pPr>
      <w:r w:rsidRPr="00A973DD">
        <w:rPr>
          <w:b/>
          <w:sz w:val="28"/>
          <w:szCs w:val="28"/>
        </w:rPr>
        <w:t>пятого созыва</w:t>
      </w:r>
    </w:p>
    <w:p w:rsidR="00CC5570" w:rsidRPr="00A973DD" w:rsidRDefault="00CC5570" w:rsidP="00CC5570">
      <w:pPr>
        <w:pStyle w:val="ad"/>
        <w:jc w:val="center"/>
        <w:rPr>
          <w:b/>
          <w:sz w:val="28"/>
          <w:szCs w:val="28"/>
        </w:rPr>
      </w:pPr>
    </w:p>
    <w:p w:rsidR="00CC5570" w:rsidRPr="00A973DD" w:rsidRDefault="00CC5570" w:rsidP="00CC5570">
      <w:pPr>
        <w:pStyle w:val="ad"/>
        <w:jc w:val="center"/>
        <w:rPr>
          <w:b/>
          <w:sz w:val="28"/>
          <w:szCs w:val="28"/>
        </w:rPr>
      </w:pPr>
      <w:r w:rsidRPr="00A973DD">
        <w:rPr>
          <w:b/>
          <w:sz w:val="28"/>
          <w:szCs w:val="28"/>
        </w:rPr>
        <w:t>РЕШЕНИЕ</w:t>
      </w:r>
    </w:p>
    <w:p w:rsidR="00CC5570" w:rsidRPr="00A973DD" w:rsidRDefault="00CC5570" w:rsidP="00CC5570">
      <w:pPr>
        <w:pStyle w:val="ad"/>
        <w:jc w:val="center"/>
        <w:rPr>
          <w:b/>
          <w:sz w:val="28"/>
          <w:szCs w:val="28"/>
        </w:rPr>
      </w:pPr>
      <w:r>
        <w:rPr>
          <w:b/>
          <w:sz w:val="28"/>
          <w:szCs w:val="28"/>
        </w:rPr>
        <w:t xml:space="preserve">Сорок четвертой </w:t>
      </w:r>
      <w:r w:rsidRPr="00A973DD">
        <w:rPr>
          <w:b/>
          <w:sz w:val="28"/>
          <w:szCs w:val="28"/>
        </w:rPr>
        <w:t>сессии</w:t>
      </w:r>
    </w:p>
    <w:p w:rsidR="00CC5570" w:rsidRPr="00A973DD" w:rsidRDefault="00CC5570" w:rsidP="00CC5570">
      <w:pPr>
        <w:pStyle w:val="ad"/>
        <w:jc w:val="center"/>
        <w:rPr>
          <w:b/>
          <w:sz w:val="28"/>
          <w:szCs w:val="28"/>
        </w:rPr>
      </w:pPr>
    </w:p>
    <w:p w:rsidR="00CC5570" w:rsidRPr="00A973DD" w:rsidRDefault="00CC5570" w:rsidP="00CC5570">
      <w:pPr>
        <w:pStyle w:val="ad"/>
        <w:jc w:val="center"/>
        <w:rPr>
          <w:sz w:val="28"/>
          <w:szCs w:val="28"/>
        </w:rPr>
      </w:pPr>
      <w:r w:rsidRPr="00A973DD">
        <w:rPr>
          <w:sz w:val="28"/>
          <w:szCs w:val="28"/>
        </w:rPr>
        <w:t xml:space="preserve">от </w:t>
      </w:r>
      <w:r>
        <w:rPr>
          <w:sz w:val="28"/>
          <w:szCs w:val="28"/>
        </w:rPr>
        <w:t>15</w:t>
      </w:r>
      <w:r w:rsidRPr="00A973DD">
        <w:rPr>
          <w:sz w:val="28"/>
          <w:szCs w:val="28"/>
        </w:rPr>
        <w:t>.</w:t>
      </w:r>
      <w:r>
        <w:rPr>
          <w:sz w:val="28"/>
          <w:szCs w:val="28"/>
        </w:rPr>
        <w:t>05</w:t>
      </w:r>
      <w:r w:rsidRPr="00A973DD">
        <w:rPr>
          <w:sz w:val="28"/>
          <w:szCs w:val="28"/>
        </w:rPr>
        <w:t>.20</w:t>
      </w:r>
      <w:r>
        <w:rPr>
          <w:sz w:val="28"/>
          <w:szCs w:val="28"/>
        </w:rPr>
        <w:t>20</w:t>
      </w:r>
      <w:r w:rsidRPr="00A973DD">
        <w:rPr>
          <w:sz w:val="28"/>
          <w:szCs w:val="28"/>
        </w:rPr>
        <w:t xml:space="preserve">        №</w:t>
      </w:r>
      <w:r>
        <w:rPr>
          <w:sz w:val="28"/>
          <w:szCs w:val="28"/>
        </w:rPr>
        <w:t xml:space="preserve"> 130</w:t>
      </w:r>
    </w:p>
    <w:p w:rsidR="00CC5570" w:rsidRPr="00A973DD" w:rsidRDefault="00CC5570" w:rsidP="00CC5570">
      <w:pPr>
        <w:pStyle w:val="ad"/>
        <w:rPr>
          <w:b/>
          <w:sz w:val="28"/>
          <w:szCs w:val="28"/>
        </w:rPr>
      </w:pPr>
    </w:p>
    <w:p w:rsidR="00CC5570" w:rsidRPr="00A973DD" w:rsidRDefault="00CC5570" w:rsidP="00CC5570">
      <w:pPr>
        <w:pStyle w:val="ad"/>
        <w:jc w:val="center"/>
        <w:rPr>
          <w:b/>
          <w:sz w:val="28"/>
          <w:szCs w:val="28"/>
        </w:rPr>
      </w:pPr>
      <w:r w:rsidRPr="00A973DD">
        <w:rPr>
          <w:b/>
          <w:sz w:val="28"/>
          <w:szCs w:val="28"/>
        </w:rPr>
        <w:t xml:space="preserve">О внесении изменений в </w:t>
      </w:r>
      <w:r w:rsidRPr="00554E0F">
        <w:rPr>
          <w:b/>
          <w:sz w:val="28"/>
          <w:szCs w:val="28"/>
        </w:rPr>
        <w:t xml:space="preserve">решение №  </w:t>
      </w:r>
      <w:r>
        <w:rPr>
          <w:b/>
          <w:sz w:val="28"/>
          <w:szCs w:val="28"/>
        </w:rPr>
        <w:t>119 тридцать девятой</w:t>
      </w:r>
      <w:r w:rsidRPr="00554E0F">
        <w:rPr>
          <w:b/>
          <w:sz w:val="28"/>
          <w:szCs w:val="28"/>
        </w:rPr>
        <w:t xml:space="preserve"> сессии от 2</w:t>
      </w:r>
      <w:r>
        <w:rPr>
          <w:b/>
          <w:sz w:val="28"/>
          <w:szCs w:val="28"/>
        </w:rPr>
        <w:t>0</w:t>
      </w:r>
      <w:r w:rsidRPr="00554E0F">
        <w:rPr>
          <w:b/>
          <w:sz w:val="28"/>
          <w:szCs w:val="28"/>
        </w:rPr>
        <w:t>.12.201</w:t>
      </w:r>
      <w:r>
        <w:rPr>
          <w:b/>
          <w:sz w:val="28"/>
          <w:szCs w:val="28"/>
        </w:rPr>
        <w:t>9</w:t>
      </w:r>
      <w:r w:rsidRPr="00554E0F">
        <w:rPr>
          <w:b/>
          <w:sz w:val="28"/>
          <w:szCs w:val="28"/>
        </w:rPr>
        <w:t xml:space="preserve"> года «О бюджете Ишимского сельсовета Чистоозерного района</w:t>
      </w:r>
      <w:r w:rsidRPr="00A973DD">
        <w:rPr>
          <w:b/>
          <w:sz w:val="28"/>
          <w:szCs w:val="28"/>
        </w:rPr>
        <w:t xml:space="preserve"> Новосибирской области на 20</w:t>
      </w:r>
      <w:r>
        <w:rPr>
          <w:b/>
          <w:sz w:val="28"/>
          <w:szCs w:val="28"/>
        </w:rPr>
        <w:t>20</w:t>
      </w:r>
      <w:r w:rsidRPr="00A973DD">
        <w:rPr>
          <w:b/>
          <w:sz w:val="28"/>
          <w:szCs w:val="28"/>
        </w:rPr>
        <w:t xml:space="preserve"> год и плановый период 20</w:t>
      </w:r>
      <w:r>
        <w:rPr>
          <w:b/>
          <w:sz w:val="28"/>
          <w:szCs w:val="28"/>
        </w:rPr>
        <w:t>21</w:t>
      </w:r>
      <w:r w:rsidRPr="00A973DD">
        <w:rPr>
          <w:b/>
          <w:sz w:val="28"/>
          <w:szCs w:val="28"/>
        </w:rPr>
        <w:t xml:space="preserve"> и 202</w:t>
      </w:r>
      <w:r>
        <w:rPr>
          <w:b/>
          <w:sz w:val="28"/>
          <w:szCs w:val="28"/>
        </w:rPr>
        <w:t>2</w:t>
      </w:r>
      <w:r w:rsidRPr="00A973DD">
        <w:rPr>
          <w:b/>
          <w:sz w:val="28"/>
          <w:szCs w:val="28"/>
        </w:rPr>
        <w:t xml:space="preserve"> годов»</w:t>
      </w:r>
    </w:p>
    <w:p w:rsidR="00CC5570" w:rsidRPr="00A973DD" w:rsidRDefault="00CC5570" w:rsidP="00CC5570">
      <w:pPr>
        <w:pStyle w:val="ad"/>
      </w:pPr>
    </w:p>
    <w:p w:rsidR="00CC5570" w:rsidRPr="00A973DD" w:rsidRDefault="00CC5570" w:rsidP="00CC5570">
      <w:pPr>
        <w:pStyle w:val="ad"/>
        <w:jc w:val="both"/>
        <w:rPr>
          <w:sz w:val="28"/>
          <w:szCs w:val="28"/>
        </w:rPr>
      </w:pPr>
      <w:r w:rsidRPr="00A973DD">
        <w:rPr>
          <w:sz w:val="28"/>
          <w:szCs w:val="28"/>
        </w:rPr>
        <w:tab/>
        <w:t xml:space="preserve">Руководствуясь Бюджетным кодексом Российской Федерации от 31.07.1998 № 145-ФЗ, Федеральным законам от 06.10.2003г. № 131-ФЗ «Об общих принципах местного самоуправления в Российской Федерации» (в ред. Федерального закона от 27.05.2014 </w:t>
      </w:r>
      <w:r w:rsidRPr="00A973DD">
        <w:rPr>
          <w:sz w:val="28"/>
          <w:szCs w:val="28"/>
        </w:rPr>
        <w:lastRenderedPageBreak/>
        <w:t xml:space="preserve">года № 136-ФЗ), «Положением о бюджетном процессе в </w:t>
      </w:r>
      <w:r>
        <w:rPr>
          <w:sz w:val="28"/>
          <w:szCs w:val="28"/>
        </w:rPr>
        <w:t>Ишимском</w:t>
      </w:r>
      <w:r w:rsidRPr="00A973DD">
        <w:rPr>
          <w:sz w:val="28"/>
          <w:szCs w:val="28"/>
        </w:rPr>
        <w:t xml:space="preserve"> сельсовете Чистоозерного района Новосибирской области», утвержденное решением №57 (восьмой сессии) Совета депутатов </w:t>
      </w:r>
      <w:r>
        <w:rPr>
          <w:sz w:val="28"/>
          <w:szCs w:val="28"/>
        </w:rPr>
        <w:t>Ишимског</w:t>
      </w:r>
      <w:r w:rsidRPr="00A973DD">
        <w:rPr>
          <w:sz w:val="28"/>
          <w:szCs w:val="28"/>
        </w:rPr>
        <w:t xml:space="preserve">о сельсовета от 14.11.2016 г., Совет депутатов </w:t>
      </w:r>
      <w:r>
        <w:rPr>
          <w:sz w:val="28"/>
          <w:szCs w:val="28"/>
        </w:rPr>
        <w:t>Ишимского</w:t>
      </w:r>
      <w:r w:rsidRPr="00A973DD">
        <w:rPr>
          <w:sz w:val="28"/>
          <w:szCs w:val="28"/>
        </w:rPr>
        <w:t xml:space="preserve"> сельсовета Чистоозерного района Новосибирской области</w:t>
      </w:r>
    </w:p>
    <w:p w:rsidR="00CC5570" w:rsidRPr="00A973DD" w:rsidRDefault="00CC5570" w:rsidP="00CC5570">
      <w:pPr>
        <w:pStyle w:val="ad"/>
        <w:jc w:val="both"/>
        <w:rPr>
          <w:sz w:val="28"/>
          <w:szCs w:val="28"/>
        </w:rPr>
      </w:pPr>
    </w:p>
    <w:p w:rsidR="00CC5570" w:rsidRPr="00A973DD" w:rsidRDefault="00CC5570" w:rsidP="00CC5570">
      <w:pPr>
        <w:pStyle w:val="ad"/>
        <w:jc w:val="both"/>
        <w:rPr>
          <w:sz w:val="28"/>
          <w:szCs w:val="28"/>
        </w:rPr>
      </w:pPr>
      <w:r w:rsidRPr="00A973DD">
        <w:rPr>
          <w:sz w:val="28"/>
          <w:szCs w:val="28"/>
        </w:rPr>
        <w:t>РЕШИЛ:</w:t>
      </w:r>
    </w:p>
    <w:p w:rsidR="00CC5570" w:rsidRPr="00A973DD" w:rsidRDefault="00CC5570" w:rsidP="00CC5570">
      <w:pPr>
        <w:pStyle w:val="ad"/>
        <w:ind w:firstLine="720"/>
        <w:jc w:val="both"/>
        <w:rPr>
          <w:sz w:val="28"/>
          <w:szCs w:val="28"/>
        </w:rPr>
      </w:pPr>
      <w:r w:rsidRPr="00A973DD">
        <w:rPr>
          <w:sz w:val="28"/>
          <w:szCs w:val="28"/>
        </w:rPr>
        <w:t xml:space="preserve">1. Внести изменения в решение № </w:t>
      </w:r>
      <w:r>
        <w:rPr>
          <w:sz w:val="28"/>
          <w:szCs w:val="28"/>
        </w:rPr>
        <w:t>119 тридцать девятой</w:t>
      </w:r>
      <w:r w:rsidRPr="00A973DD">
        <w:rPr>
          <w:sz w:val="28"/>
          <w:szCs w:val="28"/>
        </w:rPr>
        <w:t xml:space="preserve"> сессии Совета депутатов </w:t>
      </w:r>
      <w:r>
        <w:rPr>
          <w:sz w:val="28"/>
          <w:szCs w:val="28"/>
        </w:rPr>
        <w:t>Ишимского</w:t>
      </w:r>
      <w:r w:rsidRPr="00A973DD">
        <w:rPr>
          <w:sz w:val="28"/>
          <w:szCs w:val="28"/>
        </w:rPr>
        <w:t xml:space="preserve"> сельсовета от 2</w:t>
      </w:r>
      <w:r>
        <w:rPr>
          <w:sz w:val="28"/>
          <w:szCs w:val="28"/>
        </w:rPr>
        <w:t>0</w:t>
      </w:r>
      <w:r w:rsidRPr="00A973DD">
        <w:rPr>
          <w:sz w:val="28"/>
          <w:szCs w:val="28"/>
        </w:rPr>
        <w:t>.12.201</w:t>
      </w:r>
      <w:r>
        <w:rPr>
          <w:sz w:val="28"/>
          <w:szCs w:val="28"/>
        </w:rPr>
        <w:t xml:space="preserve">9 </w:t>
      </w:r>
      <w:r w:rsidRPr="00A973DD">
        <w:rPr>
          <w:sz w:val="28"/>
          <w:szCs w:val="28"/>
        </w:rPr>
        <w:t xml:space="preserve">г. «О бюджете </w:t>
      </w:r>
      <w:r>
        <w:rPr>
          <w:sz w:val="28"/>
          <w:szCs w:val="28"/>
        </w:rPr>
        <w:t>Ишимс</w:t>
      </w:r>
      <w:r w:rsidRPr="00A973DD">
        <w:rPr>
          <w:sz w:val="28"/>
          <w:szCs w:val="28"/>
        </w:rPr>
        <w:t>кого сельсовета Чистоозерного района Новосибирской области на 20</w:t>
      </w:r>
      <w:r>
        <w:rPr>
          <w:sz w:val="28"/>
          <w:szCs w:val="28"/>
        </w:rPr>
        <w:t>20</w:t>
      </w:r>
      <w:r w:rsidRPr="00A973DD">
        <w:rPr>
          <w:sz w:val="28"/>
          <w:szCs w:val="28"/>
        </w:rPr>
        <w:t xml:space="preserve"> год и плановый период 20</w:t>
      </w:r>
      <w:r>
        <w:rPr>
          <w:sz w:val="28"/>
          <w:szCs w:val="28"/>
        </w:rPr>
        <w:t>21</w:t>
      </w:r>
      <w:r w:rsidRPr="00A973DD">
        <w:rPr>
          <w:sz w:val="28"/>
          <w:szCs w:val="28"/>
        </w:rPr>
        <w:t xml:space="preserve"> и 202</w:t>
      </w:r>
      <w:r>
        <w:rPr>
          <w:sz w:val="28"/>
          <w:szCs w:val="28"/>
        </w:rPr>
        <w:t>2</w:t>
      </w:r>
      <w:r w:rsidRPr="00A973DD">
        <w:rPr>
          <w:sz w:val="28"/>
          <w:szCs w:val="28"/>
        </w:rPr>
        <w:t xml:space="preserve"> годов» по следующим пунктам:</w:t>
      </w:r>
    </w:p>
    <w:p w:rsidR="00CC5570" w:rsidRPr="00A973DD" w:rsidRDefault="00CC5570" w:rsidP="00CC5570">
      <w:pPr>
        <w:pStyle w:val="ad"/>
        <w:jc w:val="both"/>
        <w:rPr>
          <w:sz w:val="28"/>
          <w:szCs w:val="28"/>
        </w:rPr>
      </w:pPr>
      <w:r w:rsidRPr="00A973DD">
        <w:rPr>
          <w:sz w:val="28"/>
          <w:szCs w:val="28"/>
        </w:rPr>
        <w:tab/>
      </w:r>
      <w:r w:rsidRPr="00A973DD">
        <w:rPr>
          <w:b/>
          <w:sz w:val="28"/>
          <w:szCs w:val="28"/>
        </w:rPr>
        <w:t>1)</w:t>
      </w:r>
      <w:r w:rsidRPr="00A973DD">
        <w:rPr>
          <w:sz w:val="28"/>
          <w:szCs w:val="28"/>
        </w:rPr>
        <w:t>. Пункт 1 решения читать в новой редакции:</w:t>
      </w:r>
    </w:p>
    <w:p w:rsidR="00CC5570" w:rsidRPr="00A973DD" w:rsidRDefault="00CC5570" w:rsidP="00CC5570">
      <w:pPr>
        <w:pStyle w:val="ad"/>
        <w:ind w:firstLine="720"/>
        <w:jc w:val="both"/>
        <w:rPr>
          <w:sz w:val="28"/>
          <w:szCs w:val="28"/>
        </w:rPr>
      </w:pPr>
      <w:r w:rsidRPr="00A973DD">
        <w:rPr>
          <w:sz w:val="28"/>
          <w:szCs w:val="28"/>
        </w:rPr>
        <w:t xml:space="preserve">«1. Утвердить основные характеристики местного бюджета </w:t>
      </w:r>
      <w:r>
        <w:rPr>
          <w:sz w:val="28"/>
          <w:szCs w:val="28"/>
        </w:rPr>
        <w:t>Ишимского</w:t>
      </w:r>
      <w:r w:rsidRPr="00A973DD">
        <w:rPr>
          <w:sz w:val="28"/>
          <w:szCs w:val="28"/>
        </w:rPr>
        <w:t xml:space="preserve"> сельсовета (далее местный бюджет) на 20 год:</w:t>
      </w:r>
    </w:p>
    <w:p w:rsidR="00CC5570" w:rsidRPr="00A973DD" w:rsidRDefault="00CC5570" w:rsidP="00CC5570">
      <w:pPr>
        <w:pStyle w:val="ad"/>
        <w:jc w:val="both"/>
        <w:rPr>
          <w:sz w:val="28"/>
          <w:szCs w:val="28"/>
        </w:rPr>
      </w:pPr>
      <w:r w:rsidRPr="00A973DD">
        <w:rPr>
          <w:sz w:val="28"/>
          <w:szCs w:val="28"/>
        </w:rPr>
        <w:t xml:space="preserve">а) прогнозируемый общий объем доходов местного бюджета в сумме </w:t>
      </w:r>
      <w:r>
        <w:rPr>
          <w:sz w:val="28"/>
          <w:szCs w:val="28"/>
        </w:rPr>
        <w:t>4863,5</w:t>
      </w:r>
      <w:r w:rsidRPr="00A973DD">
        <w:rPr>
          <w:sz w:val="28"/>
          <w:szCs w:val="28"/>
        </w:rPr>
        <w:t xml:space="preserve"> тыс.руб., в том числе объем межбюджетных трансфертов, получаемых из бюджетов бюджетной системы Российской федерации </w:t>
      </w:r>
      <w:r>
        <w:rPr>
          <w:sz w:val="28"/>
          <w:szCs w:val="28"/>
        </w:rPr>
        <w:t>4306,6</w:t>
      </w:r>
      <w:r w:rsidRPr="00A973DD">
        <w:rPr>
          <w:sz w:val="28"/>
          <w:szCs w:val="28"/>
        </w:rPr>
        <w:t xml:space="preserve"> тыс. руб.;</w:t>
      </w:r>
    </w:p>
    <w:p w:rsidR="00CC5570" w:rsidRPr="00A973DD" w:rsidRDefault="00CC5570" w:rsidP="00CC5570">
      <w:pPr>
        <w:pStyle w:val="ad"/>
        <w:jc w:val="both"/>
        <w:rPr>
          <w:sz w:val="28"/>
          <w:szCs w:val="28"/>
        </w:rPr>
      </w:pPr>
      <w:r w:rsidRPr="00A973DD">
        <w:rPr>
          <w:sz w:val="28"/>
          <w:szCs w:val="28"/>
        </w:rPr>
        <w:t xml:space="preserve">б) прогнозируемый общий объем расходов бюджета в сумме </w:t>
      </w:r>
      <w:r>
        <w:rPr>
          <w:sz w:val="28"/>
          <w:szCs w:val="28"/>
        </w:rPr>
        <w:t>5632,1</w:t>
      </w:r>
      <w:r w:rsidRPr="00A973DD">
        <w:rPr>
          <w:sz w:val="28"/>
          <w:szCs w:val="28"/>
        </w:rPr>
        <w:t xml:space="preserve"> тыс. руб.</w:t>
      </w:r>
    </w:p>
    <w:p w:rsidR="00CC5570" w:rsidRPr="00A973DD" w:rsidRDefault="00CC5570" w:rsidP="00CC5570">
      <w:pPr>
        <w:pStyle w:val="ad"/>
        <w:jc w:val="both"/>
        <w:rPr>
          <w:sz w:val="28"/>
          <w:szCs w:val="28"/>
        </w:rPr>
      </w:pPr>
      <w:r w:rsidRPr="00A973DD">
        <w:rPr>
          <w:sz w:val="28"/>
          <w:szCs w:val="28"/>
        </w:rPr>
        <w:t>в) дефицит местного бюджета в сумме 0,0 тыс.руб.».</w:t>
      </w:r>
    </w:p>
    <w:p w:rsidR="00CC5570" w:rsidRPr="00A973DD" w:rsidRDefault="00CC5570" w:rsidP="00CC5570">
      <w:pPr>
        <w:pStyle w:val="ad"/>
        <w:ind w:firstLine="720"/>
        <w:jc w:val="both"/>
        <w:rPr>
          <w:b/>
          <w:sz w:val="28"/>
          <w:szCs w:val="28"/>
        </w:rPr>
      </w:pPr>
      <w:r w:rsidRPr="00A973DD">
        <w:rPr>
          <w:b/>
          <w:sz w:val="28"/>
          <w:szCs w:val="28"/>
        </w:rPr>
        <w:t xml:space="preserve">2) </w:t>
      </w:r>
      <w:r w:rsidRPr="00A973DD">
        <w:rPr>
          <w:sz w:val="28"/>
          <w:szCs w:val="28"/>
        </w:rPr>
        <w:t>Пункт 7 решения читать в новой редакции:</w:t>
      </w:r>
    </w:p>
    <w:p w:rsidR="00CC5570" w:rsidRPr="00A973DD" w:rsidRDefault="00CC5570" w:rsidP="00CC5570">
      <w:pPr>
        <w:pStyle w:val="ad"/>
        <w:ind w:firstLine="720"/>
        <w:jc w:val="both"/>
        <w:rPr>
          <w:sz w:val="28"/>
          <w:szCs w:val="28"/>
        </w:rPr>
      </w:pPr>
      <w:r w:rsidRPr="00A973DD">
        <w:rPr>
          <w:sz w:val="28"/>
          <w:szCs w:val="28"/>
        </w:rPr>
        <w:t>«7. Установить в пределах общего объема расходов, установленного пунктом 1, подпунктом 2 настоящего решения, распределение бюджетных ассигнований по разделам и подразделам, целевым статьям, группам и подгруппам  видов расходов классификации расходов бюджета:</w:t>
      </w:r>
    </w:p>
    <w:p w:rsidR="00CC5570" w:rsidRPr="00A973DD" w:rsidRDefault="00CC5570" w:rsidP="00CC5570">
      <w:pPr>
        <w:pStyle w:val="ad"/>
        <w:jc w:val="both"/>
        <w:rPr>
          <w:sz w:val="28"/>
          <w:szCs w:val="28"/>
        </w:rPr>
      </w:pPr>
      <w:r w:rsidRPr="00A973DD">
        <w:rPr>
          <w:sz w:val="28"/>
          <w:szCs w:val="28"/>
        </w:rPr>
        <w:t>а) на 201</w:t>
      </w:r>
      <w:r>
        <w:rPr>
          <w:sz w:val="28"/>
          <w:szCs w:val="28"/>
        </w:rPr>
        <w:t>9</w:t>
      </w:r>
      <w:r w:rsidRPr="00A973DD">
        <w:rPr>
          <w:sz w:val="28"/>
          <w:szCs w:val="28"/>
        </w:rPr>
        <w:t xml:space="preserve"> год согласно таблицы 1, приложения 4 к настоящему решению.</w:t>
      </w:r>
    </w:p>
    <w:p w:rsidR="00CC5570" w:rsidRPr="00A973DD" w:rsidRDefault="00CC5570" w:rsidP="00CC5570">
      <w:pPr>
        <w:pStyle w:val="ad"/>
        <w:ind w:firstLine="720"/>
        <w:jc w:val="both"/>
        <w:rPr>
          <w:sz w:val="28"/>
          <w:szCs w:val="28"/>
        </w:rPr>
      </w:pPr>
      <w:r w:rsidRPr="00A973DD">
        <w:rPr>
          <w:b/>
          <w:sz w:val="28"/>
          <w:szCs w:val="28"/>
        </w:rPr>
        <w:t>3).</w:t>
      </w:r>
      <w:r w:rsidRPr="00A973DD">
        <w:rPr>
          <w:sz w:val="28"/>
          <w:szCs w:val="28"/>
        </w:rPr>
        <w:t xml:space="preserve"> Пункт 8 решения читать в новой редакции:</w:t>
      </w:r>
    </w:p>
    <w:p w:rsidR="00CC5570" w:rsidRPr="00A973DD" w:rsidRDefault="00CC5570" w:rsidP="00CC5570">
      <w:pPr>
        <w:pStyle w:val="ad"/>
        <w:ind w:firstLine="720"/>
        <w:jc w:val="both"/>
        <w:rPr>
          <w:sz w:val="28"/>
          <w:szCs w:val="28"/>
        </w:rPr>
      </w:pPr>
      <w:r w:rsidRPr="00A973DD">
        <w:rPr>
          <w:sz w:val="28"/>
          <w:szCs w:val="28"/>
        </w:rPr>
        <w:t xml:space="preserve">« 8. Утвердить ведомственную структуру расходов местного бюджета: </w:t>
      </w:r>
    </w:p>
    <w:p w:rsidR="00CC5570" w:rsidRPr="00A973DD" w:rsidRDefault="00CC5570" w:rsidP="00CC5570">
      <w:pPr>
        <w:pStyle w:val="ad"/>
        <w:jc w:val="both"/>
        <w:rPr>
          <w:sz w:val="28"/>
          <w:szCs w:val="28"/>
        </w:rPr>
      </w:pPr>
      <w:r w:rsidRPr="00A973DD">
        <w:rPr>
          <w:sz w:val="28"/>
          <w:szCs w:val="28"/>
        </w:rPr>
        <w:t>а) на 20</w:t>
      </w:r>
      <w:r>
        <w:rPr>
          <w:sz w:val="28"/>
          <w:szCs w:val="28"/>
        </w:rPr>
        <w:t>20</w:t>
      </w:r>
      <w:r w:rsidRPr="00A973DD">
        <w:rPr>
          <w:sz w:val="28"/>
          <w:szCs w:val="28"/>
        </w:rPr>
        <w:t xml:space="preserve"> год согласно таблице 1 приложения 5 к настоящему решению</w:t>
      </w:r>
      <w:r w:rsidRPr="00A973DD">
        <w:rPr>
          <w:sz w:val="28"/>
          <w:szCs w:val="28"/>
        </w:rPr>
        <w:tab/>
      </w:r>
    </w:p>
    <w:p w:rsidR="00CC5570" w:rsidRPr="00A973DD" w:rsidRDefault="00CC5570" w:rsidP="00CC5570">
      <w:pPr>
        <w:pStyle w:val="ad"/>
        <w:jc w:val="both"/>
        <w:rPr>
          <w:sz w:val="28"/>
          <w:szCs w:val="28"/>
        </w:rPr>
      </w:pPr>
      <w:r w:rsidRPr="00A973DD">
        <w:rPr>
          <w:sz w:val="28"/>
          <w:szCs w:val="28"/>
        </w:rPr>
        <w:tab/>
        <w:t>2. Опублико</w:t>
      </w:r>
      <w:r>
        <w:rPr>
          <w:sz w:val="28"/>
          <w:szCs w:val="28"/>
        </w:rPr>
        <w:t xml:space="preserve">вать данное решение в газете « Ишимский Вестник </w:t>
      </w:r>
      <w:r w:rsidRPr="00A973DD">
        <w:rPr>
          <w:sz w:val="28"/>
          <w:szCs w:val="28"/>
        </w:rPr>
        <w:t>».</w:t>
      </w:r>
    </w:p>
    <w:p w:rsidR="00CC5570" w:rsidRPr="00A973DD" w:rsidRDefault="00CC5570" w:rsidP="00CC5570">
      <w:pPr>
        <w:pStyle w:val="ad"/>
        <w:jc w:val="both"/>
        <w:rPr>
          <w:sz w:val="28"/>
          <w:szCs w:val="28"/>
        </w:rPr>
      </w:pPr>
    </w:p>
    <w:p w:rsidR="00CC5570" w:rsidRPr="00A973DD" w:rsidRDefault="00CC5570" w:rsidP="00CC5570">
      <w:pPr>
        <w:pStyle w:val="ad"/>
        <w:jc w:val="both"/>
        <w:rPr>
          <w:sz w:val="28"/>
          <w:szCs w:val="28"/>
        </w:rPr>
      </w:pPr>
    </w:p>
    <w:p w:rsidR="00CC5570" w:rsidRPr="00A973DD" w:rsidRDefault="00CC5570" w:rsidP="00CC5570">
      <w:pPr>
        <w:jc w:val="both"/>
        <w:rPr>
          <w:rFonts w:eastAsia="Calibri"/>
          <w:sz w:val="28"/>
          <w:szCs w:val="28"/>
        </w:rPr>
      </w:pPr>
      <w:r>
        <w:rPr>
          <w:rFonts w:eastAsia="Calibri"/>
          <w:sz w:val="28"/>
          <w:szCs w:val="28"/>
        </w:rPr>
        <w:t>ВИП Главы</w:t>
      </w:r>
      <w:r w:rsidRPr="00A973DD">
        <w:rPr>
          <w:rFonts w:eastAsia="Calibri"/>
          <w:sz w:val="28"/>
          <w:szCs w:val="28"/>
        </w:rPr>
        <w:t xml:space="preserve"> </w:t>
      </w:r>
      <w:r>
        <w:rPr>
          <w:rFonts w:eastAsia="Calibri"/>
          <w:sz w:val="28"/>
          <w:szCs w:val="28"/>
        </w:rPr>
        <w:t xml:space="preserve">Ишимского сельсовета                   </w:t>
      </w:r>
      <w:r w:rsidRPr="00A973DD">
        <w:rPr>
          <w:rFonts w:eastAsia="Calibri"/>
          <w:sz w:val="28"/>
          <w:szCs w:val="28"/>
        </w:rPr>
        <w:t>Председатель Совета депутатов</w:t>
      </w:r>
    </w:p>
    <w:p w:rsidR="00CC5570" w:rsidRPr="00A973DD" w:rsidRDefault="00CC5570" w:rsidP="00CC5570">
      <w:pPr>
        <w:jc w:val="both"/>
        <w:rPr>
          <w:rFonts w:eastAsia="Calibri"/>
          <w:sz w:val="28"/>
          <w:szCs w:val="28"/>
        </w:rPr>
      </w:pPr>
      <w:r w:rsidRPr="00A973DD">
        <w:rPr>
          <w:rFonts w:eastAsia="Calibri"/>
          <w:sz w:val="28"/>
          <w:szCs w:val="28"/>
        </w:rPr>
        <w:t xml:space="preserve">Чистоозерного района                                       </w:t>
      </w:r>
      <w:r>
        <w:rPr>
          <w:rFonts w:eastAsia="Calibri"/>
          <w:sz w:val="28"/>
          <w:szCs w:val="28"/>
        </w:rPr>
        <w:t>Ишимского</w:t>
      </w:r>
      <w:r w:rsidRPr="00A973DD">
        <w:rPr>
          <w:rFonts w:eastAsia="Calibri"/>
          <w:sz w:val="28"/>
          <w:szCs w:val="28"/>
        </w:rPr>
        <w:t xml:space="preserve"> сельсовета</w:t>
      </w:r>
    </w:p>
    <w:p w:rsidR="00CC5570" w:rsidRPr="00A973DD" w:rsidRDefault="00CC5570" w:rsidP="00CC5570">
      <w:pPr>
        <w:jc w:val="both"/>
        <w:rPr>
          <w:rFonts w:eastAsia="Calibri"/>
          <w:sz w:val="28"/>
          <w:szCs w:val="28"/>
        </w:rPr>
      </w:pPr>
      <w:r w:rsidRPr="00A973DD">
        <w:rPr>
          <w:rFonts w:eastAsia="Calibri"/>
          <w:sz w:val="28"/>
          <w:szCs w:val="28"/>
        </w:rPr>
        <w:lastRenderedPageBreak/>
        <w:t>Новосибирской области                                    Чистоозерного района</w:t>
      </w:r>
    </w:p>
    <w:p w:rsidR="00CC5570" w:rsidRPr="00A973DD" w:rsidRDefault="00CC5570" w:rsidP="00CC5570">
      <w:pPr>
        <w:jc w:val="both"/>
        <w:rPr>
          <w:rFonts w:eastAsia="Calibri"/>
          <w:sz w:val="28"/>
          <w:szCs w:val="28"/>
        </w:rPr>
      </w:pPr>
      <w:r w:rsidRPr="00A973DD">
        <w:rPr>
          <w:rFonts w:eastAsia="Calibri"/>
          <w:sz w:val="28"/>
          <w:szCs w:val="28"/>
        </w:rPr>
        <w:t xml:space="preserve">                                                                              Новосибирской области</w:t>
      </w:r>
    </w:p>
    <w:p w:rsidR="00CC5570" w:rsidRPr="00A973DD" w:rsidRDefault="00CC5570" w:rsidP="00CC5570">
      <w:pPr>
        <w:jc w:val="both"/>
        <w:rPr>
          <w:rFonts w:eastAsia="Calibri"/>
          <w:sz w:val="28"/>
          <w:szCs w:val="28"/>
        </w:rPr>
      </w:pPr>
      <w:r w:rsidRPr="00A973DD">
        <w:rPr>
          <w:rFonts w:eastAsia="Calibri"/>
          <w:sz w:val="28"/>
          <w:szCs w:val="28"/>
        </w:rPr>
        <w:t xml:space="preserve">________________   </w:t>
      </w:r>
      <w:r>
        <w:rPr>
          <w:rFonts w:eastAsia="Calibri"/>
          <w:sz w:val="28"/>
          <w:szCs w:val="28"/>
        </w:rPr>
        <w:t>Е.Е. Иванко</w:t>
      </w:r>
      <w:r w:rsidRPr="00A973DD">
        <w:rPr>
          <w:rFonts w:eastAsia="Calibri"/>
          <w:sz w:val="28"/>
          <w:szCs w:val="28"/>
        </w:rPr>
        <w:t xml:space="preserve">                        ____________   </w:t>
      </w:r>
      <w:r>
        <w:rPr>
          <w:rFonts w:eastAsia="Calibri"/>
          <w:sz w:val="28"/>
          <w:szCs w:val="28"/>
        </w:rPr>
        <w:t>Н.И.Болтунова</w:t>
      </w:r>
    </w:p>
    <w:p w:rsidR="00CC5570" w:rsidRPr="00A973DD" w:rsidRDefault="00CC5570" w:rsidP="00CC5570">
      <w:pPr>
        <w:pStyle w:val="ad"/>
        <w:jc w:val="both"/>
        <w:rPr>
          <w:sz w:val="28"/>
          <w:szCs w:val="28"/>
        </w:rPr>
      </w:pPr>
    </w:p>
    <w:p w:rsidR="00CC5570" w:rsidRDefault="00CC5570" w:rsidP="00CC5570">
      <w:pPr>
        <w:ind w:left="-180"/>
        <w:jc w:val="right"/>
        <w:rPr>
          <w:sz w:val="20"/>
          <w:szCs w:val="20"/>
        </w:rPr>
      </w:pPr>
    </w:p>
    <w:p w:rsidR="00CC5570" w:rsidRDefault="00CC5570" w:rsidP="00CC5570">
      <w:pPr>
        <w:ind w:left="-180"/>
        <w:jc w:val="right"/>
        <w:rPr>
          <w:sz w:val="20"/>
          <w:szCs w:val="20"/>
        </w:rPr>
      </w:pPr>
    </w:p>
    <w:p w:rsidR="00CC5570" w:rsidRPr="00086072" w:rsidRDefault="00CC5570" w:rsidP="00CC5570">
      <w:pPr>
        <w:jc w:val="right"/>
        <w:rPr>
          <w:sz w:val="20"/>
          <w:szCs w:val="20"/>
        </w:rPr>
      </w:pPr>
      <w:r w:rsidRPr="00086072">
        <w:rPr>
          <w:sz w:val="20"/>
          <w:szCs w:val="20"/>
        </w:rPr>
        <w:t xml:space="preserve">Приложение </w:t>
      </w:r>
      <w:r>
        <w:rPr>
          <w:sz w:val="20"/>
          <w:szCs w:val="20"/>
        </w:rPr>
        <w:t>4</w:t>
      </w:r>
    </w:p>
    <w:p w:rsidR="00CC5570" w:rsidRDefault="00CC5570" w:rsidP="00CC5570">
      <w:pPr>
        <w:tabs>
          <w:tab w:val="left" w:pos="1920"/>
        </w:tabs>
        <w:jc w:val="right"/>
        <w:rPr>
          <w:sz w:val="20"/>
          <w:szCs w:val="20"/>
        </w:rPr>
      </w:pPr>
      <w:r>
        <w:rPr>
          <w:sz w:val="20"/>
          <w:szCs w:val="20"/>
        </w:rPr>
        <w:t>к решению № 130</w:t>
      </w:r>
      <w:r>
        <w:rPr>
          <w:color w:val="FF0000"/>
          <w:sz w:val="20"/>
          <w:szCs w:val="20"/>
        </w:rPr>
        <w:t xml:space="preserve"> </w:t>
      </w:r>
      <w:r>
        <w:rPr>
          <w:sz w:val="20"/>
          <w:szCs w:val="20"/>
        </w:rPr>
        <w:t xml:space="preserve">сорок четвертой сессии Совета депутатов  </w:t>
      </w:r>
    </w:p>
    <w:p w:rsidR="00CC5570" w:rsidRDefault="00CC5570" w:rsidP="00CC5570">
      <w:pPr>
        <w:tabs>
          <w:tab w:val="left" w:pos="1920"/>
        </w:tabs>
        <w:jc w:val="right"/>
        <w:rPr>
          <w:sz w:val="20"/>
          <w:szCs w:val="20"/>
        </w:rPr>
      </w:pPr>
      <w:r>
        <w:rPr>
          <w:sz w:val="20"/>
          <w:szCs w:val="20"/>
        </w:rPr>
        <w:t xml:space="preserve">Ишимского сельсовета Чистоозерного района  </w:t>
      </w:r>
    </w:p>
    <w:p w:rsidR="00CC5570" w:rsidRDefault="00CC5570" w:rsidP="00CC5570">
      <w:pPr>
        <w:jc w:val="right"/>
        <w:rPr>
          <w:sz w:val="20"/>
          <w:szCs w:val="20"/>
        </w:rPr>
      </w:pPr>
      <w:r>
        <w:rPr>
          <w:sz w:val="20"/>
          <w:szCs w:val="20"/>
        </w:rPr>
        <w:t>«О  бюджете Ишимского сельсовета Чистоозерного района</w:t>
      </w:r>
    </w:p>
    <w:p w:rsidR="00CC5570" w:rsidRDefault="00CC5570" w:rsidP="00CC5570">
      <w:pPr>
        <w:jc w:val="right"/>
        <w:rPr>
          <w:sz w:val="20"/>
          <w:szCs w:val="20"/>
        </w:rPr>
      </w:pPr>
      <w:r>
        <w:rPr>
          <w:sz w:val="20"/>
          <w:szCs w:val="20"/>
        </w:rPr>
        <w:t xml:space="preserve"> на 2020 год и плановый период 2021 и 2022 годов» </w:t>
      </w:r>
    </w:p>
    <w:p w:rsidR="00CC5570" w:rsidRDefault="00CC5570" w:rsidP="00CC5570">
      <w:pPr>
        <w:pStyle w:val="ad"/>
        <w:jc w:val="right"/>
        <w:rPr>
          <w:b/>
        </w:rPr>
      </w:pPr>
      <w:r>
        <w:rPr>
          <w:sz w:val="20"/>
          <w:szCs w:val="20"/>
        </w:rPr>
        <w:t xml:space="preserve">      от 15.05.2020 года</w:t>
      </w:r>
      <w:r>
        <w:rPr>
          <w:b/>
        </w:rPr>
        <w:t xml:space="preserve">       </w:t>
      </w:r>
    </w:p>
    <w:p w:rsidR="00CC5570" w:rsidRPr="008639F4" w:rsidRDefault="00CC5570" w:rsidP="00CC5570">
      <w:pPr>
        <w:pStyle w:val="ad"/>
        <w:jc w:val="center"/>
        <w:rPr>
          <w:b/>
        </w:rPr>
      </w:pPr>
      <w:r w:rsidRPr="008639F4">
        <w:rPr>
          <w:b/>
        </w:rPr>
        <w:t>Распределение бюджетных ассигнований по разделам и подразделам, целе</w:t>
      </w:r>
      <w:r>
        <w:rPr>
          <w:b/>
        </w:rPr>
        <w:t>вым статьям</w:t>
      </w:r>
      <w:r w:rsidRPr="008639F4">
        <w:rPr>
          <w:b/>
        </w:rPr>
        <w:t>, группам и подгруппам видов расходов классификации расходов бюджета на 20</w:t>
      </w:r>
      <w:r>
        <w:rPr>
          <w:b/>
        </w:rPr>
        <w:t>20</w:t>
      </w:r>
      <w:r w:rsidRPr="008639F4">
        <w:rPr>
          <w:b/>
        </w:rPr>
        <w:t xml:space="preserve"> год</w:t>
      </w:r>
    </w:p>
    <w:p w:rsidR="00CC5570" w:rsidRDefault="00CC5570" w:rsidP="00CC5570">
      <w:pPr>
        <w:pStyle w:val="ad"/>
        <w:jc w:val="right"/>
      </w:pPr>
      <w:r w:rsidRPr="00E673AF">
        <w:t xml:space="preserve"> </w:t>
      </w:r>
      <w:r w:rsidRPr="00066C56">
        <w:t>Таблица 1</w:t>
      </w:r>
    </w:p>
    <w:tbl>
      <w:tblPr>
        <w:tblpPr w:leftFromText="180" w:rightFromText="180" w:vertAnchor="text" w:tblpY="1"/>
        <w:tblOverlap w:val="never"/>
        <w:tblW w:w="10206" w:type="dxa"/>
        <w:tblLook w:val="0000" w:firstRow="0" w:lastRow="0" w:firstColumn="0" w:lastColumn="0" w:noHBand="0" w:noVBand="0"/>
      </w:tblPr>
      <w:tblGrid>
        <w:gridCol w:w="3992"/>
        <w:gridCol w:w="1410"/>
        <w:gridCol w:w="778"/>
        <w:gridCol w:w="1530"/>
        <w:gridCol w:w="812"/>
        <w:gridCol w:w="1684"/>
      </w:tblGrid>
      <w:tr w:rsidR="00CC5570" w:rsidRPr="00F91F18" w:rsidTr="00CC5570">
        <w:trPr>
          <w:trHeight w:val="255"/>
        </w:trPr>
        <w:tc>
          <w:tcPr>
            <w:tcW w:w="3992" w:type="dxa"/>
            <w:vMerge w:val="restart"/>
            <w:tcBorders>
              <w:top w:val="single" w:sz="8" w:space="0" w:color="auto"/>
              <w:left w:val="single" w:sz="8" w:space="0" w:color="auto"/>
              <w:bottom w:val="single" w:sz="4" w:space="0" w:color="auto"/>
              <w:right w:val="nil"/>
            </w:tcBorders>
            <w:shd w:val="clear" w:color="auto" w:fill="auto"/>
            <w:vAlign w:val="center"/>
          </w:tcPr>
          <w:p w:rsidR="00CC5570" w:rsidRPr="00F91F18" w:rsidRDefault="00CC5570" w:rsidP="00CC5570">
            <w:pPr>
              <w:jc w:val="center"/>
            </w:pPr>
            <w:r w:rsidRPr="00F91F18">
              <w:t>Наименование распорядителя</w:t>
            </w:r>
          </w:p>
        </w:tc>
        <w:tc>
          <w:tcPr>
            <w:tcW w:w="4530" w:type="dxa"/>
            <w:gridSpan w:val="4"/>
            <w:tcBorders>
              <w:top w:val="single" w:sz="8" w:space="0" w:color="auto"/>
              <w:left w:val="single" w:sz="8" w:space="0" w:color="auto"/>
              <w:bottom w:val="single" w:sz="8" w:space="0" w:color="auto"/>
              <w:right w:val="nil"/>
            </w:tcBorders>
            <w:shd w:val="clear" w:color="auto" w:fill="auto"/>
            <w:vAlign w:val="center"/>
          </w:tcPr>
          <w:p w:rsidR="00CC5570" w:rsidRPr="00F91F18" w:rsidRDefault="00CC5570" w:rsidP="00CC5570">
            <w:pPr>
              <w:jc w:val="center"/>
            </w:pPr>
            <w:r w:rsidRPr="00F91F18">
              <w:t>Код</w:t>
            </w:r>
          </w:p>
        </w:tc>
        <w:tc>
          <w:tcPr>
            <w:tcW w:w="168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C5570" w:rsidRPr="00F91F18" w:rsidRDefault="00CC5570" w:rsidP="00CC5570">
            <w:pPr>
              <w:jc w:val="center"/>
            </w:pPr>
            <w:r w:rsidRPr="00F91F18">
              <w:t>Сумма на 20</w:t>
            </w:r>
            <w:r>
              <w:t>20</w:t>
            </w:r>
            <w:r w:rsidRPr="00F91F18">
              <w:t xml:space="preserve"> финансовый год</w:t>
            </w:r>
          </w:p>
        </w:tc>
      </w:tr>
      <w:tr w:rsidR="00CC5570" w:rsidRPr="00F91F18" w:rsidTr="00CC5570">
        <w:trPr>
          <w:trHeight w:val="465"/>
        </w:trPr>
        <w:tc>
          <w:tcPr>
            <w:tcW w:w="3992" w:type="dxa"/>
            <w:vMerge/>
            <w:tcBorders>
              <w:top w:val="single" w:sz="8" w:space="0" w:color="auto"/>
              <w:left w:val="single" w:sz="8" w:space="0" w:color="auto"/>
              <w:bottom w:val="single" w:sz="4" w:space="0" w:color="auto"/>
              <w:right w:val="nil"/>
            </w:tcBorders>
            <w:vAlign w:val="center"/>
          </w:tcPr>
          <w:p w:rsidR="00CC5570" w:rsidRPr="00F91F18" w:rsidRDefault="00CC5570" w:rsidP="00CC5570"/>
        </w:tc>
        <w:tc>
          <w:tcPr>
            <w:tcW w:w="1410" w:type="dxa"/>
            <w:tcBorders>
              <w:top w:val="nil"/>
              <w:left w:val="single" w:sz="8" w:space="0" w:color="auto"/>
              <w:bottom w:val="single" w:sz="8" w:space="0" w:color="auto"/>
              <w:right w:val="single" w:sz="8" w:space="0" w:color="auto"/>
            </w:tcBorders>
            <w:shd w:val="clear" w:color="auto" w:fill="auto"/>
            <w:vAlign w:val="center"/>
          </w:tcPr>
          <w:p w:rsidR="00CC5570" w:rsidRPr="00F91F18" w:rsidRDefault="00CC5570" w:rsidP="00CC5570">
            <w:pPr>
              <w:jc w:val="center"/>
            </w:pPr>
            <w:r w:rsidRPr="00F91F18">
              <w:t>РЗ</w:t>
            </w:r>
          </w:p>
        </w:tc>
        <w:tc>
          <w:tcPr>
            <w:tcW w:w="778" w:type="dxa"/>
            <w:tcBorders>
              <w:top w:val="nil"/>
              <w:left w:val="nil"/>
              <w:bottom w:val="single" w:sz="8" w:space="0" w:color="auto"/>
              <w:right w:val="single" w:sz="8" w:space="0" w:color="auto"/>
            </w:tcBorders>
            <w:shd w:val="clear" w:color="auto" w:fill="auto"/>
            <w:vAlign w:val="center"/>
          </w:tcPr>
          <w:p w:rsidR="00CC5570" w:rsidRPr="00F91F18" w:rsidRDefault="00CC5570" w:rsidP="00CC5570">
            <w:pPr>
              <w:jc w:val="center"/>
            </w:pPr>
            <w:r w:rsidRPr="00F91F18">
              <w:t>ПР</w:t>
            </w:r>
          </w:p>
        </w:tc>
        <w:tc>
          <w:tcPr>
            <w:tcW w:w="1530" w:type="dxa"/>
            <w:tcBorders>
              <w:top w:val="nil"/>
              <w:left w:val="nil"/>
              <w:bottom w:val="single" w:sz="8" w:space="0" w:color="auto"/>
              <w:right w:val="single" w:sz="8" w:space="0" w:color="auto"/>
            </w:tcBorders>
            <w:shd w:val="clear" w:color="auto" w:fill="auto"/>
            <w:vAlign w:val="center"/>
          </w:tcPr>
          <w:p w:rsidR="00CC5570" w:rsidRPr="00F91F18" w:rsidRDefault="00CC5570" w:rsidP="00CC5570">
            <w:pPr>
              <w:jc w:val="center"/>
            </w:pPr>
            <w:r w:rsidRPr="00F91F18">
              <w:t>ЦСР</w:t>
            </w:r>
          </w:p>
        </w:tc>
        <w:tc>
          <w:tcPr>
            <w:tcW w:w="812" w:type="dxa"/>
            <w:tcBorders>
              <w:top w:val="nil"/>
              <w:left w:val="nil"/>
              <w:bottom w:val="single" w:sz="8" w:space="0" w:color="auto"/>
              <w:right w:val="single" w:sz="8" w:space="0" w:color="auto"/>
            </w:tcBorders>
            <w:shd w:val="clear" w:color="auto" w:fill="auto"/>
            <w:vAlign w:val="center"/>
          </w:tcPr>
          <w:p w:rsidR="00CC5570" w:rsidRPr="00F91F18" w:rsidRDefault="00CC5570" w:rsidP="00CC5570">
            <w:pPr>
              <w:jc w:val="center"/>
            </w:pPr>
            <w:r w:rsidRPr="00F91F18">
              <w:t>ВР</w:t>
            </w:r>
          </w:p>
        </w:tc>
        <w:tc>
          <w:tcPr>
            <w:tcW w:w="1684" w:type="dxa"/>
            <w:vMerge/>
            <w:tcBorders>
              <w:top w:val="single" w:sz="8" w:space="0" w:color="auto"/>
              <w:left w:val="single" w:sz="8" w:space="0" w:color="auto"/>
              <w:bottom w:val="single" w:sz="8" w:space="0" w:color="000000"/>
              <w:right w:val="single" w:sz="8" w:space="0" w:color="auto"/>
            </w:tcBorders>
            <w:vAlign w:val="center"/>
          </w:tcPr>
          <w:p w:rsidR="00CC5570" w:rsidRPr="00F91F18" w:rsidRDefault="00CC5570" w:rsidP="00CC5570"/>
        </w:tc>
      </w:tr>
      <w:tr w:rsidR="00CC5570" w:rsidRPr="00F91F18" w:rsidTr="00CC5570">
        <w:trPr>
          <w:trHeight w:val="270"/>
        </w:trPr>
        <w:tc>
          <w:tcPr>
            <w:tcW w:w="3992" w:type="dxa"/>
            <w:tcBorders>
              <w:top w:val="nil"/>
              <w:left w:val="single" w:sz="8" w:space="0" w:color="auto"/>
              <w:bottom w:val="single" w:sz="8" w:space="0" w:color="auto"/>
              <w:right w:val="single" w:sz="8" w:space="0" w:color="auto"/>
            </w:tcBorders>
            <w:shd w:val="clear" w:color="auto" w:fill="auto"/>
            <w:vAlign w:val="center"/>
          </w:tcPr>
          <w:p w:rsidR="00CC5570" w:rsidRPr="00F91F18" w:rsidRDefault="00CC5570" w:rsidP="00CC5570">
            <w:pPr>
              <w:jc w:val="center"/>
            </w:pPr>
            <w:r w:rsidRPr="00F91F18">
              <w:t>1</w:t>
            </w:r>
          </w:p>
        </w:tc>
        <w:tc>
          <w:tcPr>
            <w:tcW w:w="1410" w:type="dxa"/>
            <w:tcBorders>
              <w:top w:val="nil"/>
              <w:left w:val="nil"/>
              <w:bottom w:val="single" w:sz="8" w:space="0" w:color="auto"/>
              <w:right w:val="single" w:sz="8" w:space="0" w:color="auto"/>
            </w:tcBorders>
            <w:shd w:val="clear" w:color="auto" w:fill="auto"/>
            <w:vAlign w:val="center"/>
          </w:tcPr>
          <w:p w:rsidR="00CC5570" w:rsidRPr="00F91F18" w:rsidRDefault="00CC5570" w:rsidP="00CC5570">
            <w:pPr>
              <w:jc w:val="center"/>
            </w:pPr>
            <w:r w:rsidRPr="00F91F18">
              <w:t>2</w:t>
            </w:r>
          </w:p>
        </w:tc>
        <w:tc>
          <w:tcPr>
            <w:tcW w:w="778" w:type="dxa"/>
            <w:tcBorders>
              <w:top w:val="nil"/>
              <w:left w:val="nil"/>
              <w:bottom w:val="single" w:sz="8" w:space="0" w:color="auto"/>
              <w:right w:val="single" w:sz="8" w:space="0" w:color="auto"/>
            </w:tcBorders>
            <w:shd w:val="clear" w:color="auto" w:fill="auto"/>
            <w:vAlign w:val="center"/>
          </w:tcPr>
          <w:p w:rsidR="00CC5570" w:rsidRPr="00F91F18" w:rsidRDefault="00CC5570" w:rsidP="00CC5570">
            <w:pPr>
              <w:jc w:val="center"/>
            </w:pPr>
            <w:r w:rsidRPr="00F91F18">
              <w:t>3</w:t>
            </w:r>
          </w:p>
        </w:tc>
        <w:tc>
          <w:tcPr>
            <w:tcW w:w="1530" w:type="dxa"/>
            <w:tcBorders>
              <w:top w:val="nil"/>
              <w:left w:val="nil"/>
              <w:bottom w:val="single" w:sz="8" w:space="0" w:color="auto"/>
              <w:right w:val="single" w:sz="8" w:space="0" w:color="auto"/>
            </w:tcBorders>
            <w:shd w:val="clear" w:color="auto" w:fill="auto"/>
            <w:vAlign w:val="center"/>
          </w:tcPr>
          <w:p w:rsidR="00CC5570" w:rsidRPr="00F91F18" w:rsidRDefault="00CC5570" w:rsidP="00CC5570">
            <w:pPr>
              <w:jc w:val="center"/>
            </w:pPr>
            <w:r w:rsidRPr="00F91F18">
              <w:t>4</w:t>
            </w:r>
          </w:p>
        </w:tc>
        <w:tc>
          <w:tcPr>
            <w:tcW w:w="812" w:type="dxa"/>
            <w:tcBorders>
              <w:top w:val="nil"/>
              <w:left w:val="nil"/>
              <w:bottom w:val="single" w:sz="8" w:space="0" w:color="auto"/>
              <w:right w:val="single" w:sz="8" w:space="0" w:color="auto"/>
            </w:tcBorders>
            <w:shd w:val="clear" w:color="auto" w:fill="auto"/>
            <w:vAlign w:val="center"/>
          </w:tcPr>
          <w:p w:rsidR="00CC5570" w:rsidRPr="00F91F18" w:rsidRDefault="00CC5570" w:rsidP="00CC5570">
            <w:pPr>
              <w:jc w:val="center"/>
            </w:pPr>
            <w:r w:rsidRPr="00F91F18">
              <w:t>5</w:t>
            </w:r>
          </w:p>
        </w:tc>
        <w:tc>
          <w:tcPr>
            <w:tcW w:w="1684" w:type="dxa"/>
            <w:tcBorders>
              <w:top w:val="nil"/>
              <w:left w:val="nil"/>
              <w:bottom w:val="single" w:sz="8" w:space="0" w:color="auto"/>
              <w:right w:val="single" w:sz="8" w:space="0" w:color="auto"/>
            </w:tcBorders>
            <w:shd w:val="clear" w:color="auto" w:fill="auto"/>
            <w:vAlign w:val="center"/>
          </w:tcPr>
          <w:p w:rsidR="00CC5570" w:rsidRPr="00F91F18" w:rsidRDefault="00CC5570" w:rsidP="00CC5570">
            <w:pPr>
              <w:jc w:val="center"/>
            </w:pPr>
            <w:r w:rsidRPr="00F91F18">
              <w:t>7</w:t>
            </w:r>
          </w:p>
        </w:tc>
      </w:tr>
      <w:tr w:rsidR="00CC5570" w:rsidRPr="00D32A78" w:rsidTr="00CC5570">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ОБЩЕГОСУДАРСТВЕННЫЕ ВОПРОСЫ</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00</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 </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 </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2632,4</w:t>
            </w:r>
          </w:p>
        </w:tc>
      </w:tr>
      <w:tr w:rsidR="00CC5570" w:rsidRPr="00D32A78" w:rsidTr="00CC5570">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 xml:space="preserve">Функционирование высшего должностного лица субъекта Российской Федерации и </w:t>
            </w:r>
            <w:r w:rsidRPr="00D32A78">
              <w:lastRenderedPageBreak/>
              <w:t>муниципального образования</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lastRenderedPageBreak/>
              <w:t>01</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02</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718,3</w:t>
            </w:r>
          </w:p>
        </w:tc>
      </w:tr>
      <w:tr w:rsidR="00CC5570" w:rsidRPr="00D32A78" w:rsidTr="00CC5570">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lastRenderedPageBreak/>
              <w:t>Глава муниципального образования</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02</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88.00.001110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185,8</w:t>
            </w:r>
          </w:p>
        </w:tc>
      </w:tr>
      <w:tr w:rsidR="00CC5570" w:rsidRPr="00D32A78" w:rsidTr="00CC5570">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02</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88.00.001110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100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185,8</w:t>
            </w:r>
          </w:p>
        </w:tc>
      </w:tr>
      <w:tr w:rsidR="00CC5570" w:rsidRPr="00D32A78" w:rsidTr="00CC5570">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Глава муниципального образования</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02</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88.00.070510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 </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532,5</w:t>
            </w:r>
          </w:p>
        </w:tc>
      </w:tr>
      <w:tr w:rsidR="00CC5570" w:rsidRPr="00D32A78" w:rsidTr="00CC5570">
        <w:trPr>
          <w:trHeight w:val="1125"/>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02</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88.00.07510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100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532,5</w:t>
            </w:r>
          </w:p>
        </w:tc>
      </w:tr>
      <w:tr w:rsidR="00CC5570" w:rsidRPr="00D32A78" w:rsidTr="00CC5570">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Расходы на выплаты персоналу государственных (муниципальных) органов</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02</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88.00.07510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120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532,5</w:t>
            </w:r>
          </w:p>
        </w:tc>
      </w:tr>
      <w:tr w:rsidR="00CC5570" w:rsidRPr="00D32A78" w:rsidTr="00CC5570">
        <w:trPr>
          <w:trHeight w:val="900"/>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04</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 </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 </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1914,1</w:t>
            </w:r>
          </w:p>
        </w:tc>
      </w:tr>
      <w:tr w:rsidR="00CC5570" w:rsidRPr="00D32A78" w:rsidTr="00CC5570">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lastRenderedPageBreak/>
              <w:t>Иные выплаты персоналу государственных (муниципальных) органов, за исключением фонда оплаты труда</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04</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88.00.000190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 </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23,6</w:t>
            </w:r>
          </w:p>
        </w:tc>
      </w:tr>
      <w:tr w:rsidR="00CC5570" w:rsidRPr="00D32A78" w:rsidTr="00CC5570">
        <w:trPr>
          <w:trHeight w:val="1125"/>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04</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88.00.070510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100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695,1</w:t>
            </w:r>
          </w:p>
        </w:tc>
      </w:tr>
      <w:tr w:rsidR="00CC5570" w:rsidRPr="00D32A78" w:rsidTr="00CC5570">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Расходы на выплаты персоналу государственных (муниципальных) органов</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04</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88.00.07510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120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695,1</w:t>
            </w:r>
          </w:p>
        </w:tc>
      </w:tr>
      <w:tr w:rsidR="00CC5570" w:rsidRPr="00D32A78" w:rsidTr="00CC5570">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04</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88.00.000190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200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1151,6</w:t>
            </w:r>
          </w:p>
        </w:tc>
      </w:tr>
      <w:tr w:rsidR="00CC5570" w:rsidRPr="00D32A78" w:rsidTr="00CC5570">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Иные закупки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04</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88.00.000190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240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1151,6</w:t>
            </w:r>
          </w:p>
        </w:tc>
      </w:tr>
      <w:tr w:rsidR="00CC5570" w:rsidRPr="00D32A78" w:rsidTr="00CC5570">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Иные бюджетные ассигнования</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04</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88.00.000190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800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111,2</w:t>
            </w:r>
          </w:p>
        </w:tc>
      </w:tr>
      <w:tr w:rsidR="00CC5570" w:rsidRPr="00D32A78" w:rsidTr="00CC5570">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Уплата налогов, сборов и иных платежей</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04</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88.00.000190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850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111,2</w:t>
            </w:r>
          </w:p>
        </w:tc>
      </w:tr>
      <w:tr w:rsidR="00CC5570" w:rsidRPr="00D32A78" w:rsidTr="00CC5570">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Закупка товаров, работ,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04</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88.00.070190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200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0,1</w:t>
            </w:r>
          </w:p>
        </w:tc>
      </w:tr>
      <w:tr w:rsidR="00CC5570" w:rsidRPr="00D32A78" w:rsidTr="00CC5570">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lastRenderedPageBreak/>
              <w:t>РЕЗЕРВНЫЙ ФОНД НА ЗАРАБОТНУЮ ПЛАТУ</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04</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88.00.000190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7,4</w:t>
            </w:r>
          </w:p>
        </w:tc>
      </w:tr>
      <w:tr w:rsidR="00CC5570" w:rsidRPr="00D32A78" w:rsidTr="00CC5570">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Резервный фонд на заработную плату</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04</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88.00.000190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800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7,4</w:t>
            </w:r>
          </w:p>
        </w:tc>
      </w:tr>
      <w:tr w:rsidR="00CC5570" w:rsidRPr="00D32A78" w:rsidTr="00CC5570">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Резервный фонд на заработную плату</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04</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88.00.000190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870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7,4</w:t>
            </w:r>
          </w:p>
        </w:tc>
      </w:tr>
      <w:tr w:rsidR="00CC5570" w:rsidRPr="00D32A78" w:rsidTr="00CC5570">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Резервные средства</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11</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88.00.000190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0,1</w:t>
            </w:r>
          </w:p>
        </w:tc>
      </w:tr>
      <w:tr w:rsidR="00CC5570" w:rsidRPr="00D32A78" w:rsidTr="00CC5570">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НАЦИОНАЛЬНАЯ ОБОРОНА</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02</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00</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 </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 </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96,3</w:t>
            </w:r>
          </w:p>
        </w:tc>
      </w:tr>
      <w:tr w:rsidR="00CC5570" w:rsidRPr="00D32A78" w:rsidTr="00CC5570">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Мобилизационная и вневойсковая подготовка</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02</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03</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 </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 </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96,3</w:t>
            </w:r>
          </w:p>
        </w:tc>
      </w:tr>
      <w:tr w:rsidR="00CC5570" w:rsidRPr="00D32A78" w:rsidTr="00CC5570">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Осуществление первичного воинского учета на территории где отсутствуют военные комиссариаты</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02</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03</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88.00.051180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 </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96,3</w:t>
            </w:r>
          </w:p>
        </w:tc>
      </w:tr>
      <w:tr w:rsidR="00CC5570" w:rsidRPr="00D32A78" w:rsidTr="00CC5570">
        <w:trPr>
          <w:trHeight w:val="1125"/>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02</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03</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88.00.051180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100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96,3</w:t>
            </w:r>
          </w:p>
        </w:tc>
      </w:tr>
      <w:tr w:rsidR="00CC5570" w:rsidRPr="00D32A78" w:rsidTr="00CC5570">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Расходы на выплаты персоналу государственных (муниципальных) органов</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02</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03</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88.00.051180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120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96,3</w:t>
            </w:r>
          </w:p>
        </w:tc>
      </w:tr>
      <w:tr w:rsidR="00CC5570" w:rsidRPr="00D32A78" w:rsidTr="00CC5570">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НАЦИОНАЛЬНАЯ БЕЗОПАСТНОСТЬ И ПРАВООХРАНИТЕЛЬНАЯ ДЕЯТЕЛЬНОСТЬ</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03</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00</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50,3</w:t>
            </w:r>
          </w:p>
        </w:tc>
      </w:tr>
      <w:tr w:rsidR="00CC5570" w:rsidRPr="00D32A78" w:rsidTr="00CC5570">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lastRenderedPageBreak/>
              <w:t>Защита населения и территории от чрезвычайных ситуаций природного и техногенного характера, гражданская оборона</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03</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09</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50,00</w:t>
            </w:r>
          </w:p>
        </w:tc>
      </w:tr>
      <w:tr w:rsidR="00CC5570" w:rsidRPr="00D32A78" w:rsidTr="00CC5570">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Мероприятия по предупреждению и ликвидации последствий ЧС и стихийных бедствий природного и техногенного характера</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03</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09</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69.00.000430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200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50,00</w:t>
            </w:r>
          </w:p>
        </w:tc>
      </w:tr>
      <w:tr w:rsidR="00CC5570" w:rsidRPr="00D32A78" w:rsidTr="00CC5570">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Обеспечение пожарной опастности</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03</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10</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0,3</w:t>
            </w:r>
          </w:p>
        </w:tc>
      </w:tr>
      <w:tr w:rsidR="00CC5570" w:rsidRPr="00D32A78" w:rsidTr="00CC5570">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Обеспечение автономными дымовыми пожарными извещателями жилых помещений</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03</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10</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88.00.000330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200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0,3</w:t>
            </w:r>
          </w:p>
        </w:tc>
      </w:tr>
      <w:tr w:rsidR="00CC5570" w:rsidRPr="00D32A78" w:rsidTr="00CC5570">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НАЦИОНАЛЬНАЯ ЭКОНОМИКА</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04</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00</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 </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 </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544,0</w:t>
            </w:r>
          </w:p>
        </w:tc>
      </w:tr>
      <w:tr w:rsidR="00CC5570" w:rsidRPr="00D32A78" w:rsidTr="00CC5570">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Дорожное хозяйство (дорожные фонды)</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04</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09</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 </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 </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544,0</w:t>
            </w:r>
          </w:p>
        </w:tc>
      </w:tr>
      <w:tr w:rsidR="00CC5570" w:rsidRPr="00D32A78" w:rsidTr="00CC5570">
        <w:trPr>
          <w:trHeight w:val="675"/>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Содержание автомобильных дорог и инженерных сооружений на границах поселения за счет дорожного фонда</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04</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09</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70.00.000530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 </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499,0</w:t>
            </w:r>
          </w:p>
        </w:tc>
      </w:tr>
      <w:tr w:rsidR="00CC5570" w:rsidRPr="00D32A78" w:rsidTr="00CC5570">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04</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09</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70.00.000530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200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499,0</w:t>
            </w:r>
          </w:p>
        </w:tc>
      </w:tr>
      <w:tr w:rsidR="00CC5570" w:rsidRPr="00D32A78" w:rsidTr="00CC5570">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Иные закупки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04</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09</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70.00.000530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240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499,0</w:t>
            </w:r>
          </w:p>
        </w:tc>
      </w:tr>
      <w:tr w:rsidR="00CC5570" w:rsidRPr="00D32A78" w:rsidTr="00CC5570">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lastRenderedPageBreak/>
              <w:t>Содержание автомобильных дорог и инженерных сооружений на границах поселения за счет дорожного фонда</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04</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09</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06.00.070760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45,0</w:t>
            </w:r>
          </w:p>
        </w:tc>
      </w:tr>
      <w:tr w:rsidR="00CC5570" w:rsidRPr="00D32A78" w:rsidTr="00CC5570">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Развитие автомобильных дорог межмуниципального и местного значения Чистоозерного района Новосибирской области на 2018-2020г.</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04</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09</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06.00.070760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200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45,0</w:t>
            </w:r>
          </w:p>
        </w:tc>
      </w:tr>
      <w:tr w:rsidR="00CC5570" w:rsidRPr="00D32A78" w:rsidTr="00CC5570">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ЖИЛИЩНО-КОММУНАЛЬНОЕ ХОЗЯЙСТВО</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05</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00</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44,0</w:t>
            </w:r>
          </w:p>
        </w:tc>
      </w:tr>
      <w:tr w:rsidR="00CC5570" w:rsidRPr="00D32A78" w:rsidTr="00CC5570">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Благоустройство</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05</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03</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70.00.000010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200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20,0</w:t>
            </w:r>
          </w:p>
        </w:tc>
      </w:tr>
      <w:tr w:rsidR="00CC5570" w:rsidRPr="00D32A78" w:rsidTr="00CC5570">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Уличное освещение</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05</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03</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72.00.000050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200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24,0</w:t>
            </w:r>
          </w:p>
        </w:tc>
      </w:tr>
      <w:tr w:rsidR="00CC5570" w:rsidRPr="00D32A78" w:rsidTr="00CC5570">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05</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03</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72.00.000050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240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24,0</w:t>
            </w:r>
          </w:p>
        </w:tc>
      </w:tr>
      <w:tr w:rsidR="00CC5570" w:rsidRPr="00D32A78" w:rsidTr="00CC5570">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КУЛЬТУРА, КИНЕМАТОГРАФИЯ</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08</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00</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 </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 </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1985,4</w:t>
            </w:r>
          </w:p>
        </w:tc>
      </w:tr>
      <w:tr w:rsidR="00CC5570" w:rsidRPr="00D32A78" w:rsidTr="00CC5570">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Культура</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08</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 </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 </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1985,4</w:t>
            </w:r>
          </w:p>
        </w:tc>
      </w:tr>
      <w:tr w:rsidR="00CC5570" w:rsidRPr="00D32A78" w:rsidTr="00CC5570">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Дома культуры</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08</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08.00.070510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 </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1278,0</w:t>
            </w:r>
          </w:p>
        </w:tc>
      </w:tr>
      <w:tr w:rsidR="00CC5570" w:rsidRPr="00D32A78" w:rsidTr="00CC5570">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Дома культуры</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08</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73.00.000100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707,4</w:t>
            </w:r>
          </w:p>
        </w:tc>
      </w:tr>
      <w:tr w:rsidR="00CC5570" w:rsidRPr="00D32A78" w:rsidTr="00CC5570">
        <w:trPr>
          <w:trHeight w:val="1125"/>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32A78">
              <w:lastRenderedPageBreak/>
              <w:t>фондами</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lastRenderedPageBreak/>
              <w:t>08</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08.00.070510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100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1182,4</w:t>
            </w:r>
          </w:p>
        </w:tc>
      </w:tr>
      <w:tr w:rsidR="00CC5570" w:rsidRPr="00D32A78" w:rsidTr="00CC5570">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lastRenderedPageBreak/>
              <w:t>Расходы на выплаты персоналу казенных учреждений</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08</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08.00.070510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110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1182,4</w:t>
            </w:r>
          </w:p>
        </w:tc>
      </w:tr>
      <w:tr w:rsidR="00CC5570" w:rsidRPr="00D32A78" w:rsidTr="00CC5570">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08</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73.00.000100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100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187,4</w:t>
            </w:r>
          </w:p>
        </w:tc>
      </w:tr>
      <w:tr w:rsidR="00CC5570" w:rsidRPr="00D32A78" w:rsidTr="00CC5570">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Расходы на выплаты персоналу казенных учреждений</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08</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73.00.000100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110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187,4</w:t>
            </w:r>
          </w:p>
        </w:tc>
      </w:tr>
      <w:tr w:rsidR="00CC5570" w:rsidRPr="00D32A78" w:rsidTr="00CC5570">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Резерв по заработной плате</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08</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73.00.000100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100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95,6</w:t>
            </w:r>
          </w:p>
        </w:tc>
      </w:tr>
      <w:tr w:rsidR="00CC5570" w:rsidRPr="00D32A78" w:rsidTr="00CC5570">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08</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73.00.000100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200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493,8</w:t>
            </w:r>
          </w:p>
        </w:tc>
      </w:tr>
      <w:tr w:rsidR="00CC5570" w:rsidRPr="00D32A78" w:rsidTr="00CC5570">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Иные закупки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08</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73.00.000100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240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493,8</w:t>
            </w:r>
          </w:p>
        </w:tc>
      </w:tr>
      <w:tr w:rsidR="00CC5570" w:rsidRPr="00D32A78" w:rsidTr="00CC5570">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Иные бюджетные ассигнования</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08</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73.00.000100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800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26,2</w:t>
            </w:r>
          </w:p>
        </w:tc>
      </w:tr>
      <w:tr w:rsidR="00CC5570" w:rsidRPr="00D32A78" w:rsidTr="00CC5570">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Уплата налогов, сборов и иных платежей</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08</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73.00.000100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850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26,2</w:t>
            </w:r>
          </w:p>
        </w:tc>
      </w:tr>
      <w:tr w:rsidR="00CC5570" w:rsidRPr="00D32A78" w:rsidTr="00CC5570">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lastRenderedPageBreak/>
              <w:t>СОЦИАЛЬНАЯ ПОЛИТИКА</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10</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00</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 </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 </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200,0</w:t>
            </w:r>
          </w:p>
        </w:tc>
      </w:tr>
      <w:tr w:rsidR="00CC5570" w:rsidRPr="00D32A78" w:rsidTr="00CC5570">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Пенсионное обеспечение</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10</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 </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 </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200,0</w:t>
            </w:r>
          </w:p>
        </w:tc>
      </w:tr>
      <w:tr w:rsidR="00CC5570" w:rsidRPr="00D32A78" w:rsidTr="00CC5570">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Доплаты к пенсиям муниципальных служащих поселения</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10</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68.00.000410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 </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89,2</w:t>
            </w:r>
          </w:p>
        </w:tc>
      </w:tr>
      <w:tr w:rsidR="00CC5570" w:rsidRPr="00D32A78" w:rsidTr="00CC5570">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Социальное обеспечение и иные выплаты населению</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10</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68.00.000410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300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89,2</w:t>
            </w:r>
          </w:p>
        </w:tc>
      </w:tr>
      <w:tr w:rsidR="00CC5570" w:rsidRPr="00D32A78" w:rsidTr="00CC5570">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Публичные нормативные социальные выплаты гражданам</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10</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68.00.000410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310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89,2</w:t>
            </w:r>
          </w:p>
        </w:tc>
      </w:tr>
      <w:tr w:rsidR="00CC5570" w:rsidRPr="00D32A78" w:rsidTr="00CC5570">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Доплаты к пенсиям муниципальных служащих поселения</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10</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153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88.00.070510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110,8</w:t>
            </w:r>
          </w:p>
        </w:tc>
      </w:tr>
      <w:tr w:rsidR="00CC5570" w:rsidRPr="00D32A78" w:rsidTr="00CC5570">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Социальное обеспечение и иные выплаты населению</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10</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1530" w:type="dxa"/>
            <w:tcBorders>
              <w:top w:val="nil"/>
              <w:left w:val="nil"/>
              <w:bottom w:val="single" w:sz="4" w:space="0" w:color="auto"/>
              <w:right w:val="single" w:sz="8" w:space="0" w:color="auto"/>
            </w:tcBorders>
            <w:shd w:val="clear" w:color="auto" w:fill="auto"/>
          </w:tcPr>
          <w:p w:rsidR="00CC5570" w:rsidRPr="00D32A78" w:rsidRDefault="00CC5570" w:rsidP="00CC5570">
            <w:r w:rsidRPr="00D32A78">
              <w:t>88.00.070510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300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110,8</w:t>
            </w:r>
          </w:p>
        </w:tc>
      </w:tr>
      <w:tr w:rsidR="00CC5570" w:rsidRPr="00D32A78" w:rsidTr="00CC5570">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CC5570" w:rsidRPr="00D32A78" w:rsidRDefault="00CC5570" w:rsidP="00CC5570">
            <w:r w:rsidRPr="00D32A78">
              <w:t>Публичные нормативные социальные выплаты гражданам</w:t>
            </w:r>
          </w:p>
        </w:tc>
        <w:tc>
          <w:tcPr>
            <w:tcW w:w="1410"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10</w:t>
            </w:r>
          </w:p>
        </w:tc>
        <w:tc>
          <w:tcPr>
            <w:tcW w:w="778"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01</w:t>
            </w:r>
          </w:p>
        </w:tc>
        <w:tc>
          <w:tcPr>
            <w:tcW w:w="1530" w:type="dxa"/>
            <w:tcBorders>
              <w:top w:val="nil"/>
              <w:left w:val="nil"/>
              <w:bottom w:val="single" w:sz="4" w:space="0" w:color="auto"/>
              <w:right w:val="single" w:sz="8" w:space="0" w:color="auto"/>
            </w:tcBorders>
            <w:shd w:val="clear" w:color="auto" w:fill="auto"/>
          </w:tcPr>
          <w:p w:rsidR="00CC5570" w:rsidRPr="00D32A78" w:rsidRDefault="00CC5570" w:rsidP="00CC5570">
            <w:r w:rsidRPr="00D32A78">
              <w:t>88.00.070510</w:t>
            </w:r>
          </w:p>
        </w:tc>
        <w:tc>
          <w:tcPr>
            <w:tcW w:w="812"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center"/>
            </w:pPr>
            <w:r w:rsidRPr="00D32A78">
              <w:t>310</w:t>
            </w:r>
          </w:p>
        </w:tc>
        <w:tc>
          <w:tcPr>
            <w:tcW w:w="1684" w:type="dxa"/>
            <w:tcBorders>
              <w:top w:val="nil"/>
              <w:left w:val="nil"/>
              <w:bottom w:val="single" w:sz="4" w:space="0" w:color="auto"/>
              <w:right w:val="single" w:sz="8" w:space="0" w:color="auto"/>
            </w:tcBorders>
            <w:shd w:val="clear" w:color="auto" w:fill="auto"/>
            <w:vAlign w:val="center"/>
          </w:tcPr>
          <w:p w:rsidR="00CC5570" w:rsidRPr="00D32A78" w:rsidRDefault="00CC5570" w:rsidP="00CC5570">
            <w:pPr>
              <w:jc w:val="right"/>
            </w:pPr>
            <w:r w:rsidRPr="00D32A78">
              <w:t>110,8</w:t>
            </w:r>
          </w:p>
        </w:tc>
      </w:tr>
      <w:tr w:rsidR="00CC5570" w:rsidRPr="00F91F18" w:rsidTr="00CC5570">
        <w:trPr>
          <w:trHeight w:val="135"/>
        </w:trPr>
        <w:tc>
          <w:tcPr>
            <w:tcW w:w="3992" w:type="dxa"/>
            <w:tcBorders>
              <w:top w:val="single" w:sz="4" w:space="0" w:color="auto"/>
              <w:left w:val="single" w:sz="4" w:space="0" w:color="auto"/>
              <w:bottom w:val="single" w:sz="4" w:space="0" w:color="auto"/>
              <w:right w:val="single" w:sz="4" w:space="0" w:color="auto"/>
            </w:tcBorders>
            <w:shd w:val="clear" w:color="auto" w:fill="auto"/>
          </w:tcPr>
          <w:p w:rsidR="00CC5570" w:rsidRPr="00D32A78" w:rsidRDefault="00CC5570" w:rsidP="00CC5570">
            <w:pPr>
              <w:autoSpaceDE w:val="0"/>
              <w:autoSpaceDN w:val="0"/>
              <w:adjustRightInd w:val="0"/>
              <w:rPr>
                <w:color w:val="000000"/>
              </w:rPr>
            </w:pPr>
            <w:r w:rsidRPr="00D32A78">
              <w:rPr>
                <w:color w:val="000000"/>
              </w:rPr>
              <w:t>Итого</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CC5570" w:rsidRPr="00D32A78" w:rsidRDefault="00CC5570" w:rsidP="00CC5570">
            <w:pPr>
              <w:autoSpaceDE w:val="0"/>
              <w:autoSpaceDN w:val="0"/>
              <w:adjustRightInd w:val="0"/>
              <w:jc w:val="center"/>
              <w:rPr>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CC5570" w:rsidRPr="00D32A78" w:rsidRDefault="00CC5570" w:rsidP="00CC5570">
            <w:pPr>
              <w:autoSpaceDE w:val="0"/>
              <w:autoSpaceDN w:val="0"/>
              <w:adjustRightInd w:val="0"/>
              <w:jc w:val="center"/>
              <w:rPr>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CC5570" w:rsidRPr="00D32A78" w:rsidRDefault="00CC5570" w:rsidP="00CC5570">
            <w:pPr>
              <w:autoSpaceDE w:val="0"/>
              <w:autoSpaceDN w:val="0"/>
              <w:adjustRightInd w:val="0"/>
              <w:jc w:val="center"/>
              <w:rPr>
                <w:color w:val="000000"/>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C5570" w:rsidRPr="00D32A78" w:rsidRDefault="00CC5570" w:rsidP="00CC5570">
            <w:pPr>
              <w:autoSpaceDE w:val="0"/>
              <w:autoSpaceDN w:val="0"/>
              <w:adjustRightInd w:val="0"/>
              <w:jc w:val="center"/>
              <w:rPr>
                <w:color w:val="000000"/>
              </w:rPr>
            </w:pP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CC5570" w:rsidRPr="00C8343C" w:rsidRDefault="00CC5570" w:rsidP="00CC5570">
            <w:pPr>
              <w:jc w:val="right"/>
              <w:rPr>
                <w:b/>
              </w:rPr>
            </w:pPr>
            <w:r w:rsidRPr="00D32A78">
              <w:rPr>
                <w:b/>
              </w:rPr>
              <w:t>5556,2</w:t>
            </w:r>
          </w:p>
        </w:tc>
      </w:tr>
      <w:tr w:rsidR="00CC5570" w:rsidRPr="00F91F18" w:rsidTr="00CC5570">
        <w:trPr>
          <w:trHeight w:val="75"/>
        </w:trPr>
        <w:tc>
          <w:tcPr>
            <w:tcW w:w="3992" w:type="dxa"/>
            <w:tcBorders>
              <w:top w:val="single" w:sz="4" w:space="0" w:color="auto"/>
            </w:tcBorders>
            <w:shd w:val="clear" w:color="auto" w:fill="auto"/>
            <w:vAlign w:val="center"/>
          </w:tcPr>
          <w:p w:rsidR="00CC5570" w:rsidRPr="002C0E1C" w:rsidRDefault="00CC5570" w:rsidP="00CC5570"/>
        </w:tc>
        <w:tc>
          <w:tcPr>
            <w:tcW w:w="1410" w:type="dxa"/>
            <w:tcBorders>
              <w:top w:val="single" w:sz="4" w:space="0" w:color="auto"/>
            </w:tcBorders>
            <w:shd w:val="clear" w:color="auto" w:fill="auto"/>
            <w:vAlign w:val="center"/>
          </w:tcPr>
          <w:p w:rsidR="00CC5570" w:rsidRPr="002C0E1C" w:rsidRDefault="00CC5570" w:rsidP="00CC5570">
            <w:pPr>
              <w:jc w:val="center"/>
            </w:pPr>
          </w:p>
        </w:tc>
        <w:tc>
          <w:tcPr>
            <w:tcW w:w="778" w:type="dxa"/>
            <w:tcBorders>
              <w:top w:val="single" w:sz="4" w:space="0" w:color="auto"/>
            </w:tcBorders>
            <w:shd w:val="clear" w:color="auto" w:fill="auto"/>
            <w:vAlign w:val="center"/>
          </w:tcPr>
          <w:p w:rsidR="00CC5570" w:rsidRPr="002C0E1C" w:rsidRDefault="00CC5570" w:rsidP="00CC5570">
            <w:pPr>
              <w:jc w:val="center"/>
            </w:pPr>
          </w:p>
        </w:tc>
        <w:tc>
          <w:tcPr>
            <w:tcW w:w="1530" w:type="dxa"/>
            <w:tcBorders>
              <w:top w:val="single" w:sz="4" w:space="0" w:color="auto"/>
            </w:tcBorders>
            <w:shd w:val="clear" w:color="auto" w:fill="auto"/>
            <w:vAlign w:val="center"/>
          </w:tcPr>
          <w:p w:rsidR="00CC5570" w:rsidRPr="002C0E1C" w:rsidRDefault="00CC5570" w:rsidP="00CC5570">
            <w:pPr>
              <w:jc w:val="center"/>
            </w:pPr>
          </w:p>
        </w:tc>
        <w:tc>
          <w:tcPr>
            <w:tcW w:w="812" w:type="dxa"/>
            <w:tcBorders>
              <w:top w:val="single" w:sz="4" w:space="0" w:color="auto"/>
            </w:tcBorders>
            <w:shd w:val="clear" w:color="auto" w:fill="auto"/>
            <w:vAlign w:val="center"/>
          </w:tcPr>
          <w:p w:rsidR="00CC5570" w:rsidRPr="002C0E1C" w:rsidRDefault="00CC5570" w:rsidP="00CC5570">
            <w:pPr>
              <w:jc w:val="center"/>
            </w:pPr>
          </w:p>
        </w:tc>
        <w:tc>
          <w:tcPr>
            <w:tcW w:w="1684" w:type="dxa"/>
            <w:tcBorders>
              <w:top w:val="single" w:sz="4" w:space="0" w:color="auto"/>
            </w:tcBorders>
            <w:shd w:val="clear" w:color="auto" w:fill="auto"/>
            <w:vAlign w:val="center"/>
          </w:tcPr>
          <w:p w:rsidR="00CC5570" w:rsidRPr="001B6FF2" w:rsidRDefault="00CC5570" w:rsidP="00CC5570">
            <w:pPr>
              <w:jc w:val="right"/>
              <w:rPr>
                <w:color w:val="FF0000"/>
              </w:rPr>
            </w:pPr>
          </w:p>
        </w:tc>
      </w:tr>
    </w:tbl>
    <w:p w:rsidR="00CC5570" w:rsidRDefault="00CC5570" w:rsidP="00CC5570">
      <w:pPr>
        <w:rPr>
          <w:sz w:val="20"/>
          <w:szCs w:val="20"/>
        </w:rPr>
      </w:pPr>
    </w:p>
    <w:p w:rsidR="00CC5570" w:rsidRDefault="00CC5570" w:rsidP="00CC5570">
      <w:pPr>
        <w:rPr>
          <w:sz w:val="20"/>
          <w:szCs w:val="20"/>
        </w:rPr>
      </w:pPr>
    </w:p>
    <w:p w:rsidR="00CC5570" w:rsidRDefault="00CC5570" w:rsidP="00CC5570">
      <w:pPr>
        <w:jc w:val="right"/>
        <w:rPr>
          <w:sz w:val="20"/>
          <w:szCs w:val="20"/>
        </w:rPr>
      </w:pPr>
    </w:p>
    <w:p w:rsidR="00CC5570" w:rsidRDefault="00CC5570" w:rsidP="00CC5570">
      <w:pPr>
        <w:jc w:val="right"/>
        <w:rPr>
          <w:sz w:val="20"/>
          <w:szCs w:val="20"/>
        </w:rPr>
      </w:pPr>
    </w:p>
    <w:p w:rsidR="00CC5570" w:rsidRDefault="00CC5570" w:rsidP="00CC5570">
      <w:pPr>
        <w:jc w:val="right"/>
        <w:rPr>
          <w:sz w:val="20"/>
          <w:szCs w:val="20"/>
        </w:rPr>
      </w:pPr>
    </w:p>
    <w:p w:rsidR="00CC5570" w:rsidRDefault="00CC5570" w:rsidP="00CC5570">
      <w:pPr>
        <w:jc w:val="right"/>
        <w:rPr>
          <w:sz w:val="20"/>
          <w:szCs w:val="20"/>
        </w:rPr>
      </w:pPr>
    </w:p>
    <w:p w:rsidR="00CC5570" w:rsidRDefault="00CC5570" w:rsidP="00CC5570">
      <w:pPr>
        <w:jc w:val="right"/>
        <w:rPr>
          <w:sz w:val="20"/>
          <w:szCs w:val="20"/>
        </w:rPr>
      </w:pPr>
    </w:p>
    <w:p w:rsidR="00CC5570" w:rsidRDefault="00CC5570" w:rsidP="00CC5570">
      <w:pPr>
        <w:jc w:val="right"/>
        <w:rPr>
          <w:sz w:val="20"/>
          <w:szCs w:val="20"/>
        </w:rPr>
      </w:pPr>
    </w:p>
    <w:p w:rsidR="00CC5570" w:rsidRDefault="00CC5570" w:rsidP="00CC5570">
      <w:pPr>
        <w:jc w:val="right"/>
        <w:rPr>
          <w:sz w:val="20"/>
          <w:szCs w:val="20"/>
        </w:rPr>
      </w:pPr>
    </w:p>
    <w:p w:rsidR="00CC5570" w:rsidRDefault="00CC5570" w:rsidP="00CC5570">
      <w:pPr>
        <w:jc w:val="right"/>
        <w:rPr>
          <w:sz w:val="20"/>
          <w:szCs w:val="20"/>
        </w:rPr>
      </w:pPr>
    </w:p>
    <w:p w:rsidR="00CC5570" w:rsidRDefault="00CC5570" w:rsidP="00CC5570">
      <w:pPr>
        <w:jc w:val="right"/>
        <w:rPr>
          <w:sz w:val="20"/>
          <w:szCs w:val="20"/>
        </w:rPr>
      </w:pPr>
    </w:p>
    <w:p w:rsidR="00CC5570" w:rsidRDefault="00CC5570" w:rsidP="00CC5570">
      <w:pPr>
        <w:jc w:val="right"/>
        <w:rPr>
          <w:sz w:val="20"/>
          <w:szCs w:val="20"/>
        </w:rPr>
      </w:pPr>
    </w:p>
    <w:p w:rsidR="00CC5570" w:rsidRDefault="00CC5570" w:rsidP="00CC5570">
      <w:pPr>
        <w:jc w:val="right"/>
        <w:rPr>
          <w:sz w:val="20"/>
          <w:szCs w:val="20"/>
        </w:rPr>
      </w:pPr>
    </w:p>
    <w:p w:rsidR="00CC5570" w:rsidRDefault="00CC5570" w:rsidP="00CC5570">
      <w:pPr>
        <w:jc w:val="right"/>
        <w:rPr>
          <w:sz w:val="20"/>
          <w:szCs w:val="20"/>
        </w:rPr>
      </w:pPr>
    </w:p>
    <w:p w:rsidR="00CC5570" w:rsidRDefault="00CC5570" w:rsidP="00CC5570">
      <w:pPr>
        <w:jc w:val="right"/>
        <w:rPr>
          <w:sz w:val="20"/>
          <w:szCs w:val="20"/>
        </w:rPr>
      </w:pPr>
    </w:p>
    <w:p w:rsidR="00CC5570" w:rsidRDefault="00CC5570" w:rsidP="00CC5570">
      <w:pPr>
        <w:jc w:val="right"/>
        <w:rPr>
          <w:sz w:val="20"/>
          <w:szCs w:val="20"/>
        </w:rPr>
      </w:pPr>
    </w:p>
    <w:p w:rsidR="00CC5570" w:rsidRDefault="00CC5570" w:rsidP="00CC5570">
      <w:pPr>
        <w:jc w:val="right"/>
        <w:rPr>
          <w:sz w:val="20"/>
          <w:szCs w:val="20"/>
        </w:rPr>
      </w:pPr>
    </w:p>
    <w:p w:rsidR="00CC5570" w:rsidRDefault="00CC5570" w:rsidP="00CC5570">
      <w:pPr>
        <w:jc w:val="right"/>
        <w:rPr>
          <w:sz w:val="20"/>
          <w:szCs w:val="20"/>
        </w:rPr>
      </w:pPr>
    </w:p>
    <w:p w:rsidR="00CC5570" w:rsidRDefault="00CC5570" w:rsidP="00CC5570">
      <w:pPr>
        <w:jc w:val="right"/>
        <w:rPr>
          <w:sz w:val="20"/>
          <w:szCs w:val="20"/>
        </w:rPr>
      </w:pPr>
    </w:p>
    <w:p w:rsidR="00CC5570" w:rsidRDefault="00CC5570" w:rsidP="00CC5570">
      <w:pPr>
        <w:jc w:val="right"/>
        <w:rPr>
          <w:sz w:val="20"/>
          <w:szCs w:val="20"/>
        </w:rPr>
      </w:pPr>
    </w:p>
    <w:p w:rsidR="00CC5570" w:rsidRDefault="00CC5570" w:rsidP="00CC5570">
      <w:pPr>
        <w:jc w:val="right"/>
        <w:rPr>
          <w:sz w:val="20"/>
          <w:szCs w:val="20"/>
        </w:rPr>
      </w:pPr>
    </w:p>
    <w:p w:rsidR="00CC5570" w:rsidRDefault="00CC5570" w:rsidP="00CC5570">
      <w:pPr>
        <w:jc w:val="right"/>
        <w:rPr>
          <w:sz w:val="20"/>
          <w:szCs w:val="20"/>
        </w:rPr>
      </w:pPr>
    </w:p>
    <w:p w:rsidR="00CC5570" w:rsidRDefault="00CC5570" w:rsidP="00CC5570">
      <w:pPr>
        <w:jc w:val="right"/>
        <w:rPr>
          <w:sz w:val="20"/>
          <w:szCs w:val="20"/>
        </w:rPr>
      </w:pPr>
    </w:p>
    <w:p w:rsidR="00CC5570" w:rsidRDefault="00CC5570" w:rsidP="00CC5570">
      <w:pPr>
        <w:jc w:val="right"/>
        <w:rPr>
          <w:sz w:val="20"/>
          <w:szCs w:val="20"/>
        </w:rPr>
      </w:pPr>
    </w:p>
    <w:p w:rsidR="00CC5570" w:rsidRDefault="00CC5570" w:rsidP="00CC5570">
      <w:pPr>
        <w:jc w:val="right"/>
        <w:rPr>
          <w:sz w:val="20"/>
          <w:szCs w:val="20"/>
        </w:rPr>
      </w:pPr>
    </w:p>
    <w:p w:rsidR="00CC5570" w:rsidRDefault="00CC5570" w:rsidP="00CC5570">
      <w:pPr>
        <w:jc w:val="right"/>
        <w:rPr>
          <w:sz w:val="20"/>
          <w:szCs w:val="20"/>
        </w:rPr>
      </w:pPr>
    </w:p>
    <w:p w:rsidR="00CC5570" w:rsidRDefault="00CC5570" w:rsidP="00CC5570">
      <w:pPr>
        <w:jc w:val="right"/>
        <w:rPr>
          <w:sz w:val="20"/>
          <w:szCs w:val="20"/>
        </w:rPr>
      </w:pPr>
    </w:p>
    <w:p w:rsidR="00CC5570" w:rsidRDefault="00CC5570" w:rsidP="00CC5570">
      <w:pPr>
        <w:jc w:val="right"/>
        <w:rPr>
          <w:sz w:val="20"/>
          <w:szCs w:val="20"/>
        </w:rPr>
      </w:pPr>
    </w:p>
    <w:p w:rsidR="00CC5570" w:rsidRDefault="00CC5570" w:rsidP="00CC5570">
      <w:pPr>
        <w:jc w:val="right"/>
        <w:rPr>
          <w:sz w:val="20"/>
          <w:szCs w:val="20"/>
        </w:rPr>
      </w:pPr>
    </w:p>
    <w:p w:rsidR="00CC5570" w:rsidRDefault="00CC5570" w:rsidP="00CC5570">
      <w:pPr>
        <w:jc w:val="right"/>
        <w:rPr>
          <w:sz w:val="20"/>
          <w:szCs w:val="20"/>
        </w:rPr>
      </w:pPr>
    </w:p>
    <w:p w:rsidR="00CC5570" w:rsidRDefault="00CC5570" w:rsidP="00CC5570">
      <w:pPr>
        <w:rPr>
          <w:sz w:val="20"/>
          <w:szCs w:val="20"/>
        </w:rPr>
      </w:pPr>
    </w:p>
    <w:p w:rsidR="00CC5570" w:rsidRDefault="00CC5570" w:rsidP="00CC5570">
      <w:pPr>
        <w:rPr>
          <w:sz w:val="20"/>
          <w:szCs w:val="20"/>
        </w:rPr>
      </w:pPr>
    </w:p>
    <w:p w:rsidR="00CC5570" w:rsidRDefault="00CC5570" w:rsidP="00CC5570">
      <w:pPr>
        <w:jc w:val="right"/>
        <w:rPr>
          <w:sz w:val="20"/>
          <w:szCs w:val="20"/>
        </w:rPr>
      </w:pPr>
    </w:p>
    <w:p w:rsidR="00CC5570" w:rsidRDefault="00CC5570" w:rsidP="00CC5570">
      <w:pPr>
        <w:jc w:val="right"/>
        <w:rPr>
          <w:sz w:val="20"/>
          <w:szCs w:val="20"/>
        </w:rPr>
      </w:pPr>
    </w:p>
    <w:p w:rsidR="00CC5570" w:rsidRDefault="00CC5570" w:rsidP="00CC5570">
      <w:pPr>
        <w:jc w:val="right"/>
        <w:rPr>
          <w:sz w:val="20"/>
          <w:szCs w:val="20"/>
        </w:rPr>
      </w:pPr>
    </w:p>
    <w:p w:rsidR="00CC5570" w:rsidRPr="00086072" w:rsidRDefault="00CC5570" w:rsidP="00CC5570">
      <w:pPr>
        <w:jc w:val="right"/>
        <w:rPr>
          <w:sz w:val="20"/>
          <w:szCs w:val="20"/>
        </w:rPr>
      </w:pPr>
      <w:r w:rsidRPr="00086072">
        <w:rPr>
          <w:sz w:val="20"/>
          <w:szCs w:val="20"/>
        </w:rPr>
        <w:t xml:space="preserve">Приложение </w:t>
      </w:r>
      <w:r>
        <w:rPr>
          <w:sz w:val="20"/>
          <w:szCs w:val="20"/>
        </w:rPr>
        <w:t>4</w:t>
      </w:r>
    </w:p>
    <w:p w:rsidR="00CC5570" w:rsidRDefault="00CC5570" w:rsidP="00CC5570">
      <w:pPr>
        <w:tabs>
          <w:tab w:val="left" w:pos="1920"/>
        </w:tabs>
        <w:jc w:val="right"/>
        <w:rPr>
          <w:sz w:val="20"/>
          <w:szCs w:val="20"/>
        </w:rPr>
      </w:pPr>
      <w:r>
        <w:rPr>
          <w:sz w:val="20"/>
          <w:szCs w:val="20"/>
        </w:rPr>
        <w:t>к решению № 116 тридцать восьм</w:t>
      </w:r>
      <w:r w:rsidRPr="00E7481E">
        <w:rPr>
          <w:sz w:val="20"/>
          <w:szCs w:val="20"/>
        </w:rPr>
        <w:t>ой</w:t>
      </w:r>
      <w:r>
        <w:rPr>
          <w:sz w:val="20"/>
          <w:szCs w:val="20"/>
        </w:rPr>
        <w:t xml:space="preserve"> Совета депутатов  </w:t>
      </w:r>
    </w:p>
    <w:p w:rsidR="00CC5570" w:rsidRDefault="00CC5570" w:rsidP="00CC5570">
      <w:pPr>
        <w:tabs>
          <w:tab w:val="left" w:pos="1920"/>
        </w:tabs>
        <w:jc w:val="right"/>
        <w:rPr>
          <w:sz w:val="20"/>
          <w:szCs w:val="20"/>
        </w:rPr>
      </w:pPr>
      <w:r>
        <w:rPr>
          <w:sz w:val="20"/>
          <w:szCs w:val="20"/>
        </w:rPr>
        <w:t xml:space="preserve">Ишимского сельсовета Чистоозерного района  </w:t>
      </w:r>
    </w:p>
    <w:p w:rsidR="00CC5570" w:rsidRDefault="00CC5570" w:rsidP="00CC5570">
      <w:pPr>
        <w:jc w:val="right"/>
        <w:rPr>
          <w:sz w:val="20"/>
          <w:szCs w:val="20"/>
        </w:rPr>
      </w:pPr>
      <w:r>
        <w:rPr>
          <w:sz w:val="20"/>
          <w:szCs w:val="20"/>
        </w:rPr>
        <w:t>«О бюджете Ишимского сельсовета Чистоозерного района</w:t>
      </w:r>
    </w:p>
    <w:p w:rsidR="00CC5570" w:rsidRDefault="00CC5570" w:rsidP="00CC5570">
      <w:pPr>
        <w:jc w:val="right"/>
        <w:rPr>
          <w:sz w:val="20"/>
          <w:szCs w:val="20"/>
        </w:rPr>
      </w:pPr>
      <w:r>
        <w:rPr>
          <w:sz w:val="20"/>
          <w:szCs w:val="20"/>
        </w:rPr>
        <w:t xml:space="preserve"> на 2020 год и плановый период 2021 и 2022 годов» </w:t>
      </w:r>
    </w:p>
    <w:p w:rsidR="00CC5570" w:rsidRDefault="00CC5570" w:rsidP="00CC5570">
      <w:pPr>
        <w:pStyle w:val="ad"/>
        <w:jc w:val="right"/>
        <w:rPr>
          <w:sz w:val="20"/>
          <w:szCs w:val="20"/>
        </w:rPr>
      </w:pPr>
      <w:r>
        <w:rPr>
          <w:sz w:val="20"/>
          <w:szCs w:val="20"/>
        </w:rPr>
        <w:lastRenderedPageBreak/>
        <w:t xml:space="preserve">      от 19.11.2019 года</w:t>
      </w:r>
    </w:p>
    <w:p w:rsidR="00CC5570" w:rsidRPr="008639F4" w:rsidRDefault="00CC5570" w:rsidP="00CC5570">
      <w:pPr>
        <w:pStyle w:val="ad"/>
        <w:jc w:val="center"/>
        <w:rPr>
          <w:b/>
        </w:rPr>
      </w:pPr>
      <w:r>
        <w:rPr>
          <w:b/>
        </w:rPr>
        <w:t xml:space="preserve">       </w:t>
      </w:r>
      <w:r w:rsidRPr="008639F4">
        <w:rPr>
          <w:b/>
        </w:rPr>
        <w:t xml:space="preserve">Распределение бюджетных ассигнований по разделам и подразделам, целевым статьям, </w:t>
      </w:r>
      <w:r>
        <w:rPr>
          <w:b/>
        </w:rPr>
        <w:t xml:space="preserve">   </w:t>
      </w:r>
      <w:r w:rsidRPr="008639F4">
        <w:rPr>
          <w:b/>
        </w:rPr>
        <w:t xml:space="preserve">группам и подгруппам видов расходов классификации расходов бюджета </w:t>
      </w:r>
      <w:r>
        <w:rPr>
          <w:b/>
        </w:rPr>
        <w:t>на 2021-2022</w:t>
      </w:r>
      <w:r w:rsidRPr="008639F4">
        <w:rPr>
          <w:b/>
        </w:rPr>
        <w:t xml:space="preserve"> год</w:t>
      </w:r>
      <w:r>
        <w:rPr>
          <w:b/>
        </w:rPr>
        <w:t>ы</w:t>
      </w:r>
    </w:p>
    <w:p w:rsidR="00CC5570" w:rsidRPr="0069053F" w:rsidRDefault="00CC5570" w:rsidP="00CC5570">
      <w:pPr>
        <w:tabs>
          <w:tab w:val="left" w:pos="1935"/>
        </w:tabs>
        <w:jc w:val="right"/>
      </w:pPr>
      <w:r w:rsidRPr="0069053F">
        <w:t>Таблица 2</w:t>
      </w:r>
    </w:p>
    <w:tbl>
      <w:tblPr>
        <w:tblW w:w="10206" w:type="dxa"/>
        <w:tblInd w:w="675" w:type="dxa"/>
        <w:tblLayout w:type="fixed"/>
        <w:tblLook w:val="0000" w:firstRow="0" w:lastRow="0" w:firstColumn="0" w:lastColumn="0" w:noHBand="0" w:noVBand="0"/>
      </w:tblPr>
      <w:tblGrid>
        <w:gridCol w:w="3371"/>
        <w:gridCol w:w="1351"/>
        <w:gridCol w:w="706"/>
        <w:gridCol w:w="1536"/>
        <w:gridCol w:w="662"/>
        <w:gridCol w:w="1305"/>
        <w:gridCol w:w="1275"/>
      </w:tblGrid>
      <w:tr w:rsidR="00CC5570" w:rsidRPr="00F91F18" w:rsidTr="00CC5570">
        <w:trPr>
          <w:trHeight w:val="257"/>
        </w:trPr>
        <w:tc>
          <w:tcPr>
            <w:tcW w:w="3371" w:type="dxa"/>
            <w:vMerge w:val="restart"/>
            <w:tcBorders>
              <w:top w:val="single" w:sz="8" w:space="0" w:color="auto"/>
              <w:left w:val="single" w:sz="8" w:space="0" w:color="auto"/>
              <w:bottom w:val="single" w:sz="4" w:space="0" w:color="auto"/>
              <w:right w:val="nil"/>
            </w:tcBorders>
            <w:shd w:val="clear" w:color="auto" w:fill="auto"/>
            <w:vAlign w:val="center"/>
          </w:tcPr>
          <w:p w:rsidR="00CC5570" w:rsidRPr="00F91F18" w:rsidRDefault="00CC5570" w:rsidP="00CC5570">
            <w:pPr>
              <w:jc w:val="center"/>
            </w:pPr>
            <w:r w:rsidRPr="00F91F18">
              <w:t>Наименование распорядителя</w:t>
            </w:r>
          </w:p>
        </w:tc>
        <w:tc>
          <w:tcPr>
            <w:tcW w:w="4255" w:type="dxa"/>
            <w:gridSpan w:val="4"/>
            <w:tcBorders>
              <w:top w:val="single" w:sz="8" w:space="0" w:color="auto"/>
              <w:left w:val="single" w:sz="8" w:space="0" w:color="auto"/>
              <w:bottom w:val="single" w:sz="8" w:space="0" w:color="auto"/>
              <w:right w:val="nil"/>
            </w:tcBorders>
            <w:shd w:val="clear" w:color="auto" w:fill="auto"/>
            <w:vAlign w:val="center"/>
          </w:tcPr>
          <w:p w:rsidR="00CC5570" w:rsidRPr="00F91F18" w:rsidRDefault="00CC5570" w:rsidP="00CC5570">
            <w:pPr>
              <w:jc w:val="center"/>
            </w:pPr>
            <w:r w:rsidRPr="00F91F18">
              <w:t>Код</w:t>
            </w:r>
          </w:p>
        </w:tc>
        <w:tc>
          <w:tcPr>
            <w:tcW w:w="130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C5570" w:rsidRPr="00F91F18" w:rsidRDefault="00CC5570" w:rsidP="00CC5570">
            <w:pPr>
              <w:jc w:val="center"/>
            </w:pPr>
            <w:r w:rsidRPr="00F91F18">
              <w:t>Сумма на 20</w:t>
            </w:r>
            <w:r>
              <w:t>21</w:t>
            </w:r>
            <w:r w:rsidRPr="00F91F18">
              <w:t xml:space="preserve"> год</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C5570" w:rsidRPr="00F91F18" w:rsidRDefault="00CC5570" w:rsidP="00CC5570">
            <w:pPr>
              <w:jc w:val="center"/>
            </w:pPr>
            <w:r w:rsidRPr="00F91F18">
              <w:t>Сумма на 20</w:t>
            </w:r>
            <w:r>
              <w:t>22</w:t>
            </w:r>
            <w:r w:rsidRPr="00F91F18">
              <w:t xml:space="preserve"> год</w:t>
            </w:r>
          </w:p>
        </w:tc>
      </w:tr>
      <w:tr w:rsidR="00CC5570" w:rsidRPr="00F91F18" w:rsidTr="00CC5570">
        <w:trPr>
          <w:trHeight w:val="469"/>
        </w:trPr>
        <w:tc>
          <w:tcPr>
            <w:tcW w:w="3371" w:type="dxa"/>
            <w:vMerge/>
            <w:tcBorders>
              <w:top w:val="single" w:sz="8" w:space="0" w:color="auto"/>
              <w:left w:val="single" w:sz="8" w:space="0" w:color="auto"/>
              <w:bottom w:val="single" w:sz="4" w:space="0" w:color="auto"/>
              <w:right w:val="nil"/>
            </w:tcBorders>
            <w:vAlign w:val="center"/>
          </w:tcPr>
          <w:p w:rsidR="00CC5570" w:rsidRPr="00F91F18" w:rsidRDefault="00CC5570" w:rsidP="00CC5570"/>
        </w:tc>
        <w:tc>
          <w:tcPr>
            <w:tcW w:w="1351" w:type="dxa"/>
            <w:tcBorders>
              <w:top w:val="nil"/>
              <w:left w:val="single" w:sz="8" w:space="0" w:color="auto"/>
              <w:bottom w:val="single" w:sz="8" w:space="0" w:color="auto"/>
              <w:right w:val="single" w:sz="8" w:space="0" w:color="auto"/>
            </w:tcBorders>
            <w:shd w:val="clear" w:color="auto" w:fill="auto"/>
            <w:vAlign w:val="center"/>
          </w:tcPr>
          <w:p w:rsidR="00CC5570" w:rsidRPr="00F91F18" w:rsidRDefault="00CC5570" w:rsidP="00CC5570">
            <w:pPr>
              <w:jc w:val="center"/>
            </w:pPr>
            <w:r w:rsidRPr="00F91F18">
              <w:t>РЗ</w:t>
            </w:r>
          </w:p>
        </w:tc>
        <w:tc>
          <w:tcPr>
            <w:tcW w:w="706" w:type="dxa"/>
            <w:tcBorders>
              <w:top w:val="nil"/>
              <w:left w:val="nil"/>
              <w:bottom w:val="single" w:sz="8" w:space="0" w:color="auto"/>
              <w:right w:val="single" w:sz="8" w:space="0" w:color="auto"/>
            </w:tcBorders>
            <w:shd w:val="clear" w:color="auto" w:fill="auto"/>
            <w:vAlign w:val="center"/>
          </w:tcPr>
          <w:p w:rsidR="00CC5570" w:rsidRPr="00F91F18" w:rsidRDefault="00CC5570" w:rsidP="00CC5570">
            <w:pPr>
              <w:jc w:val="center"/>
            </w:pPr>
            <w:r w:rsidRPr="00F91F18">
              <w:t>ПР</w:t>
            </w:r>
          </w:p>
        </w:tc>
        <w:tc>
          <w:tcPr>
            <w:tcW w:w="1536" w:type="dxa"/>
            <w:tcBorders>
              <w:top w:val="nil"/>
              <w:left w:val="nil"/>
              <w:bottom w:val="single" w:sz="8" w:space="0" w:color="auto"/>
              <w:right w:val="single" w:sz="8" w:space="0" w:color="auto"/>
            </w:tcBorders>
            <w:shd w:val="clear" w:color="auto" w:fill="auto"/>
            <w:vAlign w:val="center"/>
          </w:tcPr>
          <w:p w:rsidR="00CC5570" w:rsidRPr="00F91F18" w:rsidRDefault="00CC5570" w:rsidP="00CC5570">
            <w:pPr>
              <w:jc w:val="center"/>
            </w:pPr>
            <w:r w:rsidRPr="00F91F18">
              <w:t>ЦСР</w:t>
            </w:r>
          </w:p>
        </w:tc>
        <w:tc>
          <w:tcPr>
            <w:tcW w:w="662" w:type="dxa"/>
            <w:tcBorders>
              <w:top w:val="nil"/>
              <w:left w:val="nil"/>
              <w:bottom w:val="single" w:sz="8" w:space="0" w:color="auto"/>
              <w:right w:val="single" w:sz="8" w:space="0" w:color="auto"/>
            </w:tcBorders>
            <w:shd w:val="clear" w:color="auto" w:fill="auto"/>
            <w:vAlign w:val="center"/>
          </w:tcPr>
          <w:p w:rsidR="00CC5570" w:rsidRPr="00F91F18" w:rsidRDefault="00CC5570" w:rsidP="00CC5570">
            <w:pPr>
              <w:jc w:val="center"/>
            </w:pPr>
            <w:r w:rsidRPr="00F91F18">
              <w:t>ВР</w:t>
            </w:r>
          </w:p>
        </w:tc>
        <w:tc>
          <w:tcPr>
            <w:tcW w:w="1305" w:type="dxa"/>
            <w:vMerge/>
            <w:tcBorders>
              <w:top w:val="single" w:sz="8" w:space="0" w:color="auto"/>
              <w:left w:val="single" w:sz="8" w:space="0" w:color="auto"/>
              <w:bottom w:val="single" w:sz="8" w:space="0" w:color="000000"/>
              <w:right w:val="single" w:sz="8" w:space="0" w:color="auto"/>
            </w:tcBorders>
            <w:vAlign w:val="center"/>
          </w:tcPr>
          <w:p w:rsidR="00CC5570" w:rsidRPr="00F91F18" w:rsidRDefault="00CC5570" w:rsidP="00CC5570"/>
        </w:tc>
        <w:tc>
          <w:tcPr>
            <w:tcW w:w="1275" w:type="dxa"/>
            <w:vMerge/>
            <w:tcBorders>
              <w:top w:val="single" w:sz="8" w:space="0" w:color="auto"/>
              <w:left w:val="single" w:sz="8" w:space="0" w:color="auto"/>
              <w:bottom w:val="single" w:sz="8" w:space="0" w:color="000000"/>
              <w:right w:val="single" w:sz="8" w:space="0" w:color="auto"/>
            </w:tcBorders>
            <w:vAlign w:val="center"/>
          </w:tcPr>
          <w:p w:rsidR="00CC5570" w:rsidRPr="00F91F18" w:rsidRDefault="00CC5570" w:rsidP="00CC5570"/>
        </w:tc>
      </w:tr>
      <w:tr w:rsidR="00CC5570" w:rsidRPr="00F91F18" w:rsidTr="00CC5570">
        <w:trPr>
          <w:trHeight w:val="272"/>
        </w:trPr>
        <w:tc>
          <w:tcPr>
            <w:tcW w:w="3371" w:type="dxa"/>
            <w:tcBorders>
              <w:top w:val="nil"/>
              <w:left w:val="single" w:sz="8" w:space="0" w:color="auto"/>
              <w:bottom w:val="single" w:sz="8" w:space="0" w:color="auto"/>
              <w:right w:val="single" w:sz="8" w:space="0" w:color="auto"/>
            </w:tcBorders>
            <w:shd w:val="clear" w:color="auto" w:fill="auto"/>
            <w:vAlign w:val="center"/>
          </w:tcPr>
          <w:p w:rsidR="00CC5570" w:rsidRPr="00F91F18" w:rsidRDefault="00CC5570" w:rsidP="00CC5570">
            <w:pPr>
              <w:jc w:val="center"/>
            </w:pPr>
            <w:r w:rsidRPr="00F91F18">
              <w:t>1</w:t>
            </w:r>
          </w:p>
        </w:tc>
        <w:tc>
          <w:tcPr>
            <w:tcW w:w="1351" w:type="dxa"/>
            <w:tcBorders>
              <w:top w:val="nil"/>
              <w:left w:val="nil"/>
              <w:bottom w:val="single" w:sz="8" w:space="0" w:color="auto"/>
              <w:right w:val="single" w:sz="8" w:space="0" w:color="auto"/>
            </w:tcBorders>
            <w:shd w:val="clear" w:color="auto" w:fill="auto"/>
            <w:vAlign w:val="center"/>
          </w:tcPr>
          <w:p w:rsidR="00CC5570" w:rsidRPr="00F91F18" w:rsidRDefault="00CC5570" w:rsidP="00CC5570">
            <w:pPr>
              <w:jc w:val="center"/>
            </w:pPr>
            <w:r w:rsidRPr="00F91F18">
              <w:t>2</w:t>
            </w:r>
          </w:p>
        </w:tc>
        <w:tc>
          <w:tcPr>
            <w:tcW w:w="706" w:type="dxa"/>
            <w:tcBorders>
              <w:top w:val="nil"/>
              <w:left w:val="nil"/>
              <w:bottom w:val="single" w:sz="8" w:space="0" w:color="auto"/>
              <w:right w:val="single" w:sz="8" w:space="0" w:color="auto"/>
            </w:tcBorders>
            <w:shd w:val="clear" w:color="auto" w:fill="auto"/>
            <w:vAlign w:val="center"/>
          </w:tcPr>
          <w:p w:rsidR="00CC5570" w:rsidRPr="00F91F18" w:rsidRDefault="00CC5570" w:rsidP="00CC5570">
            <w:pPr>
              <w:jc w:val="center"/>
            </w:pPr>
            <w:r w:rsidRPr="00F91F18">
              <w:t>3</w:t>
            </w:r>
          </w:p>
        </w:tc>
        <w:tc>
          <w:tcPr>
            <w:tcW w:w="1536" w:type="dxa"/>
            <w:tcBorders>
              <w:top w:val="nil"/>
              <w:left w:val="nil"/>
              <w:bottom w:val="single" w:sz="8" w:space="0" w:color="auto"/>
              <w:right w:val="single" w:sz="8" w:space="0" w:color="auto"/>
            </w:tcBorders>
            <w:shd w:val="clear" w:color="auto" w:fill="auto"/>
            <w:vAlign w:val="center"/>
          </w:tcPr>
          <w:p w:rsidR="00CC5570" w:rsidRPr="00F91F18" w:rsidRDefault="00CC5570" w:rsidP="00CC5570">
            <w:pPr>
              <w:jc w:val="center"/>
            </w:pPr>
            <w:r w:rsidRPr="00F91F18">
              <w:t>4</w:t>
            </w:r>
          </w:p>
        </w:tc>
        <w:tc>
          <w:tcPr>
            <w:tcW w:w="662" w:type="dxa"/>
            <w:tcBorders>
              <w:top w:val="nil"/>
              <w:left w:val="nil"/>
              <w:bottom w:val="single" w:sz="8" w:space="0" w:color="auto"/>
              <w:right w:val="single" w:sz="8" w:space="0" w:color="auto"/>
            </w:tcBorders>
            <w:shd w:val="clear" w:color="auto" w:fill="auto"/>
            <w:vAlign w:val="center"/>
          </w:tcPr>
          <w:p w:rsidR="00CC5570" w:rsidRPr="00F91F18" w:rsidRDefault="00CC5570" w:rsidP="00CC5570">
            <w:pPr>
              <w:jc w:val="center"/>
            </w:pPr>
            <w:r w:rsidRPr="00F91F18">
              <w:t>5</w:t>
            </w:r>
          </w:p>
        </w:tc>
        <w:tc>
          <w:tcPr>
            <w:tcW w:w="1305" w:type="dxa"/>
            <w:tcBorders>
              <w:top w:val="nil"/>
              <w:left w:val="nil"/>
              <w:bottom w:val="single" w:sz="8" w:space="0" w:color="auto"/>
              <w:right w:val="single" w:sz="8" w:space="0" w:color="auto"/>
            </w:tcBorders>
            <w:shd w:val="clear" w:color="auto" w:fill="auto"/>
            <w:vAlign w:val="center"/>
          </w:tcPr>
          <w:p w:rsidR="00CC5570" w:rsidRPr="00F91F18" w:rsidRDefault="00CC5570" w:rsidP="00CC5570">
            <w:pPr>
              <w:jc w:val="center"/>
            </w:pPr>
            <w:r w:rsidRPr="00F91F18">
              <w:t>6</w:t>
            </w:r>
          </w:p>
        </w:tc>
        <w:tc>
          <w:tcPr>
            <w:tcW w:w="1275" w:type="dxa"/>
            <w:tcBorders>
              <w:top w:val="nil"/>
              <w:left w:val="nil"/>
              <w:bottom w:val="single" w:sz="8" w:space="0" w:color="auto"/>
              <w:right w:val="single" w:sz="8" w:space="0" w:color="auto"/>
            </w:tcBorders>
            <w:shd w:val="clear" w:color="auto" w:fill="auto"/>
            <w:vAlign w:val="center"/>
          </w:tcPr>
          <w:p w:rsidR="00CC5570" w:rsidRPr="00F91F18" w:rsidRDefault="00CC5570" w:rsidP="00CC5570">
            <w:pPr>
              <w:jc w:val="center"/>
            </w:pPr>
            <w:r w:rsidRPr="00F91F18">
              <w:t>7</w:t>
            </w:r>
          </w:p>
        </w:tc>
      </w:tr>
      <w:tr w:rsidR="00CC5570" w:rsidRPr="00F91F18" w:rsidTr="00CC5570">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C5570" w:rsidRPr="00F91F18" w:rsidRDefault="00CC5570" w:rsidP="00CC5570">
            <w:r w:rsidRPr="00F91F18">
              <w:t>ОБЩЕГОСУДАРСТВЕННЫЕ ВОПРОСЫ</w:t>
            </w:r>
          </w:p>
        </w:tc>
        <w:tc>
          <w:tcPr>
            <w:tcW w:w="1351"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00</w:t>
            </w:r>
          </w:p>
        </w:tc>
        <w:tc>
          <w:tcPr>
            <w:tcW w:w="153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t>1307,6</w:t>
            </w:r>
          </w:p>
        </w:tc>
        <w:tc>
          <w:tcPr>
            <w:tcW w:w="1275"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t>1309,6</w:t>
            </w:r>
          </w:p>
        </w:tc>
      </w:tr>
      <w:tr w:rsidR="00CC5570" w:rsidRPr="00F91F18" w:rsidTr="00CC5570">
        <w:trPr>
          <w:trHeight w:val="681"/>
        </w:trPr>
        <w:tc>
          <w:tcPr>
            <w:tcW w:w="3371" w:type="dxa"/>
            <w:tcBorders>
              <w:top w:val="nil"/>
              <w:left w:val="single" w:sz="8" w:space="0" w:color="auto"/>
              <w:bottom w:val="single" w:sz="4" w:space="0" w:color="auto"/>
              <w:right w:val="single" w:sz="8" w:space="0" w:color="auto"/>
            </w:tcBorders>
            <w:shd w:val="clear" w:color="auto" w:fill="auto"/>
            <w:vAlign w:val="center"/>
          </w:tcPr>
          <w:p w:rsidR="00CC5570" w:rsidRPr="00F91F18" w:rsidRDefault="00CC5570" w:rsidP="00CC5570">
            <w:r w:rsidRPr="00F91F18">
              <w:t>Функционирование высшего должностного лица субъекта Российской Федерации и муниципального образования</w:t>
            </w:r>
          </w:p>
        </w:tc>
        <w:tc>
          <w:tcPr>
            <w:tcW w:w="1351"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02</w:t>
            </w:r>
          </w:p>
        </w:tc>
        <w:tc>
          <w:tcPr>
            <w:tcW w:w="153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t>718,3</w:t>
            </w:r>
          </w:p>
        </w:tc>
        <w:tc>
          <w:tcPr>
            <w:tcW w:w="1275" w:type="dxa"/>
            <w:tcBorders>
              <w:top w:val="nil"/>
              <w:left w:val="nil"/>
              <w:bottom w:val="single" w:sz="4" w:space="0" w:color="auto"/>
              <w:right w:val="single" w:sz="8" w:space="0" w:color="auto"/>
            </w:tcBorders>
            <w:shd w:val="clear" w:color="auto" w:fill="auto"/>
            <w:vAlign w:val="center"/>
          </w:tcPr>
          <w:p w:rsidR="00CC5570" w:rsidRDefault="00CC5570" w:rsidP="00CC5570">
            <w:pPr>
              <w:jc w:val="center"/>
            </w:pPr>
            <w:r>
              <w:t>720,3</w:t>
            </w:r>
          </w:p>
        </w:tc>
      </w:tr>
      <w:tr w:rsidR="00CC5570" w:rsidRPr="00F91F18" w:rsidTr="00CC5570">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C5570" w:rsidRPr="00F91F18" w:rsidRDefault="00CC5570" w:rsidP="00CC5570">
            <w:r w:rsidRPr="00F91F18">
              <w:t>Глава муниципального образования</w:t>
            </w:r>
          </w:p>
        </w:tc>
        <w:tc>
          <w:tcPr>
            <w:tcW w:w="1351"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02</w:t>
            </w:r>
          </w:p>
        </w:tc>
        <w:tc>
          <w:tcPr>
            <w:tcW w:w="153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88.00.001110</w:t>
            </w:r>
          </w:p>
        </w:tc>
        <w:tc>
          <w:tcPr>
            <w:tcW w:w="662"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CC5570" w:rsidRDefault="00CC5570" w:rsidP="00CC5570">
            <w:pPr>
              <w:jc w:val="center"/>
            </w:pPr>
            <w:r>
              <w:t>718,3</w:t>
            </w:r>
          </w:p>
        </w:tc>
        <w:tc>
          <w:tcPr>
            <w:tcW w:w="1275" w:type="dxa"/>
            <w:tcBorders>
              <w:top w:val="nil"/>
              <w:left w:val="nil"/>
              <w:bottom w:val="single" w:sz="4" w:space="0" w:color="auto"/>
              <w:right w:val="single" w:sz="8" w:space="0" w:color="auto"/>
            </w:tcBorders>
            <w:shd w:val="clear" w:color="auto" w:fill="auto"/>
            <w:vAlign w:val="center"/>
          </w:tcPr>
          <w:p w:rsidR="00CC5570" w:rsidRDefault="00CC5570" w:rsidP="00CC5570">
            <w:pPr>
              <w:jc w:val="center"/>
            </w:pPr>
            <w:r>
              <w:t>720,3</w:t>
            </w:r>
          </w:p>
        </w:tc>
      </w:tr>
      <w:tr w:rsidR="00CC5570" w:rsidRPr="00F91F18" w:rsidTr="00CC5570">
        <w:trPr>
          <w:trHeight w:val="1135"/>
        </w:trPr>
        <w:tc>
          <w:tcPr>
            <w:tcW w:w="3371" w:type="dxa"/>
            <w:tcBorders>
              <w:top w:val="nil"/>
              <w:left w:val="single" w:sz="8" w:space="0" w:color="auto"/>
              <w:bottom w:val="single" w:sz="4" w:space="0" w:color="auto"/>
              <w:right w:val="single" w:sz="8" w:space="0" w:color="auto"/>
            </w:tcBorders>
            <w:shd w:val="clear" w:color="auto" w:fill="auto"/>
            <w:vAlign w:val="center"/>
          </w:tcPr>
          <w:p w:rsidR="00CC5570" w:rsidRPr="00F91F18" w:rsidRDefault="00CC5570" w:rsidP="00CC5570">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02</w:t>
            </w:r>
          </w:p>
        </w:tc>
        <w:tc>
          <w:tcPr>
            <w:tcW w:w="153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88.00.001110</w:t>
            </w:r>
          </w:p>
        </w:tc>
        <w:tc>
          <w:tcPr>
            <w:tcW w:w="662"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100</w:t>
            </w:r>
          </w:p>
        </w:tc>
        <w:tc>
          <w:tcPr>
            <w:tcW w:w="1305" w:type="dxa"/>
            <w:tcBorders>
              <w:top w:val="nil"/>
              <w:left w:val="nil"/>
              <w:bottom w:val="single" w:sz="4" w:space="0" w:color="auto"/>
              <w:right w:val="single" w:sz="8" w:space="0" w:color="auto"/>
            </w:tcBorders>
            <w:shd w:val="clear" w:color="auto" w:fill="auto"/>
            <w:vAlign w:val="center"/>
          </w:tcPr>
          <w:p w:rsidR="00CC5570" w:rsidRDefault="00CC5570" w:rsidP="00CC5570">
            <w:pPr>
              <w:jc w:val="center"/>
            </w:pPr>
            <w:r>
              <w:t>718,3</w:t>
            </w:r>
          </w:p>
        </w:tc>
        <w:tc>
          <w:tcPr>
            <w:tcW w:w="1275" w:type="dxa"/>
            <w:tcBorders>
              <w:top w:val="nil"/>
              <w:left w:val="nil"/>
              <w:bottom w:val="single" w:sz="4" w:space="0" w:color="auto"/>
              <w:right w:val="single" w:sz="8" w:space="0" w:color="auto"/>
            </w:tcBorders>
            <w:shd w:val="clear" w:color="auto" w:fill="auto"/>
            <w:vAlign w:val="center"/>
          </w:tcPr>
          <w:p w:rsidR="00CC5570" w:rsidRDefault="00CC5570" w:rsidP="00CC5570">
            <w:pPr>
              <w:jc w:val="center"/>
            </w:pPr>
            <w:r>
              <w:t>720,3</w:t>
            </w:r>
          </w:p>
        </w:tc>
      </w:tr>
      <w:tr w:rsidR="00CC5570" w:rsidRPr="00F91F18" w:rsidTr="00CC5570">
        <w:trPr>
          <w:trHeight w:val="454"/>
        </w:trPr>
        <w:tc>
          <w:tcPr>
            <w:tcW w:w="3371" w:type="dxa"/>
            <w:tcBorders>
              <w:top w:val="nil"/>
              <w:left w:val="single" w:sz="8" w:space="0" w:color="auto"/>
              <w:bottom w:val="single" w:sz="4" w:space="0" w:color="auto"/>
              <w:right w:val="single" w:sz="8" w:space="0" w:color="auto"/>
            </w:tcBorders>
            <w:shd w:val="clear" w:color="auto" w:fill="auto"/>
            <w:vAlign w:val="center"/>
          </w:tcPr>
          <w:p w:rsidR="00CC5570" w:rsidRPr="00F91F18" w:rsidRDefault="00CC5570" w:rsidP="00CC5570">
            <w:r w:rsidRPr="00F91F18">
              <w:t xml:space="preserve">Расходы на выплаты персоналу государственных </w:t>
            </w:r>
            <w:r w:rsidRPr="00F91F18">
              <w:lastRenderedPageBreak/>
              <w:t>(муниципальных) органов</w:t>
            </w:r>
          </w:p>
        </w:tc>
        <w:tc>
          <w:tcPr>
            <w:tcW w:w="1351"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lastRenderedPageBreak/>
              <w:t>01</w:t>
            </w:r>
          </w:p>
        </w:tc>
        <w:tc>
          <w:tcPr>
            <w:tcW w:w="70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02</w:t>
            </w:r>
          </w:p>
        </w:tc>
        <w:tc>
          <w:tcPr>
            <w:tcW w:w="153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88.00.001110</w:t>
            </w:r>
          </w:p>
        </w:tc>
        <w:tc>
          <w:tcPr>
            <w:tcW w:w="662"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120</w:t>
            </w:r>
          </w:p>
        </w:tc>
        <w:tc>
          <w:tcPr>
            <w:tcW w:w="1305" w:type="dxa"/>
            <w:tcBorders>
              <w:top w:val="nil"/>
              <w:left w:val="nil"/>
              <w:bottom w:val="single" w:sz="4" w:space="0" w:color="auto"/>
              <w:right w:val="single" w:sz="8" w:space="0" w:color="auto"/>
            </w:tcBorders>
            <w:shd w:val="clear" w:color="auto" w:fill="auto"/>
            <w:vAlign w:val="center"/>
          </w:tcPr>
          <w:p w:rsidR="00CC5570" w:rsidRDefault="00CC5570" w:rsidP="00CC5570">
            <w:pPr>
              <w:jc w:val="center"/>
            </w:pPr>
            <w:r>
              <w:t>718,3</w:t>
            </w:r>
          </w:p>
        </w:tc>
        <w:tc>
          <w:tcPr>
            <w:tcW w:w="1275" w:type="dxa"/>
            <w:tcBorders>
              <w:top w:val="nil"/>
              <w:left w:val="nil"/>
              <w:bottom w:val="single" w:sz="4" w:space="0" w:color="auto"/>
              <w:right w:val="single" w:sz="8" w:space="0" w:color="auto"/>
            </w:tcBorders>
            <w:shd w:val="clear" w:color="auto" w:fill="auto"/>
            <w:vAlign w:val="center"/>
          </w:tcPr>
          <w:p w:rsidR="00CC5570" w:rsidRDefault="00CC5570" w:rsidP="00CC5570">
            <w:pPr>
              <w:jc w:val="center"/>
            </w:pPr>
            <w:r>
              <w:t>720,3</w:t>
            </w:r>
          </w:p>
        </w:tc>
      </w:tr>
      <w:tr w:rsidR="00CC5570" w:rsidRPr="00F91F18" w:rsidTr="00CC5570">
        <w:trPr>
          <w:trHeight w:val="908"/>
        </w:trPr>
        <w:tc>
          <w:tcPr>
            <w:tcW w:w="3371" w:type="dxa"/>
            <w:tcBorders>
              <w:top w:val="nil"/>
              <w:left w:val="single" w:sz="8" w:space="0" w:color="auto"/>
              <w:bottom w:val="single" w:sz="4" w:space="0" w:color="auto"/>
              <w:right w:val="single" w:sz="8" w:space="0" w:color="auto"/>
            </w:tcBorders>
            <w:shd w:val="clear" w:color="auto" w:fill="auto"/>
            <w:vAlign w:val="center"/>
          </w:tcPr>
          <w:p w:rsidR="00CC5570" w:rsidRPr="00F91F18" w:rsidRDefault="00CC5570" w:rsidP="00CC5570">
            <w:r w:rsidRPr="00F91F18">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51"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04</w:t>
            </w:r>
          </w:p>
        </w:tc>
        <w:tc>
          <w:tcPr>
            <w:tcW w:w="153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t>589,3</w:t>
            </w:r>
          </w:p>
        </w:tc>
        <w:tc>
          <w:tcPr>
            <w:tcW w:w="1275"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t>589,3</w:t>
            </w:r>
          </w:p>
        </w:tc>
      </w:tr>
      <w:tr w:rsidR="00CC5570" w:rsidRPr="00F91F18" w:rsidTr="00CC5570">
        <w:trPr>
          <w:trHeight w:val="454"/>
        </w:trPr>
        <w:tc>
          <w:tcPr>
            <w:tcW w:w="3371" w:type="dxa"/>
            <w:tcBorders>
              <w:top w:val="nil"/>
              <w:left w:val="single" w:sz="8" w:space="0" w:color="auto"/>
              <w:bottom w:val="single" w:sz="4" w:space="0" w:color="auto"/>
              <w:right w:val="single" w:sz="8" w:space="0" w:color="auto"/>
            </w:tcBorders>
            <w:shd w:val="clear" w:color="auto" w:fill="auto"/>
            <w:vAlign w:val="center"/>
          </w:tcPr>
          <w:p w:rsidR="00CC5570" w:rsidRPr="00F91F18" w:rsidRDefault="00CC5570" w:rsidP="00CC5570">
            <w:r w:rsidRPr="00F91F18">
              <w:t>Расходы на обеспечение функций  органов местного самоуправления поселения</w:t>
            </w:r>
          </w:p>
        </w:tc>
        <w:tc>
          <w:tcPr>
            <w:tcW w:w="1351"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04</w:t>
            </w:r>
          </w:p>
        </w:tc>
        <w:tc>
          <w:tcPr>
            <w:tcW w:w="153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88.00.000190</w:t>
            </w:r>
          </w:p>
        </w:tc>
        <w:tc>
          <w:tcPr>
            <w:tcW w:w="662"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t>589,2</w:t>
            </w:r>
          </w:p>
        </w:tc>
        <w:tc>
          <w:tcPr>
            <w:tcW w:w="1275"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t>589,3</w:t>
            </w:r>
          </w:p>
        </w:tc>
      </w:tr>
      <w:tr w:rsidR="00CC5570" w:rsidRPr="00F91F18" w:rsidTr="00CC5570">
        <w:trPr>
          <w:trHeight w:val="1135"/>
        </w:trPr>
        <w:tc>
          <w:tcPr>
            <w:tcW w:w="3371" w:type="dxa"/>
            <w:tcBorders>
              <w:top w:val="nil"/>
              <w:left w:val="single" w:sz="8" w:space="0" w:color="auto"/>
              <w:bottom w:val="single" w:sz="4" w:space="0" w:color="auto"/>
              <w:right w:val="single" w:sz="8" w:space="0" w:color="auto"/>
            </w:tcBorders>
            <w:shd w:val="clear" w:color="auto" w:fill="auto"/>
            <w:vAlign w:val="center"/>
          </w:tcPr>
          <w:p w:rsidR="00CC5570" w:rsidRPr="00F91F18" w:rsidRDefault="00CC5570" w:rsidP="00CC5570">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04</w:t>
            </w:r>
          </w:p>
        </w:tc>
        <w:tc>
          <w:tcPr>
            <w:tcW w:w="153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88.00.000190</w:t>
            </w:r>
          </w:p>
        </w:tc>
        <w:tc>
          <w:tcPr>
            <w:tcW w:w="662"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100</w:t>
            </w:r>
          </w:p>
        </w:tc>
        <w:tc>
          <w:tcPr>
            <w:tcW w:w="1305"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t>589,2</w:t>
            </w:r>
          </w:p>
        </w:tc>
        <w:tc>
          <w:tcPr>
            <w:tcW w:w="1275"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t>589,3</w:t>
            </w:r>
          </w:p>
        </w:tc>
      </w:tr>
      <w:tr w:rsidR="00CC5570" w:rsidRPr="00F91F18" w:rsidTr="00CC5570">
        <w:trPr>
          <w:trHeight w:val="454"/>
        </w:trPr>
        <w:tc>
          <w:tcPr>
            <w:tcW w:w="3371" w:type="dxa"/>
            <w:tcBorders>
              <w:top w:val="nil"/>
              <w:left w:val="single" w:sz="8" w:space="0" w:color="auto"/>
              <w:bottom w:val="single" w:sz="4" w:space="0" w:color="auto"/>
              <w:right w:val="single" w:sz="8" w:space="0" w:color="auto"/>
            </w:tcBorders>
            <w:shd w:val="clear" w:color="auto" w:fill="auto"/>
            <w:vAlign w:val="center"/>
          </w:tcPr>
          <w:p w:rsidR="00CC5570" w:rsidRPr="00F91F18" w:rsidRDefault="00CC5570" w:rsidP="00CC5570">
            <w:r w:rsidRPr="00F91F18">
              <w:t>Расходы на выплаты персоналу государственных (муниципальных) органов</w:t>
            </w:r>
          </w:p>
        </w:tc>
        <w:tc>
          <w:tcPr>
            <w:tcW w:w="1351"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04</w:t>
            </w:r>
          </w:p>
        </w:tc>
        <w:tc>
          <w:tcPr>
            <w:tcW w:w="153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88.00.000190</w:t>
            </w:r>
          </w:p>
        </w:tc>
        <w:tc>
          <w:tcPr>
            <w:tcW w:w="662"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120</w:t>
            </w:r>
          </w:p>
        </w:tc>
        <w:tc>
          <w:tcPr>
            <w:tcW w:w="1305"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t>589,2</w:t>
            </w:r>
          </w:p>
        </w:tc>
        <w:tc>
          <w:tcPr>
            <w:tcW w:w="1275" w:type="dxa"/>
            <w:tcBorders>
              <w:top w:val="nil"/>
              <w:left w:val="nil"/>
              <w:bottom w:val="single" w:sz="4" w:space="0" w:color="auto"/>
              <w:right w:val="single" w:sz="8" w:space="0" w:color="auto"/>
            </w:tcBorders>
            <w:shd w:val="clear" w:color="auto" w:fill="auto"/>
            <w:vAlign w:val="center"/>
          </w:tcPr>
          <w:p w:rsidR="00CC5570" w:rsidRDefault="00CC5570" w:rsidP="00CC5570">
            <w:pPr>
              <w:jc w:val="center"/>
            </w:pPr>
            <w:r>
              <w:t>589,3</w:t>
            </w:r>
          </w:p>
          <w:p w:rsidR="00CC5570" w:rsidRDefault="00CC5570" w:rsidP="00CC5570">
            <w:pPr>
              <w:jc w:val="center"/>
            </w:pPr>
          </w:p>
          <w:p w:rsidR="00CC5570" w:rsidRDefault="00CC5570" w:rsidP="00CC5570">
            <w:pPr>
              <w:jc w:val="center"/>
            </w:pPr>
          </w:p>
          <w:p w:rsidR="00CC5570" w:rsidRPr="006F7EFC" w:rsidRDefault="00CC5570" w:rsidP="00CC5570">
            <w:pPr>
              <w:jc w:val="center"/>
            </w:pPr>
          </w:p>
        </w:tc>
      </w:tr>
      <w:tr w:rsidR="00CC5570" w:rsidRPr="00F91F18" w:rsidTr="00CC5570">
        <w:trPr>
          <w:trHeight w:val="420"/>
        </w:trPr>
        <w:tc>
          <w:tcPr>
            <w:tcW w:w="3371" w:type="dxa"/>
            <w:tcBorders>
              <w:top w:val="nil"/>
              <w:left w:val="single" w:sz="8" w:space="0" w:color="auto"/>
              <w:bottom w:val="single" w:sz="4" w:space="0" w:color="auto"/>
              <w:right w:val="single" w:sz="8" w:space="0" w:color="auto"/>
            </w:tcBorders>
            <w:shd w:val="clear" w:color="auto" w:fill="auto"/>
            <w:vAlign w:val="center"/>
          </w:tcPr>
          <w:p w:rsidR="00CC5570" w:rsidRPr="006F7EFC" w:rsidRDefault="00CC5570" w:rsidP="00CC5570">
            <w:r>
              <w:t xml:space="preserve">Закупки  товаров, работ, и услуг для обеспечения </w:t>
            </w:r>
            <w:r>
              <w:lastRenderedPageBreak/>
              <w:t>государственных и муниципальных нужд</w:t>
            </w:r>
          </w:p>
        </w:tc>
        <w:tc>
          <w:tcPr>
            <w:tcW w:w="1351"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rsidRPr="006F7EFC">
              <w:lastRenderedPageBreak/>
              <w:t>01</w:t>
            </w:r>
          </w:p>
        </w:tc>
        <w:tc>
          <w:tcPr>
            <w:tcW w:w="706"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rsidRPr="006F7EFC">
              <w:t>04</w:t>
            </w:r>
          </w:p>
        </w:tc>
        <w:tc>
          <w:tcPr>
            <w:tcW w:w="1536"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rsidRPr="006F7EFC">
              <w:t>88.00.0</w:t>
            </w:r>
            <w:r>
              <w:t>7</w:t>
            </w:r>
            <w:r w:rsidRPr="006F7EFC">
              <w:t>0190</w:t>
            </w:r>
          </w:p>
        </w:tc>
        <w:tc>
          <w:tcPr>
            <w:tcW w:w="662"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t>200</w:t>
            </w:r>
          </w:p>
        </w:tc>
        <w:tc>
          <w:tcPr>
            <w:tcW w:w="1305"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t>0,1</w:t>
            </w:r>
          </w:p>
        </w:tc>
        <w:tc>
          <w:tcPr>
            <w:tcW w:w="1275" w:type="dxa"/>
            <w:tcBorders>
              <w:top w:val="nil"/>
              <w:left w:val="nil"/>
              <w:bottom w:val="single" w:sz="4" w:space="0" w:color="auto"/>
              <w:right w:val="single" w:sz="8" w:space="0" w:color="auto"/>
            </w:tcBorders>
            <w:shd w:val="clear" w:color="auto" w:fill="auto"/>
            <w:vAlign w:val="center"/>
          </w:tcPr>
          <w:p w:rsidR="00CC5570" w:rsidRDefault="00CC5570" w:rsidP="00CC5570">
            <w:pPr>
              <w:jc w:val="center"/>
            </w:pPr>
          </w:p>
          <w:p w:rsidR="00CC5570" w:rsidRDefault="00CC5570" w:rsidP="00CC5570">
            <w:pPr>
              <w:jc w:val="center"/>
            </w:pPr>
            <w:r>
              <w:lastRenderedPageBreak/>
              <w:t>0,1</w:t>
            </w:r>
          </w:p>
        </w:tc>
      </w:tr>
      <w:tr w:rsidR="00CC5570" w:rsidRPr="00F91F18" w:rsidTr="00CC5570">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C5570" w:rsidRPr="00F91F18" w:rsidRDefault="00CC5570" w:rsidP="00CC5570">
            <w:r w:rsidRPr="00F91F18">
              <w:lastRenderedPageBreak/>
              <w:t>НАЦИОНАЛЬНАЯ ОБОРОНА</w:t>
            </w:r>
          </w:p>
        </w:tc>
        <w:tc>
          <w:tcPr>
            <w:tcW w:w="1351"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00</w:t>
            </w:r>
          </w:p>
        </w:tc>
        <w:tc>
          <w:tcPr>
            <w:tcW w:w="153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t>98,5</w:t>
            </w:r>
          </w:p>
        </w:tc>
        <w:tc>
          <w:tcPr>
            <w:tcW w:w="1275"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t>102,3</w:t>
            </w:r>
          </w:p>
        </w:tc>
      </w:tr>
      <w:tr w:rsidR="00CC5570" w:rsidRPr="00F91F18" w:rsidTr="00CC5570">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C5570" w:rsidRPr="00F91F18" w:rsidRDefault="00CC5570" w:rsidP="00CC5570">
            <w:r w:rsidRPr="00F91F18">
              <w:t>Мобилизационная и вневойсковая подготовка</w:t>
            </w:r>
          </w:p>
        </w:tc>
        <w:tc>
          <w:tcPr>
            <w:tcW w:w="1351"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03</w:t>
            </w:r>
          </w:p>
        </w:tc>
        <w:tc>
          <w:tcPr>
            <w:tcW w:w="153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t>98,5</w:t>
            </w:r>
          </w:p>
        </w:tc>
        <w:tc>
          <w:tcPr>
            <w:tcW w:w="1275"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t>102,3</w:t>
            </w:r>
          </w:p>
        </w:tc>
      </w:tr>
      <w:tr w:rsidR="00CC5570" w:rsidRPr="00F91F18" w:rsidTr="00CC5570">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C5570" w:rsidRPr="00F91F18" w:rsidRDefault="00CC5570" w:rsidP="00CC5570">
            <w:r w:rsidRPr="00F91F18">
              <w:t>Осуществление первичного воинского учета на террито</w:t>
            </w:r>
            <w:r>
              <w:t>рии где отсутствуют военные ком</w:t>
            </w:r>
            <w:r w:rsidRPr="00F91F18">
              <w:t>ис</w:t>
            </w:r>
            <w:r>
              <w:t>с</w:t>
            </w:r>
            <w:r w:rsidRPr="00F91F18">
              <w:t>ариаты</w:t>
            </w:r>
          </w:p>
        </w:tc>
        <w:tc>
          <w:tcPr>
            <w:tcW w:w="1351"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03</w:t>
            </w:r>
          </w:p>
        </w:tc>
        <w:tc>
          <w:tcPr>
            <w:tcW w:w="153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88.00.051180</w:t>
            </w:r>
          </w:p>
        </w:tc>
        <w:tc>
          <w:tcPr>
            <w:tcW w:w="662"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t>98,5</w:t>
            </w:r>
          </w:p>
        </w:tc>
        <w:tc>
          <w:tcPr>
            <w:tcW w:w="1275"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t>102,3</w:t>
            </w:r>
          </w:p>
        </w:tc>
      </w:tr>
      <w:tr w:rsidR="00CC5570" w:rsidRPr="00F91F18" w:rsidTr="00CC5570">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C5570" w:rsidRPr="00F91F18" w:rsidRDefault="00CC5570" w:rsidP="00CC5570">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03</w:t>
            </w:r>
          </w:p>
        </w:tc>
        <w:tc>
          <w:tcPr>
            <w:tcW w:w="153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88.00.051180</w:t>
            </w:r>
          </w:p>
        </w:tc>
        <w:tc>
          <w:tcPr>
            <w:tcW w:w="662"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100</w:t>
            </w:r>
          </w:p>
        </w:tc>
        <w:tc>
          <w:tcPr>
            <w:tcW w:w="1305"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t>98,5</w:t>
            </w:r>
          </w:p>
        </w:tc>
        <w:tc>
          <w:tcPr>
            <w:tcW w:w="1275"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t>102,3</w:t>
            </w:r>
          </w:p>
        </w:tc>
      </w:tr>
      <w:tr w:rsidR="00CC5570" w:rsidRPr="00F91F18" w:rsidTr="00CC5570">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C5570" w:rsidRPr="00F91F18" w:rsidRDefault="00CC5570" w:rsidP="00CC5570">
            <w:r w:rsidRPr="00F91F18">
              <w:t>Расходы на выплаты персоналу государственных (муниципальных) органов</w:t>
            </w:r>
          </w:p>
        </w:tc>
        <w:tc>
          <w:tcPr>
            <w:tcW w:w="1351"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03</w:t>
            </w:r>
          </w:p>
        </w:tc>
        <w:tc>
          <w:tcPr>
            <w:tcW w:w="153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88.00.051180</w:t>
            </w:r>
          </w:p>
        </w:tc>
        <w:tc>
          <w:tcPr>
            <w:tcW w:w="662"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120</w:t>
            </w:r>
          </w:p>
        </w:tc>
        <w:tc>
          <w:tcPr>
            <w:tcW w:w="1305"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t>98,5</w:t>
            </w:r>
          </w:p>
        </w:tc>
        <w:tc>
          <w:tcPr>
            <w:tcW w:w="1275"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t>102,3</w:t>
            </w:r>
          </w:p>
        </w:tc>
      </w:tr>
      <w:tr w:rsidR="00CC5570" w:rsidRPr="00F91F18" w:rsidTr="00CC5570">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C5570" w:rsidRPr="00F91F18" w:rsidRDefault="00CC5570" w:rsidP="00CC5570">
            <w:r w:rsidRPr="00F91F18">
              <w:t>НАЦИОНАЛЬНАЯ ЭКОНОМИКА</w:t>
            </w:r>
          </w:p>
        </w:tc>
        <w:tc>
          <w:tcPr>
            <w:tcW w:w="1351"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00</w:t>
            </w:r>
          </w:p>
        </w:tc>
        <w:tc>
          <w:tcPr>
            <w:tcW w:w="153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t>283,6</w:t>
            </w:r>
          </w:p>
        </w:tc>
        <w:tc>
          <w:tcPr>
            <w:tcW w:w="1275"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t>303,5</w:t>
            </w:r>
          </w:p>
        </w:tc>
      </w:tr>
      <w:tr w:rsidR="00CC5570" w:rsidRPr="00F91F18" w:rsidTr="00CC5570">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C5570" w:rsidRPr="00F91F18" w:rsidRDefault="00CC5570" w:rsidP="00CC5570">
            <w:r w:rsidRPr="00F91F18">
              <w:t>Дорожное хозяйство (дорожные фонды)</w:t>
            </w:r>
          </w:p>
        </w:tc>
        <w:tc>
          <w:tcPr>
            <w:tcW w:w="1351"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09</w:t>
            </w:r>
          </w:p>
        </w:tc>
        <w:tc>
          <w:tcPr>
            <w:tcW w:w="153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t>283,6</w:t>
            </w:r>
          </w:p>
        </w:tc>
        <w:tc>
          <w:tcPr>
            <w:tcW w:w="1275"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t>303,5</w:t>
            </w:r>
          </w:p>
        </w:tc>
      </w:tr>
      <w:tr w:rsidR="00CC5570" w:rsidRPr="00F91F18" w:rsidTr="00CC5570">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C5570" w:rsidRPr="00F91F18" w:rsidRDefault="00CC5570" w:rsidP="00CC5570">
            <w:r w:rsidRPr="00F91F18">
              <w:t xml:space="preserve">Содержание автомобильных дорог и инженерных сооружений на границах </w:t>
            </w:r>
            <w:r w:rsidRPr="00F91F18">
              <w:lastRenderedPageBreak/>
              <w:t>поселения за счет дорожного фонда</w:t>
            </w:r>
          </w:p>
        </w:tc>
        <w:tc>
          <w:tcPr>
            <w:tcW w:w="1351"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lastRenderedPageBreak/>
              <w:t>04</w:t>
            </w:r>
          </w:p>
        </w:tc>
        <w:tc>
          <w:tcPr>
            <w:tcW w:w="70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09</w:t>
            </w:r>
          </w:p>
        </w:tc>
        <w:tc>
          <w:tcPr>
            <w:tcW w:w="153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70.00.000530</w:t>
            </w:r>
          </w:p>
        </w:tc>
        <w:tc>
          <w:tcPr>
            <w:tcW w:w="662"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t>283,6</w:t>
            </w:r>
          </w:p>
        </w:tc>
        <w:tc>
          <w:tcPr>
            <w:tcW w:w="1275"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t>303,5</w:t>
            </w:r>
          </w:p>
        </w:tc>
      </w:tr>
      <w:tr w:rsidR="00CC5570" w:rsidRPr="00F91F18" w:rsidTr="00CC5570">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C5570" w:rsidRPr="00F91F18" w:rsidRDefault="00CC5570" w:rsidP="00CC5570">
            <w:r w:rsidRPr="00F91F18">
              <w:lastRenderedPageBreak/>
              <w:t>Закупка товаров, работ и услуг для государственных (муниципальных) нужд</w:t>
            </w:r>
          </w:p>
        </w:tc>
        <w:tc>
          <w:tcPr>
            <w:tcW w:w="1351"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09</w:t>
            </w:r>
          </w:p>
        </w:tc>
        <w:tc>
          <w:tcPr>
            <w:tcW w:w="153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70.00.000530</w:t>
            </w:r>
          </w:p>
        </w:tc>
        <w:tc>
          <w:tcPr>
            <w:tcW w:w="662"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200</w:t>
            </w:r>
          </w:p>
        </w:tc>
        <w:tc>
          <w:tcPr>
            <w:tcW w:w="1305"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t>283,6</w:t>
            </w:r>
          </w:p>
        </w:tc>
        <w:tc>
          <w:tcPr>
            <w:tcW w:w="1275"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t>303,5</w:t>
            </w:r>
          </w:p>
        </w:tc>
      </w:tr>
      <w:tr w:rsidR="00CC5570" w:rsidRPr="00F91F18" w:rsidTr="00CC5570">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C5570" w:rsidRPr="00F91F18" w:rsidRDefault="00CC5570" w:rsidP="00CC5570">
            <w:r w:rsidRPr="00F91F18">
              <w:t>Иные закупки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09</w:t>
            </w:r>
          </w:p>
        </w:tc>
        <w:tc>
          <w:tcPr>
            <w:tcW w:w="153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70.00.000530</w:t>
            </w:r>
          </w:p>
        </w:tc>
        <w:tc>
          <w:tcPr>
            <w:tcW w:w="662"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240</w:t>
            </w:r>
          </w:p>
        </w:tc>
        <w:tc>
          <w:tcPr>
            <w:tcW w:w="1305"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t>283,6</w:t>
            </w:r>
          </w:p>
        </w:tc>
        <w:tc>
          <w:tcPr>
            <w:tcW w:w="1275"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t>303,5</w:t>
            </w:r>
          </w:p>
        </w:tc>
      </w:tr>
      <w:tr w:rsidR="00CC5570" w:rsidRPr="00F91F18" w:rsidTr="00CC5570">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C5570" w:rsidRPr="00F91F18" w:rsidRDefault="00CC5570" w:rsidP="00CC5570">
            <w:r>
              <w:t>КУЛЬТУРА, КИНЕМАТОГРАФИЯ</w:t>
            </w:r>
          </w:p>
        </w:tc>
        <w:tc>
          <w:tcPr>
            <w:tcW w:w="1351"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t>08</w:t>
            </w:r>
          </w:p>
        </w:tc>
        <w:tc>
          <w:tcPr>
            <w:tcW w:w="70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t>00</w:t>
            </w:r>
          </w:p>
        </w:tc>
        <w:tc>
          <w:tcPr>
            <w:tcW w:w="153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p>
        </w:tc>
        <w:tc>
          <w:tcPr>
            <w:tcW w:w="662"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p>
        </w:tc>
        <w:tc>
          <w:tcPr>
            <w:tcW w:w="1305" w:type="dxa"/>
            <w:tcBorders>
              <w:top w:val="nil"/>
              <w:left w:val="nil"/>
              <w:bottom w:val="single" w:sz="4" w:space="0" w:color="auto"/>
              <w:right w:val="single" w:sz="8" w:space="0" w:color="auto"/>
            </w:tcBorders>
            <w:shd w:val="clear" w:color="auto" w:fill="auto"/>
            <w:vAlign w:val="center"/>
          </w:tcPr>
          <w:p w:rsidR="00CC5570" w:rsidRDefault="00CC5570" w:rsidP="00CC5570">
            <w:pPr>
              <w:jc w:val="center"/>
            </w:pPr>
            <w:r>
              <w:t>260,2</w:t>
            </w:r>
          </w:p>
        </w:tc>
        <w:tc>
          <w:tcPr>
            <w:tcW w:w="1275" w:type="dxa"/>
            <w:tcBorders>
              <w:top w:val="nil"/>
              <w:left w:val="nil"/>
              <w:bottom w:val="single" w:sz="4" w:space="0" w:color="auto"/>
              <w:right w:val="single" w:sz="8" w:space="0" w:color="auto"/>
            </w:tcBorders>
            <w:shd w:val="clear" w:color="auto" w:fill="auto"/>
            <w:vAlign w:val="center"/>
          </w:tcPr>
          <w:p w:rsidR="00CC5570" w:rsidRDefault="00CC5570" w:rsidP="00CC5570">
            <w:pPr>
              <w:jc w:val="center"/>
            </w:pPr>
            <w:r>
              <w:t>163,9</w:t>
            </w:r>
          </w:p>
        </w:tc>
      </w:tr>
      <w:tr w:rsidR="00CC5570" w:rsidRPr="00F91F18" w:rsidTr="00CC5570">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C5570" w:rsidRDefault="00CC5570" w:rsidP="00CC5570">
            <w:r>
              <w:t>Культура</w:t>
            </w:r>
          </w:p>
        </w:tc>
        <w:tc>
          <w:tcPr>
            <w:tcW w:w="1351" w:type="dxa"/>
            <w:tcBorders>
              <w:top w:val="nil"/>
              <w:left w:val="nil"/>
              <w:bottom w:val="single" w:sz="4" w:space="0" w:color="auto"/>
              <w:right w:val="single" w:sz="8" w:space="0" w:color="auto"/>
            </w:tcBorders>
            <w:shd w:val="clear" w:color="auto" w:fill="auto"/>
            <w:vAlign w:val="center"/>
          </w:tcPr>
          <w:p w:rsidR="00CC5570" w:rsidRDefault="00CC5570" w:rsidP="00CC5570">
            <w:pPr>
              <w:jc w:val="center"/>
            </w:pPr>
            <w:r>
              <w:t>08</w:t>
            </w:r>
          </w:p>
        </w:tc>
        <w:tc>
          <w:tcPr>
            <w:tcW w:w="706" w:type="dxa"/>
            <w:tcBorders>
              <w:top w:val="nil"/>
              <w:left w:val="nil"/>
              <w:bottom w:val="single" w:sz="4" w:space="0" w:color="auto"/>
              <w:right w:val="single" w:sz="8" w:space="0" w:color="auto"/>
            </w:tcBorders>
            <w:shd w:val="clear" w:color="auto" w:fill="auto"/>
            <w:vAlign w:val="center"/>
          </w:tcPr>
          <w:p w:rsidR="00CC5570" w:rsidRDefault="00CC5570" w:rsidP="00CC5570">
            <w:pPr>
              <w:jc w:val="center"/>
            </w:pPr>
            <w:r>
              <w:t>01</w:t>
            </w:r>
          </w:p>
        </w:tc>
        <w:tc>
          <w:tcPr>
            <w:tcW w:w="153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p>
        </w:tc>
        <w:tc>
          <w:tcPr>
            <w:tcW w:w="662"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p>
        </w:tc>
        <w:tc>
          <w:tcPr>
            <w:tcW w:w="1305" w:type="dxa"/>
            <w:tcBorders>
              <w:top w:val="nil"/>
              <w:left w:val="nil"/>
              <w:bottom w:val="single" w:sz="4" w:space="0" w:color="auto"/>
              <w:right w:val="single" w:sz="8" w:space="0" w:color="auto"/>
            </w:tcBorders>
            <w:shd w:val="clear" w:color="auto" w:fill="auto"/>
            <w:vAlign w:val="center"/>
          </w:tcPr>
          <w:p w:rsidR="00CC5570" w:rsidRDefault="00CC5570" w:rsidP="00CC5570">
            <w:pPr>
              <w:jc w:val="center"/>
            </w:pPr>
            <w:r>
              <w:t>260,2</w:t>
            </w:r>
          </w:p>
        </w:tc>
        <w:tc>
          <w:tcPr>
            <w:tcW w:w="1275" w:type="dxa"/>
            <w:tcBorders>
              <w:top w:val="nil"/>
              <w:left w:val="nil"/>
              <w:bottom w:val="single" w:sz="4" w:space="0" w:color="auto"/>
              <w:right w:val="single" w:sz="8" w:space="0" w:color="auto"/>
            </w:tcBorders>
            <w:shd w:val="clear" w:color="auto" w:fill="auto"/>
            <w:vAlign w:val="center"/>
          </w:tcPr>
          <w:p w:rsidR="00CC5570" w:rsidRDefault="00CC5570" w:rsidP="00CC5570">
            <w:pPr>
              <w:jc w:val="center"/>
            </w:pPr>
            <w:r>
              <w:t>163,9</w:t>
            </w:r>
          </w:p>
        </w:tc>
      </w:tr>
      <w:tr w:rsidR="00CC5570" w:rsidRPr="00F91F18" w:rsidTr="00CC5570">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C5570" w:rsidRDefault="00CC5570" w:rsidP="00CC5570">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8" w:space="0" w:color="auto"/>
            </w:tcBorders>
            <w:shd w:val="clear" w:color="auto" w:fill="auto"/>
            <w:vAlign w:val="center"/>
          </w:tcPr>
          <w:p w:rsidR="00CC5570" w:rsidRDefault="00CC5570" w:rsidP="00CC5570">
            <w:pPr>
              <w:jc w:val="center"/>
            </w:pPr>
            <w:r>
              <w:t>08</w:t>
            </w:r>
          </w:p>
        </w:tc>
        <w:tc>
          <w:tcPr>
            <w:tcW w:w="706" w:type="dxa"/>
            <w:tcBorders>
              <w:top w:val="nil"/>
              <w:left w:val="nil"/>
              <w:bottom w:val="single" w:sz="4" w:space="0" w:color="auto"/>
              <w:right w:val="single" w:sz="8" w:space="0" w:color="auto"/>
            </w:tcBorders>
            <w:shd w:val="clear" w:color="auto" w:fill="auto"/>
            <w:vAlign w:val="center"/>
          </w:tcPr>
          <w:p w:rsidR="00CC5570" w:rsidRDefault="00CC5570" w:rsidP="00CC5570">
            <w:pPr>
              <w:jc w:val="center"/>
            </w:pPr>
            <w:r>
              <w:t>01</w:t>
            </w:r>
          </w:p>
        </w:tc>
        <w:tc>
          <w:tcPr>
            <w:tcW w:w="153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t>08. 00.070510</w:t>
            </w:r>
          </w:p>
        </w:tc>
        <w:tc>
          <w:tcPr>
            <w:tcW w:w="662"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t>100</w:t>
            </w:r>
          </w:p>
        </w:tc>
        <w:tc>
          <w:tcPr>
            <w:tcW w:w="1305" w:type="dxa"/>
            <w:tcBorders>
              <w:top w:val="nil"/>
              <w:left w:val="nil"/>
              <w:bottom w:val="single" w:sz="4" w:space="0" w:color="auto"/>
              <w:right w:val="single" w:sz="8" w:space="0" w:color="auto"/>
            </w:tcBorders>
            <w:shd w:val="clear" w:color="auto" w:fill="auto"/>
            <w:vAlign w:val="center"/>
          </w:tcPr>
          <w:p w:rsidR="00CC5570" w:rsidRDefault="00CC5570" w:rsidP="00CC5570">
            <w:pPr>
              <w:jc w:val="center"/>
            </w:pPr>
            <w:r>
              <w:t>260,2</w:t>
            </w:r>
          </w:p>
        </w:tc>
        <w:tc>
          <w:tcPr>
            <w:tcW w:w="1275" w:type="dxa"/>
            <w:tcBorders>
              <w:top w:val="nil"/>
              <w:left w:val="nil"/>
              <w:bottom w:val="single" w:sz="4" w:space="0" w:color="auto"/>
              <w:right w:val="single" w:sz="8" w:space="0" w:color="auto"/>
            </w:tcBorders>
            <w:shd w:val="clear" w:color="auto" w:fill="auto"/>
            <w:vAlign w:val="center"/>
          </w:tcPr>
          <w:p w:rsidR="00CC5570" w:rsidRDefault="00CC5570" w:rsidP="00CC5570">
            <w:pPr>
              <w:jc w:val="center"/>
            </w:pPr>
            <w:r>
              <w:t>163,9</w:t>
            </w:r>
          </w:p>
        </w:tc>
      </w:tr>
      <w:tr w:rsidR="00CC5570" w:rsidRPr="00F91F18" w:rsidTr="00CC5570">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C5570" w:rsidRPr="00F91F18" w:rsidRDefault="00CC5570" w:rsidP="00CC5570">
            <w:r>
              <w:t>Расходы на выплату персоналу казенных учреждений</w:t>
            </w:r>
          </w:p>
        </w:tc>
        <w:tc>
          <w:tcPr>
            <w:tcW w:w="1351" w:type="dxa"/>
            <w:tcBorders>
              <w:top w:val="nil"/>
              <w:left w:val="nil"/>
              <w:bottom w:val="single" w:sz="4" w:space="0" w:color="auto"/>
              <w:right w:val="single" w:sz="8" w:space="0" w:color="auto"/>
            </w:tcBorders>
            <w:shd w:val="clear" w:color="auto" w:fill="auto"/>
            <w:vAlign w:val="center"/>
          </w:tcPr>
          <w:p w:rsidR="00CC5570" w:rsidRDefault="00CC5570" w:rsidP="00CC5570">
            <w:pPr>
              <w:jc w:val="center"/>
            </w:pPr>
            <w:r>
              <w:t>08</w:t>
            </w:r>
          </w:p>
        </w:tc>
        <w:tc>
          <w:tcPr>
            <w:tcW w:w="706" w:type="dxa"/>
            <w:tcBorders>
              <w:top w:val="nil"/>
              <w:left w:val="nil"/>
              <w:bottom w:val="single" w:sz="4" w:space="0" w:color="auto"/>
              <w:right w:val="single" w:sz="8" w:space="0" w:color="auto"/>
            </w:tcBorders>
            <w:shd w:val="clear" w:color="auto" w:fill="auto"/>
            <w:vAlign w:val="center"/>
          </w:tcPr>
          <w:p w:rsidR="00CC5570" w:rsidRDefault="00CC5570" w:rsidP="00CC5570">
            <w:pPr>
              <w:jc w:val="center"/>
            </w:pPr>
            <w:r>
              <w:t>01</w:t>
            </w:r>
          </w:p>
        </w:tc>
        <w:tc>
          <w:tcPr>
            <w:tcW w:w="1536" w:type="dxa"/>
            <w:tcBorders>
              <w:top w:val="nil"/>
              <w:left w:val="nil"/>
              <w:bottom w:val="single" w:sz="4" w:space="0" w:color="auto"/>
              <w:right w:val="single" w:sz="8" w:space="0" w:color="auto"/>
            </w:tcBorders>
            <w:shd w:val="clear" w:color="auto" w:fill="auto"/>
            <w:vAlign w:val="center"/>
          </w:tcPr>
          <w:p w:rsidR="00CC5570" w:rsidRDefault="00CC5570" w:rsidP="00CC5570">
            <w:pPr>
              <w:jc w:val="center"/>
            </w:pPr>
            <w:r>
              <w:t>08.00.070510</w:t>
            </w:r>
          </w:p>
        </w:tc>
        <w:tc>
          <w:tcPr>
            <w:tcW w:w="662" w:type="dxa"/>
            <w:tcBorders>
              <w:top w:val="nil"/>
              <w:left w:val="nil"/>
              <w:bottom w:val="single" w:sz="4" w:space="0" w:color="auto"/>
              <w:right w:val="single" w:sz="8" w:space="0" w:color="auto"/>
            </w:tcBorders>
            <w:shd w:val="clear" w:color="auto" w:fill="auto"/>
            <w:vAlign w:val="center"/>
          </w:tcPr>
          <w:p w:rsidR="00CC5570" w:rsidRDefault="00CC5570" w:rsidP="00CC5570">
            <w:pPr>
              <w:jc w:val="center"/>
            </w:pPr>
            <w:r>
              <w:t>110</w:t>
            </w:r>
          </w:p>
        </w:tc>
        <w:tc>
          <w:tcPr>
            <w:tcW w:w="1305" w:type="dxa"/>
            <w:tcBorders>
              <w:top w:val="nil"/>
              <w:left w:val="nil"/>
              <w:bottom w:val="single" w:sz="4" w:space="0" w:color="auto"/>
              <w:right w:val="single" w:sz="8" w:space="0" w:color="auto"/>
            </w:tcBorders>
            <w:shd w:val="clear" w:color="auto" w:fill="auto"/>
            <w:vAlign w:val="center"/>
          </w:tcPr>
          <w:p w:rsidR="00CC5570" w:rsidRDefault="00CC5570" w:rsidP="00CC5570">
            <w:pPr>
              <w:jc w:val="center"/>
            </w:pPr>
            <w:r>
              <w:t>260,2</w:t>
            </w:r>
          </w:p>
        </w:tc>
        <w:tc>
          <w:tcPr>
            <w:tcW w:w="1275" w:type="dxa"/>
            <w:tcBorders>
              <w:top w:val="nil"/>
              <w:left w:val="nil"/>
              <w:bottom w:val="single" w:sz="4" w:space="0" w:color="auto"/>
              <w:right w:val="single" w:sz="8" w:space="0" w:color="auto"/>
            </w:tcBorders>
            <w:shd w:val="clear" w:color="auto" w:fill="auto"/>
            <w:vAlign w:val="center"/>
          </w:tcPr>
          <w:p w:rsidR="00CC5570" w:rsidRDefault="00CC5570" w:rsidP="00CC5570">
            <w:pPr>
              <w:jc w:val="center"/>
            </w:pPr>
            <w:r>
              <w:t>163,9</w:t>
            </w:r>
          </w:p>
        </w:tc>
      </w:tr>
      <w:tr w:rsidR="00CC5570" w:rsidRPr="00F91F18" w:rsidTr="00CC5570">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C5570" w:rsidRPr="00F91F18" w:rsidRDefault="00CC5570" w:rsidP="00CC5570">
            <w:r w:rsidRPr="00F91F18">
              <w:t>Условно утвержденные расходы</w:t>
            </w:r>
          </w:p>
        </w:tc>
        <w:tc>
          <w:tcPr>
            <w:tcW w:w="1351"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99</w:t>
            </w:r>
          </w:p>
        </w:tc>
        <w:tc>
          <w:tcPr>
            <w:tcW w:w="70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00</w:t>
            </w:r>
          </w:p>
        </w:tc>
        <w:tc>
          <w:tcPr>
            <w:tcW w:w="153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t>47,5</w:t>
            </w:r>
          </w:p>
        </w:tc>
        <w:tc>
          <w:tcPr>
            <w:tcW w:w="1275"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t>93,4</w:t>
            </w:r>
          </w:p>
        </w:tc>
      </w:tr>
      <w:tr w:rsidR="00CC5570" w:rsidRPr="00F91F18" w:rsidTr="00CC5570">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C5570" w:rsidRPr="00F91F18" w:rsidRDefault="00CC5570" w:rsidP="00CC5570">
            <w:r w:rsidRPr="00F91F18">
              <w:t>Условно утвержденные расходы</w:t>
            </w:r>
          </w:p>
        </w:tc>
        <w:tc>
          <w:tcPr>
            <w:tcW w:w="1351"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99</w:t>
            </w:r>
          </w:p>
        </w:tc>
        <w:tc>
          <w:tcPr>
            <w:tcW w:w="70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99</w:t>
            </w:r>
          </w:p>
        </w:tc>
        <w:tc>
          <w:tcPr>
            <w:tcW w:w="153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t>47,5</w:t>
            </w:r>
          </w:p>
        </w:tc>
        <w:tc>
          <w:tcPr>
            <w:tcW w:w="1275" w:type="dxa"/>
            <w:tcBorders>
              <w:top w:val="nil"/>
              <w:left w:val="nil"/>
              <w:bottom w:val="single" w:sz="4" w:space="0" w:color="auto"/>
              <w:right w:val="single" w:sz="8" w:space="0" w:color="auto"/>
            </w:tcBorders>
            <w:shd w:val="clear" w:color="auto" w:fill="auto"/>
            <w:vAlign w:val="center"/>
          </w:tcPr>
          <w:p w:rsidR="00CC5570" w:rsidRDefault="00CC5570" w:rsidP="00CC5570">
            <w:pPr>
              <w:jc w:val="center"/>
            </w:pPr>
            <w:r>
              <w:t>93,4</w:t>
            </w:r>
          </w:p>
        </w:tc>
      </w:tr>
      <w:tr w:rsidR="00CC5570" w:rsidRPr="00F91F18" w:rsidTr="00CC5570">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CC5570" w:rsidRPr="00F91F18" w:rsidRDefault="00CC5570" w:rsidP="00CC5570">
            <w:r w:rsidRPr="00F91F18">
              <w:t>Иные не</w:t>
            </w:r>
            <w:r>
              <w:t xml:space="preserve"> </w:t>
            </w:r>
            <w:r w:rsidRPr="00F91F18">
              <w:t xml:space="preserve">программные </w:t>
            </w:r>
            <w:r w:rsidRPr="00F91F18">
              <w:lastRenderedPageBreak/>
              <w:t>мероприятия</w:t>
            </w:r>
          </w:p>
        </w:tc>
        <w:tc>
          <w:tcPr>
            <w:tcW w:w="1351"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lastRenderedPageBreak/>
              <w:t>99</w:t>
            </w:r>
          </w:p>
        </w:tc>
        <w:tc>
          <w:tcPr>
            <w:tcW w:w="70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99</w:t>
            </w:r>
          </w:p>
        </w:tc>
        <w:tc>
          <w:tcPr>
            <w:tcW w:w="1536"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99.90.000000</w:t>
            </w:r>
          </w:p>
        </w:tc>
        <w:tc>
          <w:tcPr>
            <w:tcW w:w="662" w:type="dxa"/>
            <w:tcBorders>
              <w:top w:val="nil"/>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CC5570" w:rsidRPr="006F7EFC" w:rsidRDefault="00CC5570" w:rsidP="00CC5570">
            <w:pPr>
              <w:jc w:val="center"/>
            </w:pPr>
            <w:r>
              <w:t>47,5</w:t>
            </w:r>
          </w:p>
        </w:tc>
        <w:tc>
          <w:tcPr>
            <w:tcW w:w="1275" w:type="dxa"/>
            <w:tcBorders>
              <w:top w:val="nil"/>
              <w:left w:val="nil"/>
              <w:bottom w:val="single" w:sz="4" w:space="0" w:color="auto"/>
              <w:right w:val="single" w:sz="8" w:space="0" w:color="auto"/>
            </w:tcBorders>
            <w:shd w:val="clear" w:color="auto" w:fill="auto"/>
            <w:vAlign w:val="center"/>
          </w:tcPr>
          <w:p w:rsidR="00CC5570" w:rsidRDefault="00CC5570" w:rsidP="00CC5570">
            <w:pPr>
              <w:jc w:val="center"/>
            </w:pPr>
            <w:r>
              <w:t>93,4</w:t>
            </w:r>
          </w:p>
        </w:tc>
      </w:tr>
      <w:tr w:rsidR="00CC5570" w:rsidRPr="00F91F18" w:rsidTr="00CC5570">
        <w:trPr>
          <w:trHeight w:val="257"/>
        </w:trPr>
        <w:tc>
          <w:tcPr>
            <w:tcW w:w="3371" w:type="dxa"/>
            <w:tcBorders>
              <w:top w:val="single" w:sz="4" w:space="0" w:color="auto"/>
              <w:left w:val="single" w:sz="8" w:space="0" w:color="auto"/>
              <w:bottom w:val="single" w:sz="4" w:space="0" w:color="auto"/>
              <w:right w:val="single" w:sz="8" w:space="0" w:color="auto"/>
            </w:tcBorders>
            <w:shd w:val="clear" w:color="auto" w:fill="auto"/>
            <w:vAlign w:val="center"/>
          </w:tcPr>
          <w:p w:rsidR="00CC5570" w:rsidRPr="00F91F18" w:rsidRDefault="00CC5570" w:rsidP="00CC5570">
            <w:r w:rsidRPr="00F91F18">
              <w:lastRenderedPageBreak/>
              <w:t>ИТОГО</w:t>
            </w:r>
          </w:p>
        </w:tc>
        <w:tc>
          <w:tcPr>
            <w:tcW w:w="1351" w:type="dxa"/>
            <w:tcBorders>
              <w:top w:val="single" w:sz="4" w:space="0" w:color="auto"/>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 </w:t>
            </w:r>
          </w:p>
          <w:p w:rsidR="00CC5570" w:rsidRPr="00F91F18" w:rsidRDefault="00CC5570" w:rsidP="00CC5570">
            <w:pPr>
              <w:jc w:val="center"/>
            </w:pPr>
            <w:r w:rsidRPr="00F91F18">
              <w:t> </w:t>
            </w:r>
          </w:p>
        </w:tc>
        <w:tc>
          <w:tcPr>
            <w:tcW w:w="706" w:type="dxa"/>
            <w:tcBorders>
              <w:top w:val="single" w:sz="4" w:space="0" w:color="auto"/>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 </w:t>
            </w:r>
          </w:p>
        </w:tc>
        <w:tc>
          <w:tcPr>
            <w:tcW w:w="1536" w:type="dxa"/>
            <w:tcBorders>
              <w:top w:val="single" w:sz="4" w:space="0" w:color="auto"/>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 </w:t>
            </w:r>
          </w:p>
        </w:tc>
        <w:tc>
          <w:tcPr>
            <w:tcW w:w="662" w:type="dxa"/>
            <w:tcBorders>
              <w:top w:val="single" w:sz="4" w:space="0" w:color="auto"/>
              <w:left w:val="nil"/>
              <w:bottom w:val="single" w:sz="4" w:space="0" w:color="auto"/>
              <w:right w:val="single" w:sz="8" w:space="0" w:color="auto"/>
            </w:tcBorders>
            <w:shd w:val="clear" w:color="auto" w:fill="auto"/>
            <w:vAlign w:val="center"/>
          </w:tcPr>
          <w:p w:rsidR="00CC5570" w:rsidRPr="00F91F18" w:rsidRDefault="00CC5570" w:rsidP="00CC5570">
            <w:pPr>
              <w:jc w:val="center"/>
            </w:pPr>
            <w:r w:rsidRPr="00F91F18">
              <w:t> </w:t>
            </w:r>
          </w:p>
        </w:tc>
        <w:tc>
          <w:tcPr>
            <w:tcW w:w="1305" w:type="dxa"/>
            <w:tcBorders>
              <w:top w:val="single" w:sz="4" w:space="0" w:color="auto"/>
              <w:left w:val="nil"/>
              <w:bottom w:val="single" w:sz="4" w:space="0" w:color="auto"/>
              <w:right w:val="single" w:sz="8" w:space="0" w:color="auto"/>
            </w:tcBorders>
            <w:shd w:val="clear" w:color="auto" w:fill="auto"/>
            <w:vAlign w:val="center"/>
          </w:tcPr>
          <w:p w:rsidR="00CC5570" w:rsidRPr="00F91F18" w:rsidRDefault="00CC5570" w:rsidP="00CC5570">
            <w:pPr>
              <w:jc w:val="center"/>
            </w:pPr>
            <w:r>
              <w:t>1997,4</w:t>
            </w:r>
          </w:p>
        </w:tc>
        <w:tc>
          <w:tcPr>
            <w:tcW w:w="1275" w:type="dxa"/>
            <w:tcBorders>
              <w:top w:val="single" w:sz="4" w:space="0" w:color="auto"/>
              <w:left w:val="nil"/>
              <w:bottom w:val="single" w:sz="4" w:space="0" w:color="auto"/>
              <w:right w:val="single" w:sz="8" w:space="0" w:color="auto"/>
            </w:tcBorders>
            <w:shd w:val="clear" w:color="auto" w:fill="auto"/>
            <w:vAlign w:val="center"/>
          </w:tcPr>
          <w:p w:rsidR="00CC5570" w:rsidRPr="00F91F18" w:rsidRDefault="00CC5570" w:rsidP="00CC5570">
            <w:pPr>
              <w:jc w:val="center"/>
            </w:pPr>
            <w:r>
              <w:t>1970,2</w:t>
            </w:r>
          </w:p>
        </w:tc>
      </w:tr>
    </w:tbl>
    <w:p w:rsidR="00CC5570" w:rsidRPr="00E35319" w:rsidRDefault="00CC5570" w:rsidP="00CC5570">
      <w:pPr>
        <w:tabs>
          <w:tab w:val="left" w:pos="3690"/>
        </w:tabs>
      </w:pPr>
    </w:p>
    <w:p w:rsidR="00CC5570" w:rsidRDefault="00CC5570" w:rsidP="00CC5570">
      <w:pPr>
        <w:ind w:left="-180"/>
        <w:jc w:val="right"/>
        <w:rPr>
          <w:sz w:val="20"/>
          <w:szCs w:val="20"/>
        </w:rPr>
      </w:pPr>
    </w:p>
    <w:p w:rsidR="00CC5570" w:rsidRDefault="00CC5570" w:rsidP="00CC5570">
      <w:pPr>
        <w:ind w:left="-180"/>
        <w:jc w:val="right"/>
        <w:rPr>
          <w:sz w:val="20"/>
          <w:szCs w:val="20"/>
        </w:rPr>
      </w:pPr>
    </w:p>
    <w:p w:rsidR="00CC5570" w:rsidRDefault="00CC5570" w:rsidP="00CC5570">
      <w:pPr>
        <w:ind w:left="-180"/>
        <w:jc w:val="right"/>
        <w:rPr>
          <w:sz w:val="20"/>
          <w:szCs w:val="20"/>
        </w:rPr>
      </w:pPr>
    </w:p>
    <w:p w:rsidR="00CC5570" w:rsidRDefault="00CC5570" w:rsidP="00CC5570">
      <w:pPr>
        <w:ind w:left="-180"/>
        <w:jc w:val="right"/>
        <w:rPr>
          <w:sz w:val="20"/>
          <w:szCs w:val="20"/>
        </w:rPr>
      </w:pPr>
    </w:p>
    <w:p w:rsidR="00CC5570" w:rsidRDefault="00CC5570" w:rsidP="00CC5570">
      <w:pPr>
        <w:spacing w:after="0" w:line="240" w:lineRule="auto"/>
        <w:jc w:val="center"/>
        <w:rPr>
          <w:rFonts w:ascii="Times New Roman" w:hAnsi="Times New Roman"/>
          <w:b/>
          <w:bCs/>
          <w:spacing w:val="-1"/>
          <w:sz w:val="28"/>
          <w:szCs w:val="28"/>
        </w:rPr>
      </w:pPr>
      <w:r>
        <w:rPr>
          <w:rFonts w:ascii="Times New Roman" w:hAnsi="Times New Roman"/>
          <w:b/>
          <w:bCs/>
          <w:spacing w:val="-1"/>
          <w:sz w:val="28"/>
          <w:szCs w:val="28"/>
        </w:rPr>
        <w:t xml:space="preserve">СОВЕТ ДЕПУТАТОВ </w:t>
      </w:r>
    </w:p>
    <w:p w:rsidR="00CC5570" w:rsidRDefault="00CC5570" w:rsidP="00CC5570">
      <w:pPr>
        <w:spacing w:after="0" w:line="240" w:lineRule="auto"/>
        <w:jc w:val="center"/>
        <w:rPr>
          <w:rFonts w:ascii="Times New Roman" w:hAnsi="Times New Roman"/>
          <w:b/>
          <w:bCs/>
          <w:spacing w:val="-1"/>
          <w:sz w:val="28"/>
          <w:szCs w:val="28"/>
        </w:rPr>
      </w:pPr>
      <w:r>
        <w:rPr>
          <w:rFonts w:ascii="Times New Roman" w:hAnsi="Times New Roman"/>
          <w:b/>
          <w:bCs/>
          <w:spacing w:val="-1"/>
          <w:sz w:val="28"/>
          <w:szCs w:val="28"/>
        </w:rPr>
        <w:t xml:space="preserve">ИШИМСКОГО СЕЛЬСОВЕТА </w:t>
      </w:r>
    </w:p>
    <w:p w:rsidR="00CC5570" w:rsidRDefault="00CC5570" w:rsidP="00CC5570">
      <w:pPr>
        <w:spacing w:after="0" w:line="240" w:lineRule="auto"/>
        <w:jc w:val="center"/>
        <w:rPr>
          <w:rFonts w:ascii="Times New Roman" w:hAnsi="Times New Roman"/>
          <w:b/>
          <w:bCs/>
          <w:spacing w:val="-2"/>
          <w:sz w:val="28"/>
          <w:szCs w:val="28"/>
        </w:rPr>
      </w:pPr>
      <w:r>
        <w:rPr>
          <w:rFonts w:ascii="Times New Roman" w:hAnsi="Times New Roman"/>
          <w:b/>
          <w:bCs/>
          <w:spacing w:val="-2"/>
          <w:sz w:val="28"/>
          <w:szCs w:val="28"/>
        </w:rPr>
        <w:t xml:space="preserve">ЧИСТООЗЕРНОГО РАЙОНА </w:t>
      </w:r>
    </w:p>
    <w:p w:rsidR="00CC5570" w:rsidRDefault="00CC5570" w:rsidP="00CC5570">
      <w:pPr>
        <w:shd w:val="clear" w:color="auto" w:fill="FFFFFF"/>
        <w:spacing w:after="0" w:line="240" w:lineRule="auto"/>
        <w:jc w:val="center"/>
        <w:rPr>
          <w:rFonts w:ascii="Times New Roman" w:hAnsi="Times New Roman"/>
          <w:sz w:val="28"/>
          <w:szCs w:val="28"/>
        </w:rPr>
      </w:pPr>
      <w:r>
        <w:rPr>
          <w:rFonts w:ascii="Times New Roman" w:hAnsi="Times New Roman"/>
          <w:b/>
          <w:bCs/>
          <w:spacing w:val="-2"/>
          <w:sz w:val="28"/>
          <w:szCs w:val="28"/>
        </w:rPr>
        <w:t>НОВОСИБИРСКОЙ ОБЛАСТИ</w:t>
      </w:r>
    </w:p>
    <w:p w:rsidR="00CC5570" w:rsidRDefault="00CC5570" w:rsidP="00CC5570">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(пятого созыва)</w:t>
      </w:r>
    </w:p>
    <w:p w:rsidR="00CC5570" w:rsidRDefault="00CC5570" w:rsidP="00CC5570">
      <w:pPr>
        <w:shd w:val="clear" w:color="auto" w:fill="FFFFFF"/>
        <w:spacing w:after="0" w:line="240" w:lineRule="auto"/>
        <w:jc w:val="center"/>
        <w:rPr>
          <w:rFonts w:ascii="Times New Roman" w:hAnsi="Times New Roman"/>
          <w:sz w:val="28"/>
          <w:szCs w:val="28"/>
        </w:rPr>
      </w:pPr>
      <w:r>
        <w:rPr>
          <w:rFonts w:ascii="Times New Roman" w:hAnsi="Times New Roman"/>
          <w:b/>
          <w:bCs/>
          <w:spacing w:val="-4"/>
          <w:w w:val="128"/>
          <w:sz w:val="28"/>
          <w:szCs w:val="28"/>
        </w:rPr>
        <w:t>РЕШЕНИЕ</w:t>
      </w:r>
    </w:p>
    <w:p w:rsidR="00CC5570" w:rsidRDefault="00CC5570" w:rsidP="00CC5570">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Сорок четвертой сессии</w:t>
      </w:r>
    </w:p>
    <w:p w:rsidR="00CC5570" w:rsidRDefault="00CC5570" w:rsidP="00CC5570">
      <w:pPr>
        <w:shd w:val="clear" w:color="auto" w:fill="FFFFFF"/>
        <w:tabs>
          <w:tab w:val="left" w:pos="3677"/>
          <w:tab w:val="left" w:pos="7938"/>
        </w:tabs>
        <w:spacing w:after="0" w:line="240" w:lineRule="auto"/>
        <w:jc w:val="both"/>
        <w:rPr>
          <w:rFonts w:ascii="Times New Roman" w:hAnsi="Times New Roman"/>
          <w:sz w:val="28"/>
          <w:szCs w:val="28"/>
        </w:rPr>
      </w:pPr>
      <w:r>
        <w:rPr>
          <w:rFonts w:ascii="Times New Roman" w:hAnsi="Times New Roman"/>
          <w:sz w:val="28"/>
          <w:szCs w:val="28"/>
        </w:rPr>
        <w:t>15.05.2020 г                                                                                             № 131</w:t>
      </w:r>
    </w:p>
    <w:p w:rsidR="00CC5570" w:rsidRDefault="00CC5570" w:rsidP="00CC5570">
      <w:pPr>
        <w:shd w:val="clear" w:color="auto" w:fill="FFFFFF"/>
        <w:tabs>
          <w:tab w:val="left" w:pos="3677"/>
          <w:tab w:val="left" w:pos="7938"/>
        </w:tabs>
        <w:spacing w:after="0" w:line="240" w:lineRule="auto"/>
        <w:jc w:val="center"/>
        <w:rPr>
          <w:rFonts w:ascii="Times New Roman" w:hAnsi="Times New Roman"/>
          <w:b/>
          <w:sz w:val="28"/>
          <w:szCs w:val="28"/>
        </w:rPr>
      </w:pPr>
    </w:p>
    <w:p w:rsidR="00CC5570" w:rsidRDefault="00CC5570" w:rsidP="00CC5570">
      <w:pPr>
        <w:pStyle w:val="24"/>
        <w:spacing w:after="0" w:line="240" w:lineRule="auto"/>
        <w:jc w:val="center"/>
        <w:rPr>
          <w:rFonts w:ascii="Times New Roman" w:hAnsi="Times New Roman"/>
          <w:sz w:val="28"/>
          <w:szCs w:val="28"/>
        </w:rPr>
      </w:pPr>
      <w:r w:rsidRPr="00F1149A">
        <w:rPr>
          <w:rFonts w:ascii="Times New Roman" w:hAnsi="Times New Roman"/>
          <w:b/>
          <w:sz w:val="28"/>
          <w:szCs w:val="28"/>
        </w:rPr>
        <w:t xml:space="preserve">О </w:t>
      </w:r>
      <w:r>
        <w:rPr>
          <w:rFonts w:ascii="Times New Roman" w:hAnsi="Times New Roman"/>
          <w:b/>
          <w:sz w:val="28"/>
          <w:szCs w:val="28"/>
        </w:rPr>
        <w:t xml:space="preserve">прекращении полномочий </w:t>
      </w:r>
      <w:r w:rsidRPr="00F1149A">
        <w:rPr>
          <w:rFonts w:ascii="Times New Roman" w:hAnsi="Times New Roman"/>
          <w:b/>
          <w:sz w:val="28"/>
          <w:szCs w:val="28"/>
        </w:rPr>
        <w:t>члена избирательной комиссии</w:t>
      </w:r>
      <w:r>
        <w:rPr>
          <w:rFonts w:ascii="Times New Roman" w:hAnsi="Times New Roman"/>
          <w:sz w:val="28"/>
          <w:szCs w:val="28"/>
        </w:rPr>
        <w:t xml:space="preserve"> </w:t>
      </w:r>
    </w:p>
    <w:p w:rsidR="00CC5570" w:rsidRDefault="00CC5570" w:rsidP="00CC5570">
      <w:pPr>
        <w:pStyle w:val="24"/>
        <w:spacing w:after="0" w:line="240" w:lineRule="auto"/>
        <w:jc w:val="center"/>
        <w:rPr>
          <w:rFonts w:ascii="Times New Roman" w:eastAsia="Times New Roman" w:hAnsi="Times New Roman"/>
          <w:b/>
          <w:sz w:val="28"/>
          <w:szCs w:val="20"/>
        </w:rPr>
      </w:pPr>
      <w:r>
        <w:rPr>
          <w:rFonts w:ascii="Times New Roman" w:eastAsia="Times New Roman" w:hAnsi="Times New Roman"/>
          <w:b/>
          <w:sz w:val="28"/>
          <w:szCs w:val="20"/>
        </w:rPr>
        <w:t>Ишимского</w:t>
      </w:r>
      <w:r w:rsidRPr="00F1149A">
        <w:rPr>
          <w:rFonts w:ascii="Times New Roman" w:eastAsia="Times New Roman" w:hAnsi="Times New Roman"/>
          <w:b/>
          <w:sz w:val="28"/>
          <w:szCs w:val="20"/>
        </w:rPr>
        <w:t xml:space="preserve"> сельсовета </w:t>
      </w:r>
      <w:r>
        <w:rPr>
          <w:rFonts w:ascii="Times New Roman" w:eastAsia="Times New Roman" w:hAnsi="Times New Roman"/>
          <w:b/>
          <w:sz w:val="28"/>
          <w:szCs w:val="20"/>
        </w:rPr>
        <w:t>Чистоозерного</w:t>
      </w:r>
      <w:r w:rsidRPr="00F1149A">
        <w:rPr>
          <w:rFonts w:ascii="Times New Roman" w:eastAsia="Times New Roman" w:hAnsi="Times New Roman"/>
          <w:b/>
          <w:sz w:val="28"/>
          <w:szCs w:val="20"/>
        </w:rPr>
        <w:t xml:space="preserve"> района Новосибирской области</w:t>
      </w:r>
      <w:r>
        <w:rPr>
          <w:rFonts w:ascii="Times New Roman" w:eastAsia="Times New Roman" w:hAnsi="Times New Roman"/>
          <w:b/>
          <w:sz w:val="28"/>
          <w:szCs w:val="20"/>
        </w:rPr>
        <w:t xml:space="preserve"> с правом решающего голоса</w:t>
      </w:r>
    </w:p>
    <w:p w:rsidR="00CC5570" w:rsidRPr="00466553" w:rsidRDefault="00CC5570" w:rsidP="00CC5570">
      <w:pPr>
        <w:pStyle w:val="24"/>
        <w:spacing w:after="0" w:line="240" w:lineRule="auto"/>
        <w:jc w:val="both"/>
        <w:rPr>
          <w:rFonts w:ascii="Times New Roman" w:eastAsia="Times New Roman" w:hAnsi="Times New Roman"/>
          <w:sz w:val="28"/>
          <w:szCs w:val="20"/>
        </w:rPr>
      </w:pPr>
    </w:p>
    <w:p w:rsidR="00CC5570" w:rsidRDefault="00CC5570" w:rsidP="00CC5570">
      <w:pPr>
        <w:pStyle w:val="24"/>
        <w:spacing w:after="0" w:line="240" w:lineRule="auto"/>
        <w:ind w:firstLine="708"/>
        <w:jc w:val="both"/>
        <w:rPr>
          <w:rFonts w:ascii="Times New Roman" w:eastAsia="Times New Roman" w:hAnsi="Times New Roman"/>
          <w:sz w:val="28"/>
          <w:szCs w:val="20"/>
        </w:rPr>
      </w:pPr>
      <w:r w:rsidRPr="00466553">
        <w:rPr>
          <w:rFonts w:ascii="Times New Roman" w:eastAsia="Times New Roman" w:hAnsi="Times New Roman"/>
          <w:sz w:val="28"/>
          <w:szCs w:val="20"/>
        </w:rPr>
        <w:t xml:space="preserve">Рассмотрев заявление </w:t>
      </w:r>
      <w:r w:rsidRPr="001F35C8">
        <w:rPr>
          <w:rFonts w:ascii="Times New Roman" w:eastAsia="Times New Roman" w:hAnsi="Times New Roman"/>
          <w:sz w:val="28"/>
          <w:szCs w:val="20"/>
        </w:rPr>
        <w:t>Подольского Михаила Александровича о выходе из состава избирательной комиссии Ишимского</w:t>
      </w:r>
      <w:r w:rsidRPr="00466553">
        <w:rPr>
          <w:rFonts w:ascii="Times New Roman" w:eastAsia="Times New Roman" w:hAnsi="Times New Roman"/>
          <w:sz w:val="28"/>
          <w:szCs w:val="20"/>
        </w:rPr>
        <w:t xml:space="preserve"> сельсовета Чистоозерного района Новосибирской области, руководствуясь статьями 22,</w:t>
      </w:r>
      <w:r>
        <w:rPr>
          <w:rFonts w:ascii="Times New Roman" w:eastAsia="Times New Roman" w:hAnsi="Times New Roman"/>
          <w:sz w:val="28"/>
          <w:szCs w:val="20"/>
        </w:rPr>
        <w:t xml:space="preserve"> </w:t>
      </w:r>
      <w:r w:rsidRPr="00466553">
        <w:rPr>
          <w:rFonts w:ascii="Times New Roman" w:eastAsia="Times New Roman" w:hAnsi="Times New Roman"/>
          <w:sz w:val="28"/>
          <w:szCs w:val="20"/>
        </w:rPr>
        <w:t>24,</w:t>
      </w:r>
      <w:r>
        <w:rPr>
          <w:rFonts w:ascii="Times New Roman" w:eastAsia="Times New Roman" w:hAnsi="Times New Roman"/>
          <w:sz w:val="28"/>
          <w:szCs w:val="20"/>
        </w:rPr>
        <w:t xml:space="preserve"> </w:t>
      </w:r>
      <w:r w:rsidRPr="00466553">
        <w:rPr>
          <w:rFonts w:ascii="Times New Roman" w:eastAsia="Times New Roman" w:hAnsi="Times New Roman"/>
          <w:sz w:val="28"/>
          <w:szCs w:val="20"/>
        </w:rPr>
        <w:t xml:space="preserve">29 Федерального закона «Об основных гарантиях избирательных прав и права на участие в референдуме граждан Российской Федерации», частью 5 статьи 11 закона Новосибирской области «Об избирательных комиссиях, комиссиях референдума в Новосибирской области», </w:t>
      </w:r>
      <w:r>
        <w:rPr>
          <w:rFonts w:ascii="Times New Roman" w:eastAsia="Times New Roman" w:hAnsi="Times New Roman"/>
          <w:sz w:val="28"/>
          <w:szCs w:val="20"/>
        </w:rPr>
        <w:t xml:space="preserve">Совет депутатов Ишимского </w:t>
      </w:r>
      <w:r w:rsidRPr="00466553">
        <w:rPr>
          <w:rFonts w:ascii="Times New Roman" w:eastAsia="Times New Roman" w:hAnsi="Times New Roman"/>
          <w:sz w:val="28"/>
          <w:szCs w:val="20"/>
        </w:rPr>
        <w:t>сельсовета</w:t>
      </w:r>
      <w:r>
        <w:rPr>
          <w:rFonts w:ascii="Times New Roman" w:eastAsia="Times New Roman" w:hAnsi="Times New Roman"/>
          <w:sz w:val="28"/>
          <w:szCs w:val="20"/>
        </w:rPr>
        <w:t xml:space="preserve"> Чистоозерного района Новосибирской области</w:t>
      </w:r>
      <w:r w:rsidRPr="00466553">
        <w:rPr>
          <w:rFonts w:ascii="Times New Roman" w:eastAsia="Times New Roman" w:hAnsi="Times New Roman"/>
          <w:sz w:val="28"/>
          <w:szCs w:val="20"/>
        </w:rPr>
        <w:t xml:space="preserve"> РЕШИЛ:</w:t>
      </w:r>
    </w:p>
    <w:p w:rsidR="00CC5570" w:rsidRPr="001F35C8" w:rsidRDefault="00CC5570" w:rsidP="00CC5570">
      <w:pPr>
        <w:pStyle w:val="24"/>
        <w:numPr>
          <w:ilvl w:val="0"/>
          <w:numId w:val="18"/>
        </w:numPr>
        <w:spacing w:after="0" w:line="240" w:lineRule="auto"/>
        <w:jc w:val="both"/>
        <w:rPr>
          <w:rFonts w:ascii="Times New Roman" w:eastAsia="Times New Roman" w:hAnsi="Times New Roman"/>
          <w:sz w:val="28"/>
          <w:szCs w:val="20"/>
        </w:rPr>
      </w:pPr>
      <w:r>
        <w:rPr>
          <w:rFonts w:ascii="Times New Roman" w:eastAsia="Times New Roman" w:hAnsi="Times New Roman"/>
          <w:sz w:val="28"/>
          <w:szCs w:val="20"/>
        </w:rPr>
        <w:lastRenderedPageBreak/>
        <w:t>Прекратить полномочия члена избирательной комиссии Ишимского сельсовета Чистоозерного района Новосибирской области с правом решающего голоса Подольского Михаила Александровича, предложенного в состав комиссии собранием избирателей по месту жительства.</w:t>
      </w:r>
    </w:p>
    <w:p w:rsidR="00CC5570" w:rsidRPr="001F35C8" w:rsidRDefault="00CC5570" w:rsidP="00CC5570">
      <w:pPr>
        <w:pStyle w:val="24"/>
        <w:numPr>
          <w:ilvl w:val="0"/>
          <w:numId w:val="18"/>
        </w:numPr>
        <w:spacing w:after="0" w:line="240" w:lineRule="auto"/>
        <w:jc w:val="both"/>
        <w:rPr>
          <w:rFonts w:ascii="Times New Roman" w:eastAsia="Times New Roman" w:hAnsi="Times New Roman"/>
          <w:sz w:val="28"/>
          <w:szCs w:val="20"/>
        </w:rPr>
      </w:pPr>
      <w:r w:rsidRPr="001F35C8">
        <w:rPr>
          <w:rFonts w:ascii="Times New Roman" w:eastAsia="Times New Roman" w:hAnsi="Times New Roman"/>
          <w:sz w:val="28"/>
          <w:szCs w:val="20"/>
        </w:rPr>
        <w:t xml:space="preserve">Установить срок приема предложений по кандидатурам в члены избирательной комиссии Ишимского сельсовета Чистоозерного района </w:t>
      </w:r>
      <w:r>
        <w:rPr>
          <w:rFonts w:ascii="Times New Roman" w:eastAsia="Times New Roman" w:hAnsi="Times New Roman"/>
          <w:sz w:val="28"/>
          <w:szCs w:val="20"/>
        </w:rPr>
        <w:t>до 16 июня 2020</w:t>
      </w:r>
      <w:r w:rsidRPr="001F35C8">
        <w:rPr>
          <w:rFonts w:ascii="Times New Roman" w:eastAsia="Times New Roman" w:hAnsi="Times New Roman"/>
          <w:sz w:val="28"/>
          <w:szCs w:val="20"/>
        </w:rPr>
        <w:t xml:space="preserve"> года (срок 1 месяц)</w:t>
      </w:r>
    </w:p>
    <w:p w:rsidR="00CC5570" w:rsidRPr="001F35C8" w:rsidRDefault="00CC5570" w:rsidP="00CC5570">
      <w:pPr>
        <w:pStyle w:val="24"/>
        <w:numPr>
          <w:ilvl w:val="0"/>
          <w:numId w:val="18"/>
        </w:numPr>
        <w:spacing w:after="0" w:line="240" w:lineRule="auto"/>
        <w:jc w:val="both"/>
        <w:rPr>
          <w:rFonts w:ascii="Times New Roman" w:eastAsia="Times New Roman" w:hAnsi="Times New Roman"/>
          <w:sz w:val="28"/>
          <w:szCs w:val="20"/>
        </w:rPr>
      </w:pPr>
      <w:r w:rsidRPr="001F35C8">
        <w:rPr>
          <w:rFonts w:ascii="Times New Roman" w:eastAsia="Times New Roman" w:hAnsi="Times New Roman"/>
          <w:sz w:val="28"/>
          <w:szCs w:val="20"/>
        </w:rPr>
        <w:t>Предложить избирательной комиссии Ишимского сельсовета Чистоозерного района Новосибирской области представить предложение по кандидатуре для назначения членом избирательной комиссии Ишимского сельсовета Чистоозерного района Новосибирской области с правом решающего голоса в срок, установленный п.2 настоящего решения.</w:t>
      </w:r>
    </w:p>
    <w:p w:rsidR="00CC5570" w:rsidRDefault="00CC5570" w:rsidP="00CC5570">
      <w:pPr>
        <w:pStyle w:val="24"/>
        <w:numPr>
          <w:ilvl w:val="0"/>
          <w:numId w:val="18"/>
        </w:numPr>
        <w:spacing w:after="0" w:line="240" w:lineRule="auto"/>
        <w:jc w:val="both"/>
        <w:rPr>
          <w:rFonts w:ascii="Times New Roman" w:eastAsia="Times New Roman" w:hAnsi="Times New Roman"/>
          <w:sz w:val="28"/>
          <w:szCs w:val="20"/>
        </w:rPr>
      </w:pPr>
      <w:r>
        <w:rPr>
          <w:rFonts w:ascii="Times New Roman" w:eastAsia="Times New Roman" w:hAnsi="Times New Roman"/>
          <w:sz w:val="28"/>
          <w:szCs w:val="20"/>
        </w:rPr>
        <w:t>Опубликовать в газете</w:t>
      </w:r>
      <w:r w:rsidRPr="001F35C8">
        <w:rPr>
          <w:rFonts w:ascii="Times New Roman" w:eastAsia="Times New Roman" w:hAnsi="Times New Roman"/>
          <w:sz w:val="28"/>
          <w:szCs w:val="20"/>
        </w:rPr>
        <w:t xml:space="preserve"> «Ишимский Вестник» сообщение о сроке приема предложений по кандидатуре члена избирательной комиссии Ишимского</w:t>
      </w:r>
      <w:r w:rsidRPr="00B13CE4">
        <w:rPr>
          <w:rFonts w:ascii="Times New Roman" w:eastAsia="Times New Roman" w:hAnsi="Times New Roman"/>
          <w:sz w:val="28"/>
          <w:szCs w:val="20"/>
        </w:rPr>
        <w:t xml:space="preserve"> сельсовета Чистоозерного района Новосибирской области с правом решающего голоса.</w:t>
      </w:r>
    </w:p>
    <w:p w:rsidR="00CC5570" w:rsidRDefault="00CC5570" w:rsidP="00CC5570">
      <w:pPr>
        <w:pStyle w:val="24"/>
        <w:spacing w:after="0" w:line="240" w:lineRule="auto"/>
        <w:ind w:left="1070"/>
        <w:jc w:val="both"/>
        <w:rPr>
          <w:rFonts w:ascii="Times New Roman" w:eastAsia="Times New Roman" w:hAnsi="Times New Roman"/>
          <w:sz w:val="28"/>
          <w:szCs w:val="20"/>
        </w:rPr>
      </w:pPr>
    </w:p>
    <w:p w:rsidR="00CC5570" w:rsidRPr="00147EFE" w:rsidRDefault="00CC5570" w:rsidP="00CC5570">
      <w:pPr>
        <w:pStyle w:val="ad"/>
        <w:rPr>
          <w:rFonts w:ascii="Times New Roman" w:hAnsi="Times New Roman"/>
          <w:sz w:val="28"/>
          <w:szCs w:val="28"/>
        </w:rPr>
      </w:pPr>
      <w:r>
        <w:rPr>
          <w:rFonts w:ascii="Times New Roman" w:hAnsi="Times New Roman"/>
          <w:sz w:val="28"/>
          <w:szCs w:val="28"/>
        </w:rPr>
        <w:t>ВИП Главы  Ишимского</w:t>
      </w:r>
      <w:r w:rsidRPr="00147EFE">
        <w:rPr>
          <w:rFonts w:ascii="Times New Roman" w:hAnsi="Times New Roman"/>
          <w:sz w:val="28"/>
          <w:szCs w:val="28"/>
        </w:rPr>
        <w:t xml:space="preserve">  сельсовета      </w:t>
      </w:r>
      <w:r>
        <w:rPr>
          <w:rFonts w:ascii="Times New Roman" w:hAnsi="Times New Roman"/>
          <w:sz w:val="28"/>
          <w:szCs w:val="28"/>
        </w:rPr>
        <w:t xml:space="preserve">         </w:t>
      </w:r>
      <w:r w:rsidRPr="00147EFE">
        <w:rPr>
          <w:rFonts w:ascii="Times New Roman" w:hAnsi="Times New Roman"/>
          <w:sz w:val="28"/>
          <w:szCs w:val="28"/>
        </w:rPr>
        <w:t>Председатель Совета  депутатов</w:t>
      </w:r>
    </w:p>
    <w:p w:rsidR="00CC5570" w:rsidRPr="00147EFE" w:rsidRDefault="00CC5570" w:rsidP="00CC5570">
      <w:pPr>
        <w:pStyle w:val="ad"/>
        <w:rPr>
          <w:rFonts w:ascii="Times New Roman" w:hAnsi="Times New Roman"/>
          <w:sz w:val="28"/>
          <w:szCs w:val="28"/>
        </w:rPr>
      </w:pPr>
      <w:r w:rsidRPr="00147EFE">
        <w:rPr>
          <w:rFonts w:ascii="Times New Roman" w:hAnsi="Times New Roman"/>
          <w:sz w:val="28"/>
          <w:szCs w:val="28"/>
        </w:rPr>
        <w:t xml:space="preserve">Чистоозерного  района                         </w:t>
      </w:r>
      <w:r>
        <w:rPr>
          <w:rFonts w:ascii="Times New Roman" w:hAnsi="Times New Roman"/>
          <w:sz w:val="28"/>
          <w:szCs w:val="28"/>
        </w:rPr>
        <w:t xml:space="preserve">             Ишимского</w:t>
      </w:r>
      <w:r w:rsidRPr="00147EFE">
        <w:rPr>
          <w:rFonts w:ascii="Times New Roman" w:hAnsi="Times New Roman"/>
          <w:sz w:val="28"/>
          <w:szCs w:val="28"/>
        </w:rPr>
        <w:t xml:space="preserve">  сельсовета</w:t>
      </w:r>
    </w:p>
    <w:p w:rsidR="00CC5570" w:rsidRPr="00147EFE" w:rsidRDefault="00CC5570" w:rsidP="00CC5570">
      <w:pPr>
        <w:pStyle w:val="ad"/>
        <w:rPr>
          <w:rFonts w:ascii="Times New Roman" w:hAnsi="Times New Roman"/>
          <w:sz w:val="28"/>
          <w:szCs w:val="28"/>
        </w:rPr>
      </w:pPr>
      <w:r w:rsidRPr="00147EFE">
        <w:rPr>
          <w:rFonts w:ascii="Times New Roman" w:hAnsi="Times New Roman"/>
          <w:sz w:val="28"/>
          <w:szCs w:val="28"/>
        </w:rPr>
        <w:t xml:space="preserve">Новосибирской  области             </w:t>
      </w:r>
      <w:r>
        <w:rPr>
          <w:rFonts w:ascii="Times New Roman" w:hAnsi="Times New Roman"/>
          <w:sz w:val="28"/>
          <w:szCs w:val="28"/>
        </w:rPr>
        <w:t xml:space="preserve">                      </w:t>
      </w:r>
      <w:r w:rsidRPr="00147EFE">
        <w:rPr>
          <w:rFonts w:ascii="Times New Roman" w:hAnsi="Times New Roman"/>
          <w:sz w:val="28"/>
          <w:szCs w:val="28"/>
        </w:rPr>
        <w:t xml:space="preserve">Чистоозерного района </w:t>
      </w:r>
    </w:p>
    <w:p w:rsidR="00CC5570" w:rsidRPr="00147EFE" w:rsidRDefault="00CC5570" w:rsidP="00CC5570">
      <w:pPr>
        <w:pStyle w:val="ad"/>
        <w:rPr>
          <w:rFonts w:ascii="Times New Roman" w:hAnsi="Times New Roman"/>
          <w:sz w:val="28"/>
          <w:szCs w:val="28"/>
        </w:rPr>
      </w:pPr>
      <w:r w:rsidRPr="00147EFE">
        <w:rPr>
          <w:rFonts w:ascii="Times New Roman" w:hAnsi="Times New Roman"/>
          <w:sz w:val="28"/>
          <w:szCs w:val="28"/>
        </w:rPr>
        <w:t xml:space="preserve"> </w:t>
      </w:r>
      <w:r>
        <w:rPr>
          <w:rFonts w:ascii="Times New Roman" w:hAnsi="Times New Roman"/>
          <w:sz w:val="28"/>
          <w:szCs w:val="28"/>
        </w:rPr>
        <w:t xml:space="preserve">                                                                             </w:t>
      </w:r>
      <w:r w:rsidRPr="00147EFE">
        <w:rPr>
          <w:rFonts w:ascii="Times New Roman" w:hAnsi="Times New Roman"/>
          <w:sz w:val="28"/>
          <w:szCs w:val="28"/>
        </w:rPr>
        <w:t>Новосибирской области</w:t>
      </w:r>
    </w:p>
    <w:p w:rsidR="00CC5570" w:rsidRDefault="00CC5570" w:rsidP="00CC5570">
      <w:pPr>
        <w:ind w:left="-180"/>
        <w:rPr>
          <w:sz w:val="20"/>
          <w:szCs w:val="20"/>
        </w:rPr>
      </w:pPr>
      <w:r>
        <w:rPr>
          <w:rFonts w:ascii="Times New Roman" w:hAnsi="Times New Roman"/>
          <w:sz w:val="28"/>
          <w:szCs w:val="28"/>
        </w:rPr>
        <w:t>__________________Е.Е.Иванко                       __________Н.И.Болтунова</w:t>
      </w:r>
    </w:p>
    <w:p w:rsidR="00CC5570" w:rsidRDefault="00CC5570" w:rsidP="00CC5570">
      <w:pPr>
        <w:ind w:left="-180"/>
        <w:jc w:val="right"/>
        <w:rPr>
          <w:sz w:val="20"/>
          <w:szCs w:val="20"/>
        </w:rPr>
      </w:pPr>
    </w:p>
    <w:p w:rsidR="00CC5570" w:rsidRDefault="00CC5570" w:rsidP="00CC5570">
      <w:pPr>
        <w:ind w:left="-180"/>
        <w:jc w:val="right"/>
        <w:rPr>
          <w:sz w:val="20"/>
          <w:szCs w:val="20"/>
        </w:rPr>
      </w:pPr>
    </w:p>
    <w:p w:rsidR="00666F21" w:rsidRPr="005C5727" w:rsidRDefault="00666F21" w:rsidP="00666F21">
      <w:pPr>
        <w:spacing w:after="0" w:line="240" w:lineRule="auto"/>
        <w:jc w:val="center"/>
        <w:rPr>
          <w:rFonts w:ascii="Times New Roman" w:hAnsi="Times New Roman" w:cs="Times New Roman"/>
          <w:b/>
          <w:bCs/>
          <w:sz w:val="28"/>
          <w:szCs w:val="28"/>
        </w:rPr>
      </w:pPr>
      <w:r w:rsidRPr="005C5727">
        <w:rPr>
          <w:rFonts w:ascii="Times New Roman" w:hAnsi="Times New Roman" w:cs="Times New Roman"/>
          <w:b/>
          <w:bCs/>
          <w:sz w:val="28"/>
          <w:szCs w:val="28"/>
        </w:rPr>
        <w:t xml:space="preserve">Кадастровая стоимость - основа для всех расчётов, </w:t>
      </w:r>
    </w:p>
    <w:p w:rsidR="00666F21" w:rsidRPr="005C5727" w:rsidRDefault="00666F21" w:rsidP="00666F21">
      <w:pPr>
        <w:spacing w:after="0" w:line="240" w:lineRule="auto"/>
        <w:jc w:val="center"/>
        <w:rPr>
          <w:rFonts w:ascii="Times New Roman" w:hAnsi="Times New Roman" w:cs="Times New Roman"/>
          <w:sz w:val="32"/>
          <w:szCs w:val="32"/>
        </w:rPr>
      </w:pPr>
      <w:r w:rsidRPr="005C5727">
        <w:rPr>
          <w:rFonts w:ascii="Times New Roman" w:hAnsi="Times New Roman" w:cs="Times New Roman"/>
          <w:b/>
          <w:bCs/>
          <w:sz w:val="28"/>
          <w:szCs w:val="28"/>
        </w:rPr>
        <w:t>связанных с недвижимостью</w:t>
      </w:r>
    </w:p>
    <w:p w:rsidR="00666F21" w:rsidRPr="00E9549D" w:rsidRDefault="00666F21" w:rsidP="00666F21">
      <w:pPr>
        <w:spacing w:after="0" w:line="240" w:lineRule="auto"/>
        <w:jc w:val="both"/>
        <w:rPr>
          <w:rFonts w:ascii="Times New Roman" w:hAnsi="Times New Roman" w:cs="Times New Roman"/>
          <w:sz w:val="24"/>
          <w:szCs w:val="24"/>
        </w:rPr>
      </w:pPr>
    </w:p>
    <w:p w:rsidR="00666F21" w:rsidRPr="00A40FCD" w:rsidRDefault="00666F21" w:rsidP="00666F21">
      <w:pPr>
        <w:spacing w:after="0" w:line="240" w:lineRule="auto"/>
        <w:ind w:firstLine="720"/>
        <w:jc w:val="both"/>
        <w:rPr>
          <w:rFonts w:ascii="Times New Roman" w:hAnsi="Times New Roman" w:cs="Times New Roman"/>
          <w:sz w:val="24"/>
          <w:szCs w:val="24"/>
        </w:rPr>
      </w:pPr>
      <w:r w:rsidRPr="00A40FCD">
        <w:rPr>
          <w:rFonts w:ascii="Times New Roman" w:hAnsi="Times New Roman" w:cs="Times New Roman"/>
          <w:sz w:val="24"/>
          <w:szCs w:val="24"/>
        </w:rPr>
        <w:t>Кадастровая стоимость - цена объекта недвижимости, которая устанавливалась независимыми экспертами, но с 2016 этим занимаются бюджетные учреждения, которые</w:t>
      </w:r>
      <w:r w:rsidRPr="00A40FCD">
        <w:rPr>
          <w:sz w:val="24"/>
          <w:szCs w:val="24"/>
        </w:rPr>
        <w:t xml:space="preserve"> </w:t>
      </w:r>
      <w:r w:rsidRPr="00A40FCD">
        <w:rPr>
          <w:rFonts w:ascii="Times New Roman" w:hAnsi="Times New Roman" w:cs="Times New Roman"/>
          <w:sz w:val="24"/>
          <w:szCs w:val="24"/>
        </w:rPr>
        <w:t>собирают информацию о недвижимости, обрабатывают её и готовят оценку к утверждению исполнительным органом власти региона.</w:t>
      </w:r>
    </w:p>
    <w:p w:rsidR="00666F21" w:rsidRPr="00A40FCD" w:rsidRDefault="00666F21" w:rsidP="00666F21">
      <w:pPr>
        <w:spacing w:after="0" w:line="240" w:lineRule="auto"/>
        <w:ind w:firstLine="720"/>
        <w:jc w:val="both"/>
        <w:rPr>
          <w:rFonts w:ascii="Times New Roman" w:hAnsi="Times New Roman" w:cs="Times New Roman"/>
          <w:sz w:val="24"/>
          <w:szCs w:val="24"/>
        </w:rPr>
      </w:pPr>
      <w:r w:rsidRPr="00A40FCD">
        <w:rPr>
          <w:rFonts w:ascii="Times New Roman" w:hAnsi="Times New Roman" w:cs="Times New Roman"/>
          <w:sz w:val="24"/>
          <w:szCs w:val="24"/>
        </w:rPr>
        <w:t xml:space="preserve">В дальнейшем информация заносится в базу Федеральной службы государственной регистрации, кадастра и картографии. </w:t>
      </w:r>
    </w:p>
    <w:p w:rsidR="00666F21" w:rsidRPr="00A40FCD" w:rsidRDefault="00666F21" w:rsidP="00666F21">
      <w:pPr>
        <w:pStyle w:val="ab"/>
        <w:spacing w:before="0" w:beforeAutospacing="0" w:after="0" w:afterAutospacing="0"/>
        <w:ind w:firstLine="720"/>
        <w:jc w:val="both"/>
      </w:pPr>
      <w:r w:rsidRPr="00A40FCD">
        <w:t>Кадастровая оценка проводится не реже одного раза в пять лет и не чаще, чем раз в три года.</w:t>
      </w:r>
    </w:p>
    <w:p w:rsidR="00666F21" w:rsidRPr="00A40FCD" w:rsidRDefault="00666F21" w:rsidP="00666F21">
      <w:pPr>
        <w:spacing w:after="0" w:line="240" w:lineRule="auto"/>
        <w:ind w:firstLine="720"/>
        <w:jc w:val="both"/>
        <w:rPr>
          <w:rFonts w:ascii="Times New Roman" w:hAnsi="Times New Roman" w:cs="Times New Roman"/>
          <w:sz w:val="24"/>
          <w:szCs w:val="24"/>
        </w:rPr>
      </w:pPr>
      <w:r w:rsidRPr="00A40FCD">
        <w:rPr>
          <w:rFonts w:ascii="Times New Roman" w:hAnsi="Times New Roman" w:cs="Times New Roman"/>
          <w:sz w:val="24"/>
          <w:szCs w:val="24"/>
        </w:rPr>
        <w:t>С 2015 года кадастровая стоимость принимается в качестве базы для определения величины налогов при сделках с недвижимостью.</w:t>
      </w:r>
      <w:r w:rsidRPr="00A40FCD">
        <w:rPr>
          <w:sz w:val="24"/>
          <w:szCs w:val="24"/>
        </w:rPr>
        <w:t xml:space="preserve"> </w:t>
      </w:r>
    </w:p>
    <w:p w:rsidR="00666F21" w:rsidRPr="00A40FCD" w:rsidRDefault="00666F21" w:rsidP="00666F21">
      <w:pPr>
        <w:spacing w:after="0" w:line="240" w:lineRule="auto"/>
        <w:ind w:firstLine="720"/>
        <w:jc w:val="both"/>
        <w:rPr>
          <w:rFonts w:ascii="Times New Roman" w:hAnsi="Times New Roman" w:cs="Times New Roman"/>
          <w:sz w:val="24"/>
          <w:szCs w:val="24"/>
        </w:rPr>
      </w:pPr>
      <w:r w:rsidRPr="00A40FCD">
        <w:rPr>
          <w:rFonts w:ascii="Times New Roman" w:hAnsi="Times New Roman" w:cs="Times New Roman"/>
          <w:sz w:val="24"/>
          <w:szCs w:val="24"/>
        </w:rPr>
        <w:t>Кадастровая стоимость определяется для всех объектов, учтенных в ЕГРН.</w:t>
      </w:r>
    </w:p>
    <w:p w:rsidR="00666F21" w:rsidRPr="00A40FCD" w:rsidRDefault="00666F21" w:rsidP="00666F21">
      <w:pPr>
        <w:pStyle w:val="ab"/>
        <w:spacing w:before="0" w:beforeAutospacing="0" w:after="0" w:afterAutospacing="0"/>
        <w:ind w:firstLine="720"/>
        <w:jc w:val="both"/>
      </w:pPr>
      <w:r w:rsidRPr="00A40FCD">
        <w:t>После проведения переоценки земли и других объект</w:t>
      </w:r>
      <w:r>
        <w:t>ов</w:t>
      </w:r>
      <w:r w:rsidRPr="00A40FCD">
        <w:t xml:space="preserve"> недвижимости в том числе по инициативе ее собственника, уточненные данные также подлежат внесению в ЕГРН. В нем же отражаются изменения в рыночной цене недвижимости, установленные после очередной его инвентаризации.</w:t>
      </w:r>
    </w:p>
    <w:p w:rsidR="00666F21" w:rsidRPr="00A40FCD" w:rsidRDefault="00666F21" w:rsidP="00666F21">
      <w:pPr>
        <w:pStyle w:val="ab"/>
        <w:spacing w:before="0" w:beforeAutospacing="0" w:after="0" w:afterAutospacing="0"/>
        <w:ind w:firstLine="720"/>
        <w:jc w:val="both"/>
      </w:pPr>
      <w:r w:rsidRPr="00A40FCD">
        <w:lastRenderedPageBreak/>
        <w:t xml:space="preserve">Данные обо всех жилых и нежилых помещениях – их адреса, площадь, дата постройки здания, кадастровая стоимость и другая информация - хранятся в </w:t>
      </w:r>
      <w:hyperlink r:id="rId93" w:tgtFrame="_blank" w:history="1">
        <w:r w:rsidRPr="00A40FCD">
          <w:rPr>
            <w:rStyle w:val="af1"/>
            <w:rFonts w:eastAsiaTheme="minorEastAsia"/>
          </w:rPr>
          <w:t>Едином государственном реестре недвижимости</w:t>
        </w:r>
      </w:hyperlink>
      <w:r w:rsidRPr="00A40FCD">
        <w:t>.</w:t>
      </w:r>
    </w:p>
    <w:p w:rsidR="00666F21" w:rsidRPr="00A40FCD" w:rsidRDefault="00666F21" w:rsidP="00666F21">
      <w:pPr>
        <w:pStyle w:val="ab"/>
        <w:spacing w:before="0" w:beforeAutospacing="0" w:after="0" w:afterAutospacing="0"/>
        <w:ind w:firstLine="720"/>
        <w:jc w:val="both"/>
      </w:pPr>
      <w:r w:rsidRPr="00A40FCD">
        <w:t>Официальную информацию о кадастровой стоимости недвижимости любой может узнать бесплатно, заказав выписку о кадастровой стоимости объекта в многофункциональном центре. Посмотреть её можно и онлайн</w:t>
      </w:r>
      <w:r>
        <w:t xml:space="preserve"> </w:t>
      </w:r>
      <w:hyperlink r:id="rId94" w:tgtFrame="_blank" w:history="1">
        <w:r w:rsidRPr="00A40FCD">
          <w:rPr>
            <w:rStyle w:val="af1"/>
            <w:rFonts w:eastAsiaTheme="minorEastAsia"/>
          </w:rPr>
          <w:t>на сайте Росреестра</w:t>
        </w:r>
      </w:hyperlink>
      <w:r w:rsidRPr="00A40FCD">
        <w:t xml:space="preserve"> или </w:t>
      </w:r>
      <w:hyperlink r:id="rId95" w:tgtFrame="_blank" w:history="1">
        <w:r w:rsidRPr="00A40FCD">
          <w:rPr>
            <w:rStyle w:val="af1"/>
            <w:rFonts w:eastAsiaTheme="minorEastAsia"/>
          </w:rPr>
          <w:t>на публичной кадастровой карте.</w:t>
        </w:r>
      </w:hyperlink>
    </w:p>
    <w:p w:rsidR="00666F21" w:rsidRPr="00A40FCD" w:rsidRDefault="00666F21" w:rsidP="00666F21">
      <w:pPr>
        <w:pStyle w:val="ab"/>
        <w:spacing w:before="0" w:beforeAutospacing="0" w:after="0" w:afterAutospacing="0"/>
        <w:ind w:firstLine="720"/>
        <w:jc w:val="both"/>
      </w:pPr>
      <w:r w:rsidRPr="00A40FCD">
        <w:t>Сведения предоставляются по запросам любых лиц, в том числе посредством использования информационно-телекоммуникационных сетей общего пользования, в том числе сети «Интернет», включая единый портал,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а также посредством обеспечения доступа к федеральной государственной информационной системе ведения Единого государственного реестра недвижимости или иными способами.</w:t>
      </w:r>
    </w:p>
    <w:p w:rsidR="00666F21" w:rsidRPr="00A40FCD" w:rsidRDefault="00666F21" w:rsidP="00666F21">
      <w:pPr>
        <w:spacing w:after="0" w:line="240" w:lineRule="auto"/>
        <w:ind w:firstLine="720"/>
        <w:jc w:val="both"/>
        <w:rPr>
          <w:rFonts w:ascii="Times New Roman" w:hAnsi="Times New Roman" w:cs="Times New Roman"/>
          <w:sz w:val="24"/>
          <w:szCs w:val="24"/>
        </w:rPr>
      </w:pPr>
      <w:r w:rsidRPr="00A40FCD">
        <w:rPr>
          <w:rFonts w:ascii="Times New Roman" w:hAnsi="Times New Roman" w:cs="Times New Roman"/>
          <w:sz w:val="24"/>
          <w:szCs w:val="24"/>
        </w:rPr>
        <w:t>С помощью сервиса «Справочная информация по объектам недвижимости в режиме online».</w:t>
      </w:r>
    </w:p>
    <w:p w:rsidR="00666F21" w:rsidRPr="00A40FCD" w:rsidRDefault="00666F21" w:rsidP="00666F21">
      <w:pPr>
        <w:spacing w:after="0" w:line="240" w:lineRule="auto"/>
        <w:ind w:firstLine="720"/>
        <w:jc w:val="both"/>
        <w:rPr>
          <w:rFonts w:ascii="Times New Roman" w:hAnsi="Times New Roman" w:cs="Times New Roman"/>
          <w:sz w:val="24"/>
          <w:szCs w:val="24"/>
        </w:rPr>
      </w:pPr>
      <w:r w:rsidRPr="00A40FCD">
        <w:rPr>
          <w:rFonts w:ascii="Times New Roman" w:hAnsi="Times New Roman" w:cs="Times New Roman"/>
          <w:sz w:val="24"/>
          <w:szCs w:val="24"/>
        </w:rPr>
        <w:t>Чтобы получить справочную информацию по объекту недвижимости в режиме online, можно использовать специальный сервис в разделе «Электронные услуги и сервисы». По кадастровому номеру, условному номеру или адресу объекта недвижимости можно получить справочную информацию об объекте недвижимости, в том числе сведения о кадастровой стоимости.</w:t>
      </w:r>
    </w:p>
    <w:p w:rsidR="00666F21" w:rsidRPr="00A40FCD" w:rsidRDefault="00666F21" w:rsidP="00666F21">
      <w:pPr>
        <w:spacing w:after="0" w:line="240" w:lineRule="auto"/>
        <w:ind w:firstLine="720"/>
        <w:jc w:val="both"/>
        <w:rPr>
          <w:rFonts w:ascii="Times New Roman" w:hAnsi="Times New Roman" w:cs="Times New Roman"/>
          <w:sz w:val="24"/>
          <w:szCs w:val="24"/>
        </w:rPr>
      </w:pPr>
      <w:r w:rsidRPr="00A40FCD">
        <w:rPr>
          <w:rFonts w:ascii="Times New Roman" w:hAnsi="Times New Roman" w:cs="Times New Roman"/>
          <w:sz w:val="24"/>
          <w:szCs w:val="24"/>
        </w:rPr>
        <w:t>С помощью сервиса «Публичная кадастровая карта».</w:t>
      </w:r>
      <w:r>
        <w:rPr>
          <w:rFonts w:ascii="Times New Roman" w:hAnsi="Times New Roman" w:cs="Times New Roman"/>
          <w:sz w:val="24"/>
          <w:szCs w:val="24"/>
        </w:rPr>
        <w:t xml:space="preserve"> </w:t>
      </w:r>
      <w:r w:rsidRPr="00A40FCD">
        <w:rPr>
          <w:rFonts w:ascii="Times New Roman" w:hAnsi="Times New Roman" w:cs="Times New Roman"/>
          <w:sz w:val="24"/>
          <w:szCs w:val="24"/>
        </w:rPr>
        <w:t>Публичная кадастровая карта содержит сведения Единого государственного реестра недвижимости. Нужный объект можно найти на карте по кадастровому номеру, а также использовать расширенный поиск. По каждому объекту недвижимости, данные о котором содержит сервис, можно узнать общую информацию, в том числе площадь и кадастровую стоимость объекта, а также характеристики объекта и кто его обслуживает. Информация сервиса является справочной и не может быть использована в виде юридически значимого документа.</w:t>
      </w:r>
    </w:p>
    <w:p w:rsidR="00666F21" w:rsidRPr="00A40FCD" w:rsidRDefault="00666F21" w:rsidP="00666F21">
      <w:pPr>
        <w:spacing w:after="0" w:line="240" w:lineRule="auto"/>
        <w:jc w:val="both"/>
        <w:rPr>
          <w:rFonts w:ascii="Times New Roman" w:hAnsi="Times New Roman" w:cs="Times New Roman"/>
          <w:sz w:val="24"/>
          <w:szCs w:val="24"/>
        </w:rPr>
      </w:pPr>
    </w:p>
    <w:p w:rsidR="00666F21" w:rsidRPr="00E90CE4" w:rsidRDefault="00666F21" w:rsidP="00666F21">
      <w:pPr>
        <w:jc w:val="center"/>
        <w:rPr>
          <w:rFonts w:ascii="Segoe UI" w:hAnsi="Segoe UI" w:cs="Segoe UI"/>
          <w:sz w:val="32"/>
          <w:szCs w:val="32"/>
        </w:rPr>
      </w:pPr>
      <w:r w:rsidRPr="00E90CE4">
        <w:rPr>
          <w:rFonts w:ascii="Segoe UI" w:hAnsi="Segoe UI" w:cs="Segoe UI"/>
          <w:sz w:val="32"/>
          <w:szCs w:val="32"/>
        </w:rPr>
        <w:t>О профилактике пожаров (палов) на территории Новосибирской области</w:t>
      </w:r>
    </w:p>
    <w:p w:rsidR="00666F21" w:rsidRPr="00E90CE4" w:rsidRDefault="00666F21" w:rsidP="00666F21">
      <w:pPr>
        <w:jc w:val="center"/>
        <w:rPr>
          <w:rFonts w:ascii="Segoe UI" w:hAnsi="Segoe UI" w:cs="Segoe UI"/>
          <w:b/>
        </w:rPr>
      </w:pPr>
    </w:p>
    <w:p w:rsidR="00666F21" w:rsidRPr="00E90CE4" w:rsidRDefault="00666F21" w:rsidP="00666F21">
      <w:pPr>
        <w:ind w:firstLine="709"/>
        <w:jc w:val="both"/>
        <w:rPr>
          <w:rFonts w:ascii="Segoe UI" w:hAnsi="Segoe UI" w:cs="Segoe UI"/>
        </w:rPr>
      </w:pPr>
      <w:r w:rsidRPr="00E90CE4">
        <w:rPr>
          <w:rFonts w:ascii="Segoe UI" w:hAnsi="Segoe UI" w:cs="Segoe UI"/>
        </w:rPr>
        <w:t xml:space="preserve">Управление </w:t>
      </w:r>
      <w:r>
        <w:rPr>
          <w:rFonts w:ascii="Segoe UI" w:hAnsi="Segoe UI" w:cs="Segoe UI"/>
        </w:rPr>
        <w:t>Росреестра</w:t>
      </w:r>
      <w:r w:rsidRPr="00E90CE4">
        <w:rPr>
          <w:rFonts w:ascii="Segoe UI" w:hAnsi="Segoe UI" w:cs="Segoe UI"/>
        </w:rPr>
        <w:t xml:space="preserve"> по Новосибирской области в</w:t>
      </w:r>
      <w:r>
        <w:rPr>
          <w:rFonts w:ascii="Segoe UI" w:hAnsi="Segoe UI" w:cs="Segoe UI"/>
        </w:rPr>
        <w:t xml:space="preserve"> рамках</w:t>
      </w:r>
      <w:r w:rsidRPr="00E90CE4">
        <w:rPr>
          <w:rFonts w:ascii="Segoe UI" w:hAnsi="Segoe UI" w:cs="Segoe UI"/>
        </w:rPr>
        <w:t xml:space="preserve"> осуществления государственного земельного надзора организовывает и проводит разъяснительную работу с собственниками земельных участков по недопущению палов сухой травы и возникновению пожаров.</w:t>
      </w:r>
    </w:p>
    <w:p w:rsidR="00666F21" w:rsidRPr="00E90CE4" w:rsidRDefault="00666F21" w:rsidP="00666F21">
      <w:pPr>
        <w:ind w:firstLine="709"/>
        <w:jc w:val="both"/>
        <w:rPr>
          <w:rFonts w:ascii="Segoe UI" w:hAnsi="Segoe UI" w:cs="Segoe UI"/>
        </w:rPr>
      </w:pPr>
      <w:r w:rsidRPr="00E90CE4">
        <w:rPr>
          <w:rFonts w:ascii="Segoe UI" w:hAnsi="Segoe UI" w:cs="Segoe UI"/>
        </w:rPr>
        <w:t xml:space="preserve">На данный момент на территории Новосибирской области введен особый противопожарный режим, на период действия которого установлены дополнительные требования пожарной безопасности. </w:t>
      </w:r>
    </w:p>
    <w:p w:rsidR="00666F21" w:rsidRDefault="00666F21" w:rsidP="00666F21">
      <w:pPr>
        <w:ind w:firstLine="709"/>
        <w:jc w:val="both"/>
        <w:rPr>
          <w:rFonts w:ascii="Segoe UI" w:hAnsi="Segoe UI" w:cs="Segoe UI"/>
        </w:rPr>
      </w:pPr>
      <w:r w:rsidRPr="00E90CE4">
        <w:rPr>
          <w:rFonts w:ascii="Segoe UI" w:hAnsi="Segoe UI" w:cs="Segoe UI"/>
        </w:rPr>
        <w:t xml:space="preserve">Обращаем внимание, что в данный момент на территории Новосибирской области сложилась пожароопасная  обстановка. </w:t>
      </w:r>
    </w:p>
    <w:p w:rsidR="00666F21" w:rsidRPr="00E90CE4" w:rsidRDefault="00666F21" w:rsidP="00666F21">
      <w:pPr>
        <w:ind w:firstLine="709"/>
        <w:jc w:val="both"/>
        <w:rPr>
          <w:rFonts w:ascii="Segoe UI" w:hAnsi="Segoe UI" w:cs="Segoe UI"/>
        </w:rPr>
      </w:pPr>
      <w:r w:rsidRPr="00E90CE4">
        <w:rPr>
          <w:rFonts w:ascii="Segoe UI" w:hAnsi="Segoe UI" w:cs="Segoe UI"/>
        </w:rPr>
        <w:t>Уважаемые н</w:t>
      </w:r>
      <w:r>
        <w:rPr>
          <w:rFonts w:ascii="Segoe UI" w:hAnsi="Segoe UI" w:cs="Segoe UI"/>
        </w:rPr>
        <w:t>овосибирцы</w:t>
      </w:r>
      <w:r w:rsidRPr="00E90CE4">
        <w:rPr>
          <w:rFonts w:ascii="Segoe UI" w:hAnsi="Segoe UI" w:cs="Segoe UI"/>
        </w:rPr>
        <w:t xml:space="preserve">, будьте бдительны и ответственны, не допускайте палов сухой травы и сообщайте о возникновении пожаров в единую диспетчерскую службу на номер 112 или на </w:t>
      </w:r>
      <w:r>
        <w:rPr>
          <w:rFonts w:ascii="Segoe UI" w:hAnsi="Segoe UI" w:cs="Segoe UI"/>
        </w:rPr>
        <w:t>«</w:t>
      </w:r>
      <w:r w:rsidRPr="00E90CE4">
        <w:rPr>
          <w:rFonts w:ascii="Segoe UI" w:hAnsi="Segoe UI" w:cs="Segoe UI"/>
        </w:rPr>
        <w:t>горячую</w:t>
      </w:r>
      <w:r>
        <w:rPr>
          <w:rFonts w:ascii="Segoe UI" w:hAnsi="Segoe UI" w:cs="Segoe UI"/>
        </w:rPr>
        <w:t>»</w:t>
      </w:r>
      <w:r w:rsidRPr="00E90CE4">
        <w:rPr>
          <w:rFonts w:ascii="Segoe UI" w:hAnsi="Segoe UI" w:cs="Segoe UI"/>
        </w:rPr>
        <w:t xml:space="preserve"> линию лесной охраны</w:t>
      </w:r>
      <w:r>
        <w:rPr>
          <w:rFonts w:ascii="Segoe UI" w:hAnsi="Segoe UI" w:cs="Segoe UI"/>
        </w:rPr>
        <w:t xml:space="preserve">       </w:t>
      </w:r>
      <w:r w:rsidRPr="00E90CE4">
        <w:rPr>
          <w:rFonts w:ascii="Segoe UI" w:hAnsi="Segoe UI" w:cs="Segoe UI"/>
        </w:rPr>
        <w:t xml:space="preserve"> 8-800-100-94-00.</w:t>
      </w:r>
    </w:p>
    <w:p w:rsidR="00666F21" w:rsidRDefault="00666F21" w:rsidP="00666F21">
      <w:pPr>
        <w:rPr>
          <w:rFonts w:ascii="Segoe UI" w:hAnsi="Segoe UI" w:cs="Segoe UI"/>
          <w:b/>
        </w:rPr>
      </w:pPr>
    </w:p>
    <w:p w:rsidR="00666F21" w:rsidRDefault="00666F21" w:rsidP="00666F21">
      <w:pPr>
        <w:pStyle w:val="ConsPlusNormal"/>
        <w:jc w:val="right"/>
        <w:rPr>
          <w:rFonts w:ascii="Segoe UI" w:hAnsi="Segoe UI" w:cs="Segoe UI"/>
          <w:b/>
          <w:i/>
          <w:sz w:val="24"/>
          <w:szCs w:val="24"/>
        </w:rPr>
      </w:pPr>
    </w:p>
    <w:p w:rsidR="00666F21" w:rsidRDefault="00666F21" w:rsidP="00666F21">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666F21" w:rsidRPr="00400C35" w:rsidRDefault="00666F21" w:rsidP="00666F21">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666F21" w:rsidRPr="00C521B3" w:rsidRDefault="00666F21" w:rsidP="00666F21">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type id="_x0000_t32" coordsize="21600,21600" o:spt="32" o:oned="t" path="m,l21600,21600e" filled="f">
            <v:path arrowok="t" fillok="f" o:connecttype="none"/>
            <o:lock v:ext="edit" shapetype="t"/>
          </v:shapetype>
          <v:shape id="_x0000_s1026" type="#_x0000_t32" style="position:absolute;left:0;text-align:left;margin-left:-3.3pt;margin-top:7.1pt;width:490.5pt;height:0;z-index:251659264" o:connectortype="straight" strokecolor="#0070c0"/>
        </w:pict>
      </w:r>
    </w:p>
    <w:p w:rsidR="00666F21" w:rsidRDefault="00666F21" w:rsidP="00666F21">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666F21" w:rsidRPr="00AF550C" w:rsidRDefault="00666F21" w:rsidP="00666F21">
      <w:pPr>
        <w:suppressAutoHyphens/>
        <w:autoSpaceDE w:val="0"/>
        <w:autoSpaceDN w:val="0"/>
        <w:adjustRightInd w:val="0"/>
        <w:jc w:val="both"/>
        <w:rPr>
          <w:rFonts w:ascii="Segoe UI" w:hAnsi="Segoe UI" w:cs="Segoe UI"/>
          <w:sz w:val="10"/>
          <w:szCs w:val="10"/>
        </w:rPr>
      </w:pPr>
    </w:p>
    <w:p w:rsidR="00666F21" w:rsidRDefault="00666F21" w:rsidP="00666F21">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666F21" w:rsidRDefault="00666F21" w:rsidP="00666F21">
      <w:pPr>
        <w:tabs>
          <w:tab w:val="left" w:pos="1095"/>
        </w:tabs>
        <w:suppressAutoHyphens/>
        <w:autoSpaceDE w:val="0"/>
        <w:autoSpaceDN w:val="0"/>
        <w:adjustRightInd w:val="0"/>
        <w:jc w:val="both"/>
        <w:rPr>
          <w:rFonts w:ascii="Segoe UI" w:hAnsi="Segoe UI" w:cs="Segoe UI"/>
          <w:b/>
          <w:color w:val="000000"/>
          <w:sz w:val="18"/>
        </w:rPr>
      </w:pPr>
    </w:p>
    <w:p w:rsidR="00666F21" w:rsidRPr="00B45238" w:rsidRDefault="00666F21" w:rsidP="00666F21">
      <w:pPr>
        <w:tabs>
          <w:tab w:val="left" w:pos="1095"/>
        </w:tabs>
        <w:suppressAutoHyphens/>
        <w:autoSpaceDE w:val="0"/>
        <w:autoSpaceDN w:val="0"/>
        <w:adjustRightInd w:val="0"/>
        <w:jc w:val="both"/>
        <w:rPr>
          <w:rFonts w:ascii="Segoe UI" w:hAnsi="Segoe UI" w:cs="Segoe UI"/>
          <w:b/>
          <w:color w:val="000000"/>
          <w:sz w:val="18"/>
        </w:rPr>
      </w:pPr>
      <w:r w:rsidRPr="00B45238">
        <w:rPr>
          <w:rFonts w:ascii="Segoe UI" w:hAnsi="Segoe UI" w:cs="Segoe UI"/>
          <w:b/>
          <w:color w:val="000000"/>
          <w:sz w:val="18"/>
        </w:rPr>
        <w:t>Контакты для СМИ:</w:t>
      </w:r>
    </w:p>
    <w:p w:rsidR="00666F21" w:rsidRPr="002842A8" w:rsidRDefault="00666F21" w:rsidP="00666F21">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666F21" w:rsidRPr="00815B0C" w:rsidRDefault="00666F21" w:rsidP="00666F21">
      <w:pPr>
        <w:autoSpaceDE w:val="0"/>
        <w:autoSpaceDN w:val="0"/>
        <w:adjustRightInd w:val="0"/>
        <w:rPr>
          <w:rFonts w:ascii="Segoe UI" w:hAnsi="Segoe UI" w:cs="Segoe UI"/>
          <w:color w:val="000000"/>
          <w:sz w:val="18"/>
          <w:szCs w:val="18"/>
        </w:rPr>
      </w:pPr>
      <w:hyperlink r:id="rId96" w:history="1">
        <w:r w:rsidRPr="00815B0C">
          <w:rPr>
            <w:rStyle w:val="af1"/>
            <w:rFonts w:ascii="Segoe UI" w:hAnsi="Segoe UI" w:cs="Segoe UI"/>
            <w:sz w:val="18"/>
            <w:szCs w:val="18"/>
          </w:rPr>
          <w:t>oko@54upr.rosreestr.ru</w:t>
        </w:r>
      </w:hyperlink>
    </w:p>
    <w:p w:rsidR="00666F21" w:rsidRDefault="00666F21" w:rsidP="00666F21">
      <w:pPr>
        <w:jc w:val="both"/>
        <w:rPr>
          <w:rFonts w:ascii="Segoe UI" w:hAnsi="Segoe UI" w:cs="Segoe UI"/>
          <w:sz w:val="18"/>
          <w:szCs w:val="18"/>
        </w:rPr>
      </w:pPr>
      <w:hyperlink r:id="rId97" w:tooltip="blocked::https://rosreestr.ru/site/" w:history="1">
        <w:r>
          <w:rPr>
            <w:rStyle w:val="af1"/>
            <w:rFonts w:ascii="Segoe UI" w:hAnsi="Segoe UI" w:cs="Segoe UI"/>
            <w:sz w:val="18"/>
            <w:szCs w:val="18"/>
          </w:rPr>
          <w:t>https://rosreestr.ru/site/</w:t>
        </w:r>
      </w:hyperlink>
    </w:p>
    <w:p w:rsidR="00666F21" w:rsidRDefault="00666F21" w:rsidP="00666F21">
      <w:pPr>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г.Новосибирск, ул.Державина, д. 28</w:t>
      </w:r>
    </w:p>
    <w:p w:rsidR="00666F21" w:rsidRDefault="00666F21" w:rsidP="00666F21">
      <w:pPr>
        <w:jc w:val="both"/>
        <w:rPr>
          <w:rFonts w:ascii="Segoe UI" w:hAnsi="Segoe UI" w:cs="Segoe UI"/>
          <w:sz w:val="18"/>
          <w:szCs w:val="18"/>
        </w:rPr>
      </w:pPr>
      <w:r w:rsidRPr="00B45238">
        <w:rPr>
          <w:rFonts w:ascii="Segoe UI" w:hAnsi="Segoe UI" w:cs="Segoe UI"/>
          <w:sz w:val="18"/>
        </w:rPr>
        <w:t>Мы в </w:t>
      </w:r>
      <w:r w:rsidRPr="00C97311">
        <w:rPr>
          <w:rFonts w:ascii="Segoe UI" w:hAnsi="Segoe UI" w:cs="Segoe UI"/>
          <w:sz w:val="18"/>
        </w:rPr>
        <w:t>ВКонтакте</w:t>
      </w:r>
      <w:r>
        <w:rPr>
          <w:rFonts w:ascii="Segoe UI" w:hAnsi="Segoe UI" w:cs="Segoe UI"/>
          <w:sz w:val="18"/>
        </w:rPr>
        <w:t xml:space="preserve"> </w:t>
      </w:r>
      <w:hyperlink r:id="rId98" w:history="1">
        <w:r w:rsidRPr="001D56CB">
          <w:rPr>
            <w:rStyle w:val="af1"/>
            <w:rFonts w:ascii="Segoe UI" w:hAnsi="Segoe UI" w:cs="Segoe UI"/>
            <w:sz w:val="18"/>
            <w:szCs w:val="18"/>
          </w:rPr>
          <w:t>https://vk.com/rosreestr_nsk</w:t>
        </w:r>
      </w:hyperlink>
      <w:r w:rsidRPr="00C97311">
        <w:rPr>
          <w:rFonts w:ascii="Segoe UI" w:hAnsi="Segoe UI" w:cs="Segoe UI"/>
          <w:sz w:val="18"/>
          <w:szCs w:val="18"/>
        </w:rPr>
        <w:t>,</w:t>
      </w:r>
      <w:r>
        <w:rPr>
          <w:rFonts w:ascii="Segoe UI" w:hAnsi="Segoe UI" w:cs="Segoe UI"/>
          <w:sz w:val="18"/>
          <w:szCs w:val="18"/>
        </w:rPr>
        <w:t xml:space="preserve"> </w:t>
      </w:r>
    </w:p>
    <w:p w:rsidR="00666F21" w:rsidRPr="0000063A" w:rsidRDefault="00666F21" w:rsidP="00666F21">
      <w:pPr>
        <w:jc w:val="both"/>
        <w:rPr>
          <w:rFonts w:ascii="Segoe UI" w:hAnsi="Segoe UI" w:cs="Segoe UI"/>
          <w:color w:val="0000FF"/>
          <w:sz w:val="18"/>
          <w:szCs w:val="18"/>
          <w:u w:val="single"/>
          <w:lang w:val="en-US"/>
        </w:rPr>
      </w:pPr>
      <w:r w:rsidRPr="00C97311">
        <w:rPr>
          <w:rFonts w:ascii="Segoe UI" w:hAnsi="Segoe UI" w:cs="Segoe UI"/>
          <w:sz w:val="18"/>
          <w:szCs w:val="18"/>
          <w:lang w:val="en-US"/>
        </w:rPr>
        <w:t>Instagram</w:t>
      </w:r>
      <w:r w:rsidRPr="0000063A">
        <w:rPr>
          <w:rFonts w:ascii="Segoe UI" w:hAnsi="Segoe UI" w:cs="Segoe UI"/>
          <w:sz w:val="18"/>
          <w:szCs w:val="18"/>
          <w:lang w:val="en-US"/>
        </w:rPr>
        <w:t xml:space="preserve"> </w:t>
      </w:r>
      <w:hyperlink r:id="rId99" w:history="1">
        <w:r w:rsidRPr="001D56CB">
          <w:rPr>
            <w:rStyle w:val="af1"/>
            <w:rFonts w:ascii="Segoe UI" w:hAnsi="Segoe UI" w:cs="Segoe UI"/>
            <w:sz w:val="18"/>
            <w:szCs w:val="18"/>
            <w:lang w:val="en-US"/>
          </w:rPr>
          <w:t>https</w:t>
        </w:r>
        <w:r w:rsidRPr="0000063A">
          <w:rPr>
            <w:rStyle w:val="af1"/>
            <w:rFonts w:ascii="Segoe UI" w:hAnsi="Segoe UI" w:cs="Segoe UI"/>
            <w:sz w:val="18"/>
            <w:szCs w:val="18"/>
            <w:lang w:val="en-US"/>
          </w:rPr>
          <w:t>://</w:t>
        </w:r>
        <w:r w:rsidRPr="001D56CB">
          <w:rPr>
            <w:rStyle w:val="af1"/>
            <w:rFonts w:ascii="Segoe UI" w:hAnsi="Segoe UI" w:cs="Segoe UI"/>
            <w:sz w:val="18"/>
            <w:szCs w:val="18"/>
            <w:lang w:val="en-US"/>
          </w:rPr>
          <w:t>www</w:t>
        </w:r>
        <w:r w:rsidRPr="0000063A">
          <w:rPr>
            <w:rStyle w:val="af1"/>
            <w:rFonts w:ascii="Segoe UI" w:hAnsi="Segoe UI" w:cs="Segoe UI"/>
            <w:sz w:val="18"/>
            <w:szCs w:val="18"/>
            <w:lang w:val="en-US"/>
          </w:rPr>
          <w:t>.</w:t>
        </w:r>
        <w:r w:rsidRPr="001D56CB">
          <w:rPr>
            <w:rStyle w:val="af1"/>
            <w:rFonts w:ascii="Segoe UI" w:hAnsi="Segoe UI" w:cs="Segoe UI"/>
            <w:sz w:val="18"/>
            <w:szCs w:val="18"/>
            <w:lang w:val="en-US"/>
          </w:rPr>
          <w:t>instagram</w:t>
        </w:r>
        <w:r w:rsidRPr="0000063A">
          <w:rPr>
            <w:rStyle w:val="af1"/>
            <w:rFonts w:ascii="Segoe UI" w:hAnsi="Segoe UI" w:cs="Segoe UI"/>
            <w:sz w:val="18"/>
            <w:szCs w:val="18"/>
            <w:lang w:val="en-US"/>
          </w:rPr>
          <w:t>.</w:t>
        </w:r>
        <w:r w:rsidRPr="001D56CB">
          <w:rPr>
            <w:rStyle w:val="af1"/>
            <w:rFonts w:ascii="Segoe UI" w:hAnsi="Segoe UI" w:cs="Segoe UI"/>
            <w:sz w:val="18"/>
            <w:szCs w:val="18"/>
            <w:lang w:val="en-US"/>
          </w:rPr>
          <w:t>com</w:t>
        </w:r>
        <w:r w:rsidRPr="0000063A">
          <w:rPr>
            <w:rStyle w:val="af1"/>
            <w:rFonts w:ascii="Segoe UI" w:hAnsi="Segoe UI" w:cs="Segoe UI"/>
            <w:sz w:val="18"/>
            <w:szCs w:val="18"/>
            <w:lang w:val="en-US"/>
          </w:rPr>
          <w:t>/</w:t>
        </w:r>
        <w:r w:rsidRPr="001D56CB">
          <w:rPr>
            <w:rStyle w:val="af1"/>
            <w:rFonts w:ascii="Segoe UI" w:hAnsi="Segoe UI" w:cs="Segoe UI"/>
            <w:sz w:val="18"/>
            <w:szCs w:val="18"/>
            <w:lang w:val="en-US"/>
          </w:rPr>
          <w:t>rosreestr</w:t>
        </w:r>
        <w:r w:rsidRPr="0000063A">
          <w:rPr>
            <w:rStyle w:val="af1"/>
            <w:rFonts w:ascii="Segoe UI" w:hAnsi="Segoe UI" w:cs="Segoe UI"/>
            <w:sz w:val="18"/>
            <w:szCs w:val="18"/>
            <w:lang w:val="en-US"/>
          </w:rPr>
          <w:t>_</w:t>
        </w:r>
        <w:r w:rsidRPr="001D56CB">
          <w:rPr>
            <w:rStyle w:val="af1"/>
            <w:rFonts w:ascii="Segoe UI" w:hAnsi="Segoe UI" w:cs="Segoe UI"/>
            <w:sz w:val="18"/>
            <w:szCs w:val="18"/>
            <w:lang w:val="en-US"/>
          </w:rPr>
          <w:t>nsk</w:t>
        </w:r>
        <w:r w:rsidRPr="0000063A">
          <w:rPr>
            <w:rStyle w:val="af1"/>
            <w:rFonts w:ascii="Segoe UI" w:hAnsi="Segoe UI" w:cs="Segoe UI"/>
            <w:sz w:val="18"/>
            <w:szCs w:val="18"/>
            <w:lang w:val="en-US"/>
          </w:rPr>
          <w:t>/?</w:t>
        </w:r>
        <w:r w:rsidRPr="001D56CB">
          <w:rPr>
            <w:rStyle w:val="af1"/>
            <w:rFonts w:ascii="Segoe UI" w:hAnsi="Segoe UI" w:cs="Segoe UI"/>
            <w:sz w:val="18"/>
            <w:szCs w:val="18"/>
            <w:lang w:val="en-US"/>
          </w:rPr>
          <w:t>hl</w:t>
        </w:r>
        <w:r w:rsidRPr="0000063A">
          <w:rPr>
            <w:rStyle w:val="af1"/>
            <w:rFonts w:ascii="Segoe UI" w:hAnsi="Segoe UI" w:cs="Segoe UI"/>
            <w:sz w:val="18"/>
            <w:szCs w:val="18"/>
            <w:lang w:val="en-US"/>
          </w:rPr>
          <w:t>=</w:t>
        </w:r>
        <w:r w:rsidRPr="001D56CB">
          <w:rPr>
            <w:rStyle w:val="af1"/>
            <w:rFonts w:ascii="Segoe UI" w:hAnsi="Segoe UI" w:cs="Segoe UI"/>
            <w:sz w:val="18"/>
            <w:szCs w:val="18"/>
            <w:lang w:val="en-US"/>
          </w:rPr>
          <w:t>ru</w:t>
        </w:r>
      </w:hyperlink>
      <w:r w:rsidRPr="0000063A">
        <w:rPr>
          <w:rFonts w:ascii="Segoe UI" w:hAnsi="Segoe UI" w:cs="Segoe UI"/>
          <w:sz w:val="18"/>
          <w:szCs w:val="18"/>
          <w:lang w:val="en-US"/>
        </w:rPr>
        <w:t xml:space="preserve"> </w:t>
      </w:r>
    </w:p>
    <w:p w:rsidR="00666F21" w:rsidRPr="00666F21" w:rsidRDefault="00666F21" w:rsidP="00666F21">
      <w:pPr>
        <w:spacing w:after="120" w:line="240" w:lineRule="auto"/>
        <w:ind w:left="283"/>
        <w:jc w:val="center"/>
        <w:rPr>
          <w:rFonts w:ascii="Times New Roman" w:eastAsia="Times New Roman" w:hAnsi="Times New Roman" w:cs="Times New Roman"/>
          <w:b/>
          <w:sz w:val="28"/>
          <w:szCs w:val="28"/>
        </w:rPr>
      </w:pPr>
      <w:r w:rsidRPr="00666F21">
        <w:rPr>
          <w:rFonts w:ascii="Times New Roman" w:eastAsia="Times New Roman" w:hAnsi="Times New Roman" w:cs="Times New Roman"/>
          <w:b/>
          <w:color w:val="000000"/>
          <w:sz w:val="28"/>
          <w:szCs w:val="28"/>
        </w:rPr>
        <w:t>Утрачены документы на землю старого образца? Что делать и куда обращаться!</w:t>
      </w:r>
    </w:p>
    <w:p w:rsidR="00666F21" w:rsidRPr="00666F21" w:rsidRDefault="00666F21" w:rsidP="00666F21">
      <w:pPr>
        <w:spacing w:after="0" w:line="240" w:lineRule="auto"/>
        <w:ind w:firstLine="708"/>
        <w:jc w:val="center"/>
        <w:rPr>
          <w:rFonts w:ascii="Times New Roman" w:eastAsia="Times New Roman" w:hAnsi="Times New Roman" w:cs="Times New Roman"/>
          <w:b/>
          <w:bCs/>
          <w:sz w:val="26"/>
          <w:szCs w:val="26"/>
        </w:rPr>
      </w:pPr>
    </w:p>
    <w:p w:rsidR="00666F21" w:rsidRPr="00666F21" w:rsidRDefault="00666F21" w:rsidP="00666F21">
      <w:pPr>
        <w:spacing w:after="0" w:line="240" w:lineRule="auto"/>
        <w:ind w:firstLine="708"/>
        <w:jc w:val="both"/>
        <w:rPr>
          <w:rFonts w:ascii="Times New Roman" w:eastAsia="Times New Roman" w:hAnsi="Times New Roman" w:cs="Times New Roman"/>
          <w:sz w:val="28"/>
          <w:szCs w:val="26"/>
        </w:rPr>
      </w:pPr>
      <w:r w:rsidRPr="00666F21">
        <w:rPr>
          <w:rFonts w:ascii="Times New Roman" w:eastAsia="Times New Roman" w:hAnsi="Times New Roman" w:cs="Times New Roman"/>
          <w:sz w:val="28"/>
          <w:szCs w:val="26"/>
        </w:rPr>
        <w:t>Нередко собственники земельных участков (земельных долей) сталкиваются с тем, что их документы на землю, выданные в 90-е годы, отсутствуют, утеряны или пришли в негодность.</w:t>
      </w:r>
      <w:r w:rsidRPr="00666F21">
        <w:rPr>
          <w:rFonts w:ascii="Times New Roman" w:eastAsia="Times New Roman" w:hAnsi="Times New Roman" w:cs="Times New Roman"/>
          <w:sz w:val="28"/>
          <w:szCs w:val="24"/>
        </w:rPr>
        <w:t xml:space="preserve"> Как получить их копии?</w:t>
      </w:r>
    </w:p>
    <w:p w:rsidR="00666F21" w:rsidRPr="00666F21" w:rsidRDefault="00666F21" w:rsidP="00666F21">
      <w:pPr>
        <w:spacing w:after="0" w:line="240" w:lineRule="auto"/>
        <w:ind w:firstLine="708"/>
        <w:jc w:val="both"/>
        <w:rPr>
          <w:rFonts w:ascii="Times New Roman" w:eastAsia="Times New Roman" w:hAnsi="Times New Roman" w:cs="Times New Roman"/>
          <w:sz w:val="28"/>
          <w:szCs w:val="28"/>
        </w:rPr>
      </w:pPr>
      <w:r w:rsidRPr="00666F21">
        <w:rPr>
          <w:rFonts w:ascii="Times New Roman" w:eastAsia="Times New Roman" w:hAnsi="Times New Roman" w:cs="Times New Roman"/>
          <w:sz w:val="28"/>
          <w:szCs w:val="26"/>
        </w:rPr>
        <w:lastRenderedPageBreak/>
        <w:t xml:space="preserve">В межмуниципальном Карасукском отделе </w:t>
      </w:r>
      <w:r w:rsidRPr="00666F21">
        <w:rPr>
          <w:rFonts w:ascii="Times New Roman" w:eastAsia="Times New Roman" w:hAnsi="Times New Roman" w:cs="Times New Roman"/>
          <w:sz w:val="28"/>
          <w:szCs w:val="24"/>
        </w:rPr>
        <w:t>Управления Росреестра по Новосибирской области содержатся в</w:t>
      </w:r>
      <w:r w:rsidRPr="00666F21">
        <w:rPr>
          <w:rFonts w:ascii="Times New Roman" w:eastAsia="Times New Roman" w:hAnsi="Times New Roman" w:cs="Times New Roman"/>
          <w:sz w:val="28"/>
          <w:szCs w:val="26"/>
        </w:rPr>
        <w:t>торые экземпляры таких</w:t>
      </w:r>
      <w:r w:rsidRPr="00666F21">
        <w:rPr>
          <w:rFonts w:ascii="Times New Roman" w:eastAsia="Times New Roman" w:hAnsi="Times New Roman" w:cs="Times New Roman"/>
          <w:sz w:val="28"/>
          <w:szCs w:val="24"/>
        </w:rPr>
        <w:t xml:space="preserve"> правоудостоверяющих</w:t>
      </w:r>
      <w:r w:rsidRPr="00666F21">
        <w:rPr>
          <w:rFonts w:ascii="Times New Roman" w:eastAsia="Times New Roman" w:hAnsi="Times New Roman" w:cs="Times New Roman"/>
          <w:sz w:val="28"/>
          <w:szCs w:val="26"/>
        </w:rPr>
        <w:t xml:space="preserve"> документов, к которым относятся:</w:t>
      </w:r>
    </w:p>
    <w:p w:rsidR="00666F21" w:rsidRPr="00666F21" w:rsidRDefault="00666F21" w:rsidP="00666F21">
      <w:pPr>
        <w:spacing w:after="0" w:line="240" w:lineRule="auto"/>
        <w:ind w:firstLine="709"/>
        <w:jc w:val="both"/>
        <w:rPr>
          <w:rFonts w:ascii="Times New Roman" w:eastAsia="Times New Roman" w:hAnsi="Times New Roman" w:cs="Times New Roman"/>
          <w:sz w:val="28"/>
          <w:szCs w:val="28"/>
        </w:rPr>
      </w:pPr>
      <w:r w:rsidRPr="00666F21">
        <w:rPr>
          <w:rFonts w:ascii="Times New Roman" w:eastAsia="Times New Roman" w:hAnsi="Times New Roman" w:cs="Times New Roman"/>
          <w:sz w:val="28"/>
          <w:szCs w:val="28"/>
        </w:rPr>
        <w:t>1. Государственные акты на право собственности на землю, пожизненного наследуемого владения, бессрочного (постоянного) пользования землей, которые выдавались, в основном, юридическим лицам.</w:t>
      </w:r>
    </w:p>
    <w:p w:rsidR="00666F21" w:rsidRPr="00666F21" w:rsidRDefault="00666F21" w:rsidP="00666F21">
      <w:pPr>
        <w:spacing w:after="0" w:line="240" w:lineRule="auto"/>
        <w:ind w:firstLine="709"/>
        <w:jc w:val="both"/>
        <w:rPr>
          <w:rFonts w:ascii="Times New Roman" w:eastAsia="Times New Roman" w:hAnsi="Times New Roman" w:cs="Times New Roman"/>
          <w:sz w:val="28"/>
          <w:szCs w:val="28"/>
        </w:rPr>
      </w:pPr>
      <w:r w:rsidRPr="00666F21">
        <w:rPr>
          <w:rFonts w:ascii="Times New Roman" w:eastAsia="Times New Roman" w:hAnsi="Times New Roman" w:cs="Times New Roman"/>
          <w:sz w:val="28"/>
          <w:szCs w:val="28"/>
        </w:rPr>
        <w:t>2. Свидетельства на землю, которые выдавались Комитетами по земельным ресурсам и землеустройству или сельскими (поселковыми) советами:</w:t>
      </w:r>
    </w:p>
    <w:p w:rsidR="00666F21" w:rsidRPr="00666F21" w:rsidRDefault="00666F21" w:rsidP="00666F21">
      <w:pPr>
        <w:numPr>
          <w:ilvl w:val="0"/>
          <w:numId w:val="19"/>
        </w:numPr>
        <w:spacing w:after="0" w:line="240" w:lineRule="auto"/>
        <w:contextualSpacing/>
        <w:jc w:val="both"/>
        <w:rPr>
          <w:rFonts w:ascii="Times New Roman" w:eastAsia="Times New Roman" w:hAnsi="Times New Roman" w:cs="Times New Roman"/>
          <w:sz w:val="28"/>
          <w:szCs w:val="28"/>
        </w:rPr>
      </w:pPr>
      <w:r w:rsidRPr="00666F21">
        <w:rPr>
          <w:rFonts w:ascii="Times New Roman" w:eastAsia="Times New Roman" w:hAnsi="Times New Roman" w:cs="Times New Roman"/>
          <w:sz w:val="28"/>
          <w:szCs w:val="28"/>
        </w:rPr>
        <w:t>свидетельство о праве собственности на землю;</w:t>
      </w:r>
    </w:p>
    <w:p w:rsidR="00666F21" w:rsidRPr="00666F21" w:rsidRDefault="00666F21" w:rsidP="00666F21">
      <w:pPr>
        <w:numPr>
          <w:ilvl w:val="0"/>
          <w:numId w:val="19"/>
        </w:numPr>
        <w:spacing w:after="0" w:line="240" w:lineRule="auto"/>
        <w:contextualSpacing/>
        <w:jc w:val="both"/>
        <w:rPr>
          <w:rFonts w:ascii="Times New Roman" w:eastAsia="Times New Roman" w:hAnsi="Times New Roman" w:cs="Times New Roman"/>
          <w:sz w:val="28"/>
          <w:szCs w:val="28"/>
        </w:rPr>
      </w:pPr>
      <w:r w:rsidRPr="00666F21">
        <w:rPr>
          <w:rFonts w:ascii="Times New Roman" w:eastAsia="Times New Roman" w:hAnsi="Times New Roman" w:cs="Times New Roman"/>
          <w:sz w:val="28"/>
          <w:szCs w:val="28"/>
        </w:rPr>
        <w:t>свидетельство на право пожизненного наследуемого владения землей;</w:t>
      </w:r>
    </w:p>
    <w:p w:rsidR="00666F21" w:rsidRPr="00666F21" w:rsidRDefault="00666F21" w:rsidP="00666F21">
      <w:pPr>
        <w:numPr>
          <w:ilvl w:val="0"/>
          <w:numId w:val="19"/>
        </w:numPr>
        <w:spacing w:after="0" w:line="240" w:lineRule="auto"/>
        <w:contextualSpacing/>
        <w:jc w:val="both"/>
        <w:rPr>
          <w:rFonts w:ascii="Times New Roman" w:eastAsia="Times New Roman" w:hAnsi="Times New Roman" w:cs="Times New Roman"/>
          <w:sz w:val="28"/>
          <w:szCs w:val="28"/>
        </w:rPr>
      </w:pPr>
      <w:r w:rsidRPr="00666F21">
        <w:rPr>
          <w:rFonts w:ascii="Times New Roman" w:eastAsia="Times New Roman" w:hAnsi="Times New Roman" w:cs="Times New Roman"/>
          <w:sz w:val="28"/>
          <w:szCs w:val="28"/>
        </w:rPr>
        <w:t>свидетельство о праве бессрочного (постоянного) пользования землей.</w:t>
      </w:r>
    </w:p>
    <w:p w:rsidR="00666F21" w:rsidRPr="00666F21" w:rsidRDefault="00666F21" w:rsidP="00666F21">
      <w:pPr>
        <w:spacing w:after="0" w:line="240" w:lineRule="auto"/>
        <w:ind w:firstLine="709"/>
        <w:jc w:val="both"/>
        <w:rPr>
          <w:rFonts w:ascii="Times New Roman" w:eastAsia="Times New Roman" w:hAnsi="Times New Roman" w:cs="Times New Roman"/>
          <w:sz w:val="28"/>
          <w:szCs w:val="20"/>
        </w:rPr>
      </w:pPr>
      <w:r w:rsidRPr="00666F21">
        <w:rPr>
          <w:rFonts w:ascii="Times New Roman" w:eastAsia="Times New Roman" w:hAnsi="Times New Roman" w:cs="Times New Roman"/>
          <w:sz w:val="28"/>
          <w:szCs w:val="20"/>
        </w:rPr>
        <w:t>За получением копий</w:t>
      </w:r>
      <w:r w:rsidRPr="00666F21">
        <w:rPr>
          <w:rFonts w:ascii="Times New Roman" w:eastAsia="Times New Roman" w:hAnsi="Times New Roman" w:cs="Times New Roman"/>
          <w:sz w:val="28"/>
          <w:szCs w:val="26"/>
        </w:rPr>
        <w:t xml:space="preserve"> документов </w:t>
      </w:r>
      <w:r w:rsidRPr="00666F21">
        <w:rPr>
          <w:rFonts w:ascii="Times New Roman" w:eastAsia="Times New Roman" w:hAnsi="Times New Roman" w:cs="Times New Roman"/>
          <w:sz w:val="28"/>
          <w:szCs w:val="20"/>
        </w:rPr>
        <w:t>вправе обратиться правообладатель земельного участка, его законный представитель, а также его представитель, полномочия которого подтверждаются нотариально удостоверенной доверенностью, и предоставить следующие документы:</w:t>
      </w:r>
    </w:p>
    <w:p w:rsidR="00666F21" w:rsidRPr="00666F21" w:rsidRDefault="00666F21" w:rsidP="00666F21">
      <w:pPr>
        <w:numPr>
          <w:ilvl w:val="0"/>
          <w:numId w:val="20"/>
        </w:numPr>
        <w:spacing w:after="0" w:line="240" w:lineRule="auto"/>
        <w:contextualSpacing/>
        <w:jc w:val="both"/>
        <w:rPr>
          <w:rFonts w:ascii="Times New Roman" w:eastAsia="Times New Roman" w:hAnsi="Times New Roman" w:cs="Times New Roman"/>
          <w:sz w:val="28"/>
          <w:szCs w:val="24"/>
        </w:rPr>
      </w:pPr>
      <w:r w:rsidRPr="00666F21">
        <w:rPr>
          <w:rFonts w:ascii="Times New Roman" w:eastAsia="Times New Roman" w:hAnsi="Times New Roman" w:cs="Times New Roman"/>
          <w:sz w:val="28"/>
          <w:szCs w:val="24"/>
        </w:rPr>
        <w:t>заявление*;</w:t>
      </w:r>
    </w:p>
    <w:p w:rsidR="00666F21" w:rsidRPr="00666F21" w:rsidRDefault="00666F21" w:rsidP="00666F21">
      <w:pPr>
        <w:numPr>
          <w:ilvl w:val="0"/>
          <w:numId w:val="20"/>
        </w:numPr>
        <w:spacing w:after="0" w:line="240" w:lineRule="auto"/>
        <w:jc w:val="both"/>
        <w:rPr>
          <w:rFonts w:ascii="Times New Roman" w:eastAsia="Times New Roman" w:hAnsi="Times New Roman" w:cs="Times New Roman"/>
          <w:sz w:val="28"/>
          <w:szCs w:val="20"/>
        </w:rPr>
      </w:pPr>
      <w:r w:rsidRPr="00666F21">
        <w:rPr>
          <w:rFonts w:ascii="Times New Roman" w:eastAsia="Times New Roman" w:hAnsi="Times New Roman" w:cs="Times New Roman"/>
          <w:sz w:val="28"/>
          <w:szCs w:val="20"/>
        </w:rPr>
        <w:t>документ, удостоверяющий личность правообладателя либо его представителя;</w:t>
      </w:r>
    </w:p>
    <w:p w:rsidR="00666F21" w:rsidRPr="00666F21" w:rsidRDefault="00666F21" w:rsidP="00666F21">
      <w:pPr>
        <w:numPr>
          <w:ilvl w:val="0"/>
          <w:numId w:val="20"/>
        </w:numPr>
        <w:spacing w:after="0" w:line="240" w:lineRule="auto"/>
        <w:jc w:val="both"/>
        <w:rPr>
          <w:rFonts w:ascii="Times New Roman" w:eastAsia="Times New Roman" w:hAnsi="Times New Roman" w:cs="Times New Roman"/>
          <w:sz w:val="28"/>
          <w:szCs w:val="20"/>
        </w:rPr>
      </w:pPr>
      <w:r w:rsidRPr="00666F21">
        <w:rPr>
          <w:rFonts w:ascii="Times New Roman" w:eastAsia="Times New Roman" w:hAnsi="Times New Roman" w:cs="Times New Roman"/>
          <w:sz w:val="28"/>
          <w:szCs w:val="20"/>
        </w:rPr>
        <w:t>в необходимых случаях – доверенность.</w:t>
      </w:r>
    </w:p>
    <w:p w:rsidR="00666F21" w:rsidRPr="00666F21" w:rsidRDefault="00666F21" w:rsidP="00666F21">
      <w:pPr>
        <w:spacing w:after="0" w:line="240" w:lineRule="auto"/>
        <w:ind w:firstLine="709"/>
        <w:jc w:val="both"/>
        <w:rPr>
          <w:rFonts w:ascii="Times New Roman" w:eastAsia="Times New Roman" w:hAnsi="Times New Roman" w:cs="Times New Roman"/>
          <w:sz w:val="28"/>
          <w:szCs w:val="24"/>
        </w:rPr>
      </w:pPr>
      <w:r w:rsidRPr="00666F21">
        <w:rPr>
          <w:rFonts w:ascii="Times New Roman" w:eastAsia="Times New Roman" w:hAnsi="Times New Roman" w:cs="Times New Roman"/>
          <w:sz w:val="28"/>
          <w:szCs w:val="24"/>
        </w:rPr>
        <w:t xml:space="preserve">Если о выдаче копии </w:t>
      </w:r>
      <w:r w:rsidRPr="00666F21">
        <w:rPr>
          <w:rFonts w:ascii="Times New Roman" w:eastAsia="Times New Roman" w:hAnsi="Times New Roman" w:cs="Times New Roman"/>
          <w:sz w:val="28"/>
          <w:szCs w:val="28"/>
        </w:rPr>
        <w:t xml:space="preserve">свидетельства или государственного акта на землю </w:t>
      </w:r>
      <w:r w:rsidRPr="00666F21">
        <w:rPr>
          <w:rFonts w:ascii="Times New Roman" w:eastAsia="Times New Roman" w:hAnsi="Times New Roman" w:cs="Times New Roman"/>
          <w:sz w:val="28"/>
          <w:szCs w:val="24"/>
        </w:rPr>
        <w:t xml:space="preserve">ходатайствует наследник, то предоставляется документ, подтверждающий, что заявитель является надлежащим лицом. Например, в качестве документа, подтверждающего, что лицо, обратившееся с заявлением о выдаче копии </w:t>
      </w:r>
      <w:r w:rsidRPr="00666F21">
        <w:rPr>
          <w:rFonts w:ascii="Times New Roman" w:eastAsia="Times New Roman" w:hAnsi="Times New Roman" w:cs="Times New Roman"/>
          <w:sz w:val="28"/>
          <w:szCs w:val="28"/>
        </w:rPr>
        <w:t>свидетельства на право собственности на землю</w:t>
      </w:r>
      <w:r w:rsidRPr="00666F21">
        <w:rPr>
          <w:rFonts w:ascii="Times New Roman" w:eastAsia="Times New Roman" w:hAnsi="Times New Roman" w:cs="Times New Roman"/>
          <w:sz w:val="28"/>
          <w:szCs w:val="24"/>
        </w:rPr>
        <w:t xml:space="preserve">, является наследником правообладателя, рассматривается документ, выданный нотариусом (запрос, справка, копия заявления о принятии наследства и т.п.). </w:t>
      </w:r>
    </w:p>
    <w:p w:rsidR="00666F21" w:rsidRPr="00666F21" w:rsidRDefault="00666F21" w:rsidP="00666F21">
      <w:pPr>
        <w:spacing w:after="0" w:line="240" w:lineRule="auto"/>
        <w:ind w:firstLine="709"/>
        <w:jc w:val="both"/>
        <w:rPr>
          <w:rFonts w:ascii="Times New Roman" w:eastAsia="Times New Roman" w:hAnsi="Times New Roman" w:cs="Times New Roman"/>
          <w:sz w:val="28"/>
          <w:szCs w:val="20"/>
        </w:rPr>
      </w:pPr>
      <w:r w:rsidRPr="00666F21">
        <w:rPr>
          <w:rFonts w:ascii="Times New Roman" w:eastAsia="Times New Roman" w:hAnsi="Times New Roman" w:cs="Times New Roman"/>
          <w:sz w:val="28"/>
          <w:szCs w:val="20"/>
        </w:rPr>
        <w:t>Кроме этого, копии таких документов выдаются Управлением Росреестра по запросам судебных органов, органов государственной власти или органов местного самоуправления.</w:t>
      </w:r>
    </w:p>
    <w:p w:rsidR="00666F21" w:rsidRPr="00666F21" w:rsidRDefault="00666F21" w:rsidP="00666F21">
      <w:pPr>
        <w:spacing w:after="0" w:line="240" w:lineRule="auto"/>
        <w:ind w:firstLine="709"/>
        <w:jc w:val="both"/>
        <w:rPr>
          <w:rFonts w:ascii="Times New Roman" w:eastAsia="Times New Roman" w:hAnsi="Times New Roman" w:cs="Times New Roman"/>
          <w:sz w:val="28"/>
          <w:szCs w:val="28"/>
        </w:rPr>
      </w:pPr>
      <w:r w:rsidRPr="00666F21">
        <w:rPr>
          <w:rFonts w:ascii="Times New Roman" w:eastAsia="Times New Roman" w:hAnsi="Times New Roman" w:cs="Times New Roman"/>
          <w:sz w:val="28"/>
          <w:szCs w:val="24"/>
        </w:rPr>
        <w:t xml:space="preserve">Копии </w:t>
      </w:r>
      <w:r w:rsidRPr="00666F21">
        <w:rPr>
          <w:rFonts w:ascii="Times New Roman" w:eastAsia="Times New Roman" w:hAnsi="Times New Roman" w:cs="Times New Roman"/>
          <w:sz w:val="28"/>
          <w:szCs w:val="28"/>
        </w:rPr>
        <w:t xml:space="preserve">свидетельств или государственных актов о праве собственности на земельные участки, расположенные на территории </w:t>
      </w:r>
      <w:r w:rsidRPr="00666F21">
        <w:rPr>
          <w:rFonts w:ascii="Times New Roman" w:eastAsia="Times New Roman" w:hAnsi="Times New Roman" w:cs="Times New Roman"/>
          <w:b/>
          <w:sz w:val="28"/>
          <w:szCs w:val="28"/>
        </w:rPr>
        <w:t>Карасукского, Баганского, Чистоозерного и Купинского районах</w:t>
      </w:r>
      <w:r w:rsidRPr="00666F21">
        <w:rPr>
          <w:rFonts w:ascii="Times New Roman" w:eastAsia="Times New Roman" w:hAnsi="Times New Roman" w:cs="Times New Roman"/>
          <w:sz w:val="28"/>
          <w:szCs w:val="28"/>
        </w:rPr>
        <w:t xml:space="preserve">, можно получить в межмуниципальном Карасукском отделе Управления Росреестра по Новосибирской области по адресу: г. Карасук, ул. Пархоменко, 4, кабинет 10, с. Баган, ул. М. Горького 5, кабинет 2, р.п. Чистоозерное, ул. Зонова, 16, кабинет 7, кабинет 9 при личном обращении. </w:t>
      </w:r>
    </w:p>
    <w:p w:rsidR="00666F21" w:rsidRPr="00666F21" w:rsidRDefault="00666F21" w:rsidP="00666F21">
      <w:pPr>
        <w:spacing w:after="0" w:line="240" w:lineRule="auto"/>
        <w:ind w:firstLine="709"/>
        <w:jc w:val="both"/>
        <w:rPr>
          <w:rFonts w:ascii="Times New Roman" w:eastAsia="Times New Roman" w:hAnsi="Times New Roman" w:cs="Times New Roman"/>
          <w:sz w:val="28"/>
          <w:szCs w:val="28"/>
        </w:rPr>
      </w:pPr>
      <w:r w:rsidRPr="00666F21">
        <w:rPr>
          <w:rFonts w:ascii="Times New Roman" w:eastAsia="Times New Roman" w:hAnsi="Times New Roman" w:cs="Times New Roman"/>
          <w:sz w:val="28"/>
          <w:szCs w:val="28"/>
        </w:rPr>
        <w:t>По почте заявление отправляется на адрес: 632861, Новосибирская область, г. Карасук, ул. МПС, 7, 632770, Новосибирская область, Баганский район, с. Баган, ул. М. Горького 5, 632720, Новосибирская область Чистоозерный район, ул. Зонова, 16.</w:t>
      </w:r>
    </w:p>
    <w:p w:rsidR="00666F21" w:rsidRPr="00666F21" w:rsidRDefault="00666F21" w:rsidP="00666F21">
      <w:pPr>
        <w:spacing w:after="0" w:line="240" w:lineRule="auto"/>
        <w:ind w:firstLine="709"/>
        <w:jc w:val="both"/>
        <w:rPr>
          <w:rFonts w:ascii="Times New Roman" w:eastAsia="Times New Roman" w:hAnsi="Times New Roman" w:cs="Times New Roman"/>
          <w:sz w:val="28"/>
          <w:szCs w:val="24"/>
        </w:rPr>
      </w:pPr>
      <w:r w:rsidRPr="00666F21">
        <w:rPr>
          <w:rFonts w:ascii="Times New Roman" w:eastAsia="Times New Roman" w:hAnsi="Times New Roman" w:cs="Times New Roman"/>
          <w:sz w:val="28"/>
          <w:szCs w:val="24"/>
        </w:rPr>
        <w:t>Копии документов на земельные участки, расположенные в других районах и городах Новосибирской области, выдаются территориальными отделами Управления Росреестра. Сведения о местонахождении, контактные телефоны размещены на региональной странице Управления на официальном сайте Росреестра https://rosreestr.ru.</w:t>
      </w:r>
    </w:p>
    <w:p w:rsidR="00666F21" w:rsidRPr="00666F21" w:rsidRDefault="00666F21" w:rsidP="00666F21">
      <w:pPr>
        <w:spacing w:after="0" w:line="240" w:lineRule="auto"/>
        <w:ind w:firstLine="709"/>
        <w:jc w:val="both"/>
        <w:rPr>
          <w:rFonts w:ascii="Times New Roman" w:eastAsia="Times New Roman" w:hAnsi="Times New Roman" w:cs="Times New Roman"/>
          <w:sz w:val="28"/>
          <w:szCs w:val="20"/>
        </w:rPr>
      </w:pPr>
      <w:r w:rsidRPr="00666F21">
        <w:rPr>
          <w:rFonts w:ascii="Times New Roman" w:eastAsia="Times New Roman" w:hAnsi="Times New Roman" w:cs="Times New Roman"/>
          <w:sz w:val="28"/>
          <w:szCs w:val="28"/>
        </w:rPr>
        <w:lastRenderedPageBreak/>
        <w:t xml:space="preserve">За копиями правоудостоверяющих документов </w:t>
      </w:r>
      <w:r w:rsidRPr="00666F21">
        <w:rPr>
          <w:rFonts w:ascii="Times New Roman" w:eastAsia="Times New Roman" w:hAnsi="Times New Roman" w:cs="Times New Roman"/>
          <w:spacing w:val="-1"/>
          <w:sz w:val="28"/>
          <w:szCs w:val="28"/>
        </w:rPr>
        <w:t xml:space="preserve">на </w:t>
      </w:r>
      <w:r w:rsidRPr="00666F21">
        <w:rPr>
          <w:rFonts w:ascii="Times New Roman" w:eastAsia="Times New Roman" w:hAnsi="Times New Roman" w:cs="Times New Roman"/>
          <w:sz w:val="28"/>
          <w:szCs w:val="28"/>
        </w:rPr>
        <w:t>земельные участки,</w:t>
      </w:r>
      <w:r w:rsidRPr="00666F21">
        <w:rPr>
          <w:rFonts w:ascii="Times New Roman" w:eastAsia="Times New Roman" w:hAnsi="Times New Roman" w:cs="Times New Roman"/>
          <w:spacing w:val="-1"/>
          <w:sz w:val="28"/>
          <w:szCs w:val="28"/>
        </w:rPr>
        <w:t xml:space="preserve"> </w:t>
      </w:r>
      <w:r w:rsidRPr="00666F21">
        <w:rPr>
          <w:rFonts w:ascii="Times New Roman" w:eastAsia="Times New Roman" w:hAnsi="Times New Roman" w:cs="Times New Roman"/>
          <w:sz w:val="28"/>
          <w:szCs w:val="28"/>
        </w:rPr>
        <w:t xml:space="preserve">расположенные в г. Новосибирске, необходимо </w:t>
      </w:r>
      <w:r w:rsidRPr="00666F21">
        <w:rPr>
          <w:rFonts w:ascii="Times New Roman" w:eastAsia="Times New Roman" w:hAnsi="Times New Roman" w:cs="Times New Roman"/>
          <w:bCs/>
          <w:sz w:val="28"/>
          <w:szCs w:val="28"/>
        </w:rPr>
        <w:t>обращаться</w:t>
      </w:r>
      <w:r w:rsidRPr="00666F21">
        <w:rPr>
          <w:rFonts w:ascii="Times New Roman" w:eastAsia="Times New Roman" w:hAnsi="Times New Roman" w:cs="Times New Roman"/>
          <w:sz w:val="28"/>
          <w:szCs w:val="28"/>
        </w:rPr>
        <w:t xml:space="preserve"> в муниципальное казенное учреждение г. Новосибирска «Новосибирский городской архив», расположенное по адресу: г. Новосибирск, ул. </w:t>
      </w:r>
      <w:r w:rsidRPr="00666F21">
        <w:rPr>
          <w:rFonts w:ascii="Times New Roman" w:eastAsia="Times New Roman" w:hAnsi="Times New Roman" w:cs="Times New Roman"/>
          <w:sz w:val="28"/>
          <w:szCs w:val="20"/>
        </w:rPr>
        <w:t>Некрасова, 55. Вторые подлинные экземпляры таких документов в Управлении Росреестра отсутствуют.</w:t>
      </w:r>
    </w:p>
    <w:p w:rsidR="00666F21" w:rsidRPr="00666F21" w:rsidRDefault="00666F21" w:rsidP="00666F21">
      <w:pPr>
        <w:spacing w:after="0" w:line="240" w:lineRule="auto"/>
        <w:ind w:firstLine="709"/>
        <w:jc w:val="both"/>
        <w:rPr>
          <w:rFonts w:ascii="Times New Roman" w:eastAsia="Times New Roman" w:hAnsi="Times New Roman" w:cs="Times New Roman"/>
          <w:sz w:val="28"/>
          <w:szCs w:val="28"/>
        </w:rPr>
      </w:pPr>
      <w:r w:rsidRPr="00666F21">
        <w:rPr>
          <w:rFonts w:ascii="Times New Roman" w:eastAsia="Times New Roman" w:hAnsi="Times New Roman" w:cs="Times New Roman"/>
          <w:sz w:val="28"/>
          <w:szCs w:val="20"/>
        </w:rPr>
        <w:t xml:space="preserve">Копии </w:t>
      </w:r>
      <w:r w:rsidRPr="00666F21">
        <w:rPr>
          <w:rFonts w:ascii="Times New Roman" w:eastAsia="Times New Roman" w:hAnsi="Times New Roman" w:cs="Times New Roman"/>
          <w:sz w:val="28"/>
          <w:szCs w:val="28"/>
        </w:rPr>
        <w:t>документов</w:t>
      </w:r>
      <w:r w:rsidRPr="00666F21">
        <w:rPr>
          <w:rFonts w:ascii="Times New Roman" w:eastAsia="Times New Roman" w:hAnsi="Times New Roman" w:cs="Times New Roman"/>
          <w:sz w:val="28"/>
          <w:szCs w:val="20"/>
        </w:rPr>
        <w:t xml:space="preserve"> предоставляются бесплатно</w:t>
      </w:r>
      <w:r w:rsidRPr="00666F21">
        <w:rPr>
          <w:rFonts w:ascii="Times New Roman" w:eastAsia="Times New Roman" w:hAnsi="Times New Roman" w:cs="Times New Roman"/>
          <w:sz w:val="28"/>
          <w:szCs w:val="28"/>
        </w:rPr>
        <w:t>.</w:t>
      </w:r>
    </w:p>
    <w:p w:rsidR="00666F21" w:rsidRPr="00666F21" w:rsidRDefault="00666F21" w:rsidP="00666F21">
      <w:pPr>
        <w:spacing w:after="0" w:line="240" w:lineRule="auto"/>
        <w:ind w:firstLine="709"/>
        <w:jc w:val="both"/>
        <w:rPr>
          <w:rFonts w:ascii="Times New Roman" w:eastAsia="Times New Roman" w:hAnsi="Times New Roman" w:cs="Times New Roman"/>
          <w:sz w:val="28"/>
          <w:szCs w:val="24"/>
        </w:rPr>
      </w:pPr>
      <w:r w:rsidRPr="00666F21">
        <w:rPr>
          <w:rFonts w:ascii="Times New Roman" w:eastAsia="Times New Roman" w:hAnsi="Times New Roman" w:cs="Times New Roman"/>
          <w:sz w:val="28"/>
          <w:szCs w:val="24"/>
        </w:rPr>
        <w:t>Срок рассмотрения заявления – в течение 30 дней со дня регистрации.</w:t>
      </w:r>
    </w:p>
    <w:p w:rsidR="00666F21" w:rsidRPr="00666F21" w:rsidRDefault="00666F21" w:rsidP="00666F21">
      <w:pPr>
        <w:spacing w:after="0" w:line="240" w:lineRule="auto"/>
        <w:ind w:firstLine="709"/>
        <w:jc w:val="both"/>
        <w:rPr>
          <w:rFonts w:ascii="Times New Roman" w:eastAsia="Times New Roman" w:hAnsi="Times New Roman" w:cs="Times New Roman"/>
          <w:sz w:val="28"/>
          <w:szCs w:val="28"/>
        </w:rPr>
      </w:pPr>
      <w:r w:rsidRPr="00666F21">
        <w:rPr>
          <w:rFonts w:ascii="Times New Roman" w:eastAsia="Times New Roman" w:hAnsi="Times New Roman" w:cs="Times New Roman"/>
          <w:sz w:val="28"/>
          <w:szCs w:val="28"/>
        </w:rPr>
        <w:t>Телефоны специалистов для консультаций: 8-(383)-55-33-587, 8-(383)-53-21-285,  8-(383)-68-91-250, 8-(383)-68-91-297.</w:t>
      </w:r>
    </w:p>
    <w:p w:rsidR="00666F21" w:rsidRPr="00666F21" w:rsidRDefault="00666F21" w:rsidP="00666F21">
      <w:pPr>
        <w:spacing w:after="0" w:line="240" w:lineRule="auto"/>
        <w:jc w:val="both"/>
        <w:rPr>
          <w:rFonts w:ascii="Times New Roman" w:eastAsia="Times New Roman" w:hAnsi="Times New Roman" w:cs="Times New Roman"/>
          <w:sz w:val="28"/>
          <w:szCs w:val="28"/>
        </w:rPr>
      </w:pPr>
    </w:p>
    <w:p w:rsidR="00666F21" w:rsidRPr="00666F21" w:rsidRDefault="00666F21" w:rsidP="00666F21">
      <w:pPr>
        <w:tabs>
          <w:tab w:val="left" w:pos="0"/>
        </w:tabs>
        <w:spacing w:after="120" w:line="240" w:lineRule="auto"/>
        <w:ind w:left="283"/>
        <w:rPr>
          <w:rFonts w:ascii="Times New Roman" w:eastAsia="Times New Roman" w:hAnsi="Times New Roman" w:cs="Times New Roman"/>
          <w:i/>
          <w:sz w:val="28"/>
          <w:szCs w:val="28"/>
          <w:shd w:val="clear" w:color="auto" w:fill="FFFFFF"/>
        </w:rPr>
      </w:pPr>
      <w:r w:rsidRPr="00666F21">
        <w:rPr>
          <w:rFonts w:ascii="Times New Roman" w:eastAsia="Times New Roman" w:hAnsi="Times New Roman" w:cs="Times New Roman"/>
          <w:i/>
          <w:sz w:val="28"/>
          <w:szCs w:val="28"/>
        </w:rPr>
        <w:t xml:space="preserve">* </w:t>
      </w:r>
      <w:r w:rsidRPr="00666F21">
        <w:rPr>
          <w:rFonts w:ascii="Times New Roman" w:eastAsia="Times New Roman" w:hAnsi="Times New Roman" w:cs="Times New Roman"/>
          <w:i/>
          <w:sz w:val="28"/>
          <w:szCs w:val="28"/>
          <w:shd w:val="clear" w:color="auto" w:fill="FFFFFF"/>
        </w:rPr>
        <w:t xml:space="preserve">примерные формы заявлений: </w:t>
      </w:r>
    </w:p>
    <w:p w:rsidR="00666F21" w:rsidRPr="00666F21" w:rsidRDefault="00666F21" w:rsidP="00666F21">
      <w:pPr>
        <w:tabs>
          <w:tab w:val="left" w:pos="0"/>
        </w:tabs>
        <w:spacing w:after="120" w:line="240" w:lineRule="auto"/>
        <w:ind w:left="283"/>
        <w:jc w:val="both"/>
        <w:rPr>
          <w:rFonts w:ascii="Times New Roman" w:eastAsia="Times New Roman" w:hAnsi="Times New Roman" w:cs="Times New Roman"/>
          <w:b/>
          <w:i/>
          <w:sz w:val="24"/>
          <w:szCs w:val="26"/>
          <w:shd w:val="clear" w:color="auto" w:fill="FFFFFF"/>
        </w:rPr>
      </w:pPr>
      <w:r w:rsidRPr="00666F21">
        <w:rPr>
          <w:rFonts w:ascii="Times New Roman" w:eastAsia="Times New Roman" w:hAnsi="Times New Roman" w:cs="Times New Roman"/>
          <w:i/>
          <w:sz w:val="28"/>
          <w:szCs w:val="28"/>
          <w:u w:val="single"/>
          <w:shd w:val="clear" w:color="auto" w:fill="FFFFFF"/>
        </w:rPr>
        <w:t>Заявление о выдаче копии свидетельства</w:t>
      </w:r>
    </w:p>
    <w:p w:rsidR="00666F21" w:rsidRPr="00666F21" w:rsidRDefault="00666F21" w:rsidP="00666F21">
      <w:pPr>
        <w:tabs>
          <w:tab w:val="left" w:pos="0"/>
        </w:tabs>
        <w:spacing w:after="120" w:line="240" w:lineRule="auto"/>
        <w:ind w:left="283"/>
        <w:jc w:val="both"/>
        <w:rPr>
          <w:rFonts w:ascii="Times New Roman" w:eastAsia="Times New Roman" w:hAnsi="Times New Roman" w:cs="Times New Roman"/>
          <w:i/>
          <w:sz w:val="28"/>
          <w:szCs w:val="28"/>
          <w:u w:val="single"/>
          <w:shd w:val="clear" w:color="auto" w:fill="FFFFFF"/>
        </w:rPr>
      </w:pPr>
      <w:r w:rsidRPr="00666F21">
        <w:rPr>
          <w:rFonts w:ascii="Times New Roman" w:eastAsia="Times New Roman" w:hAnsi="Times New Roman" w:cs="Times New Roman"/>
          <w:i/>
          <w:sz w:val="28"/>
          <w:szCs w:val="28"/>
          <w:u w:val="single"/>
          <w:shd w:val="clear" w:color="auto" w:fill="FFFFFF"/>
        </w:rPr>
        <w:t xml:space="preserve">Заявление о выдаче копии государственного акта  </w:t>
      </w:r>
    </w:p>
    <w:p w:rsidR="00666F21" w:rsidRPr="00666F21" w:rsidRDefault="00666F21" w:rsidP="00666F21">
      <w:pPr>
        <w:spacing w:after="0" w:line="240" w:lineRule="auto"/>
        <w:jc w:val="both"/>
        <w:rPr>
          <w:rFonts w:ascii="Times New Roman" w:eastAsia="Times New Roman" w:hAnsi="Times New Roman" w:cs="Times New Roman"/>
          <w:sz w:val="28"/>
          <w:szCs w:val="28"/>
        </w:rPr>
      </w:pPr>
    </w:p>
    <w:p w:rsidR="00666F21" w:rsidRPr="00666F21" w:rsidRDefault="00666F21" w:rsidP="00666F21">
      <w:pPr>
        <w:spacing w:after="0" w:line="240" w:lineRule="auto"/>
        <w:jc w:val="both"/>
        <w:rPr>
          <w:rFonts w:ascii="Times New Roman" w:eastAsia="Times New Roman" w:hAnsi="Times New Roman" w:cs="Times New Roman"/>
          <w:sz w:val="28"/>
          <w:szCs w:val="28"/>
        </w:rPr>
      </w:pPr>
    </w:p>
    <w:p w:rsidR="00666F21" w:rsidRDefault="00666F21" w:rsidP="00666F21">
      <w:pPr>
        <w:ind w:firstLine="708"/>
        <w:jc w:val="center"/>
        <w:rPr>
          <w:b/>
          <w:sz w:val="32"/>
          <w:szCs w:val="32"/>
        </w:rPr>
      </w:pPr>
      <w:r w:rsidRPr="00965951">
        <w:rPr>
          <w:b/>
          <w:sz w:val="32"/>
          <w:szCs w:val="32"/>
        </w:rPr>
        <w:t>Оспаривание кадастровой стоимости в комиссии</w:t>
      </w:r>
    </w:p>
    <w:p w:rsidR="00666F21" w:rsidRPr="00965951" w:rsidRDefault="00666F21" w:rsidP="00666F21">
      <w:pPr>
        <w:ind w:firstLine="708"/>
        <w:jc w:val="center"/>
        <w:rPr>
          <w:b/>
          <w:sz w:val="32"/>
          <w:szCs w:val="32"/>
        </w:rPr>
      </w:pPr>
      <w:r w:rsidRPr="00965951">
        <w:rPr>
          <w:b/>
          <w:sz w:val="32"/>
          <w:szCs w:val="32"/>
        </w:rPr>
        <w:t>при Управлении Росреестра по Новосибирской области: итоги за 4 месяца 2020 года.</w:t>
      </w:r>
    </w:p>
    <w:p w:rsidR="00666F21" w:rsidRDefault="00666F21" w:rsidP="00666F21">
      <w:pPr>
        <w:ind w:firstLine="708"/>
        <w:jc w:val="both"/>
        <w:rPr>
          <w:b/>
          <w:sz w:val="28"/>
          <w:szCs w:val="28"/>
        </w:rPr>
      </w:pPr>
    </w:p>
    <w:p w:rsidR="00666F21" w:rsidRDefault="00666F21" w:rsidP="00666F21">
      <w:pPr>
        <w:ind w:firstLine="708"/>
        <w:jc w:val="both"/>
        <w:rPr>
          <w:b/>
          <w:sz w:val="28"/>
          <w:szCs w:val="28"/>
        </w:rPr>
      </w:pPr>
      <w:r w:rsidRPr="002C6915">
        <w:rPr>
          <w:sz w:val="28"/>
          <w:szCs w:val="28"/>
        </w:rPr>
        <w:t>Управлением Росреестра по Новосибирской области подведены итоги работы комиссии по рассмотрению споров о результатах определения кадастровой стоимости за четыре месяца 2020 года.</w:t>
      </w:r>
    </w:p>
    <w:p w:rsidR="00666F21" w:rsidRDefault="00666F21" w:rsidP="00666F21">
      <w:pPr>
        <w:ind w:firstLine="708"/>
        <w:jc w:val="both"/>
        <w:rPr>
          <w:b/>
          <w:sz w:val="28"/>
          <w:szCs w:val="28"/>
        </w:rPr>
      </w:pPr>
      <w:r w:rsidRPr="002C6915">
        <w:rPr>
          <w:sz w:val="28"/>
          <w:szCs w:val="28"/>
        </w:rPr>
        <w:t>За январь–апрель 2020 года в Комиссию поступило 137 заявлений, что на 58% меньше в сравнении с аналогичным периодом 2019 года.</w:t>
      </w:r>
    </w:p>
    <w:p w:rsidR="00666F21" w:rsidRDefault="00666F21" w:rsidP="00666F21">
      <w:pPr>
        <w:ind w:firstLine="708"/>
        <w:jc w:val="both"/>
        <w:rPr>
          <w:b/>
          <w:sz w:val="28"/>
          <w:szCs w:val="28"/>
        </w:rPr>
      </w:pPr>
      <w:r w:rsidRPr="002C6915">
        <w:rPr>
          <w:sz w:val="28"/>
          <w:szCs w:val="28"/>
        </w:rPr>
        <w:t>От физических лиц поступило 76 заявлений, от юридических лиц – 57, от органов местного самоуправления – 4 заявления, из них к рассмотрению Комиссией не принято 41 заявление (30%).</w:t>
      </w:r>
    </w:p>
    <w:p w:rsidR="00666F21" w:rsidRDefault="00666F21" w:rsidP="00666F21">
      <w:pPr>
        <w:ind w:firstLine="708"/>
        <w:jc w:val="both"/>
        <w:rPr>
          <w:b/>
          <w:sz w:val="28"/>
          <w:szCs w:val="28"/>
        </w:rPr>
      </w:pPr>
      <w:r w:rsidRPr="002C6915">
        <w:rPr>
          <w:sz w:val="28"/>
          <w:szCs w:val="28"/>
        </w:rPr>
        <w:lastRenderedPageBreak/>
        <w:t>Основные причины отказов в принятии заявлений к рассмотрению – представлен неполный комплект документов, отчет об оценке оформлен ненадлежащим образом, истек срок подачи заявления, установленный законодательством об оценочной деятельности.</w:t>
      </w:r>
    </w:p>
    <w:p w:rsidR="00666F21" w:rsidRDefault="00666F21" w:rsidP="00666F21">
      <w:pPr>
        <w:ind w:firstLine="708"/>
        <w:jc w:val="both"/>
        <w:rPr>
          <w:b/>
          <w:sz w:val="28"/>
          <w:szCs w:val="28"/>
        </w:rPr>
      </w:pPr>
      <w:r w:rsidRPr="002C6915">
        <w:rPr>
          <w:sz w:val="28"/>
          <w:szCs w:val="28"/>
        </w:rPr>
        <w:t>Проведено 9 заседаний Комиссии, все заявления рассмотрены по основанию установления рыночной стоимости объектов недвижимости на дату определения их кадастровой стоимости.</w:t>
      </w:r>
    </w:p>
    <w:p w:rsidR="00666F21" w:rsidRDefault="00666F21" w:rsidP="00666F21">
      <w:pPr>
        <w:ind w:firstLine="708"/>
        <w:jc w:val="both"/>
        <w:rPr>
          <w:b/>
          <w:sz w:val="28"/>
          <w:szCs w:val="28"/>
        </w:rPr>
      </w:pPr>
      <w:r w:rsidRPr="002C6915">
        <w:rPr>
          <w:sz w:val="28"/>
          <w:szCs w:val="28"/>
        </w:rPr>
        <w:t>Доля решений, принятых в пользу заявителей, составила 78,6 % (за аналогичный период 2019 года – 89,3%).</w:t>
      </w:r>
    </w:p>
    <w:p w:rsidR="00666F21" w:rsidRDefault="00666F21" w:rsidP="00666F21">
      <w:pPr>
        <w:ind w:firstLine="708"/>
        <w:jc w:val="both"/>
        <w:rPr>
          <w:b/>
          <w:sz w:val="28"/>
          <w:szCs w:val="28"/>
        </w:rPr>
      </w:pPr>
      <w:r w:rsidRPr="002C6915">
        <w:rPr>
          <w:sz w:val="28"/>
          <w:szCs w:val="28"/>
        </w:rPr>
        <w:t>В результате суммарная величина кадастровой стоимости объектов недвижимости после оспаривания в Комиссии снизилась на 2,5 млрд. руб. или на 53,8% (за 4 месяца 2019 года – на 4,2 млрд.руб. или 48,5%).</w:t>
      </w:r>
    </w:p>
    <w:p w:rsidR="00666F21" w:rsidRDefault="00666F21" w:rsidP="00666F21">
      <w:pPr>
        <w:ind w:firstLine="708"/>
        <w:jc w:val="both"/>
        <w:rPr>
          <w:b/>
          <w:sz w:val="28"/>
          <w:szCs w:val="28"/>
        </w:rPr>
      </w:pPr>
      <w:r w:rsidRPr="002C6915">
        <w:rPr>
          <w:sz w:val="28"/>
          <w:szCs w:val="28"/>
        </w:rPr>
        <w:t>Обращаем внимание заявителей, что Комиссия при новосибирском Росреестре не принимает заявления по оспариванию кадастровой стоимости земельных участков следующих категорий земель:</w:t>
      </w:r>
    </w:p>
    <w:p w:rsidR="00666F21" w:rsidRDefault="00666F21" w:rsidP="00666F21">
      <w:pPr>
        <w:ind w:firstLine="708"/>
        <w:jc w:val="both"/>
        <w:rPr>
          <w:b/>
          <w:sz w:val="28"/>
          <w:szCs w:val="28"/>
        </w:rPr>
      </w:pPr>
      <w:r w:rsidRPr="002C6915">
        <w:rPr>
          <w:sz w:val="28"/>
          <w:szCs w:val="28"/>
        </w:rPr>
        <w:t>- земли лесного фонда,</w:t>
      </w:r>
    </w:p>
    <w:p w:rsidR="00666F21" w:rsidRDefault="00666F21" w:rsidP="00666F21">
      <w:pPr>
        <w:ind w:firstLine="708"/>
        <w:jc w:val="both"/>
        <w:rPr>
          <w:b/>
          <w:sz w:val="28"/>
          <w:szCs w:val="28"/>
        </w:rPr>
      </w:pPr>
      <w:r w:rsidRPr="002C6915">
        <w:rPr>
          <w:sz w:val="28"/>
          <w:szCs w:val="28"/>
        </w:rPr>
        <w:t>- земли особо охраняемых территорий и объектов,</w:t>
      </w:r>
    </w:p>
    <w:p w:rsidR="00666F21" w:rsidRDefault="00666F21" w:rsidP="00666F21">
      <w:pPr>
        <w:ind w:firstLine="708"/>
        <w:jc w:val="both"/>
        <w:rPr>
          <w:b/>
          <w:sz w:val="28"/>
          <w:szCs w:val="28"/>
        </w:rPr>
      </w:pPr>
      <w:r w:rsidRPr="002C6915">
        <w:rPr>
          <w:sz w:val="28"/>
          <w:szCs w:val="28"/>
        </w:rPr>
        <w:t>- земли водного фонда.</w:t>
      </w:r>
    </w:p>
    <w:p w:rsidR="00666F21" w:rsidRPr="002C6915" w:rsidRDefault="00666F21" w:rsidP="00666F21">
      <w:pPr>
        <w:ind w:firstLine="708"/>
        <w:jc w:val="both"/>
        <w:rPr>
          <w:b/>
          <w:sz w:val="28"/>
          <w:szCs w:val="28"/>
        </w:rPr>
      </w:pPr>
      <w:r w:rsidRPr="002C6915">
        <w:rPr>
          <w:sz w:val="28"/>
          <w:szCs w:val="28"/>
        </w:rPr>
        <w:t>В 2019 году государственным бюджетным учреждением Новосибирской области «Новосибирский центр кадастровой оценки и инвентаризации» проведена государственная кадастровая оценка таких земельных участков и в случае несогласия с их кадастровой стоимостью необходимо обращаться за разъяснениями в бюджетное учреждение.</w:t>
      </w:r>
    </w:p>
    <w:p w:rsidR="00666F21" w:rsidRDefault="00666F21" w:rsidP="00666F21"/>
    <w:p w:rsidR="00666F21" w:rsidRDefault="00666F21" w:rsidP="00666F21"/>
    <w:p w:rsidR="00666F21" w:rsidRDefault="00666F21" w:rsidP="00666F21">
      <w:pPr>
        <w:jc w:val="right"/>
        <w:rPr>
          <w:b/>
          <w:sz w:val="28"/>
          <w:szCs w:val="28"/>
        </w:rPr>
      </w:pPr>
      <w:r w:rsidRPr="00965951">
        <w:rPr>
          <w:b/>
          <w:sz w:val="28"/>
          <w:szCs w:val="28"/>
        </w:rPr>
        <w:t xml:space="preserve">Информация </w:t>
      </w:r>
      <w:r>
        <w:rPr>
          <w:b/>
          <w:sz w:val="28"/>
          <w:szCs w:val="28"/>
        </w:rPr>
        <w:t>п</w:t>
      </w:r>
      <w:r w:rsidRPr="00965951">
        <w:rPr>
          <w:b/>
          <w:sz w:val="28"/>
          <w:szCs w:val="28"/>
        </w:rPr>
        <w:t xml:space="preserve">одготовлена </w:t>
      </w:r>
    </w:p>
    <w:p w:rsidR="00666F21" w:rsidRPr="00965951" w:rsidRDefault="00666F21" w:rsidP="00666F21">
      <w:pPr>
        <w:jc w:val="right"/>
        <w:rPr>
          <w:b/>
          <w:sz w:val="28"/>
          <w:szCs w:val="28"/>
        </w:rPr>
      </w:pPr>
      <w:r w:rsidRPr="00965951">
        <w:rPr>
          <w:b/>
          <w:sz w:val="28"/>
          <w:szCs w:val="28"/>
        </w:rPr>
        <w:lastRenderedPageBreak/>
        <w:t>Управлением Росреестра по Новосибирской области</w:t>
      </w:r>
    </w:p>
    <w:p w:rsidR="00666F21" w:rsidRPr="00666F21" w:rsidRDefault="00666F21" w:rsidP="00666F21">
      <w:pPr>
        <w:spacing w:after="0" w:line="240" w:lineRule="auto"/>
        <w:jc w:val="both"/>
        <w:rPr>
          <w:rFonts w:ascii="Times New Roman" w:eastAsia="Times New Roman" w:hAnsi="Times New Roman" w:cs="Times New Roman"/>
          <w:sz w:val="28"/>
          <w:szCs w:val="28"/>
        </w:rPr>
      </w:pPr>
    </w:p>
    <w:p w:rsidR="00666F21" w:rsidRPr="00C93F43" w:rsidRDefault="00666F21" w:rsidP="00666F21">
      <w:pPr>
        <w:jc w:val="center"/>
        <w:rPr>
          <w:b/>
          <w:sz w:val="28"/>
          <w:szCs w:val="28"/>
        </w:rPr>
      </w:pPr>
      <w:r w:rsidRPr="00C93F43">
        <w:rPr>
          <w:b/>
          <w:sz w:val="28"/>
          <w:szCs w:val="28"/>
        </w:rPr>
        <w:t>Связь объекта капитального строительства с землей</w:t>
      </w:r>
    </w:p>
    <w:p w:rsidR="00666F21" w:rsidRPr="00CE18A7" w:rsidRDefault="00666F21" w:rsidP="00666F21">
      <w:pPr>
        <w:ind w:firstLine="708"/>
        <w:jc w:val="both"/>
        <w:rPr>
          <w:sz w:val="32"/>
          <w:szCs w:val="32"/>
        </w:rPr>
      </w:pPr>
    </w:p>
    <w:p w:rsidR="00666F21" w:rsidRPr="00C93F43" w:rsidRDefault="00666F21" w:rsidP="00666F21">
      <w:pPr>
        <w:ind w:firstLine="708"/>
        <w:jc w:val="both"/>
        <w:rPr>
          <w:color w:val="000000"/>
          <w:sz w:val="26"/>
          <w:szCs w:val="26"/>
        </w:rPr>
      </w:pPr>
      <w:r w:rsidRPr="00C93F43">
        <w:rPr>
          <w:color w:val="000000"/>
          <w:sz w:val="26"/>
          <w:szCs w:val="26"/>
        </w:rPr>
        <w:t>Собственникам объектов недвижимости нужно заранее позаботиться о наличии в реестре недвижимости привязки жилого дома, здания, строения, сооружения к соответствующему земельному участку, чтобы избежать проблемных ситуаций. Привязать объект капитального строительства к земле - значит определить его координаты на местности.</w:t>
      </w:r>
    </w:p>
    <w:p w:rsidR="00666F21" w:rsidRPr="00C93F43" w:rsidRDefault="00666F21" w:rsidP="00666F21">
      <w:pPr>
        <w:ind w:firstLine="708"/>
        <w:jc w:val="both"/>
        <w:rPr>
          <w:color w:val="000000"/>
          <w:sz w:val="26"/>
          <w:szCs w:val="26"/>
        </w:rPr>
      </w:pPr>
      <w:r w:rsidRPr="00C93F43">
        <w:rPr>
          <w:color w:val="000000"/>
          <w:sz w:val="26"/>
          <w:szCs w:val="26"/>
        </w:rPr>
        <w:t>Как понять, что объект привязан к земле? Если в технических документах на объект недвижимости (дом, здание, строение, сооружение) или в выписке из Единого государственного реестра недвижимости указан кадастровый номер земельного участка, значит привязка есть.</w:t>
      </w:r>
    </w:p>
    <w:p w:rsidR="00666F21" w:rsidRPr="00C93F43" w:rsidRDefault="00666F21" w:rsidP="00666F21">
      <w:pPr>
        <w:ind w:firstLine="708"/>
        <w:jc w:val="both"/>
        <w:rPr>
          <w:color w:val="000000"/>
          <w:sz w:val="26"/>
          <w:szCs w:val="26"/>
        </w:rPr>
      </w:pPr>
      <w:r w:rsidRPr="00C93F43">
        <w:rPr>
          <w:color w:val="000000"/>
          <w:sz w:val="26"/>
          <w:szCs w:val="26"/>
        </w:rPr>
        <w:t>Привязка необходима для того, чтобы постройкой можно было свободно распоряжаться в будущем: продавать, дарить, отчуждать.</w:t>
      </w:r>
    </w:p>
    <w:p w:rsidR="00666F21" w:rsidRPr="00C93F43" w:rsidRDefault="00666F21" w:rsidP="00666F21">
      <w:pPr>
        <w:ind w:firstLine="708"/>
        <w:jc w:val="both"/>
        <w:rPr>
          <w:color w:val="000000"/>
          <w:sz w:val="26"/>
          <w:szCs w:val="26"/>
        </w:rPr>
      </w:pPr>
      <w:r w:rsidRPr="00C93F43">
        <w:rPr>
          <w:color w:val="000000"/>
          <w:sz w:val="26"/>
          <w:szCs w:val="26"/>
        </w:rPr>
        <w:t>При отчуждении объекта капитального строительства покупателю передаются права не только на строение, но и на земельный участок. Соответственно договор должен содержать информацию о конкретном объекте недвижимого имущества и о земельном участке, на котором он расположен.</w:t>
      </w:r>
    </w:p>
    <w:p w:rsidR="00666F21" w:rsidRPr="00C93F43" w:rsidRDefault="00666F21" w:rsidP="00666F21">
      <w:pPr>
        <w:ind w:firstLine="708"/>
        <w:jc w:val="both"/>
        <w:rPr>
          <w:color w:val="000000"/>
          <w:sz w:val="26"/>
          <w:szCs w:val="26"/>
        </w:rPr>
      </w:pPr>
      <w:r w:rsidRPr="00C93F43">
        <w:rPr>
          <w:color w:val="000000"/>
          <w:sz w:val="26"/>
          <w:szCs w:val="26"/>
        </w:rPr>
        <w:t>Привязка объекта капитального строительства к земельному участку позволяет собственнику быть уверенным, что границы строения не выходят за пределы собственного участка и избежать споров с соседями.</w:t>
      </w:r>
    </w:p>
    <w:p w:rsidR="00666F21" w:rsidRPr="00C93F43" w:rsidRDefault="00666F21" w:rsidP="00666F21">
      <w:pPr>
        <w:ind w:firstLine="708"/>
        <w:jc w:val="both"/>
        <w:rPr>
          <w:color w:val="000000"/>
          <w:sz w:val="26"/>
          <w:szCs w:val="26"/>
        </w:rPr>
      </w:pPr>
      <w:r w:rsidRPr="00C93F43">
        <w:rPr>
          <w:color w:val="000000"/>
          <w:sz w:val="26"/>
          <w:szCs w:val="26"/>
        </w:rPr>
        <w:t>Внесение в Единый государственный реестр недвижимости сведений о местоположении границ объекта капитального строительства выполняется в результате проведения кадастровых работ. </w:t>
      </w:r>
    </w:p>
    <w:p w:rsidR="00666F21" w:rsidRPr="00C93F43" w:rsidRDefault="00666F21" w:rsidP="00666F21">
      <w:pPr>
        <w:ind w:firstLine="708"/>
        <w:jc w:val="both"/>
        <w:rPr>
          <w:color w:val="000000"/>
          <w:sz w:val="26"/>
          <w:szCs w:val="26"/>
        </w:rPr>
      </w:pPr>
      <w:r w:rsidRPr="00C93F43">
        <w:rPr>
          <w:color w:val="000000"/>
          <w:sz w:val="26"/>
          <w:szCs w:val="26"/>
        </w:rPr>
        <w:t>За подготовкой технического плана нужно обратиться к кадастровому инженеру. В процессе подготовки технического плана кадастровый инженер определит (уточнит) описание местоположения объекта капитального строительства на земельном участке, т.е. в техническом плане будет указан кадастровый номер земельного участка, на котором расположен объект капитального строительства. Таким образом, связь между земельным участком и строением будет установлена.</w:t>
      </w:r>
    </w:p>
    <w:p w:rsidR="00666F21" w:rsidRPr="00C93F43" w:rsidRDefault="00666F21" w:rsidP="00666F21">
      <w:pPr>
        <w:ind w:firstLine="708"/>
        <w:jc w:val="both"/>
        <w:rPr>
          <w:color w:val="000000"/>
          <w:sz w:val="26"/>
          <w:szCs w:val="26"/>
        </w:rPr>
      </w:pPr>
      <w:r w:rsidRPr="00C93F43">
        <w:rPr>
          <w:color w:val="000000"/>
          <w:sz w:val="26"/>
          <w:szCs w:val="26"/>
        </w:rPr>
        <w:lastRenderedPageBreak/>
        <w:t>Связь между участком и объектом капитального строительства также может быть установлена при уточнении сведений о земельном участке, в том числе о местоположении его границ.</w:t>
      </w:r>
    </w:p>
    <w:p w:rsidR="00666F21" w:rsidRPr="00C93F43" w:rsidRDefault="00666F21" w:rsidP="00666F21">
      <w:pPr>
        <w:ind w:firstLine="708"/>
        <w:jc w:val="both"/>
        <w:rPr>
          <w:color w:val="000000"/>
          <w:sz w:val="26"/>
          <w:szCs w:val="26"/>
        </w:rPr>
      </w:pPr>
      <w:r w:rsidRPr="00C93F43">
        <w:rPr>
          <w:color w:val="000000"/>
          <w:sz w:val="26"/>
          <w:szCs w:val="26"/>
        </w:rPr>
        <w:t>Уточнение границ земельного участка проводится кадастровым инженером с выездом на местность и с согласованием границ с правообладателями смежных земельных участков. В этом случае для привязки строения к земле в межевой план вносится кадастровый номер объекта капитального строительства.</w:t>
      </w:r>
    </w:p>
    <w:p w:rsidR="00666F21" w:rsidRPr="00C93F43" w:rsidRDefault="00666F21" w:rsidP="00666F21">
      <w:pPr>
        <w:ind w:firstLine="708"/>
        <w:jc w:val="both"/>
        <w:rPr>
          <w:color w:val="000000"/>
          <w:sz w:val="26"/>
          <w:szCs w:val="26"/>
        </w:rPr>
      </w:pPr>
      <w:r w:rsidRPr="00C93F43">
        <w:rPr>
          <w:color w:val="000000"/>
          <w:sz w:val="26"/>
          <w:szCs w:val="26"/>
        </w:rPr>
        <w:t>Собственнику объекта недвижимости остается лишь обратиться по предварительной записи в офисы приема многофункционального центра или в электронном виде через сайт Росреестра </w:t>
      </w:r>
      <w:hyperlink r:id="rId100" w:history="1">
        <w:r w:rsidRPr="00C93F43">
          <w:rPr>
            <w:rStyle w:val="af1"/>
            <w:sz w:val="26"/>
            <w:szCs w:val="26"/>
          </w:rPr>
          <w:t>www.rosreestr.ru</w:t>
        </w:r>
      </w:hyperlink>
      <w:r w:rsidRPr="00C93F43">
        <w:rPr>
          <w:color w:val="000000"/>
          <w:sz w:val="26"/>
          <w:szCs w:val="26"/>
        </w:rPr>
        <w:t> с заявлением об учете изменений основных характеристик объекта недвижимости без одновременной государственной регистрации прав и техническим или межевым планом для внесения сведений о связи объектов недвижимости в ЕГРН.</w:t>
      </w:r>
    </w:p>
    <w:p w:rsidR="00666F21" w:rsidRPr="00C93F43" w:rsidRDefault="00666F21" w:rsidP="00666F21">
      <w:pPr>
        <w:ind w:firstLine="708"/>
        <w:jc w:val="both"/>
        <w:rPr>
          <w:color w:val="000000"/>
          <w:sz w:val="26"/>
          <w:szCs w:val="26"/>
        </w:rPr>
      </w:pPr>
      <w:r w:rsidRPr="00C93F43">
        <w:rPr>
          <w:color w:val="000000"/>
          <w:sz w:val="26"/>
          <w:szCs w:val="26"/>
        </w:rPr>
        <w:t>Узнать о наличии или отсутствии привязки объектов можно на официальном сайте Росреестра </w:t>
      </w:r>
      <w:hyperlink r:id="rId101" w:history="1">
        <w:r w:rsidRPr="00C93F43">
          <w:rPr>
            <w:rStyle w:val="af1"/>
            <w:sz w:val="26"/>
            <w:szCs w:val="26"/>
          </w:rPr>
          <w:t>www.rosreestr.ru</w:t>
        </w:r>
      </w:hyperlink>
      <w:r w:rsidRPr="00C93F43">
        <w:rPr>
          <w:color w:val="000000"/>
          <w:sz w:val="26"/>
          <w:szCs w:val="26"/>
        </w:rPr>
        <w:t>, запросив выписку из Единого государственного реестра недвижимости об основных характеристиках и зарегистрированных правах на объект недвижимости.</w:t>
      </w:r>
    </w:p>
    <w:p w:rsidR="00666F21" w:rsidRPr="00C93F43" w:rsidRDefault="00666F21" w:rsidP="00666F21">
      <w:pPr>
        <w:rPr>
          <w:sz w:val="26"/>
          <w:szCs w:val="26"/>
        </w:rPr>
      </w:pPr>
    </w:p>
    <w:p w:rsidR="00666F21" w:rsidRPr="00C93F43" w:rsidRDefault="00666F21" w:rsidP="00666F21">
      <w:pPr>
        <w:jc w:val="right"/>
        <w:rPr>
          <w:b/>
          <w:sz w:val="28"/>
          <w:szCs w:val="28"/>
        </w:rPr>
      </w:pPr>
    </w:p>
    <w:p w:rsidR="00666F21" w:rsidRPr="00666F21" w:rsidRDefault="00666F21" w:rsidP="00666F21">
      <w:pPr>
        <w:spacing w:after="0" w:line="360" w:lineRule="auto"/>
        <w:jc w:val="center"/>
        <w:rPr>
          <w:rFonts w:ascii="Times New Roman" w:eastAsia="Times New Roman" w:hAnsi="Times New Roman" w:cs="Times New Roman"/>
          <w:b/>
          <w:sz w:val="28"/>
          <w:szCs w:val="28"/>
          <w:lang w:eastAsia="en-US"/>
        </w:rPr>
      </w:pPr>
      <w:r w:rsidRPr="00666F21">
        <w:rPr>
          <w:rFonts w:ascii="Times New Roman" w:eastAsia="Times New Roman" w:hAnsi="Times New Roman" w:cs="Times New Roman"/>
          <w:b/>
          <w:sz w:val="28"/>
          <w:szCs w:val="28"/>
          <w:lang w:eastAsia="en-US"/>
        </w:rPr>
        <w:t>В Кадастровой палате пройдет горячая линия о внесении в ЕГРН сведений о публичном сервитуте</w:t>
      </w:r>
    </w:p>
    <w:p w:rsidR="00666F21" w:rsidRPr="00666F21" w:rsidRDefault="00666F21" w:rsidP="00666F21">
      <w:pPr>
        <w:spacing w:after="0" w:line="360" w:lineRule="auto"/>
        <w:ind w:firstLine="709"/>
        <w:jc w:val="both"/>
        <w:rPr>
          <w:rFonts w:ascii="Times New Roman" w:eastAsia="Times New Roman" w:hAnsi="Times New Roman" w:cs="Times New Roman"/>
          <w:i/>
          <w:sz w:val="28"/>
          <w:szCs w:val="28"/>
          <w:lang w:eastAsia="en-US"/>
        </w:rPr>
      </w:pPr>
      <w:r w:rsidRPr="00666F21">
        <w:rPr>
          <w:rFonts w:ascii="Times New Roman" w:eastAsia="Times New Roman" w:hAnsi="Times New Roman" w:cs="Times New Roman"/>
          <w:i/>
          <w:sz w:val="28"/>
          <w:szCs w:val="28"/>
          <w:lang w:eastAsia="en-US"/>
        </w:rPr>
        <w:t>Телефонное консультирование экспертов региональной Кадастровой палаты пройдет в среду, 13 мая</w:t>
      </w:r>
    </w:p>
    <w:p w:rsidR="00666F21" w:rsidRPr="00666F21" w:rsidRDefault="00666F21" w:rsidP="00666F21">
      <w:pPr>
        <w:spacing w:after="0" w:line="360" w:lineRule="auto"/>
        <w:ind w:firstLine="709"/>
        <w:jc w:val="both"/>
        <w:rPr>
          <w:rFonts w:ascii="Times New Roman" w:eastAsia="Times New Roman" w:hAnsi="Times New Roman" w:cs="Times New Roman"/>
          <w:sz w:val="28"/>
          <w:szCs w:val="28"/>
          <w:lang w:eastAsia="en-US"/>
        </w:rPr>
      </w:pPr>
      <w:r w:rsidRPr="00666F21">
        <w:rPr>
          <w:rFonts w:ascii="Times New Roman" w:eastAsia="Times New Roman" w:hAnsi="Times New Roman" w:cs="Times New Roman"/>
          <w:sz w:val="28"/>
          <w:szCs w:val="28"/>
          <w:lang w:eastAsia="en-US"/>
        </w:rPr>
        <w:t>В рамках горячей линии специалисты ответят на вопросы, связанные с внесением в Единый государственный реестр недвижимости сведений о публичном сервитуте.</w:t>
      </w:r>
    </w:p>
    <w:p w:rsidR="00666F21" w:rsidRPr="00666F21" w:rsidRDefault="00666F21" w:rsidP="00666F21">
      <w:pPr>
        <w:spacing w:after="0" w:line="360" w:lineRule="auto"/>
        <w:ind w:firstLine="709"/>
        <w:jc w:val="both"/>
        <w:rPr>
          <w:rFonts w:ascii="Times New Roman" w:eastAsia="Times New Roman" w:hAnsi="Times New Roman" w:cs="Times New Roman"/>
          <w:sz w:val="28"/>
          <w:szCs w:val="28"/>
          <w:lang w:eastAsia="en-US"/>
        </w:rPr>
      </w:pPr>
      <w:r w:rsidRPr="00666F21">
        <w:rPr>
          <w:rFonts w:ascii="Times New Roman" w:eastAsia="Times New Roman" w:hAnsi="Times New Roman" w:cs="Times New Roman"/>
          <w:sz w:val="28"/>
          <w:szCs w:val="28"/>
          <w:lang w:eastAsia="en-US"/>
        </w:rPr>
        <w:t>На вопросы граждан ответят начальник отдела инфраструктуры пространственных данных Олеся Кучерова и заместитель начальника отдела Вероника Сухорукова. Звонки будут приниматься с 10.00 до 12.00 по телефону: 8(383)349-95-69, доб 2902 (Олеся Леонидовна) и доб 2901 (Вероника Валерьевна).</w:t>
      </w:r>
    </w:p>
    <w:p w:rsidR="00666F21" w:rsidRPr="00666F21" w:rsidRDefault="00666F21" w:rsidP="00666F21">
      <w:pPr>
        <w:spacing w:after="0" w:line="360" w:lineRule="auto"/>
        <w:ind w:firstLine="709"/>
        <w:jc w:val="right"/>
        <w:rPr>
          <w:rFonts w:ascii="Times New Roman" w:eastAsiaTheme="minorHAnsi" w:hAnsi="Times New Roman" w:cs="Times New Roman"/>
          <w:i/>
          <w:sz w:val="20"/>
          <w:szCs w:val="20"/>
          <w:lang w:eastAsia="en-US"/>
        </w:rPr>
      </w:pPr>
    </w:p>
    <w:p w:rsidR="00666F21" w:rsidRPr="00666F21" w:rsidRDefault="00666F21" w:rsidP="00666F21">
      <w:pPr>
        <w:spacing w:after="0" w:line="360" w:lineRule="auto"/>
        <w:ind w:firstLine="709"/>
        <w:jc w:val="right"/>
        <w:rPr>
          <w:rFonts w:ascii="Times New Roman" w:eastAsiaTheme="minorHAnsi" w:hAnsi="Times New Roman" w:cs="Times New Roman"/>
          <w:i/>
          <w:sz w:val="20"/>
          <w:szCs w:val="20"/>
          <w:lang w:eastAsia="en-US"/>
        </w:rPr>
      </w:pPr>
      <w:r w:rsidRPr="00666F21">
        <w:rPr>
          <w:rFonts w:ascii="Times New Roman" w:eastAsiaTheme="minorHAnsi" w:hAnsi="Times New Roman" w:cs="Times New Roman"/>
          <w:i/>
          <w:sz w:val="20"/>
          <w:szCs w:val="20"/>
          <w:lang w:eastAsia="en-US"/>
        </w:rPr>
        <w:lastRenderedPageBreak/>
        <w:t>Материал предоставлен пресс-службой Кадастровой палаты по Новосибирской области.</w:t>
      </w:r>
    </w:p>
    <w:p w:rsidR="00666F21" w:rsidRPr="00666F21" w:rsidRDefault="00666F21" w:rsidP="00666F21">
      <w:pPr>
        <w:spacing w:after="0" w:line="240" w:lineRule="auto"/>
        <w:jc w:val="both"/>
        <w:rPr>
          <w:rFonts w:ascii="Times New Roman" w:eastAsia="Times New Roman" w:hAnsi="Times New Roman" w:cs="Times New Roman"/>
          <w:sz w:val="28"/>
          <w:szCs w:val="28"/>
        </w:rPr>
      </w:pPr>
    </w:p>
    <w:p w:rsidR="00666F21" w:rsidRPr="00666F21" w:rsidRDefault="00666F21" w:rsidP="00666F21">
      <w:pPr>
        <w:spacing w:after="0" w:line="360" w:lineRule="auto"/>
        <w:ind w:firstLine="709"/>
        <w:jc w:val="center"/>
        <w:rPr>
          <w:rFonts w:ascii="Times New Roman" w:eastAsia="Times New Roman" w:hAnsi="Times New Roman" w:cs="Times New Roman"/>
          <w:b/>
          <w:sz w:val="28"/>
          <w:szCs w:val="28"/>
          <w:lang w:eastAsia="en-US"/>
        </w:rPr>
      </w:pPr>
      <w:r w:rsidRPr="00666F21">
        <w:rPr>
          <w:rFonts w:ascii="Times New Roman" w:eastAsia="Times New Roman" w:hAnsi="Times New Roman" w:cs="Times New Roman"/>
          <w:b/>
          <w:sz w:val="28"/>
          <w:szCs w:val="28"/>
          <w:lang w:eastAsia="en-US"/>
        </w:rPr>
        <w:t>Жители региона смогут задать вопросы о кадастровой стоимости объектов капитального строительства</w:t>
      </w:r>
    </w:p>
    <w:p w:rsidR="00666F21" w:rsidRPr="00666F21" w:rsidRDefault="00666F21" w:rsidP="00666F21">
      <w:pPr>
        <w:spacing w:after="0" w:line="360" w:lineRule="auto"/>
        <w:ind w:firstLine="709"/>
        <w:jc w:val="both"/>
        <w:rPr>
          <w:rFonts w:ascii="Times New Roman" w:eastAsia="Times New Roman" w:hAnsi="Times New Roman" w:cs="Times New Roman"/>
          <w:i/>
          <w:sz w:val="28"/>
          <w:szCs w:val="28"/>
          <w:lang w:eastAsia="en-US"/>
        </w:rPr>
      </w:pPr>
      <w:r w:rsidRPr="00666F21">
        <w:rPr>
          <w:rFonts w:ascii="Times New Roman" w:eastAsia="Times New Roman" w:hAnsi="Times New Roman" w:cs="Times New Roman"/>
          <w:i/>
          <w:sz w:val="28"/>
          <w:szCs w:val="28"/>
          <w:lang w:eastAsia="en-US"/>
        </w:rPr>
        <w:t xml:space="preserve">В среду, 20 мая, пройдет горячая линия Кадастровой палаты по Новосибирской области </w:t>
      </w:r>
    </w:p>
    <w:p w:rsidR="00666F21" w:rsidRPr="00666F21" w:rsidRDefault="00666F21" w:rsidP="00666F21">
      <w:pPr>
        <w:spacing w:after="0" w:line="360" w:lineRule="auto"/>
        <w:ind w:firstLine="709"/>
        <w:jc w:val="both"/>
        <w:rPr>
          <w:rFonts w:ascii="Times New Roman" w:eastAsia="Times New Roman" w:hAnsi="Times New Roman" w:cs="Times New Roman"/>
          <w:sz w:val="28"/>
          <w:szCs w:val="28"/>
          <w:lang w:eastAsia="en-US"/>
        </w:rPr>
      </w:pPr>
      <w:r w:rsidRPr="00666F21">
        <w:rPr>
          <w:rFonts w:ascii="Times New Roman" w:eastAsia="Times New Roman" w:hAnsi="Times New Roman" w:cs="Times New Roman"/>
          <w:sz w:val="28"/>
          <w:szCs w:val="28"/>
          <w:lang w:eastAsia="en-US"/>
        </w:rPr>
        <w:t xml:space="preserve">В рамках горячей линии можно будет узнать об определении и оспаривании кадастровой стоимости объектов капитального строительства. На вопросы граждан ответит заместитель начальника отдела по учету объектов капитального строительства Екатерина Березовская. </w:t>
      </w:r>
    </w:p>
    <w:p w:rsidR="00666F21" w:rsidRPr="00666F21" w:rsidRDefault="00666F21" w:rsidP="00666F21">
      <w:pPr>
        <w:spacing w:after="0" w:line="360" w:lineRule="auto"/>
        <w:ind w:firstLine="709"/>
        <w:jc w:val="both"/>
        <w:rPr>
          <w:rFonts w:ascii="Times New Roman" w:eastAsia="Times New Roman" w:hAnsi="Times New Roman" w:cs="Times New Roman"/>
          <w:sz w:val="28"/>
          <w:szCs w:val="28"/>
          <w:lang w:eastAsia="en-US"/>
        </w:rPr>
      </w:pPr>
      <w:r w:rsidRPr="00666F21">
        <w:rPr>
          <w:rFonts w:ascii="Times New Roman" w:eastAsia="Times New Roman" w:hAnsi="Times New Roman" w:cs="Times New Roman"/>
          <w:sz w:val="28"/>
          <w:szCs w:val="28"/>
          <w:lang w:eastAsia="en-US"/>
        </w:rPr>
        <w:t>Екатерина Александровна ответит на звонки с 10.00 до 12.00 по телефону: 8(383)349-95-69, доб  2316.</w:t>
      </w:r>
    </w:p>
    <w:p w:rsidR="00666F21" w:rsidRPr="00666F21" w:rsidRDefault="00666F21" w:rsidP="00666F21">
      <w:pPr>
        <w:rPr>
          <w:rFonts w:ascii="Times New Roman" w:eastAsia="Times New Roman" w:hAnsi="Times New Roman" w:cs="Times New Roman"/>
          <w:sz w:val="24"/>
          <w:szCs w:val="24"/>
          <w:lang w:eastAsia="en-US"/>
        </w:rPr>
      </w:pPr>
    </w:p>
    <w:p w:rsidR="00666F21" w:rsidRPr="00666F21" w:rsidRDefault="00666F21" w:rsidP="00666F21">
      <w:pPr>
        <w:spacing w:after="0" w:line="240" w:lineRule="auto"/>
        <w:jc w:val="both"/>
        <w:rPr>
          <w:rFonts w:ascii="Times New Roman" w:eastAsia="Times New Roman" w:hAnsi="Times New Roman" w:cs="Times New Roman"/>
          <w:sz w:val="28"/>
          <w:szCs w:val="28"/>
        </w:rPr>
      </w:pPr>
    </w:p>
    <w:p w:rsidR="00666F21" w:rsidRPr="00666F21" w:rsidRDefault="00666F21" w:rsidP="00666F21">
      <w:pPr>
        <w:spacing w:after="0" w:line="360" w:lineRule="auto"/>
        <w:ind w:firstLine="709"/>
        <w:jc w:val="center"/>
        <w:rPr>
          <w:rFonts w:ascii="Times New Roman" w:eastAsiaTheme="minorHAnsi" w:hAnsi="Times New Roman" w:cs="Times New Roman"/>
          <w:b/>
          <w:sz w:val="28"/>
          <w:szCs w:val="28"/>
          <w:lang w:eastAsia="en-US"/>
        </w:rPr>
      </w:pPr>
      <w:r w:rsidRPr="00666F21">
        <w:rPr>
          <w:rFonts w:ascii="Times New Roman" w:eastAsiaTheme="minorHAnsi" w:hAnsi="Times New Roman" w:cs="Times New Roman"/>
          <w:b/>
          <w:sz w:val="28"/>
          <w:szCs w:val="28"/>
          <w:lang w:eastAsia="en-US"/>
        </w:rPr>
        <w:t>Федеральная кадастровая палата рассказала о практике применения закона о садоводстве и огородничестве</w:t>
      </w:r>
    </w:p>
    <w:p w:rsidR="00666F21" w:rsidRPr="00666F21" w:rsidRDefault="00666F21" w:rsidP="00666F21">
      <w:pPr>
        <w:spacing w:after="0" w:line="360" w:lineRule="auto"/>
        <w:ind w:firstLine="709"/>
        <w:jc w:val="both"/>
        <w:rPr>
          <w:rFonts w:ascii="Times New Roman" w:eastAsiaTheme="minorHAnsi" w:hAnsi="Times New Roman" w:cs="Times New Roman"/>
          <w:i/>
          <w:sz w:val="28"/>
          <w:szCs w:val="28"/>
          <w:lang w:eastAsia="en-US"/>
        </w:rPr>
      </w:pPr>
      <w:r w:rsidRPr="00666F21">
        <w:rPr>
          <w:rFonts w:ascii="Times New Roman" w:eastAsiaTheme="minorHAnsi" w:hAnsi="Times New Roman" w:cs="Times New Roman"/>
          <w:i/>
          <w:sz w:val="28"/>
          <w:szCs w:val="28"/>
          <w:lang w:eastAsia="en-US"/>
        </w:rPr>
        <w:t xml:space="preserve">Кадастровая палата напомнила об изменениях дачного законодательства </w:t>
      </w:r>
    </w:p>
    <w:p w:rsidR="00666F21" w:rsidRPr="00666F21" w:rsidRDefault="00666F21" w:rsidP="00666F21">
      <w:pPr>
        <w:spacing w:after="0" w:line="360" w:lineRule="auto"/>
        <w:ind w:firstLine="709"/>
        <w:jc w:val="both"/>
        <w:rPr>
          <w:rFonts w:ascii="Times New Roman" w:eastAsia="Times New Roman" w:hAnsi="Times New Roman" w:cs="Times New Roman"/>
          <w:sz w:val="28"/>
          <w:szCs w:val="28"/>
          <w:lang w:eastAsia="en-US"/>
        </w:rPr>
      </w:pPr>
      <w:r w:rsidRPr="00666F21">
        <w:rPr>
          <w:rFonts w:ascii="Times New Roman" w:eastAsiaTheme="minorHAnsi" w:hAnsi="Times New Roman" w:cs="Times New Roman"/>
          <w:sz w:val="28"/>
          <w:szCs w:val="28"/>
          <w:lang w:eastAsia="en-US"/>
        </w:rPr>
        <w:t xml:space="preserve">Почти полтора года назад вступил в силу 217-ФЗ «О </w:t>
      </w:r>
      <w:r w:rsidRPr="00666F21">
        <w:rPr>
          <w:rFonts w:ascii="Times New Roman" w:eastAsia="Times New Roman" w:hAnsi="Times New Roman" w:cs="Times New Roman"/>
          <w:sz w:val="28"/>
          <w:szCs w:val="28"/>
          <w:lang w:eastAsia="en-US"/>
        </w:rPr>
        <w:t>ведении гражданами садоводства и огородничества для собственных нужд и о внесении изменений в отдельные законодательные акты Российской Федерации». Его основная цель – совершенствование регулирования различных ситуаций, сложившихся в сфере «дачной деятельности». По данным Союза садоводов, в России не менее 60 млн дачников, и далеко не все нюансы организации этого популярного досуга были учтены предыдущими нормативными актами.</w:t>
      </w:r>
    </w:p>
    <w:p w:rsidR="00666F21" w:rsidRPr="00666F21" w:rsidRDefault="00666F21" w:rsidP="00666F21">
      <w:pPr>
        <w:spacing w:after="0" w:line="360" w:lineRule="auto"/>
        <w:ind w:firstLine="709"/>
        <w:jc w:val="both"/>
        <w:rPr>
          <w:rFonts w:ascii="Times New Roman" w:eastAsia="Times New Roman" w:hAnsi="Times New Roman" w:cs="Times New Roman"/>
          <w:b/>
          <w:bCs/>
          <w:sz w:val="28"/>
          <w:szCs w:val="28"/>
          <w:lang w:eastAsia="en-US"/>
        </w:rPr>
      </w:pPr>
      <w:r w:rsidRPr="00666F21">
        <w:rPr>
          <w:rFonts w:ascii="Times New Roman" w:eastAsia="Times New Roman" w:hAnsi="Times New Roman" w:cs="Times New Roman"/>
          <w:b/>
          <w:bCs/>
          <w:sz w:val="28"/>
          <w:szCs w:val="28"/>
          <w:lang w:eastAsia="en-US"/>
        </w:rPr>
        <w:t>Только СНТ и ОНТ</w:t>
      </w:r>
    </w:p>
    <w:p w:rsidR="00666F21" w:rsidRPr="00666F21" w:rsidRDefault="00666F21" w:rsidP="00666F21">
      <w:pPr>
        <w:spacing w:after="0" w:line="360" w:lineRule="auto"/>
        <w:ind w:firstLine="709"/>
        <w:jc w:val="both"/>
        <w:rPr>
          <w:rFonts w:ascii="Times New Roman" w:eastAsia="Times New Roman" w:hAnsi="Times New Roman" w:cs="Times New Roman"/>
          <w:sz w:val="28"/>
          <w:szCs w:val="28"/>
          <w:lang w:eastAsia="en-US"/>
        </w:rPr>
      </w:pPr>
      <w:r w:rsidRPr="00666F21">
        <w:rPr>
          <w:rFonts w:ascii="Times New Roman" w:eastAsia="Times New Roman" w:hAnsi="Times New Roman" w:cs="Times New Roman"/>
          <w:sz w:val="28"/>
          <w:szCs w:val="28"/>
          <w:lang w:eastAsia="en-US"/>
        </w:rPr>
        <w:t>По закону граждане могут создавать только садоводческие (СНТ) и огороднические некоммерческие товарищества (ОНТ). Указанные товарищества являются товариществом собственников недвижимости (ТСН). Уже существующие дачные объединения теперь автоматически причисляются к садоводческим, а из законодательства выводятся все «дачные» понятия.</w:t>
      </w:r>
    </w:p>
    <w:p w:rsidR="00666F21" w:rsidRPr="00666F21" w:rsidRDefault="00666F21" w:rsidP="00666F21">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666F21">
        <w:rPr>
          <w:rFonts w:ascii="Times New Roman" w:eastAsia="Times New Roman" w:hAnsi="Times New Roman" w:cs="Times New Roman"/>
          <w:sz w:val="28"/>
          <w:szCs w:val="28"/>
          <w:lang w:eastAsia="en-US"/>
        </w:rPr>
        <w:lastRenderedPageBreak/>
        <w:t>«</w:t>
      </w:r>
      <w:r w:rsidRPr="00666F21">
        <w:rPr>
          <w:rFonts w:ascii="Times New Roman" w:eastAsia="Times New Roman" w:hAnsi="Times New Roman" w:cs="Times New Roman"/>
          <w:i/>
          <w:iCs/>
          <w:sz w:val="28"/>
          <w:szCs w:val="28"/>
          <w:lang w:eastAsia="en-US"/>
        </w:rPr>
        <w:t>Важно, что не требуется реорганизация ранее созданных для целей ведения садоводства и огородничества некоммерческих объединений</w:t>
      </w:r>
      <w:r w:rsidRPr="00666F21">
        <w:rPr>
          <w:rFonts w:ascii="Times New Roman" w:eastAsia="Times New Roman" w:hAnsi="Times New Roman" w:cs="Times New Roman"/>
          <w:sz w:val="28"/>
          <w:szCs w:val="28"/>
          <w:lang w:eastAsia="en-US"/>
        </w:rPr>
        <w:t xml:space="preserve">, – отмечает </w:t>
      </w:r>
      <w:r w:rsidRPr="00666F21">
        <w:rPr>
          <w:rFonts w:ascii="Times New Roman" w:eastAsia="Times New Roman" w:hAnsi="Times New Roman" w:cs="Times New Roman"/>
          <w:b/>
          <w:bCs/>
          <w:sz w:val="28"/>
          <w:szCs w:val="28"/>
          <w:lang w:eastAsia="en-US"/>
        </w:rPr>
        <w:t>эксперт Федеральной кадастровой палаты</w:t>
      </w:r>
      <w:r w:rsidRPr="00666F21">
        <w:rPr>
          <w:rFonts w:ascii="Times New Roman" w:eastAsia="Times New Roman" w:hAnsi="Times New Roman" w:cs="Times New Roman"/>
          <w:sz w:val="28"/>
          <w:szCs w:val="28"/>
          <w:lang w:eastAsia="en-US"/>
        </w:rPr>
        <w:t xml:space="preserve"> </w:t>
      </w:r>
      <w:r w:rsidRPr="00666F21">
        <w:rPr>
          <w:rFonts w:ascii="Times New Roman" w:eastAsia="Times New Roman" w:hAnsi="Times New Roman" w:cs="Times New Roman"/>
          <w:b/>
          <w:bCs/>
          <w:sz w:val="28"/>
          <w:szCs w:val="28"/>
          <w:lang w:eastAsia="en-US"/>
        </w:rPr>
        <w:t>Надежда Лещенко</w:t>
      </w:r>
      <w:r w:rsidRPr="00666F21">
        <w:rPr>
          <w:rFonts w:ascii="Times New Roman" w:eastAsia="Times New Roman" w:hAnsi="Times New Roman" w:cs="Times New Roman"/>
          <w:sz w:val="28"/>
          <w:szCs w:val="28"/>
          <w:lang w:eastAsia="en-US"/>
        </w:rPr>
        <w:t xml:space="preserve">. – </w:t>
      </w:r>
      <w:r w:rsidRPr="00666F21">
        <w:rPr>
          <w:rFonts w:ascii="Times New Roman" w:eastAsia="Times New Roman" w:hAnsi="Times New Roman" w:cs="Times New Roman"/>
          <w:i/>
          <w:iCs/>
          <w:sz w:val="28"/>
          <w:szCs w:val="28"/>
          <w:lang w:eastAsia="en-US"/>
        </w:rPr>
        <w:t xml:space="preserve">Кроме одного случая: в ТСН должны быть преобразованы ранее созданные садоводческие, дачные или огороднические потребительские </w:t>
      </w:r>
      <w:hyperlink r:id="rId102" w:history="1">
        <w:r w:rsidRPr="00666F21">
          <w:rPr>
            <w:rFonts w:ascii="Times New Roman" w:eastAsia="Times New Roman" w:hAnsi="Times New Roman" w:cs="Times New Roman"/>
            <w:i/>
            <w:iCs/>
            <w:color w:val="0000FF" w:themeColor="hyperlink"/>
            <w:sz w:val="28"/>
            <w:szCs w:val="28"/>
            <w:u w:val="single"/>
            <w:lang w:eastAsia="en-US"/>
          </w:rPr>
          <w:t>кооперативы</w:t>
        </w:r>
      </w:hyperlink>
      <w:r w:rsidRPr="00666F21">
        <w:rPr>
          <w:rFonts w:ascii="Times New Roman" w:eastAsia="Times New Roman" w:hAnsi="Times New Roman" w:cs="Times New Roman"/>
          <w:i/>
          <w:iCs/>
          <w:sz w:val="28"/>
          <w:szCs w:val="28"/>
          <w:lang w:eastAsia="en-US"/>
        </w:rPr>
        <w:t>, если цель их создания соответствует предусмотренным указанным законом целям и задачам</w:t>
      </w:r>
      <w:r w:rsidRPr="00666F21">
        <w:rPr>
          <w:rFonts w:ascii="Times New Roman" w:eastAsia="Times New Roman" w:hAnsi="Times New Roman" w:cs="Times New Roman"/>
          <w:sz w:val="28"/>
          <w:szCs w:val="28"/>
          <w:lang w:eastAsia="en-US"/>
        </w:rPr>
        <w:t xml:space="preserve">». </w:t>
      </w:r>
    </w:p>
    <w:p w:rsidR="00666F21" w:rsidRPr="00666F21" w:rsidRDefault="00666F21" w:rsidP="00666F21">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666F21">
        <w:rPr>
          <w:rFonts w:ascii="Times New Roman" w:eastAsia="Times New Roman" w:hAnsi="Times New Roman" w:cs="Times New Roman"/>
          <w:sz w:val="28"/>
          <w:szCs w:val="28"/>
          <w:lang w:eastAsia="en-US"/>
        </w:rPr>
        <w:t xml:space="preserve">Еще одной важной новацией стало установление на законодательном уровне прав и обязанностей граждан, занимающихся садоводством и огородничеством на территории товарищества без вступления в соответствующие некоммерческие товарищества. </w:t>
      </w:r>
    </w:p>
    <w:p w:rsidR="00666F21" w:rsidRPr="00666F21" w:rsidRDefault="00666F21" w:rsidP="00666F21">
      <w:pPr>
        <w:spacing w:after="0" w:line="360" w:lineRule="auto"/>
        <w:ind w:firstLine="709"/>
        <w:jc w:val="both"/>
        <w:rPr>
          <w:rFonts w:ascii="Times New Roman" w:eastAsia="Times New Roman" w:hAnsi="Times New Roman" w:cs="Times New Roman"/>
          <w:sz w:val="28"/>
          <w:szCs w:val="28"/>
          <w:lang w:eastAsia="en-US"/>
        </w:rPr>
      </w:pPr>
      <w:r w:rsidRPr="00666F21">
        <w:rPr>
          <w:rFonts w:ascii="Times New Roman" w:eastAsia="Times New Roman" w:hAnsi="Times New Roman" w:cs="Times New Roman"/>
          <w:sz w:val="28"/>
          <w:szCs w:val="28"/>
          <w:lang w:eastAsia="en-US"/>
        </w:rPr>
        <w:t>«</w:t>
      </w:r>
      <w:r w:rsidRPr="00666F21">
        <w:rPr>
          <w:rFonts w:ascii="Times New Roman" w:eastAsia="Times New Roman" w:hAnsi="Times New Roman" w:cs="Times New Roman"/>
          <w:i/>
          <w:iCs/>
          <w:sz w:val="28"/>
          <w:szCs w:val="28"/>
          <w:lang w:eastAsia="en-US"/>
        </w:rPr>
        <w:t>Теперь индивидуалы, как их привыкли называть, обязаны вносить плату за приобретение, создание и содержание имущества общего пользования, текущий и капитальный ремонт капитальных объектов, входящих в такое имущество, причем в том же порядке, который устанавливается для членов товарищества. Такие лица вправе также принимать участие в общем собрании товарищества, а по отдельным вопросам даже принимать участие в голосовании</w:t>
      </w:r>
      <w:r w:rsidRPr="00666F21">
        <w:rPr>
          <w:rFonts w:ascii="Times New Roman" w:eastAsia="Times New Roman" w:hAnsi="Times New Roman" w:cs="Times New Roman"/>
          <w:sz w:val="28"/>
          <w:szCs w:val="28"/>
          <w:lang w:eastAsia="en-US"/>
        </w:rPr>
        <w:t xml:space="preserve">», – отмечает </w:t>
      </w:r>
      <w:r w:rsidRPr="00666F21">
        <w:rPr>
          <w:rFonts w:ascii="Times New Roman" w:eastAsia="Times New Roman" w:hAnsi="Times New Roman" w:cs="Times New Roman"/>
          <w:b/>
          <w:bCs/>
          <w:sz w:val="28"/>
          <w:szCs w:val="28"/>
          <w:lang w:eastAsia="en-US"/>
        </w:rPr>
        <w:t>эксперт</w:t>
      </w:r>
      <w:r w:rsidRPr="00666F21">
        <w:rPr>
          <w:rFonts w:ascii="Times New Roman" w:eastAsia="Times New Roman" w:hAnsi="Times New Roman" w:cs="Times New Roman"/>
          <w:sz w:val="28"/>
          <w:szCs w:val="28"/>
          <w:lang w:eastAsia="en-US"/>
        </w:rPr>
        <w:t>.</w:t>
      </w:r>
    </w:p>
    <w:p w:rsidR="00666F21" w:rsidRPr="00666F21" w:rsidRDefault="00666F21" w:rsidP="00666F21">
      <w:pPr>
        <w:spacing w:after="0" w:line="360" w:lineRule="auto"/>
        <w:ind w:firstLine="709"/>
        <w:jc w:val="both"/>
        <w:rPr>
          <w:rFonts w:ascii="Times New Roman" w:eastAsia="Times New Roman" w:hAnsi="Times New Roman" w:cs="Times New Roman"/>
          <w:sz w:val="28"/>
          <w:szCs w:val="28"/>
          <w:lang w:eastAsia="en-US"/>
        </w:rPr>
      </w:pPr>
      <w:r w:rsidRPr="00666F21">
        <w:rPr>
          <w:rFonts w:ascii="Times New Roman" w:eastAsia="Times New Roman" w:hAnsi="Times New Roman" w:cs="Times New Roman"/>
          <w:sz w:val="28"/>
          <w:szCs w:val="28"/>
          <w:lang w:eastAsia="en-US"/>
        </w:rPr>
        <w:t>Также закон подробно разбирает процедурные нюансы, связанные с управлением товариществом и контролем за его деятельностью, устанавливает компетенции общего собрания членов объединения и компетенции его председателя и правления, нормирует ведение делопроизводства, возможные виды взносов.</w:t>
      </w:r>
    </w:p>
    <w:p w:rsidR="00666F21" w:rsidRPr="00666F21" w:rsidRDefault="00666F21" w:rsidP="00666F21">
      <w:pPr>
        <w:spacing w:after="0" w:line="360" w:lineRule="auto"/>
        <w:ind w:firstLine="709"/>
        <w:jc w:val="both"/>
        <w:rPr>
          <w:rFonts w:ascii="Times New Roman" w:eastAsia="Times New Roman" w:hAnsi="Times New Roman" w:cs="Times New Roman"/>
          <w:b/>
          <w:bCs/>
          <w:sz w:val="28"/>
          <w:szCs w:val="28"/>
          <w:lang w:eastAsia="en-US"/>
        </w:rPr>
      </w:pPr>
      <w:r w:rsidRPr="00666F21">
        <w:rPr>
          <w:rFonts w:ascii="Times New Roman" w:eastAsia="Times New Roman" w:hAnsi="Times New Roman" w:cs="Times New Roman"/>
          <w:b/>
          <w:bCs/>
          <w:sz w:val="28"/>
          <w:szCs w:val="28"/>
          <w:lang w:eastAsia="en-US"/>
        </w:rPr>
        <w:t>Что где строить</w:t>
      </w:r>
    </w:p>
    <w:p w:rsidR="00666F21" w:rsidRPr="00666F21" w:rsidRDefault="00666F21" w:rsidP="00666F21">
      <w:pPr>
        <w:spacing w:after="0" w:line="360" w:lineRule="auto"/>
        <w:ind w:firstLine="709"/>
        <w:jc w:val="both"/>
        <w:rPr>
          <w:rFonts w:ascii="Times New Roman" w:eastAsia="Times New Roman" w:hAnsi="Times New Roman" w:cs="Times New Roman"/>
          <w:sz w:val="28"/>
          <w:szCs w:val="28"/>
          <w:lang w:eastAsia="en-US"/>
        </w:rPr>
      </w:pPr>
      <w:r w:rsidRPr="00666F21">
        <w:rPr>
          <w:rFonts w:ascii="Times New Roman" w:eastAsia="Times New Roman" w:hAnsi="Times New Roman" w:cs="Times New Roman"/>
          <w:sz w:val="28"/>
          <w:szCs w:val="28"/>
          <w:lang w:eastAsia="en-US"/>
        </w:rPr>
        <w:t xml:space="preserve">На садовом участке можно возвести жилой или садовый дом, хозпостройки, индивидуальный гараж. Однако закон </w:t>
      </w:r>
      <w:hyperlink r:id="rId103" w:history="1">
        <w:r w:rsidRPr="00666F21">
          <w:rPr>
            <w:rFonts w:ascii="Times New Roman" w:eastAsia="Times New Roman" w:hAnsi="Times New Roman" w:cs="Times New Roman"/>
            <w:color w:val="0000FF" w:themeColor="hyperlink"/>
            <w:sz w:val="28"/>
            <w:szCs w:val="28"/>
            <w:u w:val="single"/>
            <w:lang w:eastAsia="en-US"/>
          </w:rPr>
          <w:t>оговаривает</w:t>
        </w:r>
      </w:hyperlink>
      <w:r w:rsidRPr="00666F21">
        <w:rPr>
          <w:rFonts w:ascii="Times New Roman" w:eastAsia="Times New Roman" w:hAnsi="Times New Roman" w:cs="Times New Roman"/>
          <w:sz w:val="28"/>
          <w:szCs w:val="28"/>
          <w:lang w:eastAsia="en-US"/>
        </w:rPr>
        <w:t xml:space="preserve">, что возведение объектов капитального строительства на садовом участке возможно, только если участок расположен в границах территории, применительно к которой действует соответствующий градостроительный регламент. </w:t>
      </w:r>
      <w:r w:rsidRPr="00666F21">
        <w:rPr>
          <w:rFonts w:ascii="Times New Roman" w:eastAsiaTheme="minorHAnsi" w:hAnsi="Times New Roman" w:cs="Times New Roman"/>
          <w:sz w:val="28"/>
          <w:szCs w:val="28"/>
          <w:shd w:val="clear" w:color="auto" w:fill="FFFFFF"/>
          <w:lang w:eastAsia="en-US"/>
        </w:rPr>
        <w:t>При этом его параметры должны соответствовать параметрам объекта индивидуального жилищного строительства, указанным в </w:t>
      </w:r>
      <w:hyperlink r:id="rId104" w:anchor="dst2435" w:history="1">
        <w:r w:rsidRPr="00666F21">
          <w:rPr>
            <w:rFonts w:ascii="Times New Roman" w:eastAsia="Times New Roman" w:hAnsi="Times New Roman" w:cs="Times New Roman"/>
            <w:color w:val="0000FF" w:themeColor="hyperlink"/>
            <w:sz w:val="28"/>
            <w:szCs w:val="28"/>
            <w:u w:val="single"/>
            <w:lang w:eastAsia="en-US"/>
          </w:rPr>
          <w:t>пункте 39 статьи 1</w:t>
        </w:r>
      </w:hyperlink>
      <w:r w:rsidRPr="00666F21">
        <w:rPr>
          <w:rFonts w:ascii="Times New Roman" w:eastAsiaTheme="minorHAnsi" w:hAnsi="Times New Roman" w:cs="Times New Roman"/>
          <w:color w:val="333333"/>
          <w:sz w:val="28"/>
          <w:szCs w:val="28"/>
          <w:shd w:val="clear" w:color="auto" w:fill="FFFFFF"/>
          <w:lang w:eastAsia="en-US"/>
        </w:rPr>
        <w:t> </w:t>
      </w:r>
      <w:r w:rsidRPr="00666F21">
        <w:rPr>
          <w:rFonts w:ascii="Times New Roman" w:eastAsiaTheme="minorHAnsi" w:hAnsi="Times New Roman" w:cs="Times New Roman"/>
          <w:sz w:val="28"/>
          <w:szCs w:val="28"/>
          <w:shd w:val="clear" w:color="auto" w:fill="FFFFFF"/>
          <w:lang w:eastAsia="en-US"/>
        </w:rPr>
        <w:t xml:space="preserve">Градостроительного кодекса РФ. </w:t>
      </w:r>
      <w:r w:rsidRPr="00666F21">
        <w:rPr>
          <w:rFonts w:ascii="Times New Roman" w:eastAsia="Times New Roman" w:hAnsi="Times New Roman" w:cs="Times New Roman"/>
          <w:sz w:val="28"/>
          <w:szCs w:val="28"/>
          <w:lang w:eastAsia="en-US"/>
        </w:rPr>
        <w:t xml:space="preserve">На огородном участке, как и прежде, строительство объектов недвижимости запрещено. Но закон </w:t>
      </w:r>
      <w:r w:rsidRPr="00666F21">
        <w:rPr>
          <w:rFonts w:ascii="Times New Roman" w:eastAsia="Times New Roman" w:hAnsi="Times New Roman" w:cs="Times New Roman"/>
          <w:sz w:val="28"/>
          <w:szCs w:val="28"/>
          <w:lang w:eastAsia="en-US"/>
        </w:rPr>
        <w:lastRenderedPageBreak/>
        <w:t xml:space="preserve">предусматривает </w:t>
      </w:r>
      <w:hyperlink r:id="rId105" w:history="1">
        <w:r w:rsidRPr="00666F21">
          <w:rPr>
            <w:rFonts w:ascii="Times New Roman" w:eastAsia="Times New Roman" w:hAnsi="Times New Roman" w:cs="Times New Roman"/>
            <w:color w:val="0000FF" w:themeColor="hyperlink"/>
            <w:sz w:val="28"/>
            <w:szCs w:val="28"/>
            <w:u w:val="single"/>
            <w:lang w:eastAsia="en-US"/>
          </w:rPr>
          <w:t>сохранение</w:t>
        </w:r>
      </w:hyperlink>
      <w:r w:rsidRPr="00666F21">
        <w:rPr>
          <w:rFonts w:ascii="Times New Roman" w:eastAsia="Times New Roman" w:hAnsi="Times New Roman" w:cs="Times New Roman"/>
          <w:sz w:val="28"/>
          <w:szCs w:val="28"/>
          <w:lang w:eastAsia="en-US"/>
        </w:rPr>
        <w:t xml:space="preserve"> права на ранее возведенные хозпостройки и сооружения, если это право было зарегистрировано до 1 января 2019 года.</w:t>
      </w:r>
    </w:p>
    <w:p w:rsidR="00666F21" w:rsidRPr="00666F21" w:rsidRDefault="00666F21" w:rsidP="00666F21">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666F21">
        <w:rPr>
          <w:rFonts w:ascii="Times New Roman" w:eastAsia="Times New Roman" w:hAnsi="Times New Roman" w:cs="Times New Roman"/>
          <w:sz w:val="28"/>
          <w:szCs w:val="28"/>
          <w:lang w:eastAsia="en-US"/>
        </w:rPr>
        <w:t xml:space="preserve">Все дома, расположенные на садовых участках, сведения о которых внесены в Единый госреестр недвижимости (ЕГРН) до 2019 года с указанием назначения «жилое» или «жилое строение», признаются жилыми домами. Здания с назначением «нежилые», </w:t>
      </w:r>
      <w:r w:rsidRPr="00666F21">
        <w:rPr>
          <w:rFonts w:ascii="Times New Roman" w:eastAsiaTheme="minorHAnsi" w:hAnsi="Times New Roman" w:cs="Times New Roman"/>
          <w:sz w:val="28"/>
          <w:szCs w:val="28"/>
          <w:lang w:eastAsia="en-US"/>
        </w:rPr>
        <w:t xml:space="preserve">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w:t>
      </w:r>
      <w:r w:rsidRPr="00666F21">
        <w:rPr>
          <w:rFonts w:ascii="Times New Roman" w:eastAsia="Times New Roman" w:hAnsi="Times New Roman" w:cs="Times New Roman"/>
          <w:sz w:val="28"/>
          <w:szCs w:val="28"/>
          <w:lang w:eastAsia="en-US"/>
        </w:rPr>
        <w:t>признаются садовыми домами.</w:t>
      </w:r>
    </w:p>
    <w:p w:rsidR="00666F21" w:rsidRPr="00666F21" w:rsidRDefault="00666F21" w:rsidP="00666F21">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666F21">
        <w:rPr>
          <w:rFonts w:ascii="Times New Roman" w:eastAsia="Times New Roman" w:hAnsi="Times New Roman" w:cs="Times New Roman"/>
          <w:sz w:val="28"/>
          <w:szCs w:val="28"/>
          <w:lang w:eastAsia="en-US"/>
        </w:rPr>
        <w:t xml:space="preserve">217-ФЗ также дал возможность </w:t>
      </w:r>
      <w:hyperlink r:id="rId106" w:history="1">
        <w:r w:rsidRPr="00666F21">
          <w:rPr>
            <w:rFonts w:ascii="Times New Roman" w:eastAsia="Times New Roman" w:hAnsi="Times New Roman" w:cs="Times New Roman"/>
            <w:color w:val="0000FF" w:themeColor="hyperlink"/>
            <w:sz w:val="28"/>
            <w:szCs w:val="28"/>
            <w:u w:val="single"/>
            <w:lang w:eastAsia="en-US"/>
          </w:rPr>
          <w:t>перевода садового дома в жилой и жилого – в садовый</w:t>
        </w:r>
      </w:hyperlink>
      <w:r w:rsidRPr="00666F21">
        <w:rPr>
          <w:rFonts w:ascii="Times New Roman" w:eastAsia="Times New Roman" w:hAnsi="Times New Roman" w:cs="Times New Roman"/>
          <w:sz w:val="28"/>
          <w:szCs w:val="28"/>
          <w:lang w:eastAsia="en-US"/>
        </w:rPr>
        <w:t xml:space="preserve">. </w:t>
      </w:r>
    </w:p>
    <w:p w:rsidR="00666F21" w:rsidRPr="00666F21" w:rsidRDefault="00666F21" w:rsidP="00666F21">
      <w:pPr>
        <w:spacing w:after="0" w:line="360" w:lineRule="auto"/>
        <w:ind w:firstLine="709"/>
        <w:jc w:val="both"/>
        <w:rPr>
          <w:rFonts w:ascii="Times New Roman" w:eastAsia="Times New Roman" w:hAnsi="Times New Roman" w:cs="Times New Roman"/>
          <w:sz w:val="28"/>
          <w:szCs w:val="28"/>
          <w:lang w:eastAsia="en-US"/>
        </w:rPr>
      </w:pPr>
      <w:r w:rsidRPr="00666F21">
        <w:rPr>
          <w:rFonts w:ascii="Times New Roman" w:eastAsia="Times New Roman" w:hAnsi="Times New Roman" w:cs="Times New Roman"/>
          <w:sz w:val="28"/>
          <w:szCs w:val="28"/>
          <w:lang w:eastAsia="en-US"/>
        </w:rPr>
        <w:t>«</w:t>
      </w:r>
      <w:r w:rsidRPr="00666F21">
        <w:rPr>
          <w:rFonts w:ascii="Times New Roman" w:eastAsia="Times New Roman" w:hAnsi="Times New Roman" w:cs="Times New Roman"/>
          <w:i/>
          <w:iCs/>
          <w:sz w:val="28"/>
          <w:szCs w:val="28"/>
          <w:lang w:eastAsia="en-US"/>
        </w:rPr>
        <w:t>Если здание принадлежит гражданам, состоящим на учете как нуждающиеся в жилых помещениях, признание его жилым не подразумевает автоматического учета его площади при определении уровня обеспеченности жилыми помещениями</w:t>
      </w:r>
      <w:r w:rsidRPr="00666F21">
        <w:rPr>
          <w:rFonts w:ascii="Times New Roman" w:eastAsia="Times New Roman" w:hAnsi="Times New Roman" w:cs="Times New Roman"/>
          <w:sz w:val="28"/>
          <w:szCs w:val="28"/>
          <w:lang w:eastAsia="en-US"/>
        </w:rPr>
        <w:t xml:space="preserve">», – говорит </w:t>
      </w:r>
      <w:r w:rsidRPr="00666F21">
        <w:rPr>
          <w:rFonts w:ascii="Times New Roman" w:eastAsia="Times New Roman" w:hAnsi="Times New Roman" w:cs="Times New Roman"/>
          <w:b/>
          <w:bCs/>
          <w:sz w:val="28"/>
          <w:szCs w:val="28"/>
          <w:lang w:eastAsia="en-US"/>
        </w:rPr>
        <w:t>Надежда Лещенко</w:t>
      </w:r>
      <w:r w:rsidRPr="00666F21">
        <w:rPr>
          <w:rFonts w:ascii="Times New Roman" w:eastAsia="Times New Roman" w:hAnsi="Times New Roman" w:cs="Times New Roman"/>
          <w:sz w:val="28"/>
          <w:szCs w:val="28"/>
          <w:lang w:eastAsia="en-US"/>
        </w:rPr>
        <w:t>.</w:t>
      </w:r>
    </w:p>
    <w:p w:rsidR="00666F21" w:rsidRPr="00666F21" w:rsidRDefault="00666F21" w:rsidP="00666F21">
      <w:pPr>
        <w:spacing w:after="0" w:line="360" w:lineRule="auto"/>
        <w:ind w:firstLine="709"/>
        <w:jc w:val="both"/>
        <w:rPr>
          <w:rFonts w:ascii="Times New Roman" w:eastAsia="Times New Roman" w:hAnsi="Times New Roman" w:cs="Times New Roman"/>
          <w:sz w:val="28"/>
          <w:szCs w:val="28"/>
          <w:lang w:eastAsia="en-US"/>
        </w:rPr>
      </w:pPr>
      <w:r w:rsidRPr="00666F21">
        <w:rPr>
          <w:rFonts w:ascii="Times New Roman" w:eastAsia="Times New Roman" w:hAnsi="Times New Roman" w:cs="Times New Roman"/>
          <w:sz w:val="28"/>
          <w:szCs w:val="28"/>
          <w:lang w:eastAsia="en-US"/>
        </w:rPr>
        <w:t xml:space="preserve">15 апреля 2020 года в силу вступил новый </w:t>
      </w:r>
      <w:hyperlink r:id="rId107" w:history="1">
        <w:r w:rsidRPr="00666F21">
          <w:rPr>
            <w:rFonts w:ascii="Times New Roman" w:eastAsia="Times New Roman" w:hAnsi="Times New Roman" w:cs="Times New Roman"/>
            <w:color w:val="0000FF" w:themeColor="hyperlink"/>
            <w:sz w:val="28"/>
            <w:szCs w:val="28"/>
            <w:u w:val="single"/>
            <w:lang w:eastAsia="en-US"/>
          </w:rPr>
          <w:t>свод правил</w:t>
        </w:r>
      </w:hyperlink>
      <w:r w:rsidRPr="00666F21">
        <w:rPr>
          <w:rFonts w:ascii="Times New Roman" w:eastAsia="Times New Roman" w:hAnsi="Times New Roman" w:cs="Times New Roman"/>
          <w:sz w:val="28"/>
          <w:szCs w:val="28"/>
          <w:lang w:eastAsia="en-US"/>
        </w:rPr>
        <w:t xml:space="preserve"> (СП) планировки и застройки территорий садоводческих товариществ. Изменения коснулись параметров ограждения территорий товариществ, были уточнены параметры подъездных дорог. Также новый СП разграничил объекты общего пользования на обязательные и дополнительные, а также уточнил площадь земель общего назначения – теперь она должна составлять от 20% до 25% территории товарищества. Появились и рекомендации по обеспечению условий для инвалидов и иных маломобильных групп населения, эвакуационных путей и выходов как из личных домов, так и из зданий общего пользования.</w:t>
      </w:r>
    </w:p>
    <w:p w:rsidR="00666F21" w:rsidRPr="00666F21" w:rsidRDefault="00666F21" w:rsidP="00666F21">
      <w:pPr>
        <w:spacing w:after="0" w:line="360" w:lineRule="auto"/>
        <w:ind w:firstLine="709"/>
        <w:jc w:val="both"/>
        <w:rPr>
          <w:rFonts w:ascii="Times New Roman" w:eastAsia="Times New Roman" w:hAnsi="Times New Roman" w:cs="Times New Roman"/>
          <w:sz w:val="28"/>
          <w:szCs w:val="28"/>
          <w:lang w:eastAsia="en-US"/>
        </w:rPr>
      </w:pPr>
      <w:r w:rsidRPr="00666F21">
        <w:rPr>
          <w:rFonts w:ascii="Times New Roman" w:eastAsia="Times New Roman" w:hAnsi="Times New Roman" w:cs="Times New Roman"/>
          <w:sz w:val="28"/>
          <w:szCs w:val="28"/>
          <w:lang w:eastAsia="en-US"/>
        </w:rPr>
        <w:t xml:space="preserve">Изменились и рекомендации, касающиеся минимальной площади личного садового участка: теперь она составляет не менее 0,04 га. </w:t>
      </w:r>
    </w:p>
    <w:p w:rsidR="00666F21" w:rsidRPr="00666F21" w:rsidRDefault="00666F21" w:rsidP="00666F21">
      <w:pPr>
        <w:shd w:val="clear" w:color="auto" w:fill="FFFFFF"/>
        <w:spacing w:after="0" w:line="360" w:lineRule="auto"/>
        <w:ind w:firstLine="709"/>
        <w:jc w:val="both"/>
        <w:rPr>
          <w:rFonts w:ascii="Times New Roman" w:eastAsia="Times New Roman" w:hAnsi="Times New Roman" w:cs="Times New Roman"/>
          <w:sz w:val="28"/>
          <w:szCs w:val="28"/>
          <w:lang w:eastAsia="en-US"/>
        </w:rPr>
      </w:pPr>
      <w:r w:rsidRPr="00666F21">
        <w:rPr>
          <w:rFonts w:ascii="Times New Roman" w:eastAsia="Times New Roman" w:hAnsi="Times New Roman" w:cs="Times New Roman"/>
          <w:sz w:val="28"/>
          <w:szCs w:val="28"/>
          <w:lang w:eastAsia="en-US"/>
        </w:rPr>
        <w:t>«</w:t>
      </w:r>
      <w:r w:rsidRPr="00666F21">
        <w:rPr>
          <w:rFonts w:ascii="Times New Roman" w:eastAsia="Times New Roman" w:hAnsi="Times New Roman" w:cs="Times New Roman"/>
          <w:i/>
          <w:iCs/>
          <w:sz w:val="28"/>
          <w:szCs w:val="28"/>
          <w:lang w:eastAsia="en-US"/>
        </w:rPr>
        <w:t>Разумеется, это не значит, что уже существующие товарищества должны пройти через масштабный передел земельных участков. Новый свод правил касается вновь создаваемых объединений</w:t>
      </w:r>
      <w:r w:rsidRPr="00666F21">
        <w:rPr>
          <w:rFonts w:ascii="Times New Roman" w:eastAsia="Times New Roman" w:hAnsi="Times New Roman" w:cs="Times New Roman"/>
          <w:sz w:val="28"/>
          <w:szCs w:val="28"/>
          <w:lang w:eastAsia="en-US"/>
        </w:rPr>
        <w:t xml:space="preserve">», – уточняет </w:t>
      </w:r>
      <w:r w:rsidRPr="00666F21">
        <w:rPr>
          <w:rFonts w:ascii="Times New Roman" w:eastAsia="Times New Roman" w:hAnsi="Times New Roman" w:cs="Times New Roman"/>
          <w:b/>
          <w:bCs/>
          <w:sz w:val="28"/>
          <w:szCs w:val="28"/>
          <w:lang w:eastAsia="en-US"/>
        </w:rPr>
        <w:t>эксперт Федеральной кадастровой палаты</w:t>
      </w:r>
      <w:r w:rsidRPr="00666F21">
        <w:rPr>
          <w:rFonts w:ascii="Times New Roman" w:eastAsia="Times New Roman" w:hAnsi="Times New Roman" w:cs="Times New Roman"/>
          <w:sz w:val="28"/>
          <w:szCs w:val="28"/>
          <w:lang w:eastAsia="en-US"/>
        </w:rPr>
        <w:t>.</w:t>
      </w:r>
    </w:p>
    <w:p w:rsidR="00666F21" w:rsidRPr="00666F21" w:rsidRDefault="00666F21" w:rsidP="00666F21">
      <w:pPr>
        <w:shd w:val="clear" w:color="auto" w:fill="FFFFFF"/>
        <w:spacing w:after="0" w:line="360" w:lineRule="auto"/>
        <w:ind w:firstLine="709"/>
        <w:jc w:val="both"/>
        <w:rPr>
          <w:rFonts w:ascii="Times New Roman" w:eastAsia="Times New Roman" w:hAnsi="Times New Roman" w:cs="Times New Roman"/>
          <w:sz w:val="28"/>
          <w:szCs w:val="28"/>
          <w:lang w:eastAsia="en-US"/>
        </w:rPr>
      </w:pPr>
      <w:r w:rsidRPr="00666F21">
        <w:rPr>
          <w:rFonts w:ascii="Times New Roman" w:eastAsia="Times New Roman" w:hAnsi="Times New Roman" w:cs="Times New Roman"/>
          <w:sz w:val="28"/>
          <w:szCs w:val="28"/>
          <w:lang w:eastAsia="en-US"/>
        </w:rPr>
        <w:lastRenderedPageBreak/>
        <w:t>Согласно новому своду, под строения рекомендуется отводить до 30% площади личного садового участка, а с учетом дорожек, площадок и других пространств с твердым покрытием – не более 50%.</w:t>
      </w:r>
    </w:p>
    <w:p w:rsidR="00666F21" w:rsidRPr="00666F21" w:rsidRDefault="00666F21" w:rsidP="00666F21">
      <w:pPr>
        <w:shd w:val="clear" w:color="auto" w:fill="FFFFFF"/>
        <w:spacing w:after="0" w:line="360" w:lineRule="auto"/>
        <w:ind w:firstLine="709"/>
        <w:jc w:val="both"/>
        <w:rPr>
          <w:rFonts w:ascii="Times New Roman" w:eastAsia="Times New Roman" w:hAnsi="Times New Roman" w:cs="Times New Roman"/>
          <w:sz w:val="28"/>
          <w:szCs w:val="28"/>
          <w:lang w:eastAsia="en-US"/>
        </w:rPr>
      </w:pPr>
      <w:r w:rsidRPr="00666F21">
        <w:rPr>
          <w:rFonts w:ascii="Times New Roman" w:eastAsia="Times New Roman" w:hAnsi="Times New Roman" w:cs="Times New Roman"/>
          <w:sz w:val="28"/>
          <w:szCs w:val="28"/>
          <w:lang w:eastAsia="en-US"/>
        </w:rPr>
        <w:t xml:space="preserve">Рекомендованные параметры ограждений между участками, отступов от границ при посадке деревьев и проектировании септиков и компостов, размещения приборов учета электроэнергии также были уточнены. </w:t>
      </w:r>
    </w:p>
    <w:p w:rsidR="00666F21" w:rsidRPr="00666F21" w:rsidRDefault="00666F21" w:rsidP="00666F21">
      <w:pPr>
        <w:shd w:val="clear" w:color="auto" w:fill="FFFFFF"/>
        <w:spacing w:after="0" w:line="360" w:lineRule="auto"/>
        <w:ind w:firstLine="709"/>
        <w:jc w:val="both"/>
        <w:rPr>
          <w:rFonts w:ascii="Times New Roman" w:eastAsia="Times New Roman" w:hAnsi="Times New Roman" w:cs="Times New Roman"/>
          <w:sz w:val="28"/>
          <w:szCs w:val="28"/>
          <w:lang w:eastAsia="en-US"/>
        </w:rPr>
      </w:pPr>
      <w:r w:rsidRPr="00666F21">
        <w:rPr>
          <w:rFonts w:ascii="Times New Roman" w:eastAsia="Times New Roman" w:hAnsi="Times New Roman" w:cs="Times New Roman"/>
          <w:sz w:val="28"/>
          <w:szCs w:val="28"/>
          <w:lang w:eastAsia="en-US"/>
        </w:rPr>
        <w:t>«</w:t>
      </w:r>
      <w:r w:rsidRPr="00666F21">
        <w:rPr>
          <w:rFonts w:ascii="Times New Roman" w:eastAsia="Times New Roman" w:hAnsi="Times New Roman" w:cs="Times New Roman"/>
          <w:i/>
          <w:iCs/>
          <w:sz w:val="28"/>
          <w:szCs w:val="28"/>
          <w:lang w:eastAsia="en-US"/>
        </w:rPr>
        <w:t>Важно понимать, что хотя правила и носят рекомендательный характер, они разрабатываются в первую очередь для обеспечения безопасности граждан во время их пребывания на территории товариществ</w:t>
      </w:r>
      <w:r w:rsidRPr="00666F21">
        <w:rPr>
          <w:rFonts w:ascii="Times New Roman" w:eastAsia="Times New Roman" w:hAnsi="Times New Roman" w:cs="Times New Roman"/>
          <w:sz w:val="28"/>
          <w:szCs w:val="28"/>
          <w:lang w:eastAsia="en-US"/>
        </w:rPr>
        <w:t xml:space="preserve">», – говорит </w:t>
      </w:r>
      <w:r w:rsidRPr="00666F21">
        <w:rPr>
          <w:rFonts w:ascii="Times New Roman" w:eastAsia="Times New Roman" w:hAnsi="Times New Roman" w:cs="Times New Roman"/>
          <w:b/>
          <w:bCs/>
          <w:sz w:val="28"/>
          <w:szCs w:val="28"/>
          <w:lang w:eastAsia="en-US"/>
        </w:rPr>
        <w:t>эксперт</w:t>
      </w:r>
      <w:r w:rsidRPr="00666F21">
        <w:rPr>
          <w:rFonts w:ascii="Times New Roman" w:eastAsia="Times New Roman" w:hAnsi="Times New Roman" w:cs="Times New Roman"/>
          <w:sz w:val="28"/>
          <w:szCs w:val="28"/>
          <w:lang w:eastAsia="en-US"/>
        </w:rPr>
        <w:t>.</w:t>
      </w:r>
    </w:p>
    <w:p w:rsidR="00666F21" w:rsidRPr="00666F21" w:rsidRDefault="00666F21" w:rsidP="00666F21">
      <w:pPr>
        <w:spacing w:after="0" w:line="360" w:lineRule="auto"/>
        <w:ind w:firstLine="709"/>
        <w:jc w:val="both"/>
        <w:rPr>
          <w:rFonts w:ascii="Times New Roman" w:eastAsia="Times New Roman" w:hAnsi="Times New Roman" w:cs="Times New Roman"/>
          <w:b/>
          <w:bCs/>
          <w:sz w:val="28"/>
          <w:szCs w:val="28"/>
          <w:lang w:eastAsia="en-US"/>
        </w:rPr>
      </w:pPr>
      <w:r w:rsidRPr="00666F21">
        <w:rPr>
          <w:rFonts w:ascii="Times New Roman" w:eastAsia="Times New Roman" w:hAnsi="Times New Roman" w:cs="Times New Roman"/>
          <w:b/>
          <w:bCs/>
          <w:sz w:val="28"/>
          <w:szCs w:val="28"/>
          <w:lang w:eastAsia="en-US"/>
        </w:rPr>
        <w:t>ТСН или населенный пункт</w:t>
      </w:r>
    </w:p>
    <w:p w:rsidR="00666F21" w:rsidRPr="00666F21" w:rsidRDefault="00666F21" w:rsidP="00666F21">
      <w:pPr>
        <w:spacing w:after="0" w:line="360" w:lineRule="auto"/>
        <w:ind w:firstLine="709"/>
        <w:jc w:val="both"/>
        <w:rPr>
          <w:rFonts w:ascii="Times New Roman" w:eastAsia="Times New Roman" w:hAnsi="Times New Roman" w:cs="Times New Roman"/>
          <w:sz w:val="28"/>
          <w:szCs w:val="28"/>
          <w:lang w:eastAsia="en-US"/>
        </w:rPr>
      </w:pPr>
      <w:r w:rsidRPr="00666F21">
        <w:rPr>
          <w:rFonts w:ascii="Times New Roman" w:eastAsia="Times New Roman" w:hAnsi="Times New Roman" w:cs="Times New Roman"/>
          <w:sz w:val="28"/>
          <w:szCs w:val="28"/>
          <w:lang w:eastAsia="en-US"/>
        </w:rPr>
        <w:t>Иногда у граждан возникает вопрос, возможно ли признать СНТ или ОНТ населенным пунктом. Согласно нормам 217-ФЗ, установление границ таких товариществ не является самостоятельным основанием для придания им статуса населенного пункта.</w:t>
      </w:r>
    </w:p>
    <w:p w:rsidR="00666F21" w:rsidRPr="00666F21" w:rsidRDefault="00666F21" w:rsidP="00666F21">
      <w:pPr>
        <w:spacing w:after="0" w:line="360" w:lineRule="auto"/>
        <w:ind w:firstLine="709"/>
        <w:jc w:val="both"/>
        <w:rPr>
          <w:rFonts w:ascii="Times New Roman" w:eastAsia="Times New Roman" w:hAnsi="Times New Roman" w:cs="Times New Roman"/>
          <w:sz w:val="28"/>
          <w:szCs w:val="28"/>
          <w:lang w:eastAsia="en-US"/>
        </w:rPr>
      </w:pPr>
      <w:r w:rsidRPr="00666F21">
        <w:rPr>
          <w:rFonts w:ascii="Times New Roman" w:eastAsia="Times New Roman" w:hAnsi="Times New Roman" w:cs="Times New Roman"/>
          <w:sz w:val="28"/>
          <w:szCs w:val="28"/>
          <w:lang w:eastAsia="en-US"/>
        </w:rPr>
        <w:t>«</w:t>
      </w:r>
      <w:r w:rsidRPr="00666F21">
        <w:rPr>
          <w:rFonts w:ascii="Times New Roman" w:eastAsia="Times New Roman" w:hAnsi="Times New Roman" w:cs="Times New Roman"/>
          <w:i/>
          <w:iCs/>
          <w:sz w:val="28"/>
          <w:szCs w:val="28"/>
          <w:lang w:eastAsia="en-US"/>
        </w:rPr>
        <w:t>Впрочем, возможно включение подобного товарищества в границы уже существующих поблизости населенных пунктов</w:t>
      </w:r>
      <w:r w:rsidRPr="00666F21">
        <w:rPr>
          <w:rFonts w:ascii="Times New Roman" w:eastAsia="Times New Roman" w:hAnsi="Times New Roman" w:cs="Times New Roman"/>
          <w:sz w:val="28"/>
          <w:szCs w:val="28"/>
          <w:lang w:eastAsia="en-US"/>
        </w:rPr>
        <w:t xml:space="preserve">, – рассказывает </w:t>
      </w:r>
      <w:r w:rsidRPr="00666F21">
        <w:rPr>
          <w:rFonts w:ascii="Times New Roman" w:eastAsia="Times New Roman" w:hAnsi="Times New Roman" w:cs="Times New Roman"/>
          <w:b/>
          <w:bCs/>
          <w:sz w:val="28"/>
          <w:szCs w:val="28"/>
          <w:lang w:eastAsia="en-US"/>
        </w:rPr>
        <w:t>эксперт Кадастровой палаты</w:t>
      </w:r>
      <w:r w:rsidRPr="00666F21">
        <w:rPr>
          <w:rFonts w:ascii="Times New Roman" w:eastAsia="Times New Roman" w:hAnsi="Times New Roman" w:cs="Times New Roman"/>
          <w:sz w:val="28"/>
          <w:szCs w:val="28"/>
          <w:lang w:eastAsia="en-US"/>
        </w:rPr>
        <w:t xml:space="preserve">. – </w:t>
      </w:r>
      <w:r w:rsidRPr="00666F21">
        <w:rPr>
          <w:rFonts w:ascii="Times New Roman" w:eastAsia="Times New Roman" w:hAnsi="Times New Roman" w:cs="Times New Roman"/>
          <w:i/>
          <w:iCs/>
          <w:sz w:val="28"/>
          <w:szCs w:val="28"/>
          <w:lang w:eastAsia="en-US"/>
        </w:rPr>
        <w:t>Но для этого необходимо утверждение нового (или изменений действующего) генерального плана городского поселения или округа, схемы планирования муниципалитета, где товарищество расположено</w:t>
      </w:r>
      <w:r w:rsidRPr="00666F21">
        <w:rPr>
          <w:rFonts w:ascii="Times New Roman" w:eastAsia="Times New Roman" w:hAnsi="Times New Roman" w:cs="Times New Roman"/>
          <w:sz w:val="28"/>
          <w:szCs w:val="28"/>
          <w:lang w:eastAsia="en-US"/>
        </w:rPr>
        <w:t xml:space="preserve">». </w:t>
      </w:r>
    </w:p>
    <w:p w:rsidR="00666F21" w:rsidRPr="00666F21" w:rsidRDefault="00666F21" w:rsidP="00666F21">
      <w:pPr>
        <w:spacing w:after="0" w:line="360" w:lineRule="auto"/>
        <w:ind w:firstLine="709"/>
        <w:jc w:val="both"/>
        <w:rPr>
          <w:rFonts w:ascii="Times New Roman" w:eastAsia="Times New Roman" w:hAnsi="Times New Roman" w:cs="Times New Roman"/>
          <w:sz w:val="28"/>
          <w:szCs w:val="28"/>
          <w:lang w:eastAsia="en-US"/>
        </w:rPr>
      </w:pPr>
      <w:r w:rsidRPr="00666F21">
        <w:rPr>
          <w:rFonts w:ascii="Times New Roman" w:eastAsia="Times New Roman" w:hAnsi="Times New Roman" w:cs="Times New Roman"/>
          <w:sz w:val="28"/>
          <w:szCs w:val="28"/>
          <w:lang w:eastAsia="en-US"/>
        </w:rPr>
        <w:t>Желание стать частью населенного пункта, как правило, связано с трудностями обеспечения товариществ необходимой инфраструктурой. Ряд положений 217-ФЗ определяют формы и порядок поддержки ведения гражданами садоводства и огородничества для личных нужд на государственном и муниципальном уровне. Такая поддержка, тем не менее, является правом, а не обязанностью органов государственной власти и местного самоуправления.</w:t>
      </w:r>
    </w:p>
    <w:p w:rsidR="00666F21" w:rsidRPr="00666F21" w:rsidRDefault="00666F21" w:rsidP="00666F21">
      <w:pPr>
        <w:spacing w:after="0" w:line="360" w:lineRule="auto"/>
        <w:ind w:firstLine="709"/>
        <w:jc w:val="both"/>
        <w:rPr>
          <w:rFonts w:ascii="Times New Roman" w:eastAsia="Times New Roman" w:hAnsi="Times New Roman" w:cs="Times New Roman"/>
          <w:b/>
          <w:bCs/>
          <w:sz w:val="28"/>
          <w:szCs w:val="28"/>
          <w:lang w:eastAsia="en-US"/>
        </w:rPr>
      </w:pPr>
      <w:r w:rsidRPr="00666F21">
        <w:rPr>
          <w:rFonts w:ascii="Times New Roman" w:eastAsia="Times New Roman" w:hAnsi="Times New Roman" w:cs="Times New Roman"/>
          <w:b/>
          <w:bCs/>
          <w:sz w:val="28"/>
          <w:szCs w:val="28"/>
          <w:lang w:eastAsia="en-US"/>
        </w:rPr>
        <w:t>И напоследок: о добыче подземных вод</w:t>
      </w:r>
    </w:p>
    <w:p w:rsidR="00666F21" w:rsidRPr="00666F21" w:rsidRDefault="00666F21" w:rsidP="00666F21">
      <w:pPr>
        <w:spacing w:after="0" w:line="360" w:lineRule="auto"/>
        <w:ind w:firstLine="709"/>
        <w:jc w:val="both"/>
        <w:rPr>
          <w:rFonts w:ascii="Times New Roman" w:eastAsia="Times New Roman" w:hAnsi="Times New Roman" w:cs="Times New Roman"/>
          <w:sz w:val="28"/>
          <w:szCs w:val="28"/>
          <w:lang w:eastAsia="en-US"/>
        </w:rPr>
      </w:pPr>
      <w:r w:rsidRPr="00666F21">
        <w:rPr>
          <w:rFonts w:ascii="Times New Roman" w:eastAsia="Times New Roman" w:hAnsi="Times New Roman" w:cs="Times New Roman"/>
          <w:sz w:val="28"/>
          <w:szCs w:val="28"/>
          <w:lang w:eastAsia="en-US"/>
        </w:rPr>
        <w:t xml:space="preserve">Еще один важный пункт 217-ФЗ касается добычи товариществами подземных вод для организации хозяйственно-бытового водоснабжения. До 2020 лицензия на это не требовалась, однако теперь ее получение стало обязательным. </w:t>
      </w:r>
    </w:p>
    <w:p w:rsidR="00666F21" w:rsidRPr="00666F21" w:rsidRDefault="00666F21" w:rsidP="00666F21">
      <w:pPr>
        <w:spacing w:after="0" w:line="360" w:lineRule="auto"/>
        <w:ind w:firstLine="709"/>
        <w:jc w:val="both"/>
        <w:rPr>
          <w:rFonts w:ascii="Times New Roman" w:eastAsia="Times New Roman" w:hAnsi="Times New Roman" w:cs="Times New Roman"/>
          <w:sz w:val="28"/>
          <w:szCs w:val="28"/>
          <w:lang w:eastAsia="en-US"/>
        </w:rPr>
      </w:pPr>
      <w:r w:rsidRPr="00666F21">
        <w:rPr>
          <w:rFonts w:ascii="Times New Roman" w:eastAsia="Times New Roman" w:hAnsi="Times New Roman" w:cs="Times New Roman"/>
          <w:sz w:val="28"/>
          <w:szCs w:val="28"/>
          <w:lang w:eastAsia="en-US"/>
        </w:rPr>
        <w:lastRenderedPageBreak/>
        <w:t>«</w:t>
      </w:r>
      <w:r w:rsidRPr="00666F21">
        <w:rPr>
          <w:rFonts w:ascii="Times New Roman" w:eastAsia="Times New Roman" w:hAnsi="Times New Roman" w:cs="Times New Roman"/>
          <w:i/>
          <w:iCs/>
          <w:sz w:val="28"/>
          <w:szCs w:val="28"/>
          <w:lang w:eastAsia="en-US"/>
        </w:rPr>
        <w:t xml:space="preserve">Соответствующие поправки внесены </w:t>
      </w:r>
      <w:hyperlink r:id="rId108" w:history="1">
        <w:r w:rsidRPr="00666F21">
          <w:rPr>
            <w:rFonts w:ascii="Times New Roman" w:eastAsia="Times New Roman" w:hAnsi="Times New Roman" w:cs="Times New Roman"/>
            <w:i/>
            <w:iCs/>
            <w:color w:val="0000FF" w:themeColor="hyperlink"/>
            <w:sz w:val="28"/>
            <w:szCs w:val="28"/>
            <w:u w:val="single"/>
            <w:lang w:eastAsia="en-US"/>
          </w:rPr>
          <w:t>в закон «О недрах»</w:t>
        </w:r>
      </w:hyperlink>
      <w:r w:rsidRPr="00666F21">
        <w:rPr>
          <w:rFonts w:ascii="Times New Roman" w:eastAsia="Times New Roman" w:hAnsi="Times New Roman" w:cs="Times New Roman"/>
          <w:sz w:val="28"/>
          <w:szCs w:val="28"/>
          <w:lang w:eastAsia="en-US"/>
        </w:rPr>
        <w:t xml:space="preserve">, – напоминает </w:t>
      </w:r>
      <w:r w:rsidRPr="00666F21">
        <w:rPr>
          <w:rFonts w:ascii="Times New Roman" w:eastAsia="Times New Roman" w:hAnsi="Times New Roman" w:cs="Times New Roman"/>
          <w:b/>
          <w:bCs/>
          <w:sz w:val="28"/>
          <w:szCs w:val="28"/>
          <w:lang w:eastAsia="en-US"/>
        </w:rPr>
        <w:t>Надежда Лещенко</w:t>
      </w:r>
      <w:r w:rsidRPr="00666F21">
        <w:rPr>
          <w:rFonts w:ascii="Times New Roman" w:eastAsia="Times New Roman" w:hAnsi="Times New Roman" w:cs="Times New Roman"/>
          <w:sz w:val="28"/>
          <w:szCs w:val="28"/>
          <w:lang w:eastAsia="en-US"/>
        </w:rPr>
        <w:t xml:space="preserve">. – </w:t>
      </w:r>
      <w:r w:rsidRPr="00666F21">
        <w:rPr>
          <w:rFonts w:ascii="Times New Roman" w:eastAsia="Times New Roman" w:hAnsi="Times New Roman" w:cs="Times New Roman"/>
          <w:i/>
          <w:iCs/>
          <w:sz w:val="28"/>
          <w:szCs w:val="28"/>
          <w:lang w:eastAsia="en-US"/>
        </w:rPr>
        <w:t>Обычным гражданам – то есть физическим лицам – такая лицензия не нужна, если их колодец глубиной не более пяти метров, используется только для собственных нужд, если вода в него поступает не из горизонта-источника централизованного водоснабжения и объем извлекаемой воды – не более ста кубометров в сутки</w:t>
      </w:r>
      <w:r w:rsidRPr="00666F21">
        <w:rPr>
          <w:rFonts w:ascii="Times New Roman" w:eastAsia="Times New Roman" w:hAnsi="Times New Roman" w:cs="Times New Roman"/>
          <w:sz w:val="28"/>
          <w:szCs w:val="28"/>
          <w:lang w:eastAsia="en-US"/>
        </w:rPr>
        <w:t>».</w:t>
      </w:r>
    </w:p>
    <w:p w:rsidR="00666F21" w:rsidRPr="00666F21" w:rsidRDefault="00666F21" w:rsidP="00666F21">
      <w:pPr>
        <w:spacing w:after="0" w:line="360" w:lineRule="auto"/>
        <w:ind w:firstLine="709"/>
        <w:jc w:val="both"/>
        <w:rPr>
          <w:rFonts w:ascii="Times New Roman" w:eastAsia="Times New Roman" w:hAnsi="Times New Roman" w:cs="Times New Roman"/>
          <w:sz w:val="28"/>
          <w:szCs w:val="28"/>
          <w:lang w:eastAsia="en-US"/>
        </w:rPr>
      </w:pPr>
      <w:r w:rsidRPr="00666F21">
        <w:rPr>
          <w:rFonts w:ascii="Times New Roman" w:eastAsia="Times New Roman" w:hAnsi="Times New Roman" w:cs="Times New Roman"/>
          <w:sz w:val="28"/>
          <w:szCs w:val="28"/>
          <w:lang w:eastAsia="en-US"/>
        </w:rPr>
        <w:t xml:space="preserve">Штрафы за пользование недрами без лицензии </w:t>
      </w:r>
      <w:hyperlink r:id="rId109" w:history="1">
        <w:r w:rsidRPr="00666F21">
          <w:rPr>
            <w:rFonts w:ascii="Times New Roman" w:eastAsia="Times New Roman" w:hAnsi="Times New Roman" w:cs="Times New Roman"/>
            <w:color w:val="0000FF" w:themeColor="hyperlink"/>
            <w:sz w:val="28"/>
            <w:szCs w:val="28"/>
            <w:u w:val="single"/>
            <w:lang w:eastAsia="en-US"/>
          </w:rPr>
          <w:t>установлены Кодексом об административных правонарушениях</w:t>
        </w:r>
      </w:hyperlink>
      <w:r w:rsidRPr="00666F21">
        <w:rPr>
          <w:rFonts w:ascii="Times New Roman" w:eastAsia="Times New Roman" w:hAnsi="Times New Roman" w:cs="Times New Roman"/>
          <w:sz w:val="28"/>
          <w:szCs w:val="28"/>
          <w:lang w:eastAsia="en-US"/>
        </w:rPr>
        <w:t>.</w:t>
      </w:r>
    </w:p>
    <w:p w:rsidR="00666F21" w:rsidRPr="00666F21" w:rsidRDefault="00666F21" w:rsidP="00666F21">
      <w:pPr>
        <w:tabs>
          <w:tab w:val="left" w:pos="1965"/>
        </w:tabs>
        <w:spacing w:after="0" w:line="360" w:lineRule="auto"/>
        <w:ind w:firstLine="709"/>
        <w:rPr>
          <w:rFonts w:ascii="Times New Roman" w:eastAsiaTheme="minorHAnsi" w:hAnsi="Times New Roman" w:cs="Times New Roman"/>
          <w:i/>
          <w:sz w:val="20"/>
          <w:szCs w:val="20"/>
          <w:lang w:eastAsia="en-US"/>
        </w:rPr>
      </w:pPr>
    </w:p>
    <w:p w:rsidR="00666F21" w:rsidRPr="00666F21" w:rsidRDefault="00666F21" w:rsidP="00666F21">
      <w:pPr>
        <w:spacing w:after="0" w:line="360" w:lineRule="auto"/>
        <w:ind w:firstLine="709"/>
        <w:jc w:val="right"/>
        <w:rPr>
          <w:rFonts w:ascii="Times New Roman" w:eastAsiaTheme="minorHAnsi" w:hAnsi="Times New Roman" w:cs="Times New Roman"/>
          <w:i/>
          <w:sz w:val="20"/>
          <w:szCs w:val="20"/>
          <w:lang w:eastAsia="en-US"/>
        </w:rPr>
      </w:pPr>
      <w:r w:rsidRPr="00666F21">
        <w:rPr>
          <w:rFonts w:ascii="Times New Roman" w:eastAsiaTheme="minorHAnsi" w:hAnsi="Times New Roman" w:cs="Times New Roman"/>
          <w:i/>
          <w:sz w:val="20"/>
          <w:szCs w:val="20"/>
          <w:lang w:eastAsia="en-US"/>
        </w:rPr>
        <w:t>Материал предоставлен пресс-службой Кадастровой палаты по Новосибирской области.</w:t>
      </w:r>
    </w:p>
    <w:p w:rsidR="00C0424D" w:rsidRPr="00C0424D" w:rsidRDefault="00C0424D" w:rsidP="00C0424D">
      <w:pPr>
        <w:spacing w:after="0" w:line="360" w:lineRule="auto"/>
        <w:ind w:firstLine="709"/>
        <w:jc w:val="center"/>
        <w:outlineLvl w:val="0"/>
        <w:rPr>
          <w:rFonts w:ascii="Times New Roman" w:eastAsia="Times New Roman" w:hAnsi="Times New Roman" w:cs="Times New Roman"/>
          <w:b/>
          <w:bCs/>
          <w:kern w:val="36"/>
          <w:sz w:val="28"/>
          <w:szCs w:val="28"/>
        </w:rPr>
      </w:pPr>
      <w:r w:rsidRPr="00C0424D">
        <w:rPr>
          <w:rFonts w:ascii="Times New Roman" w:eastAsia="Times New Roman" w:hAnsi="Times New Roman" w:cs="Times New Roman"/>
          <w:b/>
          <w:bCs/>
          <w:kern w:val="36"/>
          <w:sz w:val="28"/>
          <w:szCs w:val="28"/>
        </w:rPr>
        <w:t>С помощью электронного сервиса можно узнать состав документов для сделки с недвижимостью</w:t>
      </w:r>
    </w:p>
    <w:p w:rsidR="00C0424D" w:rsidRPr="00C0424D" w:rsidRDefault="00C0424D" w:rsidP="00C0424D">
      <w:pPr>
        <w:spacing w:after="0" w:line="360" w:lineRule="auto"/>
        <w:ind w:firstLine="709"/>
        <w:jc w:val="both"/>
        <w:rPr>
          <w:rFonts w:ascii="Times New Roman" w:eastAsia="Times New Roman" w:hAnsi="Times New Roman" w:cs="Times New Roman"/>
          <w:i/>
          <w:sz w:val="28"/>
          <w:szCs w:val="28"/>
        </w:rPr>
      </w:pPr>
      <w:r w:rsidRPr="00C0424D">
        <w:rPr>
          <w:rFonts w:ascii="Times New Roman" w:eastAsia="Times New Roman" w:hAnsi="Times New Roman" w:cs="Times New Roman"/>
          <w:i/>
          <w:sz w:val="28"/>
          <w:szCs w:val="28"/>
        </w:rPr>
        <w:t>Электронный сервис «</w:t>
      </w:r>
      <w:hyperlink r:id="rId110" w:history="1">
        <w:r w:rsidRPr="00C0424D">
          <w:rPr>
            <w:rFonts w:ascii="Times New Roman" w:eastAsia="Times New Roman" w:hAnsi="Times New Roman" w:cs="Times New Roman"/>
            <w:i/>
            <w:color w:val="0000FF"/>
            <w:sz w:val="28"/>
            <w:szCs w:val="28"/>
            <w:u w:val="single"/>
          </w:rPr>
          <w:t>Регистрация просто</w:t>
        </w:r>
      </w:hyperlink>
      <w:r w:rsidRPr="00C0424D">
        <w:rPr>
          <w:rFonts w:ascii="Times New Roman" w:eastAsia="Times New Roman" w:hAnsi="Times New Roman" w:cs="Times New Roman"/>
          <w:i/>
          <w:sz w:val="28"/>
          <w:szCs w:val="28"/>
        </w:rPr>
        <w:t>»</w:t>
      </w:r>
      <w:r w:rsidRPr="00C0424D">
        <w:rPr>
          <w:rFonts w:eastAsiaTheme="minorHAnsi"/>
          <w:i/>
          <w:lang w:eastAsia="en-US"/>
        </w:rPr>
        <w:t xml:space="preserve"> </w:t>
      </w:r>
      <w:r w:rsidRPr="00C0424D">
        <w:rPr>
          <w:rFonts w:ascii="Times New Roman" w:eastAsiaTheme="minorHAnsi" w:hAnsi="Times New Roman" w:cs="Times New Roman"/>
          <w:i/>
          <w:sz w:val="28"/>
          <w:szCs w:val="28"/>
          <w:lang w:eastAsia="en-US"/>
        </w:rPr>
        <w:t>помогает составить полный и правильный пакет документов, необходимых для любой операции</w:t>
      </w:r>
      <w:r w:rsidRPr="00C0424D">
        <w:rPr>
          <w:rFonts w:ascii="Times New Roman" w:eastAsiaTheme="minorHAnsi" w:hAnsi="Times New Roman" w:cs="Times New Roman"/>
          <w:i/>
          <w:sz w:val="28"/>
          <w:szCs w:val="28"/>
          <w:lang w:eastAsia="en-US"/>
        </w:rPr>
        <w:br/>
        <w:t>с недвижимостью</w:t>
      </w:r>
    </w:p>
    <w:p w:rsidR="00C0424D" w:rsidRPr="00C0424D" w:rsidRDefault="00C0424D" w:rsidP="00C0424D">
      <w:pPr>
        <w:spacing w:after="0" w:line="360" w:lineRule="auto"/>
        <w:ind w:firstLine="709"/>
        <w:jc w:val="both"/>
        <w:rPr>
          <w:rFonts w:ascii="Times New Roman" w:eastAsia="Times New Roman" w:hAnsi="Times New Roman" w:cs="Times New Roman"/>
          <w:sz w:val="28"/>
          <w:szCs w:val="28"/>
        </w:rPr>
      </w:pPr>
      <w:r w:rsidRPr="00C0424D">
        <w:rPr>
          <w:rFonts w:ascii="Times New Roman" w:eastAsia="Times New Roman" w:hAnsi="Times New Roman" w:cs="Times New Roman"/>
          <w:sz w:val="28"/>
          <w:szCs w:val="28"/>
        </w:rPr>
        <w:t xml:space="preserve">С помощью интерактивного анкетирования любой пользователь может оперативно, бесплатно и в любое удобное для себя время определиться с перечнем документов, необходимых для проведения сделки и дальнейшей учетно-регистрационной процедуры. Также сервис подскажет информацию о размере государственной пошлины и сроке оказания данной услуги. </w:t>
      </w:r>
    </w:p>
    <w:p w:rsidR="00C0424D" w:rsidRPr="00C0424D" w:rsidRDefault="00C0424D" w:rsidP="00C0424D">
      <w:pPr>
        <w:spacing w:after="0" w:line="360" w:lineRule="auto"/>
        <w:ind w:firstLine="709"/>
        <w:jc w:val="both"/>
        <w:rPr>
          <w:rFonts w:ascii="Times New Roman" w:eastAsia="Times New Roman" w:hAnsi="Times New Roman" w:cs="Times New Roman"/>
          <w:sz w:val="28"/>
          <w:szCs w:val="28"/>
        </w:rPr>
      </w:pPr>
      <w:r w:rsidRPr="00C0424D">
        <w:rPr>
          <w:rFonts w:ascii="Times New Roman" w:eastAsia="Times New Roman" w:hAnsi="Times New Roman" w:cs="Times New Roman"/>
          <w:sz w:val="28"/>
          <w:szCs w:val="28"/>
        </w:rPr>
        <w:t xml:space="preserve">Сервис предусматривает более 80 жизненных ситуаций и позволяет выбрать нужную услугу в сфере оборота недвижимости. При желании сформированный список документов можно скачать. </w:t>
      </w:r>
    </w:p>
    <w:p w:rsidR="00C0424D" w:rsidRPr="00C0424D" w:rsidRDefault="00C0424D" w:rsidP="00C0424D">
      <w:pPr>
        <w:spacing w:after="0" w:line="360" w:lineRule="auto"/>
        <w:ind w:firstLine="709"/>
        <w:jc w:val="both"/>
        <w:rPr>
          <w:rFonts w:ascii="Times New Roman" w:eastAsiaTheme="minorHAnsi" w:hAnsi="Times New Roman" w:cs="Times New Roman"/>
          <w:sz w:val="28"/>
          <w:szCs w:val="28"/>
          <w:lang w:eastAsia="en-US"/>
        </w:rPr>
      </w:pPr>
      <w:r w:rsidRPr="00C0424D">
        <w:rPr>
          <w:rFonts w:ascii="Times New Roman" w:eastAsiaTheme="minorHAnsi" w:hAnsi="Times New Roman" w:cs="Times New Roman"/>
          <w:sz w:val="28"/>
          <w:szCs w:val="28"/>
          <w:lang w:eastAsia="en-US"/>
        </w:rPr>
        <w:t xml:space="preserve">При возникновении вопросов можно обратиться в любое удобное время в Ведомственный центр телефонного обслуживания (ВЦТО): </w:t>
      </w:r>
      <w:hyperlink r:id="rId111" w:history="1">
        <w:r w:rsidRPr="00C0424D">
          <w:rPr>
            <w:rFonts w:ascii="Times New Roman" w:eastAsiaTheme="minorHAnsi" w:hAnsi="Times New Roman" w:cs="Times New Roman"/>
            <w:color w:val="0000FF" w:themeColor="hyperlink"/>
            <w:sz w:val="28"/>
            <w:szCs w:val="28"/>
            <w:u w:val="single"/>
            <w:lang w:eastAsia="en-US"/>
          </w:rPr>
          <w:t>8 800-100-34-34</w:t>
        </w:r>
      </w:hyperlink>
      <w:r w:rsidRPr="00C0424D">
        <w:rPr>
          <w:rFonts w:ascii="Times New Roman" w:eastAsiaTheme="minorHAnsi" w:hAnsi="Times New Roman" w:cs="Times New Roman"/>
          <w:sz w:val="28"/>
          <w:szCs w:val="28"/>
          <w:lang w:eastAsia="en-US"/>
        </w:rPr>
        <w:t xml:space="preserve"> (звонок бесплатный для всех регионов России).</w:t>
      </w:r>
    </w:p>
    <w:p w:rsidR="00C0424D" w:rsidRPr="00C0424D" w:rsidRDefault="00C0424D" w:rsidP="00C0424D">
      <w:pPr>
        <w:spacing w:after="0" w:line="360" w:lineRule="auto"/>
        <w:ind w:firstLine="709"/>
        <w:jc w:val="both"/>
        <w:rPr>
          <w:rFonts w:ascii="Times New Roman" w:eastAsia="Times New Roman" w:hAnsi="Times New Roman" w:cs="Times New Roman"/>
          <w:sz w:val="28"/>
          <w:szCs w:val="28"/>
        </w:rPr>
      </w:pPr>
      <w:r w:rsidRPr="00C0424D">
        <w:rPr>
          <w:rFonts w:ascii="Times New Roman" w:eastAsia="Times New Roman" w:hAnsi="Times New Roman" w:cs="Times New Roman"/>
          <w:sz w:val="28"/>
          <w:szCs w:val="28"/>
        </w:rPr>
        <w:t xml:space="preserve">Сервис можно найти на сайте: </w:t>
      </w:r>
      <w:r w:rsidRPr="00C0424D">
        <w:rPr>
          <w:rFonts w:ascii="Times New Roman" w:eastAsia="Times New Roman" w:hAnsi="Times New Roman" w:cs="Times New Roman"/>
          <w:i/>
          <w:sz w:val="28"/>
          <w:szCs w:val="28"/>
        </w:rPr>
        <w:t>регистрацияпросто.рф.</w:t>
      </w:r>
      <w:r w:rsidRPr="00C0424D">
        <w:rPr>
          <w:rFonts w:ascii="Times New Roman" w:eastAsia="Times New Roman" w:hAnsi="Times New Roman" w:cs="Times New Roman"/>
          <w:sz w:val="28"/>
          <w:szCs w:val="28"/>
        </w:rPr>
        <w:t xml:space="preserve">  </w:t>
      </w:r>
    </w:p>
    <w:p w:rsidR="00C0424D" w:rsidRPr="00C0424D" w:rsidRDefault="00C0424D" w:rsidP="00C0424D">
      <w:pPr>
        <w:spacing w:after="0" w:line="360" w:lineRule="auto"/>
        <w:rPr>
          <w:rFonts w:ascii="Times New Roman" w:eastAsiaTheme="minorHAnsi" w:hAnsi="Times New Roman" w:cs="Times New Roman"/>
          <w:i/>
          <w:sz w:val="20"/>
          <w:szCs w:val="20"/>
          <w:lang w:eastAsia="en-US"/>
        </w:rPr>
      </w:pPr>
    </w:p>
    <w:p w:rsidR="00C0424D" w:rsidRPr="00C0424D" w:rsidRDefault="00C0424D" w:rsidP="00C0424D">
      <w:pPr>
        <w:spacing w:after="0" w:line="360" w:lineRule="auto"/>
        <w:ind w:firstLine="709"/>
        <w:jc w:val="center"/>
        <w:rPr>
          <w:rFonts w:ascii="Times New Roman" w:eastAsiaTheme="minorHAnsi" w:hAnsi="Times New Roman" w:cs="Times New Roman"/>
          <w:b/>
          <w:sz w:val="28"/>
          <w:szCs w:val="28"/>
          <w:lang w:eastAsia="en-US"/>
        </w:rPr>
      </w:pPr>
      <w:r w:rsidRPr="00C0424D">
        <w:rPr>
          <w:rFonts w:ascii="Times New Roman" w:eastAsiaTheme="minorHAnsi" w:hAnsi="Times New Roman" w:cs="Times New Roman"/>
          <w:b/>
          <w:sz w:val="28"/>
          <w:szCs w:val="28"/>
          <w:lang w:eastAsia="en-US"/>
        </w:rPr>
        <w:t>Каждую минуту ВЦТО принимает восемь звонков</w:t>
      </w:r>
    </w:p>
    <w:p w:rsidR="00C0424D" w:rsidRPr="00C0424D" w:rsidRDefault="00C0424D" w:rsidP="00C0424D">
      <w:pPr>
        <w:spacing w:after="0" w:line="360" w:lineRule="auto"/>
        <w:ind w:firstLine="709"/>
        <w:jc w:val="both"/>
        <w:rPr>
          <w:rFonts w:ascii="Times New Roman" w:eastAsiaTheme="minorHAnsi" w:hAnsi="Times New Roman" w:cs="Times New Roman"/>
          <w:i/>
          <w:sz w:val="28"/>
          <w:szCs w:val="28"/>
          <w:lang w:eastAsia="en-US"/>
        </w:rPr>
      </w:pPr>
      <w:r w:rsidRPr="00C0424D">
        <w:rPr>
          <w:rFonts w:ascii="Times New Roman" w:eastAsiaTheme="minorHAnsi" w:hAnsi="Times New Roman" w:cs="Times New Roman"/>
          <w:i/>
          <w:sz w:val="28"/>
          <w:szCs w:val="28"/>
          <w:lang w:eastAsia="en-US"/>
        </w:rPr>
        <w:lastRenderedPageBreak/>
        <w:t>За первые четыре месяца года Ведомственный центр телефонного обслуживания (ВЦТО) принял более 1 370 000 телефонных обращений граждан</w:t>
      </w:r>
    </w:p>
    <w:p w:rsidR="00C0424D" w:rsidRPr="00C0424D" w:rsidRDefault="00C0424D" w:rsidP="00C0424D">
      <w:pPr>
        <w:spacing w:after="0" w:line="360" w:lineRule="auto"/>
        <w:ind w:firstLine="709"/>
        <w:jc w:val="both"/>
        <w:rPr>
          <w:rFonts w:ascii="Times New Roman" w:eastAsiaTheme="minorHAnsi" w:hAnsi="Times New Roman" w:cs="Times New Roman"/>
          <w:sz w:val="28"/>
          <w:szCs w:val="28"/>
          <w:lang w:eastAsia="en-US"/>
        </w:rPr>
      </w:pPr>
      <w:r w:rsidRPr="00C0424D">
        <w:rPr>
          <w:rFonts w:ascii="Times New Roman" w:eastAsiaTheme="minorHAnsi" w:hAnsi="Times New Roman" w:cs="Times New Roman"/>
          <w:sz w:val="28"/>
          <w:szCs w:val="28"/>
          <w:lang w:eastAsia="en-US"/>
        </w:rPr>
        <w:t xml:space="preserve">Рекордное количество обращений в ВЦТО наблюдалось в марте (397 264 звонков) и апреле (367 267 звонков). Были дни, когда количество обращений превышало 25 000. Для сравнения, в среднем в январе за день поступало 15 108 звонков, в феврале – 15 946. Таким образом, в первые весенние месяцы года было на 30% больше входящих вызовов, чем ранее прогнозировали в ведомстве. </w:t>
      </w:r>
    </w:p>
    <w:p w:rsidR="00C0424D" w:rsidRPr="00C0424D" w:rsidRDefault="00C0424D" w:rsidP="00C0424D">
      <w:pPr>
        <w:spacing w:after="0" w:line="360" w:lineRule="auto"/>
        <w:ind w:firstLine="709"/>
        <w:jc w:val="both"/>
        <w:rPr>
          <w:rFonts w:ascii="Times New Roman" w:eastAsiaTheme="minorHAnsi" w:hAnsi="Times New Roman" w:cs="Times New Roman"/>
          <w:sz w:val="28"/>
          <w:szCs w:val="28"/>
          <w:lang w:eastAsia="en-US"/>
        </w:rPr>
      </w:pPr>
      <w:r w:rsidRPr="00C0424D">
        <w:rPr>
          <w:rFonts w:ascii="Times New Roman" w:eastAsiaTheme="minorHAnsi" w:hAnsi="Times New Roman" w:cs="Times New Roman"/>
          <w:sz w:val="28"/>
          <w:szCs w:val="28"/>
          <w:lang w:eastAsia="en-US"/>
        </w:rPr>
        <w:t xml:space="preserve">Это объясняется вынужденным повышением заинтересованности граждан в дистанционном решении вопросов, связанных с операциями с недвижимостью. В условиях сложной санитарно-эпидемиологической обстановки в стране </w:t>
      </w:r>
      <w:hyperlink r:id="rId112" w:history="1">
        <w:r w:rsidRPr="00C0424D">
          <w:rPr>
            <w:rFonts w:ascii="Times New Roman" w:eastAsiaTheme="minorHAnsi" w:hAnsi="Times New Roman" w:cs="Times New Roman"/>
            <w:color w:val="0000FF" w:themeColor="hyperlink"/>
            <w:sz w:val="28"/>
            <w:szCs w:val="28"/>
            <w:u w:val="single"/>
            <w:lang w:eastAsia="en-US"/>
          </w:rPr>
          <w:t>ВЦТО</w:t>
        </w:r>
      </w:hyperlink>
      <w:r w:rsidRPr="00C0424D">
        <w:rPr>
          <w:rFonts w:ascii="Times New Roman" w:eastAsiaTheme="minorHAnsi" w:hAnsi="Times New Roman" w:cs="Times New Roman"/>
          <w:sz w:val="28"/>
          <w:szCs w:val="28"/>
          <w:lang w:eastAsia="en-US"/>
        </w:rPr>
        <w:t xml:space="preserve"> выступает как основной канал информации и взаимодействия с заявителями по вопросам операций с недвижимостью.</w:t>
      </w:r>
    </w:p>
    <w:p w:rsidR="00C0424D" w:rsidRPr="00C0424D" w:rsidRDefault="00C0424D" w:rsidP="00C0424D">
      <w:pPr>
        <w:spacing w:after="0" w:line="360" w:lineRule="auto"/>
        <w:ind w:firstLine="709"/>
        <w:jc w:val="both"/>
        <w:rPr>
          <w:rFonts w:ascii="Times New Roman" w:eastAsiaTheme="minorHAnsi" w:hAnsi="Times New Roman" w:cs="Times New Roman"/>
          <w:sz w:val="28"/>
          <w:szCs w:val="28"/>
          <w:lang w:eastAsia="en-US"/>
        </w:rPr>
      </w:pPr>
      <w:r w:rsidRPr="00C0424D">
        <w:rPr>
          <w:rFonts w:ascii="Times New Roman" w:eastAsiaTheme="minorHAnsi" w:hAnsi="Times New Roman" w:cs="Times New Roman"/>
          <w:sz w:val="28"/>
          <w:szCs w:val="28"/>
          <w:lang w:eastAsia="en-US"/>
        </w:rPr>
        <w:t xml:space="preserve"> Специалисты ВЦТО дают гражданам пошаговый инструктаж по получению учетно-регистрационных государственных услуг в электронном виде, а также сопровождают их в процессе пользования электронными сервисами </w:t>
      </w:r>
      <w:hyperlink r:id="rId113" w:history="1">
        <w:r w:rsidRPr="00C0424D">
          <w:rPr>
            <w:rFonts w:ascii="Times New Roman" w:eastAsiaTheme="minorHAnsi" w:hAnsi="Times New Roman" w:cs="Times New Roman"/>
            <w:color w:val="0000FF" w:themeColor="hyperlink"/>
            <w:sz w:val="28"/>
            <w:szCs w:val="28"/>
            <w:u w:val="single"/>
            <w:lang w:eastAsia="en-US"/>
          </w:rPr>
          <w:t>Росреестра</w:t>
        </w:r>
      </w:hyperlink>
      <w:r w:rsidRPr="00C0424D">
        <w:rPr>
          <w:rFonts w:ascii="Times New Roman" w:eastAsiaTheme="minorHAnsi" w:hAnsi="Times New Roman" w:cs="Times New Roman"/>
          <w:sz w:val="28"/>
          <w:szCs w:val="28"/>
          <w:lang w:eastAsia="en-US"/>
        </w:rPr>
        <w:t xml:space="preserve"> и </w:t>
      </w:r>
      <w:hyperlink r:id="rId114" w:history="1">
        <w:r w:rsidRPr="00C0424D">
          <w:rPr>
            <w:rFonts w:ascii="Times New Roman" w:eastAsiaTheme="minorHAnsi" w:hAnsi="Times New Roman" w:cs="Times New Roman"/>
            <w:color w:val="0000FF" w:themeColor="hyperlink"/>
            <w:sz w:val="28"/>
            <w:szCs w:val="28"/>
            <w:u w:val="single"/>
            <w:lang w:eastAsia="en-US"/>
          </w:rPr>
          <w:t>Федеральной кадастровой палаты</w:t>
        </w:r>
      </w:hyperlink>
      <w:r w:rsidRPr="00C0424D">
        <w:rPr>
          <w:rFonts w:ascii="Times New Roman" w:eastAsiaTheme="minorHAnsi" w:hAnsi="Times New Roman" w:cs="Times New Roman"/>
          <w:sz w:val="28"/>
          <w:szCs w:val="28"/>
          <w:lang w:eastAsia="en-US"/>
        </w:rPr>
        <w:t xml:space="preserve">. Также операторы консультируют по вопросам получения сведений ЕГРН, информируют о режиме работы офисов Кадастровой палаты и ближайших </w:t>
      </w:r>
      <w:hyperlink r:id="rId115" w:history="1">
        <w:r w:rsidRPr="00C0424D">
          <w:rPr>
            <w:rFonts w:ascii="Times New Roman" w:eastAsiaTheme="minorHAnsi" w:hAnsi="Times New Roman" w:cs="Times New Roman"/>
            <w:color w:val="0000FF" w:themeColor="hyperlink"/>
            <w:sz w:val="28"/>
            <w:szCs w:val="28"/>
            <w:u w:val="single"/>
            <w:lang w:eastAsia="en-US"/>
          </w:rPr>
          <w:t>МФЦ</w:t>
        </w:r>
      </w:hyperlink>
      <w:r w:rsidRPr="00C0424D">
        <w:rPr>
          <w:rFonts w:ascii="Times New Roman" w:eastAsiaTheme="minorHAnsi" w:hAnsi="Times New Roman" w:cs="Times New Roman"/>
          <w:sz w:val="28"/>
          <w:szCs w:val="28"/>
          <w:lang w:eastAsia="en-US"/>
        </w:rPr>
        <w:t>, оказывают помощь в составлении пакета документов для конкретной операции с недвижимостью.</w:t>
      </w:r>
    </w:p>
    <w:p w:rsidR="00C0424D" w:rsidRPr="00C0424D" w:rsidRDefault="00C0424D" w:rsidP="00C0424D">
      <w:pPr>
        <w:spacing w:after="0" w:line="360" w:lineRule="auto"/>
        <w:ind w:firstLine="709"/>
        <w:jc w:val="both"/>
        <w:rPr>
          <w:rFonts w:ascii="Times New Roman" w:eastAsiaTheme="minorHAnsi" w:hAnsi="Times New Roman" w:cs="Times New Roman"/>
          <w:sz w:val="28"/>
          <w:szCs w:val="28"/>
          <w:lang w:eastAsia="en-US"/>
        </w:rPr>
      </w:pPr>
      <w:r w:rsidRPr="00C0424D">
        <w:rPr>
          <w:rFonts w:ascii="Times New Roman" w:eastAsiaTheme="minorHAnsi" w:hAnsi="Times New Roman" w:cs="Times New Roman"/>
          <w:sz w:val="28"/>
          <w:szCs w:val="28"/>
          <w:lang w:eastAsia="en-US"/>
        </w:rPr>
        <w:t>Специалисты ВЦТО круглосуточно отвечают на звонки по телефону:</w:t>
      </w:r>
      <w:r w:rsidRPr="00C0424D">
        <w:rPr>
          <w:rFonts w:ascii="Times New Roman" w:eastAsiaTheme="minorHAnsi" w:hAnsi="Times New Roman" w:cs="Times New Roman"/>
          <w:sz w:val="28"/>
          <w:szCs w:val="28"/>
          <w:lang w:eastAsia="en-US"/>
        </w:rPr>
        <w:br/>
        <w:t>8 (800) 100-34-34 (звонок бесплатный).</w:t>
      </w:r>
    </w:p>
    <w:p w:rsidR="00C0424D" w:rsidRPr="00C0424D" w:rsidRDefault="00C0424D" w:rsidP="00C0424D">
      <w:pPr>
        <w:tabs>
          <w:tab w:val="left" w:pos="2265"/>
        </w:tabs>
        <w:spacing w:after="0" w:line="360" w:lineRule="auto"/>
        <w:ind w:firstLine="709"/>
        <w:rPr>
          <w:rFonts w:ascii="Times New Roman" w:eastAsiaTheme="minorHAnsi" w:hAnsi="Times New Roman" w:cs="Times New Roman"/>
          <w:i/>
          <w:sz w:val="20"/>
          <w:szCs w:val="20"/>
          <w:lang w:eastAsia="en-US"/>
        </w:rPr>
      </w:pPr>
    </w:p>
    <w:p w:rsidR="00C0424D" w:rsidRPr="00C0424D" w:rsidRDefault="00C0424D" w:rsidP="00C0424D">
      <w:pPr>
        <w:spacing w:after="0" w:line="360" w:lineRule="auto"/>
        <w:ind w:firstLine="709"/>
        <w:jc w:val="right"/>
        <w:rPr>
          <w:rFonts w:ascii="Times New Roman" w:eastAsiaTheme="minorHAnsi" w:hAnsi="Times New Roman" w:cs="Times New Roman"/>
          <w:i/>
          <w:sz w:val="20"/>
          <w:szCs w:val="20"/>
          <w:lang w:eastAsia="en-US"/>
        </w:rPr>
      </w:pPr>
      <w:r w:rsidRPr="00C0424D">
        <w:rPr>
          <w:rFonts w:ascii="Times New Roman" w:eastAsiaTheme="minorHAnsi" w:hAnsi="Times New Roman" w:cs="Times New Roman"/>
          <w:i/>
          <w:sz w:val="20"/>
          <w:szCs w:val="20"/>
          <w:lang w:eastAsia="en-US"/>
        </w:rPr>
        <w:t>Материал предоставлен пресс-службой Кадастровой палаты по Новосибирской области.</w:t>
      </w:r>
    </w:p>
    <w:p w:rsidR="00C0424D" w:rsidRPr="00C0424D" w:rsidRDefault="00C0424D" w:rsidP="00C0424D">
      <w:pPr>
        <w:suppressAutoHyphens/>
        <w:spacing w:after="0" w:line="360" w:lineRule="auto"/>
        <w:jc w:val="center"/>
        <w:rPr>
          <w:rFonts w:ascii="Times New Roman" w:eastAsiaTheme="minorHAnsi" w:hAnsi="Times New Roman" w:cs="Times New Roman"/>
          <w:b/>
          <w:sz w:val="28"/>
          <w:szCs w:val="28"/>
          <w:lang w:eastAsia="en-US"/>
        </w:rPr>
      </w:pPr>
      <w:r w:rsidRPr="00C0424D">
        <w:rPr>
          <w:rFonts w:ascii="Times New Roman" w:eastAsiaTheme="minorHAnsi" w:hAnsi="Times New Roman" w:cs="Times New Roman"/>
          <w:b/>
          <w:sz w:val="28"/>
          <w:szCs w:val="28"/>
          <w:lang w:eastAsia="en-US"/>
        </w:rPr>
        <w:t xml:space="preserve">Правительство готовит пакет изменений в Федеральный закон </w:t>
      </w:r>
      <w:r w:rsidRPr="00C0424D">
        <w:rPr>
          <w:rFonts w:ascii="Times New Roman" w:eastAsiaTheme="minorHAnsi" w:hAnsi="Times New Roman" w:cs="Times New Roman"/>
          <w:b/>
          <w:sz w:val="28"/>
          <w:szCs w:val="28"/>
          <w:lang w:eastAsia="en-US"/>
        </w:rPr>
        <w:br/>
        <w:t>«О государственной регистрации недвижимости»</w:t>
      </w:r>
    </w:p>
    <w:p w:rsidR="00C0424D" w:rsidRPr="00C0424D" w:rsidRDefault="00C0424D" w:rsidP="00C0424D">
      <w:pPr>
        <w:suppressAutoHyphens/>
        <w:spacing w:after="0" w:line="360" w:lineRule="auto"/>
        <w:ind w:firstLine="709"/>
        <w:jc w:val="both"/>
        <w:rPr>
          <w:rFonts w:ascii="Times New Roman" w:eastAsiaTheme="minorHAnsi" w:hAnsi="Times New Roman" w:cs="Times New Roman"/>
          <w:i/>
          <w:sz w:val="28"/>
          <w:szCs w:val="28"/>
          <w:lang w:eastAsia="en-US"/>
        </w:rPr>
      </w:pPr>
      <w:r w:rsidRPr="00C0424D">
        <w:rPr>
          <w:rFonts w:ascii="Times New Roman" w:eastAsiaTheme="minorHAnsi" w:hAnsi="Times New Roman" w:cs="Times New Roman"/>
          <w:i/>
          <w:sz w:val="28"/>
          <w:szCs w:val="28"/>
          <w:lang w:eastAsia="en-US"/>
        </w:rPr>
        <w:lastRenderedPageBreak/>
        <w:t>Как сообщила заместитель Председателя Правительства Виктория Абрамченко, положения законопроекта сформированы исключительно по результатам анализа правоприменительной практики, и его реализация окажет положительное действие на весь рынок недвижимости</w:t>
      </w:r>
    </w:p>
    <w:p w:rsidR="00C0424D" w:rsidRPr="00C0424D" w:rsidRDefault="00C0424D" w:rsidP="00C0424D">
      <w:pPr>
        <w:suppressAutoHyphens/>
        <w:spacing w:after="0" w:line="360" w:lineRule="auto"/>
        <w:ind w:firstLine="709"/>
        <w:jc w:val="both"/>
        <w:rPr>
          <w:rFonts w:ascii="Times New Roman" w:eastAsiaTheme="minorHAnsi" w:hAnsi="Times New Roman" w:cs="Times New Roman"/>
          <w:i/>
          <w:sz w:val="28"/>
          <w:szCs w:val="28"/>
          <w:lang w:eastAsia="en-US"/>
        </w:rPr>
      </w:pPr>
      <w:r w:rsidRPr="00C0424D">
        <w:rPr>
          <w:rFonts w:ascii="Times New Roman" w:eastAsiaTheme="minorHAnsi" w:hAnsi="Times New Roman" w:cs="Times New Roman"/>
          <w:bCs/>
          <w:sz w:val="28"/>
          <w:szCs w:val="28"/>
          <w:lang w:eastAsia="en-US"/>
        </w:rPr>
        <w:t xml:space="preserve">Росреестром были обобщены все возникающие на практике вопросы граждан, организаций строительного комплекса, кредитных организаций, профессиональных участников рынка – нотариусов, кадастровых инженеров, самих государственных регистраторов прав, органов местного самоуправления. Законопроект содержит несколько десятков изменений, которые серьезно упростят проведение учетно-регистрационных действий, а также конкретизируют механизмы получения госуслуг в сфере обращения с недвижимостью. </w:t>
      </w:r>
    </w:p>
    <w:p w:rsidR="00C0424D" w:rsidRPr="00C0424D" w:rsidRDefault="00C0424D" w:rsidP="00C0424D">
      <w:pPr>
        <w:suppressAutoHyphens/>
        <w:spacing w:after="0" w:line="360" w:lineRule="auto"/>
        <w:ind w:firstLine="709"/>
        <w:jc w:val="both"/>
        <w:rPr>
          <w:rFonts w:ascii="Times New Roman" w:eastAsiaTheme="minorHAnsi" w:hAnsi="Times New Roman" w:cs="Times New Roman"/>
          <w:bCs/>
          <w:sz w:val="28"/>
          <w:szCs w:val="28"/>
          <w:lang w:eastAsia="en-US"/>
        </w:rPr>
      </w:pPr>
      <w:r w:rsidRPr="00C0424D">
        <w:rPr>
          <w:rFonts w:ascii="Times New Roman" w:eastAsiaTheme="minorHAnsi" w:hAnsi="Times New Roman" w:cs="Times New Roman"/>
          <w:bCs/>
          <w:sz w:val="28"/>
          <w:szCs w:val="28"/>
          <w:lang w:eastAsia="en-US"/>
        </w:rPr>
        <w:t xml:space="preserve">Законопроект предусматривает нормы, направленные на дальнейшую «цифровизацию» услуг. Так, при заключении сделок с органами публичной власти гражданам </w:t>
      </w:r>
      <w:r w:rsidRPr="00C0424D">
        <w:rPr>
          <w:rFonts w:ascii="Times New Roman" w:eastAsiaTheme="minorHAnsi" w:hAnsi="Times New Roman" w:cs="Times New Roman"/>
          <w:b/>
          <w:sz w:val="28"/>
          <w:szCs w:val="28"/>
          <w:lang w:eastAsia="en-US"/>
        </w:rPr>
        <w:t>не потребуется оформление электронной подписи</w:t>
      </w:r>
      <w:r w:rsidRPr="00C0424D">
        <w:rPr>
          <w:rFonts w:ascii="Times New Roman" w:eastAsiaTheme="minorHAnsi" w:hAnsi="Times New Roman" w:cs="Times New Roman"/>
          <w:bCs/>
          <w:sz w:val="28"/>
          <w:szCs w:val="28"/>
          <w:lang w:eastAsia="en-US"/>
        </w:rPr>
        <w:t xml:space="preserve">, поскольку такие органы наделяются правом подготовить скан-образ подписанного гражданином от руки документа, удостоверить его равнозначность и обратиться с заявлением о регистрации. Кроме того, посредством личного кабинета </w:t>
      </w:r>
      <w:r w:rsidRPr="00C0424D">
        <w:rPr>
          <w:rFonts w:ascii="Times New Roman" w:eastAsiaTheme="minorHAnsi" w:hAnsi="Times New Roman" w:cs="Times New Roman"/>
          <w:b/>
          <w:sz w:val="28"/>
          <w:szCs w:val="28"/>
          <w:lang w:eastAsia="en-US"/>
        </w:rPr>
        <w:t>без использования электронной подписи</w:t>
      </w:r>
      <w:r w:rsidRPr="00C0424D">
        <w:rPr>
          <w:rFonts w:ascii="Times New Roman" w:eastAsiaTheme="minorHAnsi" w:hAnsi="Times New Roman" w:cs="Times New Roman"/>
          <w:bCs/>
          <w:sz w:val="28"/>
          <w:szCs w:val="28"/>
          <w:lang w:eastAsia="en-US"/>
        </w:rPr>
        <w:t xml:space="preserve"> можно будет подать документы для уточнения границ земельных участков, государственного кадастрового учета жилых и садовых домов, для внесения сведений о ранее учтенных объектах недвижимости. Например, если были образованы два и более земельных участков в результате раздела, или владелец садового дома хочет самостоятельно зарегистрировать свою постройку – приобретать электронную подпись для проведения учетно-регистрационных действий не потребуется. Законопроект предусматривает нормы, позволяющие обеспечить взаимодействие с Росреестром посредством порталов государственных и муниципальных услуг субъектов РФ, что позволит в полной мере использовать «цифровой» потенциал регионов.</w:t>
      </w:r>
    </w:p>
    <w:p w:rsidR="00C0424D" w:rsidRPr="00C0424D" w:rsidRDefault="00C0424D" w:rsidP="00C0424D">
      <w:pPr>
        <w:suppressAutoHyphens/>
        <w:spacing w:after="0" w:line="360" w:lineRule="auto"/>
        <w:ind w:firstLine="709"/>
        <w:jc w:val="both"/>
        <w:rPr>
          <w:rFonts w:ascii="Times New Roman" w:eastAsiaTheme="minorHAnsi" w:hAnsi="Times New Roman" w:cs="Times New Roman"/>
          <w:bCs/>
          <w:sz w:val="28"/>
          <w:szCs w:val="28"/>
          <w:lang w:eastAsia="en-US"/>
        </w:rPr>
      </w:pPr>
      <w:r w:rsidRPr="00C0424D">
        <w:rPr>
          <w:rFonts w:ascii="Times New Roman" w:eastAsiaTheme="minorHAnsi" w:hAnsi="Times New Roman" w:cs="Times New Roman"/>
          <w:bCs/>
          <w:sz w:val="28"/>
          <w:szCs w:val="28"/>
          <w:lang w:eastAsia="en-US"/>
        </w:rPr>
        <w:t xml:space="preserve">Также законопроект </w:t>
      </w:r>
      <w:r w:rsidRPr="00C0424D">
        <w:rPr>
          <w:rFonts w:ascii="Times New Roman" w:eastAsiaTheme="minorHAnsi" w:hAnsi="Times New Roman" w:cs="Times New Roman"/>
          <w:b/>
          <w:sz w:val="28"/>
          <w:szCs w:val="28"/>
          <w:lang w:eastAsia="en-US"/>
        </w:rPr>
        <w:t>расширяет перечень заявителей</w:t>
      </w:r>
      <w:r w:rsidRPr="00C0424D">
        <w:rPr>
          <w:rFonts w:ascii="Times New Roman" w:eastAsiaTheme="minorHAnsi" w:hAnsi="Times New Roman" w:cs="Times New Roman"/>
          <w:bCs/>
          <w:sz w:val="28"/>
          <w:szCs w:val="28"/>
          <w:lang w:eastAsia="en-US"/>
        </w:rPr>
        <w:t xml:space="preserve">, которые могут обратиться за получением услуг в сфере государственного кадастрового учета и государственной регистрации прав. Например, наследник сможет сразу подать заявление на </w:t>
      </w:r>
      <w:r w:rsidRPr="00C0424D">
        <w:rPr>
          <w:rFonts w:ascii="Times New Roman" w:eastAsiaTheme="minorHAnsi" w:hAnsi="Times New Roman" w:cs="Times New Roman"/>
          <w:bCs/>
          <w:sz w:val="28"/>
          <w:szCs w:val="28"/>
          <w:lang w:eastAsia="en-US"/>
        </w:rPr>
        <w:lastRenderedPageBreak/>
        <w:t>снятие с кадастрового учета уже снесенного садового дома без проведения регистрации права собственности. Таким образом, ликвидирован правовой пробел в отношении объектов недвижимости, которые прекратили свое существование, но сведения о них содержатся в ЕГРН.</w:t>
      </w:r>
    </w:p>
    <w:p w:rsidR="00C0424D" w:rsidRPr="00C0424D" w:rsidRDefault="00C0424D" w:rsidP="00C0424D">
      <w:pPr>
        <w:suppressAutoHyphens/>
        <w:spacing w:after="0" w:line="360" w:lineRule="auto"/>
        <w:ind w:firstLine="709"/>
        <w:jc w:val="both"/>
        <w:rPr>
          <w:rFonts w:ascii="Times New Roman" w:eastAsiaTheme="minorHAnsi" w:hAnsi="Times New Roman" w:cs="Times New Roman"/>
          <w:bCs/>
          <w:sz w:val="28"/>
          <w:szCs w:val="28"/>
          <w:lang w:eastAsia="en-US"/>
        </w:rPr>
      </w:pPr>
      <w:r w:rsidRPr="00C0424D">
        <w:rPr>
          <w:rFonts w:ascii="Times New Roman" w:eastAsiaTheme="minorHAnsi" w:hAnsi="Times New Roman" w:cs="Times New Roman"/>
          <w:bCs/>
          <w:sz w:val="28"/>
          <w:szCs w:val="28"/>
          <w:lang w:eastAsia="en-US"/>
        </w:rPr>
        <w:t xml:space="preserve">Существенным нововведением является указание в законопроекте на возможность осуществления выездного приема документов для государственного кадастрового учета и регистрации прав. При этом предусматривается осуществление такого приема </w:t>
      </w:r>
      <w:r w:rsidRPr="00C0424D">
        <w:rPr>
          <w:rFonts w:ascii="Times New Roman" w:eastAsiaTheme="minorHAnsi" w:hAnsi="Times New Roman" w:cs="Times New Roman"/>
          <w:b/>
          <w:bCs/>
          <w:sz w:val="28"/>
          <w:szCs w:val="28"/>
          <w:lang w:eastAsia="en-US"/>
        </w:rPr>
        <w:t>без взимания платы</w:t>
      </w:r>
      <w:r w:rsidRPr="00C0424D">
        <w:rPr>
          <w:rFonts w:ascii="Times New Roman" w:eastAsiaTheme="minorHAnsi" w:hAnsi="Times New Roman" w:cs="Times New Roman"/>
          <w:bCs/>
          <w:sz w:val="28"/>
          <w:szCs w:val="28"/>
          <w:lang w:eastAsia="en-US"/>
        </w:rPr>
        <w:t xml:space="preserve"> для ветеранов и инвалидов Великой Отечественной войны, людей с ограниченными возможностями. </w:t>
      </w:r>
    </w:p>
    <w:p w:rsidR="00C0424D" w:rsidRPr="00C0424D" w:rsidRDefault="00C0424D" w:rsidP="00C0424D">
      <w:pPr>
        <w:suppressAutoHyphens/>
        <w:spacing w:after="0" w:line="360" w:lineRule="auto"/>
        <w:ind w:firstLine="709"/>
        <w:jc w:val="both"/>
        <w:rPr>
          <w:rFonts w:ascii="Times New Roman" w:eastAsiaTheme="minorHAnsi" w:hAnsi="Times New Roman" w:cs="Times New Roman"/>
          <w:bCs/>
          <w:sz w:val="28"/>
          <w:szCs w:val="28"/>
          <w:lang w:eastAsia="en-US"/>
        </w:rPr>
      </w:pPr>
      <w:r w:rsidRPr="00C0424D">
        <w:rPr>
          <w:rFonts w:ascii="Times New Roman" w:eastAsiaTheme="minorHAnsi" w:hAnsi="Times New Roman" w:cs="Times New Roman"/>
          <w:bCs/>
          <w:sz w:val="28"/>
          <w:szCs w:val="28"/>
          <w:lang w:eastAsia="en-US"/>
        </w:rPr>
        <w:t xml:space="preserve">Одно из новшеств законопроекта – </w:t>
      </w:r>
      <w:r w:rsidRPr="00C0424D">
        <w:rPr>
          <w:rFonts w:ascii="Times New Roman" w:eastAsiaTheme="minorHAnsi" w:hAnsi="Times New Roman" w:cs="Times New Roman"/>
          <w:b/>
          <w:sz w:val="28"/>
          <w:szCs w:val="28"/>
          <w:lang w:eastAsia="en-US"/>
        </w:rPr>
        <w:t>исключение требований к предельным размерам машино-мест.</w:t>
      </w:r>
      <w:r w:rsidRPr="00C0424D">
        <w:rPr>
          <w:rFonts w:ascii="Times New Roman" w:eastAsiaTheme="minorHAnsi" w:hAnsi="Times New Roman" w:cs="Times New Roman"/>
          <w:bCs/>
          <w:sz w:val="28"/>
          <w:szCs w:val="28"/>
          <w:lang w:eastAsia="en-US"/>
        </w:rPr>
        <w:t xml:space="preserve"> Ранее минимально допустимые размеры одного машино-места как объекта недвижимости были установлены в размере 5,3 х 2,5 м, а максимально допустимые – 6,2 х 3,6 м. Согласно поправкам, минимальные габариты сохраняются в прежнем виде, но не ограничивается максимальная площадь машино-места. Застройщики смогут самостоятельно устанавливать максимальную площадь машино-мест при планировании паркинга. </w:t>
      </w:r>
    </w:p>
    <w:p w:rsidR="00C0424D" w:rsidRPr="00C0424D" w:rsidRDefault="00C0424D" w:rsidP="00C0424D">
      <w:pPr>
        <w:suppressAutoHyphens/>
        <w:spacing w:after="0" w:line="360" w:lineRule="auto"/>
        <w:ind w:firstLine="709"/>
        <w:jc w:val="both"/>
        <w:rPr>
          <w:rFonts w:ascii="Times New Roman" w:eastAsiaTheme="minorHAnsi" w:hAnsi="Times New Roman" w:cs="Times New Roman"/>
          <w:bCs/>
          <w:sz w:val="28"/>
          <w:szCs w:val="28"/>
          <w:lang w:eastAsia="en-US"/>
        </w:rPr>
      </w:pPr>
      <w:r w:rsidRPr="00C0424D">
        <w:rPr>
          <w:rFonts w:ascii="Times New Roman" w:eastAsiaTheme="minorHAnsi" w:hAnsi="Times New Roman" w:cs="Times New Roman"/>
          <w:bCs/>
          <w:sz w:val="28"/>
          <w:szCs w:val="28"/>
          <w:lang w:eastAsia="en-US"/>
        </w:rPr>
        <w:t>«</w:t>
      </w:r>
      <w:r w:rsidRPr="00C0424D">
        <w:rPr>
          <w:rFonts w:ascii="Times New Roman" w:eastAsiaTheme="minorHAnsi" w:hAnsi="Times New Roman" w:cs="Times New Roman"/>
          <w:bCs/>
          <w:i/>
          <w:iCs/>
          <w:sz w:val="28"/>
          <w:szCs w:val="28"/>
          <w:lang w:eastAsia="en-US"/>
        </w:rPr>
        <w:t>Мы фундаментально подошли к исправлению недостатков законодательства, основываясь, прежде всего, на мнении потребителей государственных услуг – бизнеса, отраслевых специалистов, участников рынка и, конечно, граждан. Поэтому предложенный пакет изменений существенно упростит большинство процедур для участников рынка, и ликвидирует правовые пробелы учетно-регистрационной сферы, сложившиеся за три года с момента вступления в силу закона о регистрации недвижимости»</w:t>
      </w:r>
      <w:r w:rsidRPr="00C0424D">
        <w:rPr>
          <w:rFonts w:ascii="Times New Roman" w:eastAsiaTheme="minorHAnsi" w:hAnsi="Times New Roman" w:cs="Times New Roman"/>
          <w:bCs/>
          <w:sz w:val="28"/>
          <w:szCs w:val="28"/>
          <w:lang w:eastAsia="en-US"/>
        </w:rPr>
        <w:t xml:space="preserve">, - сказала </w:t>
      </w:r>
      <w:r w:rsidRPr="00C0424D">
        <w:rPr>
          <w:rFonts w:ascii="Times New Roman" w:eastAsiaTheme="minorHAnsi" w:hAnsi="Times New Roman" w:cs="Times New Roman"/>
          <w:b/>
          <w:sz w:val="28"/>
          <w:szCs w:val="28"/>
          <w:lang w:eastAsia="en-US"/>
        </w:rPr>
        <w:t>заместитель Председателя Правительства</w:t>
      </w:r>
      <w:r w:rsidRPr="00C0424D">
        <w:rPr>
          <w:rFonts w:ascii="Times New Roman" w:eastAsiaTheme="minorHAnsi" w:hAnsi="Times New Roman" w:cs="Times New Roman"/>
          <w:bCs/>
          <w:sz w:val="28"/>
          <w:szCs w:val="28"/>
          <w:lang w:eastAsia="en-US"/>
        </w:rPr>
        <w:t xml:space="preserve"> </w:t>
      </w:r>
      <w:r w:rsidRPr="00C0424D">
        <w:rPr>
          <w:rFonts w:ascii="Times New Roman" w:eastAsiaTheme="minorHAnsi" w:hAnsi="Times New Roman" w:cs="Times New Roman"/>
          <w:b/>
          <w:sz w:val="28"/>
          <w:szCs w:val="28"/>
          <w:lang w:eastAsia="en-US"/>
        </w:rPr>
        <w:t>Виктория Абрамченко.</w:t>
      </w:r>
      <w:r w:rsidRPr="00C0424D">
        <w:rPr>
          <w:rFonts w:ascii="Times New Roman" w:eastAsiaTheme="minorHAnsi" w:hAnsi="Times New Roman" w:cs="Times New Roman"/>
          <w:bCs/>
          <w:sz w:val="28"/>
          <w:szCs w:val="28"/>
          <w:lang w:eastAsia="en-US"/>
        </w:rPr>
        <w:t xml:space="preserve">  </w:t>
      </w:r>
    </w:p>
    <w:p w:rsidR="00C0424D" w:rsidRPr="00C0424D" w:rsidRDefault="00C0424D" w:rsidP="00C0424D">
      <w:pPr>
        <w:tabs>
          <w:tab w:val="left" w:pos="2265"/>
        </w:tabs>
        <w:spacing w:after="0" w:line="360" w:lineRule="auto"/>
        <w:rPr>
          <w:rFonts w:ascii="Times New Roman" w:eastAsiaTheme="minorHAnsi" w:hAnsi="Times New Roman" w:cs="Times New Roman"/>
          <w:i/>
          <w:sz w:val="20"/>
          <w:szCs w:val="20"/>
          <w:lang w:eastAsia="en-US"/>
        </w:rPr>
      </w:pPr>
    </w:p>
    <w:p w:rsidR="00C0424D" w:rsidRPr="00C0424D" w:rsidRDefault="00C0424D" w:rsidP="00C0424D">
      <w:pPr>
        <w:spacing w:after="0" w:line="360" w:lineRule="auto"/>
        <w:ind w:firstLine="709"/>
        <w:jc w:val="right"/>
        <w:rPr>
          <w:rFonts w:ascii="Times New Roman" w:eastAsiaTheme="minorHAnsi" w:hAnsi="Times New Roman" w:cs="Times New Roman"/>
          <w:i/>
          <w:sz w:val="20"/>
          <w:szCs w:val="20"/>
          <w:lang w:eastAsia="en-US"/>
        </w:rPr>
      </w:pPr>
      <w:r w:rsidRPr="00C0424D">
        <w:rPr>
          <w:rFonts w:ascii="Times New Roman" w:eastAsiaTheme="minorHAnsi" w:hAnsi="Times New Roman" w:cs="Times New Roman"/>
          <w:i/>
          <w:sz w:val="20"/>
          <w:szCs w:val="20"/>
          <w:lang w:eastAsia="en-US"/>
        </w:rPr>
        <w:t>Материал предоставлен пресс-службой Кадастровой палаты по Новосибирской области.</w:t>
      </w:r>
    </w:p>
    <w:p w:rsidR="00C0424D" w:rsidRPr="00C0424D" w:rsidRDefault="00C0424D" w:rsidP="00C0424D">
      <w:pPr>
        <w:spacing w:after="0" w:line="360" w:lineRule="auto"/>
        <w:ind w:firstLine="709"/>
        <w:jc w:val="center"/>
        <w:rPr>
          <w:rFonts w:ascii="Times New Roman" w:eastAsiaTheme="minorHAnsi" w:hAnsi="Times New Roman" w:cs="Times New Roman"/>
          <w:b/>
          <w:sz w:val="28"/>
          <w:szCs w:val="28"/>
          <w:lang w:eastAsia="en-US"/>
        </w:rPr>
      </w:pPr>
      <w:r w:rsidRPr="00C0424D">
        <w:rPr>
          <w:rFonts w:ascii="Times New Roman" w:eastAsiaTheme="minorHAnsi" w:hAnsi="Times New Roman" w:cs="Times New Roman"/>
          <w:b/>
          <w:sz w:val="28"/>
          <w:szCs w:val="28"/>
          <w:lang w:eastAsia="en-US"/>
        </w:rPr>
        <w:t>Об оформлении недвижимости из других регионов расскажут</w:t>
      </w:r>
      <w:r w:rsidRPr="00C0424D">
        <w:rPr>
          <w:rFonts w:ascii="Times New Roman" w:eastAsiaTheme="minorHAnsi" w:hAnsi="Times New Roman" w:cs="Times New Roman"/>
          <w:b/>
          <w:sz w:val="28"/>
          <w:szCs w:val="28"/>
          <w:lang w:eastAsia="en-US"/>
        </w:rPr>
        <w:br/>
        <w:t xml:space="preserve"> в Кадастровой палате</w:t>
      </w:r>
    </w:p>
    <w:p w:rsidR="00C0424D" w:rsidRPr="00C0424D" w:rsidRDefault="00C0424D" w:rsidP="00C0424D">
      <w:pPr>
        <w:spacing w:after="0" w:line="360" w:lineRule="auto"/>
        <w:ind w:firstLine="709"/>
        <w:jc w:val="both"/>
        <w:rPr>
          <w:rFonts w:ascii="Times New Roman" w:eastAsiaTheme="minorHAnsi" w:hAnsi="Times New Roman" w:cs="Times New Roman"/>
          <w:i/>
          <w:sz w:val="28"/>
          <w:szCs w:val="28"/>
          <w:lang w:eastAsia="en-US"/>
        </w:rPr>
      </w:pPr>
      <w:r w:rsidRPr="00C0424D">
        <w:rPr>
          <w:rFonts w:ascii="Times New Roman" w:eastAsiaTheme="minorHAnsi" w:hAnsi="Times New Roman" w:cs="Times New Roman"/>
          <w:i/>
          <w:sz w:val="28"/>
          <w:szCs w:val="28"/>
          <w:lang w:eastAsia="en-US"/>
        </w:rPr>
        <w:lastRenderedPageBreak/>
        <w:t xml:space="preserve">В среду, </w:t>
      </w:r>
      <w:r w:rsidRPr="00C0424D">
        <w:rPr>
          <w:rFonts w:ascii="Times New Roman" w:eastAsiaTheme="minorHAnsi" w:hAnsi="Times New Roman" w:cs="Times New Roman"/>
          <w:b/>
          <w:i/>
          <w:sz w:val="28"/>
          <w:szCs w:val="28"/>
          <w:lang w:eastAsia="en-US"/>
        </w:rPr>
        <w:t>27 мая</w:t>
      </w:r>
      <w:r w:rsidRPr="00C0424D">
        <w:rPr>
          <w:rFonts w:ascii="Times New Roman" w:eastAsiaTheme="minorHAnsi" w:hAnsi="Times New Roman" w:cs="Times New Roman"/>
          <w:i/>
          <w:sz w:val="28"/>
          <w:szCs w:val="28"/>
          <w:lang w:eastAsia="en-US"/>
        </w:rPr>
        <w:t xml:space="preserve">, в рамках горячей линии </w:t>
      </w:r>
      <w:hyperlink r:id="rId116" w:history="1">
        <w:r w:rsidRPr="00C0424D">
          <w:rPr>
            <w:rFonts w:ascii="Times New Roman" w:eastAsiaTheme="minorHAnsi" w:hAnsi="Times New Roman" w:cs="Times New Roman"/>
            <w:i/>
            <w:color w:val="0000FF" w:themeColor="hyperlink"/>
            <w:sz w:val="28"/>
            <w:szCs w:val="28"/>
            <w:u w:val="single"/>
            <w:lang w:eastAsia="en-US"/>
          </w:rPr>
          <w:t>Кадастровой палаты</w:t>
        </w:r>
      </w:hyperlink>
      <w:r w:rsidRPr="00C0424D">
        <w:rPr>
          <w:rFonts w:ascii="Times New Roman" w:eastAsiaTheme="minorHAnsi" w:hAnsi="Times New Roman" w:cs="Times New Roman"/>
          <w:i/>
          <w:sz w:val="28"/>
          <w:szCs w:val="28"/>
          <w:lang w:eastAsia="en-US"/>
        </w:rPr>
        <w:t xml:space="preserve"> по Новосибирской области можно будет узнать об экстерриториальном принципе оформления недвижимости</w:t>
      </w:r>
    </w:p>
    <w:p w:rsidR="00C0424D" w:rsidRPr="00C0424D" w:rsidRDefault="00C0424D" w:rsidP="00C0424D">
      <w:pPr>
        <w:spacing w:after="0" w:line="360" w:lineRule="auto"/>
        <w:ind w:firstLine="709"/>
        <w:jc w:val="both"/>
        <w:rPr>
          <w:rFonts w:ascii="Times New Roman" w:eastAsiaTheme="minorHAnsi" w:hAnsi="Times New Roman" w:cs="Times New Roman"/>
          <w:sz w:val="28"/>
          <w:szCs w:val="28"/>
          <w:lang w:eastAsia="en-US"/>
        </w:rPr>
      </w:pPr>
      <w:r w:rsidRPr="00C0424D">
        <w:rPr>
          <w:rFonts w:ascii="Times New Roman" w:eastAsiaTheme="minorHAnsi" w:hAnsi="Times New Roman" w:cs="Times New Roman"/>
          <w:sz w:val="28"/>
          <w:szCs w:val="28"/>
          <w:lang w:eastAsia="en-US"/>
        </w:rPr>
        <w:t xml:space="preserve">Напомним, экстерриториальный принцип предполагает возможность жителей региона в Новосибирске оформить недвижимость, расположенную за пределами Новосибирской области. За </w:t>
      </w:r>
      <w:r w:rsidRPr="00C0424D">
        <w:rPr>
          <w:rFonts w:ascii="Times New Roman" w:eastAsiaTheme="minorHAnsi" w:hAnsi="Times New Roman" w:cs="Times New Roman"/>
          <w:sz w:val="28"/>
          <w:szCs w:val="28"/>
          <w:lang w:val="en-US" w:eastAsia="en-US"/>
        </w:rPr>
        <w:t>I</w:t>
      </w:r>
      <w:r w:rsidRPr="00C0424D">
        <w:rPr>
          <w:rFonts w:ascii="Times New Roman" w:eastAsiaTheme="minorHAnsi" w:hAnsi="Times New Roman" w:cs="Times New Roman"/>
          <w:sz w:val="28"/>
          <w:szCs w:val="28"/>
          <w:lang w:eastAsia="en-US"/>
        </w:rPr>
        <w:t xml:space="preserve"> квартал 2020 года жители региона подали почти 1,3 тыс. заявлений на оформление недвижимости, расположенной в разных уголках страны.</w:t>
      </w:r>
    </w:p>
    <w:p w:rsidR="00C0424D" w:rsidRPr="00C0424D" w:rsidRDefault="00C0424D" w:rsidP="00C0424D">
      <w:pPr>
        <w:spacing w:after="0" w:line="360" w:lineRule="auto"/>
        <w:ind w:firstLine="709"/>
        <w:jc w:val="both"/>
        <w:rPr>
          <w:rFonts w:ascii="Times New Roman" w:eastAsiaTheme="minorHAnsi" w:hAnsi="Times New Roman" w:cs="Times New Roman"/>
          <w:sz w:val="28"/>
          <w:szCs w:val="28"/>
          <w:lang w:eastAsia="en-US"/>
        </w:rPr>
      </w:pPr>
      <w:r w:rsidRPr="00C0424D">
        <w:rPr>
          <w:rFonts w:ascii="Times New Roman" w:eastAsiaTheme="minorHAnsi" w:hAnsi="Times New Roman" w:cs="Times New Roman"/>
          <w:sz w:val="28"/>
          <w:szCs w:val="28"/>
          <w:lang w:eastAsia="en-US"/>
        </w:rPr>
        <w:t xml:space="preserve">Заместитель начальника межрайонного отдела Мария Гафурова ответит на вопросы о порядке подачи документов на оформление недвижимости по экстерриториальному принципу. Звонки будут приниматься </w:t>
      </w:r>
      <w:r w:rsidRPr="00C0424D">
        <w:rPr>
          <w:rFonts w:ascii="Times New Roman" w:eastAsiaTheme="minorHAnsi" w:hAnsi="Times New Roman" w:cs="Times New Roman"/>
          <w:b/>
          <w:sz w:val="28"/>
          <w:szCs w:val="28"/>
          <w:lang w:eastAsia="en-US"/>
        </w:rPr>
        <w:t xml:space="preserve">с 10.00 до 12.00 </w:t>
      </w:r>
      <w:r w:rsidRPr="00C0424D">
        <w:rPr>
          <w:rFonts w:ascii="Times New Roman" w:eastAsiaTheme="minorHAnsi" w:hAnsi="Times New Roman" w:cs="Times New Roman"/>
          <w:sz w:val="28"/>
          <w:szCs w:val="28"/>
          <w:lang w:eastAsia="en-US"/>
        </w:rPr>
        <w:t xml:space="preserve">по телефону: </w:t>
      </w:r>
      <w:r w:rsidRPr="00C0424D">
        <w:rPr>
          <w:rFonts w:ascii="Times New Roman" w:eastAsiaTheme="minorHAnsi" w:hAnsi="Times New Roman" w:cs="Times New Roman"/>
          <w:b/>
          <w:sz w:val="28"/>
          <w:szCs w:val="28"/>
          <w:lang w:eastAsia="en-US"/>
        </w:rPr>
        <w:t>8 (383) 349-95-69, доб 4021</w:t>
      </w:r>
      <w:r w:rsidRPr="00C0424D">
        <w:rPr>
          <w:rFonts w:ascii="Times New Roman" w:eastAsiaTheme="minorHAnsi" w:hAnsi="Times New Roman" w:cs="Times New Roman"/>
          <w:sz w:val="28"/>
          <w:szCs w:val="28"/>
          <w:lang w:eastAsia="en-US"/>
        </w:rPr>
        <w:t>.</w:t>
      </w:r>
    </w:p>
    <w:p w:rsidR="00C0424D" w:rsidRPr="009C2054" w:rsidRDefault="00C0424D" w:rsidP="00C0424D">
      <w:pPr>
        <w:jc w:val="center"/>
        <w:rPr>
          <w:rFonts w:ascii="Times New Roman" w:hAnsi="Times New Roman" w:cs="Times New Roman"/>
          <w:b/>
          <w:sz w:val="28"/>
          <w:szCs w:val="28"/>
        </w:rPr>
      </w:pPr>
      <w:r w:rsidRPr="009C2054">
        <w:rPr>
          <w:rFonts w:ascii="Times New Roman" w:hAnsi="Times New Roman" w:cs="Times New Roman"/>
          <w:b/>
          <w:sz w:val="28"/>
          <w:szCs w:val="28"/>
        </w:rPr>
        <w:t>В июне Федеральная кадастровая палата проведет три вебинара</w:t>
      </w:r>
    </w:p>
    <w:p w:rsidR="00C0424D" w:rsidRPr="009C2054" w:rsidRDefault="00C0424D" w:rsidP="00C0424D">
      <w:pPr>
        <w:spacing w:after="0" w:line="360" w:lineRule="auto"/>
        <w:ind w:firstLine="709"/>
        <w:jc w:val="both"/>
        <w:rPr>
          <w:rFonts w:ascii="Times New Roman" w:hAnsi="Times New Roman" w:cs="Times New Roman"/>
          <w:i/>
          <w:sz w:val="28"/>
          <w:szCs w:val="28"/>
        </w:rPr>
      </w:pPr>
      <w:r w:rsidRPr="009C2054">
        <w:rPr>
          <w:rFonts w:ascii="Times New Roman" w:hAnsi="Times New Roman" w:cs="Times New Roman"/>
          <w:i/>
          <w:sz w:val="28"/>
          <w:szCs w:val="28"/>
        </w:rPr>
        <w:t xml:space="preserve">На </w:t>
      </w:r>
      <w:hyperlink r:id="rId117" w:history="1">
        <w:r w:rsidRPr="00B315BD">
          <w:rPr>
            <w:rStyle w:val="af1"/>
            <w:rFonts w:ascii="Times New Roman" w:hAnsi="Times New Roman" w:cs="Times New Roman"/>
            <w:i/>
            <w:sz w:val="28"/>
            <w:szCs w:val="28"/>
          </w:rPr>
          <w:t>площадке</w:t>
        </w:r>
      </w:hyperlink>
      <w:r w:rsidRPr="009C2054">
        <w:rPr>
          <w:rFonts w:ascii="Times New Roman" w:hAnsi="Times New Roman" w:cs="Times New Roman"/>
          <w:i/>
          <w:sz w:val="28"/>
          <w:szCs w:val="28"/>
        </w:rPr>
        <w:t xml:space="preserve"> Корпоративного университета Федеральной кадастровой палаты регулярно проходят обучающие мероприятия в режиме онлайн для представителей профессионального сообщества</w:t>
      </w:r>
    </w:p>
    <w:p w:rsidR="00C0424D" w:rsidRDefault="00C0424D" w:rsidP="00C042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июне запланировано проведение трех вебинаров, слушателем которых может стать любой желающий.</w:t>
      </w:r>
    </w:p>
    <w:p w:rsidR="00C0424D" w:rsidRDefault="00C0424D" w:rsidP="00C0424D">
      <w:pPr>
        <w:spacing w:after="0" w:line="360" w:lineRule="auto"/>
        <w:ind w:firstLine="709"/>
        <w:jc w:val="both"/>
        <w:rPr>
          <w:rFonts w:ascii="Times New Roman" w:hAnsi="Times New Roman" w:cs="Times New Roman"/>
          <w:b/>
          <w:sz w:val="28"/>
          <w:szCs w:val="28"/>
        </w:rPr>
      </w:pPr>
      <w:r w:rsidRPr="009C2054">
        <w:rPr>
          <w:rFonts w:ascii="Times New Roman" w:hAnsi="Times New Roman" w:cs="Times New Roman"/>
          <w:b/>
          <w:sz w:val="28"/>
          <w:szCs w:val="28"/>
        </w:rPr>
        <w:t xml:space="preserve">Кадастровый учет машино-мест в </w:t>
      </w:r>
      <w:r>
        <w:rPr>
          <w:rFonts w:ascii="Times New Roman" w:hAnsi="Times New Roman" w:cs="Times New Roman"/>
          <w:b/>
          <w:sz w:val="28"/>
          <w:szCs w:val="28"/>
        </w:rPr>
        <w:t>многоквартирном доме</w:t>
      </w:r>
    </w:p>
    <w:p w:rsidR="00C0424D" w:rsidRPr="009C2054" w:rsidRDefault="00C0424D" w:rsidP="00C042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четверг, </w:t>
      </w:r>
      <w:r w:rsidRPr="009C2054">
        <w:rPr>
          <w:rFonts w:ascii="Times New Roman" w:hAnsi="Times New Roman" w:cs="Times New Roman"/>
          <w:sz w:val="28"/>
          <w:szCs w:val="28"/>
        </w:rPr>
        <w:t>4 июня</w:t>
      </w:r>
      <w:r>
        <w:rPr>
          <w:rFonts w:ascii="Times New Roman" w:hAnsi="Times New Roman" w:cs="Times New Roman"/>
          <w:sz w:val="28"/>
          <w:szCs w:val="28"/>
        </w:rPr>
        <w:t>,</w:t>
      </w:r>
      <w:r w:rsidRPr="009C2054">
        <w:rPr>
          <w:rFonts w:ascii="Times New Roman" w:hAnsi="Times New Roman" w:cs="Times New Roman"/>
          <w:sz w:val="28"/>
          <w:szCs w:val="28"/>
        </w:rPr>
        <w:t xml:space="preserve"> </w:t>
      </w:r>
      <w:r>
        <w:rPr>
          <w:rFonts w:ascii="Times New Roman" w:hAnsi="Times New Roman" w:cs="Times New Roman"/>
          <w:sz w:val="28"/>
          <w:szCs w:val="28"/>
        </w:rPr>
        <w:t>в</w:t>
      </w:r>
      <w:r w:rsidRPr="009C2054">
        <w:rPr>
          <w:rFonts w:ascii="Times New Roman" w:hAnsi="Times New Roman" w:cs="Times New Roman"/>
          <w:sz w:val="28"/>
          <w:szCs w:val="28"/>
        </w:rPr>
        <w:t xml:space="preserve"> 11</w:t>
      </w:r>
      <w:r>
        <w:rPr>
          <w:rFonts w:ascii="Times New Roman" w:hAnsi="Times New Roman" w:cs="Times New Roman"/>
          <w:sz w:val="28"/>
          <w:szCs w:val="28"/>
        </w:rPr>
        <w:t>.</w:t>
      </w:r>
      <w:r w:rsidRPr="009C2054">
        <w:rPr>
          <w:rFonts w:ascii="Times New Roman" w:hAnsi="Times New Roman" w:cs="Times New Roman"/>
          <w:sz w:val="28"/>
          <w:szCs w:val="28"/>
        </w:rPr>
        <w:t xml:space="preserve">00 </w:t>
      </w:r>
      <w:r>
        <w:rPr>
          <w:rFonts w:ascii="Times New Roman" w:hAnsi="Times New Roman" w:cs="Times New Roman"/>
          <w:sz w:val="28"/>
          <w:szCs w:val="28"/>
        </w:rPr>
        <w:t xml:space="preserve">по московскому времени пройдет </w:t>
      </w:r>
      <w:hyperlink r:id="rId118" w:history="1">
        <w:r w:rsidRPr="00B86939">
          <w:rPr>
            <w:rStyle w:val="af1"/>
            <w:rFonts w:ascii="Times New Roman" w:hAnsi="Times New Roman" w:cs="Times New Roman"/>
            <w:sz w:val="28"/>
            <w:szCs w:val="28"/>
          </w:rPr>
          <w:t>вебинар</w:t>
        </w:r>
      </w:hyperlink>
      <w:r>
        <w:rPr>
          <w:rFonts w:ascii="Times New Roman" w:hAnsi="Times New Roman" w:cs="Times New Roman"/>
          <w:sz w:val="28"/>
          <w:szCs w:val="28"/>
        </w:rPr>
        <w:t xml:space="preserve">, посвященный вопросам </w:t>
      </w:r>
      <w:r w:rsidRPr="009C2054">
        <w:rPr>
          <w:rFonts w:ascii="Times New Roman" w:hAnsi="Times New Roman" w:cs="Times New Roman"/>
          <w:sz w:val="28"/>
          <w:szCs w:val="28"/>
        </w:rPr>
        <w:t>кадастрового уч</w:t>
      </w:r>
      <w:r>
        <w:rPr>
          <w:rFonts w:ascii="Times New Roman" w:hAnsi="Times New Roman" w:cs="Times New Roman"/>
          <w:sz w:val="28"/>
          <w:szCs w:val="28"/>
        </w:rPr>
        <w:t>е</w:t>
      </w:r>
      <w:r w:rsidRPr="009C2054">
        <w:rPr>
          <w:rFonts w:ascii="Times New Roman" w:hAnsi="Times New Roman" w:cs="Times New Roman"/>
          <w:sz w:val="28"/>
          <w:szCs w:val="28"/>
        </w:rPr>
        <w:t>та машино-мест в многоквартирном доме</w:t>
      </w:r>
      <w:r>
        <w:rPr>
          <w:rFonts w:ascii="Times New Roman" w:hAnsi="Times New Roman" w:cs="Times New Roman"/>
          <w:sz w:val="28"/>
          <w:szCs w:val="28"/>
        </w:rPr>
        <w:t xml:space="preserve">. В рамках вебинара эксперты рассмотрят </w:t>
      </w:r>
      <w:r w:rsidRPr="009C2054">
        <w:rPr>
          <w:rFonts w:ascii="Times New Roman" w:hAnsi="Times New Roman" w:cs="Times New Roman"/>
          <w:sz w:val="28"/>
          <w:szCs w:val="28"/>
        </w:rPr>
        <w:t>различия машино-мест</w:t>
      </w:r>
      <w:r>
        <w:rPr>
          <w:rFonts w:ascii="Times New Roman" w:hAnsi="Times New Roman" w:cs="Times New Roman"/>
          <w:sz w:val="28"/>
          <w:szCs w:val="28"/>
        </w:rPr>
        <w:t xml:space="preserve"> и</w:t>
      </w:r>
      <w:r w:rsidRPr="009C2054">
        <w:rPr>
          <w:rFonts w:ascii="Times New Roman" w:hAnsi="Times New Roman" w:cs="Times New Roman"/>
          <w:sz w:val="28"/>
          <w:szCs w:val="28"/>
        </w:rPr>
        <w:t xml:space="preserve"> парковки</w:t>
      </w:r>
      <w:r>
        <w:rPr>
          <w:rFonts w:ascii="Times New Roman" w:hAnsi="Times New Roman" w:cs="Times New Roman"/>
          <w:sz w:val="28"/>
          <w:szCs w:val="28"/>
        </w:rPr>
        <w:t>, дадут</w:t>
      </w:r>
      <w:r w:rsidRPr="009C2054">
        <w:rPr>
          <w:rFonts w:ascii="Times New Roman" w:hAnsi="Times New Roman" w:cs="Times New Roman"/>
          <w:sz w:val="28"/>
          <w:szCs w:val="28"/>
        </w:rPr>
        <w:t xml:space="preserve"> обзор соответствующих нормативно-правовых актов</w:t>
      </w:r>
      <w:r>
        <w:rPr>
          <w:rFonts w:ascii="Times New Roman" w:hAnsi="Times New Roman" w:cs="Times New Roman"/>
          <w:sz w:val="28"/>
          <w:szCs w:val="28"/>
        </w:rPr>
        <w:t>, проанализируют часто встречающиеся в документах ошибки.</w:t>
      </w:r>
    </w:p>
    <w:p w:rsidR="00C0424D" w:rsidRPr="00B86939" w:rsidRDefault="00C0424D" w:rsidP="00C0424D">
      <w:pPr>
        <w:spacing w:after="0" w:line="360" w:lineRule="auto"/>
        <w:ind w:firstLine="709"/>
        <w:jc w:val="both"/>
        <w:rPr>
          <w:rFonts w:ascii="Times New Roman" w:hAnsi="Times New Roman" w:cs="Times New Roman"/>
          <w:b/>
          <w:sz w:val="28"/>
          <w:szCs w:val="28"/>
        </w:rPr>
      </w:pPr>
      <w:r w:rsidRPr="00B86939">
        <w:rPr>
          <w:rFonts w:ascii="Times New Roman" w:hAnsi="Times New Roman" w:cs="Times New Roman"/>
          <w:b/>
          <w:sz w:val="28"/>
          <w:szCs w:val="28"/>
        </w:rPr>
        <w:t>Постановка на кадастровый учет индивидуальных жилых и садовых домов</w:t>
      </w:r>
    </w:p>
    <w:p w:rsidR="00C0424D" w:rsidRPr="009C2054" w:rsidRDefault="00C0424D" w:rsidP="00C0424D">
      <w:pPr>
        <w:spacing w:after="0" w:line="360" w:lineRule="auto"/>
        <w:ind w:firstLine="709"/>
        <w:jc w:val="both"/>
        <w:rPr>
          <w:rFonts w:ascii="Times New Roman" w:hAnsi="Times New Roman" w:cs="Times New Roman"/>
          <w:sz w:val="28"/>
          <w:szCs w:val="28"/>
        </w:rPr>
      </w:pPr>
      <w:r w:rsidRPr="009C2054">
        <w:rPr>
          <w:rFonts w:ascii="Times New Roman" w:hAnsi="Times New Roman" w:cs="Times New Roman"/>
          <w:sz w:val="28"/>
          <w:szCs w:val="28"/>
        </w:rPr>
        <w:t xml:space="preserve">С наступлением нового дачного сезона особую актуальность приобретает информация об особенностях постановки на кадастровый учет индивидуальных жилых и садовых домов. Специфику задает уведомительный порядок их строительства и </w:t>
      </w:r>
      <w:r w:rsidRPr="009C2054">
        <w:rPr>
          <w:rFonts w:ascii="Times New Roman" w:hAnsi="Times New Roman" w:cs="Times New Roman"/>
          <w:sz w:val="28"/>
          <w:szCs w:val="28"/>
        </w:rPr>
        <w:lastRenderedPageBreak/>
        <w:t>реконструкции.</w:t>
      </w:r>
      <w:r>
        <w:rPr>
          <w:rFonts w:ascii="Times New Roman" w:hAnsi="Times New Roman" w:cs="Times New Roman"/>
          <w:sz w:val="28"/>
          <w:szCs w:val="28"/>
        </w:rPr>
        <w:t xml:space="preserve"> В рамках </w:t>
      </w:r>
      <w:hyperlink r:id="rId119" w:history="1">
        <w:r w:rsidRPr="00B86939">
          <w:rPr>
            <w:rStyle w:val="af1"/>
            <w:rFonts w:ascii="Times New Roman" w:hAnsi="Times New Roman" w:cs="Times New Roman"/>
            <w:sz w:val="28"/>
            <w:szCs w:val="28"/>
          </w:rPr>
          <w:t>вебинара</w:t>
        </w:r>
      </w:hyperlink>
      <w:r w:rsidRPr="009C2054">
        <w:rPr>
          <w:rFonts w:ascii="Times New Roman" w:hAnsi="Times New Roman" w:cs="Times New Roman"/>
          <w:sz w:val="28"/>
          <w:szCs w:val="28"/>
        </w:rPr>
        <w:t xml:space="preserve"> </w:t>
      </w:r>
      <w:r>
        <w:rPr>
          <w:rFonts w:ascii="Times New Roman" w:hAnsi="Times New Roman" w:cs="Times New Roman"/>
          <w:sz w:val="28"/>
          <w:szCs w:val="28"/>
        </w:rPr>
        <w:t>участники</w:t>
      </w:r>
      <w:r w:rsidRPr="009C2054">
        <w:rPr>
          <w:rFonts w:ascii="Times New Roman" w:hAnsi="Times New Roman" w:cs="Times New Roman"/>
          <w:sz w:val="28"/>
          <w:szCs w:val="28"/>
        </w:rPr>
        <w:t xml:space="preserve"> узна</w:t>
      </w:r>
      <w:r>
        <w:rPr>
          <w:rFonts w:ascii="Times New Roman" w:hAnsi="Times New Roman" w:cs="Times New Roman"/>
          <w:sz w:val="28"/>
          <w:szCs w:val="28"/>
        </w:rPr>
        <w:t>ют</w:t>
      </w:r>
      <w:r w:rsidRPr="009C2054">
        <w:rPr>
          <w:rFonts w:ascii="Times New Roman" w:hAnsi="Times New Roman" w:cs="Times New Roman"/>
          <w:sz w:val="28"/>
          <w:szCs w:val="28"/>
        </w:rPr>
        <w:t xml:space="preserve"> о практике применения норм </w:t>
      </w:r>
      <w:r>
        <w:rPr>
          <w:rFonts w:ascii="Times New Roman" w:hAnsi="Times New Roman" w:cs="Times New Roman"/>
          <w:sz w:val="28"/>
          <w:szCs w:val="28"/>
        </w:rPr>
        <w:t>Ф</w:t>
      </w:r>
      <w:r w:rsidRPr="009C2054">
        <w:rPr>
          <w:rFonts w:ascii="Times New Roman" w:hAnsi="Times New Roman" w:cs="Times New Roman"/>
          <w:sz w:val="28"/>
          <w:szCs w:val="28"/>
        </w:rPr>
        <w:t xml:space="preserve">едерального закона от </w:t>
      </w:r>
      <w:r w:rsidRPr="00B86939">
        <w:rPr>
          <w:rFonts w:ascii="Times New Roman" w:hAnsi="Times New Roman" w:cs="Times New Roman"/>
          <w:sz w:val="28"/>
          <w:szCs w:val="28"/>
        </w:rPr>
        <w:t>03.08.2018 № 340</w:t>
      </w:r>
      <w:r>
        <w:rPr>
          <w:rFonts w:ascii="Times New Roman" w:hAnsi="Times New Roman" w:cs="Times New Roman"/>
          <w:sz w:val="28"/>
          <w:szCs w:val="28"/>
        </w:rPr>
        <w:t xml:space="preserve">. Вебинар пройдет в среду, </w:t>
      </w:r>
      <w:r w:rsidRPr="009C2054">
        <w:rPr>
          <w:rFonts w:ascii="Times New Roman" w:hAnsi="Times New Roman" w:cs="Times New Roman"/>
          <w:sz w:val="28"/>
          <w:szCs w:val="28"/>
        </w:rPr>
        <w:t>10 июня</w:t>
      </w:r>
      <w:r>
        <w:rPr>
          <w:rFonts w:ascii="Times New Roman" w:hAnsi="Times New Roman" w:cs="Times New Roman"/>
          <w:sz w:val="28"/>
          <w:szCs w:val="28"/>
        </w:rPr>
        <w:t>,</w:t>
      </w:r>
      <w:r w:rsidRPr="009C2054">
        <w:rPr>
          <w:rFonts w:ascii="Times New Roman" w:hAnsi="Times New Roman" w:cs="Times New Roman"/>
          <w:sz w:val="28"/>
          <w:szCs w:val="28"/>
        </w:rPr>
        <w:t xml:space="preserve"> </w:t>
      </w:r>
      <w:r>
        <w:rPr>
          <w:rFonts w:ascii="Times New Roman" w:hAnsi="Times New Roman" w:cs="Times New Roman"/>
          <w:sz w:val="28"/>
          <w:szCs w:val="28"/>
        </w:rPr>
        <w:t>в 11.</w:t>
      </w:r>
      <w:r w:rsidRPr="009C2054">
        <w:rPr>
          <w:rFonts w:ascii="Times New Roman" w:hAnsi="Times New Roman" w:cs="Times New Roman"/>
          <w:sz w:val="28"/>
          <w:szCs w:val="28"/>
        </w:rPr>
        <w:t xml:space="preserve">00 </w:t>
      </w:r>
      <w:r>
        <w:rPr>
          <w:rFonts w:ascii="Times New Roman" w:hAnsi="Times New Roman" w:cs="Times New Roman"/>
          <w:sz w:val="28"/>
          <w:szCs w:val="28"/>
        </w:rPr>
        <w:t>по московскому времени.</w:t>
      </w:r>
    </w:p>
    <w:p w:rsidR="00C0424D" w:rsidRPr="00B86939" w:rsidRDefault="00C0424D" w:rsidP="00C0424D">
      <w:pPr>
        <w:spacing w:after="0" w:line="360" w:lineRule="auto"/>
        <w:ind w:firstLine="709"/>
        <w:jc w:val="both"/>
        <w:rPr>
          <w:rFonts w:ascii="Times New Roman" w:hAnsi="Times New Roman" w:cs="Times New Roman"/>
          <w:b/>
          <w:sz w:val="28"/>
          <w:szCs w:val="28"/>
        </w:rPr>
      </w:pPr>
      <w:r w:rsidRPr="00B86939">
        <w:rPr>
          <w:rFonts w:ascii="Times New Roman" w:hAnsi="Times New Roman" w:cs="Times New Roman"/>
          <w:b/>
          <w:sz w:val="28"/>
          <w:szCs w:val="28"/>
        </w:rPr>
        <w:t>Особенности внесения в ЕГРН границ лесничеств</w:t>
      </w:r>
    </w:p>
    <w:p w:rsidR="00C0424D" w:rsidRDefault="00C0424D" w:rsidP="00C0424D">
      <w:pPr>
        <w:spacing w:after="0" w:line="360" w:lineRule="auto"/>
        <w:ind w:firstLine="709"/>
        <w:jc w:val="both"/>
        <w:rPr>
          <w:rFonts w:ascii="Times New Roman" w:hAnsi="Times New Roman" w:cs="Times New Roman"/>
          <w:sz w:val="28"/>
          <w:szCs w:val="28"/>
        </w:rPr>
      </w:pPr>
      <w:r w:rsidRPr="009C2054">
        <w:rPr>
          <w:rFonts w:ascii="Times New Roman" w:hAnsi="Times New Roman" w:cs="Times New Roman"/>
          <w:sz w:val="28"/>
          <w:szCs w:val="28"/>
        </w:rPr>
        <w:t>Напрямую с внесение</w:t>
      </w:r>
      <w:r>
        <w:rPr>
          <w:rFonts w:ascii="Times New Roman" w:hAnsi="Times New Roman" w:cs="Times New Roman"/>
          <w:sz w:val="28"/>
          <w:szCs w:val="28"/>
        </w:rPr>
        <w:t>м</w:t>
      </w:r>
      <w:r w:rsidRPr="009C2054">
        <w:rPr>
          <w:rFonts w:ascii="Times New Roman" w:hAnsi="Times New Roman" w:cs="Times New Roman"/>
          <w:sz w:val="28"/>
          <w:szCs w:val="28"/>
        </w:rPr>
        <w:t xml:space="preserve"> в реестр недвижимости сведений о границах лесничеств связаны особенности применения «лесной амнистии».</w:t>
      </w:r>
      <w:r>
        <w:rPr>
          <w:rFonts w:ascii="Times New Roman" w:hAnsi="Times New Roman" w:cs="Times New Roman"/>
          <w:sz w:val="28"/>
          <w:szCs w:val="28"/>
        </w:rPr>
        <w:t xml:space="preserve"> В ходе </w:t>
      </w:r>
      <w:hyperlink r:id="rId120" w:history="1">
        <w:r w:rsidRPr="00B86939">
          <w:rPr>
            <w:rStyle w:val="af1"/>
            <w:rFonts w:ascii="Times New Roman" w:hAnsi="Times New Roman" w:cs="Times New Roman"/>
            <w:sz w:val="28"/>
            <w:szCs w:val="28"/>
          </w:rPr>
          <w:t>вебинара</w:t>
        </w:r>
      </w:hyperlink>
      <w:r>
        <w:rPr>
          <w:rFonts w:ascii="Times New Roman" w:hAnsi="Times New Roman" w:cs="Times New Roman"/>
          <w:sz w:val="28"/>
          <w:szCs w:val="28"/>
        </w:rPr>
        <w:t>, проведение которого запланировано 18 июня в 11.00 (мск), эксперт</w:t>
      </w:r>
      <w:r w:rsidRPr="009C2054">
        <w:rPr>
          <w:rFonts w:ascii="Times New Roman" w:hAnsi="Times New Roman" w:cs="Times New Roman"/>
          <w:sz w:val="28"/>
          <w:szCs w:val="28"/>
        </w:rPr>
        <w:t xml:space="preserve"> представит краткий обзор нормативно-правовых актов, регулирующих установление и внесение в ЕГРН границ лесничества, а также информацию о действиях, предпринимаемых для решения данной задачи.</w:t>
      </w:r>
    </w:p>
    <w:p w:rsidR="00C0424D" w:rsidRPr="0038721A" w:rsidRDefault="00C0424D" w:rsidP="00C042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Всю информацию об этих и других обучающих мероприятиях Кадастровой палаты можно получить на сайте: </w:t>
      </w:r>
      <w:r w:rsidRPr="004A0ED5">
        <w:rPr>
          <w:rFonts w:ascii="Times New Roman" w:hAnsi="Times New Roman" w:cs="Times New Roman"/>
          <w:i/>
          <w:sz w:val="28"/>
          <w:szCs w:val="28"/>
          <w:lang w:val="en-US"/>
        </w:rPr>
        <w:t>webinar</w:t>
      </w:r>
      <w:r w:rsidRPr="004A0ED5">
        <w:rPr>
          <w:rFonts w:ascii="Times New Roman" w:hAnsi="Times New Roman" w:cs="Times New Roman"/>
          <w:i/>
          <w:sz w:val="28"/>
          <w:szCs w:val="28"/>
        </w:rPr>
        <w:t>.</w:t>
      </w:r>
      <w:r w:rsidRPr="004A0ED5">
        <w:rPr>
          <w:rFonts w:ascii="Times New Roman" w:hAnsi="Times New Roman" w:cs="Times New Roman"/>
          <w:i/>
          <w:sz w:val="28"/>
          <w:szCs w:val="28"/>
          <w:lang w:val="en-US"/>
        </w:rPr>
        <w:t>kadastr</w:t>
      </w:r>
      <w:r w:rsidRPr="004A0ED5">
        <w:rPr>
          <w:rFonts w:ascii="Times New Roman" w:hAnsi="Times New Roman" w:cs="Times New Roman"/>
          <w:i/>
          <w:sz w:val="28"/>
          <w:szCs w:val="28"/>
        </w:rPr>
        <w:t>.</w:t>
      </w:r>
      <w:r w:rsidRPr="004A0ED5">
        <w:rPr>
          <w:rFonts w:ascii="Times New Roman" w:hAnsi="Times New Roman" w:cs="Times New Roman"/>
          <w:i/>
          <w:sz w:val="28"/>
          <w:szCs w:val="28"/>
          <w:lang w:val="en-US"/>
        </w:rPr>
        <w:t>ru</w:t>
      </w:r>
      <w:r w:rsidRPr="00B315BD">
        <w:rPr>
          <w:rFonts w:ascii="Times New Roman" w:hAnsi="Times New Roman" w:cs="Times New Roman"/>
          <w:sz w:val="28"/>
          <w:szCs w:val="28"/>
        </w:rPr>
        <w:t>.</w:t>
      </w:r>
      <w:r>
        <w:rPr>
          <w:rFonts w:ascii="Times New Roman" w:hAnsi="Times New Roman" w:cs="Times New Roman"/>
          <w:sz w:val="28"/>
          <w:szCs w:val="28"/>
        </w:rPr>
        <w:t xml:space="preserve"> </w:t>
      </w:r>
    </w:p>
    <w:p w:rsidR="00C0424D" w:rsidRPr="00507D92" w:rsidRDefault="00C0424D" w:rsidP="00C0424D">
      <w:pPr>
        <w:tabs>
          <w:tab w:val="left" w:pos="2265"/>
        </w:tabs>
        <w:spacing w:after="0" w:line="360" w:lineRule="auto"/>
        <w:rPr>
          <w:rFonts w:ascii="Times New Roman" w:hAnsi="Times New Roman" w:cs="Times New Roman"/>
          <w:i/>
          <w:sz w:val="20"/>
          <w:szCs w:val="20"/>
        </w:rPr>
      </w:pPr>
    </w:p>
    <w:p w:rsidR="00C0424D" w:rsidRPr="00F2572D" w:rsidRDefault="00C0424D" w:rsidP="00C0424D">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Электронный сервис</w:t>
      </w:r>
      <w:r w:rsidRPr="00F2572D">
        <w:rPr>
          <w:rFonts w:ascii="Times New Roman" w:hAnsi="Times New Roman" w:cs="Times New Roman"/>
          <w:b/>
          <w:sz w:val="28"/>
          <w:szCs w:val="28"/>
        </w:rPr>
        <w:t xml:space="preserve"> проводит проверку документов, подготовленных кадастровым инженером</w:t>
      </w:r>
    </w:p>
    <w:p w:rsidR="00C0424D" w:rsidRPr="00F2572D" w:rsidRDefault="00C0424D" w:rsidP="00C0424D">
      <w:pPr>
        <w:spacing w:after="0" w:line="360" w:lineRule="auto"/>
        <w:ind w:firstLine="709"/>
        <w:jc w:val="both"/>
        <w:rPr>
          <w:rFonts w:ascii="Times New Roman" w:hAnsi="Times New Roman" w:cs="Times New Roman"/>
          <w:i/>
          <w:sz w:val="28"/>
          <w:szCs w:val="28"/>
        </w:rPr>
      </w:pPr>
      <w:r w:rsidRPr="00F2572D">
        <w:rPr>
          <w:rFonts w:ascii="Times New Roman" w:hAnsi="Times New Roman" w:cs="Times New Roman"/>
          <w:i/>
          <w:sz w:val="28"/>
          <w:szCs w:val="28"/>
        </w:rPr>
        <w:t xml:space="preserve">На официальном сайте </w:t>
      </w:r>
      <w:hyperlink r:id="rId121" w:history="1">
        <w:r w:rsidRPr="003F5FAF">
          <w:rPr>
            <w:rStyle w:val="af1"/>
            <w:rFonts w:ascii="Times New Roman" w:hAnsi="Times New Roman" w:cs="Times New Roman"/>
            <w:i/>
            <w:sz w:val="28"/>
            <w:szCs w:val="28"/>
          </w:rPr>
          <w:t>Росреестра</w:t>
        </w:r>
      </w:hyperlink>
      <w:r w:rsidRPr="00F2572D">
        <w:rPr>
          <w:rFonts w:ascii="Times New Roman" w:hAnsi="Times New Roman" w:cs="Times New Roman"/>
          <w:i/>
          <w:sz w:val="28"/>
          <w:szCs w:val="28"/>
        </w:rPr>
        <w:t xml:space="preserve"> функционирует сервис «Личный кабинет кадастрового инженера», с помощью которого осуществляется информационное взаимодействие кадастрового инженера с органом регистрации прав</w:t>
      </w:r>
    </w:p>
    <w:p w:rsidR="00C0424D" w:rsidRPr="00F2572D" w:rsidRDefault="00C0424D" w:rsidP="00C0424D">
      <w:pPr>
        <w:spacing w:after="0" w:line="360" w:lineRule="auto"/>
        <w:ind w:firstLine="709"/>
        <w:jc w:val="both"/>
        <w:rPr>
          <w:rFonts w:ascii="Times New Roman" w:hAnsi="Times New Roman" w:cs="Times New Roman"/>
          <w:sz w:val="28"/>
          <w:szCs w:val="28"/>
        </w:rPr>
      </w:pPr>
      <w:r w:rsidRPr="00F2572D">
        <w:rPr>
          <w:rFonts w:ascii="Times New Roman" w:hAnsi="Times New Roman" w:cs="Times New Roman"/>
          <w:sz w:val="28"/>
          <w:szCs w:val="28"/>
        </w:rPr>
        <w:t>Важной функцией личного кабинета является предварительная автоматизированная проверка подготовленных кадастровым инженером документов: межевых и технических планов, актов обследования, карт-планов объектов землеустройства (документов)</w:t>
      </w:r>
      <w:r>
        <w:rPr>
          <w:rFonts w:ascii="Times New Roman" w:hAnsi="Times New Roman" w:cs="Times New Roman"/>
          <w:sz w:val="28"/>
          <w:szCs w:val="28"/>
        </w:rPr>
        <w:t>. Кадастровые инженеры могут</w:t>
      </w:r>
      <w:r w:rsidRPr="00F2572D">
        <w:rPr>
          <w:rFonts w:ascii="Times New Roman" w:hAnsi="Times New Roman" w:cs="Times New Roman"/>
          <w:sz w:val="28"/>
          <w:szCs w:val="28"/>
        </w:rPr>
        <w:t xml:space="preserve"> просматривать историю проведенных проверок и протоколы в разделе «Мои задачи». </w:t>
      </w:r>
      <w:r>
        <w:rPr>
          <w:rFonts w:ascii="Times New Roman" w:hAnsi="Times New Roman" w:cs="Times New Roman"/>
          <w:sz w:val="28"/>
          <w:szCs w:val="28"/>
        </w:rPr>
        <w:t xml:space="preserve"> </w:t>
      </w:r>
    </w:p>
    <w:p w:rsidR="00C0424D" w:rsidRPr="00F2572D" w:rsidRDefault="00C0424D" w:rsidP="00C042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Предварительная проверка документов в личном кабинете</w:t>
      </w:r>
      <w:r w:rsidRPr="00F2572D">
        <w:rPr>
          <w:rFonts w:ascii="Times New Roman" w:hAnsi="Times New Roman" w:cs="Times New Roman"/>
          <w:i/>
          <w:sz w:val="28"/>
          <w:szCs w:val="28"/>
        </w:rPr>
        <w:t xml:space="preserve"> способствует уменьшению количества отказов и приостановлений</w:t>
      </w:r>
      <w:r>
        <w:rPr>
          <w:rFonts w:ascii="Times New Roman" w:hAnsi="Times New Roman" w:cs="Times New Roman"/>
          <w:sz w:val="28"/>
          <w:szCs w:val="28"/>
        </w:rPr>
        <w:t xml:space="preserve">, </w:t>
      </w:r>
      <w:r w:rsidRPr="00F2572D">
        <w:rPr>
          <w:rFonts w:ascii="Times New Roman" w:hAnsi="Times New Roman" w:cs="Times New Roman"/>
          <w:i/>
          <w:sz w:val="28"/>
          <w:szCs w:val="28"/>
        </w:rPr>
        <w:t xml:space="preserve">так как позволяет выявить и исправить ошибки </w:t>
      </w:r>
      <w:r>
        <w:rPr>
          <w:rFonts w:ascii="Times New Roman" w:hAnsi="Times New Roman" w:cs="Times New Roman"/>
          <w:i/>
          <w:sz w:val="28"/>
          <w:szCs w:val="28"/>
        </w:rPr>
        <w:t xml:space="preserve">на этапе подготовки, </w:t>
      </w:r>
      <w:r w:rsidRPr="00F2572D">
        <w:rPr>
          <w:rFonts w:ascii="Times New Roman" w:hAnsi="Times New Roman" w:cs="Times New Roman"/>
          <w:i/>
          <w:sz w:val="28"/>
          <w:szCs w:val="28"/>
        </w:rPr>
        <w:t>до подачи документов в орган регистрации прав</w:t>
      </w:r>
      <w:r>
        <w:rPr>
          <w:rFonts w:ascii="Times New Roman" w:hAnsi="Times New Roman" w:cs="Times New Roman"/>
          <w:sz w:val="28"/>
          <w:szCs w:val="28"/>
        </w:rPr>
        <w:t xml:space="preserve">», </w:t>
      </w:r>
      <w:r w:rsidRPr="00F2572D">
        <w:rPr>
          <w:rFonts w:ascii="Times New Roman" w:hAnsi="Times New Roman" w:cs="Times New Roman"/>
          <w:sz w:val="28"/>
          <w:szCs w:val="28"/>
        </w:rPr>
        <w:t>–</w:t>
      </w:r>
      <w:r>
        <w:rPr>
          <w:rFonts w:ascii="Times New Roman" w:hAnsi="Times New Roman" w:cs="Times New Roman"/>
          <w:sz w:val="28"/>
          <w:szCs w:val="28"/>
        </w:rPr>
        <w:t xml:space="preserve"> отметила эксперт Кадастровой палаты по Новосибирской области Надежда Антошина.</w:t>
      </w:r>
      <w:r w:rsidRPr="00F2572D">
        <w:rPr>
          <w:rFonts w:ascii="Times New Roman" w:hAnsi="Times New Roman" w:cs="Times New Roman"/>
          <w:sz w:val="28"/>
          <w:szCs w:val="28"/>
        </w:rPr>
        <w:t xml:space="preserve"> </w:t>
      </w:r>
    </w:p>
    <w:p w:rsidR="00C0424D" w:rsidRPr="00F2572D" w:rsidRDefault="00C0424D" w:rsidP="00C042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Pr="00F2572D">
        <w:rPr>
          <w:rFonts w:ascii="Times New Roman" w:hAnsi="Times New Roman" w:cs="Times New Roman"/>
          <w:sz w:val="28"/>
          <w:szCs w:val="28"/>
        </w:rPr>
        <w:t xml:space="preserve">рошедшие проверку </w:t>
      </w:r>
      <w:r>
        <w:rPr>
          <w:rFonts w:ascii="Times New Roman" w:hAnsi="Times New Roman" w:cs="Times New Roman"/>
          <w:sz w:val="28"/>
          <w:szCs w:val="28"/>
        </w:rPr>
        <w:t>на сервисе документы</w:t>
      </w:r>
      <w:r w:rsidRPr="00F2572D">
        <w:rPr>
          <w:rFonts w:ascii="Times New Roman" w:hAnsi="Times New Roman" w:cs="Times New Roman"/>
          <w:sz w:val="28"/>
          <w:szCs w:val="28"/>
        </w:rPr>
        <w:t xml:space="preserve"> могут быть помещены на временное хранение в электронное хранилище</w:t>
      </w:r>
      <w:r>
        <w:rPr>
          <w:rFonts w:ascii="Times New Roman" w:hAnsi="Times New Roman" w:cs="Times New Roman"/>
          <w:sz w:val="28"/>
          <w:szCs w:val="28"/>
        </w:rPr>
        <w:t xml:space="preserve"> </w:t>
      </w:r>
      <w:r w:rsidRPr="00F2572D">
        <w:rPr>
          <w:rFonts w:ascii="Times New Roman" w:hAnsi="Times New Roman" w:cs="Times New Roman"/>
          <w:sz w:val="28"/>
          <w:szCs w:val="28"/>
        </w:rPr>
        <w:t>с присвоением уникального идентифицирующего номера (УИН).</w:t>
      </w:r>
      <w:r>
        <w:rPr>
          <w:rFonts w:ascii="Times New Roman" w:hAnsi="Times New Roman" w:cs="Times New Roman"/>
          <w:sz w:val="28"/>
          <w:szCs w:val="28"/>
        </w:rPr>
        <w:t xml:space="preserve"> В этом случае </w:t>
      </w:r>
      <w:r w:rsidRPr="00F2572D">
        <w:rPr>
          <w:rFonts w:ascii="Times New Roman" w:hAnsi="Times New Roman" w:cs="Times New Roman"/>
          <w:sz w:val="28"/>
          <w:szCs w:val="28"/>
        </w:rPr>
        <w:t>зая</w:t>
      </w:r>
      <w:r>
        <w:rPr>
          <w:rFonts w:ascii="Times New Roman" w:hAnsi="Times New Roman" w:cs="Times New Roman"/>
          <w:sz w:val="28"/>
          <w:szCs w:val="28"/>
        </w:rPr>
        <w:t>вителю при подаче документов на проведение учетно-регистрационных процедур</w:t>
      </w:r>
      <w:r w:rsidRPr="00F2572D">
        <w:rPr>
          <w:rFonts w:ascii="Times New Roman" w:hAnsi="Times New Roman" w:cs="Times New Roman"/>
          <w:sz w:val="28"/>
          <w:szCs w:val="28"/>
        </w:rPr>
        <w:t xml:space="preserve"> </w:t>
      </w:r>
      <w:r>
        <w:rPr>
          <w:rFonts w:ascii="Times New Roman" w:hAnsi="Times New Roman" w:cs="Times New Roman"/>
          <w:sz w:val="28"/>
          <w:szCs w:val="28"/>
        </w:rPr>
        <w:t>потребуется только</w:t>
      </w:r>
      <w:r w:rsidRPr="00F2572D">
        <w:rPr>
          <w:rFonts w:ascii="Times New Roman" w:hAnsi="Times New Roman" w:cs="Times New Roman"/>
          <w:sz w:val="28"/>
          <w:szCs w:val="28"/>
        </w:rPr>
        <w:t xml:space="preserve"> указать в заявлении УИН, не представляя</w:t>
      </w:r>
      <w:r>
        <w:rPr>
          <w:rFonts w:ascii="Times New Roman" w:hAnsi="Times New Roman" w:cs="Times New Roman"/>
          <w:sz w:val="28"/>
          <w:szCs w:val="28"/>
        </w:rPr>
        <w:t xml:space="preserve"> документы</w:t>
      </w:r>
      <w:r w:rsidRPr="00F2572D">
        <w:rPr>
          <w:rFonts w:ascii="Times New Roman" w:hAnsi="Times New Roman" w:cs="Times New Roman"/>
          <w:sz w:val="28"/>
          <w:szCs w:val="28"/>
        </w:rPr>
        <w:t>. Срок хранения документов в электронном хранилище составляет не более трех месяцев.</w:t>
      </w:r>
    </w:p>
    <w:p w:rsidR="00C0424D" w:rsidRDefault="00C0424D" w:rsidP="00C042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56485">
        <w:rPr>
          <w:rFonts w:ascii="Times New Roman" w:hAnsi="Times New Roman" w:cs="Times New Roman"/>
          <w:i/>
          <w:sz w:val="28"/>
          <w:szCs w:val="28"/>
        </w:rPr>
        <w:t xml:space="preserve">Рекомендуем </w:t>
      </w:r>
      <w:r>
        <w:rPr>
          <w:rFonts w:ascii="Times New Roman" w:hAnsi="Times New Roman" w:cs="Times New Roman"/>
          <w:i/>
          <w:sz w:val="28"/>
          <w:szCs w:val="28"/>
        </w:rPr>
        <w:t>специалистам</w:t>
      </w:r>
      <w:r w:rsidRPr="00C56485">
        <w:rPr>
          <w:rFonts w:ascii="Times New Roman" w:hAnsi="Times New Roman" w:cs="Times New Roman"/>
          <w:i/>
          <w:sz w:val="28"/>
          <w:szCs w:val="28"/>
        </w:rPr>
        <w:t xml:space="preserve"> предварительно осуществлять проверку межевых и технических планов через личный кабинет на сайте Росреестра во избежание</w:t>
      </w:r>
      <w:r>
        <w:rPr>
          <w:rFonts w:ascii="Times New Roman" w:hAnsi="Times New Roman" w:cs="Times New Roman"/>
          <w:i/>
          <w:sz w:val="28"/>
          <w:szCs w:val="28"/>
        </w:rPr>
        <w:t xml:space="preserve"> возможных</w:t>
      </w:r>
      <w:r w:rsidRPr="00C56485">
        <w:rPr>
          <w:rFonts w:ascii="Times New Roman" w:hAnsi="Times New Roman" w:cs="Times New Roman"/>
          <w:i/>
          <w:sz w:val="28"/>
          <w:szCs w:val="28"/>
        </w:rPr>
        <w:t xml:space="preserve"> ошибок</w:t>
      </w:r>
      <w:r>
        <w:rPr>
          <w:rFonts w:ascii="Times New Roman" w:hAnsi="Times New Roman" w:cs="Times New Roman"/>
          <w:i/>
          <w:sz w:val="28"/>
          <w:szCs w:val="28"/>
        </w:rPr>
        <w:t xml:space="preserve"> и последующих приостановлений и отказов, которые, в свою очередь, ведут к ухудшению результатов профессиональной деятельности и снижению рейтинга кадастрового инженера</w:t>
      </w:r>
      <w:r w:rsidRPr="00C56485">
        <w:rPr>
          <w:rFonts w:ascii="Times New Roman" w:hAnsi="Times New Roman" w:cs="Times New Roman"/>
          <w:i/>
          <w:sz w:val="28"/>
          <w:szCs w:val="28"/>
        </w:rPr>
        <w:t>.</w:t>
      </w:r>
      <w:r>
        <w:rPr>
          <w:rFonts w:ascii="Times New Roman" w:hAnsi="Times New Roman" w:cs="Times New Roman"/>
          <w:b/>
          <w:sz w:val="28"/>
          <w:szCs w:val="28"/>
        </w:rPr>
        <w:t xml:space="preserve"> </w:t>
      </w:r>
      <w:r w:rsidRPr="00C56485">
        <w:rPr>
          <w:rFonts w:ascii="Times New Roman" w:hAnsi="Times New Roman" w:cs="Times New Roman"/>
          <w:i/>
          <w:sz w:val="28"/>
          <w:szCs w:val="28"/>
        </w:rPr>
        <w:t>Для работы на электронном сервисе специалистам нужно иметь усиленную квалифицированную электронную подпись и подтвержденную учетную запись на портале госуслуг</w:t>
      </w:r>
      <w:r>
        <w:rPr>
          <w:rFonts w:ascii="Times New Roman" w:hAnsi="Times New Roman" w:cs="Times New Roman"/>
          <w:sz w:val="28"/>
          <w:szCs w:val="28"/>
        </w:rPr>
        <w:t xml:space="preserve">», </w:t>
      </w:r>
      <w:r w:rsidRPr="00C56485">
        <w:rPr>
          <w:rFonts w:ascii="Times New Roman" w:hAnsi="Times New Roman" w:cs="Times New Roman"/>
          <w:sz w:val="28"/>
          <w:szCs w:val="28"/>
        </w:rPr>
        <w:t>–</w:t>
      </w:r>
      <w:r>
        <w:rPr>
          <w:rFonts w:ascii="Times New Roman" w:hAnsi="Times New Roman" w:cs="Times New Roman"/>
          <w:sz w:val="28"/>
          <w:szCs w:val="28"/>
        </w:rPr>
        <w:t xml:space="preserve"> добавила Надежда Антошина.</w:t>
      </w:r>
    </w:p>
    <w:p w:rsidR="00C0424D" w:rsidRPr="000D07BB" w:rsidRDefault="00C0424D" w:rsidP="00C042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Напомним, кадастровые инженеры всегда могут повысить квалификацию в дистанционном режиме. </w:t>
      </w:r>
      <w:r w:rsidRPr="00C56485">
        <w:rPr>
          <w:rFonts w:ascii="Times New Roman" w:hAnsi="Times New Roman" w:cs="Times New Roman"/>
          <w:sz w:val="28"/>
          <w:szCs w:val="28"/>
        </w:rPr>
        <w:t xml:space="preserve">Федеральная кадастровая палата </w:t>
      </w:r>
      <w:r>
        <w:rPr>
          <w:rFonts w:ascii="Times New Roman" w:hAnsi="Times New Roman" w:cs="Times New Roman"/>
          <w:sz w:val="28"/>
          <w:szCs w:val="28"/>
        </w:rPr>
        <w:t>проводит</w:t>
      </w:r>
      <w:r w:rsidRPr="00C56485">
        <w:rPr>
          <w:rFonts w:ascii="Times New Roman" w:hAnsi="Times New Roman" w:cs="Times New Roman"/>
          <w:sz w:val="28"/>
          <w:szCs w:val="28"/>
        </w:rPr>
        <w:t xml:space="preserve"> онлайн-обучение для профессиональных участников рынка недвижимости. Вебинары, видеолекции, курс повышения квалификации кадастровых инженеров – всё это доступно на площадке </w:t>
      </w:r>
      <w:hyperlink r:id="rId122" w:history="1">
        <w:r w:rsidRPr="003F5FAF">
          <w:rPr>
            <w:rStyle w:val="af1"/>
            <w:rFonts w:ascii="Times New Roman" w:hAnsi="Times New Roman" w:cs="Times New Roman"/>
            <w:sz w:val="28"/>
            <w:szCs w:val="28"/>
          </w:rPr>
          <w:t>Корпоративного университета</w:t>
        </w:r>
      </w:hyperlink>
      <w:r w:rsidRPr="00C56485">
        <w:rPr>
          <w:rFonts w:ascii="Times New Roman" w:hAnsi="Times New Roman" w:cs="Times New Roman"/>
          <w:sz w:val="28"/>
          <w:szCs w:val="28"/>
        </w:rPr>
        <w:t xml:space="preserve"> </w:t>
      </w:r>
      <w:r>
        <w:rPr>
          <w:rFonts w:ascii="Times New Roman" w:hAnsi="Times New Roman" w:cs="Times New Roman"/>
          <w:sz w:val="28"/>
          <w:szCs w:val="28"/>
        </w:rPr>
        <w:t>ФКП</w:t>
      </w:r>
      <w:r w:rsidRPr="00C56485">
        <w:rPr>
          <w:rFonts w:ascii="Times New Roman" w:hAnsi="Times New Roman" w:cs="Times New Roman"/>
          <w:sz w:val="28"/>
          <w:szCs w:val="28"/>
        </w:rPr>
        <w:t>.</w:t>
      </w:r>
    </w:p>
    <w:p w:rsidR="00CC5570" w:rsidRPr="00666F21" w:rsidRDefault="00CC5570" w:rsidP="00C0424D">
      <w:pPr>
        <w:ind w:left="-180"/>
        <w:rPr>
          <w:sz w:val="20"/>
          <w:szCs w:val="20"/>
        </w:rPr>
      </w:pPr>
    </w:p>
    <w:p w:rsidR="00C0424D" w:rsidRDefault="00C0424D" w:rsidP="00C0424D">
      <w:pPr>
        <w:jc w:val="center"/>
        <w:rPr>
          <w:rFonts w:ascii="Times New Roman" w:hAnsi="Times New Roman" w:cs="Times New Roman"/>
          <w:sz w:val="28"/>
          <w:szCs w:val="28"/>
        </w:rPr>
      </w:pPr>
      <w:r>
        <w:rPr>
          <w:rFonts w:ascii="Times New Roman" w:hAnsi="Times New Roman" w:cs="Times New Roman"/>
          <w:sz w:val="28"/>
          <w:szCs w:val="28"/>
        </w:rPr>
        <w:t>Уважаемый страхователь!</w:t>
      </w:r>
    </w:p>
    <w:p w:rsidR="00C0424D" w:rsidRDefault="00C0424D" w:rsidP="00C0424D">
      <w:pPr>
        <w:jc w:val="center"/>
        <w:rPr>
          <w:rFonts w:ascii="Times New Roman" w:hAnsi="Times New Roman" w:cs="Times New Roman"/>
          <w:sz w:val="28"/>
          <w:szCs w:val="28"/>
        </w:rPr>
      </w:pPr>
    </w:p>
    <w:p w:rsidR="00C0424D" w:rsidRPr="005868BC" w:rsidRDefault="00C0424D" w:rsidP="00C0424D">
      <w:pPr>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Филиал № 23 </w:t>
      </w:r>
      <w:r w:rsidRPr="00A474EB">
        <w:rPr>
          <w:rFonts w:ascii="Times New Roman" w:hAnsi="Times New Roman" w:cs="Times New Roman"/>
          <w:sz w:val="28"/>
          <w:szCs w:val="28"/>
        </w:rPr>
        <w:t>Г</w:t>
      </w:r>
      <w:r>
        <w:rPr>
          <w:rFonts w:ascii="Times New Roman" w:hAnsi="Times New Roman" w:cs="Times New Roman"/>
          <w:sz w:val="28"/>
          <w:szCs w:val="28"/>
        </w:rPr>
        <w:t xml:space="preserve">осударственного учреждения – Новосибирского регионального отделения </w:t>
      </w:r>
      <w:r w:rsidRPr="00A474EB">
        <w:rPr>
          <w:rFonts w:ascii="Times New Roman" w:hAnsi="Times New Roman" w:cs="Times New Roman"/>
          <w:sz w:val="28"/>
          <w:szCs w:val="28"/>
        </w:rPr>
        <w:t xml:space="preserve">Фонда социального страхования Российской Федерации </w:t>
      </w:r>
      <w:r>
        <w:rPr>
          <w:rFonts w:ascii="Times New Roman" w:hAnsi="Times New Roman" w:cs="Times New Roman"/>
          <w:sz w:val="28"/>
          <w:szCs w:val="28"/>
        </w:rPr>
        <w:t xml:space="preserve">(далее – отделение Фонда) сообщает об обнаружении факта, свидетельствующего о </w:t>
      </w:r>
      <w:r w:rsidRPr="00F938B4">
        <w:rPr>
          <w:rFonts w:ascii="Times New Roman" w:hAnsi="Times New Roman" w:cs="Times New Roman"/>
          <w:sz w:val="28"/>
          <w:szCs w:val="28"/>
        </w:rPr>
        <w:t>возможной</w:t>
      </w:r>
      <w:r w:rsidRPr="0043113D">
        <w:rPr>
          <w:rFonts w:ascii="Times New Roman" w:hAnsi="Times New Roman" w:cs="Times New Roman"/>
          <w:sz w:val="28"/>
          <w:szCs w:val="28"/>
        </w:rPr>
        <w:t xml:space="preserve"> </w:t>
      </w:r>
      <w:r w:rsidRPr="00F938B4">
        <w:rPr>
          <w:rFonts w:ascii="Times New Roman" w:hAnsi="Times New Roman" w:cs="Times New Roman"/>
          <w:sz w:val="28"/>
          <w:szCs w:val="28"/>
        </w:rPr>
        <w:t>излишней уплате страховых взносов</w:t>
      </w:r>
      <w:r>
        <w:rPr>
          <w:rFonts w:ascii="Times New Roman" w:hAnsi="Times New Roman" w:cs="Times New Roman"/>
          <w:sz w:val="28"/>
          <w:szCs w:val="28"/>
        </w:rPr>
        <w:t xml:space="preserve"> по обязательному социальному страхованию от несчастных случаев на производстве и профессиональных заболеваний по состоянию на «</w:t>
      </w:r>
      <w:r w:rsidRPr="00DA45C2">
        <w:rPr>
          <w:rFonts w:ascii="Times New Roman" w:hAnsi="Times New Roman" w:cs="Times New Roman"/>
          <w:sz w:val="28"/>
          <w:szCs w:val="28"/>
        </w:rPr>
        <w:t>01</w:t>
      </w:r>
      <w:r>
        <w:rPr>
          <w:rFonts w:ascii="Times New Roman" w:hAnsi="Times New Roman" w:cs="Times New Roman"/>
          <w:sz w:val="28"/>
          <w:szCs w:val="28"/>
        </w:rPr>
        <w:t xml:space="preserve">» апреля 2020 года, и </w:t>
      </w:r>
      <w:r w:rsidRPr="005868BC">
        <w:rPr>
          <w:rFonts w:ascii="Times New Roman" w:hAnsi="Times New Roman" w:cs="Times New Roman"/>
          <w:sz w:val="28"/>
          <w:szCs w:val="28"/>
        </w:rPr>
        <w:t>предлагает провести совместную сверку</w:t>
      </w:r>
      <w:r>
        <w:rPr>
          <w:rFonts w:ascii="Times New Roman" w:hAnsi="Times New Roman" w:cs="Times New Roman"/>
          <w:sz w:val="28"/>
          <w:szCs w:val="28"/>
        </w:rPr>
        <w:t xml:space="preserve"> </w:t>
      </w:r>
      <w:r w:rsidRPr="005868BC">
        <w:rPr>
          <w:rFonts w:ascii="Times New Roman" w:hAnsi="Times New Roman" w:cs="Times New Roman"/>
          <w:sz w:val="28"/>
          <w:szCs w:val="28"/>
        </w:rPr>
        <w:t>расчетов.</w:t>
      </w:r>
    </w:p>
    <w:p w:rsidR="00C0424D" w:rsidRDefault="00C0424D" w:rsidP="00C0424D">
      <w:pPr>
        <w:pStyle w:val="1"/>
        <w:spacing w:line="312" w:lineRule="auto"/>
        <w:jc w:val="both"/>
        <w:rPr>
          <w:b w:val="0"/>
          <w:bCs w:val="0"/>
        </w:rPr>
      </w:pPr>
      <w:r>
        <w:rPr>
          <w:b w:val="0"/>
          <w:bCs w:val="0"/>
        </w:rPr>
        <w:lastRenderedPageBreak/>
        <w:tab/>
        <w:t>В соответствии с пунктом 1</w:t>
      </w:r>
      <w:r w:rsidRPr="0033178D">
        <w:rPr>
          <w:b w:val="0"/>
          <w:bCs w:val="0"/>
        </w:rPr>
        <w:t xml:space="preserve"> </w:t>
      </w:r>
      <w:r>
        <w:rPr>
          <w:b w:val="0"/>
          <w:bCs w:val="0"/>
        </w:rPr>
        <w:t xml:space="preserve">статьи </w:t>
      </w:r>
      <w:r w:rsidRPr="0033178D">
        <w:rPr>
          <w:b w:val="0"/>
          <w:bCs w:val="0"/>
        </w:rPr>
        <w:t>26.12 Федеральн</w:t>
      </w:r>
      <w:r>
        <w:rPr>
          <w:b w:val="0"/>
          <w:bCs w:val="0"/>
        </w:rPr>
        <w:t>ого</w:t>
      </w:r>
      <w:r w:rsidRPr="0033178D">
        <w:rPr>
          <w:b w:val="0"/>
          <w:bCs w:val="0"/>
        </w:rPr>
        <w:t xml:space="preserve"> закон</w:t>
      </w:r>
      <w:r>
        <w:rPr>
          <w:b w:val="0"/>
          <w:bCs w:val="0"/>
        </w:rPr>
        <w:t>а</w:t>
      </w:r>
      <w:r w:rsidRPr="0033178D">
        <w:rPr>
          <w:b w:val="0"/>
          <w:bCs w:val="0"/>
        </w:rPr>
        <w:t xml:space="preserve"> от 24</w:t>
      </w:r>
      <w:r>
        <w:rPr>
          <w:b w:val="0"/>
          <w:bCs w:val="0"/>
        </w:rPr>
        <w:t>.07.1998 № 125-ФЗ «</w:t>
      </w:r>
      <w:r w:rsidRPr="0033178D">
        <w:rPr>
          <w:b w:val="0"/>
          <w:bCs w:val="0"/>
        </w:rPr>
        <w:t>Об обязательном социальном страховании от несчастных случаев на производстве</w:t>
      </w:r>
      <w:r>
        <w:rPr>
          <w:b w:val="0"/>
          <w:bCs w:val="0"/>
        </w:rPr>
        <w:t xml:space="preserve"> и профессиональных заболеваний» (далее – Федеральный закон № 125-ФЗ) с</w:t>
      </w:r>
      <w:r w:rsidRPr="006241D7">
        <w:rPr>
          <w:b w:val="0"/>
          <w:bCs w:val="0"/>
        </w:rPr>
        <w:t>умма излишне уплаченных страховых взносов подлежит</w:t>
      </w:r>
      <w:r>
        <w:rPr>
          <w:b w:val="0"/>
          <w:bCs w:val="0"/>
        </w:rPr>
        <w:t xml:space="preserve"> </w:t>
      </w:r>
      <w:r w:rsidRPr="006241D7">
        <w:rPr>
          <w:b w:val="0"/>
          <w:bCs w:val="0"/>
        </w:rPr>
        <w:t>зачету в счет предстоящих платежей</w:t>
      </w:r>
      <w:r>
        <w:rPr>
          <w:b w:val="0"/>
          <w:bCs w:val="0"/>
        </w:rPr>
        <w:t xml:space="preserve"> страхователя по страховым взносам, </w:t>
      </w:r>
      <w:r w:rsidRPr="006241D7">
        <w:rPr>
          <w:b w:val="0"/>
          <w:bCs w:val="0"/>
        </w:rPr>
        <w:t>погашения задолженности по пеням и штрафам</w:t>
      </w:r>
      <w:r>
        <w:rPr>
          <w:b w:val="0"/>
          <w:bCs w:val="0"/>
        </w:rPr>
        <w:t xml:space="preserve"> за правонарушения, предусмотренные Федеральным законом № 125-ФЗ, либо </w:t>
      </w:r>
      <w:r w:rsidRPr="006241D7">
        <w:rPr>
          <w:b w:val="0"/>
          <w:bCs w:val="0"/>
        </w:rPr>
        <w:t>возврату страхователю в порядке, предусмотренном статьей</w:t>
      </w:r>
      <w:r>
        <w:rPr>
          <w:b w:val="0"/>
          <w:bCs w:val="0"/>
        </w:rPr>
        <w:t xml:space="preserve"> 26.12 Федерального закона № 125-ФЗ</w:t>
      </w:r>
      <w:r w:rsidRPr="006241D7">
        <w:rPr>
          <w:b w:val="0"/>
          <w:bCs w:val="0"/>
        </w:rPr>
        <w:t>.</w:t>
      </w:r>
    </w:p>
    <w:p w:rsidR="00C0424D" w:rsidRDefault="00C0424D" w:rsidP="00C0424D">
      <w:pPr>
        <w:spacing w:after="0"/>
        <w:rPr>
          <w:rFonts w:ascii="Times New Roman" w:hAnsi="Times New Roman" w:cs="Times New Roman"/>
          <w:b/>
          <w:bCs/>
          <w:sz w:val="28"/>
          <w:szCs w:val="28"/>
        </w:rPr>
      </w:pPr>
      <w:r>
        <w:tab/>
      </w:r>
      <w:r w:rsidRPr="006241D7">
        <w:rPr>
          <w:rFonts w:ascii="Times New Roman" w:hAnsi="Times New Roman" w:cs="Times New Roman"/>
          <w:sz w:val="28"/>
          <w:szCs w:val="28"/>
        </w:rPr>
        <w:t>Сумма излишне уплаченных страховых взносов подлежит возврату по заявлению страхователя, поданному в письменной форме</w:t>
      </w:r>
      <w:r>
        <w:rPr>
          <w:rFonts w:ascii="Times New Roman" w:hAnsi="Times New Roman" w:cs="Times New Roman"/>
          <w:sz w:val="28"/>
          <w:szCs w:val="28"/>
        </w:rPr>
        <w:t>,</w:t>
      </w:r>
      <w:r w:rsidRPr="006241D7">
        <w:rPr>
          <w:rFonts w:ascii="Times New Roman" w:hAnsi="Times New Roman" w:cs="Times New Roman"/>
          <w:sz w:val="28"/>
          <w:szCs w:val="28"/>
        </w:rPr>
        <w:t xml:space="preserve"> в течение одного месяца со дня получения </w:t>
      </w:r>
      <w:r>
        <w:rPr>
          <w:rFonts w:ascii="Times New Roman" w:hAnsi="Times New Roman" w:cs="Times New Roman"/>
          <w:sz w:val="28"/>
          <w:szCs w:val="28"/>
        </w:rPr>
        <w:t xml:space="preserve">территориальным </w:t>
      </w:r>
      <w:r w:rsidRPr="006241D7">
        <w:rPr>
          <w:rFonts w:ascii="Times New Roman" w:hAnsi="Times New Roman" w:cs="Times New Roman"/>
          <w:sz w:val="28"/>
          <w:szCs w:val="28"/>
        </w:rPr>
        <w:t xml:space="preserve">органом </w:t>
      </w:r>
      <w:r>
        <w:rPr>
          <w:rFonts w:ascii="Times New Roman" w:hAnsi="Times New Roman" w:cs="Times New Roman"/>
          <w:sz w:val="28"/>
          <w:szCs w:val="28"/>
        </w:rPr>
        <w:t>страховщика</w:t>
      </w:r>
      <w:r w:rsidRPr="006241D7">
        <w:rPr>
          <w:rFonts w:ascii="Times New Roman" w:hAnsi="Times New Roman" w:cs="Times New Roman"/>
          <w:sz w:val="28"/>
          <w:szCs w:val="28"/>
        </w:rPr>
        <w:t xml:space="preserve"> такого заявления</w:t>
      </w:r>
      <w:r>
        <w:rPr>
          <w:rFonts w:ascii="Times New Roman" w:hAnsi="Times New Roman" w:cs="Times New Roman"/>
          <w:sz w:val="28"/>
          <w:szCs w:val="28"/>
        </w:rPr>
        <w:t xml:space="preserve"> (пункт 11 статьи 26.12 Федерального закона № 125-ФЗ)</w:t>
      </w:r>
      <w:r w:rsidRPr="006241D7">
        <w:rPr>
          <w:rFonts w:ascii="Times New Roman" w:hAnsi="Times New Roman" w:cs="Times New Roman"/>
          <w:sz w:val="28"/>
          <w:szCs w:val="28"/>
        </w:rPr>
        <w:t xml:space="preserve">. </w:t>
      </w:r>
    </w:p>
    <w:p w:rsidR="00C0424D" w:rsidRDefault="00C0424D" w:rsidP="00C0424D">
      <w:pPr>
        <w:spacing w:after="0"/>
      </w:pPr>
      <w:r>
        <w:tab/>
      </w:r>
    </w:p>
    <w:p w:rsidR="00C0424D" w:rsidRDefault="00C0424D" w:rsidP="00C0424D">
      <w:pPr>
        <w:spacing w:after="0"/>
        <w:ind w:firstLine="708"/>
        <w:jc w:val="both"/>
        <w:rPr>
          <w:rFonts w:ascii="Times New Roman" w:hAnsi="Times New Roman" w:cs="Times New Roman"/>
          <w:sz w:val="28"/>
          <w:szCs w:val="28"/>
        </w:rPr>
      </w:pPr>
      <w:r w:rsidRPr="00E8105E">
        <w:rPr>
          <w:rFonts w:ascii="Times New Roman" w:hAnsi="Times New Roman" w:cs="Times New Roman"/>
          <w:sz w:val="28"/>
          <w:szCs w:val="28"/>
        </w:rPr>
        <w:t xml:space="preserve">Дополнительную   информацию   можно получить в филиале № </w:t>
      </w:r>
      <w:r>
        <w:rPr>
          <w:rFonts w:ascii="Times New Roman" w:hAnsi="Times New Roman" w:cs="Times New Roman"/>
          <w:sz w:val="28"/>
          <w:szCs w:val="28"/>
        </w:rPr>
        <w:t>23 отделения Фонда</w:t>
      </w:r>
      <w:r w:rsidRPr="00E8105E">
        <w:rPr>
          <w:rFonts w:ascii="Times New Roman" w:hAnsi="Times New Roman" w:cs="Times New Roman"/>
          <w:sz w:val="28"/>
          <w:szCs w:val="28"/>
        </w:rPr>
        <w:t xml:space="preserve"> по адрес</w:t>
      </w:r>
      <w:r>
        <w:rPr>
          <w:rFonts w:ascii="Times New Roman" w:hAnsi="Times New Roman" w:cs="Times New Roman"/>
          <w:sz w:val="28"/>
          <w:szCs w:val="28"/>
        </w:rPr>
        <w:t>ам:</w:t>
      </w:r>
      <w:r w:rsidRPr="00E8105E">
        <w:rPr>
          <w:rFonts w:ascii="Times New Roman" w:hAnsi="Times New Roman" w:cs="Times New Roman"/>
          <w:sz w:val="28"/>
          <w:szCs w:val="28"/>
        </w:rPr>
        <w:t xml:space="preserve"> </w:t>
      </w:r>
    </w:p>
    <w:p w:rsidR="00C0424D" w:rsidRDefault="00C0424D" w:rsidP="00C0424D">
      <w:pPr>
        <w:spacing w:after="0"/>
        <w:ind w:firstLine="708"/>
        <w:jc w:val="both"/>
        <w:rPr>
          <w:rFonts w:ascii="Times New Roman" w:hAnsi="Times New Roman" w:cs="Times New Roman"/>
          <w:sz w:val="28"/>
          <w:szCs w:val="28"/>
          <w:u w:val="single"/>
        </w:rPr>
      </w:pPr>
      <w:r w:rsidRPr="00906076">
        <w:rPr>
          <w:rFonts w:ascii="Times New Roman" w:hAnsi="Times New Roman" w:cs="Times New Roman"/>
          <w:sz w:val="28"/>
          <w:szCs w:val="28"/>
          <w:u w:val="single"/>
        </w:rPr>
        <w:t>г. Татарск, ул.Ленина,96</w:t>
      </w:r>
      <w:r>
        <w:rPr>
          <w:rFonts w:ascii="Times New Roman" w:hAnsi="Times New Roman" w:cs="Times New Roman"/>
          <w:sz w:val="28"/>
          <w:szCs w:val="28"/>
          <w:u w:val="single"/>
        </w:rPr>
        <w:t xml:space="preserve"> </w:t>
      </w:r>
      <w:r w:rsidRPr="00E8105E">
        <w:rPr>
          <w:rFonts w:ascii="Times New Roman" w:hAnsi="Times New Roman" w:cs="Times New Roman"/>
          <w:sz w:val="28"/>
          <w:szCs w:val="28"/>
        </w:rPr>
        <w:t xml:space="preserve">телефон </w:t>
      </w:r>
      <w:r>
        <w:rPr>
          <w:rFonts w:ascii="Times New Roman" w:hAnsi="Times New Roman" w:cs="Times New Roman"/>
          <w:sz w:val="28"/>
          <w:szCs w:val="28"/>
        </w:rPr>
        <w:t>(</w:t>
      </w:r>
      <w:r w:rsidRPr="00D95613">
        <w:rPr>
          <w:rFonts w:ascii="Times New Roman" w:hAnsi="Times New Roman" w:cs="Times New Roman"/>
          <w:sz w:val="28"/>
          <w:szCs w:val="28"/>
          <w:u w:val="single"/>
        </w:rPr>
        <w:t>38364</w:t>
      </w:r>
      <w:r>
        <w:rPr>
          <w:rFonts w:ascii="Times New Roman" w:hAnsi="Times New Roman" w:cs="Times New Roman"/>
          <w:sz w:val="28"/>
          <w:szCs w:val="28"/>
          <w:u w:val="single"/>
        </w:rPr>
        <w:t>)</w:t>
      </w:r>
      <w:r w:rsidRPr="00D95613">
        <w:rPr>
          <w:rFonts w:ascii="Times New Roman" w:hAnsi="Times New Roman" w:cs="Times New Roman"/>
          <w:sz w:val="28"/>
          <w:szCs w:val="28"/>
          <w:u w:val="single"/>
        </w:rPr>
        <w:t>22137</w:t>
      </w:r>
    </w:p>
    <w:p w:rsidR="00C0424D" w:rsidRDefault="00C0424D" w:rsidP="00C0424D">
      <w:pPr>
        <w:spacing w:after="0"/>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с.Венгерово,ул.Ленина,54 </w:t>
      </w:r>
      <w:r w:rsidRPr="00E8105E">
        <w:rPr>
          <w:rFonts w:ascii="Times New Roman" w:hAnsi="Times New Roman" w:cs="Times New Roman"/>
          <w:sz w:val="28"/>
          <w:szCs w:val="28"/>
        </w:rPr>
        <w:t xml:space="preserve">телефон </w:t>
      </w:r>
      <w:r>
        <w:rPr>
          <w:rFonts w:ascii="Times New Roman" w:hAnsi="Times New Roman" w:cs="Times New Roman"/>
          <w:sz w:val="28"/>
          <w:szCs w:val="28"/>
        </w:rPr>
        <w:t>(</w:t>
      </w:r>
      <w:r w:rsidRPr="00D95613">
        <w:rPr>
          <w:rFonts w:ascii="Times New Roman" w:hAnsi="Times New Roman" w:cs="Times New Roman"/>
          <w:sz w:val="28"/>
          <w:szCs w:val="28"/>
          <w:u w:val="single"/>
        </w:rPr>
        <w:t>3836</w:t>
      </w:r>
      <w:r>
        <w:rPr>
          <w:rFonts w:ascii="Times New Roman" w:hAnsi="Times New Roman" w:cs="Times New Roman"/>
          <w:sz w:val="28"/>
          <w:szCs w:val="28"/>
          <w:u w:val="single"/>
        </w:rPr>
        <w:t>9)</w:t>
      </w:r>
      <w:r w:rsidRPr="00D95613">
        <w:rPr>
          <w:rFonts w:ascii="Times New Roman" w:hAnsi="Times New Roman" w:cs="Times New Roman"/>
          <w:sz w:val="28"/>
          <w:szCs w:val="28"/>
          <w:u w:val="single"/>
        </w:rPr>
        <w:t>213</w:t>
      </w:r>
      <w:r>
        <w:rPr>
          <w:rFonts w:ascii="Times New Roman" w:hAnsi="Times New Roman" w:cs="Times New Roman"/>
          <w:sz w:val="28"/>
          <w:szCs w:val="28"/>
          <w:u w:val="single"/>
        </w:rPr>
        <w:t>31</w:t>
      </w:r>
    </w:p>
    <w:p w:rsidR="00C0424D" w:rsidRDefault="00C0424D" w:rsidP="00C0424D">
      <w:pPr>
        <w:spacing w:after="0"/>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р.п.Чистоозерное,ул.Победы,9 </w:t>
      </w:r>
      <w:r w:rsidRPr="00E8105E">
        <w:rPr>
          <w:rFonts w:ascii="Times New Roman" w:hAnsi="Times New Roman" w:cs="Times New Roman"/>
          <w:sz w:val="28"/>
          <w:szCs w:val="28"/>
        </w:rPr>
        <w:t xml:space="preserve">телефон </w:t>
      </w:r>
      <w:r>
        <w:rPr>
          <w:rFonts w:ascii="Times New Roman" w:hAnsi="Times New Roman" w:cs="Times New Roman"/>
          <w:sz w:val="28"/>
          <w:szCs w:val="28"/>
        </w:rPr>
        <w:t>(</w:t>
      </w:r>
      <w:r w:rsidRPr="00D95613">
        <w:rPr>
          <w:rFonts w:ascii="Times New Roman" w:hAnsi="Times New Roman" w:cs="Times New Roman"/>
          <w:sz w:val="28"/>
          <w:szCs w:val="28"/>
          <w:u w:val="single"/>
        </w:rPr>
        <w:t>3836</w:t>
      </w:r>
      <w:r>
        <w:rPr>
          <w:rFonts w:ascii="Times New Roman" w:hAnsi="Times New Roman" w:cs="Times New Roman"/>
          <w:sz w:val="28"/>
          <w:szCs w:val="28"/>
          <w:u w:val="single"/>
        </w:rPr>
        <w:t>8)91241</w:t>
      </w:r>
    </w:p>
    <w:p w:rsidR="00C0424D" w:rsidRDefault="00C0424D" w:rsidP="00C0424D">
      <w:pPr>
        <w:spacing w:after="0"/>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с.Кыштовка, ул.Садовая,1 </w:t>
      </w:r>
      <w:r w:rsidRPr="00E8105E">
        <w:rPr>
          <w:rFonts w:ascii="Times New Roman" w:hAnsi="Times New Roman" w:cs="Times New Roman"/>
          <w:sz w:val="28"/>
          <w:szCs w:val="28"/>
        </w:rPr>
        <w:t xml:space="preserve">телефон </w:t>
      </w:r>
      <w:r>
        <w:rPr>
          <w:rFonts w:ascii="Times New Roman" w:hAnsi="Times New Roman" w:cs="Times New Roman"/>
          <w:sz w:val="28"/>
          <w:szCs w:val="28"/>
        </w:rPr>
        <w:t>(</w:t>
      </w:r>
      <w:r w:rsidRPr="00D95613">
        <w:rPr>
          <w:rFonts w:ascii="Times New Roman" w:hAnsi="Times New Roman" w:cs="Times New Roman"/>
          <w:sz w:val="28"/>
          <w:szCs w:val="28"/>
          <w:u w:val="single"/>
        </w:rPr>
        <w:t>383</w:t>
      </w:r>
      <w:r>
        <w:rPr>
          <w:rFonts w:ascii="Times New Roman" w:hAnsi="Times New Roman" w:cs="Times New Roman"/>
          <w:sz w:val="28"/>
          <w:szCs w:val="28"/>
          <w:u w:val="single"/>
        </w:rPr>
        <w:t>71)</w:t>
      </w:r>
      <w:r w:rsidRPr="00D95613">
        <w:rPr>
          <w:rFonts w:ascii="Times New Roman" w:hAnsi="Times New Roman" w:cs="Times New Roman"/>
          <w:sz w:val="28"/>
          <w:szCs w:val="28"/>
          <w:u w:val="single"/>
        </w:rPr>
        <w:t>22</w:t>
      </w:r>
      <w:r>
        <w:rPr>
          <w:rFonts w:ascii="Times New Roman" w:hAnsi="Times New Roman" w:cs="Times New Roman"/>
          <w:sz w:val="28"/>
          <w:szCs w:val="28"/>
          <w:u w:val="single"/>
        </w:rPr>
        <w:t>254</w:t>
      </w:r>
    </w:p>
    <w:p w:rsidR="00C0424D" w:rsidRDefault="00C0424D" w:rsidP="00C0424D">
      <w:pPr>
        <w:spacing w:after="0"/>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с.Усть-Тарка,ул.Дзержинского,1</w:t>
      </w:r>
      <w:r w:rsidRPr="00E34047">
        <w:rPr>
          <w:rFonts w:ascii="Times New Roman" w:hAnsi="Times New Roman" w:cs="Times New Roman"/>
          <w:sz w:val="28"/>
          <w:szCs w:val="28"/>
        </w:rPr>
        <w:t xml:space="preserve"> </w:t>
      </w:r>
      <w:r w:rsidRPr="00E8105E">
        <w:rPr>
          <w:rFonts w:ascii="Times New Roman" w:hAnsi="Times New Roman" w:cs="Times New Roman"/>
          <w:sz w:val="28"/>
          <w:szCs w:val="28"/>
        </w:rPr>
        <w:t xml:space="preserve">телефон </w:t>
      </w:r>
      <w:r>
        <w:rPr>
          <w:rFonts w:ascii="Times New Roman" w:hAnsi="Times New Roman" w:cs="Times New Roman"/>
          <w:sz w:val="28"/>
          <w:szCs w:val="28"/>
        </w:rPr>
        <w:t>(</w:t>
      </w:r>
      <w:r w:rsidRPr="00D95613">
        <w:rPr>
          <w:rFonts w:ascii="Times New Roman" w:hAnsi="Times New Roman" w:cs="Times New Roman"/>
          <w:sz w:val="28"/>
          <w:szCs w:val="28"/>
          <w:u w:val="single"/>
        </w:rPr>
        <w:t>383</w:t>
      </w:r>
      <w:r>
        <w:rPr>
          <w:rFonts w:ascii="Times New Roman" w:hAnsi="Times New Roman" w:cs="Times New Roman"/>
          <w:sz w:val="28"/>
          <w:szCs w:val="28"/>
          <w:u w:val="single"/>
        </w:rPr>
        <w:t>72)</w:t>
      </w:r>
      <w:r w:rsidRPr="00D95613">
        <w:rPr>
          <w:rFonts w:ascii="Times New Roman" w:hAnsi="Times New Roman" w:cs="Times New Roman"/>
          <w:sz w:val="28"/>
          <w:szCs w:val="28"/>
          <w:u w:val="single"/>
        </w:rPr>
        <w:t>221</w:t>
      </w:r>
      <w:r>
        <w:rPr>
          <w:rFonts w:ascii="Times New Roman" w:hAnsi="Times New Roman" w:cs="Times New Roman"/>
          <w:sz w:val="28"/>
          <w:szCs w:val="28"/>
          <w:u w:val="single"/>
        </w:rPr>
        <w:t>2</w:t>
      </w:r>
      <w:r w:rsidRPr="00D95613">
        <w:rPr>
          <w:rFonts w:ascii="Times New Roman" w:hAnsi="Times New Roman" w:cs="Times New Roman"/>
          <w:sz w:val="28"/>
          <w:szCs w:val="28"/>
          <w:u w:val="single"/>
        </w:rPr>
        <w:t>7</w:t>
      </w:r>
    </w:p>
    <w:p w:rsidR="00C0424D" w:rsidRDefault="00C0424D" w:rsidP="00C0424D">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 xml:space="preserve">р.п.Чаны,ул.Комсомольская,6 </w:t>
      </w:r>
      <w:r w:rsidRPr="00E8105E">
        <w:rPr>
          <w:rFonts w:ascii="Times New Roman" w:hAnsi="Times New Roman" w:cs="Times New Roman"/>
          <w:sz w:val="28"/>
          <w:szCs w:val="28"/>
        </w:rPr>
        <w:t xml:space="preserve">телефон </w:t>
      </w:r>
      <w:r>
        <w:rPr>
          <w:rFonts w:ascii="Times New Roman" w:hAnsi="Times New Roman" w:cs="Times New Roman"/>
          <w:sz w:val="28"/>
          <w:szCs w:val="28"/>
        </w:rPr>
        <w:t>(</w:t>
      </w:r>
      <w:r w:rsidRPr="00D95613">
        <w:rPr>
          <w:rFonts w:ascii="Times New Roman" w:hAnsi="Times New Roman" w:cs="Times New Roman"/>
          <w:sz w:val="28"/>
          <w:szCs w:val="28"/>
          <w:u w:val="single"/>
        </w:rPr>
        <w:t>3836</w:t>
      </w:r>
      <w:r>
        <w:rPr>
          <w:rFonts w:ascii="Times New Roman" w:hAnsi="Times New Roman" w:cs="Times New Roman"/>
          <w:sz w:val="28"/>
          <w:szCs w:val="28"/>
          <w:u w:val="single"/>
        </w:rPr>
        <w:t>7)</w:t>
      </w:r>
      <w:r w:rsidRPr="00D95613">
        <w:rPr>
          <w:rFonts w:ascii="Times New Roman" w:hAnsi="Times New Roman" w:cs="Times New Roman"/>
          <w:sz w:val="28"/>
          <w:szCs w:val="28"/>
          <w:u w:val="single"/>
        </w:rPr>
        <w:t>21</w:t>
      </w:r>
      <w:r>
        <w:rPr>
          <w:rFonts w:ascii="Times New Roman" w:hAnsi="Times New Roman" w:cs="Times New Roman"/>
          <w:sz w:val="28"/>
          <w:szCs w:val="28"/>
          <w:u w:val="single"/>
        </w:rPr>
        <w:t>203</w:t>
      </w:r>
    </w:p>
    <w:p w:rsidR="00CC5570" w:rsidRPr="00666F21" w:rsidRDefault="00CC5570" w:rsidP="00CC5570">
      <w:pPr>
        <w:ind w:left="-180"/>
        <w:jc w:val="right"/>
        <w:rPr>
          <w:sz w:val="20"/>
          <w:szCs w:val="20"/>
        </w:rPr>
      </w:pPr>
    </w:p>
    <w:p w:rsidR="00CC5570" w:rsidRPr="00666F21" w:rsidRDefault="00CC5570" w:rsidP="009C36C2">
      <w:pPr>
        <w:ind w:left="-180"/>
        <w:rPr>
          <w:sz w:val="20"/>
          <w:szCs w:val="20"/>
        </w:rPr>
      </w:pPr>
    </w:p>
    <w:p w:rsidR="009C36C2" w:rsidRPr="009C36C2" w:rsidRDefault="009C36C2" w:rsidP="009C36C2">
      <w:pPr>
        <w:jc w:val="center"/>
        <w:rPr>
          <w:rFonts w:ascii="Times New Roman" w:eastAsiaTheme="minorHAnsi" w:hAnsi="Times New Roman" w:cs="Times New Roman"/>
          <w:b/>
          <w:sz w:val="28"/>
          <w:szCs w:val="28"/>
          <w:lang w:eastAsia="en-US"/>
        </w:rPr>
      </w:pPr>
      <w:r w:rsidRPr="009C36C2">
        <w:rPr>
          <w:rFonts w:ascii="Times New Roman" w:eastAsiaTheme="minorHAnsi" w:hAnsi="Times New Roman" w:cs="Times New Roman"/>
          <w:b/>
          <w:sz w:val="28"/>
          <w:szCs w:val="28"/>
          <w:lang w:eastAsia="en-US"/>
        </w:rPr>
        <w:t>В Кадастровой палате ответят на вопросы о порядке получения электронной подписи</w:t>
      </w:r>
    </w:p>
    <w:p w:rsidR="009C36C2" w:rsidRPr="009C36C2" w:rsidRDefault="009C36C2" w:rsidP="009C36C2">
      <w:pPr>
        <w:spacing w:after="0" w:line="360" w:lineRule="auto"/>
        <w:ind w:firstLine="709"/>
        <w:jc w:val="both"/>
        <w:rPr>
          <w:rFonts w:ascii="Times New Roman" w:eastAsiaTheme="minorHAnsi" w:hAnsi="Times New Roman" w:cs="Times New Roman"/>
          <w:i/>
          <w:sz w:val="28"/>
          <w:szCs w:val="28"/>
          <w:lang w:eastAsia="en-US"/>
        </w:rPr>
      </w:pPr>
      <w:r w:rsidRPr="009C36C2">
        <w:rPr>
          <w:rFonts w:ascii="Times New Roman" w:eastAsiaTheme="minorHAnsi" w:hAnsi="Times New Roman" w:cs="Times New Roman"/>
          <w:i/>
          <w:sz w:val="28"/>
          <w:szCs w:val="28"/>
          <w:lang w:eastAsia="en-US"/>
        </w:rPr>
        <w:t xml:space="preserve">В среду, </w:t>
      </w:r>
      <w:r w:rsidRPr="009C36C2">
        <w:rPr>
          <w:rFonts w:ascii="Times New Roman" w:eastAsiaTheme="minorHAnsi" w:hAnsi="Times New Roman" w:cs="Times New Roman"/>
          <w:b/>
          <w:i/>
          <w:sz w:val="28"/>
          <w:szCs w:val="28"/>
          <w:lang w:eastAsia="en-US"/>
        </w:rPr>
        <w:t>10 июня</w:t>
      </w:r>
      <w:r w:rsidRPr="009C36C2">
        <w:rPr>
          <w:rFonts w:ascii="Times New Roman" w:eastAsiaTheme="minorHAnsi" w:hAnsi="Times New Roman" w:cs="Times New Roman"/>
          <w:i/>
          <w:sz w:val="28"/>
          <w:szCs w:val="28"/>
          <w:lang w:eastAsia="en-US"/>
        </w:rPr>
        <w:t>, жители Новосибирской области смогут задать вопросы о работе удостоверяющего центра региональной Кадастровой палаты</w:t>
      </w:r>
    </w:p>
    <w:p w:rsidR="009C36C2" w:rsidRPr="009C36C2" w:rsidRDefault="009C36C2" w:rsidP="009C36C2">
      <w:pPr>
        <w:spacing w:after="0" w:line="360" w:lineRule="auto"/>
        <w:ind w:firstLine="709"/>
        <w:jc w:val="both"/>
        <w:rPr>
          <w:rFonts w:ascii="Times New Roman" w:eastAsiaTheme="minorHAnsi" w:hAnsi="Times New Roman" w:cs="Times New Roman"/>
          <w:sz w:val="28"/>
          <w:szCs w:val="28"/>
          <w:lang w:eastAsia="en-US"/>
        </w:rPr>
      </w:pPr>
      <w:hyperlink r:id="rId123" w:history="1">
        <w:r w:rsidRPr="009C36C2">
          <w:rPr>
            <w:rFonts w:ascii="Times New Roman" w:eastAsiaTheme="minorHAnsi" w:hAnsi="Times New Roman" w:cs="Times New Roman"/>
            <w:color w:val="0000FF" w:themeColor="hyperlink"/>
            <w:sz w:val="28"/>
            <w:szCs w:val="28"/>
            <w:u w:val="single"/>
            <w:lang w:eastAsia="en-US"/>
          </w:rPr>
          <w:t>Удостоверяющий центр</w:t>
        </w:r>
      </w:hyperlink>
      <w:r w:rsidRPr="009C36C2">
        <w:rPr>
          <w:rFonts w:ascii="Times New Roman" w:eastAsiaTheme="minorHAnsi" w:hAnsi="Times New Roman" w:cs="Times New Roman"/>
          <w:sz w:val="28"/>
          <w:szCs w:val="28"/>
          <w:lang w:eastAsia="en-US"/>
        </w:rPr>
        <w:t xml:space="preserve"> Кадастровой палаты занимается созданием и выдачей сертификатов усиленной квалифицированной электронной подписи. Электронный аналог собственноручной подписи юридически действителен на территории страны, позволяет подписывать документы дистанционно и получать ряд госуслуг онлайн.</w:t>
      </w:r>
    </w:p>
    <w:p w:rsidR="009C36C2" w:rsidRPr="009C36C2" w:rsidRDefault="009C36C2" w:rsidP="009C36C2">
      <w:pPr>
        <w:spacing w:after="0" w:line="360" w:lineRule="auto"/>
        <w:ind w:firstLine="709"/>
        <w:jc w:val="both"/>
        <w:rPr>
          <w:rFonts w:ascii="Times New Roman" w:eastAsiaTheme="minorHAnsi" w:hAnsi="Times New Roman" w:cs="Times New Roman"/>
          <w:sz w:val="28"/>
          <w:szCs w:val="28"/>
          <w:lang w:eastAsia="en-US"/>
        </w:rPr>
      </w:pPr>
      <w:r w:rsidRPr="009C36C2">
        <w:rPr>
          <w:rFonts w:ascii="Times New Roman" w:eastAsiaTheme="minorHAnsi" w:hAnsi="Times New Roman" w:cs="Times New Roman"/>
          <w:sz w:val="28"/>
          <w:szCs w:val="28"/>
          <w:lang w:eastAsia="en-US"/>
        </w:rPr>
        <w:t xml:space="preserve">Как получить сертификат электронной подписи в удостоверяющем центре </w:t>
      </w:r>
      <w:hyperlink r:id="rId124" w:history="1">
        <w:r w:rsidRPr="009C36C2">
          <w:rPr>
            <w:rFonts w:ascii="Times New Roman" w:eastAsiaTheme="minorHAnsi" w:hAnsi="Times New Roman" w:cs="Times New Roman"/>
            <w:color w:val="0000FF" w:themeColor="hyperlink"/>
            <w:sz w:val="28"/>
            <w:szCs w:val="28"/>
            <w:u w:val="single"/>
            <w:lang w:eastAsia="en-US"/>
          </w:rPr>
          <w:t>Кадастровой палаты</w:t>
        </w:r>
      </w:hyperlink>
      <w:r w:rsidRPr="009C36C2">
        <w:rPr>
          <w:rFonts w:ascii="Times New Roman" w:eastAsiaTheme="minorHAnsi" w:hAnsi="Times New Roman" w:cs="Times New Roman"/>
          <w:sz w:val="28"/>
          <w:szCs w:val="28"/>
          <w:lang w:eastAsia="en-US"/>
        </w:rPr>
        <w:t xml:space="preserve">? На этот вопрос ответит инженер межрайонного отдела Анастасия Ерохина. Звонки в рамках горячей линии будут приниматься </w:t>
      </w:r>
      <w:r w:rsidRPr="009C36C2">
        <w:rPr>
          <w:rFonts w:ascii="Times New Roman" w:eastAsiaTheme="minorHAnsi" w:hAnsi="Times New Roman" w:cs="Times New Roman"/>
          <w:b/>
          <w:sz w:val="28"/>
          <w:szCs w:val="28"/>
          <w:lang w:eastAsia="en-US"/>
        </w:rPr>
        <w:t>с 10.00 до 12.00</w:t>
      </w:r>
      <w:r w:rsidRPr="009C36C2">
        <w:rPr>
          <w:rFonts w:ascii="Times New Roman" w:eastAsiaTheme="minorHAnsi" w:hAnsi="Times New Roman" w:cs="Times New Roman"/>
          <w:sz w:val="28"/>
          <w:szCs w:val="28"/>
          <w:lang w:eastAsia="en-US"/>
        </w:rPr>
        <w:t xml:space="preserve"> по телефону: </w:t>
      </w:r>
      <w:r w:rsidRPr="009C36C2">
        <w:rPr>
          <w:rFonts w:ascii="Times New Roman" w:eastAsiaTheme="minorHAnsi" w:hAnsi="Times New Roman" w:cs="Times New Roman"/>
          <w:b/>
          <w:sz w:val="28"/>
          <w:szCs w:val="28"/>
          <w:lang w:eastAsia="en-US"/>
        </w:rPr>
        <w:t>8(383)349-95-69, доб 2145</w:t>
      </w:r>
      <w:r w:rsidRPr="009C36C2">
        <w:rPr>
          <w:rFonts w:ascii="Times New Roman" w:eastAsiaTheme="minorHAnsi" w:hAnsi="Times New Roman" w:cs="Times New Roman"/>
          <w:sz w:val="28"/>
          <w:szCs w:val="28"/>
          <w:lang w:eastAsia="en-US"/>
        </w:rPr>
        <w:t>.</w:t>
      </w:r>
    </w:p>
    <w:p w:rsidR="00CC5570" w:rsidRPr="00666F21" w:rsidRDefault="00CC5570" w:rsidP="00CC5570">
      <w:pPr>
        <w:ind w:left="-180"/>
        <w:jc w:val="right"/>
        <w:rPr>
          <w:sz w:val="20"/>
          <w:szCs w:val="20"/>
        </w:rPr>
      </w:pPr>
    </w:p>
    <w:p w:rsidR="009C36C2" w:rsidRPr="00021592" w:rsidRDefault="009C36C2" w:rsidP="009C36C2">
      <w:pPr>
        <w:shd w:val="clear" w:color="auto" w:fill="FFFFFF"/>
        <w:spacing w:line="228" w:lineRule="auto"/>
        <w:ind w:firstLine="709"/>
        <w:jc w:val="center"/>
        <w:rPr>
          <w:rFonts w:ascii="Segoe UI" w:hAnsi="Segoe UI" w:cs="Segoe UI"/>
          <w:color w:val="000000"/>
          <w:spacing w:val="3"/>
          <w:sz w:val="32"/>
          <w:szCs w:val="28"/>
        </w:rPr>
      </w:pPr>
      <w:r w:rsidRPr="00021592">
        <w:rPr>
          <w:rFonts w:ascii="Segoe UI" w:hAnsi="Segoe UI" w:cs="Segoe UI"/>
          <w:color w:val="000000"/>
          <w:spacing w:val="3"/>
          <w:sz w:val="32"/>
          <w:szCs w:val="28"/>
        </w:rPr>
        <w:t>Этажность – важная информация при оформлении жилого дома</w:t>
      </w:r>
    </w:p>
    <w:p w:rsidR="009C36C2" w:rsidRPr="00021592" w:rsidRDefault="009C36C2" w:rsidP="009C36C2">
      <w:pPr>
        <w:pStyle w:val="ConsPlusNormal"/>
        <w:ind w:firstLine="709"/>
        <w:jc w:val="both"/>
        <w:rPr>
          <w:rFonts w:ascii="Segoe UI" w:hAnsi="Segoe UI" w:cs="Segoe UI"/>
          <w:color w:val="000000"/>
          <w:sz w:val="24"/>
          <w:szCs w:val="28"/>
        </w:rPr>
      </w:pPr>
    </w:p>
    <w:p w:rsidR="009C36C2" w:rsidRPr="00021592" w:rsidRDefault="009C36C2" w:rsidP="009C36C2">
      <w:pPr>
        <w:shd w:val="clear" w:color="auto" w:fill="FFFFFF"/>
        <w:spacing w:line="228" w:lineRule="auto"/>
        <w:ind w:firstLine="708"/>
        <w:jc w:val="both"/>
        <w:rPr>
          <w:rFonts w:ascii="Segoe UI" w:hAnsi="Segoe UI" w:cs="Segoe UI"/>
          <w:color w:val="000000"/>
          <w:spacing w:val="3"/>
          <w:szCs w:val="28"/>
        </w:rPr>
      </w:pPr>
      <w:r w:rsidRPr="00021592">
        <w:rPr>
          <w:rFonts w:ascii="Segoe UI" w:hAnsi="Segoe UI" w:cs="Segoe UI"/>
          <w:color w:val="000000"/>
          <w:spacing w:val="3"/>
          <w:szCs w:val="28"/>
        </w:rPr>
        <w:t>Управление Росреестра по Новосибирской области информирует, что при принятии государственным регистратором прав решения о проведении кадастрового учета и регистрации права на индивидуальный жилой дом проверяется, соответствует ли построенный объект установленным требованиям. Проверяется и этажность дома. Нарушение норм законодательства при строительстве дома может привести к приостановлению, а затем - к отказу осуществления учетно-регистрационных действий.</w:t>
      </w:r>
    </w:p>
    <w:p w:rsidR="009C36C2" w:rsidRPr="00021592" w:rsidRDefault="009C36C2" w:rsidP="009C36C2">
      <w:pPr>
        <w:pStyle w:val="ConsPlusNormal"/>
        <w:ind w:firstLine="709"/>
        <w:jc w:val="both"/>
        <w:rPr>
          <w:rFonts w:ascii="Segoe UI" w:hAnsi="Segoe UI" w:cs="Segoe UI"/>
          <w:color w:val="000000"/>
          <w:sz w:val="24"/>
          <w:szCs w:val="28"/>
        </w:rPr>
      </w:pPr>
      <w:r w:rsidRPr="00021592">
        <w:rPr>
          <w:rFonts w:ascii="Segoe UI" w:hAnsi="Segoe UI" w:cs="Segoe UI"/>
          <w:color w:val="000000"/>
          <w:sz w:val="24"/>
          <w:szCs w:val="28"/>
        </w:rPr>
        <w:t xml:space="preserve">Объект индивидуального жилищного строительства – это отдельно стоящее здание с количеством надземных этажей не более чем три, высотой не более </w:t>
      </w:r>
      <w:smartTag w:uri="urn:schemas-microsoft-com:office:smarttags" w:element="metricconverter">
        <w:smartTagPr>
          <w:attr w:name="ProductID" w:val="20 метров"/>
        </w:smartTagPr>
        <w:r w:rsidRPr="00021592">
          <w:rPr>
            <w:rFonts w:ascii="Segoe UI" w:hAnsi="Segoe UI" w:cs="Segoe UI"/>
            <w:color w:val="000000"/>
            <w:sz w:val="24"/>
            <w:szCs w:val="28"/>
          </w:rPr>
          <w:t>20 метров</w:t>
        </w:r>
      </w:smartTag>
      <w:r w:rsidRPr="00021592">
        <w:rPr>
          <w:rFonts w:ascii="Segoe UI" w:hAnsi="Segoe UI" w:cs="Segoe UI"/>
          <w:color w:val="000000"/>
          <w:sz w:val="24"/>
          <w:szCs w:val="28"/>
        </w:rPr>
        <w:t>,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Данный объект не предназначен для раздела на самостоятельные объекты недвижимости.</w:t>
      </w:r>
    </w:p>
    <w:p w:rsidR="009C36C2" w:rsidRPr="00021592" w:rsidRDefault="009C36C2" w:rsidP="009C36C2">
      <w:pPr>
        <w:shd w:val="clear" w:color="auto" w:fill="FFFFFF"/>
        <w:spacing w:line="228" w:lineRule="auto"/>
        <w:ind w:firstLine="708"/>
        <w:jc w:val="both"/>
        <w:rPr>
          <w:rFonts w:ascii="Segoe UI" w:hAnsi="Segoe UI" w:cs="Segoe UI"/>
          <w:szCs w:val="28"/>
        </w:rPr>
      </w:pPr>
      <w:r w:rsidRPr="00021592">
        <w:rPr>
          <w:rFonts w:ascii="Segoe UI" w:hAnsi="Segoe UI" w:cs="Segoe UI"/>
          <w:szCs w:val="28"/>
        </w:rPr>
        <w:t xml:space="preserve">Таким образом, строительство индивидуальных жилых домов ограничено количеством надземных этажей. </w:t>
      </w:r>
    </w:p>
    <w:p w:rsidR="009C36C2" w:rsidRPr="00021592" w:rsidRDefault="009C36C2" w:rsidP="009C36C2">
      <w:pPr>
        <w:shd w:val="clear" w:color="auto" w:fill="FFFFFF"/>
        <w:spacing w:line="228" w:lineRule="auto"/>
        <w:ind w:firstLine="708"/>
        <w:jc w:val="both"/>
        <w:rPr>
          <w:rFonts w:ascii="Segoe UI" w:hAnsi="Segoe UI" w:cs="Segoe UI"/>
          <w:szCs w:val="28"/>
        </w:rPr>
      </w:pPr>
      <w:r w:rsidRPr="00021592">
        <w:rPr>
          <w:rFonts w:ascii="Segoe UI" w:hAnsi="Segoe UI" w:cs="Segoe UI"/>
          <w:szCs w:val="28"/>
        </w:rPr>
        <w:t xml:space="preserve">Какие этажи включаются в надземные? </w:t>
      </w:r>
    </w:p>
    <w:p w:rsidR="009C36C2" w:rsidRPr="00021592" w:rsidRDefault="009C36C2" w:rsidP="009C36C2">
      <w:pPr>
        <w:autoSpaceDE w:val="0"/>
        <w:autoSpaceDN w:val="0"/>
        <w:adjustRightInd w:val="0"/>
        <w:ind w:firstLine="709"/>
        <w:jc w:val="both"/>
        <w:rPr>
          <w:rFonts w:ascii="Segoe UI" w:hAnsi="Segoe UI" w:cs="Segoe UI"/>
          <w:szCs w:val="28"/>
        </w:rPr>
      </w:pPr>
      <w:r w:rsidRPr="00021592">
        <w:rPr>
          <w:rFonts w:ascii="Segoe UI" w:hAnsi="Segoe UI" w:cs="Segoe UI"/>
          <w:szCs w:val="28"/>
        </w:rPr>
        <w:t>К надземным этажам относятся: технический, мансардный, а также цокольный этаж, если верх его перекрытия находится выше средней планировочной отметки земли не менее чем на два метра.</w:t>
      </w:r>
    </w:p>
    <w:p w:rsidR="009C36C2" w:rsidRPr="00021592" w:rsidRDefault="009C36C2" w:rsidP="009C36C2">
      <w:pPr>
        <w:shd w:val="clear" w:color="auto" w:fill="FFFFFF"/>
        <w:spacing w:line="228" w:lineRule="auto"/>
        <w:ind w:firstLine="708"/>
        <w:jc w:val="both"/>
        <w:rPr>
          <w:rFonts w:ascii="Segoe UI" w:hAnsi="Segoe UI" w:cs="Segoe UI"/>
          <w:color w:val="000000"/>
          <w:szCs w:val="28"/>
        </w:rPr>
      </w:pPr>
      <w:r w:rsidRPr="00021592">
        <w:rPr>
          <w:rFonts w:ascii="Segoe UI" w:hAnsi="Segoe UI" w:cs="Segoe UI"/>
          <w:color w:val="000000"/>
          <w:spacing w:val="3"/>
          <w:szCs w:val="28"/>
        </w:rPr>
        <w:t xml:space="preserve">Для проведения кадастрового учета и регистрации </w:t>
      </w:r>
      <w:r w:rsidRPr="00021592">
        <w:rPr>
          <w:rFonts w:ascii="Segoe UI" w:hAnsi="Segoe UI" w:cs="Segoe UI"/>
          <w:color w:val="000000"/>
          <w:szCs w:val="28"/>
        </w:rPr>
        <w:t xml:space="preserve">созданного жилого дома необходимо представить технический план, для его подготовки необходимо обратиться к кадастровому инженеру. В технический план будут включены сведения о количестве этажей, в том числе подземных. </w:t>
      </w:r>
    </w:p>
    <w:p w:rsidR="009C36C2" w:rsidRPr="00021592" w:rsidRDefault="009C36C2" w:rsidP="009C36C2">
      <w:pPr>
        <w:shd w:val="clear" w:color="auto" w:fill="FFFFFF"/>
        <w:spacing w:line="228" w:lineRule="auto"/>
        <w:ind w:firstLine="708"/>
        <w:jc w:val="both"/>
        <w:rPr>
          <w:rFonts w:ascii="Segoe UI" w:hAnsi="Segoe UI" w:cs="Segoe UI"/>
          <w:color w:val="000000"/>
          <w:szCs w:val="28"/>
        </w:rPr>
      </w:pPr>
      <w:r w:rsidRPr="00021592">
        <w:rPr>
          <w:rFonts w:ascii="Segoe UI" w:hAnsi="Segoe UI" w:cs="Segoe UI"/>
          <w:color w:val="000000"/>
          <w:szCs w:val="28"/>
        </w:rPr>
        <w:t xml:space="preserve">Количество надземных этажей определяется просто: достаточно из общего количества этажей жилого дома вычесть количество подземных этажей. </w:t>
      </w:r>
    </w:p>
    <w:p w:rsidR="009C36C2" w:rsidRPr="00021592" w:rsidRDefault="009C36C2" w:rsidP="009C36C2">
      <w:pPr>
        <w:shd w:val="clear" w:color="auto" w:fill="FFFFFF"/>
        <w:spacing w:line="228" w:lineRule="auto"/>
        <w:ind w:firstLine="708"/>
        <w:jc w:val="both"/>
        <w:rPr>
          <w:rFonts w:ascii="Segoe UI" w:hAnsi="Segoe UI" w:cs="Segoe UI"/>
          <w:color w:val="000000"/>
          <w:spacing w:val="3"/>
          <w:szCs w:val="28"/>
        </w:rPr>
      </w:pPr>
      <w:r w:rsidRPr="00021592">
        <w:rPr>
          <w:rFonts w:ascii="Segoe UI" w:hAnsi="Segoe UI" w:cs="Segoe UI"/>
          <w:color w:val="000000"/>
          <w:spacing w:val="3"/>
          <w:szCs w:val="28"/>
        </w:rPr>
        <w:lastRenderedPageBreak/>
        <w:t xml:space="preserve">Если из представленных для кадастрового учета и регистрации прав на дом документов будет установлено, что  количество </w:t>
      </w:r>
      <w:r w:rsidRPr="00021592">
        <w:rPr>
          <w:rFonts w:ascii="Segoe UI" w:hAnsi="Segoe UI" w:cs="Segoe UI"/>
          <w:color w:val="000000"/>
          <w:szCs w:val="28"/>
        </w:rPr>
        <w:t xml:space="preserve">надземных этажей жилого дома превышает три, то есть жилой дом построен с нарушением требований Градостроительного кодекса Российской Федерации, то учетно – регистрационные действия будут приостановлены, а в последующем будет принято решение об отказе. </w:t>
      </w:r>
    </w:p>
    <w:p w:rsidR="009C36C2" w:rsidRPr="00021592" w:rsidRDefault="009C36C2" w:rsidP="009C36C2">
      <w:pPr>
        <w:pStyle w:val="ConsPlusNormal"/>
        <w:jc w:val="right"/>
        <w:rPr>
          <w:rFonts w:ascii="Segoe UI" w:hAnsi="Segoe UI" w:cs="Segoe UI"/>
          <w:b/>
          <w:i/>
          <w:szCs w:val="24"/>
        </w:rPr>
      </w:pPr>
    </w:p>
    <w:p w:rsidR="009C36C2" w:rsidRPr="008A36C2" w:rsidRDefault="009C36C2" w:rsidP="009C36C2">
      <w:pPr>
        <w:spacing w:line="360" w:lineRule="auto"/>
        <w:jc w:val="center"/>
        <w:rPr>
          <w:rFonts w:ascii="Times New Roman" w:hAnsi="Times New Roman" w:cs="Times New Roman"/>
          <w:b/>
          <w:bCs/>
          <w:sz w:val="28"/>
          <w:szCs w:val="28"/>
          <w:shd w:val="clear" w:color="auto" w:fill="FFFFFF"/>
        </w:rPr>
      </w:pPr>
      <w:r w:rsidRPr="008A36C2">
        <w:rPr>
          <w:rFonts w:ascii="Times New Roman" w:hAnsi="Times New Roman" w:cs="Times New Roman"/>
          <w:b/>
          <w:bCs/>
          <w:sz w:val="28"/>
          <w:szCs w:val="28"/>
          <w:shd w:val="clear" w:color="auto" w:fill="FFFFFF"/>
        </w:rPr>
        <w:t>Как получить услуги Росреестра в электронном виде</w:t>
      </w:r>
      <w:r>
        <w:rPr>
          <w:rFonts w:ascii="Times New Roman" w:hAnsi="Times New Roman" w:cs="Times New Roman"/>
          <w:b/>
          <w:bCs/>
          <w:sz w:val="28"/>
          <w:szCs w:val="28"/>
          <w:shd w:val="clear" w:color="auto" w:fill="FFFFFF"/>
        </w:rPr>
        <w:t>?</w:t>
      </w:r>
    </w:p>
    <w:p w:rsidR="009C36C2" w:rsidRDefault="009C36C2" w:rsidP="009C36C2">
      <w:pPr>
        <w:spacing w:after="0" w:line="240" w:lineRule="auto"/>
        <w:ind w:firstLine="709"/>
        <w:jc w:val="both"/>
        <w:rPr>
          <w:rFonts w:ascii="Times New Roman" w:hAnsi="Times New Roman" w:cs="Times New Roman"/>
          <w:sz w:val="28"/>
          <w:szCs w:val="28"/>
          <w:shd w:val="clear" w:color="auto" w:fill="FFFFFF"/>
        </w:rPr>
      </w:pPr>
      <w:r w:rsidRPr="00DA7C9B">
        <w:rPr>
          <w:rFonts w:ascii="Times New Roman" w:hAnsi="Times New Roman" w:cs="Times New Roman"/>
          <w:sz w:val="28"/>
          <w:szCs w:val="28"/>
          <w:shd w:val="clear" w:color="auto" w:fill="FFFFFF"/>
        </w:rPr>
        <w:t>Электронные услуги и сервисы Росреестра с каждым годом набирают все большую популярность. Физические и юридические лица могут оперативно через Интернет знакомиться с информацией об объектах недвижимости, получать различные услуги</w:t>
      </w:r>
      <w:r>
        <w:rPr>
          <w:rFonts w:ascii="Times New Roman" w:hAnsi="Times New Roman" w:cs="Times New Roman"/>
          <w:sz w:val="28"/>
          <w:szCs w:val="28"/>
          <w:shd w:val="clear" w:color="auto" w:fill="FFFFFF"/>
        </w:rPr>
        <w:t>, подведомственные данному органу,</w:t>
      </w:r>
      <w:r w:rsidRPr="00DA7C9B">
        <w:rPr>
          <w:rFonts w:ascii="Times New Roman" w:hAnsi="Times New Roman" w:cs="Times New Roman"/>
          <w:sz w:val="28"/>
          <w:szCs w:val="28"/>
          <w:shd w:val="clear" w:color="auto" w:fill="FFFFFF"/>
        </w:rPr>
        <w:t xml:space="preserve"> в режиме реального времени и отслеживать статус своей заявки на получение данных услуг.</w:t>
      </w:r>
      <w:r>
        <w:rPr>
          <w:rFonts w:ascii="Times New Roman" w:hAnsi="Times New Roman" w:cs="Times New Roman"/>
          <w:sz w:val="28"/>
          <w:szCs w:val="28"/>
          <w:shd w:val="clear" w:color="auto" w:fill="FFFFFF"/>
        </w:rPr>
        <w:t xml:space="preserve"> </w:t>
      </w:r>
    </w:p>
    <w:p w:rsidR="009C36C2" w:rsidRPr="005F3F19" w:rsidRDefault="009C36C2" w:rsidP="009C36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Для получения электронной услуги </w:t>
      </w:r>
      <w:r w:rsidRPr="00DA7C9B">
        <w:rPr>
          <w:rFonts w:ascii="Times New Roman" w:hAnsi="Times New Roman" w:cs="Times New Roman"/>
          <w:sz w:val="28"/>
          <w:szCs w:val="28"/>
        </w:rPr>
        <w:t>необходимо авторизоваться, то есть иметь логин и пароль на сайте www.gosuslugi.ru (используется Единая система идентификации и аутентификации для получения доступа к государственным услугам в электронном виде).</w:t>
      </w:r>
    </w:p>
    <w:p w:rsidR="009C36C2" w:rsidRDefault="009C36C2" w:rsidP="009C36C2">
      <w:pPr>
        <w:spacing w:after="0" w:line="240" w:lineRule="auto"/>
        <w:ind w:firstLine="709"/>
        <w:jc w:val="both"/>
        <w:rPr>
          <w:rFonts w:ascii="Times New Roman" w:hAnsi="Times New Roman" w:cs="Times New Roman"/>
          <w:sz w:val="28"/>
          <w:szCs w:val="28"/>
        </w:rPr>
      </w:pPr>
      <w:r w:rsidRPr="00DA7C9B">
        <w:rPr>
          <w:rFonts w:ascii="Times New Roman" w:hAnsi="Times New Roman" w:cs="Times New Roman"/>
          <w:sz w:val="28"/>
          <w:szCs w:val="28"/>
        </w:rPr>
        <w:t>В личном кабинете пользователь (как физическое, так и юридическое лицо) может просматривать информацию о принадлежащих ему объектах недвижимости. В разделе "Мои объекты" владелец может увидеть кадастровый номер, адрес, площадь, кадастровую стоимость принадлежащих ему объектов, а также сведения о правах, ограниче</w:t>
      </w:r>
      <w:r>
        <w:rPr>
          <w:rFonts w:ascii="Times New Roman" w:hAnsi="Times New Roman" w:cs="Times New Roman"/>
          <w:sz w:val="28"/>
          <w:szCs w:val="28"/>
        </w:rPr>
        <w:t>ниях и обременениях прав на принадлежащую ему</w:t>
      </w:r>
      <w:r w:rsidRPr="00DA7C9B">
        <w:rPr>
          <w:rFonts w:ascii="Times New Roman" w:hAnsi="Times New Roman" w:cs="Times New Roman"/>
          <w:sz w:val="28"/>
          <w:szCs w:val="28"/>
        </w:rPr>
        <w:t xml:space="preserve"> недвижимость. </w:t>
      </w:r>
    </w:p>
    <w:p w:rsidR="009C36C2" w:rsidRPr="00DA7C9B" w:rsidRDefault="009C36C2" w:rsidP="009C36C2">
      <w:pPr>
        <w:spacing w:after="0" w:line="240" w:lineRule="auto"/>
        <w:ind w:firstLine="709"/>
        <w:jc w:val="both"/>
        <w:rPr>
          <w:rFonts w:ascii="Times New Roman" w:hAnsi="Times New Roman" w:cs="Times New Roman"/>
          <w:sz w:val="28"/>
          <w:szCs w:val="28"/>
        </w:rPr>
      </w:pPr>
      <w:r w:rsidRPr="00DA7C9B">
        <w:rPr>
          <w:rFonts w:ascii="Times New Roman" w:hAnsi="Times New Roman" w:cs="Times New Roman"/>
          <w:sz w:val="28"/>
          <w:szCs w:val="28"/>
        </w:rPr>
        <w:t>В настоящее время в личном кабинете можно подать в электронном виде заявление на получение всех наиболее востребованных услуг Росреестра: это регистрация прав, кадастровый учет, единая процедура (одновременное проведение этих процедур), получение сведений из ЕГРН.</w:t>
      </w:r>
    </w:p>
    <w:p w:rsidR="009C36C2" w:rsidRDefault="009C36C2" w:rsidP="009C36C2">
      <w:pPr>
        <w:spacing w:after="0" w:line="240" w:lineRule="auto"/>
        <w:ind w:firstLine="709"/>
        <w:jc w:val="both"/>
        <w:rPr>
          <w:rFonts w:ascii="Times New Roman" w:hAnsi="Times New Roman" w:cs="Times New Roman"/>
          <w:sz w:val="28"/>
          <w:szCs w:val="28"/>
          <w:shd w:val="clear" w:color="auto" w:fill="FFFFFF"/>
        </w:rPr>
      </w:pPr>
      <w:r w:rsidRPr="00370B64">
        <w:rPr>
          <w:rFonts w:ascii="Times New Roman" w:hAnsi="Times New Roman" w:cs="Times New Roman"/>
          <w:sz w:val="28"/>
          <w:szCs w:val="28"/>
          <w:shd w:val="clear" w:color="auto" w:fill="FFFFFF"/>
        </w:rPr>
        <w:t>Росреестр, как и многие другие ведомства, активно переводит свои услуги в электронный формат. Получение услуг в электронном виде имеет множество преимуществ, отсутствие очередей, возможность получить услугу в любое удобное время</w:t>
      </w:r>
      <w:r>
        <w:rPr>
          <w:rFonts w:ascii="Times New Roman" w:hAnsi="Times New Roman" w:cs="Times New Roman"/>
          <w:sz w:val="28"/>
          <w:szCs w:val="28"/>
          <w:shd w:val="clear" w:color="auto" w:fill="FFFFFF"/>
        </w:rPr>
        <w:t xml:space="preserve"> для граждан</w:t>
      </w:r>
      <w:r w:rsidRPr="00370B64">
        <w:rPr>
          <w:rFonts w:ascii="Times New Roman" w:hAnsi="Times New Roman" w:cs="Times New Roman"/>
          <w:sz w:val="28"/>
          <w:szCs w:val="28"/>
          <w:shd w:val="clear" w:color="auto" w:fill="FFFFFF"/>
        </w:rPr>
        <w:t>; снижение стоимости</w:t>
      </w:r>
      <w:r>
        <w:rPr>
          <w:rFonts w:ascii="Times New Roman" w:hAnsi="Times New Roman" w:cs="Times New Roman"/>
          <w:sz w:val="28"/>
          <w:szCs w:val="28"/>
          <w:shd w:val="clear" w:color="auto" w:fill="FFFFFF"/>
        </w:rPr>
        <w:t xml:space="preserve"> государственной пошлины</w:t>
      </w:r>
      <w:r w:rsidRPr="00370B64">
        <w:rPr>
          <w:rFonts w:ascii="Times New Roman" w:hAnsi="Times New Roman" w:cs="Times New Roman"/>
          <w:sz w:val="28"/>
          <w:szCs w:val="28"/>
          <w:shd w:val="clear" w:color="auto" w:fill="FFFFFF"/>
        </w:rPr>
        <w:t>; сокращение сроков и др. На портале Росреестра даны пошаговые инструкции получения каждой электронной услуги, сроки её предоставления и стоимость. В связи с этим пользоваться услугами просто и удобно.</w:t>
      </w:r>
    </w:p>
    <w:p w:rsidR="009C36C2" w:rsidRDefault="009C36C2" w:rsidP="009C36C2">
      <w:pPr>
        <w:spacing w:after="0" w:line="240" w:lineRule="auto"/>
        <w:jc w:val="both"/>
        <w:rPr>
          <w:rFonts w:ascii="Times New Roman" w:hAnsi="Times New Roman" w:cs="Times New Roman"/>
          <w:sz w:val="28"/>
          <w:szCs w:val="28"/>
          <w:shd w:val="clear" w:color="auto" w:fill="FFFFFF"/>
        </w:rPr>
      </w:pPr>
    </w:p>
    <w:p w:rsidR="009C36C2" w:rsidRDefault="009C36C2" w:rsidP="009C36C2">
      <w:pPr>
        <w:spacing w:after="0" w:line="240" w:lineRule="auto"/>
        <w:jc w:val="both"/>
        <w:rPr>
          <w:rFonts w:ascii="Times New Roman" w:hAnsi="Times New Roman" w:cs="Times New Roman"/>
          <w:sz w:val="28"/>
          <w:szCs w:val="28"/>
          <w:shd w:val="clear" w:color="auto" w:fill="FFFFFF"/>
        </w:rPr>
      </w:pPr>
    </w:p>
    <w:p w:rsidR="009C36C2" w:rsidRDefault="009C36C2" w:rsidP="009C36C2">
      <w:pPr>
        <w:spacing w:after="0" w:line="240" w:lineRule="auto"/>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межмуниципальный Карасукский отдел</w:t>
      </w:r>
    </w:p>
    <w:p w:rsidR="009C36C2" w:rsidRPr="00370B64" w:rsidRDefault="009C36C2" w:rsidP="009C36C2">
      <w:pPr>
        <w:spacing w:after="0" w:line="240" w:lineRule="auto"/>
        <w:jc w:val="right"/>
        <w:rPr>
          <w:rFonts w:ascii="Times New Roman" w:hAnsi="Times New Roman" w:cs="Times New Roman"/>
          <w:sz w:val="36"/>
          <w:szCs w:val="36"/>
        </w:rPr>
      </w:pPr>
      <w:r>
        <w:rPr>
          <w:rFonts w:ascii="Times New Roman" w:hAnsi="Times New Roman" w:cs="Times New Roman"/>
          <w:sz w:val="28"/>
          <w:szCs w:val="28"/>
          <w:shd w:val="clear" w:color="auto" w:fill="FFFFFF"/>
        </w:rPr>
        <w:t>Управления Росреестра по Новосибирской области</w:t>
      </w:r>
    </w:p>
    <w:p w:rsidR="009C36C2" w:rsidRPr="002B6770" w:rsidRDefault="009C36C2" w:rsidP="009C36C2">
      <w:pPr>
        <w:ind w:firstLine="708"/>
        <w:jc w:val="center"/>
        <w:rPr>
          <w:rFonts w:ascii="Times New Roman" w:hAnsi="Times New Roman" w:cs="Times New Roman"/>
          <w:b/>
          <w:color w:val="212529"/>
          <w:sz w:val="28"/>
          <w:szCs w:val="28"/>
          <w:shd w:val="clear" w:color="auto" w:fill="FFFFFF"/>
        </w:rPr>
      </w:pPr>
      <w:r w:rsidRPr="002B6770">
        <w:rPr>
          <w:rFonts w:ascii="Times New Roman" w:hAnsi="Times New Roman" w:cs="Times New Roman"/>
          <w:b/>
          <w:color w:val="212529"/>
          <w:sz w:val="28"/>
          <w:szCs w:val="28"/>
          <w:shd w:val="clear" w:color="auto" w:fill="FFFFFF"/>
        </w:rPr>
        <w:t>Что мы знаем о короновирусной инфекции</w:t>
      </w:r>
    </w:p>
    <w:p w:rsidR="009C36C2" w:rsidRDefault="009C36C2" w:rsidP="009C36C2">
      <w:pPr>
        <w:ind w:firstLine="708"/>
        <w:jc w:val="both"/>
        <w:rPr>
          <w:rFonts w:ascii="Times New Roman" w:hAnsi="Times New Roman" w:cs="Times New Roman"/>
          <w:color w:val="212529"/>
          <w:sz w:val="28"/>
          <w:szCs w:val="28"/>
          <w:shd w:val="clear" w:color="auto" w:fill="FFFFFF"/>
        </w:rPr>
      </w:pPr>
    </w:p>
    <w:p w:rsidR="009C36C2" w:rsidRPr="002B6770" w:rsidRDefault="009C36C2" w:rsidP="009C36C2">
      <w:pPr>
        <w:ind w:firstLine="708"/>
        <w:jc w:val="both"/>
        <w:rPr>
          <w:rFonts w:ascii="Times New Roman" w:hAnsi="Times New Roman" w:cs="Times New Roman"/>
          <w:color w:val="212529"/>
          <w:sz w:val="28"/>
          <w:szCs w:val="28"/>
          <w:shd w:val="clear" w:color="auto" w:fill="FFFFFF"/>
        </w:rPr>
      </w:pPr>
      <w:r w:rsidRPr="002B6770">
        <w:rPr>
          <w:rFonts w:ascii="Times New Roman" w:hAnsi="Times New Roman" w:cs="Times New Roman"/>
          <w:color w:val="212529"/>
          <w:sz w:val="28"/>
          <w:szCs w:val="28"/>
          <w:shd w:val="clear" w:color="auto" w:fill="FFFFFF"/>
        </w:rPr>
        <w:t>Коронавирусы составляют обширное семейство вирусов с доказанными болезнетворными свойствами по отношению к человеку или животным. Известно, что ряд коронавирусов способен вызывать у человека респираторные инфекции в диапазоне от обычной простуды до более серьезных состояний, таких как ближневосточный респираторный синдром (БВРС) и тяжелый острый респираторный синдром (ТОРС). Последний из недавно открытых коронавирусов вызывает заболевание COVID</w:t>
      </w:r>
      <w:r w:rsidRPr="002B6770">
        <w:rPr>
          <w:rFonts w:ascii="Times New Roman" w:hAnsi="Times New Roman" w:cs="Times New Roman"/>
          <w:color w:val="212529"/>
          <w:sz w:val="28"/>
          <w:szCs w:val="28"/>
          <w:shd w:val="clear" w:color="auto" w:fill="FFFFFF"/>
        </w:rPr>
        <w:noBreakHyphen/>
        <w:t>19. </w:t>
      </w:r>
    </w:p>
    <w:p w:rsidR="009C36C2" w:rsidRPr="002B6770" w:rsidRDefault="009C36C2" w:rsidP="009C36C2">
      <w:pPr>
        <w:ind w:firstLine="708"/>
        <w:jc w:val="both"/>
        <w:rPr>
          <w:rFonts w:ascii="Times New Roman" w:hAnsi="Times New Roman" w:cs="Times New Roman"/>
          <w:color w:val="212529"/>
          <w:sz w:val="28"/>
          <w:szCs w:val="28"/>
          <w:shd w:val="clear" w:color="auto" w:fill="FFFFFF"/>
        </w:rPr>
      </w:pPr>
      <w:r w:rsidRPr="002B6770">
        <w:rPr>
          <w:rFonts w:ascii="Times New Roman" w:hAnsi="Times New Roman" w:cs="Times New Roman"/>
          <w:color w:val="212529"/>
          <w:sz w:val="28"/>
          <w:szCs w:val="28"/>
          <w:shd w:val="clear" w:color="auto" w:fill="FFFFFF"/>
        </w:rPr>
        <w:t>К наиболее распространенным симптомам COVID</w:t>
      </w:r>
      <w:r w:rsidRPr="002B6770">
        <w:rPr>
          <w:rFonts w:ascii="Times New Roman" w:hAnsi="Times New Roman" w:cs="Times New Roman"/>
          <w:color w:val="212529"/>
          <w:sz w:val="28"/>
          <w:szCs w:val="28"/>
          <w:shd w:val="clear" w:color="auto" w:fill="FFFFFF"/>
        </w:rPr>
        <w:noBreakHyphen/>
        <w:t>19 относятся повышение температуры тела, утомляемость и сухой кашель. У ряда пациентов могут отмечаться различные боли, заложенность носа, насморк, фарингит или диарея. Как правило, эти симптомы развиваются постепенно и носят слабо выраженный характер. У некоторых инфицированных лиц не возникает каких-либо симптомов или плохого самочувствия. У большинства людей (порядка 80%) болезнь заканчивается выздоровлением, при этом специфических лечебных мероприятий не требуется. Примерно в одном из шести случаев COVID-19 возникает тяжелая симптоматика с развитием дыхательной недостаточности. У пожилых людей, а также лиц с имеющимися соматическими заболеваниями, например, артериальной гипертензией, заболеваниями сердца или диабетом, вероятность тяжелого течения заболевания выше. При наличии повышенной температуры тела, кашля и затрудненного дыхания следует обращаться за медицинской помощью. </w:t>
      </w:r>
    </w:p>
    <w:p w:rsidR="009C36C2" w:rsidRPr="002B6770" w:rsidRDefault="009C36C2" w:rsidP="009C36C2">
      <w:pPr>
        <w:ind w:firstLine="708"/>
        <w:jc w:val="both"/>
        <w:rPr>
          <w:rFonts w:ascii="Times New Roman" w:hAnsi="Times New Roman" w:cs="Times New Roman"/>
          <w:color w:val="212529"/>
          <w:sz w:val="28"/>
          <w:szCs w:val="28"/>
          <w:shd w:val="clear" w:color="auto" w:fill="FFFFFF"/>
        </w:rPr>
      </w:pPr>
      <w:r w:rsidRPr="002B6770">
        <w:rPr>
          <w:rFonts w:ascii="Times New Roman" w:hAnsi="Times New Roman" w:cs="Times New Roman"/>
          <w:color w:val="212529"/>
          <w:sz w:val="28"/>
          <w:szCs w:val="28"/>
          <w:shd w:val="clear" w:color="auto" w:fill="FFFFFF"/>
        </w:rPr>
        <w:t>Заразиться 2019</w:t>
      </w:r>
      <w:r w:rsidRPr="002B6770">
        <w:rPr>
          <w:rFonts w:ascii="Times New Roman" w:hAnsi="Times New Roman" w:cs="Times New Roman"/>
          <w:color w:val="212529"/>
          <w:sz w:val="28"/>
          <w:szCs w:val="28"/>
          <w:shd w:val="clear" w:color="auto" w:fill="FFFFFF"/>
        </w:rPr>
        <w:noBreakHyphen/>
        <w:t>nCoV можно от других людей, если они инфицированы вирусом. Заболевание может передаваться от человека к человеку через мелкие капли, выделяемые из носа или рта больного COVID</w:t>
      </w:r>
      <w:r w:rsidRPr="002B6770">
        <w:rPr>
          <w:rFonts w:ascii="Times New Roman" w:hAnsi="Times New Roman" w:cs="Times New Roman"/>
          <w:color w:val="212529"/>
          <w:sz w:val="28"/>
          <w:szCs w:val="28"/>
          <w:shd w:val="clear" w:color="auto" w:fill="FFFFFF"/>
        </w:rPr>
        <w:noBreakHyphen/>
        <w:t>19 при кашле или чихании. Эти капли попадают на окружающие человека предметы и поверхности. Другие люди могут заразиться в результате прикосновения сначала к таким предметам или поверхностям, а затем – к глазам, носу или рту. Кроме того, заражение может произойти при вдыхании мелких капель, которые выделяются при кашле или чихании человека с COVID</w:t>
      </w:r>
      <w:r w:rsidRPr="002B6770">
        <w:rPr>
          <w:rFonts w:ascii="Times New Roman" w:hAnsi="Times New Roman" w:cs="Times New Roman"/>
          <w:color w:val="212529"/>
          <w:sz w:val="28"/>
          <w:szCs w:val="28"/>
          <w:shd w:val="clear" w:color="auto" w:fill="FFFFFF"/>
        </w:rPr>
        <w:noBreakHyphen/>
        <w:t>19. По этой причине важно держаться от больного человека на расстоянии более 1 метра. </w:t>
      </w:r>
    </w:p>
    <w:p w:rsidR="009C36C2" w:rsidRPr="002B6770" w:rsidRDefault="009C36C2" w:rsidP="009C36C2">
      <w:pPr>
        <w:ind w:firstLine="708"/>
        <w:jc w:val="both"/>
        <w:rPr>
          <w:rFonts w:ascii="Times New Roman" w:hAnsi="Times New Roman" w:cs="Times New Roman"/>
          <w:color w:val="212529"/>
          <w:sz w:val="28"/>
          <w:szCs w:val="28"/>
          <w:shd w:val="clear" w:color="auto" w:fill="FFFFFF"/>
        </w:rPr>
      </w:pPr>
      <w:r w:rsidRPr="002B6770">
        <w:rPr>
          <w:rFonts w:ascii="Times New Roman" w:hAnsi="Times New Roman" w:cs="Times New Roman"/>
          <w:color w:val="212529"/>
          <w:sz w:val="28"/>
          <w:szCs w:val="28"/>
          <w:shd w:val="clear" w:color="auto" w:fill="FFFFFF"/>
        </w:rPr>
        <w:t>Инкубационный период – это период времени между заражением и появлением клинических симптомов болезни. Согласно большинству оценок, продолжительность инкубационного периода COVID</w:t>
      </w:r>
      <w:r w:rsidRPr="002B6770">
        <w:rPr>
          <w:rFonts w:ascii="Times New Roman" w:hAnsi="Times New Roman" w:cs="Times New Roman"/>
          <w:color w:val="212529"/>
          <w:sz w:val="28"/>
          <w:szCs w:val="28"/>
          <w:shd w:val="clear" w:color="auto" w:fill="FFFFFF"/>
        </w:rPr>
        <w:noBreakHyphen/>
        <w:t>19 колеблется в пределах от 1 до 14 дней и чаще всего составляет около пяти дней. Эти оценки будут уточняться по мере поступления новых данных.</w:t>
      </w:r>
    </w:p>
    <w:p w:rsidR="00CC5570" w:rsidRPr="00666F21" w:rsidRDefault="009C36C2" w:rsidP="009C36C2">
      <w:pPr>
        <w:ind w:left="-180"/>
        <w:jc w:val="right"/>
        <w:rPr>
          <w:sz w:val="20"/>
          <w:szCs w:val="20"/>
        </w:rPr>
      </w:pPr>
      <w:r w:rsidRPr="002B6770">
        <w:rPr>
          <w:rFonts w:ascii="Times New Roman" w:hAnsi="Times New Roman" w:cs="Times New Roman"/>
          <w:color w:val="212529"/>
          <w:sz w:val="28"/>
          <w:szCs w:val="28"/>
          <w:shd w:val="clear" w:color="auto" w:fill="FFFFFF"/>
        </w:rPr>
        <w:lastRenderedPageBreak/>
        <w:t>Вирус в основном распространяется через капли, выделяемые из дыхательных путей человека при кашле или чихании. Риск заражения от человека, не имеющего никаких симптомов, крайне низок. С другой стороны, у многих людей симптомы COVID-19 бывают выражены очень слабо. Это особенно характерно для ранних стадий заболевания. Таким образом, риск передачи COVID-19 от человека, который не чувствует себя больным и имеет только слабый кашель, существует</w:t>
      </w:r>
    </w:p>
    <w:p w:rsidR="00CC5570" w:rsidRPr="00666F21" w:rsidRDefault="00CC5570" w:rsidP="00CC5570">
      <w:pPr>
        <w:ind w:left="-180"/>
        <w:jc w:val="right"/>
        <w:rPr>
          <w:sz w:val="20"/>
          <w:szCs w:val="20"/>
        </w:rPr>
      </w:pPr>
    </w:p>
    <w:p w:rsidR="00CC5570" w:rsidRPr="00666F21" w:rsidRDefault="00CC5570" w:rsidP="00CC5570">
      <w:pPr>
        <w:ind w:left="-180"/>
        <w:jc w:val="right"/>
        <w:rPr>
          <w:sz w:val="20"/>
          <w:szCs w:val="20"/>
        </w:rPr>
      </w:pPr>
    </w:p>
    <w:p w:rsidR="009C36C2" w:rsidRPr="00403433" w:rsidRDefault="009C36C2" w:rsidP="009C36C2">
      <w:pPr>
        <w:spacing w:before="100" w:beforeAutospacing="1" w:after="100" w:afterAutospacing="1"/>
        <w:jc w:val="center"/>
        <w:rPr>
          <w:b/>
          <w:bCs/>
          <w:sz w:val="32"/>
          <w:szCs w:val="32"/>
        </w:rPr>
      </w:pPr>
      <w:r w:rsidRPr="00403433">
        <w:rPr>
          <w:b/>
          <w:bCs/>
          <w:sz w:val="32"/>
          <w:szCs w:val="32"/>
        </w:rPr>
        <w:t xml:space="preserve">Неиспользование </w:t>
      </w:r>
      <w:r>
        <w:rPr>
          <w:b/>
          <w:bCs/>
          <w:sz w:val="32"/>
          <w:szCs w:val="32"/>
        </w:rPr>
        <w:t xml:space="preserve">земельных </w:t>
      </w:r>
      <w:r w:rsidRPr="00403433">
        <w:rPr>
          <w:b/>
          <w:bCs/>
          <w:sz w:val="32"/>
          <w:szCs w:val="32"/>
        </w:rPr>
        <w:t>участков и ответственность!</w:t>
      </w:r>
    </w:p>
    <w:p w:rsidR="009C36C2" w:rsidRPr="00931F64" w:rsidRDefault="009C36C2" w:rsidP="009C36C2">
      <w:pPr>
        <w:spacing w:before="100" w:beforeAutospacing="1" w:after="100" w:afterAutospacing="1"/>
        <w:ind w:firstLine="720"/>
        <w:jc w:val="both"/>
        <w:rPr>
          <w:sz w:val="28"/>
          <w:szCs w:val="28"/>
        </w:rPr>
      </w:pPr>
      <w:r w:rsidRPr="00931F64">
        <w:rPr>
          <w:sz w:val="28"/>
          <w:szCs w:val="28"/>
        </w:rPr>
        <w:t xml:space="preserve">С приходом </w:t>
      </w:r>
      <w:r>
        <w:rPr>
          <w:sz w:val="28"/>
          <w:szCs w:val="28"/>
        </w:rPr>
        <w:t>весны</w:t>
      </w:r>
      <w:r w:rsidRPr="00F52A22">
        <w:rPr>
          <w:sz w:val="28"/>
          <w:szCs w:val="28"/>
        </w:rPr>
        <w:t xml:space="preserve"> </w:t>
      </w:r>
      <w:r w:rsidRPr="00931F64">
        <w:rPr>
          <w:sz w:val="28"/>
          <w:szCs w:val="28"/>
        </w:rPr>
        <w:t>наступает, к сожалению, и пожароопасный сезон. Причиной возникновения пожаров часто являются неиспользуемые земли, зарастающие сорной растительностью, которая легко воспламеняется</w:t>
      </w:r>
      <w:r w:rsidRPr="00F52A22">
        <w:rPr>
          <w:sz w:val="28"/>
          <w:szCs w:val="28"/>
        </w:rPr>
        <w:t>.</w:t>
      </w:r>
    </w:p>
    <w:p w:rsidR="009C36C2" w:rsidRDefault="009C36C2" w:rsidP="009C36C2">
      <w:pPr>
        <w:pStyle w:val="ab"/>
        <w:ind w:firstLine="720"/>
        <w:jc w:val="both"/>
        <w:rPr>
          <w:sz w:val="28"/>
          <w:szCs w:val="28"/>
        </w:rPr>
      </w:pPr>
      <w:r w:rsidRPr="00F52A22">
        <w:rPr>
          <w:sz w:val="28"/>
          <w:szCs w:val="28"/>
        </w:rPr>
        <w:t>С</w:t>
      </w:r>
      <w:r w:rsidRPr="00931F64">
        <w:rPr>
          <w:sz w:val="28"/>
          <w:szCs w:val="28"/>
        </w:rPr>
        <w:t xml:space="preserve">ельскохозяйственные угодья, </w:t>
      </w:r>
      <w:r w:rsidRPr="00F52A22">
        <w:rPr>
          <w:sz w:val="28"/>
          <w:szCs w:val="28"/>
        </w:rPr>
        <w:t>«заброшенные» садовые участки и участки</w:t>
      </w:r>
      <w:r>
        <w:rPr>
          <w:sz w:val="28"/>
          <w:szCs w:val="28"/>
        </w:rPr>
        <w:t>,</w:t>
      </w:r>
      <w:r w:rsidRPr="00F52A22">
        <w:rPr>
          <w:sz w:val="28"/>
          <w:szCs w:val="28"/>
        </w:rPr>
        <w:t xml:space="preserve"> предоставленные для ведения</w:t>
      </w:r>
      <w:r>
        <w:rPr>
          <w:sz w:val="28"/>
          <w:szCs w:val="28"/>
        </w:rPr>
        <w:t xml:space="preserve"> личного подсобного хозяйства, </w:t>
      </w:r>
      <w:r w:rsidRPr="00931F64">
        <w:rPr>
          <w:sz w:val="28"/>
          <w:szCs w:val="28"/>
        </w:rPr>
        <w:t xml:space="preserve">которые не </w:t>
      </w:r>
      <w:r w:rsidRPr="00F52A22">
        <w:rPr>
          <w:sz w:val="28"/>
          <w:szCs w:val="28"/>
        </w:rPr>
        <w:t xml:space="preserve">вовлечены в </w:t>
      </w:r>
      <w:r>
        <w:rPr>
          <w:sz w:val="28"/>
          <w:szCs w:val="28"/>
        </w:rPr>
        <w:t xml:space="preserve">сельскохозяйственный оборот </w:t>
      </w:r>
      <w:r w:rsidRPr="00F52A22">
        <w:rPr>
          <w:sz w:val="28"/>
          <w:szCs w:val="28"/>
        </w:rPr>
        <w:t>и зарастают сорняками могут стать потенциальными источниками пожаров.</w:t>
      </w:r>
      <w:r w:rsidRPr="00931F64">
        <w:rPr>
          <w:sz w:val="28"/>
          <w:szCs w:val="28"/>
        </w:rPr>
        <w:t xml:space="preserve"> </w:t>
      </w:r>
    </w:p>
    <w:p w:rsidR="009C36C2" w:rsidRPr="00F52A22" w:rsidRDefault="009C36C2" w:rsidP="009C36C2">
      <w:pPr>
        <w:pStyle w:val="ab"/>
        <w:ind w:firstLine="720"/>
        <w:jc w:val="both"/>
        <w:rPr>
          <w:sz w:val="28"/>
          <w:szCs w:val="28"/>
        </w:rPr>
      </w:pPr>
      <w:r w:rsidRPr="00931F64">
        <w:rPr>
          <w:sz w:val="28"/>
          <w:szCs w:val="28"/>
        </w:rPr>
        <w:t xml:space="preserve">Только </w:t>
      </w:r>
      <w:r w:rsidRPr="00F52A22">
        <w:rPr>
          <w:sz w:val="28"/>
          <w:szCs w:val="28"/>
        </w:rPr>
        <w:t xml:space="preserve">за </w:t>
      </w:r>
      <w:r>
        <w:rPr>
          <w:sz w:val="28"/>
          <w:szCs w:val="28"/>
        </w:rPr>
        <w:t>прошедший 2019</w:t>
      </w:r>
      <w:r w:rsidRPr="00931F64">
        <w:rPr>
          <w:sz w:val="28"/>
          <w:szCs w:val="28"/>
        </w:rPr>
        <w:t xml:space="preserve"> год при проведении</w:t>
      </w:r>
      <w:r>
        <w:rPr>
          <w:sz w:val="28"/>
          <w:szCs w:val="28"/>
        </w:rPr>
        <w:t xml:space="preserve"> выездных</w:t>
      </w:r>
      <w:r w:rsidRPr="00931F64">
        <w:rPr>
          <w:sz w:val="28"/>
          <w:szCs w:val="28"/>
        </w:rPr>
        <w:t xml:space="preserve"> </w:t>
      </w:r>
      <w:r w:rsidRPr="00F52A22">
        <w:rPr>
          <w:sz w:val="28"/>
          <w:szCs w:val="28"/>
        </w:rPr>
        <w:t xml:space="preserve">проверок соблюдения </w:t>
      </w:r>
      <w:r>
        <w:rPr>
          <w:sz w:val="28"/>
          <w:szCs w:val="28"/>
        </w:rPr>
        <w:t xml:space="preserve">земельного законодательства </w:t>
      </w:r>
      <w:r w:rsidRPr="00F52A22">
        <w:rPr>
          <w:sz w:val="28"/>
          <w:szCs w:val="28"/>
        </w:rPr>
        <w:t xml:space="preserve">было выявлено </w:t>
      </w:r>
      <w:r>
        <w:rPr>
          <w:sz w:val="28"/>
          <w:szCs w:val="28"/>
        </w:rPr>
        <w:t>более 20</w:t>
      </w:r>
      <w:r w:rsidRPr="00F52A22">
        <w:rPr>
          <w:sz w:val="28"/>
          <w:szCs w:val="28"/>
        </w:rPr>
        <w:t xml:space="preserve"> случа</w:t>
      </w:r>
      <w:r>
        <w:rPr>
          <w:sz w:val="28"/>
          <w:szCs w:val="28"/>
        </w:rPr>
        <w:t>ев</w:t>
      </w:r>
      <w:r w:rsidRPr="00F52A22">
        <w:rPr>
          <w:sz w:val="28"/>
          <w:szCs w:val="28"/>
        </w:rPr>
        <w:t xml:space="preserve"> неиспользования земельных участков</w:t>
      </w:r>
      <w:r>
        <w:rPr>
          <w:sz w:val="28"/>
          <w:szCs w:val="28"/>
        </w:rPr>
        <w:t xml:space="preserve"> расположенных в границах населенных пунктов</w:t>
      </w:r>
      <w:r w:rsidRPr="00F52A22">
        <w:rPr>
          <w:sz w:val="28"/>
          <w:szCs w:val="28"/>
        </w:rPr>
        <w:t>, которые не используются и зарастают сорной растительностью.</w:t>
      </w:r>
    </w:p>
    <w:p w:rsidR="009C36C2" w:rsidRPr="00F52A22" w:rsidRDefault="009C36C2" w:rsidP="009C36C2">
      <w:pPr>
        <w:pStyle w:val="ab"/>
        <w:ind w:firstLine="720"/>
        <w:jc w:val="both"/>
        <w:rPr>
          <w:sz w:val="28"/>
          <w:szCs w:val="28"/>
        </w:rPr>
      </w:pPr>
      <w:r w:rsidRPr="00F52A22">
        <w:rPr>
          <w:sz w:val="28"/>
          <w:szCs w:val="28"/>
        </w:rPr>
        <w:t xml:space="preserve">По результатам проведенных проверок всем землепользователям вынесено предписание об устранении выявленного правонарушения в установленный срок. </w:t>
      </w:r>
    </w:p>
    <w:p w:rsidR="009C36C2" w:rsidRPr="00F52A22" w:rsidRDefault="009C36C2" w:rsidP="009C36C2">
      <w:pPr>
        <w:pStyle w:val="ab"/>
        <w:ind w:firstLine="720"/>
        <w:jc w:val="both"/>
        <w:rPr>
          <w:sz w:val="28"/>
          <w:szCs w:val="28"/>
        </w:rPr>
      </w:pPr>
      <w:r>
        <w:rPr>
          <w:sz w:val="28"/>
          <w:szCs w:val="28"/>
        </w:rPr>
        <w:t>Г</w:t>
      </w:r>
      <w:r w:rsidRPr="00F52A22">
        <w:rPr>
          <w:sz w:val="28"/>
          <w:szCs w:val="28"/>
        </w:rPr>
        <w:t xml:space="preserve">осземнадзор </w:t>
      </w:r>
      <w:r>
        <w:rPr>
          <w:sz w:val="28"/>
          <w:szCs w:val="28"/>
        </w:rPr>
        <w:t xml:space="preserve">предупреждает и </w:t>
      </w:r>
      <w:r w:rsidRPr="00F52A22">
        <w:rPr>
          <w:sz w:val="28"/>
          <w:szCs w:val="28"/>
        </w:rPr>
        <w:t>напоминает, что согласно ч. 25 ст. 19.5 Кодекса об административных правонарушениях Российской Федерации, в случае невыполнения в установленный срок предписаний федеральных органов, осуществляющих государственный земельный надзор, влечет наложение  административного штрафа на граждан в</w:t>
      </w:r>
      <w:r>
        <w:rPr>
          <w:sz w:val="28"/>
          <w:szCs w:val="28"/>
        </w:rPr>
        <w:t xml:space="preserve"> размере от десяти до двадцати </w:t>
      </w:r>
      <w:r w:rsidRPr="00F52A22">
        <w:rPr>
          <w:sz w:val="28"/>
          <w:szCs w:val="28"/>
        </w:rPr>
        <w:t>тысяч рублей; на должностных лиц от тридцати до пятидесяти тысяч рублей или дисквалификацию на срок до трех лет; на юридических лиц от ста тысяч до двухсот тысяч рублей.</w:t>
      </w:r>
    </w:p>
    <w:p w:rsidR="009C36C2" w:rsidRPr="00CC4D00" w:rsidRDefault="009C36C2" w:rsidP="009C36C2">
      <w:pPr>
        <w:ind w:firstLine="709"/>
        <w:jc w:val="center"/>
        <w:rPr>
          <w:rFonts w:ascii="Segoe UI" w:hAnsi="Segoe UI" w:cs="Segoe UI"/>
          <w:sz w:val="32"/>
          <w:szCs w:val="32"/>
        </w:rPr>
      </w:pPr>
      <w:r w:rsidRPr="00CC4D00">
        <w:rPr>
          <w:rFonts w:ascii="Segoe UI" w:hAnsi="Segoe UI" w:cs="Segoe UI"/>
          <w:sz w:val="32"/>
          <w:szCs w:val="32"/>
        </w:rPr>
        <w:lastRenderedPageBreak/>
        <w:t xml:space="preserve">Опасайтесь сайтов-двойников </w:t>
      </w:r>
    </w:p>
    <w:p w:rsidR="009C36C2" w:rsidRPr="00CC4D00" w:rsidRDefault="009C36C2" w:rsidP="009C36C2">
      <w:pPr>
        <w:shd w:val="clear" w:color="auto" w:fill="FFFFFF"/>
        <w:spacing w:line="337" w:lineRule="atLeast"/>
        <w:jc w:val="both"/>
        <w:rPr>
          <w:rFonts w:ascii="Segoe UI" w:hAnsi="Segoe UI" w:cs="Segoe UI"/>
          <w:color w:val="000000"/>
        </w:rPr>
      </w:pPr>
    </w:p>
    <w:p w:rsidR="009C36C2" w:rsidRPr="00CC4D00" w:rsidRDefault="009C36C2" w:rsidP="009C36C2">
      <w:pPr>
        <w:ind w:firstLine="709"/>
        <w:jc w:val="both"/>
        <w:rPr>
          <w:rFonts w:ascii="Segoe UI" w:eastAsia="Calibri" w:hAnsi="Segoe UI" w:cs="Segoe UI"/>
          <w:color w:val="000000"/>
          <w:shd w:val="clear" w:color="auto" w:fill="FFFFFF"/>
          <w:lang w:eastAsia="en-US"/>
        </w:rPr>
      </w:pPr>
      <w:r w:rsidRPr="00CC4D00">
        <w:rPr>
          <w:rFonts w:ascii="Segoe UI" w:hAnsi="Segoe UI" w:cs="Segoe UI"/>
          <w:color w:val="000000"/>
          <w:shd w:val="clear" w:color="auto" w:fill="FFFFFF"/>
        </w:rPr>
        <w:t xml:space="preserve">Управление Росреестра по Новосибирской области предупреждает новосибирцев о наличии в сети Интернет сайтов, предлагающих оказание услуг Росреестра по предоставлению сведений из Единого государственного реестра недвижимости (ЕГРН). </w:t>
      </w:r>
    </w:p>
    <w:p w:rsidR="009C36C2" w:rsidRPr="00CC4D00" w:rsidRDefault="009C36C2" w:rsidP="009C36C2">
      <w:pPr>
        <w:ind w:firstLine="709"/>
        <w:jc w:val="both"/>
        <w:rPr>
          <w:rFonts w:ascii="Segoe UI" w:hAnsi="Segoe UI" w:cs="Segoe UI"/>
          <w:color w:val="000000"/>
          <w:shd w:val="clear" w:color="auto" w:fill="FFFFFF"/>
        </w:rPr>
      </w:pPr>
      <w:r w:rsidRPr="00CC4D00">
        <w:rPr>
          <w:rFonts w:ascii="Segoe UI" w:hAnsi="Segoe UI" w:cs="Segoe UI"/>
          <w:color w:val="000000"/>
          <w:shd w:val="clear" w:color="auto" w:fill="FFFFFF"/>
        </w:rPr>
        <w:t>Сайты-двойники часто используют официальную символику Росреестра, в наименовании сайта присутствует слова «</w:t>
      </w:r>
      <w:r w:rsidRPr="00CC4D00">
        <w:rPr>
          <w:rFonts w:ascii="Segoe UI" w:hAnsi="Segoe UI" w:cs="Segoe UI"/>
          <w:color w:val="000000"/>
          <w:shd w:val="clear" w:color="auto" w:fill="FFFFFF"/>
          <w:lang w:val="en-US"/>
        </w:rPr>
        <w:t>rosreestr</w:t>
      </w:r>
      <w:r w:rsidRPr="00CC4D00">
        <w:rPr>
          <w:rFonts w:ascii="Segoe UI" w:hAnsi="Segoe UI" w:cs="Segoe UI"/>
          <w:color w:val="000000"/>
          <w:shd w:val="clear" w:color="auto" w:fill="FFFFFF"/>
        </w:rPr>
        <w:t>» или «egrn». Например, rosreestr-spravka, rosreestr.info, egrn-portal.ru/egrn/novosibirsk, rosreestr.net, rosreestr.online и другие. Адрес сайта-двойника может отличаться от адреса официального сайта Росреестра всего лишь одной буквой: вместо «rosreestr» - «r</w:t>
      </w:r>
      <w:r w:rsidRPr="00CC4D00">
        <w:rPr>
          <w:rFonts w:ascii="Segoe UI" w:hAnsi="Segoe UI" w:cs="Segoe UI"/>
          <w:color w:val="000000"/>
          <w:shd w:val="clear" w:color="auto" w:fill="FFFFFF"/>
          <w:lang w:val="en-US"/>
        </w:rPr>
        <w:t>u</w:t>
      </w:r>
      <w:r w:rsidRPr="00CC4D00">
        <w:rPr>
          <w:rFonts w:ascii="Segoe UI" w:hAnsi="Segoe UI" w:cs="Segoe UI"/>
          <w:color w:val="000000"/>
          <w:shd w:val="clear" w:color="auto" w:fill="FFFFFF"/>
        </w:rPr>
        <w:t>sreestr» или «ros</w:t>
      </w:r>
      <w:r w:rsidRPr="00CC4D00">
        <w:rPr>
          <w:rFonts w:ascii="Segoe UI" w:hAnsi="Segoe UI" w:cs="Segoe UI"/>
          <w:color w:val="000000"/>
          <w:shd w:val="clear" w:color="auto" w:fill="FFFFFF"/>
          <w:lang w:val="en-US"/>
        </w:rPr>
        <w:t>e</w:t>
      </w:r>
      <w:r w:rsidRPr="00CC4D00">
        <w:rPr>
          <w:rFonts w:ascii="Segoe UI" w:hAnsi="Segoe UI" w:cs="Segoe UI"/>
          <w:color w:val="000000"/>
          <w:shd w:val="clear" w:color="auto" w:fill="FFFFFF"/>
        </w:rPr>
        <w:t xml:space="preserve">reestr». На сегодняшний день новосибирским Росреестром зафиксировано более 20 таких сайтов, которые не имеют никакого отношения к Росреестру, вводят в заблуждение потенциальных потребителей услуг Росреестра. </w:t>
      </w:r>
    </w:p>
    <w:p w:rsidR="009C36C2" w:rsidRPr="00CC4D00" w:rsidRDefault="009C36C2" w:rsidP="009C36C2">
      <w:pPr>
        <w:ind w:firstLine="709"/>
        <w:jc w:val="both"/>
        <w:rPr>
          <w:rFonts w:ascii="Segoe UI" w:hAnsi="Segoe UI" w:cs="Segoe UI"/>
          <w:color w:val="000000"/>
          <w:shd w:val="clear" w:color="auto" w:fill="FFFFFF"/>
        </w:rPr>
      </w:pPr>
      <w:r w:rsidRPr="00CC4D00">
        <w:rPr>
          <w:rFonts w:ascii="Segoe UI" w:hAnsi="Segoe UI" w:cs="Segoe UI"/>
          <w:color w:val="000000"/>
          <w:shd w:val="clear" w:color="auto" w:fill="FFFFFF"/>
        </w:rPr>
        <w:t>Обращение к сайтам-двоникам может повлечь для заявителя финансовые потери и получение недостоверных сведений в сфере недвижимости.</w:t>
      </w:r>
    </w:p>
    <w:p w:rsidR="009C36C2" w:rsidRPr="00CC4D00" w:rsidRDefault="009C36C2" w:rsidP="009C36C2">
      <w:pPr>
        <w:ind w:firstLine="709"/>
        <w:jc w:val="both"/>
        <w:rPr>
          <w:rFonts w:ascii="Segoe UI" w:hAnsi="Segoe UI" w:cs="Segoe UI"/>
          <w:color w:val="000000"/>
          <w:shd w:val="clear" w:color="auto" w:fill="FFFFFF"/>
        </w:rPr>
      </w:pPr>
      <w:r w:rsidRPr="00CC4D00">
        <w:rPr>
          <w:rFonts w:ascii="Segoe UI" w:hAnsi="Segoe UI" w:cs="Segoe UI"/>
          <w:color w:val="000000"/>
          <w:shd w:val="clear" w:color="auto" w:fill="FFFFFF"/>
        </w:rPr>
        <w:t xml:space="preserve">ВНИМАНИЕ! Единственным официальным сайтом Росреестра является сайт </w:t>
      </w:r>
      <w:r w:rsidRPr="00CC4D00">
        <w:rPr>
          <w:rFonts w:ascii="Segoe UI" w:hAnsi="Segoe UI" w:cs="Segoe UI"/>
          <w:b/>
        </w:rPr>
        <w:t>https://rosreestr.ru/</w:t>
      </w:r>
    </w:p>
    <w:p w:rsidR="009C36C2" w:rsidRDefault="009C36C2" w:rsidP="009C36C2">
      <w:pPr>
        <w:rPr>
          <w:rFonts w:ascii="Segoe UI" w:hAnsi="Segoe UI" w:cs="Segoe UI"/>
          <w:b/>
        </w:rPr>
      </w:pPr>
    </w:p>
    <w:p w:rsidR="009C36C2" w:rsidRDefault="009C36C2" w:rsidP="009C36C2">
      <w:pPr>
        <w:pStyle w:val="ConsPlusNormal"/>
        <w:jc w:val="right"/>
        <w:rPr>
          <w:rFonts w:ascii="Segoe UI" w:hAnsi="Segoe UI" w:cs="Segoe UI"/>
          <w:b/>
          <w:i/>
          <w:sz w:val="24"/>
          <w:szCs w:val="24"/>
        </w:rPr>
      </w:pPr>
    </w:p>
    <w:p w:rsidR="009C36C2" w:rsidRDefault="009C36C2" w:rsidP="009C36C2">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9C36C2" w:rsidRPr="00400C35" w:rsidRDefault="009C36C2" w:rsidP="009C36C2">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9C36C2" w:rsidRPr="00C521B3" w:rsidRDefault="009C36C2" w:rsidP="009C36C2">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27" type="#_x0000_t32" style="position:absolute;left:0;text-align:left;margin-left:-3.3pt;margin-top:7.1pt;width:490.5pt;height:0;z-index:251661312" o:connectortype="straight" strokecolor="#0070c0"/>
        </w:pict>
      </w:r>
    </w:p>
    <w:p w:rsidR="009C36C2" w:rsidRDefault="009C36C2" w:rsidP="009C36C2">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9C36C2" w:rsidRPr="00AF550C" w:rsidRDefault="009C36C2" w:rsidP="009C36C2">
      <w:pPr>
        <w:suppressAutoHyphens/>
        <w:autoSpaceDE w:val="0"/>
        <w:autoSpaceDN w:val="0"/>
        <w:adjustRightInd w:val="0"/>
        <w:jc w:val="both"/>
        <w:rPr>
          <w:rFonts w:ascii="Segoe UI" w:hAnsi="Segoe UI" w:cs="Segoe UI"/>
          <w:sz w:val="10"/>
          <w:szCs w:val="10"/>
        </w:rPr>
      </w:pPr>
    </w:p>
    <w:p w:rsidR="009C36C2" w:rsidRDefault="009C36C2" w:rsidP="009C36C2">
      <w:pPr>
        <w:suppressAutoHyphens/>
        <w:autoSpaceDE w:val="0"/>
        <w:autoSpaceDN w:val="0"/>
        <w:adjustRightInd w:val="0"/>
        <w:jc w:val="both"/>
        <w:rPr>
          <w:rFonts w:ascii="Segoe UI" w:hAnsi="Segoe UI" w:cs="Segoe UI"/>
          <w:sz w:val="18"/>
          <w:szCs w:val="18"/>
        </w:rPr>
      </w:pPr>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w:t>
      </w:r>
      <w:r>
        <w:rPr>
          <w:rFonts w:ascii="Segoe UI" w:hAnsi="Segoe UI" w:cs="Segoe UI"/>
          <w:sz w:val="18"/>
          <w:szCs w:val="18"/>
        </w:rPr>
        <w:lastRenderedPageBreak/>
        <w:t>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9C36C2" w:rsidRDefault="009C36C2" w:rsidP="009C36C2">
      <w:pPr>
        <w:tabs>
          <w:tab w:val="left" w:pos="1095"/>
        </w:tabs>
        <w:suppressAutoHyphens/>
        <w:autoSpaceDE w:val="0"/>
        <w:autoSpaceDN w:val="0"/>
        <w:adjustRightInd w:val="0"/>
        <w:jc w:val="both"/>
        <w:rPr>
          <w:rFonts w:ascii="Segoe UI" w:hAnsi="Segoe UI" w:cs="Segoe UI"/>
          <w:b/>
          <w:color w:val="000000"/>
          <w:sz w:val="18"/>
        </w:rPr>
      </w:pPr>
    </w:p>
    <w:p w:rsidR="009C36C2" w:rsidRPr="00B45238" w:rsidRDefault="009C36C2" w:rsidP="009C36C2">
      <w:pPr>
        <w:tabs>
          <w:tab w:val="left" w:pos="1095"/>
        </w:tabs>
        <w:suppressAutoHyphens/>
        <w:autoSpaceDE w:val="0"/>
        <w:autoSpaceDN w:val="0"/>
        <w:adjustRightInd w:val="0"/>
        <w:jc w:val="both"/>
        <w:rPr>
          <w:rFonts w:ascii="Segoe UI" w:hAnsi="Segoe UI" w:cs="Segoe UI"/>
          <w:b/>
          <w:color w:val="000000"/>
          <w:sz w:val="18"/>
        </w:rPr>
      </w:pPr>
      <w:r w:rsidRPr="00B45238">
        <w:rPr>
          <w:rFonts w:ascii="Segoe UI" w:hAnsi="Segoe UI" w:cs="Segoe UI"/>
          <w:b/>
          <w:color w:val="000000"/>
          <w:sz w:val="18"/>
        </w:rPr>
        <w:t>Контакты для СМИ:</w:t>
      </w:r>
    </w:p>
    <w:p w:rsidR="009C36C2" w:rsidRPr="002842A8" w:rsidRDefault="009C36C2" w:rsidP="009C36C2">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9C36C2" w:rsidRPr="00815B0C" w:rsidRDefault="009C36C2" w:rsidP="009C36C2">
      <w:pPr>
        <w:autoSpaceDE w:val="0"/>
        <w:autoSpaceDN w:val="0"/>
        <w:adjustRightInd w:val="0"/>
        <w:rPr>
          <w:rFonts w:ascii="Segoe UI" w:hAnsi="Segoe UI" w:cs="Segoe UI"/>
          <w:color w:val="000000"/>
          <w:sz w:val="18"/>
          <w:szCs w:val="18"/>
        </w:rPr>
      </w:pPr>
      <w:hyperlink r:id="rId125" w:history="1">
        <w:r w:rsidRPr="00815B0C">
          <w:rPr>
            <w:rStyle w:val="af1"/>
            <w:rFonts w:ascii="Segoe UI" w:hAnsi="Segoe UI" w:cs="Segoe UI"/>
            <w:sz w:val="18"/>
            <w:szCs w:val="18"/>
          </w:rPr>
          <w:t>oko@54upr.rosreestr.ru</w:t>
        </w:r>
      </w:hyperlink>
    </w:p>
    <w:p w:rsidR="009C36C2" w:rsidRDefault="009C36C2" w:rsidP="009C36C2">
      <w:pPr>
        <w:jc w:val="both"/>
        <w:rPr>
          <w:rFonts w:ascii="Segoe UI" w:hAnsi="Segoe UI" w:cs="Segoe UI"/>
          <w:sz w:val="18"/>
          <w:szCs w:val="18"/>
        </w:rPr>
      </w:pPr>
      <w:hyperlink r:id="rId126" w:tooltip="blocked::https://rosreestr.ru/site/" w:history="1">
        <w:r>
          <w:rPr>
            <w:rStyle w:val="af1"/>
            <w:rFonts w:ascii="Segoe UI" w:hAnsi="Segoe UI" w:cs="Segoe UI"/>
            <w:sz w:val="18"/>
            <w:szCs w:val="18"/>
          </w:rPr>
          <w:t>https://rosreestr.ru/site/</w:t>
        </w:r>
      </w:hyperlink>
    </w:p>
    <w:p w:rsidR="009C36C2" w:rsidRDefault="009C36C2" w:rsidP="009C36C2">
      <w:pPr>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г.Новосибирск, ул.Державина, д. 28</w:t>
      </w:r>
    </w:p>
    <w:p w:rsidR="009C36C2" w:rsidRDefault="009C36C2" w:rsidP="009C36C2">
      <w:pPr>
        <w:jc w:val="both"/>
        <w:rPr>
          <w:rFonts w:ascii="Segoe UI" w:hAnsi="Segoe UI" w:cs="Segoe UI"/>
          <w:sz w:val="18"/>
          <w:szCs w:val="18"/>
        </w:rPr>
      </w:pPr>
      <w:r w:rsidRPr="00B45238">
        <w:rPr>
          <w:rFonts w:ascii="Segoe UI" w:hAnsi="Segoe UI" w:cs="Segoe UI"/>
          <w:sz w:val="18"/>
        </w:rPr>
        <w:t>Мы в </w:t>
      </w:r>
      <w:r w:rsidRPr="00C97311">
        <w:rPr>
          <w:rFonts w:ascii="Segoe UI" w:hAnsi="Segoe UI" w:cs="Segoe UI"/>
          <w:sz w:val="18"/>
        </w:rPr>
        <w:t>ВКонтакте</w:t>
      </w:r>
      <w:r>
        <w:rPr>
          <w:rFonts w:ascii="Segoe UI" w:hAnsi="Segoe UI" w:cs="Segoe UI"/>
          <w:sz w:val="18"/>
        </w:rPr>
        <w:t xml:space="preserve"> </w:t>
      </w:r>
      <w:hyperlink r:id="rId127" w:history="1">
        <w:r w:rsidRPr="001D56CB">
          <w:rPr>
            <w:rStyle w:val="af1"/>
            <w:rFonts w:ascii="Segoe UI" w:hAnsi="Segoe UI" w:cs="Segoe UI"/>
            <w:sz w:val="18"/>
            <w:szCs w:val="18"/>
          </w:rPr>
          <w:t>https://vk.com/rosreestr_nsk</w:t>
        </w:r>
      </w:hyperlink>
      <w:r w:rsidRPr="00C97311">
        <w:rPr>
          <w:rFonts w:ascii="Segoe UI" w:hAnsi="Segoe UI" w:cs="Segoe UI"/>
          <w:sz w:val="18"/>
          <w:szCs w:val="18"/>
        </w:rPr>
        <w:t>,</w:t>
      </w:r>
      <w:r>
        <w:rPr>
          <w:rFonts w:ascii="Segoe UI" w:hAnsi="Segoe UI" w:cs="Segoe UI"/>
          <w:sz w:val="18"/>
          <w:szCs w:val="18"/>
        </w:rPr>
        <w:t xml:space="preserve"> </w:t>
      </w:r>
    </w:p>
    <w:p w:rsidR="009C36C2" w:rsidRPr="0000063A" w:rsidRDefault="009C36C2" w:rsidP="009C36C2">
      <w:pPr>
        <w:jc w:val="both"/>
        <w:rPr>
          <w:rFonts w:ascii="Segoe UI" w:hAnsi="Segoe UI" w:cs="Segoe UI"/>
          <w:color w:val="0000FF"/>
          <w:sz w:val="18"/>
          <w:szCs w:val="18"/>
          <w:u w:val="single"/>
          <w:lang w:val="en-US"/>
        </w:rPr>
      </w:pPr>
      <w:r w:rsidRPr="00C97311">
        <w:rPr>
          <w:rFonts w:ascii="Segoe UI" w:hAnsi="Segoe UI" w:cs="Segoe UI"/>
          <w:sz w:val="18"/>
          <w:szCs w:val="18"/>
          <w:lang w:val="en-US"/>
        </w:rPr>
        <w:t>Instagram</w:t>
      </w:r>
      <w:r w:rsidRPr="0000063A">
        <w:rPr>
          <w:rFonts w:ascii="Segoe UI" w:hAnsi="Segoe UI" w:cs="Segoe UI"/>
          <w:sz w:val="18"/>
          <w:szCs w:val="18"/>
          <w:lang w:val="en-US"/>
        </w:rPr>
        <w:t xml:space="preserve"> </w:t>
      </w:r>
      <w:hyperlink r:id="rId128" w:history="1">
        <w:r w:rsidRPr="001D56CB">
          <w:rPr>
            <w:rStyle w:val="af1"/>
            <w:rFonts w:ascii="Segoe UI" w:hAnsi="Segoe UI" w:cs="Segoe UI"/>
            <w:sz w:val="18"/>
            <w:szCs w:val="18"/>
            <w:lang w:val="en-US"/>
          </w:rPr>
          <w:t>https</w:t>
        </w:r>
        <w:r w:rsidRPr="0000063A">
          <w:rPr>
            <w:rStyle w:val="af1"/>
            <w:rFonts w:ascii="Segoe UI" w:hAnsi="Segoe UI" w:cs="Segoe UI"/>
            <w:sz w:val="18"/>
            <w:szCs w:val="18"/>
            <w:lang w:val="en-US"/>
          </w:rPr>
          <w:t>://</w:t>
        </w:r>
        <w:r w:rsidRPr="001D56CB">
          <w:rPr>
            <w:rStyle w:val="af1"/>
            <w:rFonts w:ascii="Segoe UI" w:hAnsi="Segoe UI" w:cs="Segoe UI"/>
            <w:sz w:val="18"/>
            <w:szCs w:val="18"/>
            <w:lang w:val="en-US"/>
          </w:rPr>
          <w:t>www</w:t>
        </w:r>
        <w:r w:rsidRPr="0000063A">
          <w:rPr>
            <w:rStyle w:val="af1"/>
            <w:rFonts w:ascii="Segoe UI" w:hAnsi="Segoe UI" w:cs="Segoe UI"/>
            <w:sz w:val="18"/>
            <w:szCs w:val="18"/>
            <w:lang w:val="en-US"/>
          </w:rPr>
          <w:t>.</w:t>
        </w:r>
        <w:r w:rsidRPr="001D56CB">
          <w:rPr>
            <w:rStyle w:val="af1"/>
            <w:rFonts w:ascii="Segoe UI" w:hAnsi="Segoe UI" w:cs="Segoe UI"/>
            <w:sz w:val="18"/>
            <w:szCs w:val="18"/>
            <w:lang w:val="en-US"/>
          </w:rPr>
          <w:t>instagram</w:t>
        </w:r>
        <w:r w:rsidRPr="0000063A">
          <w:rPr>
            <w:rStyle w:val="af1"/>
            <w:rFonts w:ascii="Segoe UI" w:hAnsi="Segoe UI" w:cs="Segoe UI"/>
            <w:sz w:val="18"/>
            <w:szCs w:val="18"/>
            <w:lang w:val="en-US"/>
          </w:rPr>
          <w:t>.</w:t>
        </w:r>
        <w:r w:rsidRPr="001D56CB">
          <w:rPr>
            <w:rStyle w:val="af1"/>
            <w:rFonts w:ascii="Segoe UI" w:hAnsi="Segoe UI" w:cs="Segoe UI"/>
            <w:sz w:val="18"/>
            <w:szCs w:val="18"/>
            <w:lang w:val="en-US"/>
          </w:rPr>
          <w:t>com</w:t>
        </w:r>
        <w:r w:rsidRPr="0000063A">
          <w:rPr>
            <w:rStyle w:val="af1"/>
            <w:rFonts w:ascii="Segoe UI" w:hAnsi="Segoe UI" w:cs="Segoe UI"/>
            <w:sz w:val="18"/>
            <w:szCs w:val="18"/>
            <w:lang w:val="en-US"/>
          </w:rPr>
          <w:t>/</w:t>
        </w:r>
        <w:r w:rsidRPr="001D56CB">
          <w:rPr>
            <w:rStyle w:val="af1"/>
            <w:rFonts w:ascii="Segoe UI" w:hAnsi="Segoe UI" w:cs="Segoe UI"/>
            <w:sz w:val="18"/>
            <w:szCs w:val="18"/>
            <w:lang w:val="en-US"/>
          </w:rPr>
          <w:t>rosreestr</w:t>
        </w:r>
        <w:r w:rsidRPr="0000063A">
          <w:rPr>
            <w:rStyle w:val="af1"/>
            <w:rFonts w:ascii="Segoe UI" w:hAnsi="Segoe UI" w:cs="Segoe UI"/>
            <w:sz w:val="18"/>
            <w:szCs w:val="18"/>
            <w:lang w:val="en-US"/>
          </w:rPr>
          <w:t>_</w:t>
        </w:r>
        <w:r w:rsidRPr="001D56CB">
          <w:rPr>
            <w:rStyle w:val="af1"/>
            <w:rFonts w:ascii="Segoe UI" w:hAnsi="Segoe UI" w:cs="Segoe UI"/>
            <w:sz w:val="18"/>
            <w:szCs w:val="18"/>
            <w:lang w:val="en-US"/>
          </w:rPr>
          <w:t>nsk</w:t>
        </w:r>
        <w:r w:rsidRPr="0000063A">
          <w:rPr>
            <w:rStyle w:val="af1"/>
            <w:rFonts w:ascii="Segoe UI" w:hAnsi="Segoe UI" w:cs="Segoe UI"/>
            <w:sz w:val="18"/>
            <w:szCs w:val="18"/>
            <w:lang w:val="en-US"/>
          </w:rPr>
          <w:t>/?</w:t>
        </w:r>
        <w:r w:rsidRPr="001D56CB">
          <w:rPr>
            <w:rStyle w:val="af1"/>
            <w:rFonts w:ascii="Segoe UI" w:hAnsi="Segoe UI" w:cs="Segoe UI"/>
            <w:sz w:val="18"/>
            <w:szCs w:val="18"/>
            <w:lang w:val="en-US"/>
          </w:rPr>
          <w:t>hl</w:t>
        </w:r>
        <w:r w:rsidRPr="0000063A">
          <w:rPr>
            <w:rStyle w:val="af1"/>
            <w:rFonts w:ascii="Segoe UI" w:hAnsi="Segoe UI" w:cs="Segoe UI"/>
            <w:sz w:val="18"/>
            <w:szCs w:val="18"/>
            <w:lang w:val="en-US"/>
          </w:rPr>
          <w:t>=</w:t>
        </w:r>
        <w:r w:rsidRPr="001D56CB">
          <w:rPr>
            <w:rStyle w:val="af1"/>
            <w:rFonts w:ascii="Segoe UI" w:hAnsi="Segoe UI" w:cs="Segoe UI"/>
            <w:sz w:val="18"/>
            <w:szCs w:val="18"/>
            <w:lang w:val="en-US"/>
          </w:rPr>
          <w:t>ru</w:t>
        </w:r>
      </w:hyperlink>
      <w:r w:rsidRPr="0000063A">
        <w:rPr>
          <w:rFonts w:ascii="Segoe UI" w:hAnsi="Segoe UI" w:cs="Segoe UI"/>
          <w:sz w:val="18"/>
          <w:szCs w:val="18"/>
          <w:lang w:val="en-US"/>
        </w:rPr>
        <w:t xml:space="preserve"> </w:t>
      </w:r>
    </w:p>
    <w:p w:rsidR="00CC5570" w:rsidRPr="009C36C2" w:rsidRDefault="00CC5570" w:rsidP="00CC5570">
      <w:pPr>
        <w:ind w:left="-180"/>
        <w:jc w:val="right"/>
        <w:rPr>
          <w:sz w:val="20"/>
          <w:szCs w:val="20"/>
          <w:lang w:val="en-US"/>
        </w:rPr>
      </w:pPr>
      <w:bookmarkStart w:id="26" w:name="_GoBack"/>
      <w:bookmarkEnd w:id="26"/>
    </w:p>
    <w:p w:rsidR="00CC5570" w:rsidRPr="009C36C2" w:rsidRDefault="00CC5570" w:rsidP="00CC5570">
      <w:pPr>
        <w:ind w:left="-180"/>
        <w:jc w:val="right"/>
        <w:rPr>
          <w:sz w:val="20"/>
          <w:szCs w:val="20"/>
          <w:lang w:val="en-US"/>
        </w:rPr>
      </w:pPr>
    </w:p>
    <w:p w:rsidR="00CC5570" w:rsidRPr="009C36C2" w:rsidRDefault="00CC5570" w:rsidP="00CC5570">
      <w:pPr>
        <w:ind w:left="-180"/>
        <w:jc w:val="right"/>
        <w:rPr>
          <w:sz w:val="20"/>
          <w:szCs w:val="20"/>
          <w:lang w:val="en-US"/>
        </w:rPr>
      </w:pPr>
    </w:p>
    <w:p w:rsidR="00CC5570" w:rsidRPr="009C36C2" w:rsidRDefault="00CC5570" w:rsidP="00CC5570">
      <w:pPr>
        <w:ind w:left="-180"/>
        <w:jc w:val="right"/>
        <w:rPr>
          <w:sz w:val="20"/>
          <w:szCs w:val="20"/>
          <w:lang w:val="en-US"/>
        </w:rPr>
      </w:pPr>
    </w:p>
    <w:p w:rsidR="00CC5570" w:rsidRPr="009C36C2" w:rsidRDefault="00CC5570" w:rsidP="00CC5570">
      <w:pPr>
        <w:ind w:left="-180"/>
        <w:jc w:val="right"/>
        <w:rPr>
          <w:sz w:val="20"/>
          <w:szCs w:val="20"/>
          <w:lang w:val="en-US"/>
        </w:rPr>
      </w:pPr>
    </w:p>
    <w:p w:rsidR="00CC5570" w:rsidRPr="009C36C2" w:rsidRDefault="00CC5570" w:rsidP="00CC5570">
      <w:pPr>
        <w:ind w:left="-180"/>
        <w:jc w:val="right"/>
        <w:rPr>
          <w:sz w:val="20"/>
          <w:szCs w:val="20"/>
          <w:lang w:val="en-US"/>
        </w:rPr>
      </w:pPr>
    </w:p>
    <w:p w:rsidR="00CC5570" w:rsidRPr="009C36C2" w:rsidRDefault="00CC5570" w:rsidP="00CC5570">
      <w:pPr>
        <w:ind w:left="-180"/>
        <w:jc w:val="right"/>
        <w:rPr>
          <w:sz w:val="20"/>
          <w:szCs w:val="20"/>
          <w:lang w:val="en-US"/>
        </w:rPr>
      </w:pPr>
    </w:p>
    <w:p w:rsidR="00CC5570" w:rsidRPr="009C36C2" w:rsidRDefault="00CC5570" w:rsidP="00CC5570">
      <w:pPr>
        <w:ind w:left="-180"/>
        <w:jc w:val="right"/>
        <w:rPr>
          <w:sz w:val="20"/>
          <w:szCs w:val="20"/>
          <w:lang w:val="en-US"/>
        </w:rPr>
      </w:pPr>
    </w:p>
    <w:p w:rsidR="00CC5570" w:rsidRPr="009C36C2" w:rsidRDefault="00CC5570" w:rsidP="00CC5570">
      <w:pPr>
        <w:ind w:left="-180"/>
        <w:jc w:val="right"/>
        <w:rPr>
          <w:sz w:val="20"/>
          <w:szCs w:val="20"/>
          <w:lang w:val="en-US"/>
        </w:rPr>
      </w:pPr>
    </w:p>
    <w:p w:rsidR="00CC5570" w:rsidRPr="009C36C2" w:rsidRDefault="00CC5570" w:rsidP="00CC5570">
      <w:pPr>
        <w:ind w:left="-180"/>
        <w:jc w:val="right"/>
        <w:rPr>
          <w:sz w:val="20"/>
          <w:szCs w:val="20"/>
          <w:lang w:val="en-US"/>
        </w:rPr>
      </w:pPr>
    </w:p>
    <w:p w:rsidR="00CC5570" w:rsidRPr="009C36C2" w:rsidRDefault="00CC5570" w:rsidP="00CC5570">
      <w:pPr>
        <w:ind w:left="-180"/>
        <w:jc w:val="right"/>
        <w:rPr>
          <w:sz w:val="20"/>
          <w:szCs w:val="20"/>
          <w:lang w:val="en-US"/>
        </w:rPr>
      </w:pPr>
    </w:p>
    <w:p w:rsidR="00CC5570" w:rsidRPr="009C36C2" w:rsidRDefault="00CC5570" w:rsidP="00CC5570">
      <w:pPr>
        <w:ind w:left="-180"/>
        <w:jc w:val="right"/>
        <w:rPr>
          <w:sz w:val="20"/>
          <w:szCs w:val="20"/>
          <w:lang w:val="en-US"/>
        </w:rPr>
      </w:pPr>
    </w:p>
    <w:p w:rsidR="00CC5570" w:rsidRPr="009C36C2" w:rsidRDefault="00CC5570" w:rsidP="00CC5570">
      <w:pPr>
        <w:ind w:left="-180"/>
        <w:jc w:val="right"/>
        <w:rPr>
          <w:sz w:val="20"/>
          <w:szCs w:val="20"/>
          <w:lang w:val="en-US"/>
        </w:rPr>
      </w:pPr>
    </w:p>
    <w:p w:rsidR="00CC5570" w:rsidRPr="009C36C2" w:rsidRDefault="00CC5570" w:rsidP="00CC5570">
      <w:pPr>
        <w:ind w:left="-180"/>
        <w:jc w:val="right"/>
        <w:rPr>
          <w:sz w:val="20"/>
          <w:szCs w:val="20"/>
          <w:lang w:val="en-US"/>
        </w:rPr>
      </w:pPr>
    </w:p>
    <w:p w:rsidR="00CC5570" w:rsidRPr="009C36C2" w:rsidRDefault="00CC5570" w:rsidP="00CC5570">
      <w:pPr>
        <w:ind w:left="-180"/>
        <w:jc w:val="right"/>
        <w:rPr>
          <w:sz w:val="20"/>
          <w:szCs w:val="20"/>
          <w:lang w:val="en-US"/>
        </w:rPr>
      </w:pPr>
    </w:p>
    <w:p w:rsidR="00982EC4" w:rsidRPr="009C36C2" w:rsidRDefault="00982EC4" w:rsidP="00982EC4">
      <w:pPr>
        <w:spacing w:line="360" w:lineRule="auto"/>
        <w:ind w:firstLine="709"/>
        <w:jc w:val="both"/>
        <w:rPr>
          <w:rFonts w:ascii="Times New Roman" w:hAnsi="Times New Roman"/>
          <w:sz w:val="20"/>
          <w:szCs w:val="20"/>
          <w:lang w:val="en-US"/>
        </w:rPr>
      </w:pPr>
    </w:p>
    <w:p w:rsidR="00982EC4" w:rsidRPr="009C36C2" w:rsidRDefault="00982EC4" w:rsidP="00982EC4">
      <w:pPr>
        <w:spacing w:line="360" w:lineRule="auto"/>
        <w:ind w:firstLine="709"/>
        <w:jc w:val="both"/>
        <w:rPr>
          <w:rFonts w:ascii="Times New Roman" w:hAnsi="Times New Roman"/>
          <w:sz w:val="20"/>
          <w:szCs w:val="20"/>
          <w:lang w:val="en-US"/>
        </w:rPr>
      </w:pPr>
    </w:p>
    <w:p w:rsidR="00982EC4" w:rsidRPr="009C36C2" w:rsidRDefault="00982EC4" w:rsidP="00982EC4">
      <w:pPr>
        <w:spacing w:line="360" w:lineRule="auto"/>
        <w:ind w:firstLine="709"/>
        <w:jc w:val="both"/>
        <w:rPr>
          <w:rFonts w:ascii="Times New Roman" w:hAnsi="Times New Roman"/>
          <w:sz w:val="20"/>
          <w:szCs w:val="20"/>
          <w:lang w:val="en-US"/>
        </w:rPr>
      </w:pPr>
    </w:p>
    <w:p w:rsidR="00982EC4" w:rsidRPr="009C36C2" w:rsidRDefault="00982EC4" w:rsidP="00982EC4">
      <w:pPr>
        <w:spacing w:line="360" w:lineRule="auto"/>
        <w:ind w:firstLine="709"/>
        <w:jc w:val="both"/>
        <w:rPr>
          <w:rFonts w:ascii="Times New Roman" w:hAnsi="Times New Roman"/>
          <w:sz w:val="20"/>
          <w:szCs w:val="20"/>
          <w:lang w:val="en-US"/>
        </w:rPr>
      </w:pPr>
    </w:p>
    <w:p w:rsidR="00637047" w:rsidRPr="009C36C2" w:rsidRDefault="00982EC4" w:rsidP="00982EC4">
      <w:pPr>
        <w:spacing w:line="360" w:lineRule="auto"/>
        <w:ind w:firstLine="709"/>
        <w:jc w:val="both"/>
        <w:rPr>
          <w:rFonts w:ascii="Times New Roman" w:hAnsi="Times New Roman" w:cs="Times New Roman"/>
          <w:sz w:val="28"/>
          <w:szCs w:val="28"/>
          <w:lang w:val="en-US"/>
        </w:rPr>
      </w:pPr>
      <w:r w:rsidRPr="009C36C2">
        <w:rPr>
          <w:rFonts w:ascii="Times New Roman" w:hAnsi="Times New Roman"/>
          <w:sz w:val="20"/>
          <w:szCs w:val="20"/>
          <w:lang w:val="en-US"/>
        </w:rPr>
        <w:tab/>
      </w:r>
      <w:r w:rsidRPr="009C36C2">
        <w:rPr>
          <w:rFonts w:ascii="Times New Roman" w:hAnsi="Times New Roman"/>
          <w:sz w:val="20"/>
          <w:szCs w:val="20"/>
          <w:lang w:val="en-US"/>
        </w:rPr>
        <w:tab/>
      </w:r>
      <w:r w:rsidRPr="009C36C2">
        <w:rPr>
          <w:rFonts w:ascii="Times New Roman" w:hAnsi="Times New Roman"/>
          <w:sz w:val="20"/>
          <w:szCs w:val="20"/>
          <w:lang w:val="en-US"/>
        </w:rPr>
        <w:tab/>
      </w:r>
    </w:p>
    <w:p w:rsidR="00584EE1" w:rsidRPr="00442E88" w:rsidRDefault="00584EE1" w:rsidP="00D21B28">
      <w:pPr>
        <w:rPr>
          <w:rFonts w:ascii="Arial" w:hAnsi="Arial" w:cs="Arial"/>
          <w:b/>
          <w:sz w:val="28"/>
          <w:szCs w:val="20"/>
        </w:rPr>
      </w:pPr>
      <w:r w:rsidRPr="00FF26E7">
        <w:rPr>
          <w:rFonts w:ascii="Times New Roman" w:hAnsi="Times New Roman" w:cs="Times New Roman"/>
          <w:b/>
          <w:sz w:val="36"/>
          <w:szCs w:val="36"/>
        </w:rPr>
        <w:t>С оригиналами правовых актов Ишимского сельсовета можно ознакомиться в администрации Ишимского сельсовета</w:t>
      </w:r>
      <w:r w:rsidRPr="00C45B7A">
        <w:rPr>
          <w:rFonts w:ascii="Times New Roman" w:hAnsi="Times New Roman" w:cs="Times New Roman"/>
          <w:szCs w:val="20"/>
        </w:rPr>
        <w:t>.</w:t>
      </w:r>
    </w:p>
    <w:sectPr w:rsidR="00584EE1" w:rsidRPr="00442E88" w:rsidSect="00CC5570">
      <w:headerReference w:type="default" r:id="rId129"/>
      <w:pgSz w:w="16838" w:h="11906" w:orient="landscape"/>
      <w:pgMar w:top="709" w:right="426" w:bottom="850"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236" w:rsidRDefault="00804236" w:rsidP="00DC3A35">
      <w:pPr>
        <w:spacing w:after="0" w:line="240" w:lineRule="auto"/>
      </w:pPr>
      <w:r>
        <w:separator/>
      </w:r>
    </w:p>
  </w:endnote>
  <w:endnote w:type="continuationSeparator" w:id="0">
    <w:p w:rsidR="00804236" w:rsidRDefault="00804236" w:rsidP="00DC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F21" w:rsidRDefault="00666F21">
    <w:pPr>
      <w:pStyle w:val="ConsPlusNormal"/>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F21" w:rsidRDefault="00666F21">
    <w:pPr>
      <w:pStyle w:val="ConsPlusNormal"/>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F21" w:rsidRDefault="00666F21">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236" w:rsidRDefault="00804236" w:rsidP="00DC3A35">
      <w:pPr>
        <w:spacing w:after="0" w:line="240" w:lineRule="auto"/>
      </w:pPr>
      <w:r>
        <w:separator/>
      </w:r>
    </w:p>
  </w:footnote>
  <w:footnote w:type="continuationSeparator" w:id="0">
    <w:p w:rsidR="00804236" w:rsidRDefault="00804236" w:rsidP="00DC3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F21" w:rsidRDefault="00666F21">
    <w:pPr>
      <w:pStyle w:val="ConsPlusNormal"/>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F21" w:rsidRDefault="00666F21">
    <w:pPr>
      <w:pStyle w:val="ConsPlusNormal"/>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F21" w:rsidRDefault="00666F21">
    <w:pPr>
      <w:pStyle w:val="ConsPlusNormal"/>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F21" w:rsidRDefault="00666F21" w:rsidP="00FE6FE2">
    <w:pPr>
      <w:pStyle w:val="af2"/>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9C36C2">
      <w:rPr>
        <w:rStyle w:val="af4"/>
        <w:noProof/>
      </w:rPr>
      <w:t>179</w:t>
    </w:r>
    <w:r>
      <w:rPr>
        <w:rStyle w:val="af4"/>
      </w:rPr>
      <w:fldChar w:fldCharType="end"/>
    </w:r>
  </w:p>
  <w:p w:rsidR="00666F21" w:rsidRDefault="00666F21">
    <w:pPr>
      <w:pStyle w:val="af2"/>
      <w:jc w:val="center"/>
    </w:pPr>
  </w:p>
  <w:p w:rsidR="00666F21" w:rsidRDefault="00666F21">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7466"/>
    <w:multiLevelType w:val="hybridMultilevel"/>
    <w:tmpl w:val="FE0EEC3C"/>
    <w:lvl w:ilvl="0" w:tplc="7F4E571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C76311E"/>
    <w:multiLevelType w:val="hybridMultilevel"/>
    <w:tmpl w:val="9B1ADE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359FF"/>
    <w:multiLevelType w:val="hybridMultilevel"/>
    <w:tmpl w:val="782CCFAE"/>
    <w:lvl w:ilvl="0" w:tplc="E118155E">
      <w:start w:val="1"/>
      <w:numFmt w:val="decimal"/>
      <w:lvlText w:val="%1."/>
      <w:lvlJc w:val="left"/>
      <w:pPr>
        <w:ind w:left="1070"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7141B44"/>
    <w:multiLevelType w:val="hybridMultilevel"/>
    <w:tmpl w:val="5F48A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9856AD"/>
    <w:multiLevelType w:val="hybridMultilevel"/>
    <w:tmpl w:val="CCBCCD4A"/>
    <w:lvl w:ilvl="0" w:tplc="A3DEE546">
      <w:start w:val="1"/>
      <w:numFmt w:val="bullet"/>
      <w:lvlText w:val="–"/>
      <w:lvlJc w:val="left"/>
      <w:pPr>
        <w:ind w:left="1287"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18D97944"/>
    <w:multiLevelType w:val="hybridMultilevel"/>
    <w:tmpl w:val="1D7EACD4"/>
    <w:lvl w:ilvl="0" w:tplc="C494DC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2D1C15"/>
    <w:multiLevelType w:val="hybridMultilevel"/>
    <w:tmpl w:val="ADE0D958"/>
    <w:lvl w:ilvl="0" w:tplc="0419000F">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7" w15:restartNumberingAfterBreak="0">
    <w:nsid w:val="25BC5F0F"/>
    <w:multiLevelType w:val="hybridMultilevel"/>
    <w:tmpl w:val="38D4733C"/>
    <w:lvl w:ilvl="0" w:tplc="A3DEE546">
      <w:start w:val="1"/>
      <w:numFmt w:val="bullet"/>
      <w:lvlText w:val="–"/>
      <w:lvlJc w:val="left"/>
      <w:pPr>
        <w:ind w:left="1495"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2E077B19"/>
    <w:multiLevelType w:val="hybridMultilevel"/>
    <w:tmpl w:val="B886714A"/>
    <w:lvl w:ilvl="0" w:tplc="6992A74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9" w15:restartNumberingAfterBreak="0">
    <w:nsid w:val="4D0871B3"/>
    <w:multiLevelType w:val="hybridMultilevel"/>
    <w:tmpl w:val="8EC6A3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993D55"/>
    <w:multiLevelType w:val="hybridMultilevel"/>
    <w:tmpl w:val="35C2DE18"/>
    <w:lvl w:ilvl="0" w:tplc="3D46FFFC">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CE57AD2"/>
    <w:multiLevelType w:val="multilevel"/>
    <w:tmpl w:val="464682BE"/>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637B3657"/>
    <w:multiLevelType w:val="hybridMultilevel"/>
    <w:tmpl w:val="3BBE4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583625"/>
    <w:multiLevelType w:val="multilevel"/>
    <w:tmpl w:val="B2EA6D70"/>
    <w:lvl w:ilvl="0">
      <w:start w:val="1"/>
      <w:numFmt w:val="decimal"/>
      <w:suff w:val="space"/>
      <w:lvlText w:val="%1."/>
      <w:lvlJc w:val="left"/>
      <w:pPr>
        <w:ind w:left="1429" w:hanging="360"/>
      </w:pPr>
      <w:rPr>
        <w:rFonts w:cs="Times New Roman"/>
      </w:rPr>
    </w:lvl>
    <w:lvl w:ilvl="1">
      <w:start w:val="1"/>
      <w:numFmt w:val="decimal"/>
      <w:isLgl/>
      <w:suff w:val="space"/>
      <w:lvlText w:val="%1.%2."/>
      <w:lvlJc w:val="left"/>
      <w:pPr>
        <w:ind w:left="2284" w:hanging="1215"/>
      </w:pPr>
      <w:rPr>
        <w:rFonts w:cs="Times New Roman"/>
      </w:rPr>
    </w:lvl>
    <w:lvl w:ilvl="2">
      <w:start w:val="1"/>
      <w:numFmt w:val="decimal"/>
      <w:isLgl/>
      <w:lvlText w:val="%1.%2.%3."/>
      <w:lvlJc w:val="left"/>
      <w:pPr>
        <w:ind w:left="2284" w:hanging="1215"/>
      </w:pPr>
      <w:rPr>
        <w:rFonts w:cs="Times New Roman"/>
      </w:rPr>
    </w:lvl>
    <w:lvl w:ilvl="3">
      <w:start w:val="1"/>
      <w:numFmt w:val="decimal"/>
      <w:isLgl/>
      <w:lvlText w:val="%1.%2.%3.%4."/>
      <w:lvlJc w:val="left"/>
      <w:pPr>
        <w:ind w:left="2284" w:hanging="1215"/>
      </w:pPr>
      <w:rPr>
        <w:rFonts w:cs="Times New Roman"/>
      </w:rPr>
    </w:lvl>
    <w:lvl w:ilvl="4">
      <w:start w:val="1"/>
      <w:numFmt w:val="decimal"/>
      <w:isLgl/>
      <w:lvlText w:val="%1.%2.%3.%4.%5."/>
      <w:lvlJc w:val="left"/>
      <w:pPr>
        <w:ind w:left="2284" w:hanging="1215"/>
      </w:pPr>
      <w:rPr>
        <w:rFonts w:cs="Times New Roman"/>
      </w:rPr>
    </w:lvl>
    <w:lvl w:ilvl="5">
      <w:start w:val="1"/>
      <w:numFmt w:val="decimal"/>
      <w:isLgl/>
      <w:lvlText w:val="%1.%2.%3.%4.%5.%6."/>
      <w:lvlJc w:val="left"/>
      <w:pPr>
        <w:ind w:left="2509" w:hanging="1440"/>
      </w:pPr>
      <w:rPr>
        <w:rFonts w:cs="Times New Roman"/>
      </w:rPr>
    </w:lvl>
    <w:lvl w:ilvl="6">
      <w:start w:val="1"/>
      <w:numFmt w:val="decimal"/>
      <w:isLgl/>
      <w:lvlText w:val="%1.%2.%3.%4.%5.%6.%7."/>
      <w:lvlJc w:val="left"/>
      <w:pPr>
        <w:ind w:left="2869" w:hanging="1800"/>
      </w:pPr>
      <w:rPr>
        <w:rFonts w:cs="Times New Roman"/>
      </w:rPr>
    </w:lvl>
    <w:lvl w:ilvl="7">
      <w:start w:val="1"/>
      <w:numFmt w:val="decimal"/>
      <w:isLgl/>
      <w:lvlText w:val="%1.%2.%3.%4.%5.%6.%7.%8."/>
      <w:lvlJc w:val="left"/>
      <w:pPr>
        <w:ind w:left="2869" w:hanging="1800"/>
      </w:pPr>
      <w:rPr>
        <w:rFonts w:cs="Times New Roman"/>
      </w:rPr>
    </w:lvl>
    <w:lvl w:ilvl="8">
      <w:start w:val="1"/>
      <w:numFmt w:val="decimal"/>
      <w:isLgl/>
      <w:lvlText w:val="%1.%2.%3.%4.%5.%6.%7.%8.%9."/>
      <w:lvlJc w:val="left"/>
      <w:pPr>
        <w:ind w:left="3229" w:hanging="2160"/>
      </w:pPr>
      <w:rPr>
        <w:rFonts w:cs="Times New Roman"/>
      </w:rPr>
    </w:lvl>
  </w:abstractNum>
  <w:abstractNum w:abstractNumId="14" w15:restartNumberingAfterBreak="0">
    <w:nsid w:val="69A47CC7"/>
    <w:multiLevelType w:val="hybridMultilevel"/>
    <w:tmpl w:val="40544E54"/>
    <w:lvl w:ilvl="0" w:tplc="A3DEE546">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6A2A1634"/>
    <w:multiLevelType w:val="hybridMultilevel"/>
    <w:tmpl w:val="9A3C5EBE"/>
    <w:lvl w:ilvl="0" w:tplc="C494DC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D1D4FD1"/>
    <w:multiLevelType w:val="hybridMultilevel"/>
    <w:tmpl w:val="9872E0D8"/>
    <w:lvl w:ilvl="0" w:tplc="FCA4D532">
      <w:start w:val="1"/>
      <w:numFmt w:val="decimal"/>
      <w:lvlText w:val="%1."/>
      <w:lvlJc w:val="left"/>
      <w:pPr>
        <w:ind w:left="1018" w:hanging="45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70BE0C13"/>
    <w:multiLevelType w:val="hybridMultilevel"/>
    <w:tmpl w:val="D612FDC4"/>
    <w:lvl w:ilvl="0" w:tplc="F82A1488">
      <w:start w:val="1"/>
      <w:numFmt w:val="decimal"/>
      <w:lvlText w:val="%1."/>
      <w:lvlJc w:val="left"/>
      <w:pPr>
        <w:tabs>
          <w:tab w:val="num" w:pos="1894"/>
        </w:tabs>
        <w:ind w:left="1894" w:hanging="118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78DF501C"/>
    <w:multiLevelType w:val="hybridMultilevel"/>
    <w:tmpl w:val="7852855C"/>
    <w:lvl w:ilvl="0" w:tplc="EBD619E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BB3340"/>
    <w:multiLevelType w:val="hybridMultilevel"/>
    <w:tmpl w:val="829C00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18"/>
  </w:num>
  <w:num w:numId="3">
    <w:abstractNumId w:val="12"/>
  </w:num>
  <w:num w:numId="4">
    <w:abstractNumId w:val="11"/>
  </w:num>
  <w:num w:numId="5">
    <w:abstractNumId w:val="3"/>
  </w:num>
  <w:num w:numId="6">
    <w:abstractNumId w:val="10"/>
  </w:num>
  <w:num w:numId="7">
    <w:abstractNumId w:val="19"/>
  </w:num>
  <w:num w:numId="8">
    <w:abstractNumId w:val="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8"/>
  </w:num>
  <w:num w:numId="17">
    <w:abstractNumId w:val="9"/>
  </w:num>
  <w:num w:numId="18">
    <w:abstractNumId w:val="2"/>
  </w:num>
  <w:num w:numId="19">
    <w:abstractNumId w:val="5"/>
  </w:num>
  <w:num w:numId="2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468C"/>
    <w:rsid w:val="00002093"/>
    <w:rsid w:val="00003733"/>
    <w:rsid w:val="00010B00"/>
    <w:rsid w:val="000262B0"/>
    <w:rsid w:val="00027F8A"/>
    <w:rsid w:val="0003260E"/>
    <w:rsid w:val="000358F1"/>
    <w:rsid w:val="0005701E"/>
    <w:rsid w:val="00071494"/>
    <w:rsid w:val="00076BBD"/>
    <w:rsid w:val="00092AA8"/>
    <w:rsid w:val="00095554"/>
    <w:rsid w:val="0009725A"/>
    <w:rsid w:val="000B4F36"/>
    <w:rsid w:val="000C71F1"/>
    <w:rsid w:val="000D2040"/>
    <w:rsid w:val="000D4848"/>
    <w:rsid w:val="000D4A35"/>
    <w:rsid w:val="000E1FAC"/>
    <w:rsid w:val="001243E1"/>
    <w:rsid w:val="00147D24"/>
    <w:rsid w:val="00171968"/>
    <w:rsid w:val="001816DB"/>
    <w:rsid w:val="00190B62"/>
    <w:rsid w:val="001917ED"/>
    <w:rsid w:val="001A47AE"/>
    <w:rsid w:val="001B281E"/>
    <w:rsid w:val="001C62B2"/>
    <w:rsid w:val="001C7E88"/>
    <w:rsid w:val="001D49A6"/>
    <w:rsid w:val="001D7239"/>
    <w:rsid w:val="001E156A"/>
    <w:rsid w:val="001E5C1A"/>
    <w:rsid w:val="001F7322"/>
    <w:rsid w:val="00205244"/>
    <w:rsid w:val="00211BF7"/>
    <w:rsid w:val="002349C5"/>
    <w:rsid w:val="0023673B"/>
    <w:rsid w:val="00237F69"/>
    <w:rsid w:val="00244CF9"/>
    <w:rsid w:val="00253589"/>
    <w:rsid w:val="0027377F"/>
    <w:rsid w:val="00292E6D"/>
    <w:rsid w:val="002A4B63"/>
    <w:rsid w:val="002B1778"/>
    <w:rsid w:val="002B4B80"/>
    <w:rsid w:val="002B6E62"/>
    <w:rsid w:val="002C178A"/>
    <w:rsid w:val="002D2917"/>
    <w:rsid w:val="002D3254"/>
    <w:rsid w:val="002E3756"/>
    <w:rsid w:val="002F66BC"/>
    <w:rsid w:val="00301AEC"/>
    <w:rsid w:val="0031419F"/>
    <w:rsid w:val="00334AEE"/>
    <w:rsid w:val="003459F3"/>
    <w:rsid w:val="003562B2"/>
    <w:rsid w:val="00363082"/>
    <w:rsid w:val="00363DFF"/>
    <w:rsid w:val="0036554D"/>
    <w:rsid w:val="00374A58"/>
    <w:rsid w:val="003851F5"/>
    <w:rsid w:val="00385306"/>
    <w:rsid w:val="00386E5B"/>
    <w:rsid w:val="00397840"/>
    <w:rsid w:val="003B0EAF"/>
    <w:rsid w:val="003B1877"/>
    <w:rsid w:val="003B4B34"/>
    <w:rsid w:val="00411EA6"/>
    <w:rsid w:val="0043197C"/>
    <w:rsid w:val="004328AD"/>
    <w:rsid w:val="00442E88"/>
    <w:rsid w:val="00466CE7"/>
    <w:rsid w:val="00480C29"/>
    <w:rsid w:val="00481E01"/>
    <w:rsid w:val="00491D81"/>
    <w:rsid w:val="004A3F02"/>
    <w:rsid w:val="004B1C25"/>
    <w:rsid w:val="004C5F1A"/>
    <w:rsid w:val="004E209E"/>
    <w:rsid w:val="004E3C5A"/>
    <w:rsid w:val="004F3015"/>
    <w:rsid w:val="005007AB"/>
    <w:rsid w:val="00503F4F"/>
    <w:rsid w:val="005161C5"/>
    <w:rsid w:val="00517CB8"/>
    <w:rsid w:val="005526E0"/>
    <w:rsid w:val="00560D68"/>
    <w:rsid w:val="0057198C"/>
    <w:rsid w:val="00573A31"/>
    <w:rsid w:val="00576981"/>
    <w:rsid w:val="00584EE1"/>
    <w:rsid w:val="00595B77"/>
    <w:rsid w:val="005A3E51"/>
    <w:rsid w:val="005A7346"/>
    <w:rsid w:val="005B0185"/>
    <w:rsid w:val="005C3E40"/>
    <w:rsid w:val="005E1941"/>
    <w:rsid w:val="005E4B3C"/>
    <w:rsid w:val="005E4B6D"/>
    <w:rsid w:val="005E691D"/>
    <w:rsid w:val="005E71E2"/>
    <w:rsid w:val="00605568"/>
    <w:rsid w:val="00615043"/>
    <w:rsid w:val="00616AD4"/>
    <w:rsid w:val="00617EC0"/>
    <w:rsid w:val="00622C94"/>
    <w:rsid w:val="006231EE"/>
    <w:rsid w:val="00624AC3"/>
    <w:rsid w:val="0063025C"/>
    <w:rsid w:val="00634CED"/>
    <w:rsid w:val="00637047"/>
    <w:rsid w:val="00666F21"/>
    <w:rsid w:val="006701C2"/>
    <w:rsid w:val="00682365"/>
    <w:rsid w:val="00687EF7"/>
    <w:rsid w:val="00692B1E"/>
    <w:rsid w:val="00693486"/>
    <w:rsid w:val="00694D2C"/>
    <w:rsid w:val="006A748C"/>
    <w:rsid w:val="006B329E"/>
    <w:rsid w:val="006B3EC2"/>
    <w:rsid w:val="006B61F0"/>
    <w:rsid w:val="006E2E43"/>
    <w:rsid w:val="006E468C"/>
    <w:rsid w:val="006F3041"/>
    <w:rsid w:val="0070436C"/>
    <w:rsid w:val="0071471F"/>
    <w:rsid w:val="00726DF9"/>
    <w:rsid w:val="00734831"/>
    <w:rsid w:val="0073692A"/>
    <w:rsid w:val="00741E87"/>
    <w:rsid w:val="007445BE"/>
    <w:rsid w:val="0076154B"/>
    <w:rsid w:val="007A7372"/>
    <w:rsid w:val="007B2D76"/>
    <w:rsid w:val="007B73B7"/>
    <w:rsid w:val="007C02DB"/>
    <w:rsid w:val="007C588E"/>
    <w:rsid w:val="007E1938"/>
    <w:rsid w:val="00804236"/>
    <w:rsid w:val="00822779"/>
    <w:rsid w:val="008272A9"/>
    <w:rsid w:val="00833DF3"/>
    <w:rsid w:val="00837F01"/>
    <w:rsid w:val="008845CB"/>
    <w:rsid w:val="008905CE"/>
    <w:rsid w:val="008A23E6"/>
    <w:rsid w:val="008A39A4"/>
    <w:rsid w:val="008A440C"/>
    <w:rsid w:val="008B0D37"/>
    <w:rsid w:val="008B4203"/>
    <w:rsid w:val="008C154D"/>
    <w:rsid w:val="008C291C"/>
    <w:rsid w:val="008D18C8"/>
    <w:rsid w:val="008E21BA"/>
    <w:rsid w:val="0090320E"/>
    <w:rsid w:val="0092334A"/>
    <w:rsid w:val="00931FC3"/>
    <w:rsid w:val="00940D48"/>
    <w:rsid w:val="00944E6F"/>
    <w:rsid w:val="00954732"/>
    <w:rsid w:val="00966008"/>
    <w:rsid w:val="00982EC4"/>
    <w:rsid w:val="009837FA"/>
    <w:rsid w:val="0098798B"/>
    <w:rsid w:val="009929E8"/>
    <w:rsid w:val="00996FA4"/>
    <w:rsid w:val="009B611B"/>
    <w:rsid w:val="009C071F"/>
    <w:rsid w:val="009C2C0D"/>
    <w:rsid w:val="009C36C2"/>
    <w:rsid w:val="009D30AF"/>
    <w:rsid w:val="009D449E"/>
    <w:rsid w:val="009E271E"/>
    <w:rsid w:val="00A00A57"/>
    <w:rsid w:val="00A26BF1"/>
    <w:rsid w:val="00A5736E"/>
    <w:rsid w:val="00A726C7"/>
    <w:rsid w:val="00A84B50"/>
    <w:rsid w:val="00AA7EEB"/>
    <w:rsid w:val="00AB37E4"/>
    <w:rsid w:val="00AC4D2B"/>
    <w:rsid w:val="00AE48D9"/>
    <w:rsid w:val="00AE599B"/>
    <w:rsid w:val="00AF7552"/>
    <w:rsid w:val="00B045F3"/>
    <w:rsid w:val="00B147C4"/>
    <w:rsid w:val="00B14F67"/>
    <w:rsid w:val="00B2737C"/>
    <w:rsid w:val="00B27A63"/>
    <w:rsid w:val="00B46142"/>
    <w:rsid w:val="00B65DDD"/>
    <w:rsid w:val="00B87169"/>
    <w:rsid w:val="00B90B0F"/>
    <w:rsid w:val="00BD02E8"/>
    <w:rsid w:val="00BD209E"/>
    <w:rsid w:val="00BD2AA5"/>
    <w:rsid w:val="00BD3807"/>
    <w:rsid w:val="00BD50A3"/>
    <w:rsid w:val="00BD61B3"/>
    <w:rsid w:val="00BD6349"/>
    <w:rsid w:val="00BE0D22"/>
    <w:rsid w:val="00BE5886"/>
    <w:rsid w:val="00BE76D1"/>
    <w:rsid w:val="00BF1F6D"/>
    <w:rsid w:val="00BF294C"/>
    <w:rsid w:val="00C0424D"/>
    <w:rsid w:val="00C067B3"/>
    <w:rsid w:val="00C225BD"/>
    <w:rsid w:val="00C244BC"/>
    <w:rsid w:val="00C24F5C"/>
    <w:rsid w:val="00C35977"/>
    <w:rsid w:val="00C40064"/>
    <w:rsid w:val="00C527CF"/>
    <w:rsid w:val="00C53E18"/>
    <w:rsid w:val="00C65890"/>
    <w:rsid w:val="00C8171E"/>
    <w:rsid w:val="00C87D48"/>
    <w:rsid w:val="00C939CB"/>
    <w:rsid w:val="00CA71C0"/>
    <w:rsid w:val="00CC5570"/>
    <w:rsid w:val="00D136F2"/>
    <w:rsid w:val="00D15170"/>
    <w:rsid w:val="00D21B28"/>
    <w:rsid w:val="00D26C9D"/>
    <w:rsid w:val="00D3724E"/>
    <w:rsid w:val="00D55D10"/>
    <w:rsid w:val="00D57970"/>
    <w:rsid w:val="00D64752"/>
    <w:rsid w:val="00D7612E"/>
    <w:rsid w:val="00D81342"/>
    <w:rsid w:val="00D912B6"/>
    <w:rsid w:val="00D9265C"/>
    <w:rsid w:val="00DA36A4"/>
    <w:rsid w:val="00DA3F76"/>
    <w:rsid w:val="00DA4A52"/>
    <w:rsid w:val="00DB199C"/>
    <w:rsid w:val="00DB1C51"/>
    <w:rsid w:val="00DB216C"/>
    <w:rsid w:val="00DC3A35"/>
    <w:rsid w:val="00DF21A1"/>
    <w:rsid w:val="00DF46CC"/>
    <w:rsid w:val="00DF70BC"/>
    <w:rsid w:val="00DF74C1"/>
    <w:rsid w:val="00E12A3E"/>
    <w:rsid w:val="00E12B45"/>
    <w:rsid w:val="00E30815"/>
    <w:rsid w:val="00E4418A"/>
    <w:rsid w:val="00E565AA"/>
    <w:rsid w:val="00E725B6"/>
    <w:rsid w:val="00E8336F"/>
    <w:rsid w:val="00E94010"/>
    <w:rsid w:val="00EB71BC"/>
    <w:rsid w:val="00EC5F26"/>
    <w:rsid w:val="00EC72E8"/>
    <w:rsid w:val="00ED255D"/>
    <w:rsid w:val="00ED7D90"/>
    <w:rsid w:val="00EE38E9"/>
    <w:rsid w:val="00EE69AB"/>
    <w:rsid w:val="00EF0A0B"/>
    <w:rsid w:val="00EF150C"/>
    <w:rsid w:val="00F01515"/>
    <w:rsid w:val="00F022A8"/>
    <w:rsid w:val="00F07484"/>
    <w:rsid w:val="00F1225D"/>
    <w:rsid w:val="00F243D5"/>
    <w:rsid w:val="00F348AE"/>
    <w:rsid w:val="00F40F65"/>
    <w:rsid w:val="00F426E5"/>
    <w:rsid w:val="00F43542"/>
    <w:rsid w:val="00F53BAC"/>
    <w:rsid w:val="00F72DA2"/>
    <w:rsid w:val="00F73BFB"/>
    <w:rsid w:val="00F77291"/>
    <w:rsid w:val="00F97AF1"/>
    <w:rsid w:val="00FA0B21"/>
    <w:rsid w:val="00FB0C52"/>
    <w:rsid w:val="00FB5035"/>
    <w:rsid w:val="00FB56BF"/>
    <w:rsid w:val="00FC4724"/>
    <w:rsid w:val="00FE6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1" type="connector" idref="#_x0000_s1026"/>
        <o:r id="V:Rule2" type="connector" idref="#_x0000_s1027"/>
      </o:rules>
    </o:shapelayout>
  </w:shapeDefaults>
  <w:decimalSymbol w:val=","/>
  <w:listSeparator w:val=";"/>
  <w15:docId w15:val="{19F0B955-DC2E-48B8-8E98-A1489085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D90"/>
    <w:rPr>
      <w:rFonts w:eastAsiaTheme="minorEastAsia"/>
      <w:lang w:eastAsia="ru-RU"/>
    </w:rPr>
  </w:style>
  <w:style w:type="paragraph" w:styleId="1">
    <w:name w:val="heading 1"/>
    <w:basedOn w:val="a"/>
    <w:next w:val="a"/>
    <w:link w:val="10"/>
    <w:qFormat/>
    <w:rsid w:val="0098798B"/>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nhideWhenUsed/>
    <w:qFormat/>
    <w:rsid w:val="00D647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D18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ED7D9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6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468C"/>
    <w:rPr>
      <w:rFonts w:ascii="Tahoma" w:eastAsiaTheme="minorEastAsia" w:hAnsi="Tahoma" w:cs="Tahoma"/>
      <w:sz w:val="16"/>
      <w:szCs w:val="16"/>
      <w:lang w:eastAsia="ru-RU"/>
    </w:rPr>
  </w:style>
  <w:style w:type="paragraph" w:styleId="a5">
    <w:name w:val="Title"/>
    <w:basedOn w:val="a"/>
    <w:link w:val="a6"/>
    <w:uiPriority w:val="10"/>
    <w:qFormat/>
    <w:rsid w:val="006E468C"/>
    <w:pPr>
      <w:spacing w:after="0" w:line="240" w:lineRule="auto"/>
      <w:jc w:val="center"/>
    </w:pPr>
    <w:rPr>
      <w:rFonts w:ascii="Times New Roman" w:eastAsia="Times New Roman" w:hAnsi="Times New Roman" w:cs="Times New Roman"/>
      <w:b/>
      <w:bCs/>
      <w:i/>
      <w:iCs/>
      <w:sz w:val="24"/>
      <w:szCs w:val="24"/>
    </w:rPr>
  </w:style>
  <w:style w:type="character" w:customStyle="1" w:styleId="a6">
    <w:name w:val="Заголовок Знак"/>
    <w:basedOn w:val="a0"/>
    <w:link w:val="a5"/>
    <w:uiPriority w:val="10"/>
    <w:rsid w:val="006E468C"/>
    <w:rPr>
      <w:rFonts w:ascii="Times New Roman" w:eastAsia="Times New Roman" w:hAnsi="Times New Roman" w:cs="Times New Roman"/>
      <w:b/>
      <w:bCs/>
      <w:i/>
      <w:iCs/>
      <w:sz w:val="24"/>
      <w:szCs w:val="24"/>
      <w:lang w:eastAsia="ru-RU"/>
    </w:rPr>
  </w:style>
  <w:style w:type="paragraph" w:styleId="a7">
    <w:name w:val="Body Text"/>
    <w:basedOn w:val="a"/>
    <w:link w:val="a8"/>
    <w:rsid w:val="006E468C"/>
    <w:pPr>
      <w:spacing w:after="0" w:line="240" w:lineRule="auto"/>
    </w:pPr>
    <w:rPr>
      <w:rFonts w:ascii="Times New Roman" w:eastAsia="Times New Roman" w:hAnsi="Times New Roman" w:cs="Times New Roman"/>
      <w:sz w:val="28"/>
      <w:szCs w:val="24"/>
    </w:rPr>
  </w:style>
  <w:style w:type="character" w:customStyle="1" w:styleId="a8">
    <w:name w:val="Основной текст Знак"/>
    <w:basedOn w:val="a0"/>
    <w:link w:val="a7"/>
    <w:rsid w:val="006E468C"/>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98798B"/>
    <w:rPr>
      <w:rFonts w:ascii="Times New Roman" w:eastAsia="Times New Roman" w:hAnsi="Times New Roman" w:cs="Times New Roman"/>
      <w:b/>
      <w:bCs/>
      <w:sz w:val="28"/>
      <w:szCs w:val="28"/>
      <w:lang w:eastAsia="ru-RU"/>
    </w:rPr>
  </w:style>
  <w:style w:type="paragraph" w:styleId="a9">
    <w:name w:val="List Paragraph"/>
    <w:aliases w:val="Источник"/>
    <w:basedOn w:val="a"/>
    <w:link w:val="aa"/>
    <w:uiPriority w:val="34"/>
    <w:qFormat/>
    <w:rsid w:val="0098798B"/>
    <w:pPr>
      <w:ind w:left="720"/>
      <w:contextualSpacing/>
    </w:pPr>
    <w:rPr>
      <w:rFonts w:ascii="Calibri" w:eastAsia="Times New Roman" w:hAnsi="Calibri" w:cs="Times New Roman"/>
      <w:lang w:eastAsia="en-US"/>
    </w:rPr>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rsid w:val="009879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9879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98798B"/>
    <w:pPr>
      <w:widowControl w:val="0"/>
      <w:autoSpaceDE w:val="0"/>
      <w:autoSpaceDN w:val="0"/>
      <w:spacing w:after="0" w:line="240" w:lineRule="auto"/>
    </w:pPr>
    <w:rPr>
      <w:rFonts w:ascii="Calibri" w:eastAsia="Times New Roman" w:hAnsi="Calibri" w:cs="Calibri"/>
      <w:b/>
      <w:szCs w:val="20"/>
      <w:lang w:eastAsia="ru-RU"/>
    </w:rPr>
  </w:style>
  <w:style w:type="table" w:styleId="ac">
    <w:name w:val="Table Grid"/>
    <w:basedOn w:val="a1"/>
    <w:uiPriority w:val="39"/>
    <w:rsid w:val="009879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qFormat/>
    <w:rsid w:val="008C154D"/>
    <w:pPr>
      <w:spacing w:after="0" w:line="240" w:lineRule="auto"/>
    </w:pPr>
  </w:style>
  <w:style w:type="paragraph" w:customStyle="1" w:styleId="21">
    <w:name w:val="Основной текст2"/>
    <w:basedOn w:val="a"/>
    <w:rsid w:val="008C154D"/>
    <w:pPr>
      <w:shd w:val="clear" w:color="auto" w:fill="FFFFFF"/>
      <w:spacing w:before="480" w:after="660" w:line="0" w:lineRule="atLeast"/>
      <w:jc w:val="both"/>
    </w:pPr>
    <w:rPr>
      <w:rFonts w:ascii="Times New Roman" w:eastAsia="Times New Roman" w:hAnsi="Times New Roman" w:cs="Times New Roman"/>
      <w:color w:val="000000"/>
      <w:sz w:val="26"/>
      <w:szCs w:val="26"/>
    </w:rPr>
  </w:style>
  <w:style w:type="character" w:customStyle="1" w:styleId="115pt">
    <w:name w:val="Основной текст + 11;5 pt"/>
    <w:rsid w:val="008C154D"/>
    <w:rPr>
      <w:rFonts w:ascii="Times New Roman" w:eastAsia="Times New Roman" w:hAnsi="Times New Roman" w:cs="Times New Roman"/>
      <w:b w:val="0"/>
      <w:bCs w:val="0"/>
      <w:i w:val="0"/>
      <w:iCs w:val="0"/>
      <w:smallCaps w:val="0"/>
      <w:strike w:val="0"/>
      <w:spacing w:val="0"/>
      <w:sz w:val="23"/>
      <w:szCs w:val="23"/>
    </w:rPr>
  </w:style>
  <w:style w:type="character" w:customStyle="1" w:styleId="11">
    <w:name w:val="Заголовок №1_"/>
    <w:link w:val="12"/>
    <w:rsid w:val="008C154D"/>
    <w:rPr>
      <w:rFonts w:ascii="Times New Roman" w:eastAsia="Times New Roman" w:hAnsi="Times New Roman" w:cs="Times New Roman"/>
      <w:sz w:val="26"/>
      <w:szCs w:val="26"/>
      <w:shd w:val="clear" w:color="auto" w:fill="FFFFFF"/>
    </w:rPr>
  </w:style>
  <w:style w:type="character" w:customStyle="1" w:styleId="32">
    <w:name w:val="Основной текст (3)_"/>
    <w:link w:val="33"/>
    <w:rsid w:val="008C154D"/>
    <w:rPr>
      <w:rFonts w:ascii="Times New Roman" w:eastAsia="Times New Roman" w:hAnsi="Times New Roman" w:cs="Times New Roman"/>
      <w:shd w:val="clear" w:color="auto" w:fill="FFFFFF"/>
    </w:rPr>
  </w:style>
  <w:style w:type="character" w:customStyle="1" w:styleId="ae">
    <w:name w:val="Основной текст_"/>
    <w:link w:val="13"/>
    <w:rsid w:val="008C154D"/>
    <w:rPr>
      <w:rFonts w:ascii="Times New Roman" w:eastAsia="Times New Roman" w:hAnsi="Times New Roman" w:cs="Times New Roman"/>
      <w:sz w:val="18"/>
      <w:szCs w:val="18"/>
      <w:shd w:val="clear" w:color="auto" w:fill="FFFFFF"/>
    </w:rPr>
  </w:style>
  <w:style w:type="paragraph" w:customStyle="1" w:styleId="12">
    <w:name w:val="Заголовок №1"/>
    <w:basedOn w:val="a"/>
    <w:link w:val="11"/>
    <w:rsid w:val="008C154D"/>
    <w:pPr>
      <w:shd w:val="clear" w:color="auto" w:fill="FFFFFF"/>
      <w:spacing w:after="600" w:line="302" w:lineRule="exact"/>
      <w:outlineLvl w:val="0"/>
    </w:pPr>
    <w:rPr>
      <w:rFonts w:ascii="Times New Roman" w:eastAsia="Times New Roman" w:hAnsi="Times New Roman" w:cs="Times New Roman"/>
      <w:sz w:val="26"/>
      <w:szCs w:val="26"/>
      <w:lang w:eastAsia="en-US"/>
    </w:rPr>
  </w:style>
  <w:style w:type="paragraph" w:customStyle="1" w:styleId="33">
    <w:name w:val="Основной текст (3)"/>
    <w:basedOn w:val="a"/>
    <w:link w:val="32"/>
    <w:rsid w:val="008C154D"/>
    <w:pPr>
      <w:shd w:val="clear" w:color="auto" w:fill="FFFFFF"/>
      <w:spacing w:before="300" w:after="300" w:line="0" w:lineRule="atLeast"/>
      <w:jc w:val="center"/>
    </w:pPr>
    <w:rPr>
      <w:rFonts w:ascii="Times New Roman" w:eastAsia="Times New Roman" w:hAnsi="Times New Roman" w:cs="Times New Roman"/>
      <w:lang w:eastAsia="en-US"/>
    </w:rPr>
  </w:style>
  <w:style w:type="paragraph" w:customStyle="1" w:styleId="13">
    <w:name w:val="Основной текст1"/>
    <w:basedOn w:val="a"/>
    <w:link w:val="ae"/>
    <w:rsid w:val="008C154D"/>
    <w:pPr>
      <w:shd w:val="clear" w:color="auto" w:fill="FFFFFF"/>
      <w:spacing w:after="0" w:line="221" w:lineRule="exact"/>
      <w:jc w:val="both"/>
    </w:pPr>
    <w:rPr>
      <w:rFonts w:ascii="Times New Roman" w:eastAsia="Times New Roman" w:hAnsi="Times New Roman" w:cs="Times New Roman"/>
      <w:sz w:val="18"/>
      <w:szCs w:val="18"/>
      <w:lang w:eastAsia="en-US"/>
    </w:rPr>
  </w:style>
  <w:style w:type="paragraph" w:styleId="af">
    <w:name w:val="Document Map"/>
    <w:basedOn w:val="a"/>
    <w:link w:val="af0"/>
    <w:uiPriority w:val="99"/>
    <w:semiHidden/>
    <w:unhideWhenUsed/>
    <w:rsid w:val="008C154D"/>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8C154D"/>
    <w:rPr>
      <w:rFonts w:ascii="Tahoma" w:eastAsiaTheme="minorEastAsia" w:hAnsi="Tahoma" w:cs="Tahoma"/>
      <w:sz w:val="16"/>
      <w:szCs w:val="16"/>
      <w:lang w:eastAsia="ru-RU"/>
    </w:rPr>
  </w:style>
  <w:style w:type="paragraph" w:customStyle="1" w:styleId="14">
    <w:name w:val="Абзац списка1"/>
    <w:basedOn w:val="a"/>
    <w:rsid w:val="00D21B28"/>
    <w:pPr>
      <w:suppressAutoHyphens/>
      <w:spacing w:after="0"/>
      <w:ind w:left="720"/>
    </w:pPr>
    <w:rPr>
      <w:rFonts w:ascii="Calibri" w:eastAsia="Calibri" w:hAnsi="Calibri" w:cs="Times New Roman"/>
      <w:kern w:val="1"/>
      <w:lang w:eastAsia="ar-SA"/>
    </w:rPr>
  </w:style>
  <w:style w:type="character" w:styleId="af1">
    <w:name w:val="Hyperlink"/>
    <w:basedOn w:val="a0"/>
    <w:uiPriority w:val="99"/>
    <w:semiHidden/>
    <w:rsid w:val="00D21B28"/>
    <w:rPr>
      <w:color w:val="auto"/>
      <w:u w:val="single"/>
    </w:rPr>
  </w:style>
  <w:style w:type="paragraph" w:styleId="af2">
    <w:name w:val="header"/>
    <w:basedOn w:val="a"/>
    <w:link w:val="af3"/>
    <w:uiPriority w:val="99"/>
    <w:rsid w:val="00D21B2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D21B28"/>
    <w:rPr>
      <w:rFonts w:ascii="Times New Roman" w:eastAsia="Times New Roman" w:hAnsi="Times New Roman" w:cs="Times New Roman"/>
      <w:sz w:val="24"/>
      <w:szCs w:val="24"/>
      <w:lang w:eastAsia="ru-RU"/>
    </w:rPr>
  </w:style>
  <w:style w:type="character" w:styleId="af4">
    <w:name w:val="page number"/>
    <w:basedOn w:val="a0"/>
    <w:uiPriority w:val="99"/>
    <w:rsid w:val="00D21B28"/>
  </w:style>
  <w:style w:type="character" w:customStyle="1" w:styleId="apple-converted-space">
    <w:name w:val="apple-converted-space"/>
    <w:basedOn w:val="a0"/>
    <w:rsid w:val="00481E01"/>
  </w:style>
  <w:style w:type="paragraph" w:customStyle="1" w:styleId="Default">
    <w:name w:val="Default"/>
    <w:rsid w:val="003851F5"/>
    <w:pPr>
      <w:autoSpaceDE w:val="0"/>
      <w:autoSpaceDN w:val="0"/>
      <w:adjustRightInd w:val="0"/>
      <w:spacing w:after="0" w:line="240" w:lineRule="auto"/>
    </w:pPr>
    <w:rPr>
      <w:rFonts w:ascii="Arial" w:hAnsi="Arial" w:cs="Arial"/>
      <w:color w:val="000000"/>
      <w:sz w:val="24"/>
      <w:szCs w:val="24"/>
    </w:rPr>
  </w:style>
  <w:style w:type="character" w:customStyle="1" w:styleId="aa">
    <w:name w:val="Абзац списка Знак"/>
    <w:aliases w:val="Источник Знак"/>
    <w:basedOn w:val="a0"/>
    <w:link w:val="a9"/>
    <w:uiPriority w:val="34"/>
    <w:locked/>
    <w:rsid w:val="00334AEE"/>
    <w:rPr>
      <w:rFonts w:ascii="Calibri" w:eastAsia="Times New Roman" w:hAnsi="Calibri" w:cs="Times New Roman"/>
    </w:rPr>
  </w:style>
  <w:style w:type="paragraph" w:customStyle="1" w:styleId="question">
    <w:name w:val="question"/>
    <w:basedOn w:val="a"/>
    <w:rsid w:val="00F02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e8efe5f0f2e5eaf1f2eee2e0fff1f1fbebeae0">
    <w:name w:val="Гc3иe8пefеe5рf0тf2еe5кeaсf1тf2оeeвe2аe0яff сf1сf1ыfbлebкeaаe0"/>
    <w:basedOn w:val="a0"/>
    <w:uiPriority w:val="99"/>
    <w:rsid w:val="000E1FAC"/>
    <w:rPr>
      <w:color w:val="106BBE"/>
    </w:rPr>
  </w:style>
  <w:style w:type="character" w:customStyle="1" w:styleId="d6e2e5f2eee2eee5e2fbe4e5ebe5ede8e5e4ebffd2e5eaf1f2">
    <w:name w:val="Цd6вe2еe5тf2оeeвe2оeeеe5 вe2ыfbдe4еe5лebеe5нedиe8еe5 дe4лebяff Тd2еe5кeaсf1тf2"/>
    <w:uiPriority w:val="99"/>
    <w:rsid w:val="000E1FAC"/>
    <w:rPr>
      <w:rFonts w:ascii="Times New Roman CYR" w:hAnsi="Times New Roman CYR" w:cs="Times New Roman CYR"/>
    </w:rPr>
  </w:style>
  <w:style w:type="paragraph" w:customStyle="1" w:styleId="s1">
    <w:name w:val="s_1"/>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FE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E6FE2"/>
    <w:rPr>
      <w:rFonts w:ascii="Courier New" w:eastAsia="Times New Roman" w:hAnsi="Courier New" w:cs="Courier New"/>
      <w:sz w:val="20"/>
      <w:szCs w:val="20"/>
      <w:lang w:eastAsia="ru-RU"/>
    </w:rPr>
  </w:style>
  <w:style w:type="character" w:customStyle="1" w:styleId="20">
    <w:name w:val="Заголовок 2 Знак"/>
    <w:basedOn w:val="a0"/>
    <w:link w:val="2"/>
    <w:rsid w:val="00D64752"/>
    <w:rPr>
      <w:rFonts w:asciiTheme="majorHAnsi" w:eastAsiaTheme="majorEastAsia" w:hAnsiTheme="majorHAnsi" w:cstheme="majorBidi"/>
      <w:b/>
      <w:bCs/>
      <w:color w:val="4F81BD" w:themeColor="accent1"/>
      <w:sz w:val="26"/>
      <w:szCs w:val="26"/>
      <w:lang w:eastAsia="ru-RU"/>
    </w:rPr>
  </w:style>
  <w:style w:type="paragraph" w:styleId="af5">
    <w:name w:val="Body Text Indent"/>
    <w:basedOn w:val="a"/>
    <w:link w:val="af6"/>
    <w:uiPriority w:val="99"/>
    <w:semiHidden/>
    <w:unhideWhenUsed/>
    <w:rsid w:val="00D64752"/>
    <w:pPr>
      <w:spacing w:after="120"/>
      <w:ind w:left="283"/>
    </w:pPr>
  </w:style>
  <w:style w:type="character" w:customStyle="1" w:styleId="af6">
    <w:name w:val="Основной текст с отступом Знак"/>
    <w:basedOn w:val="a0"/>
    <w:link w:val="af5"/>
    <w:uiPriority w:val="99"/>
    <w:semiHidden/>
    <w:rsid w:val="00D64752"/>
    <w:rPr>
      <w:rFonts w:eastAsiaTheme="minorEastAsia"/>
      <w:lang w:eastAsia="ru-RU"/>
    </w:rPr>
  </w:style>
  <w:style w:type="character" w:customStyle="1" w:styleId="blk">
    <w:name w:val="blk"/>
    <w:basedOn w:val="a0"/>
    <w:rsid w:val="00605568"/>
  </w:style>
  <w:style w:type="paragraph" w:customStyle="1" w:styleId="af7">
    <w:name w:val="Обычный + Черный"/>
    <w:aliases w:val="уплотненный на  0,2 пт + 11 пт,разреженный на  0,05 пт + 11 ...,5пт + 11 пт"/>
    <w:basedOn w:val="a"/>
    <w:uiPriority w:val="99"/>
    <w:rsid w:val="0031419F"/>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character" w:customStyle="1" w:styleId="22">
    <w:name w:val="Основной текст (2)_"/>
    <w:basedOn w:val="a0"/>
    <w:link w:val="23"/>
    <w:rsid w:val="005E1941"/>
    <w:rPr>
      <w:rFonts w:ascii="Times New Roman" w:eastAsia="Times New Roman" w:hAnsi="Times New Roman" w:cs="Times New Roman"/>
      <w:b/>
      <w:bCs/>
      <w:sz w:val="26"/>
      <w:szCs w:val="26"/>
      <w:shd w:val="clear" w:color="auto" w:fill="FFFFFF"/>
    </w:rPr>
  </w:style>
  <w:style w:type="paragraph" w:customStyle="1" w:styleId="23">
    <w:name w:val="Основной текст (2)"/>
    <w:basedOn w:val="a"/>
    <w:link w:val="22"/>
    <w:rsid w:val="005E1941"/>
    <w:pPr>
      <w:widowControl w:val="0"/>
      <w:shd w:val="clear" w:color="auto" w:fill="FFFFFF"/>
      <w:spacing w:before="660" w:after="0" w:line="367" w:lineRule="exact"/>
      <w:jc w:val="center"/>
    </w:pPr>
    <w:rPr>
      <w:rFonts w:ascii="Times New Roman" w:eastAsia="Times New Roman" w:hAnsi="Times New Roman" w:cs="Times New Roman"/>
      <w:b/>
      <w:bCs/>
      <w:sz w:val="26"/>
      <w:szCs w:val="26"/>
      <w:lang w:eastAsia="en-US"/>
    </w:rPr>
  </w:style>
  <w:style w:type="paragraph" w:styleId="24">
    <w:name w:val="Body Text 2"/>
    <w:basedOn w:val="a"/>
    <w:link w:val="25"/>
    <w:uiPriority w:val="99"/>
    <w:semiHidden/>
    <w:unhideWhenUsed/>
    <w:rsid w:val="00EC5F26"/>
    <w:pPr>
      <w:spacing w:after="120" w:line="480" w:lineRule="auto"/>
    </w:pPr>
  </w:style>
  <w:style w:type="character" w:customStyle="1" w:styleId="25">
    <w:name w:val="Основной текст 2 Знак"/>
    <w:basedOn w:val="a0"/>
    <w:link w:val="24"/>
    <w:uiPriority w:val="99"/>
    <w:semiHidden/>
    <w:rsid w:val="00EC5F26"/>
    <w:rPr>
      <w:rFonts w:eastAsiaTheme="minorEastAsia"/>
      <w:lang w:eastAsia="ru-RU"/>
    </w:rPr>
  </w:style>
  <w:style w:type="character" w:customStyle="1" w:styleId="ConsNonformat">
    <w:name w:val="ConsNonformat Знак"/>
    <w:basedOn w:val="a0"/>
    <w:link w:val="ConsNonformat0"/>
    <w:locked/>
    <w:rsid w:val="00EC5F26"/>
    <w:rPr>
      <w:rFonts w:ascii="Courier New" w:hAnsi="Courier New" w:cs="Courier New"/>
    </w:rPr>
  </w:style>
  <w:style w:type="paragraph" w:customStyle="1" w:styleId="ConsNonformat0">
    <w:name w:val="ConsNonformat"/>
    <w:link w:val="ConsNonformat"/>
    <w:rsid w:val="00EC5F26"/>
    <w:pPr>
      <w:widowControl w:val="0"/>
      <w:autoSpaceDE w:val="0"/>
      <w:autoSpaceDN w:val="0"/>
      <w:adjustRightInd w:val="0"/>
      <w:spacing w:after="0" w:line="240" w:lineRule="auto"/>
    </w:pPr>
    <w:rPr>
      <w:rFonts w:ascii="Courier New" w:hAnsi="Courier New" w:cs="Courier New"/>
    </w:rPr>
  </w:style>
  <w:style w:type="paragraph" w:customStyle="1" w:styleId="ConsPlusNonformat">
    <w:name w:val="ConsPlusNonformat"/>
    <w:rsid w:val="00AC4D2B"/>
    <w:pPr>
      <w:widowControl w:val="0"/>
      <w:suppressAutoHyphens/>
      <w:autoSpaceDE w:val="0"/>
      <w:spacing w:after="0" w:line="240" w:lineRule="auto"/>
    </w:pPr>
    <w:rPr>
      <w:rFonts w:ascii="Courier New" w:eastAsia="Arial" w:hAnsi="Courier New" w:cs="Courier New"/>
      <w:sz w:val="20"/>
      <w:szCs w:val="20"/>
      <w:lang w:eastAsia="ar-SA"/>
    </w:rPr>
  </w:style>
  <w:style w:type="paragraph" w:styleId="af8">
    <w:name w:val="footer"/>
    <w:basedOn w:val="a"/>
    <w:link w:val="af9"/>
    <w:uiPriority w:val="99"/>
    <w:unhideWhenUsed/>
    <w:rsid w:val="000D4A3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0D4A35"/>
    <w:rPr>
      <w:rFonts w:eastAsiaTheme="minorEastAsia"/>
      <w:lang w:eastAsia="ru-RU"/>
    </w:rPr>
  </w:style>
  <w:style w:type="paragraph" w:customStyle="1" w:styleId="Pa3">
    <w:name w:val="Pa3"/>
    <w:basedOn w:val="a"/>
    <w:next w:val="a"/>
    <w:uiPriority w:val="99"/>
    <w:rsid w:val="002F66B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2F66B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2F66BC"/>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2F66BC"/>
    <w:pPr>
      <w:autoSpaceDE w:val="0"/>
      <w:autoSpaceDN w:val="0"/>
      <w:adjustRightInd w:val="0"/>
      <w:spacing w:after="0" w:line="181" w:lineRule="atLeast"/>
    </w:pPr>
    <w:rPr>
      <w:rFonts w:ascii="OctavaC" w:eastAsia="Times New Roman" w:hAnsi="OctavaC" w:cs="Times New Roman"/>
      <w:sz w:val="24"/>
      <w:szCs w:val="24"/>
    </w:rPr>
  </w:style>
  <w:style w:type="paragraph" w:styleId="afa">
    <w:name w:val="footnote text"/>
    <w:basedOn w:val="a"/>
    <w:link w:val="afb"/>
    <w:semiHidden/>
    <w:unhideWhenUsed/>
    <w:rsid w:val="002F66BC"/>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semiHidden/>
    <w:rsid w:val="002F66BC"/>
    <w:rPr>
      <w:rFonts w:ascii="Times New Roman" w:eastAsia="Times New Roman" w:hAnsi="Times New Roman" w:cs="Times New Roman"/>
      <w:sz w:val="20"/>
      <w:szCs w:val="20"/>
      <w:lang w:eastAsia="ru-RU"/>
    </w:rPr>
  </w:style>
  <w:style w:type="character" w:styleId="afc">
    <w:name w:val="footnote reference"/>
    <w:semiHidden/>
    <w:unhideWhenUsed/>
    <w:rsid w:val="002F66BC"/>
    <w:rPr>
      <w:vertAlign w:val="superscript"/>
    </w:rPr>
  </w:style>
  <w:style w:type="character" w:styleId="afd">
    <w:name w:val="Strong"/>
    <w:qFormat/>
    <w:rsid w:val="002F66BC"/>
    <w:rPr>
      <w:rFonts w:ascii="Times New Roman" w:hAnsi="Times New Roman" w:cs="Times New Roman" w:hint="default"/>
      <w:b/>
      <w:bCs/>
    </w:rPr>
  </w:style>
  <w:style w:type="paragraph" w:customStyle="1" w:styleId="15">
    <w:name w:val="Без интервала1"/>
    <w:rsid w:val="002F66BC"/>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2F66BC"/>
    <w:rPr>
      <w:rFonts w:ascii="Calibri" w:eastAsia="Times New Roman" w:hAnsi="Calibri" w:cs="Calibri"/>
      <w:szCs w:val="20"/>
      <w:lang w:eastAsia="ru-RU"/>
    </w:rPr>
  </w:style>
  <w:style w:type="character" w:customStyle="1" w:styleId="16">
    <w:name w:val="Основной шрифт абзаца1"/>
    <w:rsid w:val="002F66BC"/>
  </w:style>
  <w:style w:type="table" w:customStyle="1" w:styleId="17">
    <w:name w:val="Сетка таблицы1"/>
    <w:basedOn w:val="a1"/>
    <w:next w:val="ac"/>
    <w:uiPriority w:val="59"/>
    <w:rsid w:val="003B0EA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ED7D90"/>
    <w:rPr>
      <w:rFonts w:asciiTheme="majorHAnsi" w:eastAsiaTheme="majorEastAsia" w:hAnsiTheme="majorHAnsi" w:cstheme="majorBidi"/>
      <w:i/>
      <w:iCs/>
      <w:color w:val="365F91" w:themeColor="accent1" w:themeShade="BF"/>
      <w:lang w:eastAsia="ru-RU"/>
    </w:rPr>
  </w:style>
  <w:style w:type="paragraph" w:styleId="34">
    <w:name w:val="Body Text Indent 3"/>
    <w:basedOn w:val="a"/>
    <w:link w:val="35"/>
    <w:uiPriority w:val="99"/>
    <w:semiHidden/>
    <w:unhideWhenUsed/>
    <w:rsid w:val="00ED7D90"/>
    <w:pPr>
      <w:spacing w:after="120"/>
      <w:ind w:left="283"/>
    </w:pPr>
    <w:rPr>
      <w:sz w:val="16"/>
      <w:szCs w:val="16"/>
    </w:rPr>
  </w:style>
  <w:style w:type="character" w:customStyle="1" w:styleId="35">
    <w:name w:val="Основной текст с отступом 3 Знак"/>
    <w:basedOn w:val="a0"/>
    <w:link w:val="34"/>
    <w:uiPriority w:val="99"/>
    <w:semiHidden/>
    <w:rsid w:val="00ED7D90"/>
    <w:rPr>
      <w:rFonts w:eastAsiaTheme="minorEastAsia"/>
      <w:sz w:val="16"/>
      <w:szCs w:val="16"/>
      <w:lang w:eastAsia="ru-RU"/>
    </w:rPr>
  </w:style>
  <w:style w:type="character" w:customStyle="1" w:styleId="extended-textshort">
    <w:name w:val="extended-text__short"/>
    <w:basedOn w:val="a0"/>
    <w:rsid w:val="00837F01"/>
  </w:style>
  <w:style w:type="character" w:styleId="HTML1">
    <w:name w:val="HTML Code"/>
    <w:basedOn w:val="a0"/>
    <w:uiPriority w:val="99"/>
    <w:unhideWhenUsed/>
    <w:rsid w:val="00F1225D"/>
    <w:rPr>
      <w:rFonts w:ascii="Courier New" w:eastAsia="Times New Roman" w:hAnsi="Courier New" w:cs="Courier New"/>
      <w:sz w:val="20"/>
      <w:szCs w:val="20"/>
    </w:rPr>
  </w:style>
  <w:style w:type="paragraph" w:styleId="36">
    <w:name w:val="Body Text 3"/>
    <w:basedOn w:val="a"/>
    <w:link w:val="37"/>
    <w:uiPriority w:val="99"/>
    <w:semiHidden/>
    <w:unhideWhenUsed/>
    <w:rsid w:val="001B281E"/>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uiPriority w:val="99"/>
    <w:semiHidden/>
    <w:rsid w:val="001B281E"/>
    <w:rPr>
      <w:rFonts w:ascii="Times New Roman" w:eastAsia="Times New Roman" w:hAnsi="Times New Roman" w:cs="Times New Roman"/>
      <w:sz w:val="16"/>
      <w:szCs w:val="16"/>
      <w:lang w:val="x-none" w:eastAsia="x-none"/>
    </w:rPr>
  </w:style>
  <w:style w:type="paragraph" w:customStyle="1" w:styleId="afe">
    <w:basedOn w:val="a"/>
    <w:next w:val="a5"/>
    <w:link w:val="aff"/>
    <w:qFormat/>
    <w:rsid w:val="001B281E"/>
    <w:pPr>
      <w:spacing w:after="0" w:line="240" w:lineRule="auto"/>
      <w:jc w:val="center"/>
    </w:pPr>
    <w:rPr>
      <w:rFonts w:ascii="Times New Roman" w:eastAsia="Times New Roman" w:hAnsi="Times New Roman"/>
      <w:b/>
      <w:sz w:val="28"/>
      <w:lang w:eastAsia="en-US"/>
    </w:rPr>
  </w:style>
  <w:style w:type="character" w:customStyle="1" w:styleId="aff">
    <w:name w:val="Название Знак"/>
    <w:link w:val="afe"/>
    <w:rsid w:val="001B281E"/>
    <w:rPr>
      <w:rFonts w:ascii="Times New Roman" w:eastAsia="Times New Roman" w:hAnsi="Times New Roman"/>
      <w:b/>
      <w:sz w:val="28"/>
    </w:rPr>
  </w:style>
  <w:style w:type="paragraph" w:customStyle="1" w:styleId="ConsPlusTitlePage">
    <w:name w:val="ConsPlusTitlePage"/>
    <w:rsid w:val="00DA3F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38">
    <w:name w:val="Без интервала3"/>
    <w:rsid w:val="00F97AF1"/>
    <w:pPr>
      <w:spacing w:after="0" w:line="240" w:lineRule="auto"/>
    </w:pPr>
    <w:rPr>
      <w:rFonts w:ascii="Calibri" w:eastAsia="Times New Roman" w:hAnsi="Calibri" w:cs="Times New Roman"/>
      <w:lang w:eastAsia="ru-RU"/>
    </w:rPr>
  </w:style>
  <w:style w:type="paragraph" w:customStyle="1" w:styleId="26">
    <w:name w:val="Абзац списка2"/>
    <w:basedOn w:val="a"/>
    <w:rsid w:val="00F97AF1"/>
    <w:pPr>
      <w:ind w:left="720"/>
    </w:pPr>
    <w:rPr>
      <w:rFonts w:ascii="Calibri" w:eastAsia="Times New Roman" w:hAnsi="Calibri" w:cs="Times New Roman"/>
      <w:lang w:eastAsia="en-US"/>
    </w:rPr>
  </w:style>
  <w:style w:type="character" w:customStyle="1" w:styleId="3pt">
    <w:name w:val="Основной текст + Интервал 3 pt"/>
    <w:rsid w:val="00F97AF1"/>
    <w:rPr>
      <w:rFonts w:ascii="Times New Roman" w:hAnsi="Times New Roman"/>
      <w:color w:val="000000"/>
      <w:spacing w:val="70"/>
      <w:w w:val="100"/>
      <w:position w:val="0"/>
      <w:sz w:val="24"/>
      <w:shd w:val="clear" w:color="auto" w:fill="FFFFFF"/>
      <w:lang w:val="ru-RU" w:eastAsia="ru-RU"/>
    </w:rPr>
  </w:style>
  <w:style w:type="paragraph" w:customStyle="1" w:styleId="Style7">
    <w:name w:val="Style7"/>
    <w:basedOn w:val="a"/>
    <w:rsid w:val="00F97AF1"/>
    <w:pPr>
      <w:widowControl w:val="0"/>
      <w:autoSpaceDE w:val="0"/>
      <w:autoSpaceDN w:val="0"/>
      <w:adjustRightInd w:val="0"/>
      <w:spacing w:after="0" w:line="264" w:lineRule="exact"/>
      <w:jc w:val="both"/>
    </w:pPr>
    <w:rPr>
      <w:rFonts w:ascii="Arial Narrow" w:eastAsia="Calibri" w:hAnsi="Arial Narrow" w:cs="Arial Narrow"/>
      <w:sz w:val="24"/>
      <w:szCs w:val="24"/>
    </w:rPr>
  </w:style>
  <w:style w:type="paragraph" w:customStyle="1" w:styleId="Style43">
    <w:name w:val="Style43"/>
    <w:basedOn w:val="a"/>
    <w:rsid w:val="00F97AF1"/>
    <w:pPr>
      <w:widowControl w:val="0"/>
      <w:autoSpaceDE w:val="0"/>
      <w:autoSpaceDN w:val="0"/>
      <w:adjustRightInd w:val="0"/>
      <w:spacing w:after="0" w:line="262" w:lineRule="exact"/>
      <w:ind w:firstLine="979"/>
    </w:pPr>
    <w:rPr>
      <w:rFonts w:ascii="Arial Narrow" w:eastAsia="Calibri" w:hAnsi="Arial Narrow" w:cs="Arial Narrow"/>
      <w:sz w:val="24"/>
      <w:szCs w:val="24"/>
    </w:rPr>
  </w:style>
  <w:style w:type="character" w:customStyle="1" w:styleId="FontStyle57">
    <w:name w:val="Font Style57"/>
    <w:rsid w:val="00F97AF1"/>
    <w:rPr>
      <w:rFonts w:ascii="Cambria" w:hAnsi="Cambria"/>
      <w:sz w:val="20"/>
    </w:rPr>
  </w:style>
  <w:style w:type="character" w:customStyle="1" w:styleId="30">
    <w:name w:val="Заголовок 3 Знак"/>
    <w:basedOn w:val="a0"/>
    <w:link w:val="3"/>
    <w:uiPriority w:val="9"/>
    <w:rsid w:val="008D18C8"/>
    <w:rPr>
      <w:rFonts w:asciiTheme="majorHAnsi" w:eastAsiaTheme="majorEastAsia" w:hAnsiTheme="majorHAnsi" w:cstheme="majorBidi"/>
      <w:color w:val="243F60" w:themeColor="accent1" w:themeShade="7F"/>
      <w:sz w:val="24"/>
      <w:szCs w:val="24"/>
      <w:lang w:eastAsia="ru-RU"/>
    </w:rPr>
  </w:style>
  <w:style w:type="character" w:styleId="aff0">
    <w:name w:val="Emphasis"/>
    <w:qFormat/>
    <w:rsid w:val="008D18C8"/>
    <w:rPr>
      <w:i/>
      <w:iCs/>
    </w:rPr>
  </w:style>
  <w:style w:type="paragraph" w:customStyle="1" w:styleId="210">
    <w:name w:val="Основной текст (2)1"/>
    <w:basedOn w:val="a"/>
    <w:rsid w:val="0092334A"/>
    <w:pPr>
      <w:widowControl w:val="0"/>
      <w:shd w:val="clear" w:color="auto" w:fill="FFFFFF"/>
      <w:spacing w:before="660" w:after="60" w:line="240" w:lineRule="atLeast"/>
      <w:jc w:val="both"/>
    </w:pPr>
    <w:rPr>
      <w:rFonts w:ascii="Calibri" w:eastAsia="Calibri" w:hAnsi="Calibri" w:cs="Times New Roman"/>
      <w:sz w:val="20"/>
      <w:szCs w:val="20"/>
    </w:rPr>
  </w:style>
  <w:style w:type="table" w:customStyle="1" w:styleId="27">
    <w:name w:val="Сетка таблицы2"/>
    <w:basedOn w:val="a1"/>
    <w:next w:val="ac"/>
    <w:uiPriority w:val="59"/>
    <w:rsid w:val="0092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uiPriority w:val="99"/>
    <w:locked/>
    <w:rsid w:val="00C87D48"/>
    <w:rPr>
      <w:rFonts w:ascii="Times New Roman" w:eastAsia="Times New Roman" w:hAnsi="Times New Roman" w:cs="Times New Roman"/>
      <w:sz w:val="24"/>
      <w:szCs w:val="24"/>
      <w:lang w:eastAsia="ru-RU"/>
    </w:rPr>
  </w:style>
  <w:style w:type="table" w:customStyle="1" w:styleId="39">
    <w:name w:val="Сетка таблицы3"/>
    <w:basedOn w:val="a1"/>
    <w:next w:val="ac"/>
    <w:uiPriority w:val="59"/>
    <w:rsid w:val="00D7612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c"/>
    <w:uiPriority w:val="59"/>
    <w:rsid w:val="00D76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Знак2"/>
    <w:basedOn w:val="a0"/>
    <w:rsid w:val="00982EC4"/>
    <w:rPr>
      <w:rFonts w:ascii="Cambria" w:eastAsia="Calibri" w:hAnsi="Cambria"/>
      <w:b/>
      <w:bCs/>
      <w:sz w:val="26"/>
      <w:szCs w:val="26"/>
      <w:lang w:val="ru-RU" w:eastAsia="en-US" w:bidi="ar-SA"/>
    </w:rPr>
  </w:style>
  <w:style w:type="paragraph" w:customStyle="1" w:styleId="aff1">
    <w:name w:val="a"/>
    <w:basedOn w:val="a"/>
    <w:rsid w:val="00BE0D2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5">
    <w:name w:val="Сетка таблицы5"/>
    <w:basedOn w:val="a1"/>
    <w:next w:val="ac"/>
    <w:uiPriority w:val="59"/>
    <w:rsid w:val="004E3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Верхний колонтитул1"/>
    <w:basedOn w:val="a"/>
    <w:rsid w:val="004E3C5A"/>
    <w:pPr>
      <w:tabs>
        <w:tab w:val="center" w:pos="4153"/>
        <w:tab w:val="right" w:pos="8306"/>
      </w:tabs>
      <w:spacing w:after="0" w:line="240" w:lineRule="auto"/>
    </w:pPr>
    <w:rPr>
      <w:rFonts w:ascii="Times New Roman" w:eastAsia="Times New Roman" w:hAnsi="Times New Roman" w:cs="Times New Roman"/>
      <w:sz w:val="20"/>
      <w:szCs w:val="20"/>
    </w:rPr>
  </w:style>
  <w:style w:type="paragraph" w:customStyle="1" w:styleId="ConsPlusCell">
    <w:name w:val="ConsPlusCell"/>
    <w:rsid w:val="004E3C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3C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4E3C5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3C5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9">
    <w:name w:val="Нет списка1"/>
    <w:next w:val="a2"/>
    <w:uiPriority w:val="99"/>
    <w:semiHidden/>
    <w:unhideWhenUsed/>
    <w:rsid w:val="004E3C5A"/>
  </w:style>
  <w:style w:type="paragraph" w:customStyle="1" w:styleId="ConsTitle">
    <w:name w:val="ConsTitle"/>
    <w:uiPriority w:val="99"/>
    <w:rsid w:val="004E3C5A"/>
    <w:pPr>
      <w:widowControl w:val="0"/>
      <w:spacing w:after="0" w:line="240" w:lineRule="auto"/>
    </w:pPr>
    <w:rPr>
      <w:rFonts w:ascii="Arial" w:eastAsia="Times New Roman" w:hAnsi="Arial" w:cs="Times New Roman"/>
      <w:b/>
      <w:sz w:val="16"/>
      <w:szCs w:val="20"/>
      <w:lang w:eastAsia="ru-RU"/>
    </w:rPr>
  </w:style>
  <w:style w:type="paragraph" w:customStyle="1" w:styleId="1a">
    <w:name w:val="Обычный1"/>
    <w:rsid w:val="00CC5570"/>
    <w:pPr>
      <w:spacing w:after="0" w:line="240" w:lineRule="auto"/>
    </w:pPr>
    <w:rPr>
      <w:rFonts w:ascii="Times New Roman" w:eastAsia="Times New Roman" w:hAnsi="Times New Roman" w:cs="Times New Roman"/>
      <w:sz w:val="26"/>
      <w:szCs w:val="20"/>
      <w:lang w:eastAsia="ru-RU"/>
    </w:rPr>
  </w:style>
  <w:style w:type="paragraph" w:styleId="29">
    <w:name w:val="Body Text Indent 2"/>
    <w:basedOn w:val="a"/>
    <w:link w:val="2a"/>
    <w:uiPriority w:val="99"/>
    <w:semiHidden/>
    <w:unhideWhenUsed/>
    <w:rsid w:val="00666F21"/>
    <w:pPr>
      <w:spacing w:after="120" w:line="480" w:lineRule="auto"/>
      <w:ind w:left="283"/>
    </w:pPr>
  </w:style>
  <w:style w:type="character" w:customStyle="1" w:styleId="2a">
    <w:name w:val="Основной текст с отступом 2 Знак"/>
    <w:basedOn w:val="a0"/>
    <w:link w:val="29"/>
    <w:uiPriority w:val="99"/>
    <w:semiHidden/>
    <w:rsid w:val="00666F2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483807">
      <w:bodyDiv w:val="1"/>
      <w:marLeft w:val="0"/>
      <w:marRight w:val="0"/>
      <w:marTop w:val="0"/>
      <w:marBottom w:val="0"/>
      <w:divBdr>
        <w:top w:val="none" w:sz="0" w:space="0" w:color="auto"/>
        <w:left w:val="none" w:sz="0" w:space="0" w:color="auto"/>
        <w:bottom w:val="none" w:sz="0" w:space="0" w:color="auto"/>
        <w:right w:val="none" w:sz="0" w:space="0" w:color="auto"/>
      </w:divBdr>
    </w:div>
    <w:div w:id="1465805429">
      <w:bodyDiv w:val="1"/>
      <w:marLeft w:val="0"/>
      <w:marRight w:val="0"/>
      <w:marTop w:val="0"/>
      <w:marBottom w:val="0"/>
      <w:divBdr>
        <w:top w:val="none" w:sz="0" w:space="0" w:color="auto"/>
        <w:left w:val="none" w:sz="0" w:space="0" w:color="auto"/>
        <w:bottom w:val="none" w:sz="0" w:space="0" w:color="auto"/>
        <w:right w:val="none" w:sz="0" w:space="0" w:color="auto"/>
      </w:divBdr>
    </w:div>
    <w:div w:id="1647196869">
      <w:bodyDiv w:val="1"/>
      <w:marLeft w:val="0"/>
      <w:marRight w:val="0"/>
      <w:marTop w:val="0"/>
      <w:marBottom w:val="0"/>
      <w:divBdr>
        <w:top w:val="none" w:sz="0" w:space="0" w:color="auto"/>
        <w:left w:val="none" w:sz="0" w:space="0" w:color="auto"/>
        <w:bottom w:val="none" w:sz="0" w:space="0" w:color="auto"/>
        <w:right w:val="none" w:sz="0" w:space="0" w:color="auto"/>
      </w:divBdr>
    </w:div>
    <w:div w:id="172158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3567B8287801E3F4282F8FC754C1D843D758A06B73694F0E6F5DEFFD6F2EF0E9B16F241E68DB27882DFBC8084BEOAF" TargetMode="External"/><Relationship Id="rId117" Type="http://schemas.openxmlformats.org/officeDocument/2006/relationships/hyperlink" Target="https://webinar.kadastr.ru/" TargetMode="External"/><Relationship Id="rId21" Type="http://schemas.openxmlformats.org/officeDocument/2006/relationships/hyperlink" Target="consultantplus://offline/ref=43567B8287801E3F4282F8FC754C1D843D758A06B73694F0E6F5DEFFD6F2EF0E9B16F241E68DB27882DFBC8084BEOAF" TargetMode="External"/><Relationship Id="rId42" Type="http://schemas.openxmlformats.org/officeDocument/2006/relationships/hyperlink" Target="consultantplus://offline/ref=43567B8287801E3F4282F8FC754C1D843D758A06B73694F0E6F5DEFFD6F2EF0E9B16F241E68DB27882DFBC8084BEOAF" TargetMode="External"/><Relationship Id="rId47" Type="http://schemas.openxmlformats.org/officeDocument/2006/relationships/hyperlink" Target="consultantplus://offline/ref=43567B8287801E3F4282F8FC754C1D843D758A06B73694F0E6F5DEFFD6F2EF0E9B16F241E68DB27882DFBC8084BEOAF" TargetMode="External"/><Relationship Id="rId63" Type="http://schemas.openxmlformats.org/officeDocument/2006/relationships/hyperlink" Target="consultantplus://offline/ref=43567B8287801E3F4282F8FC754C1D843D758A06B73694F0E6F5DEFFD6F2EF0E9B16F241E68DB27882DFBC8084BEOAF" TargetMode="External"/><Relationship Id="rId68" Type="http://schemas.openxmlformats.org/officeDocument/2006/relationships/hyperlink" Target="consultantplus://offline/ref=43567B8287801E3F4282F8FC754C1D843D758A06B73694F0E6F5DEFFD6F2EF0E9B16F241E68DB27882DFBC8084BEOAF" TargetMode="External"/><Relationship Id="rId84" Type="http://schemas.openxmlformats.org/officeDocument/2006/relationships/hyperlink" Target="http://docs.cntd.ru/document/8435631" TargetMode="External"/><Relationship Id="rId89" Type="http://schemas.openxmlformats.org/officeDocument/2006/relationships/hyperlink" Target="http://docs.cntd.ru/document/9004937" TargetMode="External"/><Relationship Id="rId112" Type="http://schemas.openxmlformats.org/officeDocument/2006/relationships/hyperlink" Target="https://kadastr.ru/services/vedomstvennyy-tsentr-telefonnogo-obsluzhivaniya/" TargetMode="External"/><Relationship Id="rId16" Type="http://schemas.openxmlformats.org/officeDocument/2006/relationships/hyperlink" Target="consultantplus://offline/ref=43567B8287801E3F4282F8FC754C1D843D758104BC3094F0E6F5DEFFD6F2EF0E9B16F241E68DB27882DFBC8084BEOAF" TargetMode="External"/><Relationship Id="rId107" Type="http://schemas.openxmlformats.org/officeDocument/2006/relationships/hyperlink" Target="https://www.minstroyrf.ru/upload/iblock/bd3/SP-53.pdf" TargetMode="External"/><Relationship Id="rId11" Type="http://schemas.openxmlformats.org/officeDocument/2006/relationships/hyperlink" Target="http://ivo.garant.ru/document?id=890941&amp;sub=145" TargetMode="External"/><Relationship Id="rId32" Type="http://schemas.openxmlformats.org/officeDocument/2006/relationships/hyperlink" Target="consultantplus://offline/ref=43567B8287801E3F4282F8FC754C1D843D758A06B73694F0E6F5DEFFD6F2EF0E9B16F241E68DB27882DFBC8084BEOAF" TargetMode="External"/><Relationship Id="rId37" Type="http://schemas.openxmlformats.org/officeDocument/2006/relationships/hyperlink" Target="consultantplus://offline/ref=43567B8287801E3F4282F8FC754C1D843D748D02B13C94F0E6F5DEFFD6F2EF0E8916AA4DE48CA57987CAEAD1C1B6DBC53FA05809D3F61334B3O8F" TargetMode="External"/><Relationship Id="rId53" Type="http://schemas.openxmlformats.org/officeDocument/2006/relationships/hyperlink" Target="consultantplus://offline/ref=43567B8287801E3F4282F8FC754C1D843D758A06B73694F0E6F5DEFFD6F2EF0E9B16F241E68DB27882DFBC8084BEOAF" TargetMode="External"/><Relationship Id="rId58" Type="http://schemas.openxmlformats.org/officeDocument/2006/relationships/hyperlink" Target="consultantplus://offline/ref=43567B8287801E3F4282F8FC754C1D843D748D02B13C94F0E6F5DEFFD6F2EF0E8916AA4DE48CA57987CAEAD1C1B6DBC53FA05809D3F61334B3O8F" TargetMode="External"/><Relationship Id="rId74" Type="http://schemas.openxmlformats.org/officeDocument/2006/relationships/header" Target="header3.xml"/><Relationship Id="rId79" Type="http://schemas.openxmlformats.org/officeDocument/2006/relationships/hyperlink" Target="http://docs.cntd.ru/document/9015223" TargetMode="External"/><Relationship Id="rId102" Type="http://schemas.openxmlformats.org/officeDocument/2006/relationships/hyperlink" Target="http://www.consultant.ru/document/cons_doc_LAW_221173/abfd730448b01c0bc65f4f7a848200fd080a7f8b/" TargetMode="External"/><Relationship Id="rId123" Type="http://schemas.openxmlformats.org/officeDocument/2006/relationships/hyperlink" Target="https://uc.kadastr.ru/" TargetMode="External"/><Relationship Id="rId128" Type="http://schemas.openxmlformats.org/officeDocument/2006/relationships/hyperlink" Target="https://www.instagram.com/rosreestr_nsk/?hl=ru" TargetMode="External"/><Relationship Id="rId5" Type="http://schemas.openxmlformats.org/officeDocument/2006/relationships/webSettings" Target="webSettings.xml"/><Relationship Id="rId90" Type="http://schemas.openxmlformats.org/officeDocument/2006/relationships/hyperlink" Target="http://docs.cntd.ru/document/8435631" TargetMode="External"/><Relationship Id="rId95" Type="http://schemas.openxmlformats.org/officeDocument/2006/relationships/hyperlink" Target="https://pkk5.rosreestr.ru/" TargetMode="External"/><Relationship Id="rId19" Type="http://schemas.openxmlformats.org/officeDocument/2006/relationships/hyperlink" Target="consultantplus://offline/ref=43567B8287801E3F4282F8FC754C1D843D758A06B73694F0E6F5DEFFD6F2EF0E9B16F241E68DB27882DFBC8084BEOAF" TargetMode="External"/><Relationship Id="rId14" Type="http://schemas.openxmlformats.org/officeDocument/2006/relationships/header" Target="header1.xml"/><Relationship Id="rId22" Type="http://schemas.openxmlformats.org/officeDocument/2006/relationships/hyperlink" Target="consultantplus://offline/ref=43567B8287801E3F4282F8FC754C1D843D758A06B73694F0E6F5DEFFD6F2EF0E9B16F241E68DB27882DFBC8084BEOAF" TargetMode="External"/><Relationship Id="rId27" Type="http://schemas.openxmlformats.org/officeDocument/2006/relationships/hyperlink" Target="consultantplus://offline/ref=43567B8287801E3F4282F8FC754C1D843D758A06B73694F0E6F5DEFFD6F2EF0E9B16F241E68DB27882DFBC8084BEOAF" TargetMode="External"/><Relationship Id="rId30" Type="http://schemas.openxmlformats.org/officeDocument/2006/relationships/hyperlink" Target="consultantplus://offline/ref=43567B8287801E3F4282F8FC754C1D843D758A06B73694F0E6F5DEFFD6F2EF0E9B16F241E68DB27882DFBC8084BEOAF" TargetMode="External"/><Relationship Id="rId35" Type="http://schemas.openxmlformats.org/officeDocument/2006/relationships/hyperlink" Target="consultantplus://offline/ref=43567B8287801E3F4282F8FC754C1D843D758104BC3094F0E6F5DEFFD6F2EF0E9B16F241E68DB27882DFBC8084BEOAF" TargetMode="External"/><Relationship Id="rId43" Type="http://schemas.openxmlformats.org/officeDocument/2006/relationships/hyperlink" Target="consultantplus://offline/ref=43567B8287801E3F4282F8FC754C1D843D758A06B73694F0E6F5DEFFD6F2EF0E9B16F241E68DB27882DFBC8084BEOAF" TargetMode="External"/><Relationship Id="rId48" Type="http://schemas.openxmlformats.org/officeDocument/2006/relationships/hyperlink" Target="consultantplus://offline/ref=43567B8287801E3F4282F8FC754C1D843D758A06B73694F0E6F5DEFFD6F2EF0E9B16F241E68DB27882DFBC8084BEOAF" TargetMode="External"/><Relationship Id="rId56" Type="http://schemas.openxmlformats.org/officeDocument/2006/relationships/hyperlink" Target="consultantplus://offline/ref=43567B8287801E3F4282F8FC754C1D843D758104BC3094F0E6F5DEFFD6F2EF0E9B16F241E68DB27882DFBC8084BEOAF" TargetMode="External"/><Relationship Id="rId64" Type="http://schemas.openxmlformats.org/officeDocument/2006/relationships/hyperlink" Target="consultantplus://offline/ref=43567B8287801E3F4282F8FC754C1D843D758A06B73694F0E6F5DEFFD6F2EF0E9B16F241E68DB27882DFBC8084BEOAF" TargetMode="External"/><Relationship Id="rId69" Type="http://schemas.openxmlformats.org/officeDocument/2006/relationships/hyperlink" Target="consultantplus://offline/ref=43567B8287801E3F4282F8FC754C1D843D758A06B73694F0E6F5DEFFD6F2EF0E9B16F241E68DB27882DFBC8084BEOAF" TargetMode="External"/><Relationship Id="rId77" Type="http://schemas.openxmlformats.org/officeDocument/2006/relationships/hyperlink" Target="http://docs.cntd.ru/document/902213684" TargetMode="External"/><Relationship Id="rId100" Type="http://schemas.openxmlformats.org/officeDocument/2006/relationships/hyperlink" Target="http://www.rosreestr.ru/" TargetMode="External"/><Relationship Id="rId105" Type="http://schemas.openxmlformats.org/officeDocument/2006/relationships/hyperlink" Target="http://www.consultant.ru/document/cons_doc_LAW_221173/abfd730448b01c0bc65f4f7a848200fd080a7f8b/" TargetMode="External"/><Relationship Id="rId113" Type="http://schemas.openxmlformats.org/officeDocument/2006/relationships/hyperlink" Target="https://rosreestr.ru/site/" TargetMode="External"/><Relationship Id="rId118" Type="http://schemas.openxmlformats.org/officeDocument/2006/relationships/hyperlink" Target="https://webinar.kadastr.ru/webinars/ready/detail/37" TargetMode="External"/><Relationship Id="rId126" Type="http://schemas.openxmlformats.org/officeDocument/2006/relationships/hyperlink" Target="https://rosreestr.ru/site/" TargetMode="External"/><Relationship Id="rId8" Type="http://schemas.openxmlformats.org/officeDocument/2006/relationships/image" Target="media/image1.jpeg"/><Relationship Id="rId51" Type="http://schemas.openxmlformats.org/officeDocument/2006/relationships/hyperlink" Target="consultantplus://offline/ref=43567B8287801E3F4282F8FC754C1D843D758A06B73694F0E6F5DEFFD6F2EF0E9B16F241E68DB27882DFBC8084BEOAF" TargetMode="External"/><Relationship Id="rId72" Type="http://schemas.openxmlformats.org/officeDocument/2006/relationships/hyperlink" Target="consultantplus://offline/ref=43567B8287801E3F4282F8FC754C1D843D758A06B73694F0E6F5DEFFD6F2EF0E9B16F241E68DB27882DFBC8084BEOAF" TargetMode="External"/><Relationship Id="rId80" Type="http://schemas.openxmlformats.org/officeDocument/2006/relationships/hyperlink" Target="http://docs.cntd.ru/document/901714433" TargetMode="External"/><Relationship Id="rId85" Type="http://schemas.openxmlformats.org/officeDocument/2006/relationships/hyperlink" Target="http://docs.cntd.ru/document/901727484" TargetMode="External"/><Relationship Id="rId93" Type="http://schemas.openxmlformats.org/officeDocument/2006/relationships/hyperlink" Target="https://www.consultant.ru/document/cons_doc_LAW_182661/9c316deef8fe09d58678bc378da819323acb6700/" TargetMode="External"/><Relationship Id="rId98" Type="http://schemas.openxmlformats.org/officeDocument/2006/relationships/hyperlink" Target="https://vk.com/rosreestr_nsk" TargetMode="External"/><Relationship Id="rId121" Type="http://schemas.openxmlformats.org/officeDocument/2006/relationships/hyperlink" Target="https://rosreestr.ru/site/" TargetMode="External"/><Relationship Id="rId3" Type="http://schemas.openxmlformats.org/officeDocument/2006/relationships/styles" Target="styles.xml"/><Relationship Id="rId12" Type="http://schemas.openxmlformats.org/officeDocument/2006/relationships/hyperlink" Target="http://www.consultant.ru/document/cons_doc_LAW_93980/" TargetMode="External"/><Relationship Id="rId17" Type="http://schemas.openxmlformats.org/officeDocument/2006/relationships/hyperlink" Target="consultantplus://offline/ref=43567B8287801E3F4282F8FC754C1D843F70800DB53494F0E6F5DEFFD6F2EF0E9B16F241E68DB27882DFBC8084BEOAF" TargetMode="External"/><Relationship Id="rId25" Type="http://schemas.openxmlformats.org/officeDocument/2006/relationships/hyperlink" Target="consultantplus://offline/ref=43567B8287801E3F4282F8FC754C1D843D758A06B73694F0E6F5DEFFD6F2EF0E9B16F241E68DB27882DFBC8084BEOAF" TargetMode="External"/><Relationship Id="rId33" Type="http://schemas.openxmlformats.org/officeDocument/2006/relationships/hyperlink" Target="consultantplus://offline/ref=43567B8287801E3F4282F8FC754C1D843D758A06B73694F0E6F5DEFFD6F2EF0E9B16F241E68DB27882DFBC8084BEOAF" TargetMode="External"/><Relationship Id="rId38" Type="http://schemas.openxmlformats.org/officeDocument/2006/relationships/header" Target="header2.xml"/><Relationship Id="rId46" Type="http://schemas.openxmlformats.org/officeDocument/2006/relationships/hyperlink" Target="consultantplus://offline/ref=43567B8287801E3F4282F8FC754C1D843D758A06B73694F0E6F5DEFFD6F2EF0E9B16F241E68DB27882DFBC8084BEOAF" TargetMode="External"/><Relationship Id="rId59" Type="http://schemas.openxmlformats.org/officeDocument/2006/relationships/hyperlink" Target="consultantplus://offline/ref=43567B8287801E3F4282F8FC754C1D843D758A06B73694F0E6F5DEFFD6F2EF0E9B16F241E68DB27882DFBC8084BEOAF" TargetMode="External"/><Relationship Id="rId67" Type="http://schemas.openxmlformats.org/officeDocument/2006/relationships/hyperlink" Target="consultantplus://offline/ref=43567B8287801E3F4282F8FC754C1D843D758A06B73694F0E6F5DEFFD6F2EF0E9B16F241E68DB27882DFBC8084BEOAF" TargetMode="External"/><Relationship Id="rId103" Type="http://schemas.openxmlformats.org/officeDocument/2006/relationships/hyperlink" Target="http://www.consultant.ru/document/cons_doc_LAW_221173/743ad43ae34a1cb083332a8d7aa0131ca2888a4e/" TargetMode="External"/><Relationship Id="rId108" Type="http://schemas.openxmlformats.org/officeDocument/2006/relationships/hyperlink" Target="http://www.consultant.ru/document/cons_doc_LAW_343/fc4edc98d4d4ac2c3c1c6f423e6f98d9bfdf7386/" TargetMode="External"/><Relationship Id="rId116" Type="http://schemas.openxmlformats.org/officeDocument/2006/relationships/hyperlink" Target="https://vk.com/kadastr_nso" TargetMode="External"/><Relationship Id="rId124" Type="http://schemas.openxmlformats.org/officeDocument/2006/relationships/hyperlink" Target="https://kadastr.ru/" TargetMode="External"/><Relationship Id="rId129" Type="http://schemas.openxmlformats.org/officeDocument/2006/relationships/header" Target="header4.xml"/><Relationship Id="rId20" Type="http://schemas.openxmlformats.org/officeDocument/2006/relationships/hyperlink" Target="consultantplus://offline/ref=43567B8287801E3F4282F8FC754C1D843D758A06B73694F0E6F5DEFFD6F2EF0E9B16F241E68DB27882DFBC8084BEOAF" TargetMode="External"/><Relationship Id="rId41" Type="http://schemas.openxmlformats.org/officeDocument/2006/relationships/hyperlink" Target="consultantplus://offline/ref=43567B8287801E3F4282F8FC754C1D843D758A06B73694F0E6F5DEFFD6F2EF0E9B16F241E68DB27882DFBC8084BEOAF" TargetMode="External"/><Relationship Id="rId54" Type="http://schemas.openxmlformats.org/officeDocument/2006/relationships/hyperlink" Target="consultantplus://offline/ref=43567B8287801E3F4282F8FC754C1D843D758A06B73694F0E6F5DEFFD6F2EF0E9B16F241E68DB27882DFBC8084BEOAF" TargetMode="External"/><Relationship Id="rId62" Type="http://schemas.openxmlformats.org/officeDocument/2006/relationships/hyperlink" Target="consultantplus://offline/ref=43567B8287801E3F4282F8FC754C1D843D758A06B73694F0E6F5DEFFD6F2EF0E9B16F241E68DB27882DFBC8084BEOAF" TargetMode="External"/><Relationship Id="rId70" Type="http://schemas.openxmlformats.org/officeDocument/2006/relationships/hyperlink" Target="consultantplus://offline/ref=43567B8287801E3F4282F8FC754C1D843D758A06B73694F0E6F5DEFFD6F2EF0E9B16F241E68DB27882DFBC8084BEOAF" TargetMode="External"/><Relationship Id="rId75" Type="http://schemas.openxmlformats.org/officeDocument/2006/relationships/footer" Target="footer3.xml"/><Relationship Id="rId83" Type="http://schemas.openxmlformats.org/officeDocument/2006/relationships/hyperlink" Target="file:///H:\&#1050;&#1057;&#1055;%20&#1055;&#1088;&#1086;&#1077;&#1082;&#1090;%202018%20&#1075;&#1086;&#1076;\&#1055;&#1088;&#1086;&#1077;&#1082;&#1090;%202018%20&#1075;&#1086;&#1076;\&#1087;&#1086;&#1088;&#1103;&#1076;&#1086;&#1082;%20&#1086;&#1090;%20&#1086;&#1082;&#1090;.%202017" TargetMode="External"/><Relationship Id="rId88" Type="http://schemas.openxmlformats.org/officeDocument/2006/relationships/hyperlink" Target="http://docs.cntd.ru/document/8431097" TargetMode="External"/><Relationship Id="rId91" Type="http://schemas.openxmlformats.org/officeDocument/2006/relationships/hyperlink" Target="http://docs.cntd.ru/document/8435631" TargetMode="External"/><Relationship Id="rId96" Type="http://schemas.openxmlformats.org/officeDocument/2006/relationships/hyperlink" Target="mailto:oko@54upr.rosreestr.ru" TargetMode="External"/><Relationship Id="rId111" Type="http://schemas.openxmlformats.org/officeDocument/2006/relationships/hyperlink" Target="tel:+780010034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consultantplus://offline/ref=43567B8287801E3F4282F8FC754C1D843D758A06B73694F0E6F5DEFFD6F2EF0E9B16F241E68DB27882DFBC8084BEOAF" TargetMode="External"/><Relationship Id="rId28" Type="http://schemas.openxmlformats.org/officeDocument/2006/relationships/hyperlink" Target="consultantplus://offline/ref=43567B8287801E3F4282F8FC754C1D843D758A06B73694F0E6F5DEFFD6F2EF0E9B16F241E68DB27882DFBC8084BEOAF" TargetMode="External"/><Relationship Id="rId36" Type="http://schemas.openxmlformats.org/officeDocument/2006/relationships/hyperlink" Target="consultantplus://offline/ref=43567B8287801E3F4282F8FC754C1D843F70800DB53494F0E6F5DEFFD6F2EF0E9B16F241E68DB27882DFBC8084BEOAF" TargetMode="External"/><Relationship Id="rId49" Type="http://schemas.openxmlformats.org/officeDocument/2006/relationships/hyperlink" Target="consultantplus://offline/ref=43567B8287801E3F4282F8FC754C1D843D758A06B73694F0E6F5DEFFD6F2EF0E9B16F241E68DB27882DFBC8084BEOAF" TargetMode="External"/><Relationship Id="rId57" Type="http://schemas.openxmlformats.org/officeDocument/2006/relationships/hyperlink" Target="consultantplus://offline/ref=43567B8287801E3F4282F8FC754C1D843F70800DB53494F0E6F5DEFFD6F2EF0E9B16F241E68DB27882DFBC8084BEOAF" TargetMode="External"/><Relationship Id="rId106" Type="http://schemas.openxmlformats.org/officeDocument/2006/relationships/hyperlink" Target="https://kadastr.ru/magazine/articles/perevod-sadovogo-doma-v-zhiloy-podrobnyy-instruktazh/" TargetMode="External"/><Relationship Id="rId114" Type="http://schemas.openxmlformats.org/officeDocument/2006/relationships/hyperlink" Target="https://kadastr.ru/" TargetMode="External"/><Relationship Id="rId119" Type="http://schemas.openxmlformats.org/officeDocument/2006/relationships/hyperlink" Target="https://webinar.kadastr.ru/webinars/ready/detail/38" TargetMode="External"/><Relationship Id="rId127" Type="http://schemas.openxmlformats.org/officeDocument/2006/relationships/hyperlink" Target="https://vk.com/rosreestr_nsk" TargetMode="External"/><Relationship Id="rId10" Type="http://schemas.openxmlformats.org/officeDocument/2006/relationships/hyperlink" Target="http://ivo.garant.ru/document?id=70253464&amp;sub=100" TargetMode="External"/><Relationship Id="rId31" Type="http://schemas.openxmlformats.org/officeDocument/2006/relationships/hyperlink" Target="consultantplus://offline/ref=43567B8287801E3F4282F8FC754C1D843D758A06B73694F0E6F5DEFFD6F2EF0E9B16F241E68DB27882DFBC8084BEOAF" TargetMode="External"/><Relationship Id="rId44" Type="http://schemas.openxmlformats.org/officeDocument/2006/relationships/hyperlink" Target="consultantplus://offline/ref=43567B8287801E3F4282F8FC754C1D843D758A06B73694F0E6F5DEFFD6F2EF0E9B16F241E68DB27882DFBC8084BEOAF" TargetMode="External"/><Relationship Id="rId52" Type="http://schemas.openxmlformats.org/officeDocument/2006/relationships/hyperlink" Target="consultantplus://offline/ref=43567B8287801E3F4282F8FC754C1D843D758A06B73694F0E6F5DEFFD6F2EF0E9B16F241E68DB27882DFBC8084BEOAF" TargetMode="External"/><Relationship Id="rId60" Type="http://schemas.openxmlformats.org/officeDocument/2006/relationships/hyperlink" Target="consultantplus://offline/ref=43567B8287801E3F4282F8FC754C1D843D758A06B73694F0E6F5DEFFD6F2EF0E9B16F241E68DB27882DFBC8084BEOAF" TargetMode="External"/><Relationship Id="rId65" Type="http://schemas.openxmlformats.org/officeDocument/2006/relationships/hyperlink" Target="consultantplus://offline/ref=43567B8287801E3F4282F8FC754C1D843D758A06B73694F0E6F5DEFFD6F2EF0E9B16F241E68DB27882DFBC8084BEOAF" TargetMode="External"/><Relationship Id="rId73" Type="http://schemas.openxmlformats.org/officeDocument/2006/relationships/hyperlink" Target="consultantplus://offline/ref=43567B8287801E3F4282F8FC754C1D843D758A06B73694F0E6F5DEFFD6F2EF0E9B16F241E68DB27882DFBC8084BEOAF" TargetMode="External"/><Relationship Id="rId78" Type="http://schemas.openxmlformats.org/officeDocument/2006/relationships/hyperlink" Target="http://docs.cntd.ru/document/901714433" TargetMode="External"/><Relationship Id="rId81" Type="http://schemas.openxmlformats.org/officeDocument/2006/relationships/hyperlink" Target="consultantplus://offline/ref=B6B365D06345C1FFBB1FFE61D71817A4094B20A6FBE9221D1E300002C31583858556DA450356E1771CC893wC4EN" TargetMode="External"/><Relationship Id="rId86" Type="http://schemas.openxmlformats.org/officeDocument/2006/relationships/hyperlink" Target="http://docs.cntd.ru/document/9027690" TargetMode="External"/><Relationship Id="rId94" Type="http://schemas.openxmlformats.org/officeDocument/2006/relationships/hyperlink" Target="https://rosreestr.ru/wps/portal/online_request" TargetMode="External"/><Relationship Id="rId99" Type="http://schemas.openxmlformats.org/officeDocument/2006/relationships/hyperlink" Target="https://www.instagram.com/rosreestr_nsk/?hl=ru" TargetMode="External"/><Relationship Id="rId101" Type="http://schemas.openxmlformats.org/officeDocument/2006/relationships/hyperlink" Target="http://www.rosreestr.ru/" TargetMode="External"/><Relationship Id="rId122" Type="http://schemas.openxmlformats.org/officeDocument/2006/relationships/hyperlink" Target="https://webinar.kadastr.ru/"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ivo.garant.ru/document?id=70253464&amp;sub=2" TargetMode="External"/><Relationship Id="rId18" Type="http://schemas.openxmlformats.org/officeDocument/2006/relationships/hyperlink" Target="consultantplus://offline/ref=43567B8287801E3F4282F8FC754C1D843D748D02B13C94F0E6F5DEFFD6F2EF0E8916AA4DE48CA57987CAEAD1C1B6DBC53FA05809D3F61334B3O8F" TargetMode="External"/><Relationship Id="rId39" Type="http://schemas.openxmlformats.org/officeDocument/2006/relationships/footer" Target="footer2.xml"/><Relationship Id="rId109" Type="http://schemas.openxmlformats.org/officeDocument/2006/relationships/hyperlink" Target="http://base.garant.ru/12125267/35d2444eaabb431d4fc58eeb6ffc6119/" TargetMode="External"/><Relationship Id="rId34" Type="http://schemas.openxmlformats.org/officeDocument/2006/relationships/hyperlink" Target="consultantplus://offline/ref=43567B8287801E3F4282F8FC754C1D843D758A06B73694F0E6F5DEFFD6F2EF0E9B16F241E68DB27882DFBC8084BEOAF" TargetMode="External"/><Relationship Id="rId50" Type="http://schemas.openxmlformats.org/officeDocument/2006/relationships/hyperlink" Target="consultantplus://offline/ref=43567B8287801E3F4282F8FC754C1D843D758A06B73694F0E6F5DEFFD6F2EF0E9B16F241E68DB27882DFBC8084BEOAF" TargetMode="External"/><Relationship Id="rId55" Type="http://schemas.openxmlformats.org/officeDocument/2006/relationships/hyperlink" Target="consultantplus://offline/ref=43567B8287801E3F4282F8FC754C1D843D758A06B73694F0E6F5DEFFD6F2EF0E9B16F241E68DB27882DFBC8084BEOAF" TargetMode="External"/><Relationship Id="rId76" Type="http://schemas.openxmlformats.org/officeDocument/2006/relationships/hyperlink" Target="consultantplus://offline/ref=43567B8287801E3F4282F8FC754C1D843D758A06B73694F0E6F5DEFFD6F2EF0E9B16F241E68DB27882DFBC8084BEOAF" TargetMode="External"/><Relationship Id="rId97" Type="http://schemas.openxmlformats.org/officeDocument/2006/relationships/hyperlink" Target="https://rosreestr.ru/site/" TargetMode="External"/><Relationship Id="rId104" Type="http://schemas.openxmlformats.org/officeDocument/2006/relationships/hyperlink" Target="http://www.consultant.ru/document/cons_doc_LAW_342030/cdec16ec747f11f3a7a39c7303d03373e0ef91c4/" TargetMode="External"/><Relationship Id="rId120" Type="http://schemas.openxmlformats.org/officeDocument/2006/relationships/hyperlink" Target="https://webinar.kadastr.ru/webinars/ready/detail/39" TargetMode="External"/><Relationship Id="rId125" Type="http://schemas.openxmlformats.org/officeDocument/2006/relationships/hyperlink" Target="mailto:oko@54upr.rosreestr.ru" TargetMode="External"/><Relationship Id="rId7" Type="http://schemas.openxmlformats.org/officeDocument/2006/relationships/endnotes" Target="endnotes.xml"/><Relationship Id="rId71" Type="http://schemas.openxmlformats.org/officeDocument/2006/relationships/hyperlink" Target="consultantplus://offline/ref=43567B8287801E3F4282F8FC754C1D843D758A06B73694F0E6F5DEFFD6F2EF0E9B16F241E68DB27882DFBC8084BEOAF" TargetMode="External"/><Relationship Id="rId92" Type="http://schemas.openxmlformats.org/officeDocument/2006/relationships/hyperlink" Target="http://docs.cntd.ru/document/8435631" TargetMode="External"/><Relationship Id="rId2" Type="http://schemas.openxmlformats.org/officeDocument/2006/relationships/numbering" Target="numbering.xml"/><Relationship Id="rId29" Type="http://schemas.openxmlformats.org/officeDocument/2006/relationships/hyperlink" Target="consultantplus://offline/ref=43567B8287801E3F4282F8FC754C1D843D758A06B73694F0E6F5DEFFD6F2EF0E9B16F241E68DB27882DFBC8084BEOAF" TargetMode="External"/><Relationship Id="rId24" Type="http://schemas.openxmlformats.org/officeDocument/2006/relationships/hyperlink" Target="consultantplus://offline/ref=43567B8287801E3F4282F8FC754C1D843D758A06B73694F0E6F5DEFFD6F2EF0E9B16F241E68DB27882DFBC8084BEOAF" TargetMode="External"/><Relationship Id="rId40" Type="http://schemas.openxmlformats.org/officeDocument/2006/relationships/hyperlink" Target="consultantplus://offline/ref=43567B8287801E3F4282F8FC754C1D843D758A06B73694F0E6F5DEFFD6F2EF0E9B16F241E68DB27882DFBC8084BEOAF" TargetMode="External"/><Relationship Id="rId45" Type="http://schemas.openxmlformats.org/officeDocument/2006/relationships/hyperlink" Target="consultantplus://offline/ref=43567B8287801E3F4282F8FC754C1D843D758A06B73694F0E6F5DEFFD6F2EF0E9B16F241E68DB27882DFBC8084BEOAF" TargetMode="External"/><Relationship Id="rId66" Type="http://schemas.openxmlformats.org/officeDocument/2006/relationships/hyperlink" Target="consultantplus://offline/ref=43567B8287801E3F4282F8FC754C1D843D758A06B73694F0E6F5DEFFD6F2EF0E9B16F241E68DB27882DFBC8084BEOAF" TargetMode="External"/><Relationship Id="rId87" Type="http://schemas.openxmlformats.org/officeDocument/2006/relationships/hyperlink" Target="http://docs.cntd.ru/document/8435631" TargetMode="External"/><Relationship Id="rId110" Type="http://schemas.openxmlformats.org/officeDocument/2006/relationships/hyperlink" Target="https://kadastr.ru/services/registratsiya-prosto/" TargetMode="External"/><Relationship Id="rId115" Type="http://schemas.openxmlformats.org/officeDocument/2006/relationships/hyperlink" Target="https://www.mfc-nso.ru/" TargetMode="External"/><Relationship Id="rId131" Type="http://schemas.openxmlformats.org/officeDocument/2006/relationships/theme" Target="theme/theme1.xml"/><Relationship Id="rId61" Type="http://schemas.openxmlformats.org/officeDocument/2006/relationships/hyperlink" Target="consultantplus://offline/ref=43567B8287801E3F4282F8FC754C1D843D758A06B73694F0E6F5DEFFD6F2EF0E9B16F241E68DB27882DFBC8084BEOAF" TargetMode="External"/><Relationship Id="rId82" Type="http://schemas.openxmlformats.org/officeDocument/2006/relationships/hyperlink" Target="file:///H:\&#1050;&#1057;&#1055;%20&#1055;&#1088;&#1086;&#1077;&#1082;&#1090;%202018%20&#1075;&#1086;&#1076;\&#1055;&#1088;&#1086;&#1077;&#1082;&#1090;%202018%20&#1075;&#1086;&#1076;\&#1087;&#1086;&#1088;&#1103;&#1076;&#1086;&#1082;%20&#1086;&#1090;%20&#1086;&#1082;&#1090;.%202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5E31C-FE71-4E6A-B0FF-D51BCCB53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1</Pages>
  <Words>43503</Words>
  <Characters>247971</Characters>
  <Application>Microsoft Office Word</Application>
  <DocSecurity>0</DocSecurity>
  <Lines>2066</Lines>
  <Paragraphs>581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157</cp:revision>
  <cp:lastPrinted>2020-06-02T02:54:00Z</cp:lastPrinted>
  <dcterms:created xsi:type="dcterms:W3CDTF">2018-05-16T08:55:00Z</dcterms:created>
  <dcterms:modified xsi:type="dcterms:W3CDTF">2020-06-08T04:31:00Z</dcterms:modified>
</cp:coreProperties>
</file>