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B1E" w:rsidRDefault="006E468C" w:rsidP="00692B1E">
      <w:pPr>
        <w:rPr>
          <w:rFonts w:ascii="Times New Roman" w:hAnsi="Times New Roman" w:cs="Times New Roman"/>
          <w:sz w:val="40"/>
          <w:szCs w:val="40"/>
        </w:rPr>
      </w:pPr>
      <w:r w:rsidRPr="00E542F4">
        <w:rPr>
          <w:rFonts w:ascii="Times New Roman" w:hAnsi="Times New Roman" w:cs="Times New Roman"/>
          <w:sz w:val="24"/>
          <w:szCs w:val="24"/>
        </w:rPr>
        <w:t>№</w:t>
      </w:r>
      <w:r w:rsidR="00C071BC">
        <w:rPr>
          <w:rFonts w:ascii="Times New Roman" w:hAnsi="Times New Roman" w:cs="Times New Roman"/>
          <w:sz w:val="24"/>
          <w:szCs w:val="24"/>
        </w:rPr>
        <w:t xml:space="preserve"> 50</w:t>
      </w:r>
      <w:r w:rsidR="009673A0">
        <w:rPr>
          <w:rFonts w:ascii="Times New Roman" w:hAnsi="Times New Roman" w:cs="Times New Roman"/>
          <w:sz w:val="24"/>
          <w:szCs w:val="24"/>
        </w:rPr>
        <w:t xml:space="preserve">,  </w:t>
      </w:r>
      <w:r w:rsidR="00C071BC">
        <w:rPr>
          <w:rFonts w:ascii="Times New Roman" w:hAnsi="Times New Roman" w:cs="Times New Roman"/>
          <w:sz w:val="24"/>
          <w:szCs w:val="24"/>
        </w:rPr>
        <w:t>02 апреля</w:t>
      </w:r>
      <w:r w:rsidR="00FA28B6">
        <w:rPr>
          <w:rFonts w:ascii="Times New Roman" w:hAnsi="Times New Roman" w:cs="Times New Roman"/>
          <w:sz w:val="24"/>
          <w:szCs w:val="24"/>
        </w:rPr>
        <w:t xml:space="preserve"> 2021</w:t>
      </w:r>
      <w:r w:rsidRPr="00E542F4">
        <w:rPr>
          <w:rFonts w:ascii="Times New Roman" w:hAnsi="Times New Roman" w:cs="Times New Roman"/>
          <w:sz w:val="24"/>
          <w:szCs w:val="24"/>
        </w:rPr>
        <w:t xml:space="preserve"> г. </w:t>
      </w:r>
    </w:p>
    <w:p w:rsidR="006E468C" w:rsidRPr="00E542F4" w:rsidRDefault="006E468C" w:rsidP="006E468C">
      <w:pPr>
        <w:tabs>
          <w:tab w:val="center" w:pos="7709"/>
          <w:tab w:val="left" w:pos="11232"/>
        </w:tabs>
        <w:jc w:val="center"/>
        <w:rPr>
          <w:rFonts w:ascii="Times New Roman" w:hAnsi="Times New Roman" w:cs="Times New Roman"/>
          <w:sz w:val="40"/>
          <w:szCs w:val="40"/>
        </w:rPr>
      </w:pPr>
      <w:r w:rsidRPr="00E542F4">
        <w:rPr>
          <w:rFonts w:ascii="Times New Roman" w:hAnsi="Times New Roman" w:cs="Times New Roman"/>
          <w:sz w:val="40"/>
          <w:szCs w:val="40"/>
        </w:rPr>
        <w:t>ИНФОРМАЦИОННЫЙ   ЛИСТОК</w:t>
      </w:r>
    </w:p>
    <w:p w:rsidR="006E468C" w:rsidRPr="00E542F4" w:rsidRDefault="006E468C" w:rsidP="006E468C">
      <w:pPr>
        <w:jc w:val="center"/>
        <w:rPr>
          <w:rFonts w:ascii="Times New Roman" w:hAnsi="Times New Roman" w:cs="Times New Roman"/>
          <w:sz w:val="52"/>
          <w:szCs w:val="52"/>
        </w:rPr>
      </w:pPr>
      <w:r w:rsidRPr="00E542F4">
        <w:rPr>
          <w:rFonts w:ascii="Times New Roman" w:hAnsi="Times New Roman" w:cs="Times New Roman"/>
          <w:sz w:val="52"/>
          <w:szCs w:val="52"/>
        </w:rPr>
        <w:t xml:space="preserve">«  </w:t>
      </w:r>
      <w:r w:rsidRPr="00E542F4">
        <w:rPr>
          <w:rFonts w:ascii="Times New Roman" w:hAnsi="Times New Roman" w:cs="Times New Roman"/>
          <w:sz w:val="72"/>
          <w:szCs w:val="72"/>
        </w:rPr>
        <w:t xml:space="preserve">ИШИМСКИЙ  ВЕСТНИК </w:t>
      </w:r>
      <w:r w:rsidRPr="00E542F4">
        <w:rPr>
          <w:rFonts w:ascii="Times New Roman" w:hAnsi="Times New Roman" w:cs="Times New Roman"/>
          <w:sz w:val="52"/>
          <w:szCs w:val="52"/>
        </w:rPr>
        <w:t>»</w:t>
      </w:r>
    </w:p>
    <w:p w:rsidR="00692B1E" w:rsidRDefault="006E468C" w:rsidP="00692B1E">
      <w:pPr>
        <w:rPr>
          <w:rFonts w:ascii="Times New Roman" w:hAnsi="Times New Roman" w:cs="Times New Roman"/>
        </w:rPr>
      </w:pPr>
      <w:r w:rsidRPr="006E468C">
        <w:rPr>
          <w:noProof/>
        </w:rPr>
        <w:drawing>
          <wp:inline distT="0" distB="0" distL="0" distR="0">
            <wp:extent cx="2628900" cy="3721100"/>
            <wp:effectExtent l="19050" t="0" r="0" b="0"/>
            <wp:docPr id="2" name="Рисунок 1" descr="Untitled-Scann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Scanned-01"/>
                    <pic:cNvPicPr>
                      <a:picLocks noChangeAspect="1" noChangeArrowheads="1"/>
                    </pic:cNvPicPr>
                  </pic:nvPicPr>
                  <pic:blipFill>
                    <a:blip r:embed="rId8" cstate="print"/>
                    <a:srcRect/>
                    <a:stretch>
                      <a:fillRect/>
                    </a:stretch>
                  </pic:blipFill>
                  <pic:spPr bwMode="auto">
                    <a:xfrm>
                      <a:off x="0" y="0"/>
                      <a:ext cx="2627168" cy="3719945"/>
                    </a:xfrm>
                    <a:prstGeom prst="rect">
                      <a:avLst/>
                    </a:prstGeom>
                    <a:noFill/>
                    <a:ln w="9525">
                      <a:noFill/>
                      <a:miter lim="800000"/>
                      <a:headEnd/>
                      <a:tailEnd/>
                    </a:ln>
                  </pic:spPr>
                </pic:pic>
              </a:graphicData>
            </a:graphic>
          </wp:inline>
        </w:drawing>
      </w:r>
      <w:r w:rsidRPr="006E468C">
        <w:rPr>
          <w:noProof/>
        </w:rPr>
        <w:drawing>
          <wp:inline distT="0" distB="0" distL="0" distR="0">
            <wp:extent cx="3810000" cy="2692400"/>
            <wp:effectExtent l="19050" t="0" r="0" b="0"/>
            <wp:docPr id="1" name="Рисунок 2" descr="Untitled-Scanne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Scanned-02"/>
                    <pic:cNvPicPr>
                      <a:picLocks noChangeAspect="1" noChangeArrowheads="1"/>
                    </pic:cNvPicPr>
                  </pic:nvPicPr>
                  <pic:blipFill>
                    <a:blip r:embed="rId9" cstate="print"/>
                    <a:srcRect/>
                    <a:stretch>
                      <a:fillRect/>
                    </a:stretch>
                  </pic:blipFill>
                  <pic:spPr bwMode="auto">
                    <a:xfrm>
                      <a:off x="0" y="0"/>
                      <a:ext cx="3810000" cy="2692400"/>
                    </a:xfrm>
                    <a:prstGeom prst="rect">
                      <a:avLst/>
                    </a:prstGeom>
                    <a:noFill/>
                    <a:ln w="9525">
                      <a:noFill/>
                      <a:miter lim="800000"/>
                      <a:headEnd/>
                      <a:tailEnd/>
                    </a:ln>
                  </pic:spPr>
                </pic:pic>
              </a:graphicData>
            </a:graphic>
          </wp:inline>
        </w:drawing>
      </w:r>
    </w:p>
    <w:p w:rsidR="006E468C" w:rsidRPr="00E542F4" w:rsidRDefault="006E468C" w:rsidP="00692B1E">
      <w:pPr>
        <w:rPr>
          <w:rFonts w:ascii="Times New Roman" w:hAnsi="Times New Roman" w:cs="Times New Roman"/>
          <w:sz w:val="52"/>
          <w:szCs w:val="52"/>
        </w:rPr>
      </w:pPr>
      <w:r w:rsidRPr="00E542F4">
        <w:rPr>
          <w:rFonts w:ascii="Times New Roman" w:hAnsi="Times New Roman" w:cs="Times New Roman"/>
        </w:rPr>
        <w:t>Учредитель: администрация  муниципального образования Ишимского сельсовета Чистоозерного района Новосибирской области</w:t>
      </w:r>
    </w:p>
    <w:p w:rsidR="006E468C" w:rsidRPr="00E542F4" w:rsidRDefault="006E468C" w:rsidP="006E468C">
      <w:pPr>
        <w:spacing w:after="0" w:line="240" w:lineRule="auto"/>
        <w:rPr>
          <w:rFonts w:ascii="Times New Roman" w:hAnsi="Times New Roman" w:cs="Times New Roman"/>
          <w:sz w:val="52"/>
          <w:szCs w:val="52"/>
        </w:rPr>
      </w:pPr>
      <w:r w:rsidRPr="00E542F4">
        <w:rPr>
          <w:rFonts w:ascii="Times New Roman" w:hAnsi="Times New Roman" w:cs="Times New Roman"/>
        </w:rPr>
        <w:t>Информационный листок выходит ежемесячно.</w:t>
      </w:r>
    </w:p>
    <w:p w:rsidR="006E468C" w:rsidRDefault="006E468C" w:rsidP="006E468C">
      <w:pPr>
        <w:spacing w:after="0" w:line="240" w:lineRule="auto"/>
        <w:rPr>
          <w:rFonts w:ascii="Times New Roman" w:hAnsi="Times New Roman" w:cs="Times New Roman"/>
          <w:sz w:val="20"/>
          <w:szCs w:val="20"/>
        </w:rPr>
      </w:pPr>
      <w:r w:rsidRPr="00E542F4">
        <w:rPr>
          <w:rFonts w:ascii="Times New Roman" w:hAnsi="Times New Roman" w:cs="Times New Roman"/>
        </w:rPr>
        <w:t>Утвержден 11 сессией Совета депутатов Ишимского сельсовета  19.02.2006 года</w:t>
      </w:r>
      <w:r w:rsidRPr="00E542F4">
        <w:rPr>
          <w:rFonts w:ascii="Times New Roman" w:hAnsi="Times New Roman" w:cs="Times New Roman"/>
          <w:sz w:val="20"/>
          <w:szCs w:val="20"/>
        </w:rPr>
        <w:t>.</w:t>
      </w:r>
      <w:r>
        <w:rPr>
          <w:rFonts w:ascii="Times New Roman" w:hAnsi="Times New Roman" w:cs="Times New Roman"/>
          <w:sz w:val="20"/>
          <w:szCs w:val="20"/>
        </w:rPr>
        <w:t xml:space="preserve"> Тираж 30 экз</w:t>
      </w:r>
    </w:p>
    <w:p w:rsidR="006E468C" w:rsidRDefault="006E468C" w:rsidP="006E468C">
      <w:pPr>
        <w:spacing w:after="0" w:line="240" w:lineRule="auto"/>
        <w:rPr>
          <w:rFonts w:ascii="Times New Roman" w:hAnsi="Times New Roman" w:cs="Times New Roman"/>
          <w:sz w:val="20"/>
          <w:szCs w:val="20"/>
        </w:rPr>
      </w:pPr>
    </w:p>
    <w:p w:rsidR="00D21B28" w:rsidRDefault="00D21B28" w:rsidP="006E468C">
      <w:pPr>
        <w:pStyle w:val="a5"/>
        <w:rPr>
          <w:i w:val="0"/>
          <w:iCs w:val="0"/>
          <w:sz w:val="28"/>
        </w:rPr>
      </w:pPr>
    </w:p>
    <w:p w:rsidR="00D21B28" w:rsidRDefault="00D21B28" w:rsidP="006E468C">
      <w:pPr>
        <w:pStyle w:val="a5"/>
        <w:rPr>
          <w:i w:val="0"/>
          <w:iCs w:val="0"/>
          <w:sz w:val="28"/>
        </w:rPr>
      </w:pPr>
    </w:p>
    <w:p w:rsidR="002D3121" w:rsidRPr="00637D81" w:rsidRDefault="002D3121" w:rsidP="00D21B28">
      <w:pPr>
        <w:spacing w:after="0"/>
        <w:jc w:val="center"/>
        <w:rPr>
          <w:rFonts w:ascii="Times New Roman" w:hAnsi="Times New Roman"/>
          <w:b/>
          <w:sz w:val="20"/>
          <w:szCs w:val="20"/>
        </w:rPr>
      </w:pPr>
    </w:p>
    <w:p w:rsidR="006C693B" w:rsidRDefault="00D21B28" w:rsidP="006C693B">
      <w:pPr>
        <w:rPr>
          <w:rFonts w:ascii="Times New Roman" w:hAnsi="Times New Roman" w:cs="Times New Roman"/>
          <w:b/>
          <w:sz w:val="28"/>
          <w:szCs w:val="28"/>
        </w:rPr>
      </w:pPr>
      <w:r w:rsidRPr="006C693B">
        <w:rPr>
          <w:rFonts w:ascii="Times New Roman" w:hAnsi="Times New Roman" w:cs="Times New Roman"/>
          <w:b/>
          <w:sz w:val="28"/>
          <w:szCs w:val="28"/>
        </w:rPr>
        <w:t>СЕГОДНЯ В НОМЕРЕ:</w:t>
      </w:r>
      <w:r w:rsidR="009C3D42" w:rsidRPr="006C693B">
        <w:rPr>
          <w:rFonts w:ascii="Times New Roman" w:hAnsi="Times New Roman" w:cs="Times New Roman"/>
          <w:b/>
          <w:sz w:val="28"/>
          <w:szCs w:val="28"/>
        </w:rPr>
        <w:t xml:space="preserve"> </w:t>
      </w:r>
    </w:p>
    <w:p w:rsidR="008155EF" w:rsidRPr="00802C8D" w:rsidRDefault="0063147B" w:rsidP="00C071BC">
      <w:pPr>
        <w:pStyle w:val="a9"/>
        <w:widowControl w:val="0"/>
        <w:numPr>
          <w:ilvl w:val="0"/>
          <w:numId w:val="14"/>
        </w:numPr>
        <w:autoSpaceDE w:val="0"/>
        <w:autoSpaceDN w:val="0"/>
        <w:adjustRightInd w:val="0"/>
        <w:spacing w:after="0" w:line="240" w:lineRule="auto"/>
        <w:rPr>
          <w:rFonts w:ascii="Times New Roman" w:hAnsi="Times New Roman"/>
          <w:b/>
          <w:sz w:val="28"/>
          <w:szCs w:val="28"/>
        </w:rPr>
      </w:pPr>
      <w:r w:rsidRPr="00802C8D">
        <w:rPr>
          <w:rFonts w:ascii="Times New Roman" w:eastAsia="Calibri" w:hAnsi="Times New Roman"/>
          <w:b/>
          <w:sz w:val="28"/>
          <w:szCs w:val="28"/>
        </w:rPr>
        <w:t xml:space="preserve">Постановление </w:t>
      </w:r>
      <w:r w:rsidR="00AC580F" w:rsidRPr="00802C8D">
        <w:rPr>
          <w:rFonts w:ascii="Times New Roman" w:eastAsia="Calibri" w:hAnsi="Times New Roman"/>
          <w:b/>
          <w:sz w:val="28"/>
          <w:szCs w:val="28"/>
        </w:rPr>
        <w:t xml:space="preserve"> № 12  от 01.03.2021г. « Об утверждении муниципальной  Программы Ишимского сельсовета Чистоозерного района Новосибирской области «Развитие физической культуры и спорта на территории Ишимского сельсовета на 2021-2025 г.»</w:t>
      </w:r>
    </w:p>
    <w:p w:rsidR="00AC580F" w:rsidRPr="00802C8D" w:rsidRDefault="00802C8D" w:rsidP="00C071BC">
      <w:pPr>
        <w:pStyle w:val="a9"/>
        <w:widowControl w:val="0"/>
        <w:numPr>
          <w:ilvl w:val="0"/>
          <w:numId w:val="14"/>
        </w:numPr>
        <w:autoSpaceDE w:val="0"/>
        <w:autoSpaceDN w:val="0"/>
        <w:adjustRightInd w:val="0"/>
        <w:spacing w:after="0" w:line="240" w:lineRule="auto"/>
        <w:rPr>
          <w:rFonts w:ascii="Times New Roman" w:hAnsi="Times New Roman"/>
          <w:b/>
          <w:sz w:val="28"/>
          <w:szCs w:val="28"/>
        </w:rPr>
      </w:pPr>
      <w:r w:rsidRPr="00802C8D">
        <w:rPr>
          <w:rFonts w:ascii="Times New Roman" w:eastAsia="Calibri" w:hAnsi="Times New Roman"/>
          <w:b/>
          <w:sz w:val="28"/>
          <w:szCs w:val="28"/>
        </w:rPr>
        <w:t>Постановление № 13 от 15.03.2021г. О комиссии по предупреждению и ликвидации чрезвычайных ситуаций и обеспечению пожарной безопасности Ишимского сельсовета Чистоозерного района Новосибирской области.</w:t>
      </w:r>
    </w:p>
    <w:p w:rsidR="00802C8D" w:rsidRDefault="00802C8D" w:rsidP="00C071BC">
      <w:pPr>
        <w:pStyle w:val="a9"/>
        <w:widowControl w:val="0"/>
        <w:numPr>
          <w:ilvl w:val="0"/>
          <w:numId w:val="14"/>
        </w:numPr>
        <w:autoSpaceDE w:val="0"/>
        <w:autoSpaceDN w:val="0"/>
        <w:adjustRightInd w:val="0"/>
        <w:spacing w:after="0" w:line="240" w:lineRule="auto"/>
        <w:rPr>
          <w:rFonts w:ascii="Times New Roman" w:hAnsi="Times New Roman"/>
          <w:b/>
          <w:sz w:val="28"/>
          <w:szCs w:val="28"/>
        </w:rPr>
      </w:pPr>
      <w:r w:rsidRPr="00802C8D">
        <w:rPr>
          <w:rFonts w:ascii="Times New Roman" w:hAnsi="Times New Roman"/>
          <w:b/>
          <w:sz w:val="28"/>
          <w:szCs w:val="28"/>
        </w:rPr>
        <w:t>Постановление № 14</w:t>
      </w:r>
      <w:r>
        <w:rPr>
          <w:rFonts w:ascii="Times New Roman" w:hAnsi="Times New Roman"/>
          <w:b/>
          <w:sz w:val="28"/>
          <w:szCs w:val="28"/>
        </w:rPr>
        <w:t xml:space="preserve"> от 17.03.2021г. О введении временного ограничения движения транспортных средств по автомобильным дорогам на территории Ишимского сельсовета в весенний и летний периоды 2021 года</w:t>
      </w:r>
    </w:p>
    <w:p w:rsidR="00802C8D" w:rsidRDefault="00802C8D" w:rsidP="00C071BC">
      <w:pPr>
        <w:pStyle w:val="a9"/>
        <w:widowControl w:val="0"/>
        <w:numPr>
          <w:ilvl w:val="0"/>
          <w:numId w:val="14"/>
        </w:num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Постановление № 15 от 22.03.2021 года Об утверждении порядка предоставления компенсационного места на размещение нестационарного торгового объекта на территории Ишимского сельсовета Чистоозерного района новосибирской области</w:t>
      </w:r>
    </w:p>
    <w:p w:rsidR="00802C8D" w:rsidRDefault="00802C8D" w:rsidP="00C071BC">
      <w:pPr>
        <w:pStyle w:val="a9"/>
        <w:widowControl w:val="0"/>
        <w:numPr>
          <w:ilvl w:val="0"/>
          <w:numId w:val="14"/>
        </w:num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Постановление № 16 от 22.03.2021г. Об утверждении плана противодействия коррупции в администрации Ишимского сельсовета на 2021-2022 годы.</w:t>
      </w:r>
    </w:p>
    <w:p w:rsidR="00802C8D" w:rsidRDefault="00630803" w:rsidP="00C071BC">
      <w:pPr>
        <w:pStyle w:val="a9"/>
        <w:widowControl w:val="0"/>
        <w:numPr>
          <w:ilvl w:val="0"/>
          <w:numId w:val="14"/>
        </w:num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Постановление № 17 от 29.03.2021 г. О проведении противопаводковых мероприятий в весенний период 2021 года</w:t>
      </w:r>
    </w:p>
    <w:p w:rsidR="00630803" w:rsidRPr="00802C8D" w:rsidRDefault="00630803" w:rsidP="00C071BC">
      <w:pPr>
        <w:pStyle w:val="a9"/>
        <w:widowControl w:val="0"/>
        <w:numPr>
          <w:ilvl w:val="0"/>
          <w:numId w:val="14"/>
        </w:num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Разное</w:t>
      </w:r>
    </w:p>
    <w:p w:rsidR="00AC580F" w:rsidRDefault="00AC580F" w:rsidP="00AC580F">
      <w:pPr>
        <w:widowControl w:val="0"/>
        <w:autoSpaceDE w:val="0"/>
        <w:autoSpaceDN w:val="0"/>
        <w:adjustRightInd w:val="0"/>
        <w:spacing w:after="0" w:line="240" w:lineRule="auto"/>
        <w:rPr>
          <w:sz w:val="28"/>
          <w:szCs w:val="28"/>
        </w:rPr>
      </w:pPr>
    </w:p>
    <w:p w:rsidR="00AC580F" w:rsidRPr="00AC580F" w:rsidRDefault="00AC580F" w:rsidP="00AC580F">
      <w:pPr>
        <w:pStyle w:val="a9"/>
        <w:widowControl w:val="0"/>
        <w:numPr>
          <w:ilvl w:val="0"/>
          <w:numId w:val="14"/>
        </w:numPr>
        <w:autoSpaceDE w:val="0"/>
        <w:autoSpaceDN w:val="0"/>
        <w:adjustRightInd w:val="0"/>
        <w:spacing w:after="0" w:line="240" w:lineRule="auto"/>
        <w:rPr>
          <w:sz w:val="28"/>
          <w:szCs w:val="28"/>
        </w:rPr>
        <w:sectPr w:rsidR="00AC580F" w:rsidRPr="00AC580F" w:rsidSect="0045335C">
          <w:pgSz w:w="16834" w:h="11909" w:orient="landscape"/>
          <w:pgMar w:top="970" w:right="1440" w:bottom="710" w:left="360" w:header="720" w:footer="720" w:gutter="0"/>
          <w:cols w:space="60"/>
          <w:noEndnote/>
          <w:docGrid w:linePitch="299"/>
        </w:sectPr>
      </w:pPr>
      <w:bookmarkStart w:id="0" w:name="_GoBack"/>
      <w:bookmarkEnd w:id="0"/>
    </w:p>
    <w:p w:rsidR="008155EF" w:rsidRPr="00C008AC" w:rsidRDefault="008155EF" w:rsidP="008155EF">
      <w:pPr>
        <w:tabs>
          <w:tab w:val="left" w:pos="8760"/>
        </w:tabs>
        <w:rPr>
          <w:sz w:val="24"/>
          <w:szCs w:val="24"/>
        </w:rPr>
      </w:pPr>
    </w:p>
    <w:p w:rsidR="00AC580F" w:rsidRPr="00AC580F" w:rsidRDefault="00AC580F" w:rsidP="00AC580F">
      <w:pPr>
        <w:pStyle w:val="1"/>
        <w:rPr>
          <w:b w:val="0"/>
        </w:rPr>
      </w:pPr>
    </w:p>
    <w:p w:rsidR="00AC580F" w:rsidRPr="00AC580F" w:rsidRDefault="00AC580F" w:rsidP="00AC580F">
      <w:pPr>
        <w:spacing w:after="0" w:line="240" w:lineRule="auto"/>
        <w:rPr>
          <w:rFonts w:ascii="Arial" w:eastAsia="Times New Roman" w:hAnsi="Arial" w:cs="Arial"/>
          <w:color w:val="000000"/>
          <w:sz w:val="20"/>
          <w:szCs w:val="20"/>
        </w:rPr>
      </w:pPr>
    </w:p>
    <w:p w:rsidR="00AC580F" w:rsidRPr="00AC580F" w:rsidRDefault="00AC580F" w:rsidP="00AC580F">
      <w:pPr>
        <w:spacing w:after="0" w:line="240" w:lineRule="auto"/>
        <w:jc w:val="center"/>
        <w:rPr>
          <w:rFonts w:ascii="Times New Roman" w:eastAsia="Times New Roman" w:hAnsi="Times New Roman" w:cs="Times New Roman"/>
          <w:b/>
          <w:bCs/>
          <w:color w:val="000000"/>
          <w:sz w:val="24"/>
          <w:szCs w:val="24"/>
        </w:rPr>
      </w:pPr>
      <w:r w:rsidRPr="00AC580F">
        <w:rPr>
          <w:rFonts w:ascii="Times New Roman" w:eastAsia="Times New Roman" w:hAnsi="Times New Roman" w:cs="Times New Roman"/>
          <w:b/>
          <w:bCs/>
          <w:color w:val="000000"/>
          <w:sz w:val="24"/>
          <w:szCs w:val="24"/>
        </w:rPr>
        <w:t xml:space="preserve">АДМИНИСТРАЦИЯ ИШИМСКОГО СЕЛЬСОВЕТА </w:t>
      </w:r>
    </w:p>
    <w:p w:rsidR="00AC580F" w:rsidRPr="00AC580F" w:rsidRDefault="00AC580F" w:rsidP="00AC580F">
      <w:pPr>
        <w:spacing w:after="0" w:line="240" w:lineRule="auto"/>
        <w:jc w:val="center"/>
        <w:rPr>
          <w:rFonts w:ascii="Arial" w:eastAsia="Times New Roman" w:hAnsi="Arial" w:cs="Arial"/>
          <w:color w:val="000000"/>
          <w:sz w:val="20"/>
          <w:szCs w:val="20"/>
        </w:rPr>
      </w:pPr>
      <w:r w:rsidRPr="00AC580F">
        <w:rPr>
          <w:rFonts w:ascii="Times New Roman" w:eastAsia="Times New Roman" w:hAnsi="Times New Roman" w:cs="Times New Roman"/>
          <w:b/>
          <w:bCs/>
          <w:color w:val="000000"/>
          <w:sz w:val="24"/>
          <w:szCs w:val="24"/>
        </w:rPr>
        <w:t xml:space="preserve"> ЧИСТООЗЕРНОГО  РАЙОНА</w:t>
      </w:r>
    </w:p>
    <w:p w:rsidR="00AC580F" w:rsidRPr="00AC580F" w:rsidRDefault="00AC580F" w:rsidP="00AC580F">
      <w:pPr>
        <w:spacing w:after="0" w:line="240" w:lineRule="auto"/>
        <w:jc w:val="center"/>
        <w:rPr>
          <w:rFonts w:ascii="Arial" w:eastAsia="Times New Roman" w:hAnsi="Arial" w:cs="Arial"/>
          <w:color w:val="000000"/>
          <w:sz w:val="20"/>
          <w:szCs w:val="20"/>
        </w:rPr>
      </w:pPr>
      <w:r w:rsidRPr="00AC580F">
        <w:rPr>
          <w:rFonts w:ascii="Times New Roman" w:eastAsia="Times New Roman" w:hAnsi="Times New Roman" w:cs="Times New Roman"/>
          <w:b/>
          <w:bCs/>
          <w:color w:val="000000"/>
          <w:sz w:val="24"/>
          <w:szCs w:val="24"/>
        </w:rPr>
        <w:t>НОВОСИБИРСКОЙ  ОБЛАСТИ</w:t>
      </w:r>
    </w:p>
    <w:p w:rsidR="00AC580F" w:rsidRPr="00AC580F" w:rsidRDefault="00AC580F" w:rsidP="00AC580F">
      <w:pPr>
        <w:spacing w:after="0" w:line="240" w:lineRule="auto"/>
        <w:jc w:val="center"/>
        <w:rPr>
          <w:rFonts w:ascii="Arial" w:eastAsia="Times New Roman" w:hAnsi="Arial" w:cs="Arial"/>
          <w:color w:val="000000"/>
          <w:sz w:val="20"/>
          <w:szCs w:val="20"/>
        </w:rPr>
      </w:pPr>
      <w:r w:rsidRPr="00AC580F">
        <w:rPr>
          <w:rFonts w:ascii="Arial" w:eastAsia="Times New Roman" w:hAnsi="Arial" w:cs="Arial"/>
          <w:color w:val="000000"/>
          <w:sz w:val="20"/>
          <w:szCs w:val="20"/>
        </w:rPr>
        <w:t> </w:t>
      </w:r>
    </w:p>
    <w:p w:rsidR="00AC580F" w:rsidRPr="00AC580F" w:rsidRDefault="00AC580F" w:rsidP="00AC580F">
      <w:pPr>
        <w:spacing w:after="0" w:line="240" w:lineRule="auto"/>
        <w:jc w:val="center"/>
        <w:rPr>
          <w:rFonts w:ascii="Arial" w:eastAsia="Times New Roman" w:hAnsi="Arial" w:cs="Arial"/>
          <w:color w:val="000000"/>
          <w:sz w:val="20"/>
          <w:szCs w:val="20"/>
        </w:rPr>
      </w:pPr>
      <w:r w:rsidRPr="00AC580F">
        <w:rPr>
          <w:rFonts w:ascii="Times New Roman" w:eastAsia="Times New Roman" w:hAnsi="Times New Roman" w:cs="Times New Roman"/>
          <w:b/>
          <w:bCs/>
          <w:color w:val="000000"/>
          <w:sz w:val="24"/>
          <w:szCs w:val="24"/>
        </w:rPr>
        <w:t>ПОСТАНОВЛЕНИЕ</w:t>
      </w:r>
    </w:p>
    <w:p w:rsidR="00AC580F" w:rsidRPr="00AC580F" w:rsidRDefault="00AC580F" w:rsidP="00AC580F">
      <w:pPr>
        <w:spacing w:after="0" w:line="240" w:lineRule="auto"/>
        <w:jc w:val="center"/>
        <w:rPr>
          <w:rFonts w:ascii="Arial" w:eastAsia="Times New Roman" w:hAnsi="Arial" w:cs="Arial"/>
          <w:color w:val="000000"/>
          <w:sz w:val="28"/>
          <w:szCs w:val="28"/>
        </w:rPr>
      </w:pPr>
      <w:r w:rsidRPr="00AC580F">
        <w:rPr>
          <w:rFonts w:ascii="Arial" w:eastAsia="Times New Roman" w:hAnsi="Arial" w:cs="Arial"/>
          <w:color w:val="000000"/>
          <w:sz w:val="28"/>
          <w:szCs w:val="28"/>
        </w:rPr>
        <w:t> </w:t>
      </w:r>
    </w:p>
    <w:p w:rsidR="00AC580F" w:rsidRPr="00AC580F" w:rsidRDefault="00AC580F" w:rsidP="00AC580F">
      <w:pPr>
        <w:spacing w:after="0" w:line="240" w:lineRule="auto"/>
        <w:rPr>
          <w:rFonts w:ascii="Arial" w:eastAsia="Times New Roman" w:hAnsi="Arial" w:cs="Arial"/>
          <w:color w:val="000000"/>
          <w:sz w:val="28"/>
          <w:szCs w:val="28"/>
        </w:rPr>
      </w:pPr>
      <w:r w:rsidRPr="00AC580F">
        <w:rPr>
          <w:rFonts w:ascii="Times New Roman" w:eastAsia="Times New Roman" w:hAnsi="Times New Roman" w:cs="Times New Roman"/>
          <w:b/>
          <w:color w:val="000000"/>
          <w:sz w:val="28"/>
          <w:szCs w:val="28"/>
        </w:rPr>
        <w:t xml:space="preserve">От 01.03.2021                                                                                              №12           </w:t>
      </w:r>
    </w:p>
    <w:p w:rsidR="00AC580F" w:rsidRPr="00AC580F" w:rsidRDefault="00AC580F" w:rsidP="00AC580F">
      <w:pPr>
        <w:spacing w:after="0" w:line="240" w:lineRule="auto"/>
        <w:jc w:val="center"/>
        <w:rPr>
          <w:rFonts w:ascii="Times New Roman" w:eastAsia="Times New Roman" w:hAnsi="Times New Roman" w:cs="Times New Roman"/>
          <w:b/>
          <w:color w:val="000000"/>
          <w:sz w:val="28"/>
          <w:szCs w:val="28"/>
        </w:rPr>
      </w:pPr>
    </w:p>
    <w:p w:rsidR="00AC580F" w:rsidRPr="00AC580F" w:rsidRDefault="00AC580F" w:rsidP="00AC580F">
      <w:pPr>
        <w:spacing w:after="0" w:line="240" w:lineRule="auto"/>
        <w:jc w:val="center"/>
        <w:rPr>
          <w:rFonts w:ascii="Arial" w:eastAsia="Times New Roman" w:hAnsi="Arial" w:cs="Arial"/>
          <w:b/>
          <w:color w:val="000000"/>
          <w:sz w:val="28"/>
          <w:szCs w:val="28"/>
        </w:rPr>
      </w:pPr>
      <w:r w:rsidRPr="00AC580F">
        <w:rPr>
          <w:rFonts w:ascii="Times New Roman" w:eastAsia="Times New Roman" w:hAnsi="Times New Roman" w:cs="Times New Roman"/>
          <w:b/>
          <w:color w:val="000000"/>
          <w:sz w:val="28"/>
          <w:szCs w:val="28"/>
        </w:rPr>
        <w:t>Об утверждении муниципальной Программы Ишимского сельсовета Чистоозерного района Новосибирской области «Развитие физической культуры и спорта на территории Ишимского сельсовета на 2021-2025 г»</w:t>
      </w:r>
    </w:p>
    <w:p w:rsidR="00AC580F" w:rsidRPr="00AC580F" w:rsidRDefault="00AC580F" w:rsidP="00AC580F">
      <w:pPr>
        <w:spacing w:after="0" w:line="240" w:lineRule="auto"/>
        <w:rPr>
          <w:rFonts w:ascii="Arial" w:eastAsia="Times New Roman" w:hAnsi="Arial" w:cs="Arial"/>
          <w:color w:val="000000"/>
          <w:sz w:val="20"/>
          <w:szCs w:val="20"/>
        </w:rPr>
      </w:pPr>
      <w:r w:rsidRPr="00AC580F">
        <w:rPr>
          <w:rFonts w:ascii="Arial" w:eastAsia="Times New Roman" w:hAnsi="Arial" w:cs="Arial"/>
          <w:color w:val="000000"/>
          <w:sz w:val="20"/>
          <w:szCs w:val="20"/>
        </w:rPr>
        <w:t> </w:t>
      </w:r>
    </w:p>
    <w:p w:rsidR="00AC580F" w:rsidRPr="00AC580F" w:rsidRDefault="00AC580F" w:rsidP="00AC580F">
      <w:pPr>
        <w:spacing w:after="0" w:line="240" w:lineRule="auto"/>
        <w:jc w:val="both"/>
        <w:rPr>
          <w:rFonts w:ascii="Times New Roman" w:eastAsia="Times New Roman" w:hAnsi="Times New Roman" w:cs="Times New Roman"/>
          <w:color w:val="000000"/>
          <w:sz w:val="24"/>
          <w:szCs w:val="24"/>
        </w:rPr>
      </w:pPr>
      <w:r w:rsidRPr="00AC580F">
        <w:rPr>
          <w:rFonts w:ascii="Times New Roman" w:eastAsia="Times New Roman" w:hAnsi="Times New Roman" w:cs="Times New Roman"/>
          <w:color w:val="000000"/>
          <w:sz w:val="24"/>
          <w:szCs w:val="24"/>
        </w:rPr>
        <w:t>         В соответствии с п. 14 ч.1 ст 14, ч.3 ст14 Федерального закона от 06.10.2006 № 131-ФЗ «Об общих принципах организации местного самоуправления в Российской Федерации», Согласно п.п. 1 и 5 ч. 1 ст.9 Федерального закона от 04.12.2007 №329-ФЗ «О физической культуре и спорте в Российской Федерации», Уставом сельского поселения Ишимского сельсовета Чистоозерного муниципального района Новосибирской области, администрация Ишимского сельсовета Чистоозерного района Новосибирской области</w:t>
      </w:r>
    </w:p>
    <w:p w:rsidR="00AC580F" w:rsidRPr="00AC580F" w:rsidRDefault="00AC580F" w:rsidP="00AC580F">
      <w:pPr>
        <w:spacing w:after="0" w:line="240" w:lineRule="auto"/>
        <w:jc w:val="both"/>
        <w:rPr>
          <w:rFonts w:ascii="Arial" w:eastAsia="Times New Roman" w:hAnsi="Arial" w:cs="Arial"/>
          <w:color w:val="000000"/>
          <w:sz w:val="20"/>
          <w:szCs w:val="20"/>
        </w:rPr>
      </w:pPr>
    </w:p>
    <w:p w:rsidR="00AC580F" w:rsidRPr="00AC580F" w:rsidRDefault="00AC580F" w:rsidP="00AC580F">
      <w:pPr>
        <w:spacing w:after="0" w:line="240" w:lineRule="auto"/>
        <w:rPr>
          <w:rFonts w:ascii="Arial" w:eastAsia="Times New Roman" w:hAnsi="Arial" w:cs="Arial"/>
          <w:color w:val="000000"/>
          <w:sz w:val="20"/>
          <w:szCs w:val="20"/>
        </w:rPr>
      </w:pPr>
      <w:r w:rsidRPr="00AC580F">
        <w:rPr>
          <w:rFonts w:ascii="Times New Roman" w:eastAsia="Times New Roman" w:hAnsi="Times New Roman" w:cs="Times New Roman"/>
          <w:color w:val="000000"/>
          <w:sz w:val="24"/>
          <w:szCs w:val="24"/>
        </w:rPr>
        <w:t>ПОСТАНОВЛЯЕТ: </w:t>
      </w:r>
    </w:p>
    <w:p w:rsidR="00AC580F" w:rsidRPr="00AC580F" w:rsidRDefault="00AC580F" w:rsidP="00AC580F">
      <w:pPr>
        <w:spacing w:after="0" w:line="240" w:lineRule="auto"/>
        <w:rPr>
          <w:rFonts w:ascii="Arial" w:eastAsia="Times New Roman" w:hAnsi="Arial" w:cs="Arial"/>
          <w:color w:val="000000"/>
          <w:sz w:val="20"/>
          <w:szCs w:val="20"/>
        </w:rPr>
      </w:pPr>
      <w:r w:rsidRPr="00AC580F">
        <w:rPr>
          <w:rFonts w:ascii="Arial" w:eastAsia="Times New Roman" w:hAnsi="Arial" w:cs="Arial"/>
          <w:color w:val="000000"/>
          <w:sz w:val="20"/>
          <w:szCs w:val="20"/>
        </w:rPr>
        <w:t> </w:t>
      </w:r>
    </w:p>
    <w:p w:rsidR="00AC580F" w:rsidRPr="00AC580F" w:rsidRDefault="00AC580F" w:rsidP="00AC580F">
      <w:pPr>
        <w:spacing w:after="0" w:line="240" w:lineRule="auto"/>
        <w:rPr>
          <w:rFonts w:ascii="Arial" w:eastAsia="Times New Roman" w:hAnsi="Arial" w:cs="Arial"/>
          <w:color w:val="000000"/>
          <w:sz w:val="20"/>
          <w:szCs w:val="20"/>
        </w:rPr>
      </w:pPr>
      <w:r w:rsidRPr="00AC580F">
        <w:rPr>
          <w:rFonts w:ascii="Times New Roman" w:eastAsia="Times New Roman" w:hAnsi="Times New Roman" w:cs="Times New Roman"/>
          <w:color w:val="000000"/>
          <w:sz w:val="24"/>
          <w:szCs w:val="24"/>
        </w:rPr>
        <w:t>1.Утвердить   муниципальную  Программу Ишимского сельсовета Чистоозерного района</w:t>
      </w:r>
    </w:p>
    <w:p w:rsidR="00AC580F" w:rsidRPr="00AC580F" w:rsidRDefault="00AC580F" w:rsidP="00AC580F">
      <w:pPr>
        <w:spacing w:after="0" w:line="240" w:lineRule="auto"/>
        <w:rPr>
          <w:rFonts w:ascii="Times New Roman" w:eastAsia="Times New Roman" w:hAnsi="Times New Roman" w:cs="Times New Roman"/>
          <w:color w:val="000000"/>
          <w:sz w:val="24"/>
          <w:szCs w:val="24"/>
        </w:rPr>
      </w:pPr>
      <w:r w:rsidRPr="00AC580F">
        <w:rPr>
          <w:rFonts w:ascii="Times New Roman" w:eastAsia="Times New Roman" w:hAnsi="Times New Roman" w:cs="Times New Roman"/>
          <w:color w:val="000000"/>
          <w:sz w:val="24"/>
          <w:szCs w:val="24"/>
        </w:rPr>
        <w:t>  Новосибирской области «Развитие физической культуры и спорта на 2021-2025 гг», согласно приложению.</w:t>
      </w:r>
    </w:p>
    <w:p w:rsidR="00AC580F" w:rsidRPr="00AC580F" w:rsidRDefault="00AC580F" w:rsidP="00AC580F">
      <w:pPr>
        <w:spacing w:after="0" w:line="240" w:lineRule="auto"/>
        <w:rPr>
          <w:rFonts w:ascii="Arial" w:eastAsia="Times New Roman" w:hAnsi="Arial" w:cs="Arial"/>
          <w:color w:val="000000"/>
          <w:sz w:val="20"/>
          <w:szCs w:val="20"/>
        </w:rPr>
      </w:pPr>
      <w:r w:rsidRPr="00AC580F">
        <w:rPr>
          <w:rFonts w:ascii="Times New Roman" w:eastAsia="Times New Roman" w:hAnsi="Times New Roman" w:cs="Times New Roman"/>
          <w:color w:val="000000"/>
          <w:sz w:val="24"/>
          <w:szCs w:val="24"/>
        </w:rPr>
        <w:t>2. Установить в ходе реализации муниципальной программы «Развитие физической культуры и спорта на территории Ишимского сельсовета на 2021-2025 г» мероприятия и объемы их финансирования подлежат ежегодной корректировке с учетом возможностей  средств бюджета сельсовета.</w:t>
      </w:r>
    </w:p>
    <w:p w:rsidR="00AC580F" w:rsidRPr="00AC580F" w:rsidRDefault="00AC580F" w:rsidP="00AC580F">
      <w:pPr>
        <w:spacing w:after="0" w:line="240" w:lineRule="auto"/>
        <w:jc w:val="both"/>
        <w:rPr>
          <w:rFonts w:ascii="Times New Roman" w:eastAsia="Times New Roman" w:hAnsi="Times New Roman" w:cs="Times New Roman"/>
          <w:color w:val="000000"/>
          <w:sz w:val="24"/>
          <w:szCs w:val="24"/>
        </w:rPr>
      </w:pPr>
      <w:r w:rsidRPr="00AC580F">
        <w:rPr>
          <w:rFonts w:ascii="Times New Roman" w:eastAsia="Times New Roman" w:hAnsi="Times New Roman" w:cs="Times New Roman"/>
          <w:color w:val="000000"/>
          <w:sz w:val="24"/>
          <w:szCs w:val="24"/>
        </w:rPr>
        <w:t>  3. .Опубликовать постановление в периодическом печатном издании «Ишимский Вестник» и разместить на официальном сайте администрации Ишимского сельсовета.</w:t>
      </w:r>
    </w:p>
    <w:p w:rsidR="00AC580F" w:rsidRPr="00AC580F" w:rsidRDefault="00AC580F" w:rsidP="00AC580F">
      <w:pPr>
        <w:spacing w:after="0" w:line="240" w:lineRule="auto"/>
        <w:jc w:val="both"/>
        <w:rPr>
          <w:rFonts w:ascii="Arial" w:eastAsia="Times New Roman" w:hAnsi="Arial" w:cs="Arial"/>
          <w:color w:val="000000"/>
          <w:sz w:val="20"/>
          <w:szCs w:val="20"/>
        </w:rPr>
      </w:pPr>
      <w:r w:rsidRPr="00AC580F">
        <w:rPr>
          <w:rFonts w:ascii="Times New Roman" w:eastAsia="Times New Roman" w:hAnsi="Times New Roman" w:cs="Times New Roman"/>
          <w:color w:val="000000"/>
          <w:sz w:val="24"/>
          <w:szCs w:val="24"/>
        </w:rPr>
        <w:t xml:space="preserve">  4. Настоящее постановление вступает в силу с момента его опубликования.</w:t>
      </w:r>
    </w:p>
    <w:p w:rsidR="00AC580F" w:rsidRPr="00AC580F" w:rsidRDefault="00AC580F" w:rsidP="00AC580F">
      <w:pPr>
        <w:spacing w:after="0" w:line="240" w:lineRule="auto"/>
        <w:jc w:val="both"/>
        <w:rPr>
          <w:rFonts w:ascii="Arial" w:eastAsia="Times New Roman" w:hAnsi="Arial" w:cs="Arial"/>
          <w:color w:val="000000"/>
          <w:sz w:val="20"/>
          <w:szCs w:val="20"/>
        </w:rPr>
      </w:pPr>
      <w:r w:rsidRPr="00AC580F">
        <w:rPr>
          <w:rFonts w:ascii="Times New Roman" w:eastAsia="Times New Roman" w:hAnsi="Times New Roman" w:cs="Times New Roman"/>
          <w:color w:val="000000"/>
          <w:sz w:val="24"/>
          <w:szCs w:val="24"/>
        </w:rPr>
        <w:t xml:space="preserve">  5.  Контроль исполнения настоящего постановления оставляю за собой.</w:t>
      </w:r>
    </w:p>
    <w:p w:rsidR="00AC580F" w:rsidRPr="00AC580F" w:rsidRDefault="00AC580F" w:rsidP="00AC580F">
      <w:pPr>
        <w:spacing w:after="0" w:line="240" w:lineRule="auto"/>
        <w:jc w:val="both"/>
        <w:rPr>
          <w:rFonts w:ascii="Arial" w:eastAsia="Times New Roman" w:hAnsi="Arial" w:cs="Arial"/>
          <w:color w:val="000000"/>
          <w:sz w:val="20"/>
          <w:szCs w:val="20"/>
        </w:rPr>
      </w:pPr>
      <w:r w:rsidRPr="00AC580F">
        <w:rPr>
          <w:rFonts w:ascii="Arial" w:eastAsia="Times New Roman" w:hAnsi="Arial" w:cs="Arial"/>
          <w:color w:val="000000"/>
          <w:sz w:val="20"/>
          <w:szCs w:val="20"/>
        </w:rPr>
        <w:t> </w:t>
      </w:r>
    </w:p>
    <w:p w:rsidR="00AC580F" w:rsidRPr="00AC580F" w:rsidRDefault="00AC580F" w:rsidP="00AC580F">
      <w:pPr>
        <w:spacing w:after="0" w:line="240" w:lineRule="auto"/>
        <w:jc w:val="both"/>
        <w:rPr>
          <w:rFonts w:ascii="Arial" w:eastAsia="Times New Roman" w:hAnsi="Arial" w:cs="Arial"/>
          <w:color w:val="000000"/>
          <w:sz w:val="20"/>
          <w:szCs w:val="20"/>
        </w:rPr>
      </w:pPr>
      <w:r w:rsidRPr="00AC580F">
        <w:rPr>
          <w:rFonts w:ascii="Arial" w:eastAsia="Times New Roman" w:hAnsi="Arial" w:cs="Arial"/>
          <w:color w:val="000000"/>
          <w:sz w:val="20"/>
          <w:szCs w:val="20"/>
        </w:rPr>
        <w:t> </w:t>
      </w:r>
    </w:p>
    <w:p w:rsidR="00AC580F" w:rsidRPr="00AC580F" w:rsidRDefault="00AC580F" w:rsidP="00AC580F">
      <w:pPr>
        <w:spacing w:after="0" w:line="240" w:lineRule="auto"/>
        <w:jc w:val="both"/>
        <w:rPr>
          <w:rFonts w:ascii="Times New Roman" w:eastAsia="Times New Roman" w:hAnsi="Times New Roman" w:cs="Times New Roman"/>
          <w:color w:val="000000"/>
          <w:sz w:val="24"/>
          <w:szCs w:val="24"/>
        </w:rPr>
      </w:pPr>
      <w:r w:rsidRPr="00AC580F">
        <w:rPr>
          <w:rFonts w:ascii="Times New Roman" w:eastAsia="Times New Roman" w:hAnsi="Times New Roman" w:cs="Times New Roman"/>
          <w:color w:val="000000"/>
          <w:sz w:val="24"/>
          <w:szCs w:val="24"/>
        </w:rPr>
        <w:t>Глава  Ишимского сельсовета</w:t>
      </w:r>
    </w:p>
    <w:p w:rsidR="00AC580F" w:rsidRPr="00AC580F" w:rsidRDefault="00AC580F" w:rsidP="00AC580F">
      <w:pPr>
        <w:spacing w:after="0" w:line="240" w:lineRule="auto"/>
        <w:jc w:val="both"/>
        <w:rPr>
          <w:rFonts w:ascii="Times New Roman" w:eastAsia="Times New Roman" w:hAnsi="Times New Roman" w:cs="Times New Roman"/>
          <w:color w:val="000000"/>
          <w:sz w:val="24"/>
          <w:szCs w:val="24"/>
        </w:rPr>
      </w:pPr>
      <w:r w:rsidRPr="00AC580F">
        <w:rPr>
          <w:rFonts w:ascii="Times New Roman" w:eastAsia="Times New Roman" w:hAnsi="Times New Roman" w:cs="Times New Roman"/>
          <w:color w:val="000000"/>
          <w:sz w:val="24"/>
          <w:szCs w:val="24"/>
        </w:rPr>
        <w:t>Чистоозерного района</w:t>
      </w:r>
    </w:p>
    <w:p w:rsidR="00AC580F" w:rsidRPr="00AC580F" w:rsidRDefault="00AC580F" w:rsidP="00AC580F">
      <w:pPr>
        <w:spacing w:after="0"/>
        <w:rPr>
          <w:rFonts w:ascii="Times New Roman" w:hAnsi="Times New Roman" w:cs="Times New Roman"/>
          <w:sz w:val="24"/>
          <w:szCs w:val="24"/>
        </w:rPr>
      </w:pPr>
      <w:r w:rsidRPr="00AC580F">
        <w:rPr>
          <w:rFonts w:ascii="Times New Roman" w:eastAsia="Times New Roman" w:hAnsi="Times New Roman" w:cs="Times New Roman"/>
          <w:color w:val="000000"/>
          <w:sz w:val="24"/>
          <w:szCs w:val="24"/>
        </w:rPr>
        <w:t>Новосибирской области                                                                                      Е.Е.Иванко</w:t>
      </w:r>
    </w:p>
    <w:p w:rsidR="00AC580F" w:rsidRPr="00AC580F" w:rsidRDefault="00AC580F" w:rsidP="00AC580F">
      <w:pPr>
        <w:spacing w:after="0"/>
        <w:rPr>
          <w:rFonts w:ascii="Times New Roman" w:hAnsi="Times New Roman" w:cs="Times New Roman"/>
          <w:sz w:val="24"/>
          <w:szCs w:val="24"/>
        </w:rPr>
      </w:pPr>
    </w:p>
    <w:p w:rsidR="00AC580F" w:rsidRPr="00AC580F" w:rsidRDefault="00AC580F" w:rsidP="00AC580F">
      <w:pPr>
        <w:spacing w:after="0"/>
        <w:rPr>
          <w:rFonts w:ascii="Times New Roman" w:hAnsi="Times New Roman" w:cs="Times New Roman"/>
          <w:sz w:val="24"/>
          <w:szCs w:val="24"/>
        </w:rPr>
      </w:pPr>
    </w:p>
    <w:p w:rsidR="00AC580F" w:rsidRPr="00AC580F" w:rsidRDefault="00AC580F" w:rsidP="00AC580F">
      <w:pPr>
        <w:spacing w:after="0"/>
        <w:rPr>
          <w:rFonts w:ascii="Times New Roman" w:hAnsi="Times New Roman" w:cs="Times New Roman"/>
          <w:sz w:val="24"/>
          <w:szCs w:val="24"/>
        </w:rPr>
      </w:pPr>
    </w:p>
    <w:p w:rsidR="00AC580F" w:rsidRPr="00AC580F" w:rsidRDefault="00AC580F" w:rsidP="00AC580F">
      <w:pPr>
        <w:spacing w:after="0"/>
        <w:rPr>
          <w:rFonts w:ascii="Times New Roman" w:hAnsi="Times New Roman" w:cs="Times New Roman"/>
          <w:sz w:val="24"/>
          <w:szCs w:val="24"/>
        </w:rPr>
      </w:pPr>
    </w:p>
    <w:p w:rsidR="00AC580F" w:rsidRPr="00AC580F" w:rsidRDefault="00AC580F" w:rsidP="00AC580F">
      <w:pPr>
        <w:spacing w:after="0"/>
        <w:rPr>
          <w:rFonts w:ascii="Times New Roman" w:hAnsi="Times New Roman" w:cs="Times New Roman"/>
          <w:sz w:val="24"/>
          <w:szCs w:val="24"/>
        </w:rPr>
      </w:pPr>
    </w:p>
    <w:p w:rsidR="00AC580F" w:rsidRPr="00AC580F" w:rsidRDefault="00AC580F" w:rsidP="00AC580F">
      <w:pPr>
        <w:spacing w:after="0"/>
        <w:rPr>
          <w:rFonts w:ascii="Times New Roman" w:hAnsi="Times New Roman" w:cs="Times New Roman"/>
          <w:sz w:val="24"/>
          <w:szCs w:val="24"/>
        </w:rPr>
      </w:pPr>
    </w:p>
    <w:p w:rsidR="00AC580F" w:rsidRPr="00AC580F" w:rsidRDefault="00AC580F" w:rsidP="00AC580F">
      <w:pPr>
        <w:spacing w:after="0"/>
        <w:rPr>
          <w:rFonts w:ascii="Times New Roman" w:hAnsi="Times New Roman" w:cs="Times New Roman"/>
          <w:sz w:val="24"/>
          <w:szCs w:val="24"/>
        </w:rPr>
      </w:pPr>
    </w:p>
    <w:p w:rsidR="00AC580F" w:rsidRPr="00AC580F" w:rsidRDefault="00AC580F" w:rsidP="00AC580F">
      <w:pPr>
        <w:spacing w:after="0"/>
        <w:rPr>
          <w:rFonts w:ascii="Times New Roman" w:hAnsi="Times New Roman" w:cs="Times New Roman"/>
          <w:sz w:val="24"/>
          <w:szCs w:val="24"/>
        </w:rPr>
      </w:pPr>
    </w:p>
    <w:p w:rsidR="00AC580F" w:rsidRPr="00AC580F" w:rsidRDefault="00AC580F" w:rsidP="00AC580F">
      <w:pPr>
        <w:spacing w:after="0"/>
        <w:ind w:left="2832"/>
        <w:rPr>
          <w:rFonts w:ascii="Times New Roman" w:hAnsi="Times New Roman" w:cs="Times New Roman"/>
          <w:b/>
          <w:sz w:val="48"/>
          <w:szCs w:val="48"/>
        </w:rPr>
      </w:pPr>
    </w:p>
    <w:p w:rsidR="00AC580F" w:rsidRPr="00AC580F" w:rsidRDefault="00AC580F" w:rsidP="00AC580F">
      <w:pPr>
        <w:spacing w:after="0"/>
        <w:ind w:left="2832"/>
        <w:rPr>
          <w:rFonts w:ascii="Times New Roman" w:hAnsi="Times New Roman" w:cs="Times New Roman"/>
          <w:b/>
          <w:sz w:val="48"/>
          <w:szCs w:val="48"/>
        </w:rPr>
      </w:pPr>
    </w:p>
    <w:p w:rsidR="00AC580F" w:rsidRPr="00AC580F" w:rsidRDefault="00AC580F" w:rsidP="00AC580F">
      <w:pPr>
        <w:spacing w:after="0"/>
        <w:ind w:left="2832"/>
        <w:rPr>
          <w:rFonts w:ascii="Times New Roman" w:hAnsi="Times New Roman" w:cs="Times New Roman"/>
          <w:b/>
          <w:sz w:val="48"/>
          <w:szCs w:val="48"/>
        </w:rPr>
      </w:pPr>
    </w:p>
    <w:p w:rsidR="00AC580F" w:rsidRPr="00AC580F" w:rsidRDefault="00AC580F" w:rsidP="00AC580F">
      <w:pPr>
        <w:spacing w:after="0"/>
        <w:ind w:left="2832"/>
        <w:rPr>
          <w:rFonts w:ascii="Times New Roman" w:hAnsi="Times New Roman" w:cs="Times New Roman"/>
          <w:b/>
          <w:sz w:val="48"/>
          <w:szCs w:val="48"/>
        </w:rPr>
      </w:pPr>
    </w:p>
    <w:p w:rsidR="00AC580F" w:rsidRPr="00AC580F" w:rsidRDefault="00AC580F" w:rsidP="00AC580F">
      <w:pPr>
        <w:spacing w:after="0"/>
        <w:ind w:left="2832"/>
        <w:rPr>
          <w:rFonts w:ascii="Times New Roman" w:hAnsi="Times New Roman" w:cs="Times New Roman"/>
          <w:b/>
          <w:sz w:val="48"/>
          <w:szCs w:val="48"/>
        </w:rPr>
      </w:pPr>
      <w:r w:rsidRPr="00AC580F">
        <w:rPr>
          <w:rFonts w:ascii="Times New Roman" w:hAnsi="Times New Roman" w:cs="Times New Roman"/>
          <w:b/>
          <w:sz w:val="48"/>
          <w:szCs w:val="48"/>
        </w:rPr>
        <w:t>МУНИЦИПАЛЬНАЯ                   ПРОГРАММА</w:t>
      </w:r>
    </w:p>
    <w:p w:rsidR="00AC580F" w:rsidRPr="00AC580F" w:rsidRDefault="00AC580F" w:rsidP="00AC580F">
      <w:pPr>
        <w:spacing w:after="0"/>
        <w:jc w:val="center"/>
        <w:rPr>
          <w:rFonts w:ascii="Times New Roman" w:hAnsi="Times New Roman" w:cs="Times New Roman"/>
          <w:b/>
          <w:sz w:val="48"/>
          <w:szCs w:val="48"/>
        </w:rPr>
      </w:pPr>
      <w:r w:rsidRPr="00AC580F">
        <w:rPr>
          <w:rFonts w:ascii="Times New Roman" w:hAnsi="Times New Roman" w:cs="Times New Roman"/>
          <w:b/>
          <w:sz w:val="48"/>
          <w:szCs w:val="48"/>
        </w:rPr>
        <w:t>«РАЗВИТИЕ ФИЗИЧЕСКОЙ КУЛЬТУРЫ И СПОРТА НА ТЕРРИТОРИИ ИШИМСКОГО СЕЛЬСОВЕТА НА 2021-2025 г.г.»</w:t>
      </w:r>
    </w:p>
    <w:p w:rsidR="00AC580F" w:rsidRPr="00AC580F" w:rsidRDefault="00AC580F" w:rsidP="00AC580F">
      <w:pPr>
        <w:spacing w:after="0"/>
        <w:jc w:val="center"/>
        <w:rPr>
          <w:rFonts w:ascii="Times New Roman" w:hAnsi="Times New Roman" w:cs="Times New Roman"/>
          <w:b/>
          <w:sz w:val="24"/>
          <w:szCs w:val="24"/>
        </w:rPr>
      </w:pPr>
    </w:p>
    <w:p w:rsidR="00AC580F" w:rsidRPr="00AC580F" w:rsidRDefault="00AC580F" w:rsidP="00AC580F">
      <w:pPr>
        <w:spacing w:after="0"/>
        <w:jc w:val="center"/>
        <w:rPr>
          <w:rFonts w:ascii="Times New Roman" w:hAnsi="Times New Roman" w:cs="Times New Roman"/>
          <w:b/>
          <w:sz w:val="24"/>
          <w:szCs w:val="24"/>
        </w:rPr>
      </w:pPr>
    </w:p>
    <w:p w:rsidR="00AC580F" w:rsidRPr="00AC580F" w:rsidRDefault="00AC580F" w:rsidP="00AC580F">
      <w:pPr>
        <w:spacing w:after="0"/>
        <w:rPr>
          <w:rFonts w:ascii="Times New Roman" w:hAnsi="Times New Roman" w:cs="Times New Roman"/>
          <w:b/>
          <w:sz w:val="24"/>
          <w:szCs w:val="24"/>
        </w:rPr>
      </w:pPr>
      <w:r w:rsidRPr="00AC580F">
        <w:rPr>
          <w:rFonts w:ascii="Times New Roman" w:hAnsi="Times New Roman" w:cs="Times New Roman"/>
          <w:b/>
          <w:sz w:val="24"/>
          <w:szCs w:val="24"/>
        </w:rPr>
        <w:t xml:space="preserve">  </w:t>
      </w:r>
    </w:p>
    <w:p w:rsidR="00AC580F" w:rsidRPr="00AC580F" w:rsidRDefault="00AC580F" w:rsidP="00AC580F">
      <w:pPr>
        <w:spacing w:after="0"/>
        <w:rPr>
          <w:rFonts w:ascii="Times New Roman" w:hAnsi="Times New Roman" w:cs="Times New Roman"/>
          <w:b/>
          <w:sz w:val="24"/>
          <w:szCs w:val="24"/>
        </w:rPr>
      </w:pPr>
    </w:p>
    <w:p w:rsidR="00AC580F" w:rsidRPr="00AC580F" w:rsidRDefault="00AC580F" w:rsidP="00AC580F">
      <w:pPr>
        <w:spacing w:after="0"/>
        <w:rPr>
          <w:rFonts w:ascii="Times New Roman" w:hAnsi="Times New Roman" w:cs="Times New Roman"/>
          <w:b/>
          <w:sz w:val="24"/>
          <w:szCs w:val="24"/>
        </w:rPr>
      </w:pPr>
    </w:p>
    <w:p w:rsidR="00AC580F" w:rsidRPr="00AC580F" w:rsidRDefault="00AC580F" w:rsidP="00AC580F">
      <w:pPr>
        <w:spacing w:after="0"/>
        <w:rPr>
          <w:rFonts w:ascii="Times New Roman" w:hAnsi="Times New Roman" w:cs="Times New Roman"/>
          <w:b/>
          <w:sz w:val="24"/>
          <w:szCs w:val="24"/>
        </w:rPr>
      </w:pPr>
    </w:p>
    <w:p w:rsidR="00AC580F" w:rsidRPr="00AC580F" w:rsidRDefault="00AC580F" w:rsidP="00AC580F">
      <w:pPr>
        <w:spacing w:after="0"/>
        <w:rPr>
          <w:rFonts w:ascii="Times New Roman" w:hAnsi="Times New Roman" w:cs="Times New Roman"/>
          <w:b/>
          <w:sz w:val="24"/>
          <w:szCs w:val="24"/>
        </w:rPr>
      </w:pPr>
    </w:p>
    <w:p w:rsidR="00AC580F" w:rsidRPr="00AC580F" w:rsidRDefault="00AC580F" w:rsidP="00AC580F">
      <w:pPr>
        <w:spacing w:after="0"/>
        <w:rPr>
          <w:rFonts w:ascii="Times New Roman" w:hAnsi="Times New Roman" w:cs="Times New Roman"/>
          <w:b/>
          <w:sz w:val="24"/>
          <w:szCs w:val="24"/>
        </w:rPr>
      </w:pPr>
    </w:p>
    <w:p w:rsidR="00AC580F" w:rsidRPr="00AC580F" w:rsidRDefault="00AC580F" w:rsidP="00AC580F">
      <w:pPr>
        <w:spacing w:after="0"/>
        <w:rPr>
          <w:rFonts w:ascii="Times New Roman" w:hAnsi="Times New Roman" w:cs="Times New Roman"/>
          <w:b/>
          <w:sz w:val="24"/>
          <w:szCs w:val="24"/>
        </w:rPr>
      </w:pPr>
    </w:p>
    <w:p w:rsidR="00AC580F" w:rsidRPr="00AC580F" w:rsidRDefault="00AC580F" w:rsidP="00AC580F">
      <w:pPr>
        <w:spacing w:after="0"/>
        <w:rPr>
          <w:rFonts w:ascii="Times New Roman" w:hAnsi="Times New Roman" w:cs="Times New Roman"/>
          <w:b/>
          <w:sz w:val="24"/>
          <w:szCs w:val="24"/>
        </w:rPr>
      </w:pPr>
    </w:p>
    <w:p w:rsidR="00AC580F" w:rsidRPr="00AC580F" w:rsidRDefault="00AC580F" w:rsidP="00AC580F">
      <w:pPr>
        <w:spacing w:after="0"/>
        <w:rPr>
          <w:rFonts w:ascii="Times New Roman" w:hAnsi="Times New Roman" w:cs="Times New Roman"/>
          <w:b/>
          <w:sz w:val="24"/>
          <w:szCs w:val="24"/>
        </w:rPr>
      </w:pPr>
    </w:p>
    <w:p w:rsidR="00AC580F" w:rsidRPr="00AC580F" w:rsidRDefault="00AC580F" w:rsidP="00AC580F">
      <w:pPr>
        <w:spacing w:after="0"/>
        <w:rPr>
          <w:rFonts w:ascii="Times New Roman" w:hAnsi="Times New Roman" w:cs="Times New Roman"/>
          <w:b/>
          <w:sz w:val="24"/>
          <w:szCs w:val="24"/>
        </w:rPr>
      </w:pPr>
    </w:p>
    <w:p w:rsidR="00AC580F" w:rsidRPr="00AC580F" w:rsidRDefault="00AC580F" w:rsidP="00AC580F">
      <w:pPr>
        <w:spacing w:after="0"/>
        <w:rPr>
          <w:rFonts w:ascii="Times New Roman" w:hAnsi="Times New Roman" w:cs="Times New Roman"/>
          <w:b/>
          <w:sz w:val="24"/>
          <w:szCs w:val="24"/>
        </w:rPr>
      </w:pPr>
    </w:p>
    <w:p w:rsidR="00AC580F" w:rsidRPr="00AC580F" w:rsidRDefault="00AC580F" w:rsidP="00AC580F">
      <w:pPr>
        <w:spacing w:after="0"/>
        <w:rPr>
          <w:rFonts w:ascii="Times New Roman" w:hAnsi="Times New Roman" w:cs="Times New Roman"/>
          <w:b/>
          <w:sz w:val="24"/>
          <w:szCs w:val="24"/>
        </w:rPr>
      </w:pPr>
    </w:p>
    <w:p w:rsidR="00AC580F" w:rsidRPr="00AC580F" w:rsidRDefault="00AC580F" w:rsidP="00AC580F">
      <w:pPr>
        <w:spacing w:after="0"/>
        <w:rPr>
          <w:rFonts w:ascii="Times New Roman" w:hAnsi="Times New Roman" w:cs="Times New Roman"/>
          <w:b/>
          <w:sz w:val="24"/>
          <w:szCs w:val="24"/>
        </w:rPr>
      </w:pPr>
    </w:p>
    <w:p w:rsidR="00AC580F" w:rsidRPr="00AC580F" w:rsidRDefault="00AC580F" w:rsidP="00AC580F">
      <w:pPr>
        <w:spacing w:after="0"/>
        <w:rPr>
          <w:rFonts w:ascii="Times New Roman" w:hAnsi="Times New Roman" w:cs="Times New Roman"/>
          <w:b/>
          <w:sz w:val="24"/>
          <w:szCs w:val="24"/>
        </w:rPr>
      </w:pPr>
    </w:p>
    <w:p w:rsidR="00AC580F" w:rsidRPr="00AC580F" w:rsidRDefault="00AC580F" w:rsidP="00AC580F">
      <w:pPr>
        <w:spacing w:after="0"/>
        <w:rPr>
          <w:rFonts w:ascii="Times New Roman" w:hAnsi="Times New Roman" w:cs="Times New Roman"/>
          <w:b/>
          <w:sz w:val="24"/>
          <w:szCs w:val="24"/>
        </w:rPr>
      </w:pPr>
    </w:p>
    <w:p w:rsidR="00AC580F" w:rsidRPr="00AC580F" w:rsidRDefault="00AC580F" w:rsidP="00AC580F">
      <w:pPr>
        <w:spacing w:after="0"/>
        <w:rPr>
          <w:rFonts w:ascii="Times New Roman" w:hAnsi="Times New Roman" w:cs="Times New Roman"/>
          <w:b/>
          <w:sz w:val="24"/>
          <w:szCs w:val="24"/>
        </w:rPr>
      </w:pPr>
    </w:p>
    <w:p w:rsidR="00AC580F" w:rsidRPr="00AC580F" w:rsidRDefault="00AC580F" w:rsidP="00AC580F">
      <w:pPr>
        <w:spacing w:after="0"/>
        <w:rPr>
          <w:rFonts w:ascii="Times New Roman" w:hAnsi="Times New Roman" w:cs="Times New Roman"/>
          <w:b/>
          <w:sz w:val="24"/>
          <w:szCs w:val="24"/>
        </w:rPr>
      </w:pPr>
    </w:p>
    <w:p w:rsidR="00AC580F" w:rsidRPr="00AC580F" w:rsidRDefault="00AC580F" w:rsidP="00AC580F">
      <w:pPr>
        <w:spacing w:after="0"/>
        <w:rPr>
          <w:rFonts w:ascii="Times New Roman" w:hAnsi="Times New Roman" w:cs="Times New Roman"/>
          <w:b/>
          <w:sz w:val="24"/>
          <w:szCs w:val="24"/>
        </w:rPr>
      </w:pPr>
    </w:p>
    <w:p w:rsidR="00AC580F" w:rsidRPr="00AC580F" w:rsidRDefault="00AC580F" w:rsidP="00AC580F">
      <w:pPr>
        <w:spacing w:after="0"/>
        <w:rPr>
          <w:rFonts w:ascii="Times New Roman" w:hAnsi="Times New Roman" w:cs="Times New Roman"/>
          <w:b/>
          <w:sz w:val="24"/>
          <w:szCs w:val="24"/>
        </w:rPr>
      </w:pPr>
    </w:p>
    <w:p w:rsidR="00AC580F" w:rsidRPr="00AC580F" w:rsidRDefault="00AC580F" w:rsidP="00AC580F">
      <w:pPr>
        <w:spacing w:after="0"/>
        <w:rPr>
          <w:rFonts w:ascii="Times New Roman" w:hAnsi="Times New Roman" w:cs="Times New Roman"/>
          <w:b/>
          <w:sz w:val="24"/>
          <w:szCs w:val="24"/>
        </w:rPr>
      </w:pPr>
    </w:p>
    <w:p w:rsidR="00AC580F" w:rsidRPr="00AC580F" w:rsidRDefault="00AC580F" w:rsidP="00AC580F">
      <w:pPr>
        <w:spacing w:after="0"/>
        <w:rPr>
          <w:rFonts w:ascii="Times New Roman" w:hAnsi="Times New Roman" w:cs="Times New Roman"/>
          <w:b/>
          <w:sz w:val="24"/>
          <w:szCs w:val="24"/>
        </w:rPr>
      </w:pPr>
    </w:p>
    <w:p w:rsidR="00AC580F" w:rsidRPr="00AC580F" w:rsidRDefault="00AC580F" w:rsidP="00AC580F">
      <w:pPr>
        <w:spacing w:after="0"/>
        <w:rPr>
          <w:rFonts w:ascii="Times New Roman" w:hAnsi="Times New Roman" w:cs="Times New Roman"/>
          <w:b/>
          <w:sz w:val="24"/>
          <w:szCs w:val="24"/>
        </w:rPr>
      </w:pPr>
    </w:p>
    <w:p w:rsidR="00AC580F" w:rsidRPr="00AC580F" w:rsidRDefault="00AC580F" w:rsidP="00AC580F">
      <w:pPr>
        <w:spacing w:after="0"/>
        <w:rPr>
          <w:rFonts w:ascii="Times New Roman" w:hAnsi="Times New Roman" w:cs="Times New Roman"/>
          <w:b/>
          <w:sz w:val="24"/>
          <w:szCs w:val="24"/>
        </w:rPr>
      </w:pPr>
    </w:p>
    <w:p w:rsidR="00AC580F" w:rsidRPr="00AC580F" w:rsidRDefault="00AC580F" w:rsidP="00AC580F">
      <w:pPr>
        <w:spacing w:after="0"/>
        <w:rPr>
          <w:rFonts w:ascii="Times New Roman" w:hAnsi="Times New Roman" w:cs="Times New Roman"/>
          <w:b/>
          <w:sz w:val="24"/>
          <w:szCs w:val="24"/>
        </w:rPr>
      </w:pPr>
      <w:r w:rsidRPr="00AC580F">
        <w:rPr>
          <w:rFonts w:ascii="Times New Roman" w:hAnsi="Times New Roman" w:cs="Times New Roman"/>
          <w:b/>
          <w:sz w:val="24"/>
          <w:szCs w:val="24"/>
        </w:rPr>
        <w:t xml:space="preserve">                                                                                                   </w:t>
      </w:r>
    </w:p>
    <w:p w:rsidR="00AC580F" w:rsidRPr="00AC580F" w:rsidRDefault="00AC580F" w:rsidP="00AC580F">
      <w:pPr>
        <w:spacing w:after="0"/>
        <w:ind w:left="6372" w:firstLine="708"/>
        <w:rPr>
          <w:rFonts w:ascii="Times New Roman" w:hAnsi="Times New Roman" w:cs="Times New Roman"/>
          <w:sz w:val="24"/>
          <w:szCs w:val="24"/>
        </w:rPr>
      </w:pPr>
      <w:r w:rsidRPr="00AC580F">
        <w:rPr>
          <w:rFonts w:ascii="Times New Roman" w:hAnsi="Times New Roman" w:cs="Times New Roman"/>
          <w:b/>
          <w:sz w:val="24"/>
          <w:szCs w:val="24"/>
        </w:rPr>
        <w:t xml:space="preserve">   </w:t>
      </w:r>
      <w:r w:rsidRPr="00AC580F">
        <w:rPr>
          <w:rFonts w:ascii="Times New Roman" w:hAnsi="Times New Roman" w:cs="Times New Roman"/>
          <w:sz w:val="24"/>
          <w:szCs w:val="24"/>
        </w:rPr>
        <w:t>УТВЕРЖДЕНА</w:t>
      </w:r>
    </w:p>
    <w:p w:rsidR="00AC580F" w:rsidRPr="00AC580F" w:rsidRDefault="00AC580F" w:rsidP="00AC580F">
      <w:pPr>
        <w:spacing w:after="0"/>
        <w:jc w:val="right"/>
        <w:rPr>
          <w:rFonts w:ascii="Times New Roman" w:hAnsi="Times New Roman" w:cs="Times New Roman"/>
          <w:sz w:val="24"/>
          <w:szCs w:val="24"/>
        </w:rPr>
      </w:pPr>
      <w:r w:rsidRPr="00AC580F">
        <w:rPr>
          <w:rFonts w:ascii="Times New Roman" w:hAnsi="Times New Roman" w:cs="Times New Roman"/>
          <w:sz w:val="24"/>
          <w:szCs w:val="24"/>
        </w:rPr>
        <w:t xml:space="preserve">постановлением администрации </w:t>
      </w:r>
    </w:p>
    <w:p w:rsidR="00AC580F" w:rsidRPr="00AC580F" w:rsidRDefault="00AC580F" w:rsidP="00AC580F">
      <w:pPr>
        <w:spacing w:after="0"/>
        <w:jc w:val="right"/>
        <w:rPr>
          <w:rFonts w:ascii="Times New Roman" w:hAnsi="Times New Roman" w:cs="Times New Roman"/>
          <w:sz w:val="24"/>
          <w:szCs w:val="24"/>
        </w:rPr>
      </w:pPr>
      <w:r w:rsidRPr="00AC580F">
        <w:rPr>
          <w:rFonts w:ascii="Times New Roman" w:hAnsi="Times New Roman" w:cs="Times New Roman"/>
          <w:sz w:val="24"/>
          <w:szCs w:val="24"/>
        </w:rPr>
        <w:lastRenderedPageBreak/>
        <w:t xml:space="preserve">Ишимского сельсовета </w:t>
      </w:r>
    </w:p>
    <w:p w:rsidR="00AC580F" w:rsidRPr="00AC580F" w:rsidRDefault="00AC580F" w:rsidP="00AC580F">
      <w:pPr>
        <w:spacing w:after="0"/>
        <w:jc w:val="right"/>
        <w:rPr>
          <w:rFonts w:ascii="Times New Roman" w:hAnsi="Times New Roman" w:cs="Times New Roman"/>
          <w:sz w:val="24"/>
          <w:szCs w:val="24"/>
        </w:rPr>
      </w:pPr>
      <w:r w:rsidRPr="00AC580F">
        <w:rPr>
          <w:rFonts w:ascii="Times New Roman" w:hAnsi="Times New Roman" w:cs="Times New Roman"/>
          <w:sz w:val="24"/>
          <w:szCs w:val="24"/>
        </w:rPr>
        <w:t>от  01.03.2021 г. № 12</w:t>
      </w:r>
    </w:p>
    <w:p w:rsidR="00AC580F" w:rsidRPr="00AC580F" w:rsidRDefault="00AC580F" w:rsidP="00AC580F">
      <w:pPr>
        <w:spacing w:after="0"/>
        <w:rPr>
          <w:rFonts w:ascii="Times New Roman" w:hAnsi="Times New Roman" w:cs="Times New Roman"/>
          <w:b/>
          <w:sz w:val="24"/>
          <w:szCs w:val="24"/>
        </w:rPr>
      </w:pPr>
    </w:p>
    <w:p w:rsidR="00AC580F" w:rsidRPr="00AC580F" w:rsidRDefault="00AC580F" w:rsidP="00AC580F">
      <w:pPr>
        <w:spacing w:after="0"/>
        <w:rPr>
          <w:rFonts w:ascii="Times New Roman" w:hAnsi="Times New Roman" w:cs="Times New Roman"/>
          <w:b/>
          <w:sz w:val="24"/>
          <w:szCs w:val="24"/>
        </w:rPr>
      </w:pPr>
    </w:p>
    <w:p w:rsidR="00AC580F" w:rsidRPr="00AC580F" w:rsidRDefault="00AC580F" w:rsidP="00AC580F">
      <w:pPr>
        <w:spacing w:after="0"/>
        <w:rPr>
          <w:rFonts w:ascii="Times New Roman" w:hAnsi="Times New Roman" w:cs="Times New Roman"/>
          <w:b/>
          <w:sz w:val="24"/>
          <w:szCs w:val="24"/>
        </w:rPr>
      </w:pPr>
    </w:p>
    <w:p w:rsidR="00AC580F" w:rsidRPr="00AC580F" w:rsidRDefault="00AC580F" w:rsidP="00AC580F">
      <w:pPr>
        <w:spacing w:after="0"/>
        <w:rPr>
          <w:rFonts w:ascii="Times New Roman" w:hAnsi="Times New Roman" w:cs="Times New Roman"/>
          <w:b/>
          <w:sz w:val="24"/>
          <w:szCs w:val="24"/>
        </w:rPr>
      </w:pPr>
    </w:p>
    <w:p w:rsidR="00AC580F" w:rsidRPr="00AC580F" w:rsidRDefault="00AC580F" w:rsidP="00AC580F">
      <w:pPr>
        <w:spacing w:after="0"/>
        <w:rPr>
          <w:rFonts w:ascii="Times New Roman" w:hAnsi="Times New Roman" w:cs="Times New Roman"/>
          <w:b/>
          <w:sz w:val="24"/>
          <w:szCs w:val="24"/>
        </w:rPr>
      </w:pPr>
    </w:p>
    <w:p w:rsidR="00AC580F" w:rsidRPr="00AC580F" w:rsidRDefault="00AC580F" w:rsidP="00AC580F">
      <w:pPr>
        <w:spacing w:after="0"/>
        <w:contextualSpacing/>
        <w:rPr>
          <w:rFonts w:ascii="Times New Roman" w:hAnsi="Times New Roman" w:cs="Times New Roman"/>
          <w:b/>
          <w:sz w:val="24"/>
          <w:szCs w:val="24"/>
        </w:rPr>
      </w:pPr>
      <w:r w:rsidRPr="00AC580F">
        <w:rPr>
          <w:rFonts w:ascii="Times New Roman" w:hAnsi="Times New Roman" w:cs="Times New Roman"/>
          <w:b/>
          <w:sz w:val="24"/>
          <w:szCs w:val="24"/>
        </w:rPr>
        <w:t xml:space="preserve">                                                                ПАСПОРТ</w:t>
      </w:r>
    </w:p>
    <w:p w:rsidR="00AC580F" w:rsidRPr="00AC580F" w:rsidRDefault="00AC580F" w:rsidP="00AC580F">
      <w:pPr>
        <w:spacing w:after="0"/>
        <w:jc w:val="center"/>
        <w:rPr>
          <w:rFonts w:ascii="Times New Roman" w:hAnsi="Times New Roman" w:cs="Times New Roman"/>
          <w:b/>
          <w:sz w:val="24"/>
          <w:szCs w:val="24"/>
        </w:rPr>
      </w:pPr>
      <w:r w:rsidRPr="00AC580F">
        <w:rPr>
          <w:rFonts w:ascii="Times New Roman" w:hAnsi="Times New Roman" w:cs="Times New Roman"/>
          <w:b/>
          <w:sz w:val="24"/>
          <w:szCs w:val="24"/>
        </w:rPr>
        <w:t xml:space="preserve">   МУНИЦИПАЛЬНОЙ  ПРОГРАММЫ</w:t>
      </w:r>
    </w:p>
    <w:p w:rsidR="00AC580F" w:rsidRPr="00AC580F" w:rsidRDefault="00AC580F" w:rsidP="00AC580F">
      <w:pPr>
        <w:spacing w:after="0"/>
        <w:jc w:val="center"/>
        <w:rPr>
          <w:rFonts w:ascii="Times New Roman" w:hAnsi="Times New Roman" w:cs="Times New Roman"/>
          <w:b/>
          <w:sz w:val="24"/>
          <w:szCs w:val="24"/>
        </w:rPr>
      </w:pPr>
      <w:r w:rsidRPr="00AC580F">
        <w:rPr>
          <w:rFonts w:ascii="Times New Roman" w:hAnsi="Times New Roman" w:cs="Times New Roman"/>
          <w:b/>
          <w:sz w:val="24"/>
          <w:szCs w:val="24"/>
        </w:rPr>
        <w:t>«РАЗВИТИЕ ФИЗИЧЕСКОЙ КУЛЬТУРЫ И СПОРТА В АДМИНИСТРАЦИИ КАЗАТКУЛЬСКОГО СЕЛЬСОВЕТА НА 2021-2025 Г.Г.»</w:t>
      </w:r>
    </w:p>
    <w:p w:rsidR="00AC580F" w:rsidRPr="00AC580F" w:rsidRDefault="00AC580F" w:rsidP="00AC580F">
      <w:pPr>
        <w:spacing w:after="0"/>
        <w:jc w:val="center"/>
        <w:rPr>
          <w:rFonts w:ascii="Times New Roman" w:hAnsi="Times New Roman" w:cs="Times New Roman"/>
          <w:b/>
          <w:sz w:val="24"/>
          <w:szCs w:val="24"/>
        </w:rPr>
      </w:pPr>
      <w:r w:rsidRPr="00AC580F">
        <w:rPr>
          <w:rFonts w:ascii="Times New Roman" w:hAnsi="Times New Roman" w:cs="Times New Roman"/>
          <w:b/>
          <w:sz w:val="24"/>
          <w:szCs w:val="24"/>
        </w:rPr>
        <w:t xml:space="preserve">   </w:t>
      </w:r>
    </w:p>
    <w:tbl>
      <w:tblPr>
        <w:tblStyle w:val="28"/>
        <w:tblW w:w="10348" w:type="dxa"/>
        <w:tblInd w:w="-459" w:type="dxa"/>
        <w:tblLook w:val="04A0" w:firstRow="1" w:lastRow="0" w:firstColumn="1" w:lastColumn="0" w:noHBand="0" w:noVBand="1"/>
      </w:tblPr>
      <w:tblGrid>
        <w:gridCol w:w="3686"/>
        <w:gridCol w:w="6662"/>
      </w:tblGrid>
      <w:tr w:rsidR="00AC580F" w:rsidRPr="00AC580F" w:rsidTr="00AC580F">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80F" w:rsidRPr="00AC580F" w:rsidRDefault="00AC580F" w:rsidP="00AC580F">
            <w:pPr>
              <w:spacing w:after="200" w:line="276" w:lineRule="auto"/>
              <w:rPr>
                <w:rFonts w:ascii="Times New Roman" w:hAnsi="Times New Roman" w:cs="Times New Roman"/>
                <w:sz w:val="24"/>
                <w:szCs w:val="24"/>
              </w:rPr>
            </w:pPr>
            <w:r w:rsidRPr="00AC580F">
              <w:rPr>
                <w:rFonts w:ascii="Times New Roman" w:hAnsi="Times New Roman" w:cs="Times New Roman"/>
                <w:sz w:val="24"/>
                <w:szCs w:val="24"/>
              </w:rPr>
              <w:t>Наименование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80F" w:rsidRPr="00AC580F" w:rsidRDefault="00AC580F" w:rsidP="00AC580F">
            <w:pPr>
              <w:spacing w:after="200" w:line="276" w:lineRule="auto"/>
              <w:ind w:right="284"/>
              <w:rPr>
                <w:rFonts w:ascii="Times New Roman" w:hAnsi="Times New Roman" w:cs="Times New Roman"/>
                <w:sz w:val="24"/>
                <w:szCs w:val="24"/>
              </w:rPr>
            </w:pPr>
            <w:r w:rsidRPr="00AC580F">
              <w:rPr>
                <w:rFonts w:ascii="Times New Roman" w:hAnsi="Times New Roman" w:cs="Times New Roman"/>
                <w:sz w:val="24"/>
                <w:szCs w:val="24"/>
              </w:rPr>
              <w:t>Муниципальная программа «Развитие физической культуры и спорта в администрации Ишимского сельсовета на 2021-2025 г.г.» (далее – муниципальная программа)</w:t>
            </w:r>
          </w:p>
        </w:tc>
      </w:tr>
      <w:tr w:rsidR="00AC580F" w:rsidRPr="00AC580F" w:rsidTr="00AC580F">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80F" w:rsidRPr="00AC580F" w:rsidRDefault="00AC580F" w:rsidP="00AC580F">
            <w:pPr>
              <w:spacing w:after="200" w:line="276" w:lineRule="auto"/>
              <w:rPr>
                <w:rFonts w:ascii="Times New Roman" w:hAnsi="Times New Roman" w:cs="Times New Roman"/>
                <w:sz w:val="24"/>
                <w:szCs w:val="24"/>
              </w:rPr>
            </w:pPr>
            <w:r w:rsidRPr="00AC580F">
              <w:rPr>
                <w:rFonts w:ascii="Times New Roman" w:hAnsi="Times New Roman" w:cs="Times New Roman"/>
                <w:sz w:val="24"/>
                <w:szCs w:val="24"/>
              </w:rPr>
              <w:t>Ответственный исполнитель муниципальной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80F" w:rsidRPr="00AC580F" w:rsidRDefault="00AC580F" w:rsidP="00AC580F">
            <w:pPr>
              <w:spacing w:after="200" w:line="276" w:lineRule="auto"/>
              <w:rPr>
                <w:rFonts w:ascii="Times New Roman" w:hAnsi="Times New Roman" w:cs="Times New Roman"/>
                <w:sz w:val="24"/>
                <w:szCs w:val="24"/>
              </w:rPr>
            </w:pPr>
            <w:r w:rsidRPr="00AC580F">
              <w:rPr>
                <w:rFonts w:ascii="Times New Roman" w:hAnsi="Times New Roman" w:cs="Times New Roman"/>
                <w:sz w:val="24"/>
                <w:szCs w:val="24"/>
              </w:rPr>
              <w:t>Администрация Ишимского сельсовета;</w:t>
            </w:r>
          </w:p>
          <w:p w:rsidR="00AC580F" w:rsidRPr="00AC580F" w:rsidRDefault="00AC580F" w:rsidP="00AC580F">
            <w:pPr>
              <w:spacing w:after="200" w:line="276" w:lineRule="auto"/>
              <w:rPr>
                <w:rFonts w:ascii="Times New Roman" w:hAnsi="Times New Roman" w:cs="Times New Roman"/>
                <w:sz w:val="24"/>
                <w:szCs w:val="24"/>
              </w:rPr>
            </w:pPr>
          </w:p>
        </w:tc>
      </w:tr>
      <w:tr w:rsidR="00AC580F" w:rsidRPr="00AC580F" w:rsidTr="00AC580F">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80F" w:rsidRPr="00AC580F" w:rsidRDefault="00AC580F" w:rsidP="00AC580F">
            <w:pPr>
              <w:spacing w:after="200" w:line="276" w:lineRule="auto"/>
              <w:rPr>
                <w:rFonts w:ascii="Times New Roman" w:hAnsi="Times New Roman" w:cs="Times New Roman"/>
                <w:sz w:val="24"/>
                <w:szCs w:val="24"/>
              </w:rPr>
            </w:pPr>
            <w:r w:rsidRPr="00AC580F">
              <w:rPr>
                <w:rFonts w:ascii="Times New Roman" w:hAnsi="Times New Roman" w:cs="Times New Roman"/>
                <w:sz w:val="24"/>
                <w:szCs w:val="24"/>
              </w:rPr>
              <w:t>Участник муниципальной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80F" w:rsidRPr="00AC580F" w:rsidRDefault="00AC580F" w:rsidP="00AC580F">
            <w:pPr>
              <w:spacing w:after="200" w:line="276" w:lineRule="auto"/>
              <w:rPr>
                <w:rFonts w:ascii="Times New Roman" w:hAnsi="Times New Roman" w:cs="Times New Roman"/>
                <w:sz w:val="24"/>
                <w:szCs w:val="24"/>
              </w:rPr>
            </w:pPr>
            <w:r w:rsidRPr="00AC580F">
              <w:rPr>
                <w:rFonts w:ascii="Times New Roman" w:hAnsi="Times New Roman" w:cs="Times New Roman"/>
                <w:sz w:val="24"/>
                <w:szCs w:val="24"/>
              </w:rPr>
              <w:t xml:space="preserve">Администрация Ишимского сельсовета; </w:t>
            </w:r>
          </w:p>
        </w:tc>
      </w:tr>
      <w:tr w:rsidR="00AC580F" w:rsidRPr="00AC580F" w:rsidTr="00AC580F">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80F" w:rsidRPr="00AC580F" w:rsidRDefault="00AC580F" w:rsidP="00AC580F">
            <w:pPr>
              <w:spacing w:after="200" w:line="276" w:lineRule="auto"/>
              <w:rPr>
                <w:rFonts w:ascii="Times New Roman" w:hAnsi="Times New Roman" w:cs="Times New Roman"/>
                <w:sz w:val="24"/>
                <w:szCs w:val="24"/>
              </w:rPr>
            </w:pPr>
            <w:r w:rsidRPr="00AC580F">
              <w:rPr>
                <w:rFonts w:ascii="Times New Roman" w:hAnsi="Times New Roman" w:cs="Times New Roman"/>
                <w:sz w:val="24"/>
                <w:szCs w:val="24"/>
              </w:rPr>
              <w:t xml:space="preserve">Цели муниципальной программы </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80F" w:rsidRPr="00AC580F" w:rsidRDefault="00AC580F" w:rsidP="00AC580F">
            <w:pPr>
              <w:spacing w:after="200" w:line="276" w:lineRule="auto"/>
              <w:rPr>
                <w:rFonts w:ascii="Times New Roman" w:hAnsi="Times New Roman" w:cs="Times New Roman"/>
                <w:sz w:val="24"/>
                <w:szCs w:val="24"/>
              </w:rPr>
            </w:pPr>
            <w:r w:rsidRPr="00AC580F">
              <w:rPr>
                <w:rFonts w:ascii="Times New Roman" w:hAnsi="Times New Roman" w:cs="Times New Roman"/>
                <w:sz w:val="24"/>
                <w:szCs w:val="24"/>
              </w:rPr>
              <w:t xml:space="preserve">Создание условий для развития физической культуры и массового спорта на территории Ишимского сельсовета. </w:t>
            </w:r>
          </w:p>
        </w:tc>
      </w:tr>
      <w:tr w:rsidR="00AC580F" w:rsidRPr="00AC580F" w:rsidTr="00AC580F">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80F" w:rsidRPr="00AC580F" w:rsidRDefault="00AC580F" w:rsidP="00AC580F">
            <w:pPr>
              <w:spacing w:after="200" w:line="276" w:lineRule="auto"/>
              <w:rPr>
                <w:rFonts w:ascii="Times New Roman" w:hAnsi="Times New Roman" w:cs="Times New Roman"/>
                <w:sz w:val="24"/>
                <w:szCs w:val="24"/>
              </w:rPr>
            </w:pPr>
            <w:r w:rsidRPr="00AC580F">
              <w:rPr>
                <w:rFonts w:ascii="Times New Roman" w:hAnsi="Times New Roman" w:cs="Times New Roman"/>
                <w:sz w:val="24"/>
                <w:szCs w:val="24"/>
              </w:rPr>
              <w:t>Задачи муниципальной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80F" w:rsidRPr="00AC580F" w:rsidRDefault="00AC580F" w:rsidP="00AC580F">
            <w:pPr>
              <w:spacing w:after="200" w:line="276" w:lineRule="auto"/>
              <w:rPr>
                <w:rFonts w:ascii="Times New Roman" w:hAnsi="Times New Roman" w:cs="Times New Roman"/>
                <w:sz w:val="24"/>
                <w:szCs w:val="24"/>
              </w:rPr>
            </w:pPr>
            <w:r w:rsidRPr="00AC580F">
              <w:rPr>
                <w:rFonts w:ascii="Times New Roman" w:hAnsi="Times New Roman" w:cs="Times New Roman"/>
                <w:sz w:val="24"/>
                <w:szCs w:val="24"/>
              </w:rPr>
              <w:t xml:space="preserve">1. Вовлечение жителей сельсовета в регулярные занятия физической культурой и спортом и приобщение их к здоровому образу жизни; </w:t>
            </w:r>
          </w:p>
          <w:p w:rsidR="00AC580F" w:rsidRPr="00AC580F" w:rsidRDefault="00AC580F" w:rsidP="00AC580F">
            <w:pPr>
              <w:spacing w:after="200" w:line="276" w:lineRule="auto"/>
              <w:rPr>
                <w:rFonts w:ascii="Times New Roman" w:hAnsi="Times New Roman" w:cs="Times New Roman"/>
                <w:sz w:val="24"/>
                <w:szCs w:val="24"/>
              </w:rPr>
            </w:pPr>
            <w:r w:rsidRPr="00AC580F">
              <w:rPr>
                <w:rFonts w:ascii="Times New Roman" w:hAnsi="Times New Roman" w:cs="Times New Roman"/>
                <w:sz w:val="24"/>
                <w:szCs w:val="24"/>
              </w:rPr>
              <w:t xml:space="preserve">2. Развитие инфраструктуры для занятий физической культурой и спортом инвалидов и людей с ограниченными возможностями здоровья; </w:t>
            </w:r>
          </w:p>
          <w:p w:rsidR="00AC580F" w:rsidRPr="00AC580F" w:rsidRDefault="00AC580F" w:rsidP="00AC580F">
            <w:pPr>
              <w:spacing w:after="200" w:line="276" w:lineRule="auto"/>
              <w:rPr>
                <w:rFonts w:ascii="Times New Roman" w:hAnsi="Times New Roman" w:cs="Times New Roman"/>
                <w:sz w:val="24"/>
                <w:szCs w:val="24"/>
              </w:rPr>
            </w:pPr>
            <w:r w:rsidRPr="00AC580F">
              <w:rPr>
                <w:rFonts w:ascii="Times New Roman" w:hAnsi="Times New Roman" w:cs="Times New Roman"/>
                <w:sz w:val="24"/>
                <w:szCs w:val="24"/>
              </w:rPr>
              <w:t>3. Создание целостной нормативно-правовой базы управления физической культурой и спортом на территории Ишимского сельсовета;</w:t>
            </w:r>
          </w:p>
          <w:p w:rsidR="00AC580F" w:rsidRPr="00AC580F" w:rsidRDefault="00AC580F" w:rsidP="00AC580F">
            <w:pPr>
              <w:spacing w:after="200" w:line="276" w:lineRule="auto"/>
              <w:rPr>
                <w:rFonts w:ascii="Times New Roman" w:hAnsi="Times New Roman" w:cs="Times New Roman"/>
                <w:sz w:val="24"/>
                <w:szCs w:val="24"/>
              </w:rPr>
            </w:pPr>
            <w:r w:rsidRPr="00AC580F">
              <w:rPr>
                <w:rFonts w:ascii="Times New Roman" w:hAnsi="Times New Roman" w:cs="Times New Roman"/>
                <w:sz w:val="24"/>
                <w:szCs w:val="24"/>
              </w:rPr>
              <w:t xml:space="preserve">4. Укрепление и развитие материально-технической базы спортивного сооружения; </w:t>
            </w:r>
          </w:p>
          <w:p w:rsidR="00AC580F" w:rsidRPr="00AC580F" w:rsidRDefault="00AC580F" w:rsidP="00AC580F">
            <w:pPr>
              <w:spacing w:after="200" w:line="276" w:lineRule="auto"/>
              <w:rPr>
                <w:rFonts w:ascii="Times New Roman" w:hAnsi="Times New Roman" w:cs="Times New Roman"/>
                <w:sz w:val="24"/>
                <w:szCs w:val="24"/>
              </w:rPr>
            </w:pPr>
            <w:r w:rsidRPr="00AC580F">
              <w:rPr>
                <w:rFonts w:ascii="Times New Roman" w:hAnsi="Times New Roman" w:cs="Times New Roman"/>
                <w:sz w:val="24"/>
                <w:szCs w:val="24"/>
              </w:rPr>
              <w:t>5. Разработка и реализация комплекса мер по пропаганде физической культуры и спорта как важнейшей составляющей здорового образа жизни.</w:t>
            </w:r>
          </w:p>
        </w:tc>
      </w:tr>
      <w:tr w:rsidR="00AC580F" w:rsidRPr="00AC580F" w:rsidTr="00AC580F">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80F" w:rsidRPr="00AC580F" w:rsidRDefault="00AC580F" w:rsidP="00AC580F">
            <w:pPr>
              <w:spacing w:after="200" w:line="276" w:lineRule="auto"/>
              <w:rPr>
                <w:rFonts w:ascii="Times New Roman" w:hAnsi="Times New Roman" w:cs="Times New Roman"/>
                <w:sz w:val="24"/>
                <w:szCs w:val="24"/>
              </w:rPr>
            </w:pPr>
            <w:r w:rsidRPr="00AC580F">
              <w:rPr>
                <w:rFonts w:ascii="Times New Roman" w:hAnsi="Times New Roman" w:cs="Times New Roman"/>
                <w:sz w:val="24"/>
                <w:szCs w:val="24"/>
              </w:rPr>
              <w:t>Сроки реализации муниципальной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80F" w:rsidRPr="00AC580F" w:rsidRDefault="00AC580F" w:rsidP="00AC580F">
            <w:pPr>
              <w:spacing w:after="200" w:line="276" w:lineRule="auto"/>
              <w:rPr>
                <w:rFonts w:ascii="Times New Roman" w:hAnsi="Times New Roman" w:cs="Times New Roman"/>
                <w:sz w:val="24"/>
                <w:szCs w:val="24"/>
              </w:rPr>
            </w:pPr>
            <w:r w:rsidRPr="00AC580F">
              <w:rPr>
                <w:rFonts w:ascii="Times New Roman" w:hAnsi="Times New Roman" w:cs="Times New Roman"/>
                <w:sz w:val="24"/>
                <w:szCs w:val="24"/>
              </w:rPr>
              <w:t>2021-2025 годы</w:t>
            </w:r>
          </w:p>
        </w:tc>
      </w:tr>
      <w:tr w:rsidR="00AC580F" w:rsidRPr="00AC580F" w:rsidTr="00AC580F">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80F" w:rsidRPr="00AC580F" w:rsidRDefault="00AC580F" w:rsidP="00AC580F">
            <w:pPr>
              <w:spacing w:after="200" w:line="276" w:lineRule="auto"/>
              <w:rPr>
                <w:rFonts w:ascii="Times New Roman" w:hAnsi="Times New Roman" w:cs="Times New Roman"/>
                <w:sz w:val="24"/>
                <w:szCs w:val="24"/>
              </w:rPr>
            </w:pPr>
            <w:r w:rsidRPr="00AC580F">
              <w:rPr>
                <w:rFonts w:ascii="Times New Roman" w:hAnsi="Times New Roman" w:cs="Times New Roman"/>
                <w:sz w:val="24"/>
                <w:szCs w:val="24"/>
              </w:rPr>
              <w:t xml:space="preserve">Целевые показатели </w:t>
            </w:r>
            <w:r w:rsidRPr="00AC580F">
              <w:rPr>
                <w:rFonts w:ascii="Times New Roman" w:hAnsi="Times New Roman" w:cs="Times New Roman"/>
                <w:sz w:val="24"/>
                <w:szCs w:val="24"/>
              </w:rPr>
              <w:lastRenderedPageBreak/>
              <w:t>муниципальной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80F" w:rsidRPr="00AC580F" w:rsidRDefault="00AC580F" w:rsidP="00AC580F">
            <w:pPr>
              <w:spacing w:after="200" w:line="276" w:lineRule="auto"/>
              <w:rPr>
                <w:rFonts w:ascii="Times New Roman" w:hAnsi="Times New Roman" w:cs="Times New Roman"/>
                <w:sz w:val="24"/>
                <w:szCs w:val="24"/>
              </w:rPr>
            </w:pPr>
            <w:r w:rsidRPr="00AC580F">
              <w:rPr>
                <w:rFonts w:ascii="Times New Roman" w:hAnsi="Times New Roman" w:cs="Times New Roman"/>
                <w:sz w:val="24"/>
                <w:szCs w:val="24"/>
              </w:rPr>
              <w:lastRenderedPageBreak/>
              <w:t xml:space="preserve">Доля населения Ишимского сельсовета, систематически </w:t>
            </w:r>
            <w:r w:rsidRPr="00AC580F">
              <w:rPr>
                <w:rFonts w:ascii="Times New Roman" w:hAnsi="Times New Roman" w:cs="Times New Roman"/>
                <w:sz w:val="24"/>
                <w:szCs w:val="24"/>
              </w:rPr>
              <w:lastRenderedPageBreak/>
              <w:t>занимающегося физической культурой и спортом.</w:t>
            </w:r>
          </w:p>
        </w:tc>
      </w:tr>
      <w:tr w:rsidR="00AC580F" w:rsidRPr="00AC580F" w:rsidTr="00AC580F">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80F" w:rsidRPr="00AC580F" w:rsidRDefault="00AC580F" w:rsidP="00AC580F">
            <w:pPr>
              <w:spacing w:after="200" w:line="276" w:lineRule="auto"/>
              <w:rPr>
                <w:rFonts w:ascii="Times New Roman" w:hAnsi="Times New Roman" w:cs="Times New Roman"/>
                <w:sz w:val="24"/>
                <w:szCs w:val="24"/>
              </w:rPr>
            </w:pPr>
            <w:r w:rsidRPr="00AC580F">
              <w:rPr>
                <w:rFonts w:ascii="Times New Roman" w:hAnsi="Times New Roman" w:cs="Times New Roman"/>
                <w:sz w:val="24"/>
                <w:szCs w:val="24"/>
              </w:rPr>
              <w:lastRenderedPageBreak/>
              <w:t>Подпрограммы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80F" w:rsidRPr="00AC580F" w:rsidRDefault="00AC580F" w:rsidP="00AC580F">
            <w:pPr>
              <w:spacing w:after="200" w:line="276" w:lineRule="auto"/>
              <w:rPr>
                <w:rFonts w:ascii="Times New Roman" w:hAnsi="Times New Roman" w:cs="Times New Roman"/>
                <w:sz w:val="24"/>
                <w:szCs w:val="24"/>
              </w:rPr>
            </w:pPr>
            <w:r w:rsidRPr="00AC580F">
              <w:rPr>
                <w:rFonts w:ascii="Times New Roman" w:hAnsi="Times New Roman" w:cs="Times New Roman"/>
                <w:sz w:val="24"/>
                <w:szCs w:val="24"/>
                <w:lang w:eastAsia="ar-SA"/>
              </w:rPr>
              <w:t>Программа не содержит подпрограмм.</w:t>
            </w:r>
          </w:p>
        </w:tc>
      </w:tr>
      <w:tr w:rsidR="00AC580F" w:rsidRPr="00AC580F" w:rsidTr="00AC580F">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80F" w:rsidRPr="00AC580F" w:rsidRDefault="00AC580F" w:rsidP="00AC580F">
            <w:pPr>
              <w:autoSpaceDE w:val="0"/>
              <w:autoSpaceDN w:val="0"/>
              <w:adjustRightInd w:val="0"/>
              <w:spacing w:after="200" w:line="276" w:lineRule="auto"/>
              <w:rPr>
                <w:rFonts w:ascii="Times New Roman" w:hAnsi="Times New Roman" w:cs="Times New Roman"/>
                <w:sz w:val="24"/>
                <w:szCs w:val="24"/>
              </w:rPr>
            </w:pPr>
            <w:r w:rsidRPr="00AC580F">
              <w:rPr>
                <w:rFonts w:ascii="Times New Roman" w:hAnsi="Times New Roman" w:cs="Times New Roman"/>
                <w:sz w:val="24"/>
                <w:szCs w:val="24"/>
              </w:rPr>
              <w:t>Ресурсное обеспечение муниципальной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80F" w:rsidRPr="00AC580F" w:rsidRDefault="00AC580F" w:rsidP="00AC580F">
            <w:pPr>
              <w:tabs>
                <w:tab w:val="left" w:pos="-75"/>
                <w:tab w:val="left" w:pos="3761"/>
              </w:tabs>
              <w:spacing w:after="200" w:line="276" w:lineRule="auto"/>
              <w:rPr>
                <w:rFonts w:ascii="Times New Roman" w:hAnsi="Times New Roman" w:cs="Times New Roman"/>
                <w:sz w:val="24"/>
                <w:szCs w:val="24"/>
                <w:lang w:eastAsia="ar-SA"/>
              </w:rPr>
            </w:pPr>
            <w:r w:rsidRPr="00AC580F">
              <w:rPr>
                <w:rFonts w:ascii="Times New Roman" w:hAnsi="Times New Roman" w:cs="Times New Roman"/>
                <w:sz w:val="24"/>
                <w:szCs w:val="24"/>
              </w:rPr>
              <w:t xml:space="preserve">Ресурсное обеспечение муниципальной программы на 2021-2025 гг. всего – </w:t>
            </w:r>
            <w:r w:rsidRPr="00AC580F">
              <w:rPr>
                <w:rFonts w:ascii="Times New Roman" w:hAnsi="Times New Roman" w:cs="Times New Roman"/>
                <w:sz w:val="24"/>
                <w:szCs w:val="24"/>
                <w:lang w:eastAsia="ar-SA"/>
              </w:rPr>
              <w:t xml:space="preserve">15,0 </w:t>
            </w:r>
            <w:r w:rsidRPr="00AC580F">
              <w:rPr>
                <w:rFonts w:ascii="Times New Roman" w:hAnsi="Times New Roman" w:cs="Times New Roman"/>
                <w:sz w:val="24"/>
                <w:szCs w:val="24"/>
              </w:rPr>
              <w:t xml:space="preserve">тыс.руб., в т.ч.: </w:t>
            </w:r>
            <w:r w:rsidRPr="00AC580F">
              <w:rPr>
                <w:rFonts w:ascii="Times New Roman" w:hAnsi="Times New Roman" w:cs="Times New Roman"/>
                <w:sz w:val="24"/>
                <w:szCs w:val="24"/>
                <w:lang w:eastAsia="ar-SA"/>
              </w:rPr>
              <w:t>объем финансирования по годам:</w:t>
            </w:r>
          </w:p>
          <w:p w:rsidR="00AC580F" w:rsidRPr="00AC580F" w:rsidRDefault="00AC580F" w:rsidP="00AC580F">
            <w:pPr>
              <w:suppressAutoHyphens/>
              <w:overflowPunct w:val="0"/>
              <w:autoSpaceDE w:val="0"/>
              <w:spacing w:after="200" w:line="276" w:lineRule="auto"/>
              <w:textAlignment w:val="baseline"/>
              <w:rPr>
                <w:rFonts w:ascii="Times New Roman" w:hAnsi="Times New Roman" w:cs="Times New Roman"/>
                <w:sz w:val="24"/>
                <w:szCs w:val="24"/>
                <w:lang w:eastAsia="ar-SA"/>
              </w:rPr>
            </w:pPr>
            <w:r w:rsidRPr="00AC580F">
              <w:rPr>
                <w:rFonts w:ascii="Times New Roman" w:hAnsi="Times New Roman" w:cs="Times New Roman"/>
                <w:sz w:val="24"/>
                <w:szCs w:val="24"/>
                <w:lang w:eastAsia="ar-SA"/>
              </w:rPr>
              <w:t>2021 год - 3,0 тыс. рублей;</w:t>
            </w:r>
          </w:p>
          <w:p w:rsidR="00AC580F" w:rsidRPr="00AC580F" w:rsidRDefault="00AC580F" w:rsidP="00AC580F">
            <w:pPr>
              <w:tabs>
                <w:tab w:val="left" w:pos="-75"/>
                <w:tab w:val="left" w:pos="3761"/>
              </w:tabs>
              <w:spacing w:after="200" w:line="276" w:lineRule="auto"/>
              <w:rPr>
                <w:rFonts w:ascii="Times New Roman" w:hAnsi="Times New Roman" w:cs="Times New Roman"/>
                <w:sz w:val="24"/>
                <w:szCs w:val="24"/>
                <w:lang w:eastAsia="ar-SA"/>
              </w:rPr>
            </w:pPr>
            <w:r w:rsidRPr="00AC580F">
              <w:rPr>
                <w:rFonts w:ascii="Times New Roman" w:hAnsi="Times New Roman" w:cs="Times New Roman"/>
                <w:sz w:val="24"/>
                <w:szCs w:val="24"/>
                <w:lang w:eastAsia="ar-SA"/>
              </w:rPr>
              <w:t>2022 год - 3,0 тыс. рублей;</w:t>
            </w:r>
          </w:p>
          <w:p w:rsidR="00AC580F" w:rsidRPr="00AC580F" w:rsidRDefault="00AC580F" w:rsidP="00AC580F">
            <w:pPr>
              <w:tabs>
                <w:tab w:val="left" w:pos="-75"/>
                <w:tab w:val="left" w:pos="3761"/>
              </w:tabs>
              <w:spacing w:after="200" w:line="276" w:lineRule="auto"/>
              <w:rPr>
                <w:rFonts w:ascii="Times New Roman" w:hAnsi="Times New Roman" w:cs="Times New Roman"/>
                <w:sz w:val="24"/>
                <w:szCs w:val="24"/>
                <w:lang w:eastAsia="ar-SA"/>
              </w:rPr>
            </w:pPr>
            <w:r w:rsidRPr="00AC580F">
              <w:rPr>
                <w:rFonts w:ascii="Times New Roman" w:hAnsi="Times New Roman" w:cs="Times New Roman"/>
                <w:sz w:val="24"/>
                <w:szCs w:val="24"/>
                <w:lang w:eastAsia="ar-SA"/>
              </w:rPr>
              <w:t>2023 год -  3,0 тыс. рублей</w:t>
            </w:r>
          </w:p>
          <w:p w:rsidR="00AC580F" w:rsidRPr="00AC580F" w:rsidRDefault="00AC580F" w:rsidP="00AC580F">
            <w:pPr>
              <w:tabs>
                <w:tab w:val="left" w:pos="-75"/>
                <w:tab w:val="left" w:pos="3761"/>
              </w:tabs>
              <w:spacing w:after="200" w:line="276" w:lineRule="auto"/>
              <w:rPr>
                <w:rFonts w:ascii="Times New Roman" w:hAnsi="Times New Roman" w:cs="Times New Roman"/>
                <w:sz w:val="24"/>
                <w:szCs w:val="24"/>
                <w:lang w:eastAsia="ar-SA"/>
              </w:rPr>
            </w:pPr>
            <w:r w:rsidRPr="00AC580F">
              <w:rPr>
                <w:rFonts w:ascii="Times New Roman" w:hAnsi="Times New Roman" w:cs="Times New Roman"/>
                <w:sz w:val="24"/>
                <w:szCs w:val="24"/>
                <w:lang w:eastAsia="ar-SA"/>
              </w:rPr>
              <w:t>2024 год – 3,0 тыс. рублей</w:t>
            </w:r>
          </w:p>
          <w:p w:rsidR="00AC580F" w:rsidRPr="00AC580F" w:rsidRDefault="00AC580F" w:rsidP="00AC580F">
            <w:pPr>
              <w:tabs>
                <w:tab w:val="left" w:pos="-75"/>
                <w:tab w:val="left" w:pos="3761"/>
              </w:tabs>
              <w:spacing w:after="200" w:line="276" w:lineRule="auto"/>
              <w:rPr>
                <w:rFonts w:ascii="Times New Roman" w:hAnsi="Times New Roman" w:cs="Times New Roman"/>
                <w:sz w:val="24"/>
                <w:szCs w:val="24"/>
              </w:rPr>
            </w:pPr>
            <w:r w:rsidRPr="00AC580F">
              <w:rPr>
                <w:rFonts w:ascii="Times New Roman" w:hAnsi="Times New Roman" w:cs="Times New Roman"/>
                <w:sz w:val="24"/>
                <w:szCs w:val="24"/>
                <w:lang w:eastAsia="ar-SA"/>
              </w:rPr>
              <w:t>2025 год – 3,0 тыс. рублей</w:t>
            </w:r>
          </w:p>
        </w:tc>
      </w:tr>
      <w:tr w:rsidR="00AC580F" w:rsidRPr="00AC580F" w:rsidTr="00AC580F">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580F" w:rsidRPr="00AC580F" w:rsidRDefault="00AC580F" w:rsidP="00AC580F">
            <w:pPr>
              <w:autoSpaceDE w:val="0"/>
              <w:autoSpaceDN w:val="0"/>
              <w:adjustRightInd w:val="0"/>
              <w:spacing w:after="200" w:line="276" w:lineRule="auto"/>
              <w:rPr>
                <w:rFonts w:ascii="Times New Roman" w:hAnsi="Times New Roman" w:cs="Times New Roman"/>
                <w:sz w:val="24"/>
                <w:szCs w:val="24"/>
              </w:rPr>
            </w:pPr>
            <w:r w:rsidRPr="00AC580F">
              <w:rPr>
                <w:rFonts w:ascii="Times New Roman" w:hAnsi="Times New Roman" w:cs="Times New Roman"/>
                <w:sz w:val="24"/>
                <w:szCs w:val="24"/>
              </w:rPr>
              <w:t xml:space="preserve">Ожидаемые конечные результаты  реализации муниципальной программы   </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580F" w:rsidRPr="00AC580F" w:rsidRDefault="00AC580F" w:rsidP="00AC580F">
            <w:pPr>
              <w:spacing w:after="200" w:line="276" w:lineRule="auto"/>
              <w:jc w:val="both"/>
              <w:rPr>
                <w:rFonts w:ascii="Times New Roman" w:hAnsi="Times New Roman" w:cs="Times New Roman"/>
                <w:sz w:val="24"/>
                <w:szCs w:val="24"/>
              </w:rPr>
            </w:pPr>
            <w:r w:rsidRPr="00AC580F">
              <w:rPr>
                <w:rFonts w:ascii="Times New Roman" w:hAnsi="Times New Roman" w:cs="Times New Roman"/>
                <w:sz w:val="24"/>
                <w:szCs w:val="24"/>
              </w:rPr>
              <w:t>1. Удельный вес численности  населения Ишимского  сельсовета, систематически занимающегося физической культурой и спортом к 2025 году составит 20%.</w:t>
            </w:r>
          </w:p>
          <w:p w:rsidR="00AC580F" w:rsidRPr="00AC580F" w:rsidRDefault="00AC580F" w:rsidP="00AC580F">
            <w:pPr>
              <w:spacing w:after="200" w:line="276" w:lineRule="auto"/>
              <w:jc w:val="both"/>
              <w:rPr>
                <w:rFonts w:ascii="Times New Roman" w:hAnsi="Times New Roman" w:cs="Times New Roman"/>
                <w:sz w:val="24"/>
                <w:szCs w:val="24"/>
              </w:rPr>
            </w:pPr>
            <w:r w:rsidRPr="00AC580F">
              <w:rPr>
                <w:rFonts w:ascii="Times New Roman" w:hAnsi="Times New Roman" w:cs="Times New Roman"/>
                <w:sz w:val="24"/>
                <w:szCs w:val="24"/>
              </w:rPr>
              <w:t>2. Увеличение количества и повышение качества спортивных физкультурно-массовых мероприятий, проводимых на территории Ишимского  сельсовета.</w:t>
            </w:r>
          </w:p>
          <w:p w:rsidR="00AC580F" w:rsidRPr="00AC580F" w:rsidRDefault="00AC580F" w:rsidP="00AC580F">
            <w:pPr>
              <w:spacing w:after="200" w:line="276" w:lineRule="auto"/>
              <w:jc w:val="both"/>
              <w:rPr>
                <w:rFonts w:ascii="Times New Roman" w:hAnsi="Times New Roman" w:cs="Times New Roman"/>
                <w:sz w:val="24"/>
                <w:szCs w:val="24"/>
              </w:rPr>
            </w:pPr>
            <w:r w:rsidRPr="00AC580F">
              <w:rPr>
                <w:rFonts w:ascii="Times New Roman" w:hAnsi="Times New Roman" w:cs="Times New Roman"/>
                <w:sz w:val="24"/>
                <w:szCs w:val="24"/>
              </w:rPr>
              <w:t>3. Увеличение количества спортсменов, принимающих участие в районных и областных соревнованиях.</w:t>
            </w:r>
          </w:p>
          <w:p w:rsidR="00AC580F" w:rsidRPr="00AC580F" w:rsidRDefault="00AC580F" w:rsidP="00AC580F">
            <w:pPr>
              <w:spacing w:after="200" w:line="276" w:lineRule="auto"/>
              <w:jc w:val="both"/>
              <w:rPr>
                <w:rFonts w:ascii="Times New Roman" w:hAnsi="Times New Roman" w:cs="Times New Roman"/>
                <w:sz w:val="24"/>
                <w:szCs w:val="24"/>
              </w:rPr>
            </w:pPr>
            <w:r w:rsidRPr="00AC580F">
              <w:rPr>
                <w:rFonts w:ascii="Times New Roman" w:hAnsi="Times New Roman" w:cs="Times New Roman"/>
                <w:sz w:val="24"/>
                <w:szCs w:val="24"/>
              </w:rPr>
              <w:t>4. Расширения списка видов спорта, развивающихся в сельском поселении.</w:t>
            </w:r>
          </w:p>
        </w:tc>
      </w:tr>
    </w:tbl>
    <w:p w:rsidR="00AC580F" w:rsidRPr="00AC580F" w:rsidRDefault="00AC580F" w:rsidP="00AC580F">
      <w:pPr>
        <w:autoSpaceDE w:val="0"/>
        <w:autoSpaceDN w:val="0"/>
        <w:adjustRightInd w:val="0"/>
        <w:spacing w:after="0" w:line="240" w:lineRule="auto"/>
        <w:contextualSpacing/>
        <w:jc w:val="center"/>
        <w:outlineLvl w:val="0"/>
        <w:rPr>
          <w:rFonts w:ascii="Times New Roman" w:hAnsi="Times New Roman" w:cs="Times New Roman"/>
          <w:b/>
          <w:sz w:val="24"/>
          <w:szCs w:val="24"/>
        </w:rPr>
      </w:pPr>
      <w:r w:rsidRPr="00AC580F">
        <w:rPr>
          <w:rFonts w:ascii="Times New Roman" w:hAnsi="Times New Roman" w:cs="Times New Roman"/>
          <w:b/>
          <w:sz w:val="24"/>
          <w:szCs w:val="24"/>
        </w:rPr>
        <w:t>Раздел 1. ХАРАКТЕРИСТИКА ТЕКУЩЕГО СОСТОЯНИЯ СФЕРЫ РЕАЛИЗАЦИИ МУНИЦИПАЛЬНОЙ ПРОГРАММЫ</w:t>
      </w:r>
    </w:p>
    <w:p w:rsidR="00AC580F" w:rsidRPr="00AC580F" w:rsidRDefault="00AC580F" w:rsidP="00AC580F">
      <w:pPr>
        <w:autoSpaceDE w:val="0"/>
        <w:autoSpaceDN w:val="0"/>
        <w:adjustRightInd w:val="0"/>
        <w:spacing w:after="0" w:line="240" w:lineRule="auto"/>
        <w:contextualSpacing/>
        <w:jc w:val="center"/>
        <w:outlineLvl w:val="0"/>
        <w:rPr>
          <w:rFonts w:ascii="Times New Roman" w:hAnsi="Times New Roman" w:cs="Times New Roman"/>
          <w:b/>
          <w:sz w:val="24"/>
          <w:szCs w:val="24"/>
        </w:rPr>
      </w:pPr>
    </w:p>
    <w:p w:rsidR="00AC580F" w:rsidRPr="00AC580F" w:rsidRDefault="00AC580F" w:rsidP="00AC580F">
      <w:pPr>
        <w:spacing w:after="0" w:line="240" w:lineRule="auto"/>
        <w:ind w:firstLine="709"/>
        <w:jc w:val="both"/>
        <w:rPr>
          <w:rFonts w:ascii="Times New Roman" w:hAnsi="Times New Roman" w:cs="Times New Roman"/>
          <w:sz w:val="24"/>
          <w:szCs w:val="24"/>
        </w:rPr>
      </w:pPr>
      <w:r w:rsidRPr="00AC580F">
        <w:rPr>
          <w:rFonts w:ascii="Times New Roman" w:hAnsi="Times New Roman" w:cs="Times New Roman"/>
          <w:sz w:val="24"/>
          <w:szCs w:val="24"/>
        </w:rPr>
        <w:t>Настоящая Программа разработана с учетом специфики сельского поселения, позволяющей развивать многие виды физической культуры и массового спорта, и определяет комплекс целей и задач сельского поселения на ближайшую и среднесрочную перспективу по обеспечению развития на своей территории физической культуры и массового спорта.</w:t>
      </w:r>
    </w:p>
    <w:p w:rsidR="00AC580F" w:rsidRPr="00AC580F" w:rsidRDefault="00AC580F" w:rsidP="00AC580F">
      <w:pPr>
        <w:spacing w:after="0" w:line="240" w:lineRule="auto"/>
        <w:ind w:firstLine="709"/>
        <w:jc w:val="both"/>
        <w:rPr>
          <w:rFonts w:ascii="Times New Roman" w:hAnsi="Times New Roman" w:cs="Times New Roman"/>
          <w:sz w:val="24"/>
          <w:szCs w:val="24"/>
        </w:rPr>
      </w:pPr>
      <w:r w:rsidRPr="00AC580F">
        <w:rPr>
          <w:rFonts w:ascii="Times New Roman" w:hAnsi="Times New Roman" w:cs="Times New Roman"/>
          <w:sz w:val="24"/>
          <w:szCs w:val="24"/>
        </w:rPr>
        <w:t>Система мероприятий Программы составлена исходя из анализа состояния физической культуры и спорта на территории сельского поселения.</w:t>
      </w:r>
    </w:p>
    <w:p w:rsidR="00AC580F" w:rsidRPr="00AC580F" w:rsidRDefault="00AC580F" w:rsidP="00AC580F">
      <w:pPr>
        <w:spacing w:after="0" w:line="240" w:lineRule="auto"/>
        <w:ind w:firstLine="709"/>
        <w:jc w:val="both"/>
        <w:rPr>
          <w:rFonts w:ascii="Times New Roman" w:hAnsi="Times New Roman" w:cs="Times New Roman"/>
          <w:sz w:val="24"/>
          <w:szCs w:val="24"/>
        </w:rPr>
      </w:pPr>
      <w:r w:rsidRPr="00AC580F">
        <w:rPr>
          <w:rFonts w:ascii="Times New Roman" w:hAnsi="Times New Roman" w:cs="Times New Roman"/>
          <w:sz w:val="24"/>
          <w:szCs w:val="24"/>
        </w:rPr>
        <w:t xml:space="preserve">Пути решения проблем занятий физической культурой и спортом, предложенные в Программе, направлены на увеличение численности населения, систематически занимающегося физической культурой и спортом, за счет обеспечения доступности физкультурно-спортивных услуг всем слоям и категориям населения и эффективного использования возможностей физической культуры и спорта для формирования здорового образа жизни. </w:t>
      </w:r>
    </w:p>
    <w:p w:rsidR="00AC580F" w:rsidRPr="00AC580F" w:rsidRDefault="00AC580F" w:rsidP="00AC580F">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AC580F">
        <w:rPr>
          <w:rFonts w:ascii="Times New Roman" w:hAnsi="Times New Roman" w:cs="Times New Roman"/>
          <w:sz w:val="24"/>
          <w:szCs w:val="24"/>
        </w:rPr>
        <w:t xml:space="preserve">Наличие удобных и доступных условий для физкультурных занятий и большого количества вовлекающих спортивных мероприятий для всех желающих повлекут за собой понимание населением значимости оздоровительных физкультурных занятий, личной ответственности за собственное здоровье и здоровье своих близких. </w:t>
      </w:r>
    </w:p>
    <w:p w:rsidR="00AC580F" w:rsidRPr="00AC580F" w:rsidRDefault="00AC580F" w:rsidP="00AC580F">
      <w:pPr>
        <w:spacing w:after="0" w:line="240" w:lineRule="auto"/>
        <w:ind w:firstLine="709"/>
        <w:jc w:val="both"/>
        <w:rPr>
          <w:rFonts w:ascii="Times New Roman" w:eastAsia="Times New Roman" w:hAnsi="Times New Roman" w:cs="Times New Roman"/>
          <w:sz w:val="24"/>
          <w:szCs w:val="24"/>
        </w:rPr>
      </w:pPr>
      <w:r w:rsidRPr="00AC580F">
        <w:rPr>
          <w:rFonts w:ascii="Times New Roman" w:eastAsia="Times New Roman" w:hAnsi="Times New Roman" w:cs="Times New Roman"/>
          <w:sz w:val="24"/>
          <w:szCs w:val="24"/>
        </w:rPr>
        <w:lastRenderedPageBreak/>
        <w:t>В селе Ишимская  в настоящее время функционирует спортивный зал. Где собирают любителей спорта в любое время года. Команды участвуют в районных спортивных мероприятиях.</w:t>
      </w:r>
    </w:p>
    <w:p w:rsidR="00AC580F" w:rsidRPr="00AC580F" w:rsidRDefault="00AC580F" w:rsidP="00AC580F">
      <w:pPr>
        <w:tabs>
          <w:tab w:val="left" w:pos="993"/>
        </w:tabs>
        <w:spacing w:after="0" w:line="240" w:lineRule="auto"/>
        <w:ind w:firstLine="709"/>
        <w:contextualSpacing/>
        <w:jc w:val="both"/>
        <w:rPr>
          <w:rFonts w:ascii="Times New Roman" w:hAnsi="Times New Roman" w:cs="Times New Roman"/>
          <w:sz w:val="24"/>
          <w:szCs w:val="24"/>
        </w:rPr>
      </w:pPr>
      <w:r w:rsidRPr="00AC580F">
        <w:rPr>
          <w:rFonts w:ascii="Times New Roman" w:hAnsi="Times New Roman" w:cs="Times New Roman"/>
          <w:sz w:val="24"/>
          <w:szCs w:val="24"/>
        </w:rPr>
        <w:t>Главной задачей на сегодняшний день является дальнейшее привлечение всего населения Ишимского сельсовета к занятиям физической культурой и спортом. Отвлечение детей от вредных привычек.</w:t>
      </w:r>
    </w:p>
    <w:p w:rsidR="00AC580F" w:rsidRPr="00AC580F" w:rsidRDefault="00AC580F" w:rsidP="00AC580F">
      <w:pPr>
        <w:tabs>
          <w:tab w:val="left" w:pos="993"/>
        </w:tabs>
        <w:spacing w:after="0" w:line="240" w:lineRule="auto"/>
        <w:ind w:firstLine="709"/>
        <w:contextualSpacing/>
        <w:jc w:val="both"/>
        <w:rPr>
          <w:rFonts w:ascii="Times New Roman" w:hAnsi="Times New Roman" w:cs="Times New Roman"/>
          <w:sz w:val="24"/>
          <w:szCs w:val="24"/>
        </w:rPr>
      </w:pPr>
      <w:r w:rsidRPr="00AC580F">
        <w:rPr>
          <w:rFonts w:ascii="Times New Roman" w:hAnsi="Times New Roman" w:cs="Times New Roman"/>
          <w:sz w:val="24"/>
          <w:szCs w:val="24"/>
        </w:rPr>
        <w:t xml:space="preserve">Для привлечения к участию в физкультурно-оздоровительных и массовых спортивных мероприятиях молодежи в Ишимском сельсовете необходимо создать условия для их проведения по месту жительства и отдыха молодежи, а также обеспечить участие спортсменов поселения в соревнованиях разных уровней, для этого необходимо дополнительное финансирование. </w:t>
      </w:r>
    </w:p>
    <w:p w:rsidR="00AC580F" w:rsidRPr="00AC580F" w:rsidRDefault="00AC580F" w:rsidP="00AC580F">
      <w:pPr>
        <w:spacing w:after="0" w:line="240" w:lineRule="auto"/>
        <w:ind w:firstLine="709"/>
        <w:jc w:val="both"/>
        <w:rPr>
          <w:rFonts w:ascii="Times New Roman" w:hAnsi="Times New Roman" w:cs="Times New Roman"/>
          <w:sz w:val="24"/>
          <w:szCs w:val="24"/>
        </w:rPr>
      </w:pPr>
      <w:r w:rsidRPr="00AC580F">
        <w:rPr>
          <w:rFonts w:ascii="Times New Roman" w:hAnsi="Times New Roman" w:cs="Times New Roman"/>
          <w:sz w:val="24"/>
          <w:szCs w:val="24"/>
        </w:rPr>
        <w:t>В основе  данной программы  лежит концепция комплексного и последовательного развития муниципальной политики в сфере физического воспитания и оздоровление населения Ишимского сельсовета. Реализация Программы будет способствовать созданию условий для массового привлечения сельских жителей к физической культуре и спорту, формированию в обществе культуры здорового образа жизни.</w:t>
      </w:r>
    </w:p>
    <w:p w:rsidR="00AC580F" w:rsidRPr="00AC580F" w:rsidRDefault="00AC580F" w:rsidP="00AC580F">
      <w:pPr>
        <w:spacing w:after="0" w:line="240" w:lineRule="auto"/>
        <w:ind w:firstLine="709"/>
        <w:jc w:val="both"/>
        <w:rPr>
          <w:rFonts w:ascii="Times New Roman" w:hAnsi="Times New Roman" w:cs="Times New Roman"/>
          <w:sz w:val="24"/>
          <w:szCs w:val="24"/>
        </w:rPr>
      </w:pPr>
      <w:r w:rsidRPr="00AC580F">
        <w:rPr>
          <w:rFonts w:ascii="Times New Roman" w:hAnsi="Times New Roman" w:cs="Times New Roman"/>
          <w:sz w:val="24"/>
          <w:szCs w:val="24"/>
        </w:rPr>
        <w:t>Предполагается, что в ходе реализации муниципальной целевой Программы развития физической культуры и спорта в поселении в 2021-2025 году повысится уровень здоровья и физического состояния жителей поселения, улучшится подготовка молодежи к службе в рядах Российской армии, будет усовершенствована система организации досуга  населения, обеспечивающая доступность занятий физической культурой и спортом.</w:t>
      </w:r>
    </w:p>
    <w:p w:rsidR="00AC580F" w:rsidRPr="00AC580F" w:rsidRDefault="00AC580F" w:rsidP="00AC580F">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p>
    <w:p w:rsidR="00AC580F" w:rsidRPr="00AC580F" w:rsidRDefault="00AC580F" w:rsidP="00AC580F">
      <w:pPr>
        <w:spacing w:after="0" w:line="240" w:lineRule="auto"/>
        <w:ind w:firstLine="709"/>
        <w:jc w:val="both"/>
        <w:rPr>
          <w:rFonts w:ascii="Times New Roman" w:hAnsi="Times New Roman" w:cs="Times New Roman"/>
          <w:sz w:val="24"/>
          <w:szCs w:val="24"/>
        </w:rPr>
      </w:pPr>
    </w:p>
    <w:p w:rsidR="00AC580F" w:rsidRPr="00AC580F" w:rsidRDefault="00AC580F" w:rsidP="00AC580F">
      <w:pPr>
        <w:autoSpaceDE w:val="0"/>
        <w:autoSpaceDN w:val="0"/>
        <w:adjustRightInd w:val="0"/>
        <w:spacing w:after="0" w:line="240" w:lineRule="auto"/>
        <w:ind w:firstLine="709"/>
        <w:contextualSpacing/>
        <w:jc w:val="center"/>
        <w:outlineLvl w:val="0"/>
        <w:rPr>
          <w:rFonts w:ascii="Times New Roman" w:hAnsi="Times New Roman" w:cs="Times New Roman"/>
          <w:b/>
          <w:sz w:val="24"/>
          <w:szCs w:val="24"/>
        </w:rPr>
      </w:pPr>
      <w:r w:rsidRPr="00AC580F">
        <w:rPr>
          <w:rFonts w:ascii="Times New Roman" w:hAnsi="Times New Roman" w:cs="Times New Roman"/>
          <w:b/>
          <w:sz w:val="24"/>
          <w:szCs w:val="24"/>
        </w:rPr>
        <w:t>Раздел 2. ЦЕЛЬ И ЗАДАЧИ, ЦЕЛЕВЫЕ ПОКАЗАТЕЛИ,</w:t>
      </w:r>
    </w:p>
    <w:p w:rsidR="00AC580F" w:rsidRPr="00AC580F" w:rsidRDefault="00AC580F" w:rsidP="00AC580F">
      <w:pPr>
        <w:autoSpaceDE w:val="0"/>
        <w:autoSpaceDN w:val="0"/>
        <w:adjustRightInd w:val="0"/>
        <w:spacing w:after="0" w:line="240" w:lineRule="auto"/>
        <w:ind w:firstLine="709"/>
        <w:contextualSpacing/>
        <w:jc w:val="center"/>
        <w:outlineLvl w:val="0"/>
        <w:rPr>
          <w:rFonts w:ascii="Times New Roman" w:hAnsi="Times New Roman" w:cs="Times New Roman"/>
          <w:b/>
          <w:sz w:val="24"/>
          <w:szCs w:val="24"/>
        </w:rPr>
      </w:pPr>
      <w:r w:rsidRPr="00AC580F">
        <w:rPr>
          <w:rFonts w:ascii="Times New Roman" w:hAnsi="Times New Roman" w:cs="Times New Roman"/>
          <w:b/>
          <w:sz w:val="24"/>
          <w:szCs w:val="24"/>
        </w:rPr>
        <w:t>СРОКИ РЕАЛИЗАЦИИ МУНИЦИПАЛЬНОЙ ПРОГРАММЫ</w:t>
      </w:r>
    </w:p>
    <w:p w:rsidR="00AC580F" w:rsidRPr="00AC580F" w:rsidRDefault="00AC580F" w:rsidP="00AC580F">
      <w:pPr>
        <w:autoSpaceDE w:val="0"/>
        <w:autoSpaceDN w:val="0"/>
        <w:adjustRightInd w:val="0"/>
        <w:spacing w:after="0" w:line="240" w:lineRule="auto"/>
        <w:ind w:firstLine="709"/>
        <w:contextualSpacing/>
        <w:jc w:val="center"/>
        <w:outlineLvl w:val="0"/>
        <w:rPr>
          <w:rFonts w:ascii="Times New Roman" w:hAnsi="Times New Roman" w:cs="Times New Roman"/>
          <w:sz w:val="24"/>
          <w:szCs w:val="24"/>
        </w:rPr>
      </w:pPr>
    </w:p>
    <w:p w:rsidR="00AC580F" w:rsidRPr="00AC580F" w:rsidRDefault="00AC580F" w:rsidP="00AC580F">
      <w:pPr>
        <w:spacing w:after="0" w:line="240" w:lineRule="auto"/>
        <w:ind w:firstLine="709"/>
        <w:contextualSpacing/>
        <w:jc w:val="both"/>
        <w:rPr>
          <w:rFonts w:ascii="Times New Roman" w:hAnsi="Times New Roman" w:cs="Times New Roman"/>
          <w:sz w:val="24"/>
          <w:szCs w:val="24"/>
        </w:rPr>
      </w:pPr>
      <w:r w:rsidRPr="00AC580F">
        <w:rPr>
          <w:rFonts w:ascii="Times New Roman" w:hAnsi="Times New Roman" w:cs="Times New Roman"/>
          <w:sz w:val="24"/>
          <w:szCs w:val="24"/>
        </w:rPr>
        <w:t>Целью муниципальной программы является создание условий для развития физической культуры и массового спорта на территории Ишимского сельсовета.</w:t>
      </w:r>
    </w:p>
    <w:p w:rsidR="00AC580F" w:rsidRPr="00AC580F" w:rsidRDefault="00AC580F" w:rsidP="00AC580F">
      <w:pPr>
        <w:spacing w:after="0" w:line="240" w:lineRule="auto"/>
        <w:ind w:firstLine="709"/>
        <w:jc w:val="both"/>
        <w:rPr>
          <w:rFonts w:ascii="Times New Roman" w:hAnsi="Times New Roman" w:cs="Times New Roman"/>
          <w:sz w:val="24"/>
          <w:szCs w:val="24"/>
        </w:rPr>
      </w:pPr>
      <w:r w:rsidRPr="00AC580F">
        <w:rPr>
          <w:rFonts w:ascii="Times New Roman" w:hAnsi="Times New Roman" w:cs="Times New Roman"/>
          <w:sz w:val="24"/>
          <w:szCs w:val="24"/>
        </w:rPr>
        <w:t>Достижение цели муниципальной программы предполагается за счет решения следующих задач:</w:t>
      </w:r>
    </w:p>
    <w:p w:rsidR="00AC580F" w:rsidRPr="00AC580F" w:rsidRDefault="00AC580F" w:rsidP="00AC580F">
      <w:pPr>
        <w:spacing w:after="0" w:line="240" w:lineRule="auto"/>
        <w:ind w:firstLine="709"/>
        <w:rPr>
          <w:rFonts w:ascii="Times New Roman" w:hAnsi="Times New Roman" w:cs="Times New Roman"/>
          <w:sz w:val="24"/>
          <w:szCs w:val="24"/>
        </w:rPr>
      </w:pPr>
      <w:r w:rsidRPr="00AC580F">
        <w:rPr>
          <w:rFonts w:ascii="Times New Roman" w:hAnsi="Times New Roman" w:cs="Times New Roman"/>
          <w:sz w:val="24"/>
          <w:szCs w:val="24"/>
        </w:rPr>
        <w:t xml:space="preserve">1. Вовлечение жителей сельского поселения в регулярные занятия физической культурой и спортом и приобщение их к здоровому образу жизни; </w:t>
      </w:r>
    </w:p>
    <w:p w:rsidR="00AC580F" w:rsidRPr="00AC580F" w:rsidRDefault="00AC580F" w:rsidP="00AC580F">
      <w:pPr>
        <w:spacing w:after="0" w:line="240" w:lineRule="auto"/>
        <w:ind w:firstLine="709"/>
        <w:rPr>
          <w:rFonts w:ascii="Times New Roman" w:hAnsi="Times New Roman" w:cs="Times New Roman"/>
          <w:sz w:val="24"/>
          <w:szCs w:val="24"/>
        </w:rPr>
      </w:pPr>
      <w:r w:rsidRPr="00AC580F">
        <w:rPr>
          <w:rFonts w:ascii="Times New Roman" w:hAnsi="Times New Roman" w:cs="Times New Roman"/>
          <w:sz w:val="24"/>
          <w:szCs w:val="24"/>
        </w:rPr>
        <w:t xml:space="preserve">2. Развитие инфраструктуры для занятий физической культурой и спортом инвалидов и людей с ограниченными возможностями здоровья; </w:t>
      </w:r>
    </w:p>
    <w:p w:rsidR="00AC580F" w:rsidRPr="00AC580F" w:rsidRDefault="00AC580F" w:rsidP="00AC580F">
      <w:pPr>
        <w:spacing w:after="0" w:line="240" w:lineRule="auto"/>
        <w:ind w:firstLine="709"/>
        <w:rPr>
          <w:rFonts w:ascii="Times New Roman" w:hAnsi="Times New Roman" w:cs="Times New Roman"/>
          <w:sz w:val="24"/>
          <w:szCs w:val="24"/>
        </w:rPr>
      </w:pPr>
      <w:r w:rsidRPr="00AC580F">
        <w:rPr>
          <w:rFonts w:ascii="Times New Roman" w:hAnsi="Times New Roman" w:cs="Times New Roman"/>
          <w:sz w:val="24"/>
          <w:szCs w:val="24"/>
        </w:rPr>
        <w:t>3. Создание целостной нормативно-правовой базы управления физической культурой и спортом в сельском поселении;</w:t>
      </w:r>
    </w:p>
    <w:p w:rsidR="00AC580F" w:rsidRPr="00AC580F" w:rsidRDefault="00AC580F" w:rsidP="00AC580F">
      <w:pPr>
        <w:spacing w:after="0" w:line="240" w:lineRule="auto"/>
        <w:ind w:firstLine="709"/>
        <w:rPr>
          <w:rFonts w:ascii="Times New Roman" w:hAnsi="Times New Roman" w:cs="Times New Roman"/>
          <w:sz w:val="24"/>
          <w:szCs w:val="24"/>
        </w:rPr>
      </w:pPr>
      <w:r w:rsidRPr="00AC580F">
        <w:rPr>
          <w:rFonts w:ascii="Times New Roman" w:hAnsi="Times New Roman" w:cs="Times New Roman"/>
          <w:sz w:val="24"/>
          <w:szCs w:val="24"/>
        </w:rPr>
        <w:t xml:space="preserve">4. Укрепление и развитие материально-технической базы спортивного сооружения; </w:t>
      </w:r>
    </w:p>
    <w:p w:rsidR="00AC580F" w:rsidRPr="00AC580F" w:rsidRDefault="00AC580F" w:rsidP="00AC580F">
      <w:pPr>
        <w:spacing w:after="0" w:line="240" w:lineRule="auto"/>
        <w:ind w:firstLine="709"/>
        <w:jc w:val="both"/>
        <w:rPr>
          <w:rFonts w:ascii="Times New Roman" w:hAnsi="Times New Roman" w:cs="Times New Roman"/>
          <w:sz w:val="24"/>
          <w:szCs w:val="24"/>
        </w:rPr>
      </w:pPr>
      <w:r w:rsidRPr="00AC580F">
        <w:rPr>
          <w:rFonts w:ascii="Times New Roman" w:hAnsi="Times New Roman" w:cs="Times New Roman"/>
          <w:sz w:val="24"/>
          <w:szCs w:val="24"/>
        </w:rPr>
        <w:t>5. Разработка и реализация комплекса мер по пропаганде физической культуры и спорта как важнейшей составляющей здорового образа жизни.</w:t>
      </w:r>
    </w:p>
    <w:p w:rsidR="00AC580F" w:rsidRPr="00AC580F" w:rsidRDefault="00AC580F" w:rsidP="00AC580F">
      <w:pPr>
        <w:spacing w:after="0" w:line="240" w:lineRule="auto"/>
        <w:ind w:firstLine="709"/>
        <w:jc w:val="both"/>
        <w:rPr>
          <w:rFonts w:ascii="Times New Roman" w:hAnsi="Times New Roman" w:cs="Times New Roman"/>
          <w:sz w:val="24"/>
          <w:szCs w:val="24"/>
        </w:rPr>
      </w:pPr>
      <w:r w:rsidRPr="00AC580F">
        <w:rPr>
          <w:rFonts w:ascii="Times New Roman" w:hAnsi="Times New Roman" w:cs="Times New Roman"/>
          <w:sz w:val="24"/>
          <w:szCs w:val="24"/>
        </w:rPr>
        <w:t xml:space="preserve">Целевые показатели муниципальной программы являются измеримыми, непосредственно зависят от реализации цели и решения задач муниципальной программы. </w:t>
      </w:r>
    </w:p>
    <w:p w:rsidR="00AC580F" w:rsidRPr="00AC580F" w:rsidRDefault="00AC580F" w:rsidP="00AC580F">
      <w:pPr>
        <w:spacing w:after="0" w:line="240" w:lineRule="auto"/>
        <w:ind w:firstLine="709"/>
        <w:jc w:val="both"/>
        <w:rPr>
          <w:rFonts w:ascii="Times New Roman" w:hAnsi="Times New Roman" w:cs="Times New Roman"/>
          <w:sz w:val="24"/>
          <w:szCs w:val="24"/>
        </w:rPr>
      </w:pPr>
      <w:r w:rsidRPr="00AC580F">
        <w:rPr>
          <w:rFonts w:ascii="Times New Roman" w:hAnsi="Times New Roman" w:cs="Times New Roman"/>
          <w:sz w:val="24"/>
          <w:szCs w:val="24"/>
        </w:rPr>
        <w:t xml:space="preserve">Состав и значение целевых показателей муниципальной Программы приведены в </w:t>
      </w:r>
      <w:r w:rsidRPr="00AC580F">
        <w:rPr>
          <w:rFonts w:ascii="Times New Roman" w:hAnsi="Times New Roman" w:cs="Times New Roman"/>
          <w:b/>
          <w:sz w:val="24"/>
          <w:szCs w:val="24"/>
        </w:rPr>
        <w:t>Приложении 1</w:t>
      </w:r>
      <w:r w:rsidRPr="00AC580F">
        <w:rPr>
          <w:rFonts w:ascii="Times New Roman" w:hAnsi="Times New Roman" w:cs="Times New Roman"/>
          <w:sz w:val="24"/>
          <w:szCs w:val="24"/>
        </w:rPr>
        <w:t xml:space="preserve"> к муниципальной Программе.</w:t>
      </w:r>
    </w:p>
    <w:p w:rsidR="00AC580F" w:rsidRPr="00AC580F" w:rsidRDefault="00AC580F" w:rsidP="00AC580F">
      <w:pPr>
        <w:spacing w:after="0" w:line="240" w:lineRule="auto"/>
        <w:ind w:firstLine="709"/>
        <w:jc w:val="both"/>
        <w:rPr>
          <w:rFonts w:ascii="Times New Roman" w:hAnsi="Times New Roman" w:cs="Times New Roman"/>
          <w:sz w:val="24"/>
          <w:szCs w:val="24"/>
        </w:rPr>
      </w:pPr>
      <w:r w:rsidRPr="00AC580F">
        <w:rPr>
          <w:rFonts w:ascii="Times New Roman" w:hAnsi="Times New Roman" w:cs="Times New Roman"/>
          <w:sz w:val="24"/>
          <w:szCs w:val="24"/>
        </w:rPr>
        <w:t>Общий срок реализации муниципальной программы рассчитан на период 2021-2025 годы. Этапы реализации муниципальной программы не выделяются.</w:t>
      </w:r>
    </w:p>
    <w:p w:rsidR="00AC580F" w:rsidRPr="00AC580F" w:rsidRDefault="00AC580F" w:rsidP="00AC580F">
      <w:pPr>
        <w:autoSpaceDE w:val="0"/>
        <w:autoSpaceDN w:val="0"/>
        <w:adjustRightInd w:val="0"/>
        <w:spacing w:after="0" w:line="240" w:lineRule="auto"/>
        <w:jc w:val="right"/>
        <w:rPr>
          <w:rFonts w:ascii="Times New Roman" w:hAnsi="Times New Roman" w:cs="Times New Roman"/>
          <w:sz w:val="24"/>
          <w:szCs w:val="24"/>
        </w:rPr>
      </w:pPr>
    </w:p>
    <w:p w:rsidR="00AC580F" w:rsidRPr="00AC580F" w:rsidRDefault="00AC580F" w:rsidP="00AC580F">
      <w:pPr>
        <w:spacing w:after="0" w:line="240" w:lineRule="auto"/>
        <w:jc w:val="center"/>
        <w:outlineLvl w:val="0"/>
        <w:rPr>
          <w:rFonts w:ascii="Times New Roman" w:hAnsi="Times New Roman" w:cs="Times New Roman"/>
          <w:b/>
          <w:sz w:val="24"/>
          <w:szCs w:val="24"/>
        </w:rPr>
      </w:pPr>
      <w:r w:rsidRPr="00AC580F">
        <w:rPr>
          <w:rFonts w:ascii="Times New Roman" w:hAnsi="Times New Roman" w:cs="Times New Roman"/>
          <w:b/>
          <w:sz w:val="24"/>
          <w:szCs w:val="24"/>
        </w:rPr>
        <w:t>Раздел 3. ОБОСНОВАНИЕ ВЫДЕЛЕНИЯ ПОДПРОГРАММ</w:t>
      </w:r>
    </w:p>
    <w:p w:rsidR="00AC580F" w:rsidRPr="00AC580F" w:rsidRDefault="00AC580F" w:rsidP="00AC58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580F">
        <w:rPr>
          <w:rFonts w:ascii="Times New Roman" w:hAnsi="Times New Roman" w:cs="Times New Roman"/>
          <w:sz w:val="24"/>
          <w:szCs w:val="24"/>
        </w:rPr>
        <w:t>Подпрограммы, входящие в состав данной муниципальной программы, отсутствуют.</w:t>
      </w:r>
    </w:p>
    <w:p w:rsidR="00AC580F" w:rsidRPr="00AC580F" w:rsidRDefault="00AC580F" w:rsidP="00AC580F">
      <w:pPr>
        <w:spacing w:after="0" w:line="240" w:lineRule="auto"/>
        <w:jc w:val="center"/>
        <w:outlineLvl w:val="0"/>
        <w:rPr>
          <w:rFonts w:ascii="Times New Roman" w:hAnsi="Times New Roman" w:cs="Times New Roman"/>
          <w:sz w:val="24"/>
          <w:szCs w:val="24"/>
        </w:rPr>
      </w:pPr>
    </w:p>
    <w:p w:rsidR="00AC580F" w:rsidRPr="00AC580F" w:rsidRDefault="00AC580F" w:rsidP="00AC580F">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C580F">
        <w:rPr>
          <w:rFonts w:ascii="Times New Roman" w:hAnsi="Times New Roman" w:cs="Times New Roman"/>
          <w:b/>
          <w:sz w:val="24"/>
          <w:szCs w:val="24"/>
        </w:rPr>
        <w:t xml:space="preserve">Раздел 4. ПРОГНОЗ СВОДНЫХ ПОКАЗАТЕЛЕЙ МУНИЦИПАЛЬНЫХ ЗАДАНИЙ НА ОКАЗАНИЕ МУНИЦИПАЛЬНЫХ УСЛУГ (ВЫПОЛНЕНИЕ РАБОТ) МУНИЦИПАЛЬНЫМИ УЧРЕЖДЕНИЯМИ  ИШИМСКОГО </w:t>
      </w:r>
      <w:r w:rsidRPr="00AC580F">
        <w:rPr>
          <w:rFonts w:ascii="Times New Roman" w:hAnsi="Times New Roman" w:cs="Times New Roman"/>
          <w:b/>
          <w:sz w:val="24"/>
          <w:szCs w:val="24"/>
        </w:rPr>
        <w:lastRenderedPageBreak/>
        <w:t>СЕЛЬСОВЕТА</w:t>
      </w:r>
    </w:p>
    <w:p w:rsidR="00AC580F" w:rsidRPr="00AC580F" w:rsidRDefault="00AC580F" w:rsidP="00AC580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C580F" w:rsidRPr="00AC580F" w:rsidRDefault="00AC580F" w:rsidP="00AC58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580F">
        <w:rPr>
          <w:rFonts w:ascii="Times New Roman" w:hAnsi="Times New Roman" w:cs="Times New Roman"/>
          <w:sz w:val="24"/>
          <w:szCs w:val="24"/>
        </w:rPr>
        <w:t>Муниципальные задания на оказание муниципальных услуг (выполнение работ) муниципальным учреждением Ишимского сельсовета формируются в соответствии с пунктом 3 статьи 69.2 Бюджетного кодекса Российской Федерации.</w:t>
      </w:r>
    </w:p>
    <w:p w:rsidR="00AC580F" w:rsidRPr="00AC580F" w:rsidRDefault="00AC580F" w:rsidP="00AC580F">
      <w:pPr>
        <w:spacing w:after="0" w:line="240" w:lineRule="auto"/>
        <w:ind w:firstLine="709"/>
        <w:jc w:val="center"/>
        <w:outlineLvl w:val="0"/>
        <w:rPr>
          <w:rFonts w:ascii="Times New Roman" w:hAnsi="Times New Roman" w:cs="Times New Roman"/>
          <w:sz w:val="24"/>
          <w:szCs w:val="24"/>
        </w:rPr>
      </w:pPr>
    </w:p>
    <w:p w:rsidR="00AC580F" w:rsidRPr="00AC580F" w:rsidRDefault="00AC580F" w:rsidP="00AC580F">
      <w:pPr>
        <w:spacing w:after="0" w:line="240" w:lineRule="auto"/>
        <w:jc w:val="center"/>
        <w:outlineLvl w:val="0"/>
        <w:rPr>
          <w:rFonts w:ascii="Times New Roman" w:hAnsi="Times New Roman" w:cs="Times New Roman"/>
          <w:sz w:val="24"/>
          <w:szCs w:val="24"/>
        </w:rPr>
      </w:pPr>
    </w:p>
    <w:p w:rsidR="00AC580F" w:rsidRPr="00AC580F" w:rsidRDefault="00AC580F" w:rsidP="00AC580F">
      <w:pPr>
        <w:spacing w:after="0" w:line="240" w:lineRule="auto"/>
        <w:jc w:val="center"/>
        <w:outlineLvl w:val="0"/>
        <w:rPr>
          <w:rFonts w:ascii="Times New Roman" w:hAnsi="Times New Roman" w:cs="Times New Roman"/>
          <w:b/>
          <w:sz w:val="24"/>
          <w:szCs w:val="24"/>
        </w:rPr>
      </w:pPr>
      <w:r w:rsidRPr="00AC580F">
        <w:rPr>
          <w:rFonts w:ascii="Times New Roman" w:hAnsi="Times New Roman" w:cs="Times New Roman"/>
          <w:b/>
          <w:sz w:val="24"/>
          <w:szCs w:val="24"/>
        </w:rPr>
        <w:t xml:space="preserve">Раздел 5. АНАЛИЗ РИСКОВ РЕАЛИЗАЦИИ МУНИЦИПАЛЬНОЙ ПРОГРАММЫ И ОПИСАНИЕ МЕР УПРАВЛЕНИЯ РИСКАМИ РЕАЛИЗАЦИИ МУНИЦИПАЛЬНОЙ ПРОГРАММЫ </w:t>
      </w:r>
    </w:p>
    <w:p w:rsidR="00AC580F" w:rsidRPr="00AC580F" w:rsidRDefault="00AC580F" w:rsidP="00AC580F">
      <w:pPr>
        <w:spacing w:after="0" w:line="240" w:lineRule="auto"/>
        <w:jc w:val="center"/>
        <w:outlineLvl w:val="0"/>
        <w:rPr>
          <w:rFonts w:ascii="Times New Roman" w:hAnsi="Times New Roman" w:cs="Times New Roman"/>
          <w:sz w:val="24"/>
          <w:szCs w:val="24"/>
        </w:rPr>
      </w:pPr>
    </w:p>
    <w:p w:rsidR="00AC580F" w:rsidRPr="00AC580F" w:rsidRDefault="00AC580F" w:rsidP="00AC580F">
      <w:pPr>
        <w:spacing w:after="0" w:line="240" w:lineRule="auto"/>
        <w:ind w:firstLine="709"/>
        <w:jc w:val="both"/>
        <w:rPr>
          <w:rFonts w:ascii="Times New Roman" w:hAnsi="Times New Roman" w:cs="Times New Roman"/>
          <w:sz w:val="24"/>
          <w:szCs w:val="24"/>
        </w:rPr>
      </w:pPr>
      <w:r w:rsidRPr="00AC580F">
        <w:rPr>
          <w:rFonts w:ascii="Times New Roman" w:hAnsi="Times New Roman" w:cs="Times New Roman"/>
          <w:sz w:val="24"/>
          <w:szCs w:val="24"/>
        </w:rPr>
        <w:t>Реализация мероприятий муниципальной Программы связана с различными рисками, как обусловленными внутренними факторами и зависящими от ответственного исполнителя и участников муниципальной программы (организационные риски), так и относящимися к внешним факторам (риски изменения законодательства, экономические риски и риски финансового обеспечения).  Комплексная оценка рисков, возникающих при реализации мероприятий муниципальной Программы, приведена в таблице:</w:t>
      </w:r>
    </w:p>
    <w:p w:rsidR="00AC580F" w:rsidRPr="00AC580F" w:rsidRDefault="00AC580F" w:rsidP="00AC580F">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
        <w:gridCol w:w="3953"/>
        <w:gridCol w:w="4947"/>
      </w:tblGrid>
      <w:tr w:rsidR="00AC580F" w:rsidRPr="00AC580F" w:rsidTr="00AC580F">
        <w:trPr>
          <w:trHeight w:val="705"/>
        </w:trPr>
        <w:tc>
          <w:tcPr>
            <w:tcW w:w="685" w:type="dxa"/>
            <w:vAlign w:val="center"/>
          </w:tcPr>
          <w:p w:rsidR="00AC580F" w:rsidRPr="00AC580F" w:rsidRDefault="00AC580F" w:rsidP="00AC580F">
            <w:pPr>
              <w:spacing w:after="0" w:line="240" w:lineRule="auto"/>
              <w:jc w:val="center"/>
              <w:rPr>
                <w:rFonts w:ascii="Times New Roman" w:hAnsi="Times New Roman" w:cs="Times New Roman"/>
                <w:b/>
                <w:color w:val="000000"/>
                <w:sz w:val="24"/>
                <w:szCs w:val="24"/>
              </w:rPr>
            </w:pPr>
            <w:r w:rsidRPr="00AC580F">
              <w:rPr>
                <w:rFonts w:ascii="Times New Roman" w:hAnsi="Times New Roman" w:cs="Times New Roman"/>
                <w:b/>
                <w:color w:val="000000"/>
                <w:sz w:val="24"/>
                <w:szCs w:val="24"/>
              </w:rPr>
              <w:t>№ п/п</w:t>
            </w:r>
          </w:p>
        </w:tc>
        <w:tc>
          <w:tcPr>
            <w:tcW w:w="4253" w:type="dxa"/>
            <w:vAlign w:val="center"/>
          </w:tcPr>
          <w:p w:rsidR="00AC580F" w:rsidRPr="00AC580F" w:rsidRDefault="00AC580F" w:rsidP="00AC580F">
            <w:pPr>
              <w:spacing w:after="0" w:line="240" w:lineRule="auto"/>
              <w:jc w:val="center"/>
              <w:rPr>
                <w:rFonts w:ascii="Times New Roman" w:hAnsi="Times New Roman" w:cs="Times New Roman"/>
                <w:b/>
                <w:color w:val="000000"/>
                <w:sz w:val="24"/>
                <w:szCs w:val="24"/>
              </w:rPr>
            </w:pPr>
            <w:r w:rsidRPr="00AC580F">
              <w:rPr>
                <w:rFonts w:ascii="Times New Roman" w:hAnsi="Times New Roman" w:cs="Times New Roman"/>
                <w:b/>
                <w:color w:val="000000"/>
                <w:sz w:val="24"/>
                <w:szCs w:val="24"/>
              </w:rPr>
              <w:t>Описание рисков</w:t>
            </w:r>
          </w:p>
        </w:tc>
        <w:tc>
          <w:tcPr>
            <w:tcW w:w="5376" w:type="dxa"/>
            <w:vAlign w:val="center"/>
          </w:tcPr>
          <w:p w:rsidR="00AC580F" w:rsidRPr="00AC580F" w:rsidRDefault="00AC580F" w:rsidP="00AC580F">
            <w:pPr>
              <w:spacing w:after="0" w:line="240" w:lineRule="auto"/>
              <w:jc w:val="center"/>
              <w:rPr>
                <w:rFonts w:ascii="Times New Roman" w:hAnsi="Times New Roman" w:cs="Times New Roman"/>
                <w:b/>
                <w:color w:val="000000"/>
                <w:sz w:val="24"/>
                <w:szCs w:val="24"/>
              </w:rPr>
            </w:pPr>
            <w:r w:rsidRPr="00AC580F">
              <w:rPr>
                <w:rFonts w:ascii="Times New Roman" w:hAnsi="Times New Roman" w:cs="Times New Roman"/>
                <w:b/>
                <w:color w:val="000000"/>
                <w:sz w:val="24"/>
                <w:szCs w:val="24"/>
              </w:rPr>
              <w:t>Меры по снижению рисков</w:t>
            </w:r>
          </w:p>
        </w:tc>
      </w:tr>
      <w:tr w:rsidR="00AC580F" w:rsidRPr="00AC580F" w:rsidTr="00AC580F">
        <w:trPr>
          <w:trHeight w:val="291"/>
        </w:trPr>
        <w:tc>
          <w:tcPr>
            <w:tcW w:w="685" w:type="dxa"/>
            <w:vAlign w:val="center"/>
          </w:tcPr>
          <w:p w:rsidR="00AC580F" w:rsidRPr="00AC580F" w:rsidRDefault="00AC580F" w:rsidP="00AC580F">
            <w:pPr>
              <w:spacing w:after="0" w:line="240" w:lineRule="auto"/>
              <w:jc w:val="center"/>
              <w:rPr>
                <w:rFonts w:ascii="Times New Roman" w:hAnsi="Times New Roman" w:cs="Times New Roman"/>
                <w:color w:val="000000"/>
                <w:sz w:val="24"/>
                <w:szCs w:val="24"/>
              </w:rPr>
            </w:pPr>
            <w:r w:rsidRPr="00AC580F">
              <w:rPr>
                <w:rFonts w:ascii="Times New Roman" w:hAnsi="Times New Roman" w:cs="Times New Roman"/>
                <w:color w:val="000000"/>
                <w:sz w:val="24"/>
                <w:szCs w:val="24"/>
              </w:rPr>
              <w:t>1.</w:t>
            </w:r>
          </w:p>
        </w:tc>
        <w:tc>
          <w:tcPr>
            <w:tcW w:w="9629" w:type="dxa"/>
            <w:gridSpan w:val="2"/>
            <w:vAlign w:val="center"/>
          </w:tcPr>
          <w:p w:rsidR="00AC580F" w:rsidRPr="00AC580F" w:rsidRDefault="00AC580F" w:rsidP="00AC580F">
            <w:pPr>
              <w:spacing w:after="0" w:line="240" w:lineRule="auto"/>
              <w:jc w:val="center"/>
              <w:rPr>
                <w:rFonts w:ascii="Times New Roman" w:hAnsi="Times New Roman" w:cs="Times New Roman"/>
                <w:color w:val="000000"/>
                <w:sz w:val="24"/>
                <w:szCs w:val="24"/>
              </w:rPr>
            </w:pPr>
            <w:r w:rsidRPr="00AC580F">
              <w:rPr>
                <w:rFonts w:ascii="Times New Roman" w:hAnsi="Times New Roman" w:cs="Times New Roman"/>
                <w:color w:val="000000"/>
                <w:sz w:val="24"/>
                <w:szCs w:val="24"/>
              </w:rPr>
              <w:t>Риски изменения законодательства</w:t>
            </w:r>
          </w:p>
        </w:tc>
      </w:tr>
      <w:tr w:rsidR="00AC580F" w:rsidRPr="00AC580F" w:rsidTr="00AC580F">
        <w:trPr>
          <w:trHeight w:val="413"/>
        </w:trPr>
        <w:tc>
          <w:tcPr>
            <w:tcW w:w="685" w:type="dxa"/>
            <w:vAlign w:val="center"/>
          </w:tcPr>
          <w:p w:rsidR="00AC580F" w:rsidRPr="00AC580F" w:rsidRDefault="00AC580F" w:rsidP="00AC580F">
            <w:pPr>
              <w:spacing w:after="0" w:line="240" w:lineRule="auto"/>
              <w:jc w:val="center"/>
              <w:rPr>
                <w:rFonts w:ascii="Times New Roman" w:hAnsi="Times New Roman" w:cs="Times New Roman"/>
                <w:color w:val="000000"/>
                <w:sz w:val="24"/>
                <w:szCs w:val="24"/>
              </w:rPr>
            </w:pPr>
            <w:r w:rsidRPr="00AC580F">
              <w:rPr>
                <w:rFonts w:ascii="Times New Roman" w:hAnsi="Times New Roman" w:cs="Times New Roman"/>
                <w:color w:val="000000"/>
                <w:sz w:val="24"/>
                <w:szCs w:val="24"/>
              </w:rPr>
              <w:t>1.1.</w:t>
            </w:r>
          </w:p>
        </w:tc>
        <w:tc>
          <w:tcPr>
            <w:tcW w:w="4253" w:type="dxa"/>
            <w:vAlign w:val="center"/>
          </w:tcPr>
          <w:p w:rsidR="00AC580F" w:rsidRPr="00AC580F" w:rsidRDefault="00AC580F" w:rsidP="00AC580F">
            <w:pPr>
              <w:spacing w:after="0" w:line="240" w:lineRule="auto"/>
              <w:rPr>
                <w:rFonts w:ascii="Times New Roman" w:hAnsi="Times New Roman" w:cs="Times New Roman"/>
                <w:color w:val="000000"/>
                <w:sz w:val="24"/>
                <w:szCs w:val="24"/>
              </w:rPr>
            </w:pPr>
            <w:r w:rsidRPr="00AC580F">
              <w:rPr>
                <w:rFonts w:ascii="Times New Roman" w:hAnsi="Times New Roman" w:cs="Times New Roman"/>
                <w:color w:val="000000"/>
                <w:sz w:val="24"/>
                <w:szCs w:val="24"/>
              </w:rPr>
              <w:t>Изменение федерального и регионального законодательства в сфере реализации муниципальной программы.</w:t>
            </w:r>
          </w:p>
        </w:tc>
        <w:tc>
          <w:tcPr>
            <w:tcW w:w="5376" w:type="dxa"/>
            <w:vAlign w:val="center"/>
          </w:tcPr>
          <w:p w:rsidR="00AC580F" w:rsidRPr="00AC580F" w:rsidRDefault="00AC580F" w:rsidP="00AC580F">
            <w:pPr>
              <w:spacing w:after="0" w:line="240" w:lineRule="auto"/>
              <w:rPr>
                <w:rFonts w:ascii="Times New Roman" w:hAnsi="Times New Roman" w:cs="Times New Roman"/>
                <w:b/>
                <w:color w:val="000000"/>
                <w:sz w:val="24"/>
                <w:szCs w:val="24"/>
              </w:rPr>
            </w:pPr>
            <w:r w:rsidRPr="00AC580F">
              <w:rPr>
                <w:rFonts w:ascii="Times New Roman" w:hAnsi="Times New Roman" w:cs="Times New Roman"/>
                <w:color w:val="000000"/>
                <w:sz w:val="24"/>
                <w:szCs w:val="24"/>
              </w:rPr>
              <w:t>Осуществление мониторинга изменения федерального и регионального законодательства с оценкой возможных последствий. Актуализация нормативно-правовых актов Ишимского сельсовета в сфере реализации муниципальной Программы.</w:t>
            </w:r>
          </w:p>
        </w:tc>
      </w:tr>
      <w:tr w:rsidR="00AC580F" w:rsidRPr="00AC580F" w:rsidTr="00AC580F">
        <w:tc>
          <w:tcPr>
            <w:tcW w:w="685" w:type="dxa"/>
            <w:vAlign w:val="center"/>
          </w:tcPr>
          <w:p w:rsidR="00AC580F" w:rsidRPr="00AC580F" w:rsidRDefault="00AC580F" w:rsidP="00AC580F">
            <w:pPr>
              <w:spacing w:after="0" w:line="240" w:lineRule="auto"/>
              <w:jc w:val="center"/>
              <w:rPr>
                <w:rFonts w:ascii="Times New Roman" w:hAnsi="Times New Roman" w:cs="Times New Roman"/>
                <w:color w:val="000000"/>
                <w:sz w:val="24"/>
                <w:szCs w:val="24"/>
              </w:rPr>
            </w:pPr>
            <w:r w:rsidRPr="00AC580F">
              <w:rPr>
                <w:rFonts w:ascii="Times New Roman" w:hAnsi="Times New Roman" w:cs="Times New Roman"/>
                <w:color w:val="000000"/>
                <w:sz w:val="24"/>
                <w:szCs w:val="24"/>
              </w:rPr>
              <w:t>2.</w:t>
            </w:r>
          </w:p>
        </w:tc>
        <w:tc>
          <w:tcPr>
            <w:tcW w:w="9629" w:type="dxa"/>
            <w:gridSpan w:val="2"/>
            <w:vAlign w:val="center"/>
          </w:tcPr>
          <w:p w:rsidR="00AC580F" w:rsidRPr="00AC580F" w:rsidRDefault="00AC580F" w:rsidP="00AC580F">
            <w:pPr>
              <w:spacing w:after="0" w:line="240" w:lineRule="auto"/>
              <w:jc w:val="center"/>
              <w:rPr>
                <w:rFonts w:ascii="Times New Roman" w:hAnsi="Times New Roman" w:cs="Times New Roman"/>
                <w:color w:val="000000"/>
                <w:sz w:val="24"/>
                <w:szCs w:val="24"/>
              </w:rPr>
            </w:pPr>
            <w:r w:rsidRPr="00AC580F">
              <w:rPr>
                <w:rFonts w:ascii="Times New Roman" w:hAnsi="Times New Roman" w:cs="Times New Roman"/>
                <w:color w:val="000000"/>
                <w:sz w:val="24"/>
                <w:szCs w:val="24"/>
              </w:rPr>
              <w:t>Экономические риски</w:t>
            </w:r>
          </w:p>
        </w:tc>
      </w:tr>
      <w:tr w:rsidR="00AC580F" w:rsidRPr="00AC580F" w:rsidTr="00AC580F">
        <w:tc>
          <w:tcPr>
            <w:tcW w:w="685" w:type="dxa"/>
            <w:vAlign w:val="center"/>
          </w:tcPr>
          <w:p w:rsidR="00AC580F" w:rsidRPr="00AC580F" w:rsidRDefault="00AC580F" w:rsidP="00AC580F">
            <w:pPr>
              <w:spacing w:after="0" w:line="240" w:lineRule="auto"/>
              <w:jc w:val="center"/>
              <w:rPr>
                <w:rFonts w:ascii="Times New Roman" w:hAnsi="Times New Roman" w:cs="Times New Roman"/>
                <w:color w:val="000000"/>
                <w:sz w:val="24"/>
                <w:szCs w:val="24"/>
              </w:rPr>
            </w:pPr>
            <w:r w:rsidRPr="00AC580F">
              <w:rPr>
                <w:rFonts w:ascii="Times New Roman" w:hAnsi="Times New Roman" w:cs="Times New Roman"/>
                <w:color w:val="000000"/>
                <w:sz w:val="24"/>
                <w:szCs w:val="24"/>
              </w:rPr>
              <w:t>2.1.</w:t>
            </w:r>
          </w:p>
        </w:tc>
        <w:tc>
          <w:tcPr>
            <w:tcW w:w="4253" w:type="dxa"/>
            <w:vAlign w:val="center"/>
          </w:tcPr>
          <w:p w:rsidR="00AC580F" w:rsidRPr="00AC580F" w:rsidRDefault="00AC580F" w:rsidP="00AC580F">
            <w:pPr>
              <w:spacing w:after="0" w:line="240" w:lineRule="auto"/>
              <w:rPr>
                <w:rFonts w:ascii="Times New Roman" w:hAnsi="Times New Roman" w:cs="Times New Roman"/>
                <w:sz w:val="24"/>
                <w:szCs w:val="24"/>
              </w:rPr>
            </w:pPr>
            <w:r w:rsidRPr="00AC580F">
              <w:rPr>
                <w:rFonts w:ascii="Times New Roman" w:hAnsi="Times New Roman" w:cs="Times New Roman"/>
                <w:sz w:val="24"/>
                <w:szCs w:val="24"/>
              </w:rPr>
              <w:t>Влияние общей экономической ситуации в Российской Федерации на показатели эффективности реализации муниципальной программы.</w:t>
            </w:r>
          </w:p>
        </w:tc>
        <w:tc>
          <w:tcPr>
            <w:tcW w:w="5376" w:type="dxa"/>
            <w:vAlign w:val="center"/>
          </w:tcPr>
          <w:p w:rsidR="00AC580F" w:rsidRPr="00AC580F" w:rsidRDefault="00AC580F" w:rsidP="00AC580F">
            <w:pPr>
              <w:spacing w:after="0" w:line="240" w:lineRule="auto"/>
              <w:rPr>
                <w:rFonts w:ascii="Times New Roman" w:hAnsi="Times New Roman" w:cs="Times New Roman"/>
                <w:color w:val="000000"/>
                <w:sz w:val="24"/>
                <w:szCs w:val="24"/>
              </w:rPr>
            </w:pPr>
            <w:r w:rsidRPr="00AC580F">
              <w:rPr>
                <w:rFonts w:ascii="Times New Roman" w:hAnsi="Times New Roman" w:cs="Times New Roman"/>
                <w:color w:val="000000"/>
                <w:sz w:val="24"/>
                <w:szCs w:val="24"/>
              </w:rPr>
              <w:t>Осуществление мониторинга экономической ситуации в Российской Федерации с оценкой возможных последствий. Актуализация муниципальной Программы.</w:t>
            </w:r>
          </w:p>
        </w:tc>
      </w:tr>
      <w:tr w:rsidR="00AC580F" w:rsidRPr="00AC580F" w:rsidTr="00AC580F">
        <w:tc>
          <w:tcPr>
            <w:tcW w:w="685" w:type="dxa"/>
            <w:vAlign w:val="center"/>
          </w:tcPr>
          <w:p w:rsidR="00AC580F" w:rsidRPr="00AC580F" w:rsidRDefault="00AC580F" w:rsidP="00AC580F">
            <w:pPr>
              <w:spacing w:after="0" w:line="240" w:lineRule="auto"/>
              <w:jc w:val="center"/>
              <w:rPr>
                <w:rFonts w:ascii="Times New Roman" w:hAnsi="Times New Roman" w:cs="Times New Roman"/>
                <w:color w:val="000000"/>
                <w:sz w:val="24"/>
                <w:szCs w:val="24"/>
              </w:rPr>
            </w:pPr>
            <w:r w:rsidRPr="00AC580F">
              <w:rPr>
                <w:rFonts w:ascii="Times New Roman" w:hAnsi="Times New Roman" w:cs="Times New Roman"/>
                <w:color w:val="000000"/>
                <w:sz w:val="24"/>
                <w:szCs w:val="24"/>
              </w:rPr>
              <w:t>3.</w:t>
            </w:r>
          </w:p>
        </w:tc>
        <w:tc>
          <w:tcPr>
            <w:tcW w:w="9629" w:type="dxa"/>
            <w:gridSpan w:val="2"/>
            <w:vAlign w:val="center"/>
          </w:tcPr>
          <w:p w:rsidR="00AC580F" w:rsidRPr="00AC580F" w:rsidRDefault="00AC580F" w:rsidP="00AC580F">
            <w:pPr>
              <w:spacing w:after="0" w:line="240" w:lineRule="auto"/>
              <w:jc w:val="center"/>
              <w:rPr>
                <w:rFonts w:ascii="Times New Roman" w:hAnsi="Times New Roman" w:cs="Times New Roman"/>
                <w:color w:val="000000"/>
                <w:sz w:val="24"/>
                <w:szCs w:val="24"/>
              </w:rPr>
            </w:pPr>
            <w:r w:rsidRPr="00AC580F">
              <w:rPr>
                <w:rFonts w:ascii="Times New Roman" w:hAnsi="Times New Roman" w:cs="Times New Roman"/>
                <w:color w:val="000000"/>
                <w:sz w:val="24"/>
                <w:szCs w:val="24"/>
              </w:rPr>
              <w:t>Финансовые риски</w:t>
            </w:r>
          </w:p>
        </w:tc>
      </w:tr>
      <w:tr w:rsidR="00AC580F" w:rsidRPr="00AC580F" w:rsidTr="00AC580F">
        <w:tc>
          <w:tcPr>
            <w:tcW w:w="685" w:type="dxa"/>
            <w:vAlign w:val="center"/>
          </w:tcPr>
          <w:p w:rsidR="00AC580F" w:rsidRPr="00AC580F" w:rsidRDefault="00AC580F" w:rsidP="00AC580F">
            <w:pPr>
              <w:spacing w:after="0" w:line="240" w:lineRule="auto"/>
              <w:jc w:val="center"/>
              <w:rPr>
                <w:rFonts w:ascii="Times New Roman" w:hAnsi="Times New Roman" w:cs="Times New Roman"/>
                <w:color w:val="000000"/>
                <w:sz w:val="24"/>
                <w:szCs w:val="24"/>
              </w:rPr>
            </w:pPr>
            <w:r w:rsidRPr="00AC580F">
              <w:rPr>
                <w:rFonts w:ascii="Times New Roman" w:hAnsi="Times New Roman" w:cs="Times New Roman"/>
                <w:color w:val="000000"/>
                <w:sz w:val="24"/>
                <w:szCs w:val="24"/>
              </w:rPr>
              <w:t>3.1.</w:t>
            </w:r>
          </w:p>
        </w:tc>
        <w:tc>
          <w:tcPr>
            <w:tcW w:w="4253" w:type="dxa"/>
            <w:vAlign w:val="center"/>
          </w:tcPr>
          <w:p w:rsidR="00AC580F" w:rsidRPr="00AC580F" w:rsidRDefault="00AC580F" w:rsidP="00AC580F">
            <w:pPr>
              <w:spacing w:after="0" w:line="240" w:lineRule="auto"/>
              <w:rPr>
                <w:rFonts w:ascii="Times New Roman" w:hAnsi="Times New Roman" w:cs="Times New Roman"/>
                <w:color w:val="000000"/>
                <w:sz w:val="24"/>
                <w:szCs w:val="24"/>
              </w:rPr>
            </w:pPr>
            <w:r w:rsidRPr="00AC580F">
              <w:rPr>
                <w:rFonts w:ascii="Times New Roman" w:hAnsi="Times New Roman" w:cs="Times New Roman"/>
                <w:color w:val="000000"/>
                <w:sz w:val="24"/>
                <w:szCs w:val="24"/>
              </w:rPr>
              <w:t>Риск недостаточной обеспеченности финансовыми ресурсами мероприятий муниципальной программы.</w:t>
            </w:r>
          </w:p>
        </w:tc>
        <w:tc>
          <w:tcPr>
            <w:tcW w:w="5376" w:type="dxa"/>
            <w:vAlign w:val="center"/>
          </w:tcPr>
          <w:p w:rsidR="00AC580F" w:rsidRPr="00AC580F" w:rsidRDefault="00AC580F" w:rsidP="00AC580F">
            <w:pPr>
              <w:spacing w:after="0" w:line="240" w:lineRule="auto"/>
              <w:rPr>
                <w:rFonts w:ascii="Times New Roman" w:hAnsi="Times New Roman" w:cs="Times New Roman"/>
                <w:color w:val="000000"/>
                <w:sz w:val="24"/>
                <w:szCs w:val="24"/>
              </w:rPr>
            </w:pPr>
            <w:r w:rsidRPr="00AC580F">
              <w:rPr>
                <w:rFonts w:ascii="Times New Roman" w:hAnsi="Times New Roman" w:cs="Times New Roman"/>
                <w:color w:val="000000"/>
                <w:sz w:val="24"/>
                <w:szCs w:val="24"/>
              </w:rPr>
              <w:t>Мониторинг и оценка эффективности программных мероприятий с целью возможного перераспределения средств внутри муниципальной Программы.</w:t>
            </w:r>
          </w:p>
        </w:tc>
      </w:tr>
      <w:tr w:rsidR="00AC580F" w:rsidRPr="00AC580F" w:rsidTr="00AC580F">
        <w:tc>
          <w:tcPr>
            <w:tcW w:w="685" w:type="dxa"/>
            <w:vAlign w:val="center"/>
          </w:tcPr>
          <w:p w:rsidR="00AC580F" w:rsidRPr="00AC580F" w:rsidRDefault="00AC580F" w:rsidP="00AC580F">
            <w:pPr>
              <w:spacing w:after="0" w:line="240" w:lineRule="auto"/>
              <w:jc w:val="center"/>
              <w:rPr>
                <w:rFonts w:ascii="Times New Roman" w:hAnsi="Times New Roman" w:cs="Times New Roman"/>
                <w:color w:val="000000"/>
                <w:sz w:val="24"/>
                <w:szCs w:val="24"/>
              </w:rPr>
            </w:pPr>
            <w:r w:rsidRPr="00AC580F">
              <w:rPr>
                <w:rFonts w:ascii="Times New Roman" w:hAnsi="Times New Roman" w:cs="Times New Roman"/>
                <w:color w:val="000000"/>
                <w:sz w:val="24"/>
                <w:szCs w:val="24"/>
              </w:rPr>
              <w:t>4.</w:t>
            </w:r>
          </w:p>
        </w:tc>
        <w:tc>
          <w:tcPr>
            <w:tcW w:w="9629" w:type="dxa"/>
            <w:gridSpan w:val="2"/>
            <w:vAlign w:val="center"/>
          </w:tcPr>
          <w:p w:rsidR="00AC580F" w:rsidRPr="00AC580F" w:rsidRDefault="00AC580F" w:rsidP="00AC580F">
            <w:pPr>
              <w:spacing w:after="0" w:line="240" w:lineRule="auto"/>
              <w:jc w:val="center"/>
              <w:rPr>
                <w:rFonts w:ascii="Times New Roman" w:hAnsi="Times New Roman" w:cs="Times New Roman"/>
                <w:color w:val="000000"/>
                <w:sz w:val="24"/>
                <w:szCs w:val="24"/>
              </w:rPr>
            </w:pPr>
            <w:r w:rsidRPr="00AC580F">
              <w:rPr>
                <w:rFonts w:ascii="Times New Roman" w:hAnsi="Times New Roman" w:cs="Times New Roman"/>
                <w:color w:val="000000"/>
                <w:sz w:val="24"/>
                <w:szCs w:val="24"/>
              </w:rPr>
              <w:t>Организационные риски</w:t>
            </w:r>
          </w:p>
        </w:tc>
      </w:tr>
      <w:tr w:rsidR="00AC580F" w:rsidRPr="00AC580F" w:rsidTr="00AC580F">
        <w:tc>
          <w:tcPr>
            <w:tcW w:w="685" w:type="dxa"/>
            <w:vAlign w:val="center"/>
          </w:tcPr>
          <w:p w:rsidR="00AC580F" w:rsidRPr="00AC580F" w:rsidRDefault="00AC580F" w:rsidP="00AC580F">
            <w:pPr>
              <w:spacing w:after="0" w:line="240" w:lineRule="auto"/>
              <w:jc w:val="center"/>
              <w:rPr>
                <w:rFonts w:ascii="Times New Roman" w:hAnsi="Times New Roman" w:cs="Times New Roman"/>
                <w:color w:val="000000"/>
                <w:sz w:val="24"/>
                <w:szCs w:val="24"/>
              </w:rPr>
            </w:pPr>
            <w:r w:rsidRPr="00AC580F">
              <w:rPr>
                <w:rFonts w:ascii="Times New Roman" w:hAnsi="Times New Roman" w:cs="Times New Roman"/>
                <w:color w:val="000000"/>
                <w:sz w:val="24"/>
                <w:szCs w:val="24"/>
              </w:rPr>
              <w:t>4.1.</w:t>
            </w:r>
          </w:p>
        </w:tc>
        <w:tc>
          <w:tcPr>
            <w:tcW w:w="4253" w:type="dxa"/>
            <w:vAlign w:val="center"/>
          </w:tcPr>
          <w:p w:rsidR="00AC580F" w:rsidRPr="00AC580F" w:rsidRDefault="00AC580F" w:rsidP="00AC580F">
            <w:pPr>
              <w:spacing w:after="0" w:line="240" w:lineRule="auto"/>
              <w:rPr>
                <w:rFonts w:ascii="Times New Roman" w:hAnsi="Times New Roman" w:cs="Times New Roman"/>
                <w:sz w:val="24"/>
                <w:szCs w:val="24"/>
              </w:rPr>
            </w:pPr>
            <w:r w:rsidRPr="00AC580F">
              <w:rPr>
                <w:rFonts w:ascii="Times New Roman" w:hAnsi="Times New Roman" w:cs="Times New Roman"/>
                <w:sz w:val="24"/>
                <w:szCs w:val="24"/>
              </w:rPr>
              <w:t>Несвоевременное принятие управленческих решений в сфере реализации муниципальной программы.</w:t>
            </w:r>
          </w:p>
        </w:tc>
        <w:tc>
          <w:tcPr>
            <w:tcW w:w="5376" w:type="dxa"/>
            <w:vAlign w:val="center"/>
          </w:tcPr>
          <w:p w:rsidR="00AC580F" w:rsidRPr="00AC580F" w:rsidRDefault="00AC580F" w:rsidP="00AC580F">
            <w:pPr>
              <w:spacing w:after="0" w:line="240" w:lineRule="auto"/>
              <w:outlineLvl w:val="1"/>
              <w:rPr>
                <w:rFonts w:ascii="Times New Roman" w:hAnsi="Times New Roman" w:cs="Times New Roman"/>
                <w:sz w:val="24"/>
                <w:szCs w:val="24"/>
              </w:rPr>
            </w:pPr>
            <w:r w:rsidRPr="00AC580F">
              <w:rPr>
                <w:rFonts w:ascii="Times New Roman" w:hAnsi="Times New Roman" w:cs="Times New Roman"/>
                <w:sz w:val="24"/>
                <w:szCs w:val="24"/>
              </w:rPr>
              <w:t>Оперативное реагирование на выявленные недостатки в процедурах управления, контроля и кадрового обеспечения реализации муниципальной Программы.</w:t>
            </w:r>
          </w:p>
        </w:tc>
      </w:tr>
    </w:tbl>
    <w:p w:rsidR="00AC580F" w:rsidRPr="00AC580F" w:rsidRDefault="00AC580F" w:rsidP="00AC580F">
      <w:pPr>
        <w:autoSpaceDE w:val="0"/>
        <w:autoSpaceDN w:val="0"/>
        <w:adjustRightInd w:val="0"/>
        <w:spacing w:after="0" w:line="240" w:lineRule="auto"/>
        <w:rPr>
          <w:rFonts w:ascii="Times New Roman" w:hAnsi="Times New Roman" w:cs="Times New Roman"/>
          <w:sz w:val="24"/>
          <w:szCs w:val="24"/>
        </w:rPr>
      </w:pPr>
    </w:p>
    <w:p w:rsidR="00AC580F" w:rsidRPr="00AC580F" w:rsidRDefault="00AC580F" w:rsidP="00AC580F">
      <w:pPr>
        <w:autoSpaceDE w:val="0"/>
        <w:autoSpaceDN w:val="0"/>
        <w:adjustRightInd w:val="0"/>
        <w:spacing w:after="0" w:line="240" w:lineRule="auto"/>
        <w:ind w:firstLine="709"/>
        <w:jc w:val="center"/>
        <w:outlineLvl w:val="0"/>
        <w:rPr>
          <w:rFonts w:ascii="Times New Roman" w:hAnsi="Times New Roman" w:cs="Times New Roman"/>
          <w:b/>
          <w:sz w:val="24"/>
          <w:szCs w:val="24"/>
        </w:rPr>
      </w:pPr>
      <w:r w:rsidRPr="00AC580F">
        <w:rPr>
          <w:rFonts w:ascii="Times New Roman" w:hAnsi="Times New Roman" w:cs="Times New Roman"/>
          <w:b/>
          <w:sz w:val="24"/>
          <w:szCs w:val="24"/>
        </w:rPr>
        <w:t>Раздел 6. РЕСУРСНОЕ ОБЕСПЕЧЕНИЕ МУНИЦИПАЛЬНОЙ                                                                                                         ПРОГРАММЫ</w:t>
      </w:r>
    </w:p>
    <w:p w:rsidR="00AC580F" w:rsidRPr="00AC580F" w:rsidRDefault="00AC580F" w:rsidP="00AC580F">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AC580F" w:rsidRPr="00AC580F" w:rsidRDefault="00AC580F" w:rsidP="00AC580F">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C580F">
        <w:rPr>
          <w:rFonts w:ascii="Times New Roman" w:hAnsi="Times New Roman" w:cs="Times New Roman"/>
          <w:sz w:val="24"/>
          <w:szCs w:val="24"/>
        </w:rPr>
        <w:t xml:space="preserve">Ресурсное обеспечение реализации муниципальной Программы за счет средств, предусмотренных в местном бюджете, представлено в </w:t>
      </w:r>
      <w:r w:rsidRPr="00AC580F">
        <w:rPr>
          <w:rFonts w:ascii="Times New Roman" w:hAnsi="Times New Roman" w:cs="Times New Roman"/>
          <w:b/>
          <w:sz w:val="24"/>
          <w:szCs w:val="24"/>
        </w:rPr>
        <w:t xml:space="preserve">Приложении № 2 </w:t>
      </w:r>
      <w:r w:rsidRPr="00AC580F">
        <w:rPr>
          <w:rFonts w:ascii="Times New Roman" w:hAnsi="Times New Roman" w:cs="Times New Roman"/>
          <w:sz w:val="24"/>
          <w:szCs w:val="24"/>
        </w:rPr>
        <w:t xml:space="preserve">к муниципальной программе. Объемы бюджетных ассигнований муниципальной </w:t>
      </w:r>
      <w:r w:rsidRPr="00AC580F">
        <w:rPr>
          <w:rFonts w:ascii="Times New Roman" w:hAnsi="Times New Roman" w:cs="Times New Roman"/>
          <w:sz w:val="24"/>
          <w:szCs w:val="24"/>
        </w:rPr>
        <w:lastRenderedPageBreak/>
        <w:t>программы ежегодно уточняются при составлении местного бюджета на очередной финансовый год и на плановый период, при исполнении местного бюджета в текущем финансовом году.</w:t>
      </w:r>
    </w:p>
    <w:p w:rsidR="00AC580F" w:rsidRPr="00AC580F" w:rsidRDefault="00AC580F" w:rsidP="00AC580F">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C580F">
        <w:rPr>
          <w:rFonts w:ascii="Times New Roman" w:hAnsi="Times New Roman" w:cs="Times New Roman"/>
          <w:sz w:val="24"/>
          <w:szCs w:val="24"/>
        </w:rPr>
        <w:t xml:space="preserve">Прогнозная (справочная) оценка ресурсного обеспечения реализации муниципальной программы за счет всех источников финансирования представлена в </w:t>
      </w:r>
      <w:r w:rsidRPr="00AC580F">
        <w:rPr>
          <w:rFonts w:ascii="Times New Roman" w:hAnsi="Times New Roman" w:cs="Times New Roman"/>
          <w:b/>
          <w:sz w:val="24"/>
          <w:szCs w:val="24"/>
        </w:rPr>
        <w:t>Приложении № 3</w:t>
      </w:r>
      <w:r w:rsidRPr="00AC580F">
        <w:rPr>
          <w:rFonts w:ascii="Times New Roman" w:hAnsi="Times New Roman" w:cs="Times New Roman"/>
          <w:sz w:val="24"/>
          <w:szCs w:val="24"/>
        </w:rPr>
        <w:t xml:space="preserve"> к муниципальной программе.</w:t>
      </w:r>
    </w:p>
    <w:p w:rsidR="00AC580F" w:rsidRPr="00AC580F" w:rsidRDefault="00AC580F" w:rsidP="00AC580F">
      <w:pPr>
        <w:autoSpaceDE w:val="0"/>
        <w:autoSpaceDN w:val="0"/>
        <w:adjustRightInd w:val="0"/>
        <w:spacing w:after="0" w:line="240" w:lineRule="auto"/>
        <w:jc w:val="center"/>
        <w:rPr>
          <w:rFonts w:ascii="Times New Roman" w:hAnsi="Times New Roman" w:cs="Times New Roman"/>
          <w:sz w:val="24"/>
          <w:szCs w:val="24"/>
        </w:rPr>
      </w:pPr>
    </w:p>
    <w:p w:rsidR="00AC580F" w:rsidRPr="00AC580F" w:rsidRDefault="00AC580F" w:rsidP="00AC580F">
      <w:pPr>
        <w:autoSpaceDE w:val="0"/>
        <w:autoSpaceDN w:val="0"/>
        <w:adjustRightInd w:val="0"/>
        <w:spacing w:after="0" w:line="240" w:lineRule="auto"/>
        <w:ind w:firstLine="709"/>
        <w:jc w:val="center"/>
        <w:rPr>
          <w:rFonts w:ascii="Times New Roman" w:hAnsi="Times New Roman" w:cs="Times New Roman"/>
          <w:b/>
          <w:sz w:val="24"/>
          <w:szCs w:val="24"/>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bCs/>
          <w:sz w:val="24"/>
          <w:lang w:eastAsia="en-US"/>
        </w:rPr>
      </w:pPr>
      <w:r w:rsidRPr="00AC580F">
        <w:rPr>
          <w:rFonts w:ascii="Times New Roman" w:eastAsia="Calibri" w:hAnsi="Times New Roman" w:cs="Times New Roman"/>
          <w:sz w:val="24"/>
          <w:lang w:eastAsia="en-US"/>
        </w:rPr>
        <w:t>Раздел 7. ПЕРЕЧЕНЬ МЕРОПРИЯТИЙ ПРОГРАММЫ</w:t>
      </w: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rPr>
          <w:rFonts w:ascii="Times New Roman" w:hAnsi="Times New Roman" w:cs="Times New Roman"/>
          <w:sz w:val="24"/>
          <w:szCs w:val="24"/>
          <w:lang w:eastAsia="en-US"/>
        </w:rPr>
      </w:pPr>
    </w:p>
    <w:tbl>
      <w:tblPr>
        <w:tblW w:w="5850"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1"/>
        <w:gridCol w:w="1135"/>
        <w:gridCol w:w="750"/>
        <w:gridCol w:w="101"/>
        <w:gridCol w:w="851"/>
        <w:gridCol w:w="992"/>
        <w:gridCol w:w="851"/>
        <w:gridCol w:w="708"/>
        <w:gridCol w:w="11"/>
        <w:gridCol w:w="273"/>
        <w:gridCol w:w="851"/>
        <w:gridCol w:w="1274"/>
        <w:gridCol w:w="1559"/>
      </w:tblGrid>
      <w:tr w:rsidR="00AC580F" w:rsidRPr="00AC580F" w:rsidTr="00AC580F">
        <w:trPr>
          <w:trHeight w:val="336"/>
        </w:trPr>
        <w:tc>
          <w:tcPr>
            <w:tcW w:w="822" w:type="pct"/>
            <w:vMerge w:val="restar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b/>
                <w:sz w:val="24"/>
                <w:lang w:eastAsia="en-US"/>
              </w:rPr>
            </w:pPr>
            <w:r w:rsidRPr="00AC580F">
              <w:rPr>
                <w:rFonts w:ascii="Times New Roman" w:eastAsia="Calibri" w:hAnsi="Times New Roman" w:cs="Times New Roman"/>
                <w:sz w:val="24"/>
                <w:lang w:eastAsia="en-US"/>
              </w:rPr>
              <w:t>Наименование программных мероприятий</w:t>
            </w:r>
          </w:p>
        </w:tc>
        <w:tc>
          <w:tcPr>
            <w:tcW w:w="507" w:type="pct"/>
            <w:vMerge w:val="restar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b/>
                <w:sz w:val="24"/>
                <w:lang w:eastAsia="en-US"/>
              </w:rPr>
            </w:pPr>
            <w:r w:rsidRPr="00AC580F">
              <w:rPr>
                <w:rFonts w:ascii="Times New Roman" w:eastAsia="Calibri" w:hAnsi="Times New Roman" w:cs="Times New Roman"/>
                <w:sz w:val="24"/>
                <w:lang w:eastAsia="en-US"/>
              </w:rPr>
              <w:t>Срок</w:t>
            </w:r>
          </w:p>
          <w:p w:rsidR="00AC580F" w:rsidRPr="00AC580F" w:rsidRDefault="00AC580F" w:rsidP="00AC580F">
            <w:pPr>
              <w:tabs>
                <w:tab w:val="left" w:pos="851"/>
              </w:tabs>
              <w:spacing w:after="0" w:line="240" w:lineRule="auto"/>
              <w:ind w:left="-108" w:firstLine="34"/>
              <w:rPr>
                <w:rFonts w:ascii="Times New Roman" w:eastAsia="Calibri" w:hAnsi="Times New Roman" w:cs="Times New Roman"/>
                <w:b/>
                <w:sz w:val="24"/>
                <w:lang w:eastAsia="en-US"/>
              </w:rPr>
            </w:pPr>
            <w:r w:rsidRPr="00AC580F">
              <w:rPr>
                <w:rFonts w:ascii="Times New Roman" w:eastAsia="Calibri" w:hAnsi="Times New Roman" w:cs="Times New Roman"/>
                <w:sz w:val="24"/>
                <w:lang w:eastAsia="en-US"/>
              </w:rPr>
              <w:t>исполнения</w:t>
            </w:r>
          </w:p>
        </w:tc>
        <w:tc>
          <w:tcPr>
            <w:tcW w:w="2406" w:type="pct"/>
            <w:gridSpan w:val="9"/>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b/>
                <w:sz w:val="24"/>
                <w:lang w:eastAsia="en-US"/>
              </w:rPr>
            </w:pPr>
            <w:r w:rsidRPr="00AC580F">
              <w:rPr>
                <w:rFonts w:ascii="Times New Roman" w:eastAsia="Calibri" w:hAnsi="Times New Roman" w:cs="Times New Roman"/>
                <w:sz w:val="24"/>
                <w:lang w:eastAsia="en-US"/>
              </w:rPr>
              <w:t>Объем финансирования</w:t>
            </w:r>
          </w:p>
        </w:tc>
        <w:tc>
          <w:tcPr>
            <w:tcW w:w="569" w:type="pct"/>
            <w:vMerge w:val="restar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b/>
                <w:sz w:val="24"/>
                <w:lang w:eastAsia="en-US"/>
              </w:rPr>
            </w:pPr>
            <w:r w:rsidRPr="00AC580F">
              <w:rPr>
                <w:rFonts w:ascii="Times New Roman" w:eastAsia="Calibri" w:hAnsi="Times New Roman" w:cs="Times New Roman"/>
                <w:sz w:val="24"/>
                <w:lang w:eastAsia="en-US"/>
              </w:rPr>
              <w:t>Источник</w:t>
            </w:r>
          </w:p>
          <w:p w:rsidR="00AC580F" w:rsidRPr="00AC580F" w:rsidRDefault="00AC580F" w:rsidP="00AC580F">
            <w:pPr>
              <w:tabs>
                <w:tab w:val="left" w:pos="851"/>
              </w:tabs>
              <w:spacing w:after="0" w:line="240" w:lineRule="auto"/>
              <w:ind w:left="-108" w:firstLine="34"/>
              <w:rPr>
                <w:rFonts w:ascii="Times New Roman" w:eastAsia="Calibri" w:hAnsi="Times New Roman" w:cs="Times New Roman"/>
                <w:b/>
                <w:sz w:val="24"/>
                <w:lang w:eastAsia="en-US"/>
              </w:rPr>
            </w:pPr>
            <w:r w:rsidRPr="00AC580F">
              <w:rPr>
                <w:rFonts w:ascii="Times New Roman" w:eastAsia="Calibri" w:hAnsi="Times New Roman" w:cs="Times New Roman"/>
                <w:sz w:val="24"/>
                <w:lang w:eastAsia="en-US"/>
              </w:rPr>
              <w:t>финансиро-вания</w:t>
            </w:r>
          </w:p>
        </w:tc>
        <w:tc>
          <w:tcPr>
            <w:tcW w:w="696" w:type="pct"/>
            <w:vMerge w:val="restar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b/>
                <w:sz w:val="24"/>
                <w:lang w:eastAsia="en-US"/>
              </w:rPr>
            </w:pPr>
            <w:r w:rsidRPr="00AC580F">
              <w:rPr>
                <w:rFonts w:ascii="Times New Roman" w:eastAsia="Calibri" w:hAnsi="Times New Roman" w:cs="Times New Roman"/>
                <w:sz w:val="24"/>
                <w:lang w:eastAsia="en-US"/>
              </w:rPr>
              <w:t>Исполнитель программных мероприятий</w:t>
            </w:r>
          </w:p>
        </w:tc>
      </w:tr>
      <w:tr w:rsidR="00AC580F" w:rsidRPr="00AC580F" w:rsidTr="00AC580F">
        <w:trPr>
          <w:trHeight w:val="224"/>
        </w:trPr>
        <w:tc>
          <w:tcPr>
            <w:tcW w:w="822" w:type="pct"/>
            <w:vMerge/>
            <w:tcBorders>
              <w:top w:val="single" w:sz="4" w:space="0" w:color="auto"/>
              <w:left w:val="single" w:sz="4" w:space="0" w:color="auto"/>
              <w:bottom w:val="single" w:sz="4" w:space="0" w:color="auto"/>
              <w:right w:val="single" w:sz="4" w:space="0" w:color="auto"/>
            </w:tcBorders>
            <w:vAlign w:val="center"/>
            <w:hideMark/>
          </w:tcPr>
          <w:p w:rsidR="00AC580F" w:rsidRPr="00AC580F" w:rsidRDefault="00AC580F" w:rsidP="00AC580F">
            <w:pPr>
              <w:spacing w:after="0" w:line="240" w:lineRule="auto"/>
              <w:rPr>
                <w:rFonts w:ascii="Times New Roman" w:hAnsi="Times New Roman" w:cs="Times New Roman"/>
                <w:sz w:val="24"/>
                <w:szCs w:val="24"/>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rsidR="00AC580F" w:rsidRPr="00AC580F" w:rsidRDefault="00AC580F" w:rsidP="00AC580F">
            <w:pPr>
              <w:spacing w:after="0" w:line="240" w:lineRule="auto"/>
              <w:rPr>
                <w:rFonts w:ascii="Times New Roman" w:hAnsi="Times New Roman" w:cs="Times New Roman"/>
                <w:sz w:val="24"/>
                <w:szCs w:val="24"/>
              </w:rPr>
            </w:pPr>
          </w:p>
        </w:tc>
        <w:tc>
          <w:tcPr>
            <w:tcW w:w="380" w:type="pct"/>
            <w:gridSpan w:val="2"/>
            <w:vMerge w:val="restar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b/>
                <w:sz w:val="24"/>
                <w:lang w:eastAsia="en-US"/>
              </w:rPr>
            </w:pPr>
            <w:r w:rsidRPr="00AC580F">
              <w:rPr>
                <w:rFonts w:ascii="Times New Roman" w:eastAsia="Calibri" w:hAnsi="Times New Roman" w:cs="Times New Roman"/>
                <w:sz w:val="24"/>
                <w:lang w:eastAsia="en-US"/>
              </w:rPr>
              <w:t>всего</w:t>
            </w:r>
          </w:p>
          <w:p w:rsidR="00AC580F" w:rsidRPr="00AC580F" w:rsidRDefault="00AC580F" w:rsidP="00AC580F">
            <w:pPr>
              <w:tabs>
                <w:tab w:val="left" w:pos="851"/>
              </w:tabs>
              <w:spacing w:after="0" w:line="240" w:lineRule="auto"/>
              <w:ind w:left="-108" w:firstLine="34"/>
              <w:rPr>
                <w:rFonts w:ascii="Times New Roman" w:eastAsia="Calibri" w:hAnsi="Times New Roman" w:cs="Times New Roman"/>
                <w:b/>
                <w:sz w:val="24"/>
                <w:lang w:eastAsia="en-US"/>
              </w:rPr>
            </w:pPr>
            <w:r w:rsidRPr="00AC580F">
              <w:rPr>
                <w:rFonts w:ascii="Times New Roman" w:eastAsia="Calibri" w:hAnsi="Times New Roman" w:cs="Times New Roman"/>
                <w:sz w:val="24"/>
                <w:lang w:eastAsia="en-US"/>
              </w:rPr>
              <w:t>тыс.</w:t>
            </w:r>
          </w:p>
        </w:tc>
        <w:tc>
          <w:tcPr>
            <w:tcW w:w="2026" w:type="pct"/>
            <w:gridSpan w:val="7"/>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ind w:left="-108" w:firstLine="34"/>
              <w:rPr>
                <w:rFonts w:ascii="Times New Roman" w:eastAsia="Calibri" w:hAnsi="Times New Roman" w:cs="Times New Roman"/>
                <w:b/>
                <w:sz w:val="24"/>
                <w:lang w:eastAsia="en-US"/>
              </w:rPr>
            </w:pPr>
            <w:r w:rsidRPr="00AC580F">
              <w:rPr>
                <w:rFonts w:ascii="Times New Roman" w:eastAsia="Calibri" w:hAnsi="Times New Roman" w:cs="Times New Roman"/>
                <w:sz w:val="24"/>
                <w:lang w:eastAsia="en-US"/>
              </w:rPr>
              <w:t>в том числе по годам</w:t>
            </w:r>
          </w:p>
        </w:tc>
        <w:tc>
          <w:tcPr>
            <w:tcW w:w="569" w:type="pct"/>
            <w:vMerge/>
            <w:tcBorders>
              <w:top w:val="single" w:sz="4" w:space="0" w:color="auto"/>
              <w:left w:val="single" w:sz="4" w:space="0" w:color="auto"/>
              <w:bottom w:val="single" w:sz="4" w:space="0" w:color="auto"/>
              <w:right w:val="single" w:sz="4" w:space="0" w:color="auto"/>
            </w:tcBorders>
            <w:vAlign w:val="center"/>
            <w:hideMark/>
          </w:tcPr>
          <w:p w:rsidR="00AC580F" w:rsidRPr="00AC580F" w:rsidRDefault="00AC580F" w:rsidP="00AC580F">
            <w:pPr>
              <w:spacing w:after="0" w:line="240" w:lineRule="auto"/>
              <w:rPr>
                <w:rFonts w:ascii="Times New Roman" w:hAnsi="Times New Roman" w:cs="Times New Roman"/>
                <w:sz w:val="24"/>
                <w:szCs w:val="24"/>
              </w:rPr>
            </w:pPr>
          </w:p>
        </w:tc>
        <w:tc>
          <w:tcPr>
            <w:tcW w:w="696" w:type="pct"/>
            <w:vMerge/>
            <w:tcBorders>
              <w:top w:val="single" w:sz="4" w:space="0" w:color="auto"/>
              <w:left w:val="single" w:sz="4" w:space="0" w:color="auto"/>
              <w:bottom w:val="single" w:sz="4" w:space="0" w:color="auto"/>
              <w:right w:val="single" w:sz="4" w:space="0" w:color="auto"/>
            </w:tcBorders>
            <w:vAlign w:val="center"/>
            <w:hideMark/>
          </w:tcPr>
          <w:p w:rsidR="00AC580F" w:rsidRPr="00AC580F" w:rsidRDefault="00AC580F" w:rsidP="00AC580F">
            <w:pPr>
              <w:spacing w:after="0" w:line="240" w:lineRule="auto"/>
              <w:rPr>
                <w:rFonts w:ascii="Times New Roman" w:hAnsi="Times New Roman" w:cs="Times New Roman"/>
                <w:sz w:val="24"/>
                <w:szCs w:val="24"/>
              </w:rPr>
            </w:pPr>
          </w:p>
        </w:tc>
      </w:tr>
      <w:tr w:rsidR="00AC580F" w:rsidRPr="00AC580F" w:rsidTr="00AC580F">
        <w:trPr>
          <w:trHeight w:val="243"/>
        </w:trPr>
        <w:tc>
          <w:tcPr>
            <w:tcW w:w="822" w:type="pct"/>
            <w:vMerge/>
            <w:tcBorders>
              <w:top w:val="single" w:sz="4" w:space="0" w:color="auto"/>
              <w:left w:val="single" w:sz="4" w:space="0" w:color="auto"/>
              <w:bottom w:val="single" w:sz="4" w:space="0" w:color="auto"/>
              <w:right w:val="single" w:sz="4" w:space="0" w:color="auto"/>
            </w:tcBorders>
            <w:vAlign w:val="center"/>
            <w:hideMark/>
          </w:tcPr>
          <w:p w:rsidR="00AC580F" w:rsidRPr="00AC580F" w:rsidRDefault="00AC580F" w:rsidP="00AC580F">
            <w:pPr>
              <w:spacing w:after="0" w:line="240" w:lineRule="auto"/>
              <w:rPr>
                <w:rFonts w:ascii="Times New Roman" w:hAnsi="Times New Roman" w:cs="Times New Roman"/>
                <w:sz w:val="24"/>
                <w:szCs w:val="24"/>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rsidR="00AC580F" w:rsidRPr="00AC580F" w:rsidRDefault="00AC580F" w:rsidP="00AC580F">
            <w:pPr>
              <w:spacing w:after="0" w:line="240" w:lineRule="auto"/>
              <w:rPr>
                <w:rFonts w:ascii="Times New Roman" w:hAnsi="Times New Roman" w:cs="Times New Roman"/>
                <w:sz w:val="24"/>
                <w:szCs w:val="24"/>
              </w:rPr>
            </w:pPr>
          </w:p>
        </w:tc>
        <w:tc>
          <w:tcPr>
            <w:tcW w:w="380" w:type="pct"/>
            <w:gridSpan w:val="2"/>
            <w:vMerge/>
            <w:tcBorders>
              <w:top w:val="single" w:sz="4" w:space="0" w:color="auto"/>
              <w:left w:val="single" w:sz="4" w:space="0" w:color="auto"/>
              <w:bottom w:val="single" w:sz="4" w:space="0" w:color="auto"/>
              <w:right w:val="single" w:sz="4" w:space="0" w:color="auto"/>
            </w:tcBorders>
            <w:vAlign w:val="center"/>
            <w:hideMark/>
          </w:tcPr>
          <w:p w:rsidR="00AC580F" w:rsidRPr="00AC580F" w:rsidRDefault="00AC580F" w:rsidP="00AC580F">
            <w:pPr>
              <w:spacing w:after="0" w:line="240" w:lineRule="auto"/>
              <w:rPr>
                <w:rFonts w:ascii="Times New Roman" w:hAnsi="Times New Roman" w:cs="Times New Roman"/>
                <w:sz w:val="24"/>
                <w:szCs w:val="24"/>
              </w:rPr>
            </w:pPr>
          </w:p>
        </w:tc>
        <w:tc>
          <w:tcPr>
            <w:tcW w:w="380" w:type="pct"/>
            <w:tcBorders>
              <w:top w:val="single" w:sz="4" w:space="0" w:color="auto"/>
              <w:left w:val="single" w:sz="4" w:space="0" w:color="auto"/>
              <w:bottom w:val="single" w:sz="4" w:space="0" w:color="auto"/>
              <w:right w:val="single" w:sz="4" w:space="0" w:color="auto"/>
            </w:tcBorders>
            <w:vAlign w:val="center"/>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szCs w:val="24"/>
                <w:lang w:eastAsia="en-US"/>
              </w:rPr>
            </w:pPr>
            <w:r w:rsidRPr="00AC580F">
              <w:rPr>
                <w:rFonts w:ascii="Times New Roman" w:eastAsia="Calibri" w:hAnsi="Times New Roman" w:cs="Times New Roman"/>
                <w:sz w:val="24"/>
                <w:szCs w:val="24"/>
                <w:lang w:eastAsia="en-US"/>
              </w:rPr>
              <w:t>2021</w:t>
            </w:r>
          </w:p>
        </w:tc>
        <w:tc>
          <w:tcPr>
            <w:tcW w:w="443"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rPr>
                <w:rFonts w:ascii="Times New Roman" w:eastAsia="Calibri" w:hAnsi="Times New Roman" w:cs="Times New Roman"/>
                <w:b/>
                <w:sz w:val="24"/>
                <w:lang w:eastAsia="en-US"/>
              </w:rPr>
            </w:pPr>
            <w:r w:rsidRPr="00AC580F">
              <w:rPr>
                <w:rFonts w:ascii="Times New Roman" w:eastAsia="Calibri" w:hAnsi="Times New Roman" w:cs="Times New Roman"/>
                <w:b/>
                <w:sz w:val="24"/>
                <w:lang w:eastAsia="en-US"/>
              </w:rPr>
              <w:t>2022</w:t>
            </w:r>
          </w:p>
        </w:tc>
        <w:tc>
          <w:tcPr>
            <w:tcW w:w="380"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2023</w:t>
            </w:r>
          </w:p>
        </w:tc>
        <w:tc>
          <w:tcPr>
            <w:tcW w:w="316"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 xml:space="preserve">2024 </w:t>
            </w:r>
          </w:p>
        </w:tc>
        <w:tc>
          <w:tcPr>
            <w:tcW w:w="507" w:type="pct"/>
            <w:gridSpan w:val="3"/>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2025</w:t>
            </w:r>
          </w:p>
        </w:tc>
        <w:tc>
          <w:tcPr>
            <w:tcW w:w="569" w:type="pct"/>
            <w:vMerge/>
            <w:tcBorders>
              <w:top w:val="single" w:sz="4" w:space="0" w:color="auto"/>
              <w:left w:val="single" w:sz="4" w:space="0" w:color="auto"/>
              <w:bottom w:val="single" w:sz="4" w:space="0" w:color="auto"/>
              <w:right w:val="single" w:sz="4" w:space="0" w:color="auto"/>
            </w:tcBorders>
            <w:vAlign w:val="center"/>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szCs w:val="24"/>
                <w:lang w:eastAsia="en-US"/>
              </w:rPr>
            </w:pPr>
          </w:p>
        </w:tc>
        <w:tc>
          <w:tcPr>
            <w:tcW w:w="696" w:type="pct"/>
            <w:vMerge/>
            <w:tcBorders>
              <w:top w:val="single" w:sz="4" w:space="0" w:color="auto"/>
              <w:left w:val="single" w:sz="4" w:space="0" w:color="auto"/>
              <w:bottom w:val="single" w:sz="4" w:space="0" w:color="auto"/>
              <w:right w:val="single" w:sz="4" w:space="0" w:color="auto"/>
            </w:tcBorders>
            <w:vAlign w:val="center"/>
            <w:hideMark/>
          </w:tcPr>
          <w:p w:rsidR="00AC580F" w:rsidRPr="00AC580F" w:rsidRDefault="00AC580F" w:rsidP="00AC580F">
            <w:pPr>
              <w:spacing w:after="0" w:line="240" w:lineRule="auto"/>
              <w:rPr>
                <w:rFonts w:ascii="Times New Roman" w:hAnsi="Times New Roman" w:cs="Times New Roman"/>
                <w:sz w:val="24"/>
                <w:szCs w:val="24"/>
              </w:rPr>
            </w:pPr>
          </w:p>
        </w:tc>
      </w:tr>
      <w:tr w:rsidR="00AC580F" w:rsidRPr="00AC580F" w:rsidTr="00AC580F">
        <w:trPr>
          <w:trHeight w:val="2834"/>
        </w:trPr>
        <w:tc>
          <w:tcPr>
            <w:tcW w:w="822"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Приобретение спортивного инвентаря, оплата (аренда) транспорта  и питания для участия в соревнованиях различного уровня</w:t>
            </w:r>
          </w:p>
        </w:tc>
        <w:tc>
          <w:tcPr>
            <w:tcW w:w="507"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2021- 2025</w:t>
            </w:r>
          </w:p>
        </w:tc>
        <w:tc>
          <w:tcPr>
            <w:tcW w:w="335"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b/>
                <w:sz w:val="24"/>
                <w:lang w:eastAsia="en-US"/>
              </w:rPr>
            </w:pPr>
            <w:r w:rsidRPr="00AC580F">
              <w:rPr>
                <w:rFonts w:ascii="Times New Roman" w:eastAsia="Calibri" w:hAnsi="Times New Roman" w:cs="Times New Roman"/>
                <w:b/>
                <w:sz w:val="24"/>
                <w:lang w:eastAsia="en-US"/>
              </w:rPr>
              <w:t>3</w:t>
            </w:r>
            <w:r w:rsidRPr="00AC580F">
              <w:rPr>
                <w:rFonts w:ascii="Times New Roman" w:eastAsia="Calibri" w:hAnsi="Times New Roman" w:cs="Times New Roman"/>
                <w:sz w:val="24"/>
                <w:lang w:eastAsia="en-US"/>
              </w:rPr>
              <w:t>,00</w:t>
            </w:r>
          </w:p>
        </w:tc>
        <w:tc>
          <w:tcPr>
            <w:tcW w:w="425" w:type="pct"/>
            <w:gridSpan w:val="2"/>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rPr>
                <w:rFonts w:ascii="Times New Roman" w:eastAsia="Calibri" w:hAnsi="Times New Roman" w:cs="Times New Roman"/>
                <w:b/>
                <w:sz w:val="24"/>
                <w:lang w:eastAsia="en-US"/>
              </w:rPr>
            </w:pPr>
            <w:r w:rsidRPr="00AC580F">
              <w:rPr>
                <w:rFonts w:ascii="Times New Roman" w:eastAsia="Calibri" w:hAnsi="Times New Roman" w:cs="Times New Roman"/>
                <w:b/>
                <w:sz w:val="24"/>
                <w:lang w:eastAsia="en-US"/>
              </w:rPr>
              <w:t>0,00</w:t>
            </w:r>
          </w:p>
        </w:tc>
        <w:tc>
          <w:tcPr>
            <w:tcW w:w="443"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b/>
                <w:sz w:val="24"/>
                <w:lang w:eastAsia="en-US"/>
              </w:rPr>
            </w:pPr>
            <w:r w:rsidRPr="00AC580F">
              <w:rPr>
                <w:rFonts w:ascii="Times New Roman" w:eastAsia="Calibri" w:hAnsi="Times New Roman" w:cs="Times New Roman"/>
                <w:b/>
                <w:sz w:val="24"/>
                <w:lang w:eastAsia="en-US"/>
              </w:rPr>
              <w:t>3</w:t>
            </w:r>
            <w:r w:rsidRPr="00AC580F">
              <w:rPr>
                <w:rFonts w:ascii="Times New Roman" w:eastAsia="Calibri" w:hAnsi="Times New Roman" w:cs="Times New Roman"/>
                <w:sz w:val="24"/>
                <w:lang w:eastAsia="en-US"/>
              </w:rPr>
              <w:t>,00</w:t>
            </w:r>
          </w:p>
        </w:tc>
        <w:tc>
          <w:tcPr>
            <w:tcW w:w="380" w:type="pct"/>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ind w:left="-108" w:firstLine="34"/>
              <w:rPr>
                <w:rFonts w:ascii="Times New Roman" w:eastAsia="Calibri" w:hAnsi="Times New Roman" w:cs="Times New Roman"/>
                <w:b/>
                <w:sz w:val="24"/>
                <w:lang w:eastAsia="en-US"/>
              </w:rPr>
            </w:pPr>
            <w:r w:rsidRPr="00AC580F">
              <w:rPr>
                <w:rFonts w:ascii="Times New Roman" w:eastAsia="Calibri" w:hAnsi="Times New Roman" w:cs="Times New Roman"/>
                <w:b/>
                <w:sz w:val="24"/>
                <w:lang w:eastAsia="en-US"/>
              </w:rPr>
              <w:t>0</w:t>
            </w:r>
            <w:r w:rsidRPr="00AC580F">
              <w:rPr>
                <w:rFonts w:ascii="Times New Roman" w:eastAsia="Calibri" w:hAnsi="Times New Roman" w:cs="Times New Roman"/>
                <w:sz w:val="24"/>
                <w:lang w:eastAsia="en-US"/>
              </w:rPr>
              <w:t>,00</w:t>
            </w:r>
          </w:p>
        </w:tc>
        <w:tc>
          <w:tcPr>
            <w:tcW w:w="321" w:type="pct"/>
            <w:gridSpan w:val="2"/>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ind w:left="-108" w:firstLine="34"/>
              <w:rPr>
                <w:rFonts w:ascii="Times New Roman" w:eastAsia="Calibri" w:hAnsi="Times New Roman" w:cs="Times New Roman"/>
                <w:b/>
                <w:sz w:val="24"/>
                <w:lang w:eastAsia="en-US"/>
              </w:rPr>
            </w:pPr>
            <w:r w:rsidRPr="00AC580F">
              <w:rPr>
                <w:rFonts w:ascii="Times New Roman" w:eastAsia="Calibri" w:hAnsi="Times New Roman" w:cs="Times New Roman"/>
                <w:b/>
                <w:sz w:val="24"/>
                <w:lang w:eastAsia="en-US"/>
              </w:rPr>
              <w:t>0</w:t>
            </w:r>
            <w:r w:rsidRPr="00AC580F">
              <w:rPr>
                <w:rFonts w:ascii="Times New Roman" w:eastAsia="Calibri" w:hAnsi="Times New Roman" w:cs="Times New Roman"/>
                <w:sz w:val="24"/>
                <w:lang w:eastAsia="en-US"/>
              </w:rPr>
              <w:t>,00</w:t>
            </w:r>
          </w:p>
        </w:tc>
        <w:tc>
          <w:tcPr>
            <w:tcW w:w="502" w:type="pct"/>
            <w:gridSpan w:val="2"/>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rPr>
                <w:rFonts w:ascii="Times New Roman" w:eastAsia="Calibri" w:hAnsi="Times New Roman" w:cs="Times New Roman"/>
                <w:b/>
                <w:sz w:val="24"/>
                <w:lang w:eastAsia="en-US"/>
              </w:rPr>
            </w:pPr>
            <w:r w:rsidRPr="00AC580F">
              <w:rPr>
                <w:rFonts w:ascii="Times New Roman" w:eastAsia="Calibri" w:hAnsi="Times New Roman" w:cs="Times New Roman"/>
                <w:b/>
                <w:sz w:val="24"/>
                <w:lang w:eastAsia="en-US"/>
              </w:rPr>
              <w:t>0,00</w:t>
            </w:r>
          </w:p>
        </w:tc>
        <w:tc>
          <w:tcPr>
            <w:tcW w:w="569"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b/>
                <w:sz w:val="24"/>
                <w:lang w:eastAsia="en-US"/>
              </w:rPr>
            </w:pPr>
            <w:r w:rsidRPr="00AC580F">
              <w:rPr>
                <w:rFonts w:ascii="Times New Roman" w:eastAsia="Calibri" w:hAnsi="Times New Roman" w:cs="Times New Roman"/>
                <w:sz w:val="24"/>
                <w:lang w:eastAsia="en-US"/>
              </w:rPr>
              <w:t>Бюджет Ишимского сельского поселения</w:t>
            </w:r>
          </w:p>
        </w:tc>
        <w:tc>
          <w:tcPr>
            <w:tcW w:w="696"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b/>
                <w:sz w:val="24"/>
                <w:lang w:eastAsia="en-US"/>
              </w:rPr>
            </w:pPr>
            <w:r w:rsidRPr="00AC580F">
              <w:rPr>
                <w:rFonts w:ascii="Times New Roman" w:eastAsia="Calibri" w:hAnsi="Times New Roman" w:cs="Times New Roman"/>
                <w:sz w:val="24"/>
                <w:lang w:eastAsia="en-US"/>
              </w:rPr>
              <w:t>Администрация Ишимског сельского поселения</w:t>
            </w:r>
          </w:p>
        </w:tc>
      </w:tr>
      <w:tr w:rsidR="00AC580F" w:rsidRPr="00AC580F" w:rsidTr="00AC580F">
        <w:trPr>
          <w:trHeight w:val="321"/>
        </w:trPr>
        <w:tc>
          <w:tcPr>
            <w:tcW w:w="822"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rPr>
                <w:rFonts w:ascii="Times New Roman" w:hAnsi="Times New Roman" w:cs="Times New Roman"/>
                <w:szCs w:val="24"/>
              </w:rPr>
            </w:pPr>
            <w:r w:rsidRPr="00AC580F">
              <w:rPr>
                <w:rFonts w:ascii="Times New Roman" w:hAnsi="Times New Roman" w:cs="Times New Roman"/>
                <w:szCs w:val="24"/>
              </w:rPr>
              <w:t>Проведение физкультурных и массовых мероприятий на территории сельского поселения различного уровня,  согласно Единого календарного  плана физкультурных и спортивных мероприятий</w:t>
            </w:r>
          </w:p>
        </w:tc>
        <w:tc>
          <w:tcPr>
            <w:tcW w:w="507"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2021-2025</w:t>
            </w:r>
          </w:p>
        </w:tc>
        <w:tc>
          <w:tcPr>
            <w:tcW w:w="335"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425" w:type="pct"/>
            <w:gridSpan w:val="2"/>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443"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380" w:type="pct"/>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321" w:type="pct"/>
            <w:gridSpan w:val="2"/>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502" w:type="pct"/>
            <w:gridSpan w:val="2"/>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0,00</w:t>
            </w:r>
          </w:p>
        </w:tc>
        <w:tc>
          <w:tcPr>
            <w:tcW w:w="569"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 xml:space="preserve">  -</w:t>
            </w:r>
          </w:p>
        </w:tc>
        <w:tc>
          <w:tcPr>
            <w:tcW w:w="696"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b/>
                <w:sz w:val="24"/>
                <w:lang w:eastAsia="en-US"/>
              </w:rPr>
            </w:pPr>
            <w:r w:rsidRPr="00AC580F">
              <w:rPr>
                <w:rFonts w:ascii="Times New Roman" w:eastAsia="Calibri" w:hAnsi="Times New Roman" w:cs="Times New Roman"/>
                <w:sz w:val="24"/>
                <w:lang w:eastAsia="en-US"/>
              </w:rPr>
              <w:t>Администрация Ишимского сельсовета</w:t>
            </w:r>
            <w:r w:rsidRPr="00AC580F">
              <w:rPr>
                <w:rFonts w:ascii="Times New Roman" w:eastAsia="Calibri" w:hAnsi="Times New Roman" w:cs="Times New Roman"/>
                <w:b/>
                <w:sz w:val="24"/>
                <w:lang w:eastAsia="en-US"/>
              </w:rPr>
              <w:t xml:space="preserve"> , </w:t>
            </w:r>
          </w:p>
          <w:p w:rsidR="00AC580F" w:rsidRPr="00AC580F" w:rsidRDefault="00AC580F" w:rsidP="00AC580F">
            <w:pPr>
              <w:rPr>
                <w:rFonts w:ascii="Times New Roman" w:hAnsi="Times New Roman" w:cs="Times New Roman"/>
                <w:lang w:eastAsia="en-US"/>
              </w:rPr>
            </w:pPr>
            <w:r w:rsidRPr="00AC580F">
              <w:rPr>
                <w:rFonts w:ascii="Times New Roman" w:hAnsi="Times New Roman" w:cs="Times New Roman"/>
                <w:lang w:eastAsia="en-US"/>
              </w:rPr>
              <w:t>«Ишимский» КДЦ</w:t>
            </w:r>
          </w:p>
        </w:tc>
      </w:tr>
      <w:tr w:rsidR="00AC580F" w:rsidRPr="00AC580F" w:rsidTr="00AC580F">
        <w:trPr>
          <w:trHeight w:val="334"/>
        </w:trPr>
        <w:tc>
          <w:tcPr>
            <w:tcW w:w="822"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rPr>
                <w:rFonts w:ascii="Times New Roman" w:hAnsi="Times New Roman" w:cs="Times New Roman"/>
                <w:lang w:eastAsia="en-US"/>
              </w:rPr>
            </w:pPr>
            <w:r w:rsidRPr="00AC580F">
              <w:rPr>
                <w:rFonts w:ascii="Times New Roman" w:hAnsi="Times New Roman" w:cs="Times New Roman"/>
                <w:lang w:eastAsia="en-US"/>
              </w:rPr>
              <w:t xml:space="preserve">Проведение информационно разъяснительной кампании по популяризации физической культуры и массового спорта путём </w:t>
            </w:r>
            <w:r w:rsidRPr="00AC580F">
              <w:rPr>
                <w:rFonts w:ascii="Times New Roman" w:hAnsi="Times New Roman" w:cs="Times New Roman"/>
                <w:lang w:eastAsia="en-US"/>
              </w:rPr>
              <w:lastRenderedPageBreak/>
              <w:t>социальной рекламы, публикаций и выступлений в СМИ</w:t>
            </w:r>
          </w:p>
        </w:tc>
        <w:tc>
          <w:tcPr>
            <w:tcW w:w="507"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lastRenderedPageBreak/>
              <w:t>2021-2025</w:t>
            </w:r>
          </w:p>
        </w:tc>
        <w:tc>
          <w:tcPr>
            <w:tcW w:w="335"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425" w:type="pct"/>
            <w:gridSpan w:val="2"/>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443"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380" w:type="pct"/>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321" w:type="pct"/>
            <w:gridSpan w:val="2"/>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502" w:type="pct"/>
            <w:gridSpan w:val="2"/>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0,00</w:t>
            </w:r>
          </w:p>
        </w:tc>
        <w:tc>
          <w:tcPr>
            <w:tcW w:w="569"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w:t>
            </w:r>
          </w:p>
        </w:tc>
        <w:tc>
          <w:tcPr>
            <w:tcW w:w="696"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b/>
                <w:sz w:val="24"/>
                <w:lang w:eastAsia="en-US"/>
              </w:rPr>
            </w:pPr>
            <w:r w:rsidRPr="00AC580F">
              <w:rPr>
                <w:rFonts w:ascii="Times New Roman" w:eastAsia="Calibri" w:hAnsi="Times New Roman" w:cs="Times New Roman"/>
                <w:sz w:val="24"/>
                <w:lang w:eastAsia="en-US"/>
              </w:rPr>
              <w:t>Администрация Ишимского сельсовета «Ишимский» КДЦ</w:t>
            </w:r>
          </w:p>
        </w:tc>
      </w:tr>
      <w:tr w:rsidR="00AC580F" w:rsidRPr="00AC580F" w:rsidTr="00AC580F">
        <w:trPr>
          <w:trHeight w:val="2289"/>
        </w:trPr>
        <w:tc>
          <w:tcPr>
            <w:tcW w:w="822"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rPr>
                <w:rFonts w:ascii="Times New Roman" w:hAnsi="Times New Roman" w:cs="Times New Roman"/>
                <w:lang w:eastAsia="en-US"/>
              </w:rPr>
            </w:pPr>
            <w:r w:rsidRPr="00AC580F">
              <w:rPr>
                <w:rFonts w:ascii="Times New Roman" w:hAnsi="Times New Roman" w:cs="Times New Roman"/>
                <w:lang w:eastAsia="en-US"/>
              </w:rPr>
              <w:lastRenderedPageBreak/>
              <w:t>Содействие в создании, функционировании и расширении сети спортивных секций по видам спорта в  СОШ</w:t>
            </w:r>
          </w:p>
        </w:tc>
        <w:tc>
          <w:tcPr>
            <w:tcW w:w="507"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2021-2025</w:t>
            </w:r>
          </w:p>
        </w:tc>
        <w:tc>
          <w:tcPr>
            <w:tcW w:w="335"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425" w:type="pct"/>
            <w:gridSpan w:val="2"/>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443"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380" w:type="pct"/>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321" w:type="pct"/>
            <w:gridSpan w:val="2"/>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502" w:type="pct"/>
            <w:gridSpan w:val="2"/>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0,00</w:t>
            </w:r>
          </w:p>
        </w:tc>
        <w:tc>
          <w:tcPr>
            <w:tcW w:w="569"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w:t>
            </w:r>
          </w:p>
        </w:tc>
        <w:tc>
          <w:tcPr>
            <w:tcW w:w="696"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b/>
                <w:sz w:val="24"/>
                <w:szCs w:val="24"/>
                <w:lang w:eastAsia="en-US"/>
              </w:rPr>
            </w:pPr>
            <w:r w:rsidRPr="00AC580F">
              <w:rPr>
                <w:rFonts w:ascii="Times New Roman" w:eastAsia="Calibri" w:hAnsi="Times New Roman" w:cs="Times New Roman"/>
                <w:sz w:val="24"/>
                <w:szCs w:val="24"/>
                <w:lang w:eastAsia="en-US"/>
              </w:rPr>
              <w:t>Администрация Ишимского сельсовета «Ишимский» КДЦ</w:t>
            </w:r>
          </w:p>
        </w:tc>
      </w:tr>
      <w:tr w:rsidR="00AC580F" w:rsidRPr="00AC580F" w:rsidTr="00AC580F">
        <w:trPr>
          <w:trHeight w:val="413"/>
        </w:trPr>
        <w:tc>
          <w:tcPr>
            <w:tcW w:w="822"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rPr>
                <w:rFonts w:ascii="Times New Roman" w:hAnsi="Times New Roman" w:cs="Times New Roman"/>
                <w:lang w:eastAsia="en-US"/>
              </w:rPr>
            </w:pPr>
            <w:r w:rsidRPr="00AC580F">
              <w:rPr>
                <w:rFonts w:ascii="Times New Roman" w:hAnsi="Times New Roman" w:cs="Times New Roman"/>
                <w:lang w:eastAsia="en-US"/>
              </w:rPr>
              <w:t>Улучшение условий для занятий физической культурой и спортом для детей с ограниченными физическими возможностями</w:t>
            </w:r>
          </w:p>
        </w:tc>
        <w:tc>
          <w:tcPr>
            <w:tcW w:w="507"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2021-2025</w:t>
            </w:r>
          </w:p>
        </w:tc>
        <w:tc>
          <w:tcPr>
            <w:tcW w:w="380" w:type="pct"/>
            <w:gridSpan w:val="2"/>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380" w:type="pct"/>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rPr>
                <w:rFonts w:ascii="Times New Roman" w:eastAsia="Calibri" w:hAnsi="Times New Roman" w:cs="Times New Roman"/>
                <w:sz w:val="24"/>
                <w:lang w:eastAsia="en-US"/>
              </w:rPr>
            </w:pPr>
          </w:p>
        </w:tc>
        <w:tc>
          <w:tcPr>
            <w:tcW w:w="443"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380" w:type="pct"/>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443" w:type="pct"/>
            <w:gridSpan w:val="3"/>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380" w:type="pct"/>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569"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w:t>
            </w:r>
          </w:p>
        </w:tc>
        <w:tc>
          <w:tcPr>
            <w:tcW w:w="696"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szCs w:val="24"/>
                <w:lang w:eastAsia="en-US"/>
              </w:rPr>
            </w:pPr>
            <w:r w:rsidRPr="00AC580F">
              <w:rPr>
                <w:rFonts w:ascii="Times New Roman" w:eastAsia="Calibri" w:hAnsi="Times New Roman" w:cs="Times New Roman"/>
                <w:sz w:val="24"/>
                <w:szCs w:val="24"/>
                <w:lang w:eastAsia="en-US"/>
              </w:rPr>
              <w:t>Администрация Ишимского сельсовета</w:t>
            </w:r>
          </w:p>
          <w:p w:rsidR="00AC580F" w:rsidRPr="00AC580F" w:rsidRDefault="00AC580F" w:rsidP="00AC580F">
            <w:pPr>
              <w:rPr>
                <w:lang w:eastAsia="en-US"/>
              </w:rPr>
            </w:pPr>
            <w:r w:rsidRPr="00AC580F">
              <w:rPr>
                <w:lang w:eastAsia="en-US"/>
              </w:rPr>
              <w:t>«Ишимский» КДЦ</w:t>
            </w:r>
          </w:p>
          <w:p w:rsidR="00AC580F" w:rsidRPr="00AC580F" w:rsidRDefault="00AC580F" w:rsidP="00AC580F">
            <w:pPr>
              <w:rPr>
                <w:szCs w:val="24"/>
              </w:rPr>
            </w:pPr>
          </w:p>
        </w:tc>
      </w:tr>
      <w:tr w:rsidR="00AC580F" w:rsidRPr="00AC580F" w:rsidTr="00AC580F">
        <w:trPr>
          <w:trHeight w:val="299"/>
        </w:trPr>
        <w:tc>
          <w:tcPr>
            <w:tcW w:w="822"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rPr>
                <w:rFonts w:ascii="Times New Roman" w:hAnsi="Times New Roman" w:cs="Times New Roman"/>
                <w:lang w:eastAsia="en-US"/>
              </w:rPr>
            </w:pPr>
            <w:r w:rsidRPr="00AC580F">
              <w:rPr>
                <w:rFonts w:ascii="Times New Roman" w:hAnsi="Times New Roman" w:cs="Times New Roman"/>
                <w:lang w:eastAsia="en-US"/>
              </w:rPr>
              <w:t>Проведение спартакиад  среди работников различных отраслей, детей, молодёжи, ветеранов и лиц с ограниченными возможностями</w:t>
            </w:r>
          </w:p>
        </w:tc>
        <w:tc>
          <w:tcPr>
            <w:tcW w:w="507"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2021-2025</w:t>
            </w:r>
          </w:p>
        </w:tc>
        <w:tc>
          <w:tcPr>
            <w:tcW w:w="380" w:type="pct"/>
            <w:gridSpan w:val="2"/>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380" w:type="pct"/>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443"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380" w:type="pct"/>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443" w:type="pct"/>
            <w:gridSpan w:val="3"/>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380" w:type="pct"/>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569"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w:t>
            </w:r>
          </w:p>
        </w:tc>
        <w:tc>
          <w:tcPr>
            <w:tcW w:w="696"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szCs w:val="24"/>
                <w:lang w:eastAsia="en-US"/>
              </w:rPr>
            </w:pPr>
            <w:r w:rsidRPr="00AC580F">
              <w:rPr>
                <w:rFonts w:ascii="Times New Roman" w:eastAsia="Calibri" w:hAnsi="Times New Roman" w:cs="Times New Roman"/>
                <w:sz w:val="24"/>
                <w:szCs w:val="24"/>
                <w:lang w:eastAsia="en-US"/>
              </w:rPr>
              <w:t>Администрация Ишимского сельсовета «Ишимский» КДЦ</w:t>
            </w:r>
          </w:p>
          <w:p w:rsidR="00AC580F" w:rsidRPr="00AC580F" w:rsidRDefault="00AC580F" w:rsidP="00AC580F">
            <w:pPr>
              <w:rPr>
                <w:szCs w:val="24"/>
              </w:rPr>
            </w:pPr>
          </w:p>
        </w:tc>
      </w:tr>
      <w:tr w:rsidR="00AC580F" w:rsidRPr="00AC580F" w:rsidTr="00AC580F">
        <w:trPr>
          <w:trHeight w:val="2910"/>
        </w:trPr>
        <w:tc>
          <w:tcPr>
            <w:tcW w:w="822"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rPr>
                <w:rFonts w:ascii="Times New Roman" w:hAnsi="Times New Roman" w:cs="Times New Roman"/>
                <w:lang w:eastAsia="en-US"/>
              </w:rPr>
            </w:pPr>
            <w:r w:rsidRPr="00AC580F">
              <w:rPr>
                <w:rFonts w:ascii="Times New Roman" w:hAnsi="Times New Roman" w:cs="Times New Roman"/>
                <w:lang w:eastAsia="en-US"/>
              </w:rPr>
              <w:t>Участие в Едином календарном плане районных, областных физкультурных и спортивных мероприятий</w:t>
            </w:r>
          </w:p>
        </w:tc>
        <w:tc>
          <w:tcPr>
            <w:tcW w:w="507"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2021-2025</w:t>
            </w:r>
          </w:p>
        </w:tc>
        <w:tc>
          <w:tcPr>
            <w:tcW w:w="380" w:type="pct"/>
            <w:gridSpan w:val="2"/>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380" w:type="pct"/>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443"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380" w:type="pct"/>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443" w:type="pct"/>
            <w:gridSpan w:val="3"/>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380" w:type="pct"/>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569"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w:t>
            </w:r>
          </w:p>
        </w:tc>
        <w:tc>
          <w:tcPr>
            <w:tcW w:w="696"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szCs w:val="24"/>
                <w:lang w:eastAsia="en-US"/>
              </w:rPr>
            </w:pPr>
            <w:r w:rsidRPr="00AC580F">
              <w:rPr>
                <w:rFonts w:ascii="Times New Roman" w:eastAsia="Calibri" w:hAnsi="Times New Roman" w:cs="Times New Roman"/>
                <w:sz w:val="24"/>
                <w:szCs w:val="24"/>
                <w:lang w:eastAsia="en-US"/>
              </w:rPr>
              <w:t>Администрация Ишимского сельсовета «Ишимский» КДЦ</w:t>
            </w:r>
          </w:p>
          <w:p w:rsidR="00AC580F" w:rsidRPr="00AC580F" w:rsidRDefault="00AC580F" w:rsidP="00AC580F">
            <w:pPr>
              <w:rPr>
                <w:szCs w:val="24"/>
              </w:rPr>
            </w:pPr>
          </w:p>
        </w:tc>
      </w:tr>
      <w:tr w:rsidR="00AC580F" w:rsidRPr="00AC580F" w:rsidTr="00AC580F">
        <w:trPr>
          <w:trHeight w:val="334"/>
        </w:trPr>
        <w:tc>
          <w:tcPr>
            <w:tcW w:w="822"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rPr>
                <w:rFonts w:ascii="Times New Roman" w:hAnsi="Times New Roman" w:cs="Times New Roman"/>
                <w:lang w:eastAsia="en-US"/>
              </w:rPr>
            </w:pPr>
            <w:r w:rsidRPr="00AC580F">
              <w:rPr>
                <w:rFonts w:ascii="Times New Roman" w:hAnsi="Times New Roman" w:cs="Times New Roman"/>
                <w:lang w:eastAsia="en-US"/>
              </w:rPr>
              <w:t>Участие в Всероссийском физкультурно-</w:t>
            </w:r>
            <w:r w:rsidRPr="00AC580F">
              <w:rPr>
                <w:rFonts w:ascii="Times New Roman" w:hAnsi="Times New Roman" w:cs="Times New Roman"/>
                <w:lang w:eastAsia="en-US"/>
              </w:rPr>
              <w:lastRenderedPageBreak/>
              <w:t>оздоровительном комплексе «Готов к труду и обороне» (ГТО) обучающихся в СОШ, коллективов организаций и учреждений</w:t>
            </w:r>
          </w:p>
        </w:tc>
        <w:tc>
          <w:tcPr>
            <w:tcW w:w="507"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lastRenderedPageBreak/>
              <w:t>2021-2025</w:t>
            </w:r>
          </w:p>
        </w:tc>
        <w:tc>
          <w:tcPr>
            <w:tcW w:w="380" w:type="pct"/>
            <w:gridSpan w:val="2"/>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380" w:type="pct"/>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443"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380" w:type="pct"/>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443" w:type="pct"/>
            <w:gridSpan w:val="3"/>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380" w:type="pct"/>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0,0</w:t>
            </w:r>
          </w:p>
        </w:tc>
        <w:tc>
          <w:tcPr>
            <w:tcW w:w="569"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w:t>
            </w:r>
          </w:p>
        </w:tc>
        <w:tc>
          <w:tcPr>
            <w:tcW w:w="696"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szCs w:val="24"/>
                <w:lang w:eastAsia="en-US"/>
              </w:rPr>
            </w:pPr>
            <w:r w:rsidRPr="00AC580F">
              <w:rPr>
                <w:rFonts w:ascii="Times New Roman" w:eastAsia="Calibri" w:hAnsi="Times New Roman" w:cs="Times New Roman"/>
                <w:sz w:val="24"/>
                <w:szCs w:val="24"/>
                <w:lang w:eastAsia="en-US"/>
              </w:rPr>
              <w:t xml:space="preserve">Администрация Ишимского сельсовета </w:t>
            </w:r>
            <w:r w:rsidRPr="00AC580F">
              <w:rPr>
                <w:rFonts w:ascii="Times New Roman" w:eastAsia="Calibri" w:hAnsi="Times New Roman" w:cs="Times New Roman"/>
                <w:sz w:val="24"/>
                <w:szCs w:val="24"/>
                <w:lang w:eastAsia="en-US"/>
              </w:rPr>
              <w:lastRenderedPageBreak/>
              <w:t>«Ишимский» КДЦ</w:t>
            </w:r>
          </w:p>
          <w:p w:rsidR="00AC580F" w:rsidRPr="00AC580F" w:rsidRDefault="00AC580F" w:rsidP="00AC580F">
            <w:pPr>
              <w:rPr>
                <w:szCs w:val="24"/>
              </w:rPr>
            </w:pPr>
          </w:p>
        </w:tc>
      </w:tr>
      <w:tr w:rsidR="00AC580F" w:rsidRPr="00AC580F" w:rsidTr="00AC580F">
        <w:tc>
          <w:tcPr>
            <w:tcW w:w="822"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b/>
                <w:sz w:val="24"/>
                <w:lang w:eastAsia="en-US"/>
              </w:rPr>
            </w:pPr>
            <w:r w:rsidRPr="00AC580F">
              <w:rPr>
                <w:rFonts w:ascii="Times New Roman" w:eastAsia="Calibri" w:hAnsi="Times New Roman" w:cs="Times New Roman"/>
                <w:sz w:val="24"/>
                <w:lang w:eastAsia="en-US"/>
              </w:rPr>
              <w:t>Всего:</w:t>
            </w:r>
          </w:p>
        </w:tc>
        <w:tc>
          <w:tcPr>
            <w:tcW w:w="507"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2021-2025</w:t>
            </w:r>
          </w:p>
        </w:tc>
        <w:tc>
          <w:tcPr>
            <w:tcW w:w="380" w:type="pct"/>
            <w:gridSpan w:val="2"/>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rPr>
                <w:rFonts w:ascii="Times New Roman" w:eastAsia="Calibri" w:hAnsi="Times New Roman" w:cs="Times New Roman"/>
                <w:b/>
                <w:sz w:val="24"/>
                <w:lang w:eastAsia="en-US"/>
              </w:rPr>
            </w:pPr>
            <w:r w:rsidRPr="00AC580F">
              <w:rPr>
                <w:rFonts w:ascii="Times New Roman" w:eastAsia="Calibri" w:hAnsi="Times New Roman" w:cs="Times New Roman"/>
                <w:sz w:val="24"/>
                <w:lang w:eastAsia="en-US"/>
              </w:rPr>
              <w:t>15,00</w:t>
            </w:r>
          </w:p>
        </w:tc>
        <w:tc>
          <w:tcPr>
            <w:tcW w:w="380" w:type="pct"/>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rPr>
                <w:rFonts w:ascii="Times New Roman" w:eastAsia="Calibri" w:hAnsi="Times New Roman" w:cs="Times New Roman"/>
                <w:b/>
                <w:sz w:val="24"/>
                <w:lang w:eastAsia="en-US"/>
              </w:rPr>
            </w:pPr>
            <w:r w:rsidRPr="00AC580F">
              <w:rPr>
                <w:rFonts w:ascii="Times New Roman" w:eastAsia="Calibri" w:hAnsi="Times New Roman" w:cs="Times New Roman"/>
                <w:b/>
                <w:sz w:val="24"/>
                <w:lang w:eastAsia="en-US"/>
              </w:rPr>
              <w:t>3,00</w:t>
            </w:r>
          </w:p>
        </w:tc>
        <w:tc>
          <w:tcPr>
            <w:tcW w:w="443"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b/>
                <w:sz w:val="24"/>
                <w:lang w:eastAsia="en-US"/>
              </w:rPr>
            </w:pPr>
            <w:r w:rsidRPr="00AC580F">
              <w:rPr>
                <w:rFonts w:ascii="Times New Roman" w:eastAsia="Calibri" w:hAnsi="Times New Roman" w:cs="Times New Roman"/>
                <w:sz w:val="24"/>
                <w:lang w:eastAsia="en-US"/>
              </w:rPr>
              <w:t>3,00</w:t>
            </w:r>
          </w:p>
        </w:tc>
        <w:tc>
          <w:tcPr>
            <w:tcW w:w="380" w:type="pct"/>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ind w:left="-108" w:firstLine="34"/>
              <w:rPr>
                <w:rFonts w:ascii="Times New Roman" w:eastAsia="Calibri" w:hAnsi="Times New Roman" w:cs="Times New Roman"/>
                <w:b/>
                <w:sz w:val="24"/>
                <w:lang w:eastAsia="en-US"/>
              </w:rPr>
            </w:pPr>
            <w:r w:rsidRPr="00AC580F">
              <w:rPr>
                <w:rFonts w:ascii="Times New Roman" w:eastAsia="Calibri" w:hAnsi="Times New Roman" w:cs="Times New Roman"/>
                <w:sz w:val="24"/>
                <w:lang w:eastAsia="en-US"/>
              </w:rPr>
              <w:t>3,00</w:t>
            </w:r>
          </w:p>
        </w:tc>
        <w:tc>
          <w:tcPr>
            <w:tcW w:w="443" w:type="pct"/>
            <w:gridSpan w:val="3"/>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ind w:left="-108" w:firstLine="34"/>
              <w:rPr>
                <w:rFonts w:ascii="Times New Roman" w:eastAsia="Calibri" w:hAnsi="Times New Roman" w:cs="Times New Roman"/>
                <w:b/>
                <w:sz w:val="24"/>
                <w:lang w:eastAsia="en-US"/>
              </w:rPr>
            </w:pPr>
            <w:r w:rsidRPr="00AC580F">
              <w:rPr>
                <w:rFonts w:ascii="Times New Roman" w:eastAsia="Calibri" w:hAnsi="Times New Roman" w:cs="Times New Roman"/>
                <w:sz w:val="24"/>
                <w:lang w:eastAsia="en-US"/>
              </w:rPr>
              <w:t>3,00</w:t>
            </w:r>
          </w:p>
        </w:tc>
        <w:tc>
          <w:tcPr>
            <w:tcW w:w="380" w:type="pct"/>
            <w:tcBorders>
              <w:top w:val="single" w:sz="4" w:space="0" w:color="auto"/>
              <w:left w:val="single" w:sz="4" w:space="0" w:color="auto"/>
              <w:bottom w:val="single" w:sz="4" w:space="0" w:color="auto"/>
              <w:right w:val="single" w:sz="4" w:space="0" w:color="auto"/>
            </w:tcBorders>
          </w:tcPr>
          <w:p w:rsidR="00AC580F" w:rsidRPr="00AC580F" w:rsidRDefault="00AC580F" w:rsidP="00AC580F">
            <w:pPr>
              <w:tabs>
                <w:tab w:val="left" w:pos="851"/>
              </w:tabs>
              <w:spacing w:after="0" w:line="240" w:lineRule="auto"/>
              <w:rPr>
                <w:rFonts w:ascii="Times New Roman" w:eastAsia="Calibri" w:hAnsi="Times New Roman" w:cs="Times New Roman"/>
                <w:b/>
                <w:sz w:val="24"/>
                <w:lang w:eastAsia="en-US"/>
              </w:rPr>
            </w:pPr>
            <w:r w:rsidRPr="00AC580F">
              <w:rPr>
                <w:rFonts w:ascii="Times New Roman" w:eastAsia="Calibri" w:hAnsi="Times New Roman" w:cs="Times New Roman"/>
                <w:b/>
                <w:sz w:val="24"/>
                <w:lang w:eastAsia="en-US"/>
              </w:rPr>
              <w:t>3,00</w:t>
            </w:r>
          </w:p>
        </w:tc>
        <w:tc>
          <w:tcPr>
            <w:tcW w:w="569"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b/>
                <w:sz w:val="24"/>
                <w:lang w:eastAsia="en-US"/>
              </w:rPr>
            </w:pPr>
            <w:r w:rsidRPr="00AC580F">
              <w:rPr>
                <w:rFonts w:ascii="Times New Roman" w:eastAsia="Calibri" w:hAnsi="Times New Roman" w:cs="Times New Roman"/>
                <w:sz w:val="24"/>
                <w:lang w:eastAsia="en-US"/>
              </w:rPr>
              <w:t>Бюджет Ишимского сельсовета</w:t>
            </w:r>
          </w:p>
        </w:tc>
        <w:tc>
          <w:tcPr>
            <w:tcW w:w="696" w:type="pct"/>
            <w:tcBorders>
              <w:top w:val="single" w:sz="4" w:space="0" w:color="auto"/>
              <w:left w:val="single" w:sz="4" w:space="0" w:color="auto"/>
              <w:bottom w:val="single" w:sz="4" w:space="0" w:color="auto"/>
              <w:right w:val="single" w:sz="4" w:space="0" w:color="auto"/>
            </w:tcBorders>
            <w:hideMark/>
          </w:tcPr>
          <w:p w:rsidR="00AC580F" w:rsidRPr="00AC580F" w:rsidRDefault="00AC580F" w:rsidP="00AC580F">
            <w:pPr>
              <w:tabs>
                <w:tab w:val="left" w:pos="851"/>
              </w:tabs>
              <w:spacing w:after="0" w:line="240" w:lineRule="auto"/>
              <w:ind w:left="-108" w:firstLine="34"/>
              <w:rPr>
                <w:rFonts w:ascii="Times New Roman" w:eastAsia="Calibri" w:hAnsi="Times New Roman" w:cs="Times New Roman"/>
                <w:b/>
                <w:sz w:val="24"/>
                <w:lang w:eastAsia="en-US"/>
              </w:rPr>
            </w:pPr>
            <w:r w:rsidRPr="00AC580F">
              <w:rPr>
                <w:rFonts w:ascii="Times New Roman" w:eastAsia="Calibri" w:hAnsi="Times New Roman" w:cs="Times New Roman"/>
                <w:sz w:val="24"/>
                <w:lang w:eastAsia="en-US"/>
              </w:rPr>
              <w:t>Администрация Ишимского сельсовета</w:t>
            </w:r>
          </w:p>
        </w:tc>
      </w:tr>
    </w:tbl>
    <w:p w:rsidR="00AC580F" w:rsidRPr="00AC580F" w:rsidRDefault="00AC580F" w:rsidP="00AC580F">
      <w:pPr>
        <w:autoSpaceDE w:val="0"/>
        <w:autoSpaceDN w:val="0"/>
        <w:adjustRightInd w:val="0"/>
        <w:spacing w:after="0" w:line="240" w:lineRule="auto"/>
        <w:ind w:firstLine="709"/>
        <w:jc w:val="center"/>
        <w:rPr>
          <w:rFonts w:ascii="Times New Roman" w:hAnsi="Times New Roman" w:cs="Times New Roman"/>
          <w:b/>
          <w:sz w:val="24"/>
          <w:szCs w:val="24"/>
        </w:rPr>
      </w:pPr>
    </w:p>
    <w:p w:rsidR="00AC580F" w:rsidRPr="00AC580F" w:rsidRDefault="00AC580F" w:rsidP="00AC580F">
      <w:pPr>
        <w:autoSpaceDE w:val="0"/>
        <w:autoSpaceDN w:val="0"/>
        <w:adjustRightInd w:val="0"/>
        <w:spacing w:after="0" w:line="240" w:lineRule="auto"/>
        <w:ind w:firstLine="709"/>
        <w:jc w:val="center"/>
        <w:rPr>
          <w:rFonts w:ascii="Times New Roman" w:hAnsi="Times New Roman" w:cs="Times New Roman"/>
          <w:b/>
          <w:sz w:val="24"/>
          <w:szCs w:val="24"/>
        </w:rPr>
      </w:pPr>
    </w:p>
    <w:p w:rsidR="00AC580F" w:rsidRPr="00AC580F" w:rsidRDefault="00AC580F" w:rsidP="00AC580F">
      <w:pPr>
        <w:autoSpaceDE w:val="0"/>
        <w:autoSpaceDN w:val="0"/>
        <w:adjustRightInd w:val="0"/>
        <w:spacing w:after="0" w:line="240" w:lineRule="auto"/>
        <w:ind w:firstLine="709"/>
        <w:jc w:val="center"/>
        <w:rPr>
          <w:rFonts w:ascii="Times New Roman" w:hAnsi="Times New Roman" w:cs="Times New Roman"/>
          <w:b/>
          <w:sz w:val="24"/>
          <w:szCs w:val="24"/>
        </w:rPr>
      </w:pPr>
      <w:r w:rsidRPr="00AC580F">
        <w:rPr>
          <w:rFonts w:ascii="Times New Roman" w:hAnsi="Times New Roman" w:cs="Times New Roman"/>
          <w:b/>
          <w:sz w:val="24"/>
          <w:szCs w:val="24"/>
        </w:rPr>
        <w:t>Раздел 8. ОЖИДАЕМЫЕ КОНЕЧНЫЕ РЕЗУЛЬТАТЫ РЕАЛИЗАЦИИ МУНИЦИПАЛЬНОЙ ПРОГРАММЫ</w:t>
      </w:r>
    </w:p>
    <w:p w:rsidR="00AC580F" w:rsidRPr="00AC580F" w:rsidRDefault="00AC580F" w:rsidP="00AC580F">
      <w:pPr>
        <w:autoSpaceDE w:val="0"/>
        <w:autoSpaceDN w:val="0"/>
        <w:adjustRightInd w:val="0"/>
        <w:spacing w:after="0" w:line="240" w:lineRule="auto"/>
        <w:ind w:firstLine="709"/>
        <w:jc w:val="right"/>
        <w:rPr>
          <w:rFonts w:ascii="Times New Roman" w:hAnsi="Times New Roman" w:cs="Times New Roman"/>
          <w:sz w:val="24"/>
          <w:szCs w:val="24"/>
        </w:rPr>
      </w:pPr>
    </w:p>
    <w:p w:rsidR="00AC580F" w:rsidRPr="00AC580F" w:rsidRDefault="00AC580F" w:rsidP="00AC580F">
      <w:pPr>
        <w:spacing w:after="0" w:line="240" w:lineRule="auto"/>
        <w:ind w:firstLine="709"/>
        <w:jc w:val="both"/>
        <w:rPr>
          <w:rFonts w:ascii="Times New Roman" w:hAnsi="Times New Roman" w:cs="Times New Roman"/>
          <w:sz w:val="24"/>
          <w:szCs w:val="24"/>
        </w:rPr>
      </w:pPr>
      <w:r w:rsidRPr="00AC580F">
        <w:rPr>
          <w:rFonts w:ascii="Times New Roman" w:hAnsi="Times New Roman" w:cs="Times New Roman"/>
          <w:sz w:val="24"/>
          <w:szCs w:val="24"/>
        </w:rPr>
        <w:t>В целом, в результате реализации муниципальной  Программы у молодежи Ишимского сельсовета появятся возможности, условия и стимулы к успешной социализации и эффективной самореализации, что будет способствовать развитию потенциала молодежи в интересах развития поселения. Реализация муниципальной Программы приведет к развитию физической культуры и массового спорта в Ишимском сельсовете.</w:t>
      </w:r>
    </w:p>
    <w:p w:rsidR="00AC580F" w:rsidRPr="00AC580F" w:rsidRDefault="00AC580F" w:rsidP="00AC580F">
      <w:pPr>
        <w:spacing w:after="0" w:line="240" w:lineRule="auto"/>
        <w:ind w:firstLine="709"/>
        <w:jc w:val="both"/>
        <w:rPr>
          <w:rFonts w:ascii="Times New Roman" w:hAnsi="Times New Roman" w:cs="Times New Roman"/>
          <w:sz w:val="24"/>
          <w:szCs w:val="24"/>
        </w:rPr>
      </w:pPr>
      <w:r w:rsidRPr="00AC580F">
        <w:rPr>
          <w:rFonts w:ascii="Times New Roman" w:hAnsi="Times New Roman" w:cs="Times New Roman"/>
          <w:sz w:val="24"/>
          <w:szCs w:val="24"/>
        </w:rPr>
        <w:t>В 2025 году в результате исполнения мероприятий муниципальной Программы будут получены следующие результаты:</w:t>
      </w:r>
    </w:p>
    <w:p w:rsidR="00AC580F" w:rsidRPr="00AC580F" w:rsidRDefault="00AC580F" w:rsidP="00AC580F">
      <w:pPr>
        <w:spacing w:after="0" w:line="240" w:lineRule="auto"/>
        <w:ind w:firstLine="720"/>
        <w:contextualSpacing/>
        <w:jc w:val="both"/>
        <w:rPr>
          <w:rFonts w:ascii="Times New Roman" w:hAnsi="Times New Roman" w:cs="Times New Roman"/>
          <w:sz w:val="24"/>
          <w:szCs w:val="24"/>
        </w:rPr>
      </w:pPr>
      <w:r w:rsidRPr="00AC580F">
        <w:rPr>
          <w:rFonts w:ascii="Times New Roman" w:hAnsi="Times New Roman" w:cs="Times New Roman"/>
          <w:sz w:val="24"/>
          <w:szCs w:val="24"/>
        </w:rPr>
        <w:t>Доля населения Ишимского сельсовета систематически занимающегося физической культурой и спортом к 2025 году составит 20 %.</w:t>
      </w:r>
    </w:p>
    <w:p w:rsidR="00AC580F" w:rsidRPr="00AC580F" w:rsidRDefault="00AC580F" w:rsidP="00AC580F">
      <w:pPr>
        <w:autoSpaceDE w:val="0"/>
        <w:autoSpaceDN w:val="0"/>
        <w:adjustRightInd w:val="0"/>
        <w:spacing w:after="0" w:line="240" w:lineRule="auto"/>
        <w:ind w:firstLine="709"/>
        <w:jc w:val="right"/>
        <w:rPr>
          <w:rFonts w:ascii="Times New Roman" w:hAnsi="Times New Roman" w:cs="Times New Roman"/>
          <w:sz w:val="24"/>
          <w:szCs w:val="24"/>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 xml:space="preserve">                                                                                               </w:t>
      </w: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 xml:space="preserve">                                                                                                      </w:t>
      </w: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b/>
          <w:sz w:val="24"/>
          <w:lang w:eastAsia="en-US"/>
        </w:rPr>
      </w:pPr>
      <w:r w:rsidRPr="00AC580F">
        <w:rPr>
          <w:rFonts w:ascii="Times New Roman" w:eastAsia="Calibri" w:hAnsi="Times New Roman" w:cs="Times New Roman"/>
          <w:sz w:val="24"/>
          <w:lang w:eastAsia="en-US"/>
        </w:rPr>
        <w:tab/>
      </w:r>
      <w:r w:rsidRPr="00AC580F">
        <w:rPr>
          <w:rFonts w:ascii="Times New Roman" w:eastAsia="Calibri" w:hAnsi="Times New Roman" w:cs="Times New Roman"/>
          <w:sz w:val="24"/>
          <w:lang w:eastAsia="en-US"/>
        </w:rPr>
        <w:tab/>
      </w:r>
      <w:r w:rsidRPr="00AC580F">
        <w:rPr>
          <w:rFonts w:ascii="Times New Roman" w:eastAsia="Calibri" w:hAnsi="Times New Roman" w:cs="Times New Roman"/>
          <w:sz w:val="24"/>
          <w:lang w:eastAsia="en-US"/>
        </w:rPr>
        <w:tab/>
      </w:r>
      <w:r w:rsidRPr="00AC580F">
        <w:rPr>
          <w:rFonts w:ascii="Times New Roman" w:eastAsia="Calibri" w:hAnsi="Times New Roman" w:cs="Times New Roman"/>
          <w:sz w:val="24"/>
          <w:lang w:eastAsia="en-US"/>
        </w:rPr>
        <w:tab/>
      </w:r>
      <w:r w:rsidRPr="00AC580F">
        <w:rPr>
          <w:rFonts w:ascii="Times New Roman" w:eastAsia="Calibri" w:hAnsi="Times New Roman" w:cs="Times New Roman"/>
          <w:sz w:val="24"/>
          <w:lang w:eastAsia="en-US"/>
        </w:rPr>
        <w:tab/>
      </w:r>
      <w:r w:rsidRPr="00AC580F">
        <w:rPr>
          <w:rFonts w:ascii="Times New Roman" w:eastAsia="Calibri" w:hAnsi="Times New Roman" w:cs="Times New Roman"/>
          <w:sz w:val="24"/>
          <w:lang w:eastAsia="en-US"/>
        </w:rPr>
        <w:tab/>
      </w:r>
      <w:r w:rsidRPr="00AC580F">
        <w:rPr>
          <w:rFonts w:ascii="Times New Roman" w:eastAsia="Calibri" w:hAnsi="Times New Roman" w:cs="Times New Roman"/>
          <w:sz w:val="24"/>
          <w:lang w:eastAsia="en-US"/>
        </w:rPr>
        <w:tab/>
      </w:r>
      <w:r w:rsidRPr="00AC580F">
        <w:rPr>
          <w:rFonts w:ascii="Times New Roman" w:eastAsia="Calibri" w:hAnsi="Times New Roman" w:cs="Times New Roman"/>
          <w:sz w:val="24"/>
          <w:lang w:eastAsia="en-US"/>
        </w:rPr>
        <w:tab/>
        <w:t xml:space="preserve">   Приложение №1</w:t>
      </w:r>
    </w:p>
    <w:p w:rsidR="00AC580F" w:rsidRPr="00AC580F" w:rsidRDefault="00AC580F" w:rsidP="00AC580F">
      <w:pPr>
        <w:tabs>
          <w:tab w:val="left" w:pos="851"/>
        </w:tabs>
        <w:spacing w:after="0" w:line="240" w:lineRule="auto"/>
        <w:ind w:left="-108" w:firstLine="34"/>
        <w:rPr>
          <w:rFonts w:ascii="Times New Roman" w:eastAsia="Calibri" w:hAnsi="Times New Roman" w:cs="Times New Roman"/>
          <w:b/>
          <w:sz w:val="24"/>
          <w:lang w:eastAsia="en-US"/>
        </w:rPr>
      </w:pPr>
      <w:r w:rsidRPr="00AC580F">
        <w:rPr>
          <w:rFonts w:ascii="Times New Roman" w:eastAsia="Calibri" w:hAnsi="Times New Roman" w:cs="Times New Roman"/>
          <w:sz w:val="24"/>
          <w:lang w:eastAsia="en-US"/>
        </w:rPr>
        <w:t xml:space="preserve">                                                                                               к муниципальной программе</w:t>
      </w:r>
    </w:p>
    <w:p w:rsidR="00AC580F" w:rsidRPr="00AC580F" w:rsidRDefault="00AC580F" w:rsidP="00AC580F">
      <w:pPr>
        <w:widowControl w:val="0"/>
        <w:autoSpaceDE w:val="0"/>
        <w:autoSpaceDN w:val="0"/>
        <w:adjustRightInd w:val="0"/>
        <w:spacing w:after="0" w:line="240" w:lineRule="auto"/>
        <w:jc w:val="right"/>
        <w:rPr>
          <w:rFonts w:ascii="Times New Roman" w:hAnsi="Times New Roman" w:cs="Times New Roman"/>
          <w:sz w:val="24"/>
          <w:szCs w:val="24"/>
        </w:rPr>
      </w:pPr>
      <w:r w:rsidRPr="00AC580F">
        <w:rPr>
          <w:rFonts w:ascii="Times New Roman" w:hAnsi="Times New Roman" w:cs="Times New Roman"/>
          <w:sz w:val="24"/>
          <w:szCs w:val="24"/>
        </w:rPr>
        <w:t xml:space="preserve">«Обеспечение условий для развития </w:t>
      </w:r>
    </w:p>
    <w:p w:rsidR="00AC580F" w:rsidRPr="00AC580F" w:rsidRDefault="00AC580F" w:rsidP="00AC580F">
      <w:pPr>
        <w:widowControl w:val="0"/>
        <w:autoSpaceDE w:val="0"/>
        <w:autoSpaceDN w:val="0"/>
        <w:adjustRightInd w:val="0"/>
        <w:spacing w:after="0" w:line="240" w:lineRule="auto"/>
        <w:jc w:val="right"/>
        <w:rPr>
          <w:rFonts w:ascii="Times New Roman" w:hAnsi="Times New Roman" w:cs="Times New Roman"/>
          <w:sz w:val="24"/>
          <w:szCs w:val="24"/>
        </w:rPr>
      </w:pPr>
      <w:r w:rsidRPr="00AC580F">
        <w:rPr>
          <w:rFonts w:ascii="Times New Roman" w:hAnsi="Times New Roman" w:cs="Times New Roman"/>
          <w:sz w:val="24"/>
          <w:szCs w:val="24"/>
        </w:rPr>
        <w:t xml:space="preserve">на территории Ишимского сельского </w:t>
      </w:r>
    </w:p>
    <w:p w:rsidR="00AC580F" w:rsidRPr="00AC580F" w:rsidRDefault="00AC580F" w:rsidP="00AC580F">
      <w:pPr>
        <w:widowControl w:val="0"/>
        <w:autoSpaceDE w:val="0"/>
        <w:autoSpaceDN w:val="0"/>
        <w:adjustRightInd w:val="0"/>
        <w:spacing w:after="0" w:line="240" w:lineRule="auto"/>
        <w:jc w:val="right"/>
        <w:rPr>
          <w:rFonts w:ascii="Times New Roman" w:hAnsi="Times New Roman" w:cs="Times New Roman"/>
          <w:sz w:val="24"/>
          <w:szCs w:val="24"/>
        </w:rPr>
      </w:pPr>
      <w:r w:rsidRPr="00AC580F">
        <w:rPr>
          <w:rFonts w:ascii="Times New Roman" w:hAnsi="Times New Roman" w:cs="Times New Roman"/>
          <w:sz w:val="24"/>
          <w:szCs w:val="24"/>
        </w:rPr>
        <w:t xml:space="preserve">поселения физической культуры и </w:t>
      </w:r>
    </w:p>
    <w:p w:rsidR="00AC580F" w:rsidRPr="00AC580F" w:rsidRDefault="00AC580F" w:rsidP="00AC580F">
      <w:pPr>
        <w:widowControl w:val="0"/>
        <w:autoSpaceDE w:val="0"/>
        <w:autoSpaceDN w:val="0"/>
        <w:adjustRightInd w:val="0"/>
        <w:spacing w:after="0" w:line="240" w:lineRule="auto"/>
        <w:jc w:val="right"/>
        <w:rPr>
          <w:rFonts w:ascii="Times New Roman" w:hAnsi="Times New Roman" w:cs="Times New Roman"/>
          <w:sz w:val="24"/>
          <w:szCs w:val="24"/>
        </w:rPr>
      </w:pPr>
      <w:r w:rsidRPr="00AC580F">
        <w:rPr>
          <w:rFonts w:ascii="Times New Roman" w:hAnsi="Times New Roman" w:cs="Times New Roman"/>
          <w:sz w:val="24"/>
          <w:szCs w:val="24"/>
        </w:rPr>
        <w:t>массового спорта на 2021-2025гг.»</w:t>
      </w:r>
    </w:p>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rPr>
          <w:rFonts w:ascii="Times New Roman" w:hAnsi="Times New Roman" w:cs="Times New Roman"/>
          <w:sz w:val="24"/>
          <w:szCs w:val="24"/>
          <w:lang w:eastAsia="en-US"/>
        </w:rPr>
      </w:pPr>
    </w:p>
    <w:p w:rsidR="00AC580F" w:rsidRPr="00AC580F" w:rsidRDefault="00AC580F" w:rsidP="00AC580F">
      <w:pPr>
        <w:rPr>
          <w:rFonts w:ascii="Times New Roman" w:hAnsi="Times New Roman" w:cs="Times New Roman"/>
          <w:sz w:val="24"/>
          <w:szCs w:val="24"/>
          <w:lang w:eastAsia="en-US"/>
        </w:rPr>
      </w:pPr>
    </w:p>
    <w:p w:rsidR="00AC580F" w:rsidRPr="00AC580F" w:rsidRDefault="00AC580F" w:rsidP="00AC580F">
      <w:pPr>
        <w:rPr>
          <w:rFonts w:ascii="Times New Roman" w:hAnsi="Times New Roman" w:cs="Times New Roman"/>
          <w:sz w:val="24"/>
          <w:szCs w:val="24"/>
          <w:lang w:eastAsia="en-US"/>
        </w:rPr>
      </w:pPr>
    </w:p>
    <w:p w:rsidR="00AC580F" w:rsidRPr="00AC580F" w:rsidRDefault="00AC580F" w:rsidP="00AC580F">
      <w:pPr>
        <w:jc w:val="center"/>
        <w:rPr>
          <w:rFonts w:ascii="Times New Roman" w:hAnsi="Times New Roman" w:cs="Times New Roman"/>
          <w:sz w:val="24"/>
          <w:szCs w:val="24"/>
          <w:lang w:eastAsia="en-US"/>
        </w:rPr>
      </w:pPr>
    </w:p>
    <w:p w:rsidR="00AC580F" w:rsidRPr="00AC580F" w:rsidRDefault="00AC580F" w:rsidP="00AC580F">
      <w:pPr>
        <w:tabs>
          <w:tab w:val="left" w:pos="851"/>
        </w:tabs>
        <w:spacing w:after="0" w:line="240" w:lineRule="auto"/>
        <w:ind w:left="-108" w:firstLine="34"/>
        <w:jc w:val="center"/>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СВЕДЕНИЯ</w:t>
      </w:r>
    </w:p>
    <w:p w:rsidR="00AC580F" w:rsidRPr="00AC580F" w:rsidRDefault="00AC580F" w:rsidP="00AC580F">
      <w:pPr>
        <w:tabs>
          <w:tab w:val="left" w:pos="851"/>
        </w:tabs>
        <w:spacing w:after="0" w:line="240" w:lineRule="auto"/>
        <w:ind w:left="-108" w:firstLine="34"/>
        <w:jc w:val="center"/>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О СОСТАВЕ И ЗНАЧЕНИЯХ ЦЕЛЕВЫХ ПОКАЗАТЕЛЕЙ</w:t>
      </w:r>
    </w:p>
    <w:p w:rsidR="00AC580F" w:rsidRPr="00AC580F" w:rsidRDefault="00AC580F" w:rsidP="00AC580F">
      <w:pPr>
        <w:tabs>
          <w:tab w:val="left" w:pos="851"/>
        </w:tabs>
        <w:spacing w:after="0" w:line="240" w:lineRule="auto"/>
        <w:ind w:left="-108" w:firstLine="34"/>
        <w:jc w:val="center"/>
        <w:rPr>
          <w:rFonts w:ascii="Times New Roman" w:eastAsia="Calibri" w:hAnsi="Times New Roman" w:cs="Times New Roman"/>
          <w:sz w:val="24"/>
          <w:lang w:eastAsia="en-US"/>
        </w:rPr>
      </w:pPr>
      <w:r w:rsidRPr="00AC580F">
        <w:rPr>
          <w:rFonts w:ascii="Times New Roman" w:eastAsia="Calibri" w:hAnsi="Times New Roman" w:cs="Times New Roman"/>
          <w:sz w:val="24"/>
          <w:lang w:eastAsia="en-US"/>
        </w:rPr>
        <w:t>МУНИЦИПАЛЬНОЙ ПРОГРАММЫ</w:t>
      </w:r>
    </w:p>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b/>
          <w:sz w:val="24"/>
          <w:szCs w:val="24"/>
        </w:rPr>
      </w:pPr>
      <w:r w:rsidRPr="00AC580F">
        <w:rPr>
          <w:rFonts w:ascii="Times New Roman" w:hAnsi="Times New Roman" w:cs="Times New Roman"/>
          <w:b/>
          <w:sz w:val="24"/>
          <w:szCs w:val="24"/>
        </w:rPr>
        <w:t>«Обеспечение условий для развития на территории Ишимского сельсовета физической культуры и массового спорта на 2021-2025 гг.»</w:t>
      </w:r>
    </w:p>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b/>
          <w:sz w:val="24"/>
          <w:szCs w:val="24"/>
        </w:rPr>
      </w:pPr>
      <w:r w:rsidRPr="00AC580F">
        <w:rPr>
          <w:rFonts w:ascii="Times New Roman" w:hAnsi="Times New Roman" w:cs="Times New Roman"/>
          <w:b/>
          <w:sz w:val="24"/>
          <w:szCs w:val="24"/>
        </w:rPr>
        <w:t>(далее – муниципальная программа)</w:t>
      </w:r>
    </w:p>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p>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p>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p>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p>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p>
    <w:tbl>
      <w:tblPr>
        <w:tblW w:w="104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985"/>
        <w:gridCol w:w="850"/>
        <w:gridCol w:w="993"/>
        <w:gridCol w:w="992"/>
        <w:gridCol w:w="1134"/>
        <w:gridCol w:w="850"/>
        <w:gridCol w:w="1005"/>
        <w:gridCol w:w="945"/>
        <w:gridCol w:w="894"/>
      </w:tblGrid>
      <w:tr w:rsidR="00AC580F" w:rsidRPr="00AC580F" w:rsidTr="00AC580F">
        <w:tc>
          <w:tcPr>
            <w:tcW w:w="851" w:type="dxa"/>
            <w:vMerge w:val="restart"/>
          </w:tcPr>
          <w:p w:rsidR="00AC580F" w:rsidRPr="00AC580F" w:rsidRDefault="00AC580F" w:rsidP="00AC580F">
            <w:pPr>
              <w:spacing w:after="0" w:line="240" w:lineRule="auto"/>
              <w:jc w:val="both"/>
              <w:rPr>
                <w:rFonts w:ascii="Times New Roman" w:hAnsi="Times New Roman" w:cs="Times New Roman"/>
                <w:sz w:val="24"/>
                <w:szCs w:val="24"/>
              </w:rPr>
            </w:pPr>
          </w:p>
          <w:p w:rsidR="00AC580F" w:rsidRPr="00AC580F" w:rsidRDefault="00AC580F" w:rsidP="00AC580F">
            <w:pPr>
              <w:spacing w:after="0" w:line="240" w:lineRule="auto"/>
              <w:jc w:val="both"/>
              <w:rPr>
                <w:rFonts w:ascii="Times New Roman" w:hAnsi="Times New Roman" w:cs="Times New Roman"/>
                <w:sz w:val="24"/>
                <w:szCs w:val="24"/>
              </w:rPr>
            </w:pPr>
            <w:r w:rsidRPr="00AC580F">
              <w:rPr>
                <w:rFonts w:ascii="Times New Roman" w:hAnsi="Times New Roman" w:cs="Times New Roman"/>
                <w:sz w:val="24"/>
                <w:szCs w:val="24"/>
              </w:rPr>
              <w:t xml:space="preserve">№ </w:t>
            </w:r>
          </w:p>
          <w:p w:rsidR="00AC580F" w:rsidRPr="00AC580F" w:rsidRDefault="00AC580F" w:rsidP="00AC580F">
            <w:pPr>
              <w:spacing w:after="0" w:line="240" w:lineRule="auto"/>
              <w:jc w:val="both"/>
              <w:rPr>
                <w:rFonts w:ascii="Times New Roman" w:hAnsi="Times New Roman" w:cs="Times New Roman"/>
                <w:sz w:val="24"/>
                <w:szCs w:val="24"/>
              </w:rPr>
            </w:pPr>
            <w:r w:rsidRPr="00AC580F">
              <w:rPr>
                <w:rFonts w:ascii="Times New Roman" w:hAnsi="Times New Roman" w:cs="Times New Roman"/>
                <w:sz w:val="24"/>
                <w:szCs w:val="24"/>
              </w:rPr>
              <w:t>п/п</w:t>
            </w:r>
          </w:p>
        </w:tc>
        <w:tc>
          <w:tcPr>
            <w:tcW w:w="1985" w:type="dxa"/>
            <w:vMerge w:val="restart"/>
          </w:tcPr>
          <w:p w:rsidR="00AC580F" w:rsidRPr="00AC580F" w:rsidRDefault="00AC580F" w:rsidP="00AC580F">
            <w:pPr>
              <w:spacing w:after="0" w:line="240" w:lineRule="auto"/>
              <w:jc w:val="both"/>
              <w:rPr>
                <w:rFonts w:ascii="Times New Roman" w:hAnsi="Times New Roman" w:cs="Times New Roman"/>
                <w:sz w:val="24"/>
                <w:szCs w:val="24"/>
              </w:rPr>
            </w:pPr>
            <w:r w:rsidRPr="00AC580F">
              <w:rPr>
                <w:rFonts w:ascii="Times New Roman" w:hAnsi="Times New Roman" w:cs="Times New Roman"/>
                <w:sz w:val="24"/>
                <w:szCs w:val="24"/>
              </w:rPr>
              <w:t>Наименование целевого показателя</w:t>
            </w:r>
          </w:p>
        </w:tc>
        <w:tc>
          <w:tcPr>
            <w:tcW w:w="850" w:type="dxa"/>
            <w:vMerge w:val="restart"/>
          </w:tcPr>
          <w:p w:rsidR="00AC580F" w:rsidRPr="00AC580F" w:rsidRDefault="00AC580F" w:rsidP="00AC580F">
            <w:pPr>
              <w:spacing w:after="0" w:line="240" w:lineRule="auto"/>
              <w:jc w:val="both"/>
              <w:rPr>
                <w:rFonts w:ascii="Times New Roman" w:hAnsi="Times New Roman" w:cs="Times New Roman"/>
                <w:sz w:val="24"/>
                <w:szCs w:val="24"/>
              </w:rPr>
            </w:pPr>
            <w:r w:rsidRPr="00AC580F">
              <w:rPr>
                <w:rFonts w:ascii="Times New Roman" w:hAnsi="Times New Roman" w:cs="Times New Roman"/>
                <w:sz w:val="24"/>
                <w:szCs w:val="24"/>
              </w:rPr>
              <w:t>Ед. изм.</w:t>
            </w:r>
          </w:p>
        </w:tc>
        <w:tc>
          <w:tcPr>
            <w:tcW w:w="6813" w:type="dxa"/>
            <w:gridSpan w:val="7"/>
          </w:tcPr>
          <w:p w:rsidR="00AC580F" w:rsidRPr="00AC580F" w:rsidRDefault="00AC580F" w:rsidP="00AC580F">
            <w:pPr>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Значения целевых показателей</w:t>
            </w:r>
          </w:p>
        </w:tc>
      </w:tr>
      <w:tr w:rsidR="00AC580F" w:rsidRPr="00AC580F" w:rsidTr="00AC580F">
        <w:tc>
          <w:tcPr>
            <w:tcW w:w="851" w:type="dxa"/>
            <w:vMerge/>
          </w:tcPr>
          <w:p w:rsidR="00AC580F" w:rsidRPr="00AC580F" w:rsidRDefault="00AC580F" w:rsidP="00AC580F">
            <w:pPr>
              <w:spacing w:after="0" w:line="240" w:lineRule="auto"/>
              <w:jc w:val="both"/>
              <w:rPr>
                <w:rFonts w:ascii="Times New Roman" w:hAnsi="Times New Roman" w:cs="Times New Roman"/>
                <w:sz w:val="24"/>
                <w:szCs w:val="24"/>
              </w:rPr>
            </w:pPr>
          </w:p>
        </w:tc>
        <w:tc>
          <w:tcPr>
            <w:tcW w:w="1985" w:type="dxa"/>
            <w:vMerge/>
          </w:tcPr>
          <w:p w:rsidR="00AC580F" w:rsidRPr="00AC580F" w:rsidRDefault="00AC580F" w:rsidP="00AC580F">
            <w:pPr>
              <w:spacing w:after="0" w:line="240" w:lineRule="auto"/>
              <w:jc w:val="both"/>
              <w:rPr>
                <w:rFonts w:ascii="Times New Roman" w:hAnsi="Times New Roman" w:cs="Times New Roman"/>
                <w:sz w:val="24"/>
                <w:szCs w:val="24"/>
              </w:rPr>
            </w:pPr>
          </w:p>
        </w:tc>
        <w:tc>
          <w:tcPr>
            <w:tcW w:w="850" w:type="dxa"/>
            <w:vMerge/>
          </w:tcPr>
          <w:p w:rsidR="00AC580F" w:rsidRPr="00AC580F" w:rsidRDefault="00AC580F" w:rsidP="00AC580F">
            <w:pPr>
              <w:spacing w:after="0" w:line="240" w:lineRule="auto"/>
              <w:jc w:val="both"/>
              <w:rPr>
                <w:rFonts w:ascii="Times New Roman" w:hAnsi="Times New Roman" w:cs="Times New Roman"/>
                <w:sz w:val="24"/>
                <w:szCs w:val="24"/>
              </w:rPr>
            </w:pPr>
          </w:p>
        </w:tc>
        <w:tc>
          <w:tcPr>
            <w:tcW w:w="993" w:type="dxa"/>
          </w:tcPr>
          <w:p w:rsidR="00AC580F" w:rsidRPr="00AC580F" w:rsidRDefault="00AC580F" w:rsidP="00AC580F">
            <w:pPr>
              <w:spacing w:after="0" w:line="240" w:lineRule="auto"/>
              <w:jc w:val="center"/>
              <w:rPr>
                <w:rFonts w:ascii="Times New Roman" w:hAnsi="Times New Roman" w:cs="Times New Roman"/>
              </w:rPr>
            </w:pPr>
            <w:r w:rsidRPr="00AC580F">
              <w:rPr>
                <w:rFonts w:ascii="Times New Roman" w:hAnsi="Times New Roman" w:cs="Times New Roman"/>
              </w:rPr>
              <w:t>отчётный год</w:t>
            </w:r>
          </w:p>
          <w:p w:rsidR="00AC580F" w:rsidRPr="00AC580F" w:rsidRDefault="00AC580F" w:rsidP="00AC580F">
            <w:pPr>
              <w:spacing w:after="0" w:line="240" w:lineRule="auto"/>
              <w:jc w:val="center"/>
              <w:rPr>
                <w:rFonts w:ascii="Times New Roman" w:hAnsi="Times New Roman" w:cs="Times New Roman"/>
              </w:rPr>
            </w:pPr>
            <w:r w:rsidRPr="00AC580F">
              <w:rPr>
                <w:rFonts w:ascii="Times New Roman" w:hAnsi="Times New Roman" w:cs="Times New Roman"/>
              </w:rPr>
              <w:t>2020 год</w:t>
            </w:r>
          </w:p>
        </w:tc>
        <w:tc>
          <w:tcPr>
            <w:tcW w:w="992" w:type="dxa"/>
          </w:tcPr>
          <w:p w:rsidR="00AC580F" w:rsidRPr="00AC580F" w:rsidRDefault="00AC580F" w:rsidP="00AC580F">
            <w:pPr>
              <w:spacing w:after="0" w:line="240" w:lineRule="auto"/>
              <w:jc w:val="center"/>
              <w:rPr>
                <w:rFonts w:ascii="Times New Roman" w:hAnsi="Times New Roman" w:cs="Times New Roman"/>
              </w:rPr>
            </w:pPr>
            <w:r w:rsidRPr="00AC580F">
              <w:rPr>
                <w:rFonts w:ascii="Times New Roman" w:hAnsi="Times New Roman" w:cs="Times New Roman"/>
              </w:rPr>
              <w:t>текущий год (оценка)</w:t>
            </w:r>
          </w:p>
          <w:p w:rsidR="00AC580F" w:rsidRPr="00AC580F" w:rsidRDefault="00AC580F" w:rsidP="00AC580F">
            <w:pPr>
              <w:spacing w:after="0" w:line="240" w:lineRule="auto"/>
              <w:jc w:val="center"/>
              <w:rPr>
                <w:rFonts w:ascii="Times New Roman" w:hAnsi="Times New Roman" w:cs="Times New Roman"/>
              </w:rPr>
            </w:pPr>
            <w:r w:rsidRPr="00AC580F">
              <w:rPr>
                <w:rFonts w:ascii="Times New Roman" w:hAnsi="Times New Roman" w:cs="Times New Roman"/>
              </w:rPr>
              <w:t>2021 год</w:t>
            </w:r>
          </w:p>
        </w:tc>
        <w:tc>
          <w:tcPr>
            <w:tcW w:w="1134" w:type="dxa"/>
          </w:tcPr>
          <w:p w:rsidR="00AC580F" w:rsidRPr="00AC580F" w:rsidRDefault="00AC580F" w:rsidP="00AC580F">
            <w:pPr>
              <w:spacing w:after="0" w:line="240" w:lineRule="auto"/>
              <w:jc w:val="center"/>
              <w:rPr>
                <w:rFonts w:ascii="Times New Roman" w:hAnsi="Times New Roman" w:cs="Times New Roman"/>
              </w:rPr>
            </w:pPr>
            <w:r w:rsidRPr="00AC580F">
              <w:rPr>
                <w:rFonts w:ascii="Times New Roman" w:hAnsi="Times New Roman" w:cs="Times New Roman"/>
              </w:rPr>
              <w:t>первый год действия программы 2021 год</w:t>
            </w:r>
          </w:p>
        </w:tc>
        <w:tc>
          <w:tcPr>
            <w:tcW w:w="850" w:type="dxa"/>
          </w:tcPr>
          <w:p w:rsidR="00AC580F" w:rsidRPr="00AC580F" w:rsidRDefault="00AC580F" w:rsidP="00AC580F">
            <w:pPr>
              <w:spacing w:after="0" w:line="240" w:lineRule="auto"/>
              <w:jc w:val="center"/>
              <w:rPr>
                <w:rFonts w:ascii="Times New Roman" w:hAnsi="Times New Roman" w:cs="Times New Roman"/>
              </w:rPr>
            </w:pPr>
            <w:r w:rsidRPr="00AC580F">
              <w:rPr>
                <w:rFonts w:ascii="Times New Roman" w:hAnsi="Times New Roman" w:cs="Times New Roman"/>
              </w:rPr>
              <w:t>второй год действия программы 2022 год</w:t>
            </w:r>
          </w:p>
        </w:tc>
        <w:tc>
          <w:tcPr>
            <w:tcW w:w="1005" w:type="dxa"/>
          </w:tcPr>
          <w:p w:rsidR="00AC580F" w:rsidRPr="00AC580F" w:rsidRDefault="00AC580F" w:rsidP="00AC580F">
            <w:pPr>
              <w:spacing w:after="0" w:line="240" w:lineRule="auto"/>
              <w:jc w:val="center"/>
              <w:rPr>
                <w:rFonts w:ascii="Times New Roman" w:hAnsi="Times New Roman" w:cs="Times New Roman"/>
              </w:rPr>
            </w:pPr>
            <w:r w:rsidRPr="00AC580F">
              <w:rPr>
                <w:rFonts w:ascii="Times New Roman" w:hAnsi="Times New Roman" w:cs="Times New Roman"/>
              </w:rPr>
              <w:t>Третий год действия программы</w:t>
            </w:r>
          </w:p>
          <w:p w:rsidR="00AC580F" w:rsidRPr="00AC580F" w:rsidRDefault="00AC580F" w:rsidP="00AC580F">
            <w:pPr>
              <w:spacing w:after="0" w:line="240" w:lineRule="auto"/>
              <w:jc w:val="center"/>
              <w:rPr>
                <w:rFonts w:ascii="Times New Roman" w:hAnsi="Times New Roman" w:cs="Times New Roman"/>
              </w:rPr>
            </w:pPr>
            <w:r w:rsidRPr="00AC580F">
              <w:rPr>
                <w:rFonts w:ascii="Times New Roman" w:hAnsi="Times New Roman" w:cs="Times New Roman"/>
              </w:rPr>
              <w:t>2023 год</w:t>
            </w:r>
          </w:p>
        </w:tc>
        <w:tc>
          <w:tcPr>
            <w:tcW w:w="945" w:type="dxa"/>
          </w:tcPr>
          <w:p w:rsidR="00AC580F" w:rsidRPr="00AC580F" w:rsidRDefault="00AC580F" w:rsidP="00AC580F">
            <w:pPr>
              <w:spacing w:after="0" w:line="240" w:lineRule="auto"/>
              <w:jc w:val="center"/>
              <w:rPr>
                <w:rFonts w:ascii="Times New Roman" w:hAnsi="Times New Roman" w:cs="Times New Roman"/>
              </w:rPr>
            </w:pPr>
            <w:r w:rsidRPr="00AC580F">
              <w:rPr>
                <w:rFonts w:ascii="Times New Roman" w:hAnsi="Times New Roman" w:cs="Times New Roman"/>
              </w:rPr>
              <w:t>Четвертый год действия программы 2024 год</w:t>
            </w:r>
          </w:p>
        </w:tc>
        <w:tc>
          <w:tcPr>
            <w:tcW w:w="894" w:type="dxa"/>
          </w:tcPr>
          <w:p w:rsidR="00AC580F" w:rsidRPr="00AC580F" w:rsidRDefault="00AC580F" w:rsidP="00AC580F">
            <w:pPr>
              <w:spacing w:after="0" w:line="240" w:lineRule="auto"/>
              <w:jc w:val="center"/>
              <w:rPr>
                <w:rFonts w:ascii="Times New Roman" w:hAnsi="Times New Roman" w:cs="Times New Roman"/>
              </w:rPr>
            </w:pPr>
            <w:r w:rsidRPr="00AC580F">
              <w:rPr>
                <w:rFonts w:ascii="Times New Roman" w:hAnsi="Times New Roman" w:cs="Times New Roman"/>
              </w:rPr>
              <w:t>Пятый год действия программы 2025 год</w:t>
            </w:r>
          </w:p>
        </w:tc>
      </w:tr>
      <w:tr w:rsidR="00AC580F" w:rsidRPr="00AC580F" w:rsidTr="00AC580F">
        <w:tc>
          <w:tcPr>
            <w:tcW w:w="851" w:type="dxa"/>
          </w:tcPr>
          <w:p w:rsidR="00AC580F" w:rsidRPr="00AC580F" w:rsidRDefault="00AC580F" w:rsidP="00AC580F">
            <w:pPr>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1.</w:t>
            </w:r>
          </w:p>
        </w:tc>
        <w:tc>
          <w:tcPr>
            <w:tcW w:w="1985" w:type="dxa"/>
          </w:tcPr>
          <w:p w:rsidR="00AC580F" w:rsidRPr="00AC580F" w:rsidRDefault="00AC580F" w:rsidP="00AC580F">
            <w:pPr>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2.</w:t>
            </w:r>
          </w:p>
        </w:tc>
        <w:tc>
          <w:tcPr>
            <w:tcW w:w="850" w:type="dxa"/>
          </w:tcPr>
          <w:p w:rsidR="00AC580F" w:rsidRPr="00AC580F" w:rsidRDefault="00AC580F" w:rsidP="00AC580F">
            <w:pPr>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3.</w:t>
            </w:r>
          </w:p>
        </w:tc>
        <w:tc>
          <w:tcPr>
            <w:tcW w:w="993" w:type="dxa"/>
          </w:tcPr>
          <w:p w:rsidR="00AC580F" w:rsidRPr="00AC580F" w:rsidRDefault="00AC580F" w:rsidP="00AC580F">
            <w:pPr>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4.</w:t>
            </w:r>
          </w:p>
        </w:tc>
        <w:tc>
          <w:tcPr>
            <w:tcW w:w="992" w:type="dxa"/>
          </w:tcPr>
          <w:p w:rsidR="00AC580F" w:rsidRPr="00AC580F" w:rsidRDefault="00AC580F" w:rsidP="00AC580F">
            <w:pPr>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5.</w:t>
            </w:r>
          </w:p>
        </w:tc>
        <w:tc>
          <w:tcPr>
            <w:tcW w:w="1134" w:type="dxa"/>
          </w:tcPr>
          <w:p w:rsidR="00AC580F" w:rsidRPr="00AC580F" w:rsidRDefault="00AC580F" w:rsidP="00AC580F">
            <w:pPr>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6.</w:t>
            </w:r>
          </w:p>
        </w:tc>
        <w:tc>
          <w:tcPr>
            <w:tcW w:w="850" w:type="dxa"/>
          </w:tcPr>
          <w:p w:rsidR="00AC580F" w:rsidRPr="00AC580F" w:rsidRDefault="00AC580F" w:rsidP="00AC580F">
            <w:pPr>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7.</w:t>
            </w:r>
          </w:p>
        </w:tc>
        <w:tc>
          <w:tcPr>
            <w:tcW w:w="1005" w:type="dxa"/>
          </w:tcPr>
          <w:p w:rsidR="00AC580F" w:rsidRPr="00AC580F" w:rsidRDefault="00AC580F" w:rsidP="00AC580F">
            <w:pPr>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8</w:t>
            </w:r>
          </w:p>
        </w:tc>
        <w:tc>
          <w:tcPr>
            <w:tcW w:w="945" w:type="dxa"/>
          </w:tcPr>
          <w:p w:rsidR="00AC580F" w:rsidRPr="00AC580F" w:rsidRDefault="00AC580F" w:rsidP="00AC580F">
            <w:pPr>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9</w:t>
            </w:r>
          </w:p>
        </w:tc>
        <w:tc>
          <w:tcPr>
            <w:tcW w:w="894" w:type="dxa"/>
          </w:tcPr>
          <w:p w:rsidR="00AC580F" w:rsidRPr="00AC580F" w:rsidRDefault="00AC580F" w:rsidP="00AC580F">
            <w:pPr>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10</w:t>
            </w:r>
          </w:p>
        </w:tc>
      </w:tr>
      <w:tr w:rsidR="00AC580F" w:rsidRPr="00AC580F" w:rsidTr="00AC580F">
        <w:tc>
          <w:tcPr>
            <w:tcW w:w="8660" w:type="dxa"/>
            <w:gridSpan w:val="8"/>
          </w:tcPr>
          <w:p w:rsidR="00AC580F" w:rsidRPr="00AC580F" w:rsidRDefault="00AC580F" w:rsidP="00AC580F">
            <w:pPr>
              <w:spacing w:after="0" w:line="240" w:lineRule="auto"/>
              <w:jc w:val="center"/>
              <w:rPr>
                <w:rFonts w:ascii="Times New Roman" w:hAnsi="Times New Roman" w:cs="Times New Roman"/>
                <w:b/>
                <w:sz w:val="24"/>
                <w:szCs w:val="24"/>
              </w:rPr>
            </w:pPr>
            <w:r w:rsidRPr="00AC580F">
              <w:rPr>
                <w:rFonts w:ascii="Times New Roman" w:hAnsi="Times New Roman" w:cs="Times New Roman"/>
                <w:b/>
                <w:sz w:val="24"/>
                <w:szCs w:val="24"/>
              </w:rPr>
              <w:t>Муниципальная программа</w:t>
            </w:r>
          </w:p>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b/>
                <w:sz w:val="24"/>
                <w:szCs w:val="24"/>
              </w:rPr>
            </w:pPr>
            <w:r w:rsidRPr="00AC580F">
              <w:rPr>
                <w:rFonts w:ascii="Times New Roman" w:hAnsi="Times New Roman" w:cs="Times New Roman"/>
                <w:b/>
                <w:sz w:val="24"/>
                <w:szCs w:val="24"/>
              </w:rPr>
              <w:t xml:space="preserve">«Обеспечение условий для развития на территории Ишимского сельсовета </w:t>
            </w:r>
            <w:r w:rsidRPr="00AC580F">
              <w:rPr>
                <w:rFonts w:ascii="Times New Roman" w:hAnsi="Times New Roman" w:cs="Times New Roman"/>
                <w:b/>
                <w:sz w:val="24"/>
                <w:szCs w:val="24"/>
              </w:rPr>
              <w:lastRenderedPageBreak/>
              <w:t>физической культуры и массового спорта на 2021-2025гг.»</w:t>
            </w:r>
          </w:p>
        </w:tc>
        <w:tc>
          <w:tcPr>
            <w:tcW w:w="945" w:type="dxa"/>
          </w:tcPr>
          <w:p w:rsidR="00AC580F" w:rsidRPr="00AC580F" w:rsidRDefault="00AC580F" w:rsidP="00AC580F">
            <w:pPr>
              <w:rPr>
                <w:rFonts w:ascii="Times New Roman" w:hAnsi="Times New Roman" w:cs="Times New Roman"/>
                <w:b/>
                <w:sz w:val="24"/>
                <w:szCs w:val="24"/>
              </w:rPr>
            </w:pPr>
          </w:p>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b/>
                <w:sz w:val="24"/>
                <w:szCs w:val="24"/>
              </w:rPr>
            </w:pPr>
          </w:p>
        </w:tc>
        <w:tc>
          <w:tcPr>
            <w:tcW w:w="894" w:type="dxa"/>
          </w:tcPr>
          <w:p w:rsidR="00AC580F" w:rsidRPr="00AC580F" w:rsidRDefault="00AC580F" w:rsidP="00AC580F">
            <w:pPr>
              <w:rPr>
                <w:rFonts w:ascii="Times New Roman" w:hAnsi="Times New Roman" w:cs="Times New Roman"/>
                <w:b/>
                <w:sz w:val="24"/>
                <w:szCs w:val="24"/>
              </w:rPr>
            </w:pPr>
          </w:p>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b/>
                <w:sz w:val="24"/>
                <w:szCs w:val="24"/>
              </w:rPr>
            </w:pPr>
          </w:p>
        </w:tc>
      </w:tr>
      <w:tr w:rsidR="00AC580F" w:rsidRPr="00AC580F" w:rsidTr="00AC580F">
        <w:tc>
          <w:tcPr>
            <w:tcW w:w="851" w:type="dxa"/>
          </w:tcPr>
          <w:p w:rsidR="00AC580F" w:rsidRPr="00AC580F" w:rsidRDefault="00AC580F" w:rsidP="00AC580F">
            <w:pPr>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lastRenderedPageBreak/>
              <w:t>1.</w:t>
            </w:r>
          </w:p>
        </w:tc>
        <w:tc>
          <w:tcPr>
            <w:tcW w:w="1985" w:type="dxa"/>
          </w:tcPr>
          <w:p w:rsidR="00AC580F" w:rsidRPr="00AC580F" w:rsidRDefault="00AC580F" w:rsidP="00AC580F">
            <w:pPr>
              <w:spacing w:after="0" w:line="240" w:lineRule="auto"/>
              <w:rPr>
                <w:rFonts w:ascii="Times New Roman" w:hAnsi="Times New Roman" w:cs="Times New Roman"/>
                <w:sz w:val="24"/>
                <w:szCs w:val="24"/>
              </w:rPr>
            </w:pPr>
            <w:r w:rsidRPr="00AC580F">
              <w:rPr>
                <w:rFonts w:ascii="Times New Roman" w:hAnsi="Times New Roman" w:cs="Times New Roman"/>
                <w:sz w:val="24"/>
                <w:szCs w:val="24"/>
              </w:rPr>
              <w:t>Удельный вес численности населения Ишимского сельсовета систематически занимающегося физической культурой и спортом.</w:t>
            </w:r>
          </w:p>
        </w:tc>
        <w:tc>
          <w:tcPr>
            <w:tcW w:w="850" w:type="dxa"/>
          </w:tcPr>
          <w:p w:rsidR="00AC580F" w:rsidRPr="00AC580F" w:rsidRDefault="00AC580F" w:rsidP="00AC580F">
            <w:pPr>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w:t>
            </w:r>
          </w:p>
        </w:tc>
        <w:tc>
          <w:tcPr>
            <w:tcW w:w="993" w:type="dxa"/>
          </w:tcPr>
          <w:p w:rsidR="00AC580F" w:rsidRPr="00AC580F" w:rsidRDefault="00AC580F" w:rsidP="00AC580F">
            <w:pPr>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10</w:t>
            </w:r>
          </w:p>
        </w:tc>
        <w:tc>
          <w:tcPr>
            <w:tcW w:w="992" w:type="dxa"/>
          </w:tcPr>
          <w:p w:rsidR="00AC580F" w:rsidRPr="00AC580F" w:rsidRDefault="00AC580F" w:rsidP="00AC580F">
            <w:pPr>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11</w:t>
            </w:r>
          </w:p>
        </w:tc>
        <w:tc>
          <w:tcPr>
            <w:tcW w:w="1134" w:type="dxa"/>
          </w:tcPr>
          <w:p w:rsidR="00AC580F" w:rsidRPr="00AC580F" w:rsidRDefault="00AC580F" w:rsidP="00AC580F">
            <w:pPr>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13</w:t>
            </w:r>
          </w:p>
        </w:tc>
        <w:tc>
          <w:tcPr>
            <w:tcW w:w="850" w:type="dxa"/>
          </w:tcPr>
          <w:p w:rsidR="00AC580F" w:rsidRPr="00AC580F" w:rsidRDefault="00AC580F" w:rsidP="00AC580F">
            <w:pPr>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13</w:t>
            </w:r>
          </w:p>
        </w:tc>
        <w:tc>
          <w:tcPr>
            <w:tcW w:w="1005" w:type="dxa"/>
          </w:tcPr>
          <w:p w:rsidR="00AC580F" w:rsidRPr="00AC580F" w:rsidRDefault="00AC580F" w:rsidP="00AC580F">
            <w:pPr>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15</w:t>
            </w:r>
          </w:p>
        </w:tc>
        <w:tc>
          <w:tcPr>
            <w:tcW w:w="945" w:type="dxa"/>
          </w:tcPr>
          <w:p w:rsidR="00AC580F" w:rsidRPr="00AC580F" w:rsidRDefault="00AC580F" w:rsidP="00AC580F">
            <w:pPr>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15</w:t>
            </w:r>
          </w:p>
        </w:tc>
        <w:tc>
          <w:tcPr>
            <w:tcW w:w="894" w:type="dxa"/>
          </w:tcPr>
          <w:p w:rsidR="00AC580F" w:rsidRPr="00AC580F" w:rsidRDefault="00AC580F" w:rsidP="00AC580F">
            <w:pPr>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15</w:t>
            </w:r>
          </w:p>
        </w:tc>
      </w:tr>
    </w:tbl>
    <w:p w:rsidR="00AC580F" w:rsidRPr="00AC580F" w:rsidRDefault="00AC580F" w:rsidP="00AC580F">
      <w:pPr>
        <w:widowControl w:val="0"/>
        <w:autoSpaceDE w:val="0"/>
        <w:autoSpaceDN w:val="0"/>
        <w:adjustRightInd w:val="0"/>
        <w:spacing w:after="0" w:line="240" w:lineRule="auto"/>
        <w:jc w:val="right"/>
        <w:outlineLvl w:val="2"/>
        <w:rPr>
          <w:rFonts w:ascii="Times New Roman" w:hAnsi="Times New Roman" w:cs="Times New Roman"/>
          <w:sz w:val="24"/>
          <w:szCs w:val="24"/>
        </w:rPr>
      </w:pPr>
    </w:p>
    <w:p w:rsidR="00AC580F" w:rsidRPr="00AC580F" w:rsidRDefault="00AC580F" w:rsidP="00AC580F">
      <w:pPr>
        <w:widowControl w:val="0"/>
        <w:autoSpaceDE w:val="0"/>
        <w:autoSpaceDN w:val="0"/>
        <w:adjustRightInd w:val="0"/>
        <w:spacing w:after="0" w:line="240" w:lineRule="auto"/>
        <w:jc w:val="right"/>
        <w:outlineLvl w:val="2"/>
        <w:rPr>
          <w:rFonts w:ascii="Times New Roman" w:hAnsi="Times New Roman" w:cs="Times New Roman"/>
          <w:sz w:val="24"/>
          <w:szCs w:val="24"/>
        </w:rPr>
      </w:pPr>
    </w:p>
    <w:p w:rsidR="00AC580F" w:rsidRPr="00AC580F" w:rsidRDefault="00AC580F" w:rsidP="00AC580F">
      <w:pPr>
        <w:widowControl w:val="0"/>
        <w:autoSpaceDE w:val="0"/>
        <w:autoSpaceDN w:val="0"/>
        <w:adjustRightInd w:val="0"/>
        <w:spacing w:after="0" w:line="240" w:lineRule="auto"/>
        <w:jc w:val="right"/>
        <w:outlineLvl w:val="2"/>
        <w:rPr>
          <w:rFonts w:ascii="Times New Roman" w:hAnsi="Times New Roman" w:cs="Times New Roman"/>
          <w:sz w:val="24"/>
          <w:szCs w:val="24"/>
        </w:rPr>
      </w:pPr>
    </w:p>
    <w:p w:rsidR="00AC580F" w:rsidRPr="00AC580F" w:rsidRDefault="00AC580F" w:rsidP="00AC580F">
      <w:pPr>
        <w:widowControl w:val="0"/>
        <w:autoSpaceDE w:val="0"/>
        <w:autoSpaceDN w:val="0"/>
        <w:adjustRightInd w:val="0"/>
        <w:spacing w:after="0" w:line="240" w:lineRule="auto"/>
        <w:jc w:val="right"/>
        <w:outlineLvl w:val="2"/>
        <w:rPr>
          <w:rFonts w:ascii="Times New Roman" w:hAnsi="Times New Roman" w:cs="Times New Roman"/>
          <w:sz w:val="24"/>
          <w:szCs w:val="24"/>
        </w:rPr>
      </w:pPr>
    </w:p>
    <w:p w:rsidR="00AC580F" w:rsidRPr="00AC580F" w:rsidRDefault="00AC580F" w:rsidP="00AC580F">
      <w:pPr>
        <w:widowControl w:val="0"/>
        <w:autoSpaceDE w:val="0"/>
        <w:autoSpaceDN w:val="0"/>
        <w:adjustRightInd w:val="0"/>
        <w:spacing w:after="0" w:line="240" w:lineRule="auto"/>
        <w:outlineLvl w:val="2"/>
        <w:rPr>
          <w:rFonts w:ascii="Times New Roman" w:hAnsi="Times New Roman" w:cs="Times New Roman"/>
          <w:sz w:val="24"/>
          <w:szCs w:val="24"/>
        </w:rPr>
      </w:pPr>
    </w:p>
    <w:p w:rsidR="00AC580F" w:rsidRPr="00AC580F" w:rsidRDefault="00AC580F" w:rsidP="00AC580F">
      <w:pPr>
        <w:widowControl w:val="0"/>
        <w:autoSpaceDE w:val="0"/>
        <w:autoSpaceDN w:val="0"/>
        <w:adjustRightInd w:val="0"/>
        <w:spacing w:after="0" w:line="240" w:lineRule="auto"/>
        <w:jc w:val="right"/>
        <w:outlineLvl w:val="2"/>
        <w:rPr>
          <w:rFonts w:ascii="Times New Roman" w:hAnsi="Times New Roman" w:cs="Times New Roman"/>
          <w:sz w:val="24"/>
          <w:szCs w:val="24"/>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b/>
          <w:sz w:val="24"/>
          <w:lang w:eastAsia="en-US"/>
        </w:rPr>
      </w:pPr>
      <w:r w:rsidRPr="00AC580F">
        <w:rPr>
          <w:rFonts w:ascii="Times New Roman" w:eastAsia="Calibri" w:hAnsi="Times New Roman" w:cs="Times New Roman"/>
          <w:sz w:val="24"/>
          <w:lang w:eastAsia="en-US"/>
        </w:rPr>
        <w:t xml:space="preserve">                                                                                               Приложение № 2</w:t>
      </w:r>
    </w:p>
    <w:p w:rsidR="00AC580F" w:rsidRPr="00AC580F" w:rsidRDefault="00AC580F" w:rsidP="00AC580F">
      <w:pPr>
        <w:tabs>
          <w:tab w:val="left" w:pos="851"/>
        </w:tabs>
        <w:spacing w:after="0" w:line="240" w:lineRule="auto"/>
        <w:ind w:left="-108" w:firstLine="34"/>
        <w:rPr>
          <w:rFonts w:ascii="Times New Roman" w:eastAsia="Calibri" w:hAnsi="Times New Roman" w:cs="Times New Roman"/>
          <w:b/>
          <w:sz w:val="24"/>
          <w:lang w:eastAsia="en-US"/>
        </w:rPr>
      </w:pPr>
      <w:r w:rsidRPr="00AC580F">
        <w:rPr>
          <w:rFonts w:ascii="Times New Roman" w:eastAsia="Calibri" w:hAnsi="Times New Roman" w:cs="Times New Roman"/>
          <w:sz w:val="24"/>
          <w:lang w:eastAsia="en-US"/>
        </w:rPr>
        <w:t xml:space="preserve">                                                                                               к муниципальной программе</w:t>
      </w:r>
    </w:p>
    <w:p w:rsidR="00AC580F" w:rsidRPr="00AC580F" w:rsidRDefault="00AC580F" w:rsidP="00AC580F">
      <w:pPr>
        <w:widowControl w:val="0"/>
        <w:autoSpaceDE w:val="0"/>
        <w:autoSpaceDN w:val="0"/>
        <w:adjustRightInd w:val="0"/>
        <w:spacing w:after="0" w:line="240" w:lineRule="auto"/>
        <w:jc w:val="right"/>
        <w:rPr>
          <w:rFonts w:ascii="Times New Roman" w:hAnsi="Times New Roman" w:cs="Times New Roman"/>
          <w:sz w:val="24"/>
          <w:szCs w:val="24"/>
        </w:rPr>
      </w:pPr>
      <w:r w:rsidRPr="00AC580F">
        <w:rPr>
          <w:rFonts w:ascii="Times New Roman" w:hAnsi="Times New Roman" w:cs="Times New Roman"/>
          <w:sz w:val="24"/>
          <w:szCs w:val="24"/>
        </w:rPr>
        <w:t xml:space="preserve">«Обеспечение условий для развития </w:t>
      </w:r>
    </w:p>
    <w:p w:rsidR="00AC580F" w:rsidRPr="00AC580F" w:rsidRDefault="00AC580F" w:rsidP="00AC580F">
      <w:pPr>
        <w:widowControl w:val="0"/>
        <w:autoSpaceDE w:val="0"/>
        <w:autoSpaceDN w:val="0"/>
        <w:adjustRightInd w:val="0"/>
        <w:spacing w:after="0" w:line="240" w:lineRule="auto"/>
        <w:jc w:val="right"/>
        <w:rPr>
          <w:rFonts w:ascii="Times New Roman" w:hAnsi="Times New Roman" w:cs="Times New Roman"/>
          <w:sz w:val="24"/>
          <w:szCs w:val="24"/>
        </w:rPr>
      </w:pPr>
      <w:r w:rsidRPr="00AC580F">
        <w:rPr>
          <w:rFonts w:ascii="Times New Roman" w:hAnsi="Times New Roman" w:cs="Times New Roman"/>
          <w:sz w:val="24"/>
          <w:szCs w:val="24"/>
        </w:rPr>
        <w:t>на территории Ишимского сельсовета</w:t>
      </w:r>
    </w:p>
    <w:p w:rsidR="00AC580F" w:rsidRPr="00AC580F" w:rsidRDefault="00AC580F" w:rsidP="00AC580F">
      <w:pPr>
        <w:widowControl w:val="0"/>
        <w:autoSpaceDE w:val="0"/>
        <w:autoSpaceDN w:val="0"/>
        <w:adjustRightInd w:val="0"/>
        <w:spacing w:after="0" w:line="240" w:lineRule="auto"/>
        <w:jc w:val="right"/>
        <w:rPr>
          <w:rFonts w:ascii="Times New Roman" w:hAnsi="Times New Roman" w:cs="Times New Roman"/>
          <w:sz w:val="24"/>
          <w:szCs w:val="24"/>
        </w:rPr>
      </w:pPr>
      <w:r w:rsidRPr="00AC580F">
        <w:rPr>
          <w:rFonts w:ascii="Times New Roman" w:hAnsi="Times New Roman" w:cs="Times New Roman"/>
          <w:sz w:val="24"/>
          <w:szCs w:val="24"/>
        </w:rPr>
        <w:t xml:space="preserve"> физической культуры и </w:t>
      </w:r>
    </w:p>
    <w:p w:rsidR="00AC580F" w:rsidRPr="00AC580F" w:rsidRDefault="00AC580F" w:rsidP="00AC580F">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AC580F">
        <w:rPr>
          <w:rFonts w:ascii="Times New Roman" w:hAnsi="Times New Roman" w:cs="Times New Roman"/>
          <w:sz w:val="24"/>
          <w:szCs w:val="24"/>
        </w:rPr>
        <w:t>массового спорта на 2021-2025гг.»</w:t>
      </w:r>
    </w:p>
    <w:p w:rsidR="00AC580F" w:rsidRPr="00AC580F" w:rsidRDefault="00AC580F" w:rsidP="00AC580F">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1" w:name="Par806"/>
      <w:bookmarkEnd w:id="1"/>
    </w:p>
    <w:p w:rsidR="00AC580F" w:rsidRPr="00AC580F" w:rsidRDefault="00AC580F" w:rsidP="00AC580F">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C580F" w:rsidRPr="00AC580F" w:rsidRDefault="00AC580F" w:rsidP="00AC580F">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C580F" w:rsidRPr="00AC580F" w:rsidRDefault="00AC580F" w:rsidP="00AC580F">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C580F" w:rsidRPr="00AC580F" w:rsidRDefault="00AC580F" w:rsidP="00AC580F">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C580F" w:rsidRPr="00AC580F" w:rsidRDefault="00AC580F" w:rsidP="00AC580F">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C580F" w:rsidRPr="00AC580F" w:rsidRDefault="00AC580F" w:rsidP="00AC580F">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C580F" w:rsidRPr="00AC580F" w:rsidRDefault="00AC580F" w:rsidP="00AC580F">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C580F">
        <w:rPr>
          <w:rFonts w:ascii="Times New Roman" w:hAnsi="Times New Roman" w:cs="Times New Roman"/>
          <w:b/>
          <w:sz w:val="24"/>
          <w:szCs w:val="24"/>
        </w:rPr>
        <w:t xml:space="preserve">РЕСУРСНОЕ ОБЕСПЕЧЕНИЕ РЕАЛИЗАЦИИ </w:t>
      </w:r>
    </w:p>
    <w:p w:rsidR="00AC580F" w:rsidRPr="00AC580F" w:rsidRDefault="00AC580F" w:rsidP="00AC580F">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C580F">
        <w:rPr>
          <w:rFonts w:ascii="Times New Roman" w:hAnsi="Times New Roman" w:cs="Times New Roman"/>
          <w:b/>
          <w:sz w:val="24"/>
          <w:szCs w:val="24"/>
        </w:rPr>
        <w:t>МУНИЦИПАЛЬНОЙ ПРОГРАММЫ</w:t>
      </w:r>
    </w:p>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b/>
          <w:sz w:val="24"/>
          <w:szCs w:val="24"/>
        </w:rPr>
      </w:pPr>
      <w:r w:rsidRPr="00AC580F">
        <w:rPr>
          <w:rFonts w:ascii="Times New Roman" w:hAnsi="Times New Roman" w:cs="Times New Roman"/>
          <w:b/>
          <w:sz w:val="24"/>
          <w:szCs w:val="24"/>
        </w:rPr>
        <w:t>«Обеспечение условий для развития на территории Ишимского сельсовета физической культуры и массового спорта на 2021-2025 гг.»</w:t>
      </w:r>
    </w:p>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b/>
          <w:sz w:val="24"/>
          <w:szCs w:val="24"/>
        </w:rPr>
      </w:pPr>
      <w:r w:rsidRPr="00AC580F">
        <w:rPr>
          <w:rFonts w:ascii="Times New Roman" w:hAnsi="Times New Roman" w:cs="Times New Roman"/>
          <w:b/>
          <w:sz w:val="24"/>
          <w:szCs w:val="24"/>
        </w:rPr>
        <w:t xml:space="preserve">ЗА СЧЕТ СРЕДСТВ, ПРЕДУСМОТРЕННЫХ В БЮДЖЕТЕ </w:t>
      </w:r>
    </w:p>
    <w:p w:rsidR="00AC580F" w:rsidRPr="00AC580F" w:rsidRDefault="00AC580F" w:rsidP="00AC580F">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C580F">
        <w:rPr>
          <w:rFonts w:ascii="Times New Roman" w:hAnsi="Times New Roman" w:cs="Times New Roman"/>
          <w:b/>
          <w:sz w:val="24"/>
          <w:szCs w:val="24"/>
        </w:rPr>
        <w:t>ИШИМСКОГО СЕЛЬСОВЕТА</w:t>
      </w:r>
    </w:p>
    <w:p w:rsidR="00AC580F" w:rsidRPr="00AC580F" w:rsidRDefault="00AC580F" w:rsidP="00AC580F">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C580F" w:rsidRPr="00AC580F" w:rsidRDefault="00AC580F" w:rsidP="00AC580F">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C580F" w:rsidRPr="00AC580F" w:rsidRDefault="00AC580F" w:rsidP="00AC580F">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C580F" w:rsidRPr="00AC580F" w:rsidRDefault="00AC580F" w:rsidP="00AC580F">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C580F" w:rsidRPr="00AC580F" w:rsidRDefault="00AC580F" w:rsidP="00AC580F">
      <w:pPr>
        <w:widowControl w:val="0"/>
        <w:autoSpaceDE w:val="0"/>
        <w:autoSpaceDN w:val="0"/>
        <w:adjustRightInd w:val="0"/>
        <w:spacing w:after="0" w:line="240" w:lineRule="auto"/>
        <w:ind w:firstLine="709"/>
        <w:jc w:val="center"/>
        <w:rPr>
          <w:rFonts w:ascii="Times New Roman" w:hAnsi="Times New Roman" w:cs="Times New Roman"/>
          <w:sz w:val="24"/>
          <w:szCs w:val="24"/>
        </w:rPr>
      </w:pPr>
    </w:p>
    <w:tbl>
      <w:tblPr>
        <w:tblW w:w="10854"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276"/>
        <w:gridCol w:w="2410"/>
        <w:gridCol w:w="1134"/>
        <w:gridCol w:w="850"/>
        <w:gridCol w:w="992"/>
        <w:gridCol w:w="1276"/>
        <w:gridCol w:w="1073"/>
      </w:tblGrid>
      <w:tr w:rsidR="00AC580F" w:rsidRPr="00AC580F" w:rsidTr="00AC580F">
        <w:tc>
          <w:tcPr>
            <w:tcW w:w="1843" w:type="dxa"/>
            <w:vMerge w:val="restart"/>
          </w:tcPr>
          <w:p w:rsidR="00AC580F" w:rsidRPr="00AC580F" w:rsidRDefault="00AC580F" w:rsidP="00AC580F">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C580F">
              <w:rPr>
                <w:rFonts w:ascii="Times New Roman" w:hAnsi="Times New Roman" w:cs="Times New Roman"/>
                <w:sz w:val="24"/>
                <w:szCs w:val="24"/>
              </w:rPr>
              <w:t>Наименование программы, подпрограммы,  основного мероприятия</w:t>
            </w:r>
          </w:p>
        </w:tc>
        <w:tc>
          <w:tcPr>
            <w:tcW w:w="1276" w:type="dxa"/>
            <w:vMerge w:val="restart"/>
          </w:tcPr>
          <w:p w:rsidR="00AC580F" w:rsidRPr="00AC580F" w:rsidRDefault="00AC580F" w:rsidP="00AC580F">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C580F">
              <w:rPr>
                <w:rFonts w:ascii="Times New Roman" w:hAnsi="Times New Roman" w:cs="Times New Roman"/>
                <w:sz w:val="24"/>
                <w:szCs w:val="24"/>
              </w:rPr>
              <w:t>Ответственный исполнитель</w:t>
            </w:r>
          </w:p>
        </w:tc>
        <w:tc>
          <w:tcPr>
            <w:tcW w:w="2410" w:type="dxa"/>
            <w:vMerge w:val="restart"/>
          </w:tcPr>
          <w:p w:rsidR="00AC580F" w:rsidRPr="00AC580F" w:rsidRDefault="00AC580F" w:rsidP="00AC580F">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C580F">
              <w:rPr>
                <w:rFonts w:ascii="Times New Roman" w:hAnsi="Times New Roman" w:cs="Times New Roman"/>
                <w:sz w:val="24"/>
                <w:szCs w:val="24"/>
              </w:rPr>
              <w:t>Источники финансирования</w:t>
            </w:r>
          </w:p>
        </w:tc>
        <w:tc>
          <w:tcPr>
            <w:tcW w:w="5325" w:type="dxa"/>
            <w:gridSpan w:val="5"/>
          </w:tcPr>
          <w:p w:rsidR="00AC580F" w:rsidRPr="00AC580F" w:rsidRDefault="00AC580F" w:rsidP="00AC580F">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C580F">
              <w:rPr>
                <w:rFonts w:ascii="Times New Roman" w:hAnsi="Times New Roman" w:cs="Times New Roman"/>
                <w:sz w:val="24"/>
                <w:szCs w:val="24"/>
              </w:rPr>
              <w:t>Расходы (тыс. руб.), годы</w:t>
            </w:r>
          </w:p>
        </w:tc>
      </w:tr>
      <w:tr w:rsidR="00AC580F" w:rsidRPr="00AC580F" w:rsidTr="00AC580F">
        <w:tc>
          <w:tcPr>
            <w:tcW w:w="1843" w:type="dxa"/>
            <w:vMerge/>
          </w:tcPr>
          <w:p w:rsidR="00AC580F" w:rsidRPr="00AC580F" w:rsidRDefault="00AC580F" w:rsidP="00AC580F">
            <w:pPr>
              <w:widowControl w:val="0"/>
              <w:autoSpaceDE w:val="0"/>
              <w:autoSpaceDN w:val="0"/>
              <w:adjustRightInd w:val="0"/>
              <w:spacing w:after="0" w:line="240" w:lineRule="auto"/>
              <w:jc w:val="center"/>
              <w:outlineLvl w:val="2"/>
              <w:rPr>
                <w:rFonts w:ascii="Times New Roman" w:hAnsi="Times New Roman" w:cs="Times New Roman"/>
                <w:sz w:val="24"/>
                <w:szCs w:val="24"/>
              </w:rPr>
            </w:pPr>
          </w:p>
        </w:tc>
        <w:tc>
          <w:tcPr>
            <w:tcW w:w="1276" w:type="dxa"/>
            <w:vMerge/>
          </w:tcPr>
          <w:p w:rsidR="00AC580F" w:rsidRPr="00AC580F" w:rsidRDefault="00AC580F" w:rsidP="00AC580F">
            <w:pPr>
              <w:widowControl w:val="0"/>
              <w:autoSpaceDE w:val="0"/>
              <w:autoSpaceDN w:val="0"/>
              <w:adjustRightInd w:val="0"/>
              <w:spacing w:after="0" w:line="240" w:lineRule="auto"/>
              <w:outlineLvl w:val="2"/>
              <w:rPr>
                <w:rFonts w:ascii="Times New Roman" w:hAnsi="Times New Roman" w:cs="Times New Roman"/>
                <w:sz w:val="24"/>
                <w:szCs w:val="24"/>
              </w:rPr>
            </w:pPr>
          </w:p>
        </w:tc>
        <w:tc>
          <w:tcPr>
            <w:tcW w:w="2410" w:type="dxa"/>
            <w:vMerge/>
          </w:tcPr>
          <w:p w:rsidR="00AC580F" w:rsidRPr="00AC580F" w:rsidRDefault="00AC580F" w:rsidP="00AC580F">
            <w:pPr>
              <w:widowControl w:val="0"/>
              <w:autoSpaceDE w:val="0"/>
              <w:autoSpaceDN w:val="0"/>
              <w:adjustRightInd w:val="0"/>
              <w:spacing w:after="0" w:line="240" w:lineRule="auto"/>
              <w:outlineLvl w:val="2"/>
              <w:rPr>
                <w:rFonts w:ascii="Times New Roman" w:hAnsi="Times New Roman" w:cs="Times New Roman"/>
                <w:sz w:val="24"/>
                <w:szCs w:val="24"/>
              </w:rPr>
            </w:pPr>
          </w:p>
        </w:tc>
        <w:tc>
          <w:tcPr>
            <w:tcW w:w="1134" w:type="dxa"/>
            <w:vAlign w:val="center"/>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первый год действия программы</w:t>
            </w:r>
          </w:p>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2021 год</w:t>
            </w:r>
          </w:p>
        </w:tc>
        <w:tc>
          <w:tcPr>
            <w:tcW w:w="850" w:type="dxa"/>
            <w:vAlign w:val="center"/>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второй год действия программы</w:t>
            </w:r>
          </w:p>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2022 год</w:t>
            </w:r>
          </w:p>
        </w:tc>
        <w:tc>
          <w:tcPr>
            <w:tcW w:w="992" w:type="dxa"/>
            <w:tcBorders>
              <w:right w:val="single" w:sz="4" w:space="0" w:color="auto"/>
            </w:tcBorders>
            <w:vAlign w:val="center"/>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третий год действия программы</w:t>
            </w:r>
          </w:p>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2023 год</w:t>
            </w:r>
          </w:p>
        </w:tc>
        <w:tc>
          <w:tcPr>
            <w:tcW w:w="1276" w:type="dxa"/>
            <w:tcBorders>
              <w:left w:val="single" w:sz="4" w:space="0" w:color="auto"/>
              <w:right w:val="single" w:sz="4" w:space="0" w:color="auto"/>
            </w:tcBorders>
            <w:vAlign w:val="center"/>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Четвертый год действия программы 2024 год</w:t>
            </w:r>
          </w:p>
        </w:tc>
        <w:tc>
          <w:tcPr>
            <w:tcW w:w="1073" w:type="dxa"/>
            <w:tcBorders>
              <w:left w:val="single" w:sz="4" w:space="0" w:color="auto"/>
            </w:tcBorders>
            <w:vAlign w:val="center"/>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Пятый год действия программы 2025 год</w:t>
            </w:r>
          </w:p>
        </w:tc>
      </w:tr>
      <w:tr w:rsidR="00AC580F" w:rsidRPr="00AC580F" w:rsidTr="00AC580F">
        <w:tc>
          <w:tcPr>
            <w:tcW w:w="1843" w:type="dxa"/>
            <w:vAlign w:val="center"/>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1</w:t>
            </w:r>
          </w:p>
        </w:tc>
        <w:tc>
          <w:tcPr>
            <w:tcW w:w="1276" w:type="dxa"/>
            <w:tcBorders>
              <w:bottom w:val="single" w:sz="4" w:space="0" w:color="auto"/>
            </w:tcBorders>
            <w:vAlign w:val="center"/>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2</w:t>
            </w:r>
          </w:p>
        </w:tc>
        <w:tc>
          <w:tcPr>
            <w:tcW w:w="2410" w:type="dxa"/>
            <w:vAlign w:val="center"/>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3</w:t>
            </w:r>
          </w:p>
        </w:tc>
        <w:tc>
          <w:tcPr>
            <w:tcW w:w="1134" w:type="dxa"/>
            <w:vAlign w:val="center"/>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4</w:t>
            </w:r>
          </w:p>
        </w:tc>
        <w:tc>
          <w:tcPr>
            <w:tcW w:w="850" w:type="dxa"/>
            <w:vAlign w:val="center"/>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5</w:t>
            </w:r>
          </w:p>
        </w:tc>
        <w:tc>
          <w:tcPr>
            <w:tcW w:w="992" w:type="dxa"/>
            <w:tcBorders>
              <w:right w:val="single" w:sz="4" w:space="0" w:color="auto"/>
            </w:tcBorders>
            <w:vAlign w:val="center"/>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6</w:t>
            </w:r>
          </w:p>
        </w:tc>
        <w:tc>
          <w:tcPr>
            <w:tcW w:w="1276" w:type="dxa"/>
            <w:tcBorders>
              <w:left w:val="single" w:sz="4" w:space="0" w:color="auto"/>
              <w:right w:val="single" w:sz="4" w:space="0" w:color="auto"/>
            </w:tcBorders>
            <w:vAlign w:val="center"/>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7</w:t>
            </w:r>
          </w:p>
        </w:tc>
        <w:tc>
          <w:tcPr>
            <w:tcW w:w="1073" w:type="dxa"/>
            <w:tcBorders>
              <w:left w:val="single" w:sz="4" w:space="0" w:color="auto"/>
            </w:tcBorders>
            <w:vAlign w:val="center"/>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8</w:t>
            </w:r>
          </w:p>
        </w:tc>
      </w:tr>
      <w:tr w:rsidR="00AC580F" w:rsidRPr="00AC580F" w:rsidTr="00AC580F">
        <w:tc>
          <w:tcPr>
            <w:tcW w:w="1843" w:type="dxa"/>
            <w:vMerge w:val="restart"/>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r w:rsidRPr="00AC580F">
              <w:rPr>
                <w:rFonts w:ascii="Times New Roman" w:hAnsi="Times New Roman" w:cs="Times New Roman"/>
                <w:sz w:val="24"/>
                <w:szCs w:val="24"/>
              </w:rPr>
              <w:t>Муниципальна</w:t>
            </w:r>
            <w:r w:rsidRPr="00AC580F">
              <w:rPr>
                <w:rFonts w:ascii="Times New Roman" w:hAnsi="Times New Roman" w:cs="Times New Roman"/>
                <w:sz w:val="24"/>
                <w:szCs w:val="24"/>
              </w:rPr>
              <w:lastRenderedPageBreak/>
              <w:t>я программа «Обеспечение условий для развития на территории Ишимского сельсовета физической культуры и массового спорта на 2021-2025гг.»</w:t>
            </w:r>
          </w:p>
        </w:tc>
        <w:tc>
          <w:tcPr>
            <w:tcW w:w="1276" w:type="dxa"/>
            <w:vMerge w:val="restart"/>
            <w:tcBorders>
              <w:top w:val="single" w:sz="4" w:space="0" w:color="auto"/>
            </w:tcBorders>
          </w:tcPr>
          <w:p w:rsidR="00AC580F" w:rsidRPr="00AC580F" w:rsidRDefault="00AC580F" w:rsidP="00AC580F">
            <w:pPr>
              <w:spacing w:after="0" w:line="240" w:lineRule="auto"/>
              <w:rPr>
                <w:rFonts w:ascii="Times New Roman" w:hAnsi="Times New Roman" w:cs="Times New Roman"/>
                <w:sz w:val="24"/>
                <w:szCs w:val="24"/>
              </w:rPr>
            </w:pPr>
            <w:r w:rsidRPr="00AC580F">
              <w:rPr>
                <w:rFonts w:ascii="Times New Roman" w:hAnsi="Times New Roman" w:cs="Times New Roman"/>
                <w:sz w:val="24"/>
                <w:szCs w:val="24"/>
              </w:rPr>
              <w:lastRenderedPageBreak/>
              <w:t>Админист</w:t>
            </w:r>
            <w:r w:rsidRPr="00AC580F">
              <w:rPr>
                <w:rFonts w:ascii="Times New Roman" w:hAnsi="Times New Roman" w:cs="Times New Roman"/>
                <w:sz w:val="24"/>
                <w:szCs w:val="24"/>
              </w:rPr>
              <w:lastRenderedPageBreak/>
              <w:t>рация Ишимского сельсовета</w:t>
            </w:r>
          </w:p>
          <w:p w:rsidR="00AC580F" w:rsidRPr="00AC580F" w:rsidRDefault="00AC580F" w:rsidP="00AC580F">
            <w:pPr>
              <w:spacing w:after="0" w:line="240" w:lineRule="auto"/>
              <w:jc w:val="both"/>
              <w:rPr>
                <w:rFonts w:ascii="Times New Roman" w:hAnsi="Times New Roman" w:cs="Times New Roman"/>
                <w:sz w:val="24"/>
                <w:szCs w:val="24"/>
              </w:rPr>
            </w:pPr>
          </w:p>
        </w:tc>
        <w:tc>
          <w:tcPr>
            <w:tcW w:w="2410" w:type="dxa"/>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b/>
                <w:sz w:val="24"/>
                <w:szCs w:val="24"/>
              </w:rPr>
            </w:pPr>
            <w:r w:rsidRPr="00AC580F">
              <w:rPr>
                <w:rFonts w:ascii="Times New Roman" w:hAnsi="Times New Roman" w:cs="Times New Roman"/>
                <w:b/>
                <w:sz w:val="24"/>
                <w:szCs w:val="24"/>
              </w:rPr>
              <w:lastRenderedPageBreak/>
              <w:t>Всего</w:t>
            </w:r>
          </w:p>
        </w:tc>
        <w:tc>
          <w:tcPr>
            <w:tcW w:w="1134"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b/>
                <w:sz w:val="24"/>
                <w:szCs w:val="24"/>
              </w:rPr>
            </w:pPr>
            <w:r w:rsidRPr="00AC580F">
              <w:rPr>
                <w:rFonts w:ascii="Times New Roman" w:hAnsi="Times New Roman" w:cs="Times New Roman"/>
                <w:b/>
                <w:sz w:val="24"/>
                <w:szCs w:val="24"/>
              </w:rPr>
              <w:t>3,0</w:t>
            </w:r>
          </w:p>
        </w:tc>
        <w:tc>
          <w:tcPr>
            <w:tcW w:w="850"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b/>
                <w:sz w:val="24"/>
                <w:szCs w:val="24"/>
              </w:rPr>
            </w:pPr>
            <w:r w:rsidRPr="00AC580F">
              <w:rPr>
                <w:rFonts w:ascii="Times New Roman" w:hAnsi="Times New Roman" w:cs="Times New Roman"/>
                <w:b/>
                <w:sz w:val="24"/>
                <w:szCs w:val="24"/>
              </w:rPr>
              <w:t>3,0</w:t>
            </w:r>
          </w:p>
        </w:tc>
        <w:tc>
          <w:tcPr>
            <w:tcW w:w="992" w:type="dxa"/>
            <w:tcBorders>
              <w:righ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b/>
                <w:sz w:val="24"/>
                <w:szCs w:val="24"/>
              </w:rPr>
            </w:pPr>
            <w:r w:rsidRPr="00AC580F">
              <w:rPr>
                <w:rFonts w:ascii="Times New Roman" w:hAnsi="Times New Roman" w:cs="Times New Roman"/>
                <w:b/>
                <w:sz w:val="24"/>
                <w:szCs w:val="24"/>
              </w:rPr>
              <w:t>3,0</w:t>
            </w:r>
          </w:p>
        </w:tc>
        <w:tc>
          <w:tcPr>
            <w:tcW w:w="1276" w:type="dxa"/>
            <w:tcBorders>
              <w:left w:val="single" w:sz="4" w:space="0" w:color="auto"/>
              <w:righ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b/>
                <w:sz w:val="24"/>
                <w:szCs w:val="24"/>
              </w:rPr>
            </w:pPr>
            <w:r w:rsidRPr="00AC580F">
              <w:rPr>
                <w:rFonts w:ascii="Times New Roman" w:hAnsi="Times New Roman" w:cs="Times New Roman"/>
                <w:b/>
                <w:sz w:val="24"/>
                <w:szCs w:val="24"/>
              </w:rPr>
              <w:t>3,0</w:t>
            </w:r>
          </w:p>
        </w:tc>
        <w:tc>
          <w:tcPr>
            <w:tcW w:w="1073" w:type="dxa"/>
            <w:tcBorders>
              <w:lef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b/>
                <w:sz w:val="24"/>
                <w:szCs w:val="24"/>
              </w:rPr>
            </w:pPr>
            <w:r w:rsidRPr="00AC580F">
              <w:rPr>
                <w:rFonts w:ascii="Times New Roman" w:hAnsi="Times New Roman" w:cs="Times New Roman"/>
                <w:b/>
                <w:sz w:val="24"/>
                <w:szCs w:val="24"/>
              </w:rPr>
              <w:t>3,0</w:t>
            </w:r>
          </w:p>
        </w:tc>
      </w:tr>
      <w:tr w:rsidR="00AC580F" w:rsidRPr="00AC580F" w:rsidTr="00AC580F">
        <w:tc>
          <w:tcPr>
            <w:tcW w:w="1843" w:type="dxa"/>
            <w:vMerge/>
          </w:tcPr>
          <w:p w:rsidR="00AC580F" w:rsidRPr="00AC580F" w:rsidRDefault="00AC580F" w:rsidP="00AC580F">
            <w:pPr>
              <w:widowControl w:val="0"/>
              <w:autoSpaceDE w:val="0"/>
              <w:autoSpaceDN w:val="0"/>
              <w:adjustRightInd w:val="0"/>
              <w:spacing w:after="0" w:line="240" w:lineRule="auto"/>
              <w:outlineLvl w:val="2"/>
              <w:rPr>
                <w:rFonts w:ascii="Times New Roman" w:hAnsi="Times New Roman" w:cs="Times New Roman"/>
                <w:sz w:val="24"/>
                <w:szCs w:val="24"/>
              </w:rPr>
            </w:pPr>
          </w:p>
        </w:tc>
        <w:tc>
          <w:tcPr>
            <w:tcW w:w="1276" w:type="dxa"/>
            <w:vMerge/>
          </w:tcPr>
          <w:p w:rsidR="00AC580F" w:rsidRPr="00AC580F" w:rsidRDefault="00AC580F" w:rsidP="00AC580F">
            <w:pPr>
              <w:widowControl w:val="0"/>
              <w:autoSpaceDE w:val="0"/>
              <w:autoSpaceDN w:val="0"/>
              <w:adjustRightInd w:val="0"/>
              <w:spacing w:after="0" w:line="240" w:lineRule="auto"/>
              <w:outlineLvl w:val="2"/>
              <w:rPr>
                <w:rFonts w:ascii="Times New Roman" w:hAnsi="Times New Roman" w:cs="Times New Roman"/>
                <w:sz w:val="24"/>
                <w:szCs w:val="24"/>
              </w:rPr>
            </w:pPr>
          </w:p>
        </w:tc>
        <w:tc>
          <w:tcPr>
            <w:tcW w:w="2410" w:type="dxa"/>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r w:rsidRPr="00AC580F">
              <w:rPr>
                <w:rFonts w:ascii="Times New Roman" w:hAnsi="Times New Roman" w:cs="Times New Roman"/>
                <w:sz w:val="24"/>
                <w:szCs w:val="24"/>
              </w:rPr>
              <w:t xml:space="preserve">Местный бюджет (далее – </w:t>
            </w:r>
            <w:r w:rsidRPr="00AC580F">
              <w:rPr>
                <w:rFonts w:ascii="Times New Roman" w:hAnsi="Times New Roman" w:cs="Times New Roman"/>
                <w:b/>
                <w:sz w:val="24"/>
                <w:szCs w:val="24"/>
              </w:rPr>
              <w:t>МБ</w:t>
            </w:r>
            <w:r w:rsidRPr="00AC580F">
              <w:rPr>
                <w:rFonts w:ascii="Times New Roman" w:hAnsi="Times New Roman" w:cs="Times New Roman"/>
                <w:sz w:val="24"/>
                <w:szCs w:val="24"/>
              </w:rPr>
              <w:t>)</w:t>
            </w:r>
          </w:p>
        </w:tc>
        <w:tc>
          <w:tcPr>
            <w:tcW w:w="1134"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b/>
                <w:sz w:val="24"/>
                <w:szCs w:val="24"/>
              </w:rPr>
            </w:pPr>
            <w:r w:rsidRPr="00AC580F">
              <w:rPr>
                <w:rFonts w:ascii="Times New Roman" w:hAnsi="Times New Roman" w:cs="Times New Roman"/>
                <w:b/>
                <w:sz w:val="24"/>
                <w:szCs w:val="24"/>
              </w:rPr>
              <w:t>3,0</w:t>
            </w:r>
          </w:p>
        </w:tc>
        <w:tc>
          <w:tcPr>
            <w:tcW w:w="850"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b/>
                <w:sz w:val="24"/>
                <w:szCs w:val="24"/>
              </w:rPr>
            </w:pPr>
            <w:r w:rsidRPr="00AC580F">
              <w:rPr>
                <w:rFonts w:ascii="Times New Roman" w:hAnsi="Times New Roman" w:cs="Times New Roman"/>
                <w:b/>
                <w:sz w:val="24"/>
                <w:szCs w:val="24"/>
              </w:rPr>
              <w:t>3,0</w:t>
            </w:r>
          </w:p>
        </w:tc>
        <w:tc>
          <w:tcPr>
            <w:tcW w:w="992" w:type="dxa"/>
            <w:tcBorders>
              <w:righ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b/>
                <w:sz w:val="24"/>
                <w:szCs w:val="24"/>
              </w:rPr>
            </w:pPr>
            <w:r w:rsidRPr="00AC580F">
              <w:rPr>
                <w:rFonts w:ascii="Times New Roman" w:hAnsi="Times New Roman" w:cs="Times New Roman"/>
                <w:b/>
                <w:sz w:val="24"/>
                <w:szCs w:val="24"/>
              </w:rPr>
              <w:t>3,0</w:t>
            </w:r>
          </w:p>
        </w:tc>
        <w:tc>
          <w:tcPr>
            <w:tcW w:w="1276" w:type="dxa"/>
            <w:tcBorders>
              <w:left w:val="single" w:sz="4" w:space="0" w:color="auto"/>
              <w:righ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b/>
                <w:sz w:val="24"/>
                <w:szCs w:val="24"/>
              </w:rPr>
            </w:pPr>
            <w:r w:rsidRPr="00AC580F">
              <w:rPr>
                <w:rFonts w:ascii="Times New Roman" w:hAnsi="Times New Roman" w:cs="Times New Roman"/>
                <w:b/>
                <w:sz w:val="24"/>
                <w:szCs w:val="24"/>
              </w:rPr>
              <w:t>3,0</w:t>
            </w:r>
          </w:p>
        </w:tc>
        <w:tc>
          <w:tcPr>
            <w:tcW w:w="1073" w:type="dxa"/>
            <w:tcBorders>
              <w:lef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b/>
                <w:sz w:val="24"/>
                <w:szCs w:val="24"/>
              </w:rPr>
            </w:pPr>
            <w:r w:rsidRPr="00AC580F">
              <w:rPr>
                <w:rFonts w:ascii="Times New Roman" w:hAnsi="Times New Roman" w:cs="Times New Roman"/>
                <w:b/>
                <w:sz w:val="24"/>
                <w:szCs w:val="24"/>
              </w:rPr>
              <w:t>3,0</w:t>
            </w:r>
          </w:p>
        </w:tc>
      </w:tr>
      <w:tr w:rsidR="00AC580F" w:rsidRPr="00AC580F" w:rsidTr="00AC580F">
        <w:tc>
          <w:tcPr>
            <w:tcW w:w="1843" w:type="dxa"/>
            <w:vMerge/>
          </w:tcPr>
          <w:p w:rsidR="00AC580F" w:rsidRPr="00AC580F" w:rsidRDefault="00AC580F" w:rsidP="00AC580F">
            <w:pPr>
              <w:widowControl w:val="0"/>
              <w:autoSpaceDE w:val="0"/>
              <w:autoSpaceDN w:val="0"/>
              <w:adjustRightInd w:val="0"/>
              <w:spacing w:after="0" w:line="240" w:lineRule="auto"/>
              <w:outlineLvl w:val="2"/>
              <w:rPr>
                <w:rFonts w:ascii="Times New Roman" w:hAnsi="Times New Roman" w:cs="Times New Roman"/>
                <w:sz w:val="24"/>
                <w:szCs w:val="24"/>
              </w:rPr>
            </w:pPr>
          </w:p>
        </w:tc>
        <w:tc>
          <w:tcPr>
            <w:tcW w:w="1276" w:type="dxa"/>
            <w:vMerge/>
          </w:tcPr>
          <w:p w:rsidR="00AC580F" w:rsidRPr="00AC580F" w:rsidRDefault="00AC580F" w:rsidP="00AC580F">
            <w:pPr>
              <w:widowControl w:val="0"/>
              <w:autoSpaceDE w:val="0"/>
              <w:autoSpaceDN w:val="0"/>
              <w:adjustRightInd w:val="0"/>
              <w:spacing w:after="0" w:line="240" w:lineRule="auto"/>
              <w:outlineLvl w:val="2"/>
              <w:rPr>
                <w:rFonts w:ascii="Times New Roman" w:hAnsi="Times New Roman" w:cs="Times New Roman"/>
                <w:sz w:val="24"/>
                <w:szCs w:val="24"/>
              </w:rPr>
            </w:pPr>
          </w:p>
        </w:tc>
        <w:tc>
          <w:tcPr>
            <w:tcW w:w="2410" w:type="dxa"/>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r w:rsidRPr="00AC580F">
              <w:rPr>
                <w:rFonts w:ascii="Times New Roman" w:hAnsi="Times New Roman" w:cs="Times New Roman"/>
                <w:sz w:val="24"/>
                <w:szCs w:val="24"/>
              </w:rPr>
              <w:t>Средства, планируемые к привлечению из областного бюджета (далее - ОБ)</w:t>
            </w:r>
          </w:p>
        </w:tc>
        <w:tc>
          <w:tcPr>
            <w:tcW w:w="1134"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c>
          <w:tcPr>
            <w:tcW w:w="850"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c>
          <w:tcPr>
            <w:tcW w:w="992" w:type="dxa"/>
            <w:tcBorders>
              <w:righ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c>
          <w:tcPr>
            <w:tcW w:w="1276" w:type="dxa"/>
            <w:tcBorders>
              <w:left w:val="single" w:sz="4" w:space="0" w:color="auto"/>
              <w:righ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c>
          <w:tcPr>
            <w:tcW w:w="1073" w:type="dxa"/>
            <w:tcBorders>
              <w:lef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r>
      <w:tr w:rsidR="00AC580F" w:rsidRPr="00AC580F" w:rsidTr="00AC580F">
        <w:tc>
          <w:tcPr>
            <w:tcW w:w="1843" w:type="dxa"/>
            <w:vMerge/>
          </w:tcPr>
          <w:p w:rsidR="00AC580F" w:rsidRPr="00AC580F" w:rsidRDefault="00AC580F" w:rsidP="00AC580F">
            <w:pPr>
              <w:widowControl w:val="0"/>
              <w:autoSpaceDE w:val="0"/>
              <w:autoSpaceDN w:val="0"/>
              <w:adjustRightInd w:val="0"/>
              <w:spacing w:after="0" w:line="240" w:lineRule="auto"/>
              <w:outlineLvl w:val="2"/>
              <w:rPr>
                <w:rFonts w:ascii="Times New Roman" w:hAnsi="Times New Roman" w:cs="Times New Roman"/>
                <w:sz w:val="24"/>
                <w:szCs w:val="24"/>
              </w:rPr>
            </w:pPr>
          </w:p>
        </w:tc>
        <w:tc>
          <w:tcPr>
            <w:tcW w:w="1276" w:type="dxa"/>
            <w:vMerge/>
          </w:tcPr>
          <w:p w:rsidR="00AC580F" w:rsidRPr="00AC580F" w:rsidRDefault="00AC580F" w:rsidP="00AC580F">
            <w:pPr>
              <w:widowControl w:val="0"/>
              <w:autoSpaceDE w:val="0"/>
              <w:autoSpaceDN w:val="0"/>
              <w:adjustRightInd w:val="0"/>
              <w:spacing w:after="0" w:line="240" w:lineRule="auto"/>
              <w:outlineLvl w:val="2"/>
              <w:rPr>
                <w:rFonts w:ascii="Times New Roman" w:hAnsi="Times New Roman" w:cs="Times New Roman"/>
                <w:sz w:val="24"/>
                <w:szCs w:val="24"/>
              </w:rPr>
            </w:pPr>
          </w:p>
        </w:tc>
        <w:tc>
          <w:tcPr>
            <w:tcW w:w="2410" w:type="dxa"/>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r w:rsidRPr="00AC580F">
              <w:rPr>
                <w:rFonts w:ascii="Times New Roman" w:hAnsi="Times New Roman" w:cs="Times New Roman"/>
                <w:sz w:val="24"/>
                <w:szCs w:val="24"/>
              </w:rPr>
              <w:t>Средства, планируемые к привлечению из федерального бюджета (далее - ФБ)</w:t>
            </w:r>
          </w:p>
        </w:tc>
        <w:tc>
          <w:tcPr>
            <w:tcW w:w="1134"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c>
          <w:tcPr>
            <w:tcW w:w="850"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c>
          <w:tcPr>
            <w:tcW w:w="992" w:type="dxa"/>
            <w:tcBorders>
              <w:righ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c>
          <w:tcPr>
            <w:tcW w:w="1276" w:type="dxa"/>
            <w:tcBorders>
              <w:left w:val="single" w:sz="4" w:space="0" w:color="auto"/>
              <w:righ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c>
          <w:tcPr>
            <w:tcW w:w="1073" w:type="dxa"/>
            <w:tcBorders>
              <w:lef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r>
      <w:tr w:rsidR="00AC580F" w:rsidRPr="00AC580F" w:rsidTr="00AC580F">
        <w:trPr>
          <w:trHeight w:val="516"/>
        </w:trPr>
        <w:tc>
          <w:tcPr>
            <w:tcW w:w="1843" w:type="dxa"/>
            <w:vMerge/>
          </w:tcPr>
          <w:p w:rsidR="00AC580F" w:rsidRPr="00AC580F" w:rsidRDefault="00AC580F" w:rsidP="00AC580F">
            <w:pPr>
              <w:widowControl w:val="0"/>
              <w:autoSpaceDE w:val="0"/>
              <w:autoSpaceDN w:val="0"/>
              <w:adjustRightInd w:val="0"/>
              <w:spacing w:after="0" w:line="240" w:lineRule="auto"/>
              <w:outlineLvl w:val="2"/>
              <w:rPr>
                <w:rFonts w:ascii="Times New Roman" w:hAnsi="Times New Roman" w:cs="Times New Roman"/>
                <w:sz w:val="24"/>
                <w:szCs w:val="24"/>
              </w:rPr>
            </w:pPr>
          </w:p>
        </w:tc>
        <w:tc>
          <w:tcPr>
            <w:tcW w:w="1276" w:type="dxa"/>
            <w:vMerge/>
          </w:tcPr>
          <w:p w:rsidR="00AC580F" w:rsidRPr="00AC580F" w:rsidRDefault="00AC580F" w:rsidP="00AC580F">
            <w:pPr>
              <w:widowControl w:val="0"/>
              <w:autoSpaceDE w:val="0"/>
              <w:autoSpaceDN w:val="0"/>
              <w:adjustRightInd w:val="0"/>
              <w:spacing w:after="0" w:line="240" w:lineRule="auto"/>
              <w:outlineLvl w:val="2"/>
              <w:rPr>
                <w:rFonts w:ascii="Times New Roman" w:hAnsi="Times New Roman" w:cs="Times New Roman"/>
                <w:sz w:val="24"/>
                <w:szCs w:val="24"/>
              </w:rPr>
            </w:pPr>
          </w:p>
        </w:tc>
        <w:tc>
          <w:tcPr>
            <w:tcW w:w="2410" w:type="dxa"/>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r w:rsidRPr="00AC580F">
              <w:rPr>
                <w:rFonts w:ascii="Times New Roman" w:hAnsi="Times New Roman" w:cs="Times New Roman"/>
                <w:sz w:val="24"/>
                <w:szCs w:val="24"/>
              </w:rPr>
              <w:t>иные источники (далее - ИИ)</w:t>
            </w:r>
          </w:p>
        </w:tc>
        <w:tc>
          <w:tcPr>
            <w:tcW w:w="1134"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c>
          <w:tcPr>
            <w:tcW w:w="850"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c>
          <w:tcPr>
            <w:tcW w:w="992" w:type="dxa"/>
            <w:tcBorders>
              <w:righ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c>
          <w:tcPr>
            <w:tcW w:w="1276" w:type="dxa"/>
            <w:tcBorders>
              <w:left w:val="single" w:sz="4" w:space="0" w:color="auto"/>
              <w:righ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c>
          <w:tcPr>
            <w:tcW w:w="1073" w:type="dxa"/>
            <w:tcBorders>
              <w:lef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r>
    </w:tbl>
    <w:p w:rsidR="00AC580F" w:rsidRPr="00AC580F" w:rsidRDefault="00AC580F" w:rsidP="00AC580F">
      <w:pPr>
        <w:tabs>
          <w:tab w:val="left" w:pos="851"/>
        </w:tabs>
        <w:spacing w:after="0" w:line="240" w:lineRule="auto"/>
        <w:ind w:left="-108" w:firstLine="34"/>
        <w:rPr>
          <w:rFonts w:ascii="Times New Roman" w:eastAsia="Calibri" w:hAnsi="Times New Roman" w:cs="Times New Roman"/>
          <w:sz w:val="24"/>
          <w:lang w:eastAsia="en-US"/>
        </w:rPr>
      </w:pPr>
    </w:p>
    <w:p w:rsidR="00AC580F" w:rsidRPr="00AC580F" w:rsidRDefault="00AC580F" w:rsidP="00AC580F">
      <w:pPr>
        <w:rPr>
          <w:lang w:eastAsia="en-US"/>
        </w:rPr>
      </w:pPr>
    </w:p>
    <w:p w:rsidR="00AC580F" w:rsidRPr="00AC580F" w:rsidRDefault="00AC580F" w:rsidP="00AC580F">
      <w:pPr>
        <w:tabs>
          <w:tab w:val="left" w:pos="851"/>
        </w:tabs>
        <w:spacing w:after="0" w:line="240" w:lineRule="auto"/>
        <w:rPr>
          <w:rFonts w:ascii="Times New Roman" w:eastAsia="Calibri" w:hAnsi="Times New Roman" w:cs="Times New Roman"/>
          <w:sz w:val="24"/>
          <w:lang w:eastAsia="en-US"/>
        </w:rPr>
      </w:pPr>
    </w:p>
    <w:p w:rsidR="00AC580F" w:rsidRPr="00AC580F" w:rsidRDefault="00AC580F" w:rsidP="00AC580F">
      <w:pPr>
        <w:tabs>
          <w:tab w:val="left" w:pos="851"/>
        </w:tabs>
        <w:spacing w:after="0" w:line="240" w:lineRule="auto"/>
        <w:ind w:left="-108" w:firstLine="34"/>
        <w:rPr>
          <w:rFonts w:ascii="Times New Roman" w:eastAsia="Calibri" w:hAnsi="Times New Roman" w:cs="Times New Roman"/>
          <w:b/>
          <w:sz w:val="24"/>
          <w:lang w:eastAsia="en-US"/>
        </w:rPr>
      </w:pPr>
      <w:r w:rsidRPr="00AC580F">
        <w:rPr>
          <w:rFonts w:ascii="Times New Roman" w:eastAsia="Calibri" w:hAnsi="Times New Roman" w:cs="Times New Roman"/>
          <w:sz w:val="24"/>
          <w:lang w:eastAsia="en-US"/>
        </w:rPr>
        <w:t xml:space="preserve">                                                                                                  Приложение № 3</w:t>
      </w:r>
    </w:p>
    <w:p w:rsidR="00AC580F" w:rsidRPr="00AC580F" w:rsidRDefault="00AC580F" w:rsidP="00AC580F">
      <w:pPr>
        <w:tabs>
          <w:tab w:val="left" w:pos="851"/>
        </w:tabs>
        <w:spacing w:after="0" w:line="240" w:lineRule="auto"/>
        <w:ind w:left="-108" w:firstLine="34"/>
        <w:rPr>
          <w:rFonts w:ascii="Times New Roman" w:eastAsia="Calibri" w:hAnsi="Times New Roman" w:cs="Times New Roman"/>
          <w:b/>
          <w:sz w:val="24"/>
          <w:lang w:eastAsia="en-US"/>
        </w:rPr>
      </w:pPr>
      <w:r w:rsidRPr="00AC580F">
        <w:rPr>
          <w:rFonts w:ascii="Times New Roman" w:eastAsia="Calibri" w:hAnsi="Times New Roman" w:cs="Times New Roman"/>
          <w:sz w:val="24"/>
          <w:lang w:eastAsia="en-US"/>
        </w:rPr>
        <w:t xml:space="preserve">                                                                                                  к муниципальной программе</w:t>
      </w:r>
    </w:p>
    <w:p w:rsidR="00AC580F" w:rsidRPr="00AC580F" w:rsidRDefault="00AC580F" w:rsidP="00AC580F">
      <w:pPr>
        <w:widowControl w:val="0"/>
        <w:autoSpaceDE w:val="0"/>
        <w:autoSpaceDN w:val="0"/>
        <w:adjustRightInd w:val="0"/>
        <w:spacing w:after="0" w:line="240" w:lineRule="auto"/>
        <w:jc w:val="right"/>
        <w:rPr>
          <w:rFonts w:ascii="Times New Roman" w:hAnsi="Times New Roman" w:cs="Times New Roman"/>
          <w:sz w:val="24"/>
          <w:szCs w:val="24"/>
        </w:rPr>
      </w:pPr>
      <w:r w:rsidRPr="00AC580F">
        <w:rPr>
          <w:rFonts w:ascii="Times New Roman" w:hAnsi="Times New Roman" w:cs="Times New Roman"/>
          <w:sz w:val="24"/>
          <w:szCs w:val="24"/>
        </w:rPr>
        <w:t xml:space="preserve">«Обеспечение условий для развития </w:t>
      </w:r>
    </w:p>
    <w:p w:rsidR="00AC580F" w:rsidRPr="00AC580F" w:rsidRDefault="00AC580F" w:rsidP="00AC580F">
      <w:pPr>
        <w:widowControl w:val="0"/>
        <w:autoSpaceDE w:val="0"/>
        <w:autoSpaceDN w:val="0"/>
        <w:adjustRightInd w:val="0"/>
        <w:spacing w:after="0" w:line="240" w:lineRule="auto"/>
        <w:jc w:val="right"/>
        <w:rPr>
          <w:rFonts w:ascii="Times New Roman" w:hAnsi="Times New Roman" w:cs="Times New Roman"/>
          <w:sz w:val="24"/>
          <w:szCs w:val="24"/>
        </w:rPr>
      </w:pPr>
      <w:r w:rsidRPr="00AC580F">
        <w:rPr>
          <w:rFonts w:ascii="Times New Roman" w:hAnsi="Times New Roman" w:cs="Times New Roman"/>
          <w:sz w:val="24"/>
          <w:szCs w:val="24"/>
        </w:rPr>
        <w:t>на территории Ишимского сельсовета</w:t>
      </w:r>
    </w:p>
    <w:p w:rsidR="00AC580F" w:rsidRPr="00AC580F" w:rsidRDefault="00AC580F" w:rsidP="00AC580F">
      <w:pPr>
        <w:widowControl w:val="0"/>
        <w:autoSpaceDE w:val="0"/>
        <w:autoSpaceDN w:val="0"/>
        <w:adjustRightInd w:val="0"/>
        <w:spacing w:after="0" w:line="240" w:lineRule="auto"/>
        <w:jc w:val="right"/>
        <w:rPr>
          <w:rFonts w:ascii="Times New Roman" w:hAnsi="Times New Roman" w:cs="Times New Roman"/>
          <w:sz w:val="24"/>
          <w:szCs w:val="24"/>
        </w:rPr>
      </w:pPr>
      <w:r w:rsidRPr="00AC580F">
        <w:rPr>
          <w:rFonts w:ascii="Times New Roman" w:hAnsi="Times New Roman" w:cs="Times New Roman"/>
          <w:sz w:val="24"/>
          <w:szCs w:val="24"/>
        </w:rPr>
        <w:t xml:space="preserve"> физической культуры и </w:t>
      </w:r>
    </w:p>
    <w:p w:rsidR="00AC580F" w:rsidRPr="00AC580F" w:rsidRDefault="00AC580F" w:rsidP="00AC580F">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AC580F">
        <w:rPr>
          <w:rFonts w:ascii="Times New Roman" w:hAnsi="Times New Roman" w:cs="Times New Roman"/>
          <w:sz w:val="24"/>
          <w:szCs w:val="24"/>
        </w:rPr>
        <w:t>массового спорта на 2021-2025гг.»</w:t>
      </w:r>
    </w:p>
    <w:p w:rsidR="00AC580F" w:rsidRPr="00AC580F" w:rsidRDefault="00AC580F" w:rsidP="00AC580F">
      <w:pPr>
        <w:widowControl w:val="0"/>
        <w:autoSpaceDE w:val="0"/>
        <w:autoSpaceDN w:val="0"/>
        <w:adjustRightInd w:val="0"/>
        <w:spacing w:after="0" w:line="240" w:lineRule="auto"/>
        <w:outlineLvl w:val="2"/>
        <w:rPr>
          <w:rFonts w:ascii="Times New Roman" w:hAnsi="Times New Roman" w:cs="Times New Roman"/>
          <w:sz w:val="24"/>
          <w:szCs w:val="24"/>
        </w:rPr>
      </w:pPr>
    </w:p>
    <w:p w:rsidR="00AC580F" w:rsidRPr="00AC580F" w:rsidRDefault="00AC580F" w:rsidP="00AC580F">
      <w:pPr>
        <w:widowControl w:val="0"/>
        <w:autoSpaceDE w:val="0"/>
        <w:autoSpaceDN w:val="0"/>
        <w:adjustRightInd w:val="0"/>
        <w:spacing w:after="0" w:line="240" w:lineRule="auto"/>
        <w:outlineLvl w:val="2"/>
        <w:rPr>
          <w:rFonts w:ascii="Times New Roman" w:hAnsi="Times New Roman" w:cs="Times New Roman"/>
          <w:sz w:val="24"/>
          <w:szCs w:val="24"/>
        </w:rPr>
      </w:pPr>
    </w:p>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b/>
          <w:sz w:val="24"/>
          <w:szCs w:val="24"/>
        </w:rPr>
      </w:pPr>
      <w:r w:rsidRPr="00AC580F">
        <w:rPr>
          <w:rFonts w:ascii="Times New Roman" w:hAnsi="Times New Roman" w:cs="Times New Roman"/>
          <w:sz w:val="24"/>
          <w:szCs w:val="24"/>
        </w:rPr>
        <w:tab/>
      </w:r>
      <w:r w:rsidRPr="00AC580F">
        <w:rPr>
          <w:rFonts w:ascii="Times New Roman" w:hAnsi="Times New Roman" w:cs="Times New Roman"/>
          <w:b/>
          <w:sz w:val="24"/>
          <w:szCs w:val="24"/>
        </w:rPr>
        <w:t xml:space="preserve">ПРОГНОЗНАЯ (СПРАВОЧНАЯ) ОЦЕНКА РЕСУРСНОГО ОБЕСПЕЧЕНИЯ РЕАЛИЗАЦИИ МУНИЦИПАЛЬНОЙ ПРОГРАММЫ </w:t>
      </w:r>
    </w:p>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b/>
          <w:sz w:val="24"/>
          <w:szCs w:val="24"/>
        </w:rPr>
      </w:pPr>
      <w:r w:rsidRPr="00AC580F">
        <w:rPr>
          <w:rFonts w:ascii="Times New Roman" w:hAnsi="Times New Roman" w:cs="Times New Roman"/>
          <w:b/>
          <w:sz w:val="24"/>
          <w:szCs w:val="24"/>
        </w:rPr>
        <w:t>«Обеспечение условий для развития на территории Ишимского сельсовета физической культуры и массового спорта на 2021-2025 гг.»</w:t>
      </w:r>
    </w:p>
    <w:p w:rsidR="00AC580F" w:rsidRPr="00AC580F" w:rsidRDefault="00AC580F" w:rsidP="00AC580F">
      <w:pPr>
        <w:tabs>
          <w:tab w:val="left" w:pos="4044"/>
        </w:tabs>
        <w:spacing w:after="0" w:line="240" w:lineRule="auto"/>
        <w:jc w:val="center"/>
        <w:rPr>
          <w:rFonts w:ascii="Times New Roman" w:hAnsi="Times New Roman" w:cs="Times New Roman"/>
          <w:b/>
          <w:sz w:val="24"/>
          <w:szCs w:val="24"/>
        </w:rPr>
      </w:pPr>
      <w:r w:rsidRPr="00AC580F">
        <w:rPr>
          <w:rFonts w:ascii="Times New Roman" w:hAnsi="Times New Roman" w:cs="Times New Roman"/>
          <w:b/>
          <w:sz w:val="24"/>
          <w:szCs w:val="24"/>
        </w:rPr>
        <w:t>ЗА СЧЕТ ВСЕХ ИСТОЧНИКОВ ФИНАНСИРОВАНИЯ</w:t>
      </w:r>
    </w:p>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p>
    <w:tbl>
      <w:tblPr>
        <w:tblW w:w="10773"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560"/>
        <w:gridCol w:w="1559"/>
        <w:gridCol w:w="992"/>
        <w:gridCol w:w="1134"/>
        <w:gridCol w:w="810"/>
        <w:gridCol w:w="60"/>
        <w:gridCol w:w="960"/>
        <w:gridCol w:w="1005"/>
        <w:gridCol w:w="850"/>
      </w:tblGrid>
      <w:tr w:rsidR="00AC580F" w:rsidRPr="00AC580F" w:rsidTr="00AC580F">
        <w:tc>
          <w:tcPr>
            <w:tcW w:w="1843" w:type="dxa"/>
            <w:vMerge w:val="restart"/>
            <w:vAlign w:val="center"/>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Наименование программы, подпрограммы, основного мероприятия</w:t>
            </w:r>
          </w:p>
        </w:tc>
        <w:tc>
          <w:tcPr>
            <w:tcW w:w="1560" w:type="dxa"/>
            <w:vMerge w:val="restart"/>
            <w:vAlign w:val="center"/>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Ответственный исполнитель, соисполнители, участники</w:t>
            </w:r>
          </w:p>
        </w:tc>
        <w:tc>
          <w:tcPr>
            <w:tcW w:w="1559" w:type="dxa"/>
            <w:vMerge w:val="restart"/>
            <w:vAlign w:val="center"/>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Источники финансирования</w:t>
            </w:r>
          </w:p>
        </w:tc>
        <w:tc>
          <w:tcPr>
            <w:tcW w:w="5811" w:type="dxa"/>
            <w:gridSpan w:val="7"/>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Оценка расходов (тыс. руб.), годы</w:t>
            </w:r>
          </w:p>
        </w:tc>
      </w:tr>
      <w:tr w:rsidR="00AC580F" w:rsidRPr="00AC580F" w:rsidTr="00AC580F">
        <w:tc>
          <w:tcPr>
            <w:tcW w:w="1843" w:type="dxa"/>
            <w:vMerge/>
            <w:vAlign w:val="center"/>
          </w:tcPr>
          <w:p w:rsidR="00AC580F" w:rsidRPr="00AC580F" w:rsidRDefault="00AC580F" w:rsidP="00AC580F">
            <w:pPr>
              <w:widowControl w:val="0"/>
              <w:autoSpaceDE w:val="0"/>
              <w:autoSpaceDN w:val="0"/>
              <w:adjustRightInd w:val="0"/>
              <w:spacing w:after="0" w:line="240" w:lineRule="auto"/>
              <w:jc w:val="both"/>
              <w:rPr>
                <w:rFonts w:ascii="Times New Roman" w:hAnsi="Times New Roman" w:cs="Times New Roman"/>
                <w:sz w:val="24"/>
                <w:szCs w:val="24"/>
              </w:rPr>
            </w:pPr>
          </w:p>
        </w:tc>
        <w:tc>
          <w:tcPr>
            <w:tcW w:w="1560" w:type="dxa"/>
            <w:vMerge/>
            <w:vAlign w:val="center"/>
          </w:tcPr>
          <w:p w:rsidR="00AC580F" w:rsidRPr="00AC580F" w:rsidRDefault="00AC580F" w:rsidP="00AC580F">
            <w:pPr>
              <w:widowControl w:val="0"/>
              <w:autoSpaceDE w:val="0"/>
              <w:autoSpaceDN w:val="0"/>
              <w:adjustRightInd w:val="0"/>
              <w:spacing w:after="0" w:line="240" w:lineRule="auto"/>
              <w:jc w:val="both"/>
              <w:rPr>
                <w:rFonts w:ascii="Times New Roman" w:hAnsi="Times New Roman" w:cs="Times New Roman"/>
                <w:sz w:val="24"/>
                <w:szCs w:val="24"/>
              </w:rPr>
            </w:pPr>
          </w:p>
        </w:tc>
        <w:tc>
          <w:tcPr>
            <w:tcW w:w="1559" w:type="dxa"/>
            <w:vMerge/>
            <w:vAlign w:val="center"/>
          </w:tcPr>
          <w:p w:rsidR="00AC580F" w:rsidRPr="00AC580F" w:rsidRDefault="00AC580F" w:rsidP="00AC580F">
            <w:pPr>
              <w:widowControl w:val="0"/>
              <w:autoSpaceDE w:val="0"/>
              <w:autoSpaceDN w:val="0"/>
              <w:adjustRightInd w:val="0"/>
              <w:spacing w:after="0" w:line="240" w:lineRule="auto"/>
              <w:jc w:val="both"/>
              <w:rPr>
                <w:rFonts w:ascii="Times New Roman" w:hAnsi="Times New Roman" w:cs="Times New Roman"/>
                <w:sz w:val="24"/>
                <w:szCs w:val="24"/>
              </w:rPr>
            </w:pPr>
          </w:p>
        </w:tc>
        <w:tc>
          <w:tcPr>
            <w:tcW w:w="992" w:type="dxa"/>
            <w:vAlign w:val="center"/>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первый год действия программы</w:t>
            </w:r>
          </w:p>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2021 год</w:t>
            </w:r>
          </w:p>
        </w:tc>
        <w:tc>
          <w:tcPr>
            <w:tcW w:w="1134" w:type="dxa"/>
            <w:vAlign w:val="center"/>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второй год действия программы</w:t>
            </w:r>
          </w:p>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2022 год</w:t>
            </w:r>
          </w:p>
        </w:tc>
        <w:tc>
          <w:tcPr>
            <w:tcW w:w="870" w:type="dxa"/>
            <w:gridSpan w:val="2"/>
            <w:tcBorders>
              <w:right w:val="single" w:sz="4" w:space="0" w:color="auto"/>
            </w:tcBorders>
            <w:vAlign w:val="center"/>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третий год действия программы</w:t>
            </w:r>
          </w:p>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2023 год</w:t>
            </w:r>
          </w:p>
        </w:tc>
        <w:tc>
          <w:tcPr>
            <w:tcW w:w="960" w:type="dxa"/>
            <w:tcBorders>
              <w:left w:val="single" w:sz="4" w:space="0" w:color="auto"/>
              <w:right w:val="single" w:sz="4" w:space="0" w:color="auto"/>
            </w:tcBorders>
            <w:vAlign w:val="center"/>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Четвертый год действия программы 2024 год</w:t>
            </w:r>
          </w:p>
        </w:tc>
        <w:tc>
          <w:tcPr>
            <w:tcW w:w="1005" w:type="dxa"/>
            <w:tcBorders>
              <w:left w:val="single" w:sz="4" w:space="0" w:color="auto"/>
            </w:tcBorders>
            <w:vAlign w:val="center"/>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Пятый год действия программы 2025 год</w:t>
            </w:r>
          </w:p>
        </w:tc>
        <w:tc>
          <w:tcPr>
            <w:tcW w:w="850" w:type="dxa"/>
            <w:vAlign w:val="center"/>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Всего</w:t>
            </w:r>
          </w:p>
        </w:tc>
      </w:tr>
      <w:tr w:rsidR="00AC580F" w:rsidRPr="00AC580F" w:rsidTr="00AC580F">
        <w:tc>
          <w:tcPr>
            <w:tcW w:w="1843" w:type="dxa"/>
            <w:vAlign w:val="center"/>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1</w:t>
            </w:r>
          </w:p>
        </w:tc>
        <w:tc>
          <w:tcPr>
            <w:tcW w:w="1560" w:type="dxa"/>
            <w:vAlign w:val="center"/>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2</w:t>
            </w:r>
          </w:p>
        </w:tc>
        <w:tc>
          <w:tcPr>
            <w:tcW w:w="1559" w:type="dxa"/>
            <w:vAlign w:val="center"/>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3</w:t>
            </w:r>
          </w:p>
        </w:tc>
        <w:tc>
          <w:tcPr>
            <w:tcW w:w="992" w:type="dxa"/>
            <w:vAlign w:val="center"/>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4</w:t>
            </w:r>
          </w:p>
        </w:tc>
        <w:tc>
          <w:tcPr>
            <w:tcW w:w="1134" w:type="dxa"/>
            <w:vAlign w:val="center"/>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5</w:t>
            </w:r>
          </w:p>
        </w:tc>
        <w:tc>
          <w:tcPr>
            <w:tcW w:w="870" w:type="dxa"/>
            <w:gridSpan w:val="2"/>
            <w:tcBorders>
              <w:right w:val="single" w:sz="4" w:space="0" w:color="auto"/>
            </w:tcBorders>
            <w:vAlign w:val="center"/>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p>
        </w:tc>
        <w:tc>
          <w:tcPr>
            <w:tcW w:w="960" w:type="dxa"/>
            <w:tcBorders>
              <w:left w:val="single" w:sz="4" w:space="0" w:color="auto"/>
              <w:right w:val="single" w:sz="4" w:space="0" w:color="auto"/>
            </w:tcBorders>
            <w:vAlign w:val="center"/>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p>
        </w:tc>
        <w:tc>
          <w:tcPr>
            <w:tcW w:w="1005" w:type="dxa"/>
            <w:tcBorders>
              <w:left w:val="single" w:sz="4" w:space="0" w:color="auto"/>
            </w:tcBorders>
            <w:vAlign w:val="center"/>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6</w:t>
            </w:r>
          </w:p>
        </w:tc>
        <w:tc>
          <w:tcPr>
            <w:tcW w:w="850"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7</w:t>
            </w:r>
          </w:p>
        </w:tc>
      </w:tr>
      <w:tr w:rsidR="00AC580F" w:rsidRPr="00AC580F" w:rsidTr="00AC580F">
        <w:tc>
          <w:tcPr>
            <w:tcW w:w="1843" w:type="dxa"/>
            <w:vMerge w:val="restart"/>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r w:rsidRPr="00AC580F">
              <w:rPr>
                <w:rFonts w:ascii="Times New Roman" w:hAnsi="Times New Roman" w:cs="Times New Roman"/>
                <w:sz w:val="24"/>
                <w:szCs w:val="24"/>
              </w:rPr>
              <w:t>Муниципальная программа</w:t>
            </w:r>
          </w:p>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r w:rsidRPr="00AC580F">
              <w:rPr>
                <w:rFonts w:ascii="Times New Roman" w:hAnsi="Times New Roman" w:cs="Times New Roman"/>
                <w:sz w:val="24"/>
                <w:szCs w:val="24"/>
              </w:rPr>
              <w:t xml:space="preserve">«Обеспечение условий для развития на территории Ишимского сельсовета </w:t>
            </w:r>
            <w:r w:rsidRPr="00AC580F">
              <w:rPr>
                <w:rFonts w:ascii="Times New Roman" w:hAnsi="Times New Roman" w:cs="Times New Roman"/>
                <w:sz w:val="24"/>
                <w:szCs w:val="24"/>
              </w:rPr>
              <w:lastRenderedPageBreak/>
              <w:t>физической культуры и массового спорта на 2021-2025гг.»</w:t>
            </w:r>
          </w:p>
          <w:p w:rsidR="00AC580F" w:rsidRPr="00AC580F" w:rsidRDefault="00AC580F" w:rsidP="00AC580F">
            <w:pPr>
              <w:spacing w:after="0" w:line="240" w:lineRule="auto"/>
              <w:rPr>
                <w:rFonts w:ascii="Times New Roman" w:hAnsi="Times New Roman" w:cs="Times New Roman"/>
                <w:b/>
                <w:sz w:val="24"/>
                <w:szCs w:val="24"/>
              </w:rPr>
            </w:pPr>
          </w:p>
        </w:tc>
        <w:tc>
          <w:tcPr>
            <w:tcW w:w="1560" w:type="dxa"/>
            <w:vMerge w:val="restart"/>
            <w:vAlign w:val="center"/>
          </w:tcPr>
          <w:p w:rsidR="00AC580F" w:rsidRPr="00AC580F" w:rsidRDefault="00AC580F" w:rsidP="00AC580F">
            <w:pPr>
              <w:spacing w:after="0" w:line="240" w:lineRule="auto"/>
              <w:jc w:val="both"/>
              <w:rPr>
                <w:rFonts w:ascii="Times New Roman" w:hAnsi="Times New Roman" w:cs="Times New Roman"/>
                <w:sz w:val="24"/>
                <w:szCs w:val="24"/>
              </w:rPr>
            </w:pPr>
            <w:r w:rsidRPr="00AC580F">
              <w:rPr>
                <w:rFonts w:ascii="Times New Roman" w:hAnsi="Times New Roman" w:cs="Times New Roman"/>
                <w:sz w:val="24"/>
                <w:szCs w:val="24"/>
              </w:rPr>
              <w:lastRenderedPageBreak/>
              <w:t>Администрация Ишимского сельсовета</w:t>
            </w:r>
          </w:p>
          <w:p w:rsidR="00AC580F" w:rsidRPr="00AC580F" w:rsidRDefault="00AC580F" w:rsidP="00AC580F">
            <w:pPr>
              <w:widowControl w:val="0"/>
              <w:autoSpaceDE w:val="0"/>
              <w:autoSpaceDN w:val="0"/>
              <w:adjustRightInd w:val="0"/>
              <w:spacing w:after="0" w:line="240" w:lineRule="auto"/>
              <w:rPr>
                <w:rFonts w:ascii="Times New Roman" w:hAnsi="Times New Roman" w:cs="Times New Roman"/>
                <w:b/>
                <w:sz w:val="24"/>
                <w:szCs w:val="24"/>
              </w:rPr>
            </w:pPr>
          </w:p>
        </w:tc>
        <w:tc>
          <w:tcPr>
            <w:tcW w:w="1559" w:type="dxa"/>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b/>
                <w:sz w:val="24"/>
                <w:szCs w:val="24"/>
              </w:rPr>
            </w:pPr>
            <w:r w:rsidRPr="00AC580F">
              <w:rPr>
                <w:rFonts w:ascii="Times New Roman" w:hAnsi="Times New Roman" w:cs="Times New Roman"/>
                <w:b/>
                <w:sz w:val="24"/>
                <w:szCs w:val="24"/>
              </w:rPr>
              <w:t>Всего</w:t>
            </w:r>
          </w:p>
        </w:tc>
        <w:tc>
          <w:tcPr>
            <w:tcW w:w="992" w:type="dxa"/>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b/>
                <w:sz w:val="24"/>
                <w:szCs w:val="24"/>
              </w:rPr>
            </w:pPr>
            <w:r w:rsidRPr="00AC580F">
              <w:rPr>
                <w:rFonts w:ascii="Times New Roman" w:hAnsi="Times New Roman" w:cs="Times New Roman"/>
                <w:b/>
                <w:sz w:val="24"/>
                <w:szCs w:val="24"/>
              </w:rPr>
              <w:t>3,0</w:t>
            </w:r>
          </w:p>
        </w:tc>
        <w:tc>
          <w:tcPr>
            <w:tcW w:w="1134" w:type="dxa"/>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b/>
                <w:sz w:val="24"/>
                <w:szCs w:val="24"/>
              </w:rPr>
            </w:pPr>
            <w:r w:rsidRPr="00AC580F">
              <w:rPr>
                <w:rFonts w:ascii="Times New Roman" w:hAnsi="Times New Roman" w:cs="Times New Roman"/>
                <w:b/>
                <w:sz w:val="24"/>
                <w:szCs w:val="24"/>
              </w:rPr>
              <w:t>3,0</w:t>
            </w:r>
          </w:p>
        </w:tc>
        <w:tc>
          <w:tcPr>
            <w:tcW w:w="870" w:type="dxa"/>
            <w:gridSpan w:val="2"/>
            <w:tcBorders>
              <w:righ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b/>
                <w:sz w:val="24"/>
                <w:szCs w:val="24"/>
              </w:rPr>
            </w:pPr>
            <w:r w:rsidRPr="00AC580F">
              <w:rPr>
                <w:rFonts w:ascii="Times New Roman" w:hAnsi="Times New Roman" w:cs="Times New Roman"/>
                <w:b/>
                <w:sz w:val="24"/>
                <w:szCs w:val="24"/>
              </w:rPr>
              <w:t>3,0</w:t>
            </w:r>
          </w:p>
        </w:tc>
        <w:tc>
          <w:tcPr>
            <w:tcW w:w="960" w:type="dxa"/>
            <w:tcBorders>
              <w:left w:val="single" w:sz="4" w:space="0" w:color="auto"/>
              <w:right w:val="single" w:sz="4" w:space="0" w:color="auto"/>
            </w:tcBorders>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b/>
                <w:sz w:val="24"/>
                <w:szCs w:val="24"/>
              </w:rPr>
            </w:pPr>
            <w:r w:rsidRPr="00AC580F">
              <w:rPr>
                <w:rFonts w:ascii="Times New Roman" w:hAnsi="Times New Roman" w:cs="Times New Roman"/>
                <w:b/>
                <w:sz w:val="24"/>
                <w:szCs w:val="24"/>
              </w:rPr>
              <w:t>3,0</w:t>
            </w:r>
          </w:p>
        </w:tc>
        <w:tc>
          <w:tcPr>
            <w:tcW w:w="1005" w:type="dxa"/>
            <w:tcBorders>
              <w:lef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b/>
                <w:sz w:val="24"/>
                <w:szCs w:val="24"/>
              </w:rPr>
            </w:pPr>
            <w:r w:rsidRPr="00AC580F">
              <w:rPr>
                <w:rFonts w:ascii="Times New Roman" w:hAnsi="Times New Roman" w:cs="Times New Roman"/>
                <w:b/>
                <w:sz w:val="24"/>
                <w:szCs w:val="24"/>
              </w:rPr>
              <w:t>3,0</w:t>
            </w:r>
          </w:p>
        </w:tc>
        <w:tc>
          <w:tcPr>
            <w:tcW w:w="850" w:type="dxa"/>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b/>
                <w:sz w:val="24"/>
                <w:szCs w:val="24"/>
              </w:rPr>
            </w:pPr>
            <w:r w:rsidRPr="00AC580F">
              <w:rPr>
                <w:rFonts w:ascii="Times New Roman" w:hAnsi="Times New Roman" w:cs="Times New Roman"/>
                <w:b/>
                <w:sz w:val="24"/>
                <w:szCs w:val="24"/>
              </w:rPr>
              <w:t>15,0</w:t>
            </w:r>
          </w:p>
        </w:tc>
      </w:tr>
      <w:tr w:rsidR="00AC580F" w:rsidRPr="00AC580F" w:rsidTr="00AC580F">
        <w:tc>
          <w:tcPr>
            <w:tcW w:w="1843" w:type="dxa"/>
            <w:vMerge/>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p>
        </w:tc>
        <w:tc>
          <w:tcPr>
            <w:tcW w:w="1560" w:type="dxa"/>
            <w:vMerge/>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p>
        </w:tc>
        <w:tc>
          <w:tcPr>
            <w:tcW w:w="1559" w:type="dxa"/>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b/>
                <w:sz w:val="24"/>
                <w:szCs w:val="24"/>
              </w:rPr>
            </w:pPr>
            <w:r w:rsidRPr="00AC580F">
              <w:rPr>
                <w:rFonts w:ascii="Times New Roman" w:hAnsi="Times New Roman" w:cs="Times New Roman"/>
                <w:b/>
                <w:sz w:val="24"/>
                <w:szCs w:val="24"/>
              </w:rPr>
              <w:t>Местный бюджет (далее – МБ)</w:t>
            </w:r>
          </w:p>
        </w:tc>
        <w:tc>
          <w:tcPr>
            <w:tcW w:w="992" w:type="dxa"/>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b/>
                <w:sz w:val="24"/>
                <w:szCs w:val="24"/>
              </w:rPr>
            </w:pPr>
            <w:r w:rsidRPr="00AC580F">
              <w:rPr>
                <w:rFonts w:ascii="Times New Roman" w:hAnsi="Times New Roman" w:cs="Times New Roman"/>
                <w:b/>
                <w:sz w:val="24"/>
                <w:szCs w:val="24"/>
              </w:rPr>
              <w:t>3,0</w:t>
            </w:r>
          </w:p>
        </w:tc>
        <w:tc>
          <w:tcPr>
            <w:tcW w:w="1134"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b/>
                <w:sz w:val="24"/>
                <w:szCs w:val="24"/>
              </w:rPr>
            </w:pPr>
            <w:r w:rsidRPr="00AC580F">
              <w:rPr>
                <w:rFonts w:ascii="Times New Roman" w:hAnsi="Times New Roman" w:cs="Times New Roman"/>
                <w:b/>
                <w:sz w:val="24"/>
                <w:szCs w:val="24"/>
              </w:rPr>
              <w:t>3,0</w:t>
            </w:r>
          </w:p>
        </w:tc>
        <w:tc>
          <w:tcPr>
            <w:tcW w:w="870" w:type="dxa"/>
            <w:gridSpan w:val="2"/>
            <w:tcBorders>
              <w:righ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b/>
                <w:sz w:val="24"/>
                <w:szCs w:val="24"/>
              </w:rPr>
            </w:pPr>
            <w:r w:rsidRPr="00AC580F">
              <w:rPr>
                <w:rFonts w:ascii="Times New Roman" w:hAnsi="Times New Roman" w:cs="Times New Roman"/>
                <w:b/>
                <w:sz w:val="24"/>
                <w:szCs w:val="24"/>
              </w:rPr>
              <w:t>3,0</w:t>
            </w:r>
          </w:p>
        </w:tc>
        <w:tc>
          <w:tcPr>
            <w:tcW w:w="960" w:type="dxa"/>
            <w:tcBorders>
              <w:left w:val="single" w:sz="4" w:space="0" w:color="auto"/>
              <w:righ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b/>
                <w:sz w:val="24"/>
                <w:szCs w:val="24"/>
              </w:rPr>
            </w:pPr>
            <w:r w:rsidRPr="00AC580F">
              <w:rPr>
                <w:rFonts w:ascii="Times New Roman" w:hAnsi="Times New Roman" w:cs="Times New Roman"/>
                <w:b/>
                <w:sz w:val="24"/>
                <w:szCs w:val="24"/>
              </w:rPr>
              <w:t>3,0</w:t>
            </w:r>
          </w:p>
        </w:tc>
        <w:tc>
          <w:tcPr>
            <w:tcW w:w="1005" w:type="dxa"/>
            <w:tcBorders>
              <w:lef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b/>
                <w:sz w:val="24"/>
                <w:szCs w:val="24"/>
              </w:rPr>
            </w:pPr>
            <w:r w:rsidRPr="00AC580F">
              <w:rPr>
                <w:rFonts w:ascii="Times New Roman" w:hAnsi="Times New Roman" w:cs="Times New Roman"/>
                <w:b/>
                <w:sz w:val="24"/>
                <w:szCs w:val="24"/>
              </w:rPr>
              <w:t>3,0</w:t>
            </w:r>
          </w:p>
        </w:tc>
        <w:tc>
          <w:tcPr>
            <w:tcW w:w="850" w:type="dxa"/>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b/>
                <w:sz w:val="24"/>
                <w:szCs w:val="24"/>
              </w:rPr>
            </w:pPr>
            <w:r w:rsidRPr="00AC580F">
              <w:rPr>
                <w:rFonts w:ascii="Times New Roman" w:hAnsi="Times New Roman" w:cs="Times New Roman"/>
                <w:b/>
                <w:sz w:val="24"/>
                <w:szCs w:val="24"/>
              </w:rPr>
              <w:t>15,0</w:t>
            </w:r>
          </w:p>
        </w:tc>
      </w:tr>
      <w:tr w:rsidR="00AC580F" w:rsidRPr="00AC580F" w:rsidTr="00AC580F">
        <w:tc>
          <w:tcPr>
            <w:tcW w:w="1843" w:type="dxa"/>
            <w:vMerge/>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p>
        </w:tc>
        <w:tc>
          <w:tcPr>
            <w:tcW w:w="1560" w:type="dxa"/>
            <w:vMerge/>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p>
        </w:tc>
        <w:tc>
          <w:tcPr>
            <w:tcW w:w="1559" w:type="dxa"/>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r w:rsidRPr="00AC580F">
              <w:rPr>
                <w:rFonts w:ascii="Times New Roman" w:hAnsi="Times New Roman" w:cs="Times New Roman"/>
                <w:sz w:val="24"/>
                <w:szCs w:val="24"/>
              </w:rPr>
              <w:t xml:space="preserve">Средства, планируемые к </w:t>
            </w:r>
            <w:r w:rsidRPr="00AC580F">
              <w:rPr>
                <w:rFonts w:ascii="Times New Roman" w:hAnsi="Times New Roman" w:cs="Times New Roman"/>
                <w:sz w:val="24"/>
                <w:szCs w:val="24"/>
              </w:rPr>
              <w:lastRenderedPageBreak/>
              <w:t>привлечению из областного бюджета (далее - ОБ)</w:t>
            </w:r>
          </w:p>
        </w:tc>
        <w:tc>
          <w:tcPr>
            <w:tcW w:w="992"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lastRenderedPageBreak/>
              <w:t>0</w:t>
            </w:r>
          </w:p>
        </w:tc>
        <w:tc>
          <w:tcPr>
            <w:tcW w:w="1134"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c>
          <w:tcPr>
            <w:tcW w:w="870" w:type="dxa"/>
            <w:gridSpan w:val="2"/>
            <w:tcBorders>
              <w:righ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p>
        </w:tc>
        <w:tc>
          <w:tcPr>
            <w:tcW w:w="960" w:type="dxa"/>
            <w:tcBorders>
              <w:left w:val="single" w:sz="4" w:space="0" w:color="auto"/>
              <w:righ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p>
        </w:tc>
        <w:tc>
          <w:tcPr>
            <w:tcW w:w="1005" w:type="dxa"/>
            <w:tcBorders>
              <w:lef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c>
          <w:tcPr>
            <w:tcW w:w="850"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r>
      <w:tr w:rsidR="00AC580F" w:rsidRPr="00AC580F" w:rsidTr="00AC580F">
        <w:tc>
          <w:tcPr>
            <w:tcW w:w="1843" w:type="dxa"/>
            <w:vMerge/>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p>
        </w:tc>
        <w:tc>
          <w:tcPr>
            <w:tcW w:w="1560" w:type="dxa"/>
            <w:vMerge/>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p>
        </w:tc>
        <w:tc>
          <w:tcPr>
            <w:tcW w:w="1559" w:type="dxa"/>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r w:rsidRPr="00AC580F">
              <w:rPr>
                <w:rFonts w:ascii="Times New Roman" w:hAnsi="Times New Roman" w:cs="Times New Roman"/>
                <w:sz w:val="24"/>
                <w:szCs w:val="24"/>
              </w:rPr>
              <w:t>Средства, планируемые к привлечению из федерального бюджета (далее - ФБ)</w:t>
            </w:r>
          </w:p>
        </w:tc>
        <w:tc>
          <w:tcPr>
            <w:tcW w:w="992"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c>
          <w:tcPr>
            <w:tcW w:w="1134"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c>
          <w:tcPr>
            <w:tcW w:w="870" w:type="dxa"/>
            <w:gridSpan w:val="2"/>
            <w:tcBorders>
              <w:righ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p>
        </w:tc>
        <w:tc>
          <w:tcPr>
            <w:tcW w:w="960" w:type="dxa"/>
            <w:tcBorders>
              <w:left w:val="single" w:sz="4" w:space="0" w:color="auto"/>
              <w:righ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p>
        </w:tc>
        <w:tc>
          <w:tcPr>
            <w:tcW w:w="1005" w:type="dxa"/>
            <w:tcBorders>
              <w:lef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c>
          <w:tcPr>
            <w:tcW w:w="850"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r>
      <w:tr w:rsidR="00AC580F" w:rsidRPr="00AC580F" w:rsidTr="00AC580F">
        <w:tc>
          <w:tcPr>
            <w:tcW w:w="1843" w:type="dxa"/>
            <w:vMerge/>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p>
        </w:tc>
        <w:tc>
          <w:tcPr>
            <w:tcW w:w="1560" w:type="dxa"/>
            <w:vMerge/>
            <w:tcBorders>
              <w:bottom w:val="single" w:sz="4" w:space="0" w:color="auto"/>
            </w:tcBorders>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p>
        </w:tc>
        <w:tc>
          <w:tcPr>
            <w:tcW w:w="1559" w:type="dxa"/>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r w:rsidRPr="00AC580F">
              <w:rPr>
                <w:rFonts w:ascii="Times New Roman" w:hAnsi="Times New Roman" w:cs="Times New Roman"/>
                <w:sz w:val="24"/>
                <w:szCs w:val="24"/>
              </w:rPr>
              <w:t>иные источники (далее - ИИ)</w:t>
            </w:r>
          </w:p>
        </w:tc>
        <w:tc>
          <w:tcPr>
            <w:tcW w:w="992"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c>
          <w:tcPr>
            <w:tcW w:w="1134"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c>
          <w:tcPr>
            <w:tcW w:w="870" w:type="dxa"/>
            <w:gridSpan w:val="2"/>
            <w:tcBorders>
              <w:righ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p>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p>
        </w:tc>
        <w:tc>
          <w:tcPr>
            <w:tcW w:w="960" w:type="dxa"/>
            <w:tcBorders>
              <w:left w:val="single" w:sz="4" w:space="0" w:color="auto"/>
              <w:righ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p>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p>
        </w:tc>
        <w:tc>
          <w:tcPr>
            <w:tcW w:w="1005" w:type="dxa"/>
            <w:tcBorders>
              <w:lef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r>
      <w:tr w:rsidR="00AC580F" w:rsidRPr="00AC580F" w:rsidTr="00AC580F">
        <w:tc>
          <w:tcPr>
            <w:tcW w:w="1843" w:type="dxa"/>
            <w:vMerge/>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p>
        </w:tc>
        <w:tc>
          <w:tcPr>
            <w:tcW w:w="1560" w:type="dxa"/>
            <w:vMerge/>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b/>
                <w:sz w:val="24"/>
                <w:szCs w:val="24"/>
              </w:rPr>
            </w:pPr>
          </w:p>
        </w:tc>
        <w:tc>
          <w:tcPr>
            <w:tcW w:w="1559" w:type="dxa"/>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r w:rsidRPr="00AC580F">
              <w:rPr>
                <w:rFonts w:ascii="Times New Roman" w:hAnsi="Times New Roman" w:cs="Times New Roman"/>
                <w:sz w:val="24"/>
                <w:szCs w:val="24"/>
              </w:rPr>
              <w:t>ИИ</w:t>
            </w:r>
          </w:p>
        </w:tc>
        <w:tc>
          <w:tcPr>
            <w:tcW w:w="992"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c>
          <w:tcPr>
            <w:tcW w:w="1134"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c>
          <w:tcPr>
            <w:tcW w:w="810" w:type="dxa"/>
            <w:tcBorders>
              <w:righ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p>
        </w:tc>
        <w:tc>
          <w:tcPr>
            <w:tcW w:w="1020" w:type="dxa"/>
            <w:gridSpan w:val="2"/>
            <w:tcBorders>
              <w:left w:val="single" w:sz="4" w:space="0" w:color="auto"/>
              <w:righ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c>
          <w:tcPr>
            <w:tcW w:w="1005" w:type="dxa"/>
            <w:tcBorders>
              <w:lef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r>
      <w:tr w:rsidR="00AC580F" w:rsidRPr="00AC580F" w:rsidTr="00AC580F">
        <w:trPr>
          <w:trHeight w:val="264"/>
        </w:trPr>
        <w:tc>
          <w:tcPr>
            <w:tcW w:w="1843" w:type="dxa"/>
            <w:vMerge w:val="restart"/>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r w:rsidRPr="00AC580F">
              <w:rPr>
                <w:rFonts w:ascii="Times New Roman" w:hAnsi="Times New Roman" w:cs="Times New Roman"/>
                <w:sz w:val="24"/>
                <w:szCs w:val="24"/>
              </w:rPr>
              <w:t>Приобретение спортивного инвентаря, оплата (аренда) транспорта  и питания для участия в соревнованиях различного уровня</w:t>
            </w:r>
          </w:p>
        </w:tc>
        <w:tc>
          <w:tcPr>
            <w:tcW w:w="1560" w:type="dxa"/>
            <w:vMerge w:val="restart"/>
            <w:vAlign w:val="center"/>
          </w:tcPr>
          <w:p w:rsidR="00AC580F" w:rsidRPr="00AC580F" w:rsidRDefault="00AC580F" w:rsidP="00AC580F">
            <w:pPr>
              <w:spacing w:after="0" w:line="240" w:lineRule="auto"/>
              <w:jc w:val="both"/>
              <w:rPr>
                <w:rFonts w:ascii="Times New Roman" w:hAnsi="Times New Roman" w:cs="Times New Roman"/>
                <w:sz w:val="24"/>
                <w:szCs w:val="24"/>
              </w:rPr>
            </w:pPr>
            <w:r w:rsidRPr="00AC580F">
              <w:rPr>
                <w:rFonts w:ascii="Times New Roman" w:hAnsi="Times New Roman" w:cs="Times New Roman"/>
                <w:sz w:val="24"/>
                <w:szCs w:val="24"/>
              </w:rPr>
              <w:t>Администрация Ишимского сельсовета</w:t>
            </w:r>
          </w:p>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p>
        </w:tc>
        <w:tc>
          <w:tcPr>
            <w:tcW w:w="1559" w:type="dxa"/>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b/>
                <w:i/>
                <w:sz w:val="24"/>
                <w:szCs w:val="24"/>
              </w:rPr>
            </w:pPr>
            <w:r w:rsidRPr="00AC580F">
              <w:rPr>
                <w:rFonts w:ascii="Times New Roman" w:hAnsi="Times New Roman" w:cs="Times New Roman"/>
                <w:b/>
                <w:i/>
                <w:sz w:val="24"/>
                <w:szCs w:val="24"/>
              </w:rPr>
              <w:t>Всего:</w:t>
            </w:r>
          </w:p>
        </w:tc>
        <w:tc>
          <w:tcPr>
            <w:tcW w:w="992" w:type="dxa"/>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b/>
                <w:sz w:val="24"/>
                <w:szCs w:val="24"/>
              </w:rPr>
            </w:pPr>
            <w:r w:rsidRPr="00AC580F">
              <w:rPr>
                <w:rFonts w:ascii="Times New Roman" w:hAnsi="Times New Roman" w:cs="Times New Roman"/>
                <w:b/>
                <w:sz w:val="24"/>
                <w:szCs w:val="24"/>
              </w:rPr>
              <w:t>3,0</w:t>
            </w:r>
          </w:p>
        </w:tc>
        <w:tc>
          <w:tcPr>
            <w:tcW w:w="1134" w:type="dxa"/>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b/>
                <w:sz w:val="24"/>
                <w:szCs w:val="24"/>
              </w:rPr>
            </w:pPr>
            <w:r w:rsidRPr="00AC580F">
              <w:rPr>
                <w:rFonts w:ascii="Times New Roman" w:hAnsi="Times New Roman" w:cs="Times New Roman"/>
                <w:b/>
                <w:sz w:val="24"/>
                <w:szCs w:val="24"/>
              </w:rPr>
              <w:t>3,0</w:t>
            </w:r>
          </w:p>
        </w:tc>
        <w:tc>
          <w:tcPr>
            <w:tcW w:w="810" w:type="dxa"/>
            <w:tcBorders>
              <w:righ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b/>
                <w:sz w:val="24"/>
                <w:szCs w:val="24"/>
              </w:rPr>
            </w:pPr>
            <w:r w:rsidRPr="00AC580F">
              <w:rPr>
                <w:rFonts w:ascii="Times New Roman" w:hAnsi="Times New Roman" w:cs="Times New Roman"/>
                <w:b/>
                <w:sz w:val="24"/>
                <w:szCs w:val="24"/>
              </w:rPr>
              <w:t>3,0</w:t>
            </w:r>
          </w:p>
        </w:tc>
        <w:tc>
          <w:tcPr>
            <w:tcW w:w="1020" w:type="dxa"/>
            <w:gridSpan w:val="2"/>
            <w:tcBorders>
              <w:left w:val="single" w:sz="4" w:space="0" w:color="auto"/>
              <w:right w:val="single" w:sz="4" w:space="0" w:color="auto"/>
            </w:tcBorders>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b/>
                <w:sz w:val="24"/>
                <w:szCs w:val="24"/>
              </w:rPr>
            </w:pPr>
            <w:r w:rsidRPr="00AC580F">
              <w:rPr>
                <w:rFonts w:ascii="Times New Roman" w:hAnsi="Times New Roman" w:cs="Times New Roman"/>
                <w:b/>
                <w:sz w:val="24"/>
                <w:szCs w:val="24"/>
              </w:rPr>
              <w:t>3,0</w:t>
            </w:r>
          </w:p>
        </w:tc>
        <w:tc>
          <w:tcPr>
            <w:tcW w:w="1005" w:type="dxa"/>
            <w:tcBorders>
              <w:lef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b/>
                <w:sz w:val="24"/>
                <w:szCs w:val="24"/>
              </w:rPr>
            </w:pPr>
            <w:r w:rsidRPr="00AC580F">
              <w:rPr>
                <w:rFonts w:ascii="Times New Roman" w:hAnsi="Times New Roman" w:cs="Times New Roman"/>
                <w:b/>
                <w:sz w:val="24"/>
                <w:szCs w:val="24"/>
              </w:rPr>
              <w:t>3,0</w:t>
            </w:r>
          </w:p>
        </w:tc>
        <w:tc>
          <w:tcPr>
            <w:tcW w:w="850" w:type="dxa"/>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b/>
                <w:sz w:val="24"/>
                <w:szCs w:val="24"/>
              </w:rPr>
            </w:pPr>
            <w:r w:rsidRPr="00AC580F">
              <w:rPr>
                <w:rFonts w:ascii="Times New Roman" w:hAnsi="Times New Roman" w:cs="Times New Roman"/>
                <w:b/>
                <w:sz w:val="24"/>
                <w:szCs w:val="24"/>
              </w:rPr>
              <w:t>15,0</w:t>
            </w:r>
          </w:p>
        </w:tc>
      </w:tr>
      <w:tr w:rsidR="00AC580F" w:rsidRPr="00AC580F" w:rsidTr="00AC580F">
        <w:trPr>
          <w:trHeight w:val="264"/>
        </w:trPr>
        <w:tc>
          <w:tcPr>
            <w:tcW w:w="1843" w:type="dxa"/>
            <w:vMerge/>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p>
        </w:tc>
        <w:tc>
          <w:tcPr>
            <w:tcW w:w="1560" w:type="dxa"/>
            <w:vMerge/>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p>
        </w:tc>
        <w:tc>
          <w:tcPr>
            <w:tcW w:w="1559" w:type="dxa"/>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r w:rsidRPr="00AC580F">
              <w:rPr>
                <w:rFonts w:ascii="Times New Roman" w:hAnsi="Times New Roman" w:cs="Times New Roman"/>
                <w:b/>
                <w:i/>
                <w:sz w:val="24"/>
                <w:szCs w:val="24"/>
              </w:rPr>
              <w:t>МБ</w:t>
            </w:r>
          </w:p>
        </w:tc>
        <w:tc>
          <w:tcPr>
            <w:tcW w:w="992"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b/>
                <w:sz w:val="24"/>
                <w:szCs w:val="24"/>
              </w:rPr>
            </w:pPr>
            <w:r w:rsidRPr="00AC580F">
              <w:rPr>
                <w:rFonts w:ascii="Times New Roman" w:hAnsi="Times New Roman" w:cs="Times New Roman"/>
                <w:b/>
                <w:sz w:val="24"/>
                <w:szCs w:val="24"/>
              </w:rPr>
              <w:t>3,0</w:t>
            </w:r>
          </w:p>
        </w:tc>
        <w:tc>
          <w:tcPr>
            <w:tcW w:w="1134"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b/>
                <w:sz w:val="24"/>
                <w:szCs w:val="24"/>
              </w:rPr>
            </w:pPr>
            <w:r w:rsidRPr="00AC580F">
              <w:rPr>
                <w:rFonts w:ascii="Times New Roman" w:hAnsi="Times New Roman" w:cs="Times New Roman"/>
                <w:b/>
                <w:sz w:val="24"/>
                <w:szCs w:val="24"/>
              </w:rPr>
              <w:t>3,0</w:t>
            </w:r>
          </w:p>
        </w:tc>
        <w:tc>
          <w:tcPr>
            <w:tcW w:w="810" w:type="dxa"/>
            <w:tcBorders>
              <w:righ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b/>
                <w:sz w:val="24"/>
                <w:szCs w:val="24"/>
              </w:rPr>
            </w:pPr>
            <w:r w:rsidRPr="00AC580F">
              <w:rPr>
                <w:rFonts w:ascii="Times New Roman" w:hAnsi="Times New Roman" w:cs="Times New Roman"/>
                <w:b/>
                <w:sz w:val="24"/>
                <w:szCs w:val="24"/>
              </w:rPr>
              <w:t>3,0</w:t>
            </w:r>
          </w:p>
        </w:tc>
        <w:tc>
          <w:tcPr>
            <w:tcW w:w="1020" w:type="dxa"/>
            <w:gridSpan w:val="2"/>
            <w:tcBorders>
              <w:left w:val="single" w:sz="4" w:space="0" w:color="auto"/>
              <w:righ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b/>
                <w:sz w:val="24"/>
                <w:szCs w:val="24"/>
              </w:rPr>
            </w:pPr>
            <w:r w:rsidRPr="00AC580F">
              <w:rPr>
                <w:rFonts w:ascii="Times New Roman" w:hAnsi="Times New Roman" w:cs="Times New Roman"/>
                <w:b/>
                <w:sz w:val="24"/>
                <w:szCs w:val="24"/>
              </w:rPr>
              <w:t>3,0</w:t>
            </w:r>
          </w:p>
        </w:tc>
        <w:tc>
          <w:tcPr>
            <w:tcW w:w="1005" w:type="dxa"/>
            <w:tcBorders>
              <w:lef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b/>
                <w:sz w:val="24"/>
                <w:szCs w:val="24"/>
              </w:rPr>
            </w:pPr>
            <w:r w:rsidRPr="00AC580F">
              <w:rPr>
                <w:rFonts w:ascii="Times New Roman" w:hAnsi="Times New Roman" w:cs="Times New Roman"/>
                <w:b/>
                <w:sz w:val="24"/>
                <w:szCs w:val="24"/>
              </w:rPr>
              <w:t>3,0</w:t>
            </w:r>
          </w:p>
        </w:tc>
        <w:tc>
          <w:tcPr>
            <w:tcW w:w="850" w:type="dxa"/>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b/>
                <w:sz w:val="24"/>
                <w:szCs w:val="24"/>
              </w:rPr>
            </w:pPr>
            <w:r w:rsidRPr="00AC580F">
              <w:rPr>
                <w:rFonts w:ascii="Times New Roman" w:hAnsi="Times New Roman" w:cs="Times New Roman"/>
                <w:b/>
                <w:sz w:val="24"/>
                <w:szCs w:val="24"/>
              </w:rPr>
              <w:t>15,0</w:t>
            </w:r>
          </w:p>
        </w:tc>
      </w:tr>
      <w:tr w:rsidR="00AC580F" w:rsidRPr="00AC580F" w:rsidTr="00AC580F">
        <w:trPr>
          <w:trHeight w:val="264"/>
        </w:trPr>
        <w:tc>
          <w:tcPr>
            <w:tcW w:w="1843" w:type="dxa"/>
            <w:vMerge/>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p>
        </w:tc>
        <w:tc>
          <w:tcPr>
            <w:tcW w:w="1560" w:type="dxa"/>
            <w:vMerge/>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p>
        </w:tc>
        <w:tc>
          <w:tcPr>
            <w:tcW w:w="1559" w:type="dxa"/>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r w:rsidRPr="00AC580F">
              <w:rPr>
                <w:rFonts w:ascii="Times New Roman" w:hAnsi="Times New Roman" w:cs="Times New Roman"/>
                <w:sz w:val="24"/>
                <w:szCs w:val="24"/>
              </w:rPr>
              <w:t>ОБ</w:t>
            </w:r>
          </w:p>
        </w:tc>
        <w:tc>
          <w:tcPr>
            <w:tcW w:w="992"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c>
          <w:tcPr>
            <w:tcW w:w="1134"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c>
          <w:tcPr>
            <w:tcW w:w="810" w:type="dxa"/>
            <w:tcBorders>
              <w:righ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p>
        </w:tc>
        <w:tc>
          <w:tcPr>
            <w:tcW w:w="1020" w:type="dxa"/>
            <w:gridSpan w:val="2"/>
            <w:tcBorders>
              <w:left w:val="single" w:sz="4" w:space="0" w:color="auto"/>
              <w:righ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c>
          <w:tcPr>
            <w:tcW w:w="1005" w:type="dxa"/>
            <w:tcBorders>
              <w:lef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r>
      <w:tr w:rsidR="00AC580F" w:rsidRPr="00AC580F" w:rsidTr="00AC580F">
        <w:trPr>
          <w:trHeight w:val="56"/>
        </w:trPr>
        <w:tc>
          <w:tcPr>
            <w:tcW w:w="1843" w:type="dxa"/>
            <w:vMerge/>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p>
        </w:tc>
        <w:tc>
          <w:tcPr>
            <w:tcW w:w="1560" w:type="dxa"/>
            <w:vMerge/>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p>
        </w:tc>
        <w:tc>
          <w:tcPr>
            <w:tcW w:w="1559" w:type="dxa"/>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r w:rsidRPr="00AC580F">
              <w:rPr>
                <w:rFonts w:ascii="Times New Roman" w:hAnsi="Times New Roman" w:cs="Times New Roman"/>
                <w:sz w:val="24"/>
                <w:szCs w:val="24"/>
              </w:rPr>
              <w:t>ФБ</w:t>
            </w:r>
          </w:p>
        </w:tc>
        <w:tc>
          <w:tcPr>
            <w:tcW w:w="992"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c>
          <w:tcPr>
            <w:tcW w:w="1134"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c>
          <w:tcPr>
            <w:tcW w:w="810" w:type="dxa"/>
            <w:tcBorders>
              <w:righ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p>
        </w:tc>
        <w:tc>
          <w:tcPr>
            <w:tcW w:w="1020" w:type="dxa"/>
            <w:gridSpan w:val="2"/>
            <w:tcBorders>
              <w:left w:val="single" w:sz="4" w:space="0" w:color="auto"/>
              <w:righ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c>
          <w:tcPr>
            <w:tcW w:w="1005" w:type="dxa"/>
            <w:tcBorders>
              <w:lef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r>
      <w:tr w:rsidR="00AC580F" w:rsidRPr="00AC580F" w:rsidTr="00AC580F">
        <w:trPr>
          <w:trHeight w:val="56"/>
        </w:trPr>
        <w:tc>
          <w:tcPr>
            <w:tcW w:w="1843" w:type="dxa"/>
            <w:vMerge/>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p>
        </w:tc>
        <w:tc>
          <w:tcPr>
            <w:tcW w:w="1560" w:type="dxa"/>
            <w:vMerge/>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p>
        </w:tc>
        <w:tc>
          <w:tcPr>
            <w:tcW w:w="1559" w:type="dxa"/>
            <w:vAlign w:val="center"/>
          </w:tcPr>
          <w:p w:rsidR="00AC580F" w:rsidRPr="00AC580F" w:rsidRDefault="00AC580F" w:rsidP="00AC580F">
            <w:pPr>
              <w:widowControl w:val="0"/>
              <w:autoSpaceDE w:val="0"/>
              <w:autoSpaceDN w:val="0"/>
              <w:adjustRightInd w:val="0"/>
              <w:spacing w:after="0" w:line="240" w:lineRule="auto"/>
              <w:rPr>
                <w:rFonts w:ascii="Times New Roman" w:hAnsi="Times New Roman" w:cs="Times New Roman"/>
                <w:sz w:val="24"/>
                <w:szCs w:val="24"/>
              </w:rPr>
            </w:pPr>
            <w:r w:rsidRPr="00AC580F">
              <w:rPr>
                <w:rFonts w:ascii="Times New Roman" w:hAnsi="Times New Roman" w:cs="Times New Roman"/>
                <w:sz w:val="24"/>
                <w:szCs w:val="24"/>
              </w:rPr>
              <w:t>ИИ</w:t>
            </w:r>
          </w:p>
        </w:tc>
        <w:tc>
          <w:tcPr>
            <w:tcW w:w="992"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c>
          <w:tcPr>
            <w:tcW w:w="1134"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c>
          <w:tcPr>
            <w:tcW w:w="810" w:type="dxa"/>
            <w:tcBorders>
              <w:righ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p>
        </w:tc>
        <w:tc>
          <w:tcPr>
            <w:tcW w:w="1020" w:type="dxa"/>
            <w:gridSpan w:val="2"/>
            <w:tcBorders>
              <w:left w:val="single" w:sz="4" w:space="0" w:color="auto"/>
              <w:righ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c>
          <w:tcPr>
            <w:tcW w:w="1005" w:type="dxa"/>
            <w:tcBorders>
              <w:left w:val="single" w:sz="4" w:space="0" w:color="auto"/>
            </w:tcBorders>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Pr>
          <w:p w:rsidR="00AC580F" w:rsidRPr="00AC580F" w:rsidRDefault="00AC580F" w:rsidP="00AC580F">
            <w:pPr>
              <w:widowControl w:val="0"/>
              <w:autoSpaceDE w:val="0"/>
              <w:autoSpaceDN w:val="0"/>
              <w:adjustRightInd w:val="0"/>
              <w:spacing w:after="0" w:line="240" w:lineRule="auto"/>
              <w:jc w:val="center"/>
              <w:rPr>
                <w:rFonts w:ascii="Times New Roman" w:hAnsi="Times New Roman" w:cs="Times New Roman"/>
                <w:sz w:val="24"/>
                <w:szCs w:val="24"/>
              </w:rPr>
            </w:pPr>
            <w:r w:rsidRPr="00AC580F">
              <w:rPr>
                <w:rFonts w:ascii="Times New Roman" w:hAnsi="Times New Roman" w:cs="Times New Roman"/>
                <w:sz w:val="24"/>
                <w:szCs w:val="24"/>
              </w:rPr>
              <w:t>0</w:t>
            </w:r>
          </w:p>
        </w:tc>
      </w:tr>
    </w:tbl>
    <w:p w:rsidR="00AC580F" w:rsidRDefault="00AC580F" w:rsidP="00AC580F">
      <w:pPr>
        <w:rPr>
          <w:rFonts w:ascii="Times New Roman" w:hAnsi="Times New Roman" w:cs="Times New Roman"/>
          <w:sz w:val="24"/>
          <w:szCs w:val="24"/>
        </w:rPr>
      </w:pPr>
    </w:p>
    <w:p w:rsidR="00AC580F" w:rsidRDefault="00AC580F" w:rsidP="00AC580F">
      <w:pPr>
        <w:rPr>
          <w:rFonts w:ascii="Times New Roman" w:hAnsi="Times New Roman" w:cs="Times New Roman"/>
          <w:sz w:val="24"/>
          <w:szCs w:val="24"/>
        </w:rPr>
      </w:pPr>
    </w:p>
    <w:p w:rsidR="00AC580F" w:rsidRPr="00ED39DF" w:rsidRDefault="00AC580F" w:rsidP="00AC580F">
      <w:pPr>
        <w:jc w:val="center"/>
        <w:rPr>
          <w:b/>
          <w:sz w:val="28"/>
          <w:szCs w:val="28"/>
        </w:rPr>
      </w:pPr>
      <w:r w:rsidRPr="00ED39DF">
        <w:rPr>
          <w:b/>
          <w:sz w:val="28"/>
          <w:szCs w:val="28"/>
        </w:rPr>
        <w:t>ИШИМСКИЙ СЕЛЬСОВЕТ</w:t>
      </w:r>
    </w:p>
    <w:p w:rsidR="00AC580F" w:rsidRPr="00ED39DF" w:rsidRDefault="00AC580F" w:rsidP="00AC580F">
      <w:pPr>
        <w:jc w:val="center"/>
        <w:rPr>
          <w:b/>
          <w:sz w:val="28"/>
          <w:szCs w:val="28"/>
        </w:rPr>
      </w:pPr>
      <w:r w:rsidRPr="00ED39DF">
        <w:rPr>
          <w:b/>
          <w:sz w:val="28"/>
          <w:szCs w:val="28"/>
        </w:rPr>
        <w:t>ЧИСТООЗЕРНОГО РАЙОНА</w:t>
      </w:r>
    </w:p>
    <w:p w:rsidR="00AC580F" w:rsidRPr="00ED39DF" w:rsidRDefault="00AC580F" w:rsidP="00AC580F">
      <w:pPr>
        <w:jc w:val="center"/>
        <w:rPr>
          <w:b/>
          <w:sz w:val="28"/>
          <w:szCs w:val="28"/>
        </w:rPr>
      </w:pPr>
      <w:r w:rsidRPr="00ED39DF">
        <w:rPr>
          <w:b/>
          <w:sz w:val="28"/>
          <w:szCs w:val="28"/>
        </w:rPr>
        <w:t>НОВОСИБИРСКОЙ ОБЛАСТИ</w:t>
      </w:r>
    </w:p>
    <w:p w:rsidR="00AC580F" w:rsidRPr="00ED39DF" w:rsidRDefault="00AC580F" w:rsidP="00AC580F">
      <w:pPr>
        <w:rPr>
          <w:b/>
          <w:sz w:val="28"/>
          <w:szCs w:val="28"/>
        </w:rPr>
      </w:pPr>
    </w:p>
    <w:p w:rsidR="00AC580F" w:rsidRPr="00ED39DF" w:rsidRDefault="00AC580F" w:rsidP="00AC580F">
      <w:pPr>
        <w:jc w:val="center"/>
        <w:rPr>
          <w:b/>
          <w:sz w:val="28"/>
          <w:szCs w:val="28"/>
        </w:rPr>
      </w:pPr>
      <w:r w:rsidRPr="00ED39DF">
        <w:rPr>
          <w:b/>
          <w:sz w:val="28"/>
          <w:szCs w:val="28"/>
        </w:rPr>
        <w:t>АДМИНИСТРАЦИЯ ИШИМСКОГО СЕЛЬСОВЕТА</w:t>
      </w:r>
    </w:p>
    <w:p w:rsidR="00AC580F" w:rsidRPr="00ED39DF" w:rsidRDefault="00AC580F" w:rsidP="00AC580F">
      <w:pPr>
        <w:jc w:val="center"/>
        <w:rPr>
          <w:b/>
          <w:sz w:val="28"/>
          <w:szCs w:val="28"/>
        </w:rPr>
      </w:pPr>
      <w:r w:rsidRPr="00ED39DF">
        <w:rPr>
          <w:b/>
          <w:sz w:val="28"/>
          <w:szCs w:val="28"/>
        </w:rPr>
        <w:t>ЧИСТООЗЕРНОГО РАЙОНА НОВОСИБИРСКОЙ ОБЛАСТИ</w:t>
      </w:r>
    </w:p>
    <w:p w:rsidR="00AC580F" w:rsidRPr="00ED39DF" w:rsidRDefault="00AC580F" w:rsidP="00AC580F">
      <w:pPr>
        <w:rPr>
          <w:b/>
          <w:sz w:val="28"/>
          <w:szCs w:val="28"/>
        </w:rPr>
      </w:pPr>
      <w:r w:rsidRPr="00ED39DF">
        <w:rPr>
          <w:b/>
          <w:sz w:val="28"/>
          <w:szCs w:val="28"/>
        </w:rPr>
        <w:t xml:space="preserve">                                                  </w:t>
      </w:r>
    </w:p>
    <w:p w:rsidR="00AC580F" w:rsidRPr="00ED39DF" w:rsidRDefault="00AC580F" w:rsidP="00AC580F">
      <w:pPr>
        <w:rPr>
          <w:b/>
          <w:sz w:val="28"/>
          <w:szCs w:val="28"/>
        </w:rPr>
      </w:pPr>
      <w:r w:rsidRPr="00ED39DF">
        <w:rPr>
          <w:b/>
          <w:sz w:val="28"/>
          <w:szCs w:val="28"/>
        </w:rPr>
        <w:t xml:space="preserve">                                                 ПОСТАНОВЛЕНИЕ</w:t>
      </w:r>
    </w:p>
    <w:p w:rsidR="00AC580F" w:rsidRPr="00ED39DF" w:rsidRDefault="00AC580F" w:rsidP="00AC580F">
      <w:pPr>
        <w:rPr>
          <w:b/>
          <w:sz w:val="28"/>
          <w:szCs w:val="28"/>
        </w:rPr>
      </w:pPr>
    </w:p>
    <w:p w:rsidR="00AC580F" w:rsidRPr="00ED39DF" w:rsidRDefault="00AC580F" w:rsidP="00AC580F">
      <w:pPr>
        <w:rPr>
          <w:sz w:val="28"/>
          <w:szCs w:val="28"/>
        </w:rPr>
      </w:pPr>
      <w:r w:rsidRPr="00ED39DF">
        <w:rPr>
          <w:sz w:val="28"/>
          <w:szCs w:val="28"/>
        </w:rPr>
        <w:t>От 15.03.2021                                                                                       №13</w:t>
      </w:r>
    </w:p>
    <w:p w:rsidR="00AC580F" w:rsidRPr="00ED39DF" w:rsidRDefault="00AC580F" w:rsidP="00AC580F">
      <w:pPr>
        <w:jc w:val="center"/>
        <w:rPr>
          <w:sz w:val="28"/>
          <w:szCs w:val="28"/>
        </w:rPr>
      </w:pPr>
    </w:p>
    <w:p w:rsidR="00AC580F" w:rsidRPr="00ED39DF" w:rsidRDefault="00AC580F" w:rsidP="00AC580F">
      <w:pPr>
        <w:jc w:val="center"/>
        <w:rPr>
          <w:sz w:val="28"/>
          <w:szCs w:val="28"/>
        </w:rPr>
      </w:pPr>
    </w:p>
    <w:p w:rsidR="00AC580F" w:rsidRPr="00ED39DF" w:rsidRDefault="00AC580F" w:rsidP="00AC580F">
      <w:pPr>
        <w:jc w:val="center"/>
        <w:rPr>
          <w:b/>
          <w:sz w:val="28"/>
          <w:szCs w:val="28"/>
        </w:rPr>
      </w:pPr>
      <w:r w:rsidRPr="00ED39DF">
        <w:rPr>
          <w:b/>
          <w:sz w:val="28"/>
          <w:szCs w:val="28"/>
        </w:rPr>
        <w:t xml:space="preserve">О  комиссии  по  предупреждению  и  ликвидации  чрезвычайных  </w:t>
      </w:r>
    </w:p>
    <w:p w:rsidR="00AC580F" w:rsidRPr="00ED39DF" w:rsidRDefault="00AC580F" w:rsidP="00AC580F">
      <w:pPr>
        <w:jc w:val="center"/>
        <w:rPr>
          <w:b/>
          <w:sz w:val="28"/>
          <w:szCs w:val="28"/>
        </w:rPr>
      </w:pPr>
      <w:r w:rsidRPr="00ED39DF">
        <w:rPr>
          <w:b/>
          <w:sz w:val="28"/>
          <w:szCs w:val="28"/>
        </w:rPr>
        <w:t>ситуаций  и  обеспечению  пожарной безопасности</w:t>
      </w:r>
    </w:p>
    <w:p w:rsidR="00AC580F" w:rsidRPr="00ED39DF" w:rsidRDefault="00AC580F" w:rsidP="00AC580F">
      <w:pPr>
        <w:jc w:val="center"/>
        <w:rPr>
          <w:b/>
          <w:sz w:val="28"/>
          <w:szCs w:val="28"/>
        </w:rPr>
      </w:pPr>
      <w:r w:rsidRPr="00ED39DF">
        <w:rPr>
          <w:b/>
          <w:sz w:val="28"/>
          <w:szCs w:val="28"/>
        </w:rPr>
        <w:t>Ишимского сельсовета Чистоозерного района Новосибирской области</w:t>
      </w:r>
    </w:p>
    <w:p w:rsidR="00AC580F" w:rsidRPr="00ED39DF" w:rsidRDefault="00AC580F" w:rsidP="00AC580F">
      <w:pPr>
        <w:shd w:val="clear" w:color="auto" w:fill="FFFFFF"/>
        <w:spacing w:before="100" w:beforeAutospacing="1" w:after="100" w:afterAutospacing="1"/>
      </w:pPr>
      <w:r w:rsidRPr="00ED39DF">
        <w:rPr>
          <w:b/>
          <w:bCs/>
        </w:rPr>
        <w:t> </w:t>
      </w:r>
      <w:r w:rsidRPr="00ED39DF">
        <w:t xml:space="preserve">           В  соответствии  с  Постановлением  Правительства Российской Федерации от 30.12.2003 № 794 «О единой государственной системе предупреждения и ликвидации чрезвычайных ситуаций», в целях предупреждения и ликвидации чрезвычайных ситуаций природного и техногенного характера и обеспечения пожарной безопасности на территории   Ишимског</w:t>
      </w:r>
      <w:r>
        <w:t>о</w:t>
      </w:r>
      <w:r w:rsidRPr="00ED39DF">
        <w:t xml:space="preserve"> сельсовета  Чистоозерного  района Новосибирской области, администрация Ишимского сельсовета  Чистоозерного района Новосибирской области </w:t>
      </w:r>
    </w:p>
    <w:p w:rsidR="00AC580F" w:rsidRPr="00ED39DF" w:rsidRDefault="00AC580F" w:rsidP="00AC580F">
      <w:pPr>
        <w:autoSpaceDE w:val="0"/>
        <w:autoSpaceDN w:val="0"/>
        <w:adjustRightInd w:val="0"/>
        <w:ind w:firstLine="540"/>
        <w:jc w:val="both"/>
        <w:rPr>
          <w:b/>
        </w:rPr>
      </w:pPr>
      <w:r w:rsidRPr="00ED39DF">
        <w:rPr>
          <w:b/>
        </w:rPr>
        <w:t>п о с т а н о в л я е т:</w:t>
      </w:r>
    </w:p>
    <w:p w:rsidR="00AC580F" w:rsidRPr="00ED39DF" w:rsidRDefault="00AC580F" w:rsidP="00AC580F">
      <w:pPr>
        <w:pStyle w:val="FR3"/>
        <w:keepNext/>
        <w:widowControl/>
        <w:ind w:left="0" w:firstLine="709"/>
        <w:jc w:val="both"/>
        <w:rPr>
          <w:sz w:val="24"/>
          <w:szCs w:val="24"/>
        </w:rPr>
      </w:pPr>
      <w:r w:rsidRPr="00ED39DF">
        <w:rPr>
          <w:sz w:val="24"/>
          <w:szCs w:val="24"/>
        </w:rPr>
        <w:t>1. Создать комиссию по предупреждению и ликвидации чрезвычайных ситуаций и обеспечению пожарной безопасности Ишимского сельсовета  Чистоозерного района Новосибирской области.</w:t>
      </w:r>
    </w:p>
    <w:p w:rsidR="00AC580F" w:rsidRPr="00ED39DF" w:rsidRDefault="00AC580F" w:rsidP="00AC580F">
      <w:pPr>
        <w:autoSpaceDE w:val="0"/>
        <w:autoSpaceDN w:val="0"/>
        <w:adjustRightInd w:val="0"/>
        <w:ind w:firstLine="709"/>
        <w:jc w:val="both"/>
      </w:pPr>
      <w:r w:rsidRPr="00ED39DF">
        <w:t xml:space="preserve">2. Утвердить прилагаемые </w:t>
      </w:r>
      <w:hyperlink r:id="rId10" w:history="1">
        <w:r w:rsidRPr="00ED39DF">
          <w:t>Положение</w:t>
        </w:r>
      </w:hyperlink>
      <w:r w:rsidRPr="00ED39DF">
        <w:t xml:space="preserve"> о комиссии по предупреждению и ликвидации чрезвычайных ситуаций и обеспечению пожарной безопасности Ишимского  сельсовета  Чистоозерного района Новосибирской области и </w:t>
      </w:r>
      <w:hyperlink r:id="rId11" w:history="1">
        <w:r w:rsidRPr="00ED39DF">
          <w:t>состав</w:t>
        </w:r>
      </w:hyperlink>
      <w:r w:rsidRPr="00ED39DF">
        <w:t xml:space="preserve"> комиссии по предупреждению и ликвидации чрезвычайных ситуаций и обеспечению пожарной безопасности Ишимского сельсовета  Чистоозерного района Новосибирской области.</w:t>
      </w:r>
    </w:p>
    <w:p w:rsidR="00AC580F" w:rsidRPr="00ED39DF" w:rsidRDefault="00AC580F" w:rsidP="00AC580F">
      <w:pPr>
        <w:pStyle w:val="ad"/>
        <w:jc w:val="both"/>
        <w:rPr>
          <w:rFonts w:ascii="Times New Roman" w:hAnsi="Times New Roman"/>
          <w:sz w:val="24"/>
          <w:szCs w:val="24"/>
        </w:rPr>
      </w:pPr>
      <w:r w:rsidRPr="00ED39DF">
        <w:rPr>
          <w:sz w:val="24"/>
          <w:szCs w:val="24"/>
        </w:rPr>
        <w:t xml:space="preserve">           3. </w:t>
      </w:r>
      <w:r w:rsidRPr="00ED39DF">
        <w:rPr>
          <w:rFonts w:ascii="Times New Roman" w:hAnsi="Times New Roman"/>
          <w:sz w:val="24"/>
          <w:szCs w:val="24"/>
        </w:rPr>
        <w:t>Опубликовать постановление в периодическом печатном издании «Ишимский Вестник»  и разместить на официальном сайте администрации Ишимского сельсовета Чистоозерного района Новосибирской области.</w:t>
      </w:r>
    </w:p>
    <w:p w:rsidR="00AC580F" w:rsidRPr="00ED39DF" w:rsidRDefault="00AC580F" w:rsidP="00AC580F">
      <w:pPr>
        <w:pStyle w:val="ad"/>
        <w:jc w:val="both"/>
        <w:rPr>
          <w:rFonts w:ascii="Times New Roman" w:hAnsi="Times New Roman"/>
          <w:sz w:val="24"/>
          <w:szCs w:val="24"/>
        </w:rPr>
      </w:pPr>
      <w:r w:rsidRPr="00ED39DF">
        <w:rPr>
          <w:rFonts w:ascii="Times New Roman" w:hAnsi="Times New Roman"/>
          <w:sz w:val="24"/>
          <w:szCs w:val="24"/>
        </w:rPr>
        <w:t xml:space="preserve">          4. Настоящее  постановление  вступает  в  силу  с момента подписания и опубликования. </w:t>
      </w:r>
    </w:p>
    <w:p w:rsidR="00AC580F" w:rsidRPr="00ED39DF" w:rsidRDefault="00AC580F" w:rsidP="00AC580F">
      <w:pPr>
        <w:pStyle w:val="ad"/>
        <w:jc w:val="both"/>
        <w:rPr>
          <w:rFonts w:ascii="Times New Roman" w:hAnsi="Times New Roman"/>
          <w:sz w:val="24"/>
          <w:szCs w:val="24"/>
        </w:rPr>
      </w:pPr>
      <w:r w:rsidRPr="00ED39DF">
        <w:rPr>
          <w:rFonts w:ascii="Times New Roman" w:hAnsi="Times New Roman"/>
          <w:sz w:val="24"/>
          <w:szCs w:val="24"/>
        </w:rPr>
        <w:t xml:space="preserve">          5. Контроль за исполнением данного постановления оставляю за собой.</w:t>
      </w:r>
    </w:p>
    <w:p w:rsidR="00AC580F" w:rsidRPr="00ED39DF" w:rsidRDefault="00AC580F" w:rsidP="00AC580F">
      <w:pPr>
        <w:shd w:val="clear" w:color="auto" w:fill="FFFFFF"/>
        <w:jc w:val="right"/>
      </w:pPr>
    </w:p>
    <w:p w:rsidR="00AC580F" w:rsidRDefault="00AC580F" w:rsidP="00AC580F">
      <w:pPr>
        <w:shd w:val="clear" w:color="auto" w:fill="FFFFFF"/>
        <w:jc w:val="both"/>
      </w:pPr>
    </w:p>
    <w:p w:rsidR="00AC580F" w:rsidRDefault="00AC580F" w:rsidP="00AC580F">
      <w:pPr>
        <w:shd w:val="clear" w:color="auto" w:fill="FFFFFF"/>
        <w:jc w:val="both"/>
      </w:pPr>
    </w:p>
    <w:p w:rsidR="00AC580F" w:rsidRPr="00ED39DF" w:rsidRDefault="00AC580F" w:rsidP="00AC580F">
      <w:pPr>
        <w:shd w:val="clear" w:color="auto" w:fill="FFFFFF"/>
        <w:jc w:val="both"/>
      </w:pPr>
      <w:r w:rsidRPr="00ED39DF">
        <w:t>Глава  Ишимского сельсовета</w:t>
      </w:r>
    </w:p>
    <w:p w:rsidR="00AC580F" w:rsidRPr="00ED39DF" w:rsidRDefault="00AC580F" w:rsidP="00AC580F">
      <w:pPr>
        <w:shd w:val="clear" w:color="auto" w:fill="FFFFFF"/>
        <w:jc w:val="both"/>
      </w:pPr>
      <w:r w:rsidRPr="00ED39DF">
        <w:t>Чистоозерного  района</w:t>
      </w:r>
    </w:p>
    <w:p w:rsidR="00AC580F" w:rsidRPr="00ED39DF" w:rsidRDefault="00AC580F" w:rsidP="00AC580F">
      <w:pPr>
        <w:shd w:val="clear" w:color="auto" w:fill="FFFFFF"/>
        <w:jc w:val="both"/>
      </w:pPr>
      <w:r w:rsidRPr="00ED39DF">
        <w:t>Новосибирской  области                                                                            Е.Е.Иванко</w:t>
      </w:r>
    </w:p>
    <w:p w:rsidR="00AC580F" w:rsidRPr="00ED39DF" w:rsidRDefault="00AC580F" w:rsidP="00AC580F">
      <w:pPr>
        <w:shd w:val="clear" w:color="auto" w:fill="FFFFFF"/>
      </w:pPr>
    </w:p>
    <w:p w:rsidR="00AC580F" w:rsidRDefault="00AC580F" w:rsidP="00AC580F">
      <w:pPr>
        <w:shd w:val="clear" w:color="auto" w:fill="FFFFFF"/>
        <w:jc w:val="right"/>
      </w:pPr>
    </w:p>
    <w:p w:rsidR="00AC580F" w:rsidRDefault="00AC580F" w:rsidP="00AC580F">
      <w:pPr>
        <w:shd w:val="clear" w:color="auto" w:fill="FFFFFF"/>
        <w:jc w:val="right"/>
      </w:pPr>
    </w:p>
    <w:p w:rsidR="00AC580F" w:rsidRDefault="00AC580F" w:rsidP="00AC580F">
      <w:pPr>
        <w:shd w:val="clear" w:color="auto" w:fill="FFFFFF"/>
        <w:jc w:val="right"/>
      </w:pPr>
    </w:p>
    <w:p w:rsidR="00AC580F" w:rsidRDefault="00AC580F" w:rsidP="00AC580F">
      <w:pPr>
        <w:shd w:val="clear" w:color="auto" w:fill="FFFFFF"/>
        <w:jc w:val="right"/>
      </w:pPr>
    </w:p>
    <w:p w:rsidR="00AC580F" w:rsidRDefault="00AC580F" w:rsidP="00AC580F">
      <w:pPr>
        <w:shd w:val="clear" w:color="auto" w:fill="FFFFFF"/>
        <w:jc w:val="right"/>
      </w:pPr>
    </w:p>
    <w:p w:rsidR="00AC580F" w:rsidRDefault="00AC580F" w:rsidP="00AC580F">
      <w:pPr>
        <w:shd w:val="clear" w:color="auto" w:fill="FFFFFF"/>
        <w:jc w:val="right"/>
      </w:pPr>
    </w:p>
    <w:p w:rsidR="00AC580F" w:rsidRPr="00ED39DF" w:rsidRDefault="00AC580F" w:rsidP="00AC580F">
      <w:pPr>
        <w:shd w:val="clear" w:color="auto" w:fill="FFFFFF"/>
        <w:jc w:val="right"/>
      </w:pPr>
      <w:r w:rsidRPr="00ED39DF">
        <w:t>Утверждено</w:t>
      </w:r>
    </w:p>
    <w:p w:rsidR="00AC580F" w:rsidRPr="00ED39DF" w:rsidRDefault="00AC580F" w:rsidP="00AC580F">
      <w:pPr>
        <w:shd w:val="clear" w:color="auto" w:fill="FFFFFF"/>
        <w:jc w:val="right"/>
      </w:pPr>
      <w:r w:rsidRPr="00ED39DF">
        <w:t xml:space="preserve">постановлением администрации </w:t>
      </w:r>
    </w:p>
    <w:p w:rsidR="00AC580F" w:rsidRPr="00ED39DF" w:rsidRDefault="00AC580F" w:rsidP="00AC580F">
      <w:pPr>
        <w:shd w:val="clear" w:color="auto" w:fill="FFFFFF"/>
        <w:jc w:val="right"/>
      </w:pPr>
      <w:r w:rsidRPr="00ED39DF">
        <w:t>Ишимского сельсовета</w:t>
      </w:r>
    </w:p>
    <w:p w:rsidR="00AC580F" w:rsidRPr="00ED39DF" w:rsidRDefault="00AC580F" w:rsidP="00AC580F">
      <w:pPr>
        <w:shd w:val="clear" w:color="auto" w:fill="FFFFFF"/>
        <w:jc w:val="right"/>
      </w:pPr>
      <w:r w:rsidRPr="00ED39DF">
        <w:t>Чистоозерного района</w:t>
      </w:r>
    </w:p>
    <w:p w:rsidR="00AC580F" w:rsidRPr="00ED39DF" w:rsidRDefault="00AC580F" w:rsidP="00AC580F">
      <w:pPr>
        <w:shd w:val="clear" w:color="auto" w:fill="FFFFFF"/>
        <w:jc w:val="right"/>
      </w:pPr>
      <w:r w:rsidRPr="00ED39DF">
        <w:t xml:space="preserve">  Новосибирской области</w:t>
      </w:r>
    </w:p>
    <w:p w:rsidR="00AC580F" w:rsidRPr="00ED39DF" w:rsidRDefault="00AC580F" w:rsidP="00AC580F">
      <w:pPr>
        <w:jc w:val="right"/>
      </w:pPr>
      <w:r w:rsidRPr="00ED39DF">
        <w:t>от 15.03.2021 г. № 13</w:t>
      </w:r>
    </w:p>
    <w:p w:rsidR="00AC580F" w:rsidRPr="00ED39DF" w:rsidRDefault="00AC580F" w:rsidP="00AC580F">
      <w:pPr>
        <w:jc w:val="center"/>
        <w:rPr>
          <w:highlight w:val="yellow"/>
        </w:rPr>
      </w:pPr>
    </w:p>
    <w:p w:rsidR="00AC580F" w:rsidRPr="00ED39DF" w:rsidRDefault="00AC580F" w:rsidP="00AC580F">
      <w:pPr>
        <w:pStyle w:val="ConsPlusNormal"/>
        <w:widowControl/>
        <w:jc w:val="right"/>
        <w:rPr>
          <w:rFonts w:ascii="Times New Roman" w:hAnsi="Times New Roman" w:cs="Times New Roman"/>
          <w:sz w:val="24"/>
          <w:szCs w:val="24"/>
        </w:rPr>
      </w:pPr>
    </w:p>
    <w:p w:rsidR="00AC580F" w:rsidRPr="00ED39DF" w:rsidRDefault="00AC580F" w:rsidP="00AC580F">
      <w:pPr>
        <w:pStyle w:val="ConsPlusNonformat"/>
        <w:widowControl/>
        <w:jc w:val="both"/>
        <w:rPr>
          <w:rFonts w:ascii="Times New Roman" w:hAnsi="Times New Roman" w:cs="Times New Roman"/>
          <w:sz w:val="24"/>
          <w:szCs w:val="24"/>
        </w:rPr>
      </w:pPr>
    </w:p>
    <w:p w:rsidR="00AC580F" w:rsidRPr="00ED39DF" w:rsidRDefault="00FA4A55" w:rsidP="00AC580F">
      <w:pPr>
        <w:autoSpaceDE w:val="0"/>
        <w:autoSpaceDN w:val="0"/>
        <w:adjustRightInd w:val="0"/>
        <w:ind w:firstLine="540"/>
        <w:jc w:val="center"/>
        <w:outlineLvl w:val="0"/>
        <w:rPr>
          <w:b/>
        </w:rPr>
      </w:pPr>
      <w:hyperlink r:id="rId12" w:history="1">
        <w:r w:rsidR="00AC580F" w:rsidRPr="00ED39DF">
          <w:rPr>
            <w:b/>
          </w:rPr>
          <w:t>Положение</w:t>
        </w:r>
      </w:hyperlink>
      <w:r w:rsidR="00AC580F" w:rsidRPr="00ED39DF">
        <w:rPr>
          <w:b/>
        </w:rPr>
        <w:t xml:space="preserve"> </w:t>
      </w:r>
    </w:p>
    <w:p w:rsidR="00AC580F" w:rsidRPr="00ED39DF" w:rsidRDefault="00AC580F" w:rsidP="00AC580F">
      <w:pPr>
        <w:autoSpaceDE w:val="0"/>
        <w:autoSpaceDN w:val="0"/>
        <w:adjustRightInd w:val="0"/>
        <w:ind w:firstLine="540"/>
        <w:jc w:val="center"/>
        <w:outlineLvl w:val="0"/>
        <w:rPr>
          <w:b/>
        </w:rPr>
      </w:pPr>
      <w:r w:rsidRPr="00ED39DF">
        <w:rPr>
          <w:b/>
        </w:rPr>
        <w:t xml:space="preserve">о комиссии по предупреждению и ликвидации чрезвычайных ситуаций и обеспечению пожарной безопасности Ишимского сельсовета </w:t>
      </w:r>
    </w:p>
    <w:p w:rsidR="00AC580F" w:rsidRPr="00ED39DF" w:rsidRDefault="00AC580F" w:rsidP="00AC580F">
      <w:pPr>
        <w:autoSpaceDE w:val="0"/>
        <w:autoSpaceDN w:val="0"/>
        <w:adjustRightInd w:val="0"/>
        <w:ind w:firstLine="540"/>
        <w:jc w:val="center"/>
        <w:outlineLvl w:val="0"/>
        <w:rPr>
          <w:b/>
        </w:rPr>
      </w:pPr>
      <w:r w:rsidRPr="00ED39DF">
        <w:rPr>
          <w:b/>
        </w:rPr>
        <w:t xml:space="preserve"> Чистоозерного района   Новосибирской области</w:t>
      </w:r>
    </w:p>
    <w:p w:rsidR="00AC580F" w:rsidRPr="00ED39DF" w:rsidRDefault="00AC580F" w:rsidP="00AC580F">
      <w:pPr>
        <w:autoSpaceDE w:val="0"/>
        <w:autoSpaceDN w:val="0"/>
        <w:adjustRightInd w:val="0"/>
        <w:ind w:firstLine="709"/>
        <w:jc w:val="both"/>
      </w:pPr>
    </w:p>
    <w:p w:rsidR="00AC580F" w:rsidRPr="00ED39DF" w:rsidRDefault="00AC580F" w:rsidP="00AC580F">
      <w:pPr>
        <w:autoSpaceDE w:val="0"/>
        <w:autoSpaceDN w:val="0"/>
        <w:adjustRightInd w:val="0"/>
        <w:ind w:firstLine="709"/>
        <w:jc w:val="center"/>
      </w:pPr>
      <w:r w:rsidRPr="00ED39DF">
        <w:t>I. Общие положения</w:t>
      </w:r>
    </w:p>
    <w:p w:rsidR="00AC580F" w:rsidRPr="00ED39DF" w:rsidRDefault="00AC580F" w:rsidP="00AC580F">
      <w:pPr>
        <w:autoSpaceDE w:val="0"/>
        <w:autoSpaceDN w:val="0"/>
        <w:adjustRightInd w:val="0"/>
        <w:ind w:firstLine="709"/>
        <w:jc w:val="both"/>
      </w:pPr>
    </w:p>
    <w:p w:rsidR="00AC580F" w:rsidRPr="00ED39DF" w:rsidRDefault="00AC580F" w:rsidP="00AC580F">
      <w:pPr>
        <w:autoSpaceDE w:val="0"/>
        <w:autoSpaceDN w:val="0"/>
        <w:adjustRightInd w:val="0"/>
        <w:ind w:firstLine="709"/>
        <w:jc w:val="both"/>
      </w:pPr>
      <w:r w:rsidRPr="00ED39DF">
        <w:t>1. Комиссия по предупреждению и ликвидации чрезвычайных ситуаций и обеспечению пожарной безопасности Ишимского сельсовета  Чистоозерного  района Новосибирской области (далее - комиссия) является координационным органом Ишимского сельсовета  Чистоозерного  района Новосибирской области звена территориальной подсистемы Новосибирской области единой государственной системы предупреждения и ликвидации чрезвычайных ситуаций (далее - муниципальное звено РСЧС).</w:t>
      </w:r>
    </w:p>
    <w:p w:rsidR="00AC580F" w:rsidRPr="00ED39DF" w:rsidRDefault="00AC580F" w:rsidP="00AC580F">
      <w:pPr>
        <w:autoSpaceDE w:val="0"/>
        <w:autoSpaceDN w:val="0"/>
        <w:adjustRightInd w:val="0"/>
        <w:ind w:firstLine="709"/>
        <w:jc w:val="both"/>
      </w:pPr>
      <w:r w:rsidRPr="00ED39DF">
        <w:t xml:space="preserve">2. Комиссия руководствуется в своей деятельности </w:t>
      </w:r>
      <w:hyperlink r:id="rId13" w:history="1">
        <w:r w:rsidRPr="00ED39DF">
          <w:t>Конституцией</w:t>
        </w:r>
      </w:hyperlink>
      <w:r w:rsidRPr="00ED39DF">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Новосибирской области, нормативными правовыми актами Ишимского сельсовета  Чистоозерного  района Новосибирской области, а также настоящим Положением.</w:t>
      </w:r>
    </w:p>
    <w:p w:rsidR="00AC580F" w:rsidRPr="00ED39DF" w:rsidRDefault="00AC580F" w:rsidP="00AC580F">
      <w:pPr>
        <w:autoSpaceDE w:val="0"/>
        <w:autoSpaceDN w:val="0"/>
        <w:adjustRightInd w:val="0"/>
        <w:ind w:firstLine="709"/>
        <w:jc w:val="both"/>
      </w:pPr>
      <w:r w:rsidRPr="00ED39DF">
        <w:t>3. Комиссия осуществляет свою деятельность во взаимодействии с федеральными органами исполнительной власти, органами исполнительной власти Новосибирской области, заинтересованными организациями.</w:t>
      </w:r>
    </w:p>
    <w:p w:rsidR="00AC580F" w:rsidRPr="00ED39DF" w:rsidRDefault="00AC580F" w:rsidP="00AC580F">
      <w:pPr>
        <w:autoSpaceDE w:val="0"/>
        <w:autoSpaceDN w:val="0"/>
        <w:adjustRightInd w:val="0"/>
        <w:ind w:firstLine="709"/>
        <w:jc w:val="both"/>
      </w:pPr>
    </w:p>
    <w:p w:rsidR="00AC580F" w:rsidRPr="00ED39DF" w:rsidRDefault="00AC580F" w:rsidP="00AC580F">
      <w:pPr>
        <w:autoSpaceDE w:val="0"/>
        <w:autoSpaceDN w:val="0"/>
        <w:adjustRightInd w:val="0"/>
        <w:ind w:firstLine="709"/>
        <w:jc w:val="center"/>
      </w:pPr>
      <w:r w:rsidRPr="00ED39DF">
        <w:t>II. Основные задачи и функции комиссии</w:t>
      </w:r>
    </w:p>
    <w:p w:rsidR="00AC580F" w:rsidRPr="00ED39DF" w:rsidRDefault="00AC580F" w:rsidP="00AC580F">
      <w:pPr>
        <w:autoSpaceDE w:val="0"/>
        <w:autoSpaceDN w:val="0"/>
        <w:adjustRightInd w:val="0"/>
        <w:ind w:firstLine="709"/>
        <w:jc w:val="both"/>
      </w:pPr>
    </w:p>
    <w:p w:rsidR="00AC580F" w:rsidRPr="00ED39DF" w:rsidRDefault="00AC580F" w:rsidP="00AC580F">
      <w:pPr>
        <w:autoSpaceDE w:val="0"/>
        <w:autoSpaceDN w:val="0"/>
        <w:adjustRightInd w:val="0"/>
        <w:ind w:firstLine="709"/>
        <w:jc w:val="both"/>
      </w:pPr>
      <w:r w:rsidRPr="00ED39DF">
        <w:t>4. Основными задачами комиссии являются:</w:t>
      </w:r>
    </w:p>
    <w:p w:rsidR="00AC580F" w:rsidRPr="00ED39DF" w:rsidRDefault="00AC580F" w:rsidP="00AC580F">
      <w:pPr>
        <w:autoSpaceDE w:val="0"/>
        <w:autoSpaceDN w:val="0"/>
        <w:adjustRightInd w:val="0"/>
        <w:ind w:firstLine="709"/>
        <w:jc w:val="both"/>
      </w:pPr>
      <w:r w:rsidRPr="00ED39DF">
        <w:t>1)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w:t>
      </w:r>
    </w:p>
    <w:p w:rsidR="00AC580F" w:rsidRPr="00ED39DF" w:rsidRDefault="00AC580F" w:rsidP="00AC580F">
      <w:pPr>
        <w:autoSpaceDE w:val="0"/>
        <w:autoSpaceDN w:val="0"/>
        <w:adjustRightInd w:val="0"/>
        <w:ind w:firstLine="709"/>
        <w:jc w:val="both"/>
      </w:pPr>
      <w:r w:rsidRPr="00ED39DF">
        <w:t>2) координация деятельности органов управления и сил муниципального звена РСЧС;</w:t>
      </w:r>
    </w:p>
    <w:p w:rsidR="00AC580F" w:rsidRPr="00ED39DF" w:rsidRDefault="00AC580F" w:rsidP="00AC580F">
      <w:pPr>
        <w:autoSpaceDE w:val="0"/>
        <w:autoSpaceDN w:val="0"/>
        <w:adjustRightInd w:val="0"/>
        <w:ind w:firstLine="709"/>
        <w:jc w:val="both"/>
      </w:pPr>
      <w:r w:rsidRPr="00ED39DF">
        <w:t>3) обеспечение согласованности действий федеральных органов исполнительной власти, органов исполнительной власти Новосибирской области, администрации Ишимског сельсовета  Чистоозерного  района Новосибирской области   и организаций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
    <w:p w:rsidR="00AC580F" w:rsidRPr="00ED39DF" w:rsidRDefault="00AC580F" w:rsidP="00AC580F">
      <w:pPr>
        <w:autoSpaceDE w:val="0"/>
        <w:autoSpaceDN w:val="0"/>
        <w:adjustRightInd w:val="0"/>
        <w:ind w:firstLine="709"/>
        <w:jc w:val="both"/>
      </w:pPr>
      <w:r w:rsidRPr="00ED39DF">
        <w:t>4)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 установленном федеральным законом;</w:t>
      </w:r>
    </w:p>
    <w:p w:rsidR="00AC580F" w:rsidRPr="00ED39DF" w:rsidRDefault="00AC580F" w:rsidP="00AC580F">
      <w:pPr>
        <w:autoSpaceDE w:val="0"/>
        <w:autoSpaceDN w:val="0"/>
        <w:adjustRightInd w:val="0"/>
        <w:ind w:firstLine="709"/>
        <w:jc w:val="both"/>
      </w:pPr>
      <w:r w:rsidRPr="00ED39DF">
        <w:t>5) рассмотрение вопросов об организации оповещения и информирования населения о чрезвычайных ситуациях.</w:t>
      </w:r>
    </w:p>
    <w:p w:rsidR="00AC580F" w:rsidRPr="00ED39DF" w:rsidRDefault="00AC580F" w:rsidP="00AC580F">
      <w:pPr>
        <w:autoSpaceDE w:val="0"/>
        <w:autoSpaceDN w:val="0"/>
        <w:adjustRightInd w:val="0"/>
        <w:ind w:firstLine="709"/>
        <w:jc w:val="both"/>
      </w:pPr>
      <w:r w:rsidRPr="00ED39DF">
        <w:t>5. Комиссия в целях выполнения возложенных на нее задач осуществляет следующие функции:</w:t>
      </w:r>
    </w:p>
    <w:p w:rsidR="00AC580F" w:rsidRPr="00ED39DF" w:rsidRDefault="00AC580F" w:rsidP="00AC580F">
      <w:pPr>
        <w:autoSpaceDE w:val="0"/>
        <w:autoSpaceDN w:val="0"/>
        <w:adjustRightInd w:val="0"/>
        <w:ind w:firstLine="709"/>
        <w:jc w:val="both"/>
      </w:pPr>
      <w:r w:rsidRPr="00ED39DF">
        <w:t>1) рассматривает в пределах своей компетенции вопросы в области предупреждения и ликвидации чрезвычайных ситуаций и обеспечения пожарной безопасности и вносит в установленном порядке соответствующие предложения главе администрации Ишимского сельсовета  Чистоозерного  района Новосибирской области;</w:t>
      </w:r>
    </w:p>
    <w:p w:rsidR="00AC580F" w:rsidRPr="00ED39DF" w:rsidRDefault="00AC580F" w:rsidP="00AC580F">
      <w:pPr>
        <w:autoSpaceDE w:val="0"/>
        <w:autoSpaceDN w:val="0"/>
        <w:adjustRightInd w:val="0"/>
        <w:ind w:firstLine="709"/>
        <w:jc w:val="both"/>
      </w:pPr>
      <w:r w:rsidRPr="00ED39DF">
        <w:t>2) разрабатывает предложения по совершенствованию муниципальных правовых актов Ишимского сельсовета  Чистоозерного  района Новосибирской области в области предупреждения и ликвидации чрезвычайных ситуаций и обеспечения пожарной безопасности;</w:t>
      </w:r>
    </w:p>
    <w:p w:rsidR="00AC580F" w:rsidRPr="00ED39DF" w:rsidRDefault="00AC580F" w:rsidP="00AC580F">
      <w:pPr>
        <w:autoSpaceDE w:val="0"/>
        <w:autoSpaceDN w:val="0"/>
        <w:adjustRightInd w:val="0"/>
        <w:ind w:firstLine="709"/>
        <w:jc w:val="both"/>
      </w:pPr>
      <w:r w:rsidRPr="00ED39DF">
        <w:t>3) рассматривает прогнозы возможных чрезвычайных ситуаций на территории Ишимского  сельсовета  Чистоозерного  района Новосибирской области, организует разработку и реализацию мер, направленных на предупреждение и ликвидацию чрезвычайных ситуаций и обеспечение пожарной безопасности;</w:t>
      </w:r>
    </w:p>
    <w:p w:rsidR="00AC580F" w:rsidRPr="00ED39DF" w:rsidRDefault="00AC580F" w:rsidP="00AC580F">
      <w:pPr>
        <w:autoSpaceDE w:val="0"/>
        <w:autoSpaceDN w:val="0"/>
        <w:adjustRightInd w:val="0"/>
        <w:ind w:firstLine="709"/>
        <w:jc w:val="both"/>
      </w:pPr>
      <w:r w:rsidRPr="00ED39DF">
        <w:t>4) разрабатывает предложения по развитию и обеспечению функционирования муниципального звена РСЧС;</w:t>
      </w:r>
    </w:p>
    <w:p w:rsidR="00AC580F" w:rsidRPr="00ED39DF" w:rsidRDefault="00AC580F" w:rsidP="00AC580F">
      <w:pPr>
        <w:autoSpaceDE w:val="0"/>
        <w:autoSpaceDN w:val="0"/>
        <w:adjustRightInd w:val="0"/>
        <w:ind w:firstLine="709"/>
        <w:jc w:val="both"/>
      </w:pPr>
      <w:r w:rsidRPr="00ED39DF">
        <w:t>5) разрабатывает предложения по ликвидации чрезвычайных ситуаций на территории Ишимского сельсовета  Чистоозерного  района Новосибирской области;</w:t>
      </w:r>
    </w:p>
    <w:p w:rsidR="00AC580F" w:rsidRPr="00ED39DF" w:rsidRDefault="00AC580F" w:rsidP="00AC580F">
      <w:pPr>
        <w:autoSpaceDE w:val="0"/>
        <w:autoSpaceDN w:val="0"/>
        <w:adjustRightInd w:val="0"/>
        <w:ind w:firstLine="709"/>
        <w:jc w:val="both"/>
      </w:pPr>
      <w:r w:rsidRPr="00ED39DF">
        <w:lastRenderedPageBreak/>
        <w:t>6) организует работу по подготовке предложений и аналитических материалов для главы Ишимского сельсовета  Чистоозерного  района Новосибирской области по вопросам защиты населения и территории от чрезвычайных ситуаций и обеспечения пожарной безопасности и безопасности людей на водных объектах.</w:t>
      </w:r>
    </w:p>
    <w:p w:rsidR="00AC580F" w:rsidRPr="00ED39DF" w:rsidRDefault="00AC580F" w:rsidP="00AC580F">
      <w:pPr>
        <w:autoSpaceDE w:val="0"/>
        <w:autoSpaceDN w:val="0"/>
        <w:adjustRightInd w:val="0"/>
        <w:ind w:firstLine="709"/>
        <w:jc w:val="both"/>
      </w:pPr>
    </w:p>
    <w:p w:rsidR="00AC580F" w:rsidRPr="00ED39DF" w:rsidRDefault="00AC580F" w:rsidP="00AC580F">
      <w:pPr>
        <w:autoSpaceDE w:val="0"/>
        <w:autoSpaceDN w:val="0"/>
        <w:adjustRightInd w:val="0"/>
        <w:jc w:val="center"/>
        <w:outlineLvl w:val="0"/>
      </w:pPr>
      <w:r w:rsidRPr="00ED39DF">
        <w:t>III. Права комиссии</w:t>
      </w:r>
    </w:p>
    <w:p w:rsidR="00AC580F" w:rsidRPr="00ED39DF" w:rsidRDefault="00AC580F" w:rsidP="00AC580F">
      <w:pPr>
        <w:autoSpaceDE w:val="0"/>
        <w:autoSpaceDN w:val="0"/>
        <w:adjustRightInd w:val="0"/>
        <w:ind w:firstLine="540"/>
        <w:jc w:val="both"/>
      </w:pPr>
    </w:p>
    <w:p w:rsidR="00AC580F" w:rsidRPr="00ED39DF" w:rsidRDefault="00AC580F" w:rsidP="00AC580F">
      <w:pPr>
        <w:autoSpaceDE w:val="0"/>
        <w:autoSpaceDN w:val="0"/>
        <w:adjustRightInd w:val="0"/>
        <w:ind w:firstLine="709"/>
        <w:jc w:val="both"/>
      </w:pPr>
      <w:r w:rsidRPr="00ED39DF">
        <w:t>6. Комиссия в пределах своей компетенции имеет право:</w:t>
      </w:r>
    </w:p>
    <w:p w:rsidR="00AC580F" w:rsidRPr="00ED39DF" w:rsidRDefault="00AC580F" w:rsidP="00AC580F">
      <w:pPr>
        <w:autoSpaceDE w:val="0"/>
        <w:autoSpaceDN w:val="0"/>
        <w:adjustRightInd w:val="0"/>
        <w:ind w:firstLine="709"/>
        <w:jc w:val="both"/>
      </w:pPr>
      <w:r w:rsidRPr="00ED39DF">
        <w:t>1) запрашивать у федеральных органов исполнительной власти, исполнительных органов государственной власти Новосибирской области, структурных подразделений администрации Ишимского сельсовета  Чистоозерного  района Новосибирской области, организаций и общественных объединений необходимые материалы и информацию;</w:t>
      </w:r>
    </w:p>
    <w:p w:rsidR="00AC580F" w:rsidRPr="00ED39DF" w:rsidRDefault="00AC580F" w:rsidP="00AC580F">
      <w:pPr>
        <w:autoSpaceDE w:val="0"/>
        <w:autoSpaceDN w:val="0"/>
        <w:adjustRightInd w:val="0"/>
        <w:ind w:firstLine="709"/>
        <w:jc w:val="both"/>
      </w:pPr>
      <w:r w:rsidRPr="00ED39DF">
        <w:t>2) заслушивать на своих заседаниях представителей структурных подразделений администрации Ишимского сельсовета  Чистоозерного  района Новосибирской области, организаций и общественных объединений;</w:t>
      </w:r>
    </w:p>
    <w:p w:rsidR="00AC580F" w:rsidRPr="00ED39DF" w:rsidRDefault="00AC580F" w:rsidP="00AC580F">
      <w:pPr>
        <w:autoSpaceDE w:val="0"/>
        <w:autoSpaceDN w:val="0"/>
        <w:adjustRightInd w:val="0"/>
        <w:ind w:firstLine="709"/>
        <w:jc w:val="both"/>
      </w:pPr>
      <w:r w:rsidRPr="00ED39DF">
        <w:t>3) привлекать для участия в работе комиссии представителей федеральных органов исполнительной власти, исполнительных органов государственной власти Новосибирской области, структурных подразделений администрации Ишимского сельсовета  Чистоозерного  района Новосибирской области, организаций и общественных объединений - по согласованию с руководителями указанных органов, организаций и общественных объединений;</w:t>
      </w:r>
    </w:p>
    <w:p w:rsidR="00AC580F" w:rsidRPr="00ED39DF" w:rsidRDefault="00AC580F" w:rsidP="00AC580F">
      <w:pPr>
        <w:autoSpaceDE w:val="0"/>
        <w:autoSpaceDN w:val="0"/>
        <w:adjustRightInd w:val="0"/>
        <w:ind w:firstLine="709"/>
        <w:jc w:val="both"/>
      </w:pPr>
      <w:r w:rsidRPr="00ED39DF">
        <w:t>4) создавать рабочие группы по направлениям деятельности комиссии, определять полномочия и порядок работы этих групп;</w:t>
      </w:r>
    </w:p>
    <w:p w:rsidR="00AC580F" w:rsidRPr="00ED39DF" w:rsidRDefault="00AC580F" w:rsidP="00AC580F">
      <w:pPr>
        <w:autoSpaceDE w:val="0"/>
        <w:autoSpaceDN w:val="0"/>
        <w:adjustRightInd w:val="0"/>
        <w:ind w:firstLine="709"/>
        <w:jc w:val="both"/>
      </w:pPr>
      <w:r w:rsidRPr="00ED39DF">
        <w:t>5) вносить в установленном порядке на рассмотрение главе Ишимского сельсовета  Чистоозерного  района Новосибирской области по вопросам, относящимся к компетенции комиссии.</w:t>
      </w:r>
    </w:p>
    <w:p w:rsidR="00AC580F" w:rsidRPr="00ED39DF" w:rsidRDefault="00AC580F" w:rsidP="00AC580F">
      <w:pPr>
        <w:autoSpaceDE w:val="0"/>
        <w:autoSpaceDN w:val="0"/>
        <w:adjustRightInd w:val="0"/>
        <w:ind w:firstLine="709"/>
        <w:jc w:val="center"/>
        <w:outlineLvl w:val="0"/>
      </w:pPr>
    </w:p>
    <w:p w:rsidR="00AC580F" w:rsidRPr="00ED39DF" w:rsidRDefault="00AC580F" w:rsidP="00AC580F">
      <w:pPr>
        <w:autoSpaceDE w:val="0"/>
        <w:autoSpaceDN w:val="0"/>
        <w:adjustRightInd w:val="0"/>
        <w:ind w:firstLine="709"/>
        <w:jc w:val="center"/>
        <w:outlineLvl w:val="0"/>
      </w:pPr>
      <w:r w:rsidRPr="00ED39DF">
        <w:t>IV. Организация деятельности комиссии</w:t>
      </w:r>
    </w:p>
    <w:p w:rsidR="00AC580F" w:rsidRPr="00ED39DF" w:rsidRDefault="00AC580F" w:rsidP="00AC580F">
      <w:pPr>
        <w:autoSpaceDE w:val="0"/>
        <w:autoSpaceDN w:val="0"/>
        <w:adjustRightInd w:val="0"/>
        <w:ind w:firstLine="709"/>
        <w:jc w:val="both"/>
      </w:pPr>
    </w:p>
    <w:p w:rsidR="00AC580F" w:rsidRPr="00ED39DF" w:rsidRDefault="00AC580F" w:rsidP="00AC580F">
      <w:pPr>
        <w:autoSpaceDE w:val="0"/>
        <w:autoSpaceDN w:val="0"/>
        <w:adjustRightInd w:val="0"/>
        <w:ind w:firstLine="709"/>
        <w:jc w:val="both"/>
      </w:pPr>
      <w:r w:rsidRPr="00ED39DF">
        <w:t>7. Состав комиссии утверждается постановлением администрации Ишимского  сельсовета  Чистоозерного  района Новосибирской области.</w:t>
      </w:r>
    </w:p>
    <w:p w:rsidR="00AC580F" w:rsidRPr="00ED39DF" w:rsidRDefault="00AC580F" w:rsidP="00AC580F">
      <w:pPr>
        <w:autoSpaceDE w:val="0"/>
        <w:autoSpaceDN w:val="0"/>
        <w:adjustRightInd w:val="0"/>
        <w:ind w:firstLine="709"/>
        <w:jc w:val="both"/>
      </w:pPr>
      <w:r w:rsidRPr="00ED39DF">
        <w:t>8. Председателем комиссии является глава Ишимского сельсовета  Чистоозерного  района Новосибирской области, который руководит деятельностью комиссии и несет ответственность за выполнение возложенных на нее задач.</w:t>
      </w:r>
    </w:p>
    <w:p w:rsidR="00AC580F" w:rsidRPr="00ED39DF" w:rsidRDefault="00AC580F" w:rsidP="00AC580F">
      <w:pPr>
        <w:autoSpaceDE w:val="0"/>
        <w:autoSpaceDN w:val="0"/>
        <w:adjustRightInd w:val="0"/>
        <w:ind w:firstLine="709"/>
        <w:jc w:val="both"/>
      </w:pPr>
      <w:r w:rsidRPr="00ED39DF">
        <w:t>9. Комиссия осуществляет свою деятельность в соответствии с годовым планом, принимаемым на заседании комиссии и утверждаемым председателем комиссии.</w:t>
      </w:r>
    </w:p>
    <w:p w:rsidR="00AC580F" w:rsidRPr="00ED39DF" w:rsidRDefault="00AC580F" w:rsidP="00AC580F">
      <w:pPr>
        <w:autoSpaceDE w:val="0"/>
        <w:autoSpaceDN w:val="0"/>
        <w:adjustRightInd w:val="0"/>
        <w:ind w:firstLine="709"/>
        <w:jc w:val="both"/>
      </w:pPr>
      <w:r w:rsidRPr="00ED39DF">
        <w:lastRenderedPageBreak/>
        <w:t>10. Заседания комиссии проводятся по мере необходимости, но не реже одного раза в квартал. При возникновении необходимости безотлагательного рассмотрения вопросов, относящихся к компетенции комиссии, председатель комиссии принимает решение о проведении и сроке проведения внеплановых заседаний комиссии.</w:t>
      </w:r>
    </w:p>
    <w:p w:rsidR="00AC580F" w:rsidRPr="00ED39DF" w:rsidRDefault="00AC580F" w:rsidP="00AC580F">
      <w:pPr>
        <w:autoSpaceDE w:val="0"/>
        <w:autoSpaceDN w:val="0"/>
        <w:adjustRightInd w:val="0"/>
        <w:ind w:firstLine="709"/>
        <w:jc w:val="both"/>
      </w:pPr>
      <w:r w:rsidRPr="00ED39DF">
        <w:t>11. Заседания комиссии проводит ее председатель или по его поручению его заместитель.</w:t>
      </w:r>
    </w:p>
    <w:p w:rsidR="00AC580F" w:rsidRPr="00ED39DF" w:rsidRDefault="00AC580F" w:rsidP="00AC580F">
      <w:pPr>
        <w:autoSpaceDE w:val="0"/>
        <w:autoSpaceDN w:val="0"/>
        <w:adjustRightInd w:val="0"/>
        <w:ind w:firstLine="709"/>
        <w:jc w:val="both"/>
      </w:pPr>
      <w:r w:rsidRPr="00ED39DF">
        <w:t>12. Заседание комиссии считается правомочным, если на нем присутствуют не менее половины ее членов.</w:t>
      </w:r>
    </w:p>
    <w:p w:rsidR="00AC580F" w:rsidRPr="00ED39DF" w:rsidRDefault="00AC580F" w:rsidP="00AC580F">
      <w:pPr>
        <w:autoSpaceDE w:val="0"/>
        <w:autoSpaceDN w:val="0"/>
        <w:adjustRightInd w:val="0"/>
        <w:ind w:firstLine="709"/>
        <w:jc w:val="both"/>
      </w:pPr>
      <w:r w:rsidRPr="00ED39DF">
        <w:t>13.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 или его заместителя, председательствующего на заседании.</w:t>
      </w:r>
    </w:p>
    <w:p w:rsidR="00AC580F" w:rsidRPr="00ED39DF" w:rsidRDefault="00AC580F" w:rsidP="00AC580F">
      <w:pPr>
        <w:autoSpaceDE w:val="0"/>
        <w:autoSpaceDN w:val="0"/>
        <w:adjustRightInd w:val="0"/>
        <w:ind w:firstLine="709"/>
        <w:jc w:val="both"/>
      </w:pPr>
      <w:r w:rsidRPr="00ED39DF">
        <w:t>14. Заседания комиссии оформляются протоколом, который подписывается председателем комиссии, а в его отсутствие - заместителем председателя комиссии.</w:t>
      </w:r>
    </w:p>
    <w:p w:rsidR="00AC580F" w:rsidRPr="00ED39DF" w:rsidRDefault="00AC580F" w:rsidP="00AC580F">
      <w:pPr>
        <w:autoSpaceDE w:val="0"/>
        <w:autoSpaceDN w:val="0"/>
        <w:adjustRightInd w:val="0"/>
        <w:ind w:firstLine="709"/>
        <w:jc w:val="both"/>
      </w:pPr>
      <w:r w:rsidRPr="00ED39DF">
        <w:t>15. Члены комиссии принимают участие в заседаниях без права замены. В случае отсутствия члена комиссии на заседании он имеет право представить свое мнение по рассматриваемым вопросам в письменной форме.</w:t>
      </w:r>
    </w:p>
    <w:p w:rsidR="00AC580F" w:rsidRPr="00ED39DF" w:rsidRDefault="00AC580F" w:rsidP="00AC580F">
      <w:pPr>
        <w:autoSpaceDE w:val="0"/>
        <w:autoSpaceDN w:val="0"/>
        <w:adjustRightInd w:val="0"/>
        <w:ind w:firstLine="709"/>
        <w:jc w:val="both"/>
      </w:pPr>
      <w:r w:rsidRPr="00ED39DF">
        <w:t>16. По решению председателя комиссии на заседания комиссии могут быть приглашены председатели комиссий по предупреждению и ликвидации чрезвычайных ситуаций и обеспечению пожарной безопасности организаций Ишимского  сельсовета  Чистоозерного  района Новосибирской области.</w:t>
      </w:r>
    </w:p>
    <w:p w:rsidR="00AC580F" w:rsidRPr="00ED39DF" w:rsidRDefault="00AC580F" w:rsidP="00AC580F">
      <w:pPr>
        <w:autoSpaceDE w:val="0"/>
        <w:autoSpaceDN w:val="0"/>
        <w:adjustRightInd w:val="0"/>
        <w:ind w:firstLine="709"/>
        <w:jc w:val="both"/>
      </w:pPr>
      <w:r w:rsidRPr="00ED39DF">
        <w:t>17. Секретарь комиссии:</w:t>
      </w:r>
    </w:p>
    <w:p w:rsidR="00AC580F" w:rsidRPr="00ED39DF" w:rsidRDefault="00AC580F" w:rsidP="00AC580F">
      <w:pPr>
        <w:autoSpaceDE w:val="0"/>
        <w:autoSpaceDN w:val="0"/>
        <w:adjustRightInd w:val="0"/>
        <w:ind w:firstLine="709"/>
        <w:jc w:val="both"/>
      </w:pPr>
      <w:r w:rsidRPr="00ED39DF">
        <w:t>1) формирует повестку и материалы очередного заседания комиссии;</w:t>
      </w:r>
    </w:p>
    <w:p w:rsidR="00AC580F" w:rsidRPr="00ED39DF" w:rsidRDefault="00AC580F" w:rsidP="00AC580F">
      <w:pPr>
        <w:autoSpaceDE w:val="0"/>
        <w:autoSpaceDN w:val="0"/>
        <w:adjustRightInd w:val="0"/>
        <w:ind w:firstLine="709"/>
        <w:jc w:val="both"/>
      </w:pPr>
      <w:r w:rsidRPr="00ED39DF">
        <w:t>2) не позднее чем за 10 дней до планового заседания комиссии представляет повестку заседания (далее - повестка) на утверждение председателю комиссии;</w:t>
      </w:r>
    </w:p>
    <w:p w:rsidR="00AC580F" w:rsidRPr="00ED39DF" w:rsidRDefault="00AC580F" w:rsidP="00AC580F">
      <w:pPr>
        <w:autoSpaceDE w:val="0"/>
        <w:autoSpaceDN w:val="0"/>
        <w:adjustRightInd w:val="0"/>
        <w:ind w:firstLine="709"/>
        <w:jc w:val="both"/>
      </w:pPr>
      <w:r w:rsidRPr="00ED39DF">
        <w:t>3) не позднее чем за три дня до планового заседания комиссии направляет повестку членам комиссии для ознакомления и материалы очередного заседания комиссии;</w:t>
      </w:r>
    </w:p>
    <w:p w:rsidR="00AC580F" w:rsidRPr="00ED39DF" w:rsidRDefault="00AC580F" w:rsidP="00AC580F">
      <w:pPr>
        <w:autoSpaceDE w:val="0"/>
        <w:autoSpaceDN w:val="0"/>
        <w:adjustRightInd w:val="0"/>
        <w:ind w:firstLine="709"/>
        <w:jc w:val="both"/>
      </w:pPr>
      <w:r w:rsidRPr="00ED39DF">
        <w:t>4) ведет протоколы заседаний комиссии;</w:t>
      </w:r>
    </w:p>
    <w:p w:rsidR="00AC580F" w:rsidRPr="00ED39DF" w:rsidRDefault="00AC580F" w:rsidP="00AC580F">
      <w:pPr>
        <w:autoSpaceDE w:val="0"/>
        <w:autoSpaceDN w:val="0"/>
        <w:adjustRightInd w:val="0"/>
        <w:ind w:firstLine="709"/>
        <w:jc w:val="both"/>
      </w:pPr>
      <w:r w:rsidRPr="00ED39DF">
        <w:t>5) осуществляет взаимодействие с комиссиями по предупреждению и ликвидации чрезвычайных ситуаций и обеспечению пожарной безопасности организаций.</w:t>
      </w:r>
    </w:p>
    <w:p w:rsidR="00AC580F" w:rsidRPr="00ED39DF" w:rsidRDefault="00AC580F" w:rsidP="00AC580F">
      <w:pPr>
        <w:autoSpaceDE w:val="0"/>
        <w:autoSpaceDN w:val="0"/>
        <w:adjustRightInd w:val="0"/>
        <w:ind w:firstLine="709"/>
        <w:jc w:val="both"/>
      </w:pPr>
      <w:r w:rsidRPr="00ED39DF">
        <w:t>18. По запросу комиссии руководители структурных подразделений администрации Ишимского сельсовета  Чистоозерного  района Новосибирской области и организаций, к сфере ведения которых относятся вопросы, включенные в повестку, представляют запрашиваемые материалы не позднее чем за 5 дней до даты проведения планового заседания.</w:t>
      </w:r>
    </w:p>
    <w:p w:rsidR="00AC580F" w:rsidRPr="00ED39DF" w:rsidRDefault="00AC580F" w:rsidP="00AC580F">
      <w:pPr>
        <w:autoSpaceDE w:val="0"/>
        <w:autoSpaceDN w:val="0"/>
        <w:adjustRightInd w:val="0"/>
        <w:ind w:firstLine="709"/>
        <w:jc w:val="both"/>
      </w:pPr>
      <w:r w:rsidRPr="00ED39DF">
        <w:t>19. На основании решений комиссии, принимаемых в соответствии с ее компетенцией, комиссия готовит проекты муниципальных правовых актов Ишимского сельсовета  Чистоозерного  района Новосибирской области, обязательных для организаций, расположенных на территории Ишимского сельсовета  Чистоозерного  района Новосибирской области.</w:t>
      </w:r>
    </w:p>
    <w:p w:rsidR="00AC580F" w:rsidRPr="00ED39DF" w:rsidRDefault="00AC580F" w:rsidP="00AC580F">
      <w:pPr>
        <w:autoSpaceDE w:val="0"/>
        <w:autoSpaceDN w:val="0"/>
        <w:adjustRightInd w:val="0"/>
        <w:ind w:firstLine="709"/>
        <w:jc w:val="both"/>
      </w:pPr>
      <w:r w:rsidRPr="00ED39DF">
        <w:lastRenderedPageBreak/>
        <w:t>20. Организационно-техническое обеспечение деятельности комиссии осуществляет администрация Ишимского  сельсовета  Чистоозерного  района Новосибирской области.</w:t>
      </w:r>
    </w:p>
    <w:p w:rsidR="00AC580F" w:rsidRPr="00AB1D64" w:rsidRDefault="00AC580F" w:rsidP="00AC580F">
      <w:pPr>
        <w:autoSpaceDE w:val="0"/>
        <w:autoSpaceDN w:val="0"/>
        <w:adjustRightInd w:val="0"/>
        <w:ind w:firstLine="709"/>
        <w:jc w:val="both"/>
        <w:rPr>
          <w:sz w:val="28"/>
          <w:szCs w:val="28"/>
        </w:rPr>
      </w:pPr>
    </w:p>
    <w:p w:rsidR="00AC580F" w:rsidRPr="00AB1D64" w:rsidRDefault="00AC580F" w:rsidP="00AC580F">
      <w:pPr>
        <w:autoSpaceDE w:val="0"/>
        <w:autoSpaceDN w:val="0"/>
        <w:adjustRightInd w:val="0"/>
        <w:ind w:firstLine="709"/>
        <w:jc w:val="both"/>
        <w:rPr>
          <w:sz w:val="28"/>
          <w:szCs w:val="28"/>
        </w:rPr>
      </w:pPr>
    </w:p>
    <w:p w:rsidR="00AC580F" w:rsidRDefault="00AC580F" w:rsidP="00AC580F">
      <w:pPr>
        <w:shd w:val="clear" w:color="auto" w:fill="FFFFFF"/>
        <w:jc w:val="right"/>
        <w:rPr>
          <w:sz w:val="28"/>
          <w:szCs w:val="28"/>
        </w:rPr>
      </w:pPr>
    </w:p>
    <w:p w:rsidR="00AC580F" w:rsidRDefault="00AC580F" w:rsidP="00AC580F">
      <w:pPr>
        <w:shd w:val="clear" w:color="auto" w:fill="FFFFFF"/>
        <w:jc w:val="right"/>
        <w:rPr>
          <w:sz w:val="28"/>
          <w:szCs w:val="28"/>
        </w:rPr>
      </w:pPr>
    </w:p>
    <w:p w:rsidR="00AC580F" w:rsidRDefault="00AC580F" w:rsidP="00AC580F">
      <w:pPr>
        <w:shd w:val="clear" w:color="auto" w:fill="FFFFFF"/>
        <w:jc w:val="right"/>
        <w:rPr>
          <w:sz w:val="28"/>
          <w:szCs w:val="28"/>
        </w:rPr>
      </w:pPr>
    </w:p>
    <w:p w:rsidR="00AC580F" w:rsidRDefault="00AC580F" w:rsidP="00AC580F">
      <w:pPr>
        <w:shd w:val="clear" w:color="auto" w:fill="FFFFFF"/>
        <w:jc w:val="right"/>
        <w:rPr>
          <w:sz w:val="28"/>
          <w:szCs w:val="28"/>
        </w:rPr>
      </w:pPr>
    </w:p>
    <w:p w:rsidR="00AC580F" w:rsidRDefault="00AC580F" w:rsidP="00AC580F">
      <w:pPr>
        <w:shd w:val="clear" w:color="auto" w:fill="FFFFFF"/>
        <w:jc w:val="right"/>
        <w:rPr>
          <w:sz w:val="28"/>
          <w:szCs w:val="28"/>
        </w:rPr>
      </w:pPr>
    </w:p>
    <w:p w:rsidR="00AC580F" w:rsidRDefault="00AC580F" w:rsidP="00AC580F">
      <w:pPr>
        <w:shd w:val="clear" w:color="auto" w:fill="FFFFFF"/>
        <w:jc w:val="right"/>
        <w:rPr>
          <w:sz w:val="28"/>
          <w:szCs w:val="28"/>
        </w:rPr>
      </w:pPr>
    </w:p>
    <w:p w:rsidR="00AC580F" w:rsidRDefault="00AC580F" w:rsidP="00AC580F">
      <w:pPr>
        <w:shd w:val="clear" w:color="auto" w:fill="FFFFFF"/>
        <w:jc w:val="right"/>
        <w:rPr>
          <w:sz w:val="28"/>
          <w:szCs w:val="28"/>
        </w:rPr>
      </w:pPr>
    </w:p>
    <w:p w:rsidR="00AC580F" w:rsidRDefault="00AC580F" w:rsidP="00AC580F">
      <w:pPr>
        <w:shd w:val="clear" w:color="auto" w:fill="FFFFFF"/>
        <w:jc w:val="right"/>
        <w:rPr>
          <w:sz w:val="28"/>
          <w:szCs w:val="28"/>
        </w:rPr>
      </w:pPr>
    </w:p>
    <w:p w:rsidR="00AC580F" w:rsidRDefault="00AC580F" w:rsidP="00AC580F">
      <w:pPr>
        <w:shd w:val="clear" w:color="auto" w:fill="FFFFFF"/>
        <w:jc w:val="right"/>
        <w:rPr>
          <w:sz w:val="28"/>
          <w:szCs w:val="28"/>
        </w:rPr>
      </w:pPr>
    </w:p>
    <w:p w:rsidR="00AC580F" w:rsidRDefault="00AC580F" w:rsidP="00AC580F">
      <w:pPr>
        <w:shd w:val="clear" w:color="auto" w:fill="FFFFFF"/>
        <w:jc w:val="right"/>
        <w:rPr>
          <w:sz w:val="28"/>
          <w:szCs w:val="28"/>
        </w:rPr>
      </w:pPr>
    </w:p>
    <w:p w:rsidR="00AC580F" w:rsidRDefault="00AC580F" w:rsidP="00AC580F">
      <w:pPr>
        <w:shd w:val="clear" w:color="auto" w:fill="FFFFFF"/>
        <w:jc w:val="right"/>
        <w:rPr>
          <w:sz w:val="28"/>
          <w:szCs w:val="28"/>
        </w:rPr>
      </w:pPr>
    </w:p>
    <w:p w:rsidR="00AC580F" w:rsidRDefault="00AC580F" w:rsidP="00AC580F">
      <w:pPr>
        <w:shd w:val="clear" w:color="auto" w:fill="FFFFFF"/>
        <w:jc w:val="right"/>
        <w:rPr>
          <w:sz w:val="28"/>
          <w:szCs w:val="28"/>
        </w:rPr>
      </w:pPr>
    </w:p>
    <w:p w:rsidR="00AC580F" w:rsidRDefault="00AC580F" w:rsidP="00AC580F">
      <w:pPr>
        <w:shd w:val="clear" w:color="auto" w:fill="FFFFFF"/>
        <w:jc w:val="right"/>
        <w:rPr>
          <w:sz w:val="28"/>
          <w:szCs w:val="28"/>
        </w:rPr>
      </w:pPr>
    </w:p>
    <w:p w:rsidR="00AC580F" w:rsidRPr="008D5E7C" w:rsidRDefault="00AC580F" w:rsidP="00AC580F">
      <w:pPr>
        <w:shd w:val="clear" w:color="auto" w:fill="FFFFFF"/>
        <w:jc w:val="right"/>
        <w:rPr>
          <w:sz w:val="28"/>
          <w:szCs w:val="28"/>
        </w:rPr>
      </w:pPr>
      <w:r w:rsidRPr="008D5E7C">
        <w:rPr>
          <w:sz w:val="28"/>
          <w:szCs w:val="28"/>
        </w:rPr>
        <w:t>Утверждено</w:t>
      </w:r>
    </w:p>
    <w:p w:rsidR="00AC580F" w:rsidRDefault="00AC580F" w:rsidP="00AC580F">
      <w:pPr>
        <w:shd w:val="clear" w:color="auto" w:fill="FFFFFF"/>
        <w:jc w:val="right"/>
        <w:rPr>
          <w:sz w:val="28"/>
          <w:szCs w:val="28"/>
        </w:rPr>
      </w:pPr>
      <w:r w:rsidRPr="008D5E7C">
        <w:rPr>
          <w:sz w:val="28"/>
          <w:szCs w:val="28"/>
        </w:rPr>
        <w:t xml:space="preserve">постановлением администрации </w:t>
      </w:r>
    </w:p>
    <w:p w:rsidR="00AC580F" w:rsidRDefault="00AC580F" w:rsidP="00AC580F">
      <w:pPr>
        <w:shd w:val="clear" w:color="auto" w:fill="FFFFFF"/>
        <w:jc w:val="right"/>
        <w:rPr>
          <w:sz w:val="28"/>
          <w:szCs w:val="28"/>
        </w:rPr>
      </w:pPr>
      <w:r>
        <w:rPr>
          <w:sz w:val="28"/>
          <w:szCs w:val="28"/>
        </w:rPr>
        <w:t xml:space="preserve">Ишимского сельсовета  </w:t>
      </w:r>
    </w:p>
    <w:p w:rsidR="00AC580F" w:rsidRDefault="00AC580F" w:rsidP="00AC580F">
      <w:pPr>
        <w:shd w:val="clear" w:color="auto" w:fill="FFFFFF"/>
        <w:jc w:val="right"/>
        <w:rPr>
          <w:sz w:val="28"/>
          <w:szCs w:val="28"/>
        </w:rPr>
      </w:pPr>
      <w:r>
        <w:rPr>
          <w:sz w:val="28"/>
          <w:szCs w:val="28"/>
        </w:rPr>
        <w:t>Чистоозерного  района</w:t>
      </w:r>
      <w:r w:rsidRPr="00AB1D64">
        <w:rPr>
          <w:sz w:val="28"/>
          <w:szCs w:val="28"/>
        </w:rPr>
        <w:t xml:space="preserve"> </w:t>
      </w:r>
    </w:p>
    <w:p w:rsidR="00AC580F" w:rsidRDefault="00AC580F" w:rsidP="00AC580F">
      <w:pPr>
        <w:shd w:val="clear" w:color="auto" w:fill="FFFFFF"/>
        <w:jc w:val="right"/>
        <w:rPr>
          <w:sz w:val="28"/>
          <w:szCs w:val="28"/>
        </w:rPr>
      </w:pPr>
      <w:r w:rsidRPr="00AB1D64">
        <w:rPr>
          <w:sz w:val="28"/>
          <w:szCs w:val="28"/>
        </w:rPr>
        <w:t>Новосибирской области</w:t>
      </w:r>
    </w:p>
    <w:p w:rsidR="00AC580F" w:rsidRPr="008D5E7C" w:rsidRDefault="00AC580F" w:rsidP="00AC580F">
      <w:pPr>
        <w:shd w:val="clear" w:color="auto" w:fill="FFFFFF"/>
        <w:jc w:val="right"/>
        <w:rPr>
          <w:sz w:val="28"/>
          <w:szCs w:val="28"/>
        </w:rPr>
      </w:pPr>
      <w:r w:rsidRPr="008D5E7C">
        <w:rPr>
          <w:sz w:val="28"/>
          <w:szCs w:val="28"/>
        </w:rPr>
        <w:t xml:space="preserve"> от </w:t>
      </w:r>
      <w:r>
        <w:rPr>
          <w:sz w:val="28"/>
          <w:szCs w:val="28"/>
        </w:rPr>
        <w:t>15.03.2021 № 13</w:t>
      </w:r>
    </w:p>
    <w:p w:rsidR="00AC580F" w:rsidRPr="0088057F" w:rsidRDefault="00AC580F" w:rsidP="00AC580F">
      <w:pPr>
        <w:pStyle w:val="ConsPlusNormal"/>
        <w:widowControl/>
        <w:ind w:firstLine="540"/>
        <w:jc w:val="center"/>
        <w:rPr>
          <w:rFonts w:ascii="Times New Roman" w:hAnsi="Times New Roman" w:cs="Times New Roman"/>
          <w:b/>
          <w:sz w:val="28"/>
          <w:szCs w:val="28"/>
        </w:rPr>
      </w:pPr>
    </w:p>
    <w:p w:rsidR="00AC580F" w:rsidRPr="0088057F" w:rsidRDefault="00FA4A55" w:rsidP="00AC580F">
      <w:pPr>
        <w:jc w:val="center"/>
        <w:rPr>
          <w:b/>
          <w:sz w:val="28"/>
          <w:szCs w:val="28"/>
        </w:rPr>
      </w:pPr>
      <w:hyperlink r:id="rId14" w:history="1">
        <w:r w:rsidR="00AC580F" w:rsidRPr="0088057F">
          <w:rPr>
            <w:b/>
            <w:sz w:val="28"/>
            <w:szCs w:val="28"/>
          </w:rPr>
          <w:t>Состав</w:t>
        </w:r>
      </w:hyperlink>
      <w:r w:rsidR="00AC580F" w:rsidRPr="0088057F">
        <w:rPr>
          <w:b/>
          <w:sz w:val="28"/>
          <w:szCs w:val="28"/>
        </w:rPr>
        <w:t xml:space="preserve"> </w:t>
      </w:r>
    </w:p>
    <w:p w:rsidR="00AC580F" w:rsidRPr="0088057F" w:rsidRDefault="00AC580F" w:rsidP="00AC580F">
      <w:pPr>
        <w:jc w:val="center"/>
        <w:rPr>
          <w:b/>
          <w:sz w:val="28"/>
          <w:szCs w:val="28"/>
        </w:rPr>
      </w:pPr>
      <w:r w:rsidRPr="0088057F">
        <w:rPr>
          <w:b/>
          <w:sz w:val="28"/>
          <w:szCs w:val="28"/>
        </w:rPr>
        <w:lastRenderedPageBreak/>
        <w:t xml:space="preserve">комиссии по предупреждению и ликвидации чрезвычайных ситуаций и обеспечению пожарной безопасности </w:t>
      </w:r>
      <w:r>
        <w:rPr>
          <w:b/>
          <w:sz w:val="28"/>
          <w:szCs w:val="28"/>
        </w:rPr>
        <w:t xml:space="preserve">Ишимского </w:t>
      </w:r>
      <w:r w:rsidRPr="0088057F">
        <w:rPr>
          <w:b/>
          <w:sz w:val="28"/>
          <w:szCs w:val="28"/>
        </w:rPr>
        <w:t xml:space="preserve"> сельсовета  Чистоозерного  района Новосибирской области</w:t>
      </w:r>
    </w:p>
    <w:p w:rsidR="00AC580F" w:rsidRPr="00AB1D64" w:rsidRDefault="00AC580F" w:rsidP="00AC580F">
      <w:pPr>
        <w:jc w:val="center"/>
        <w:rPr>
          <w:sz w:val="28"/>
          <w:szCs w:val="28"/>
        </w:rPr>
      </w:pPr>
    </w:p>
    <w:p w:rsidR="00AC580F" w:rsidRPr="00AB1D64" w:rsidRDefault="00AC580F" w:rsidP="00AC580F">
      <w:pPr>
        <w:jc w:val="center"/>
        <w:rPr>
          <w:sz w:val="28"/>
          <w:szCs w:val="28"/>
        </w:rPr>
      </w:pPr>
    </w:p>
    <w:p w:rsidR="00AC580F" w:rsidRDefault="00AC580F" w:rsidP="00AC580F">
      <w:pPr>
        <w:jc w:val="both"/>
        <w:rPr>
          <w:sz w:val="28"/>
          <w:szCs w:val="28"/>
        </w:rPr>
      </w:pPr>
      <w:r>
        <w:rPr>
          <w:sz w:val="28"/>
          <w:szCs w:val="28"/>
        </w:rPr>
        <w:t>Иванко  Елена  Евгеньевна</w:t>
      </w:r>
      <w:r w:rsidRPr="006F153F">
        <w:rPr>
          <w:sz w:val="28"/>
          <w:szCs w:val="28"/>
        </w:rPr>
        <w:t xml:space="preserve">  -</w:t>
      </w:r>
      <w:r>
        <w:rPr>
          <w:sz w:val="28"/>
          <w:szCs w:val="28"/>
        </w:rPr>
        <w:t xml:space="preserve"> глава Ишимского</w:t>
      </w:r>
      <w:r w:rsidRPr="006F153F">
        <w:rPr>
          <w:sz w:val="28"/>
          <w:szCs w:val="28"/>
        </w:rPr>
        <w:t xml:space="preserve"> сельсовета  Чистоозерного  </w:t>
      </w:r>
      <w:r>
        <w:rPr>
          <w:sz w:val="28"/>
          <w:szCs w:val="28"/>
        </w:rPr>
        <w:t xml:space="preserve">    </w:t>
      </w:r>
    </w:p>
    <w:p w:rsidR="00AC580F" w:rsidRPr="006F153F" w:rsidRDefault="00AC580F" w:rsidP="00AC580F">
      <w:pPr>
        <w:jc w:val="both"/>
        <w:rPr>
          <w:sz w:val="28"/>
          <w:szCs w:val="28"/>
        </w:rPr>
      </w:pPr>
      <w:r>
        <w:rPr>
          <w:sz w:val="28"/>
          <w:szCs w:val="28"/>
        </w:rPr>
        <w:t xml:space="preserve">                                          </w:t>
      </w:r>
      <w:r w:rsidRPr="006F153F">
        <w:rPr>
          <w:sz w:val="28"/>
          <w:szCs w:val="28"/>
        </w:rPr>
        <w:t xml:space="preserve">района  Новосибирской области </w:t>
      </w:r>
      <w:r>
        <w:rPr>
          <w:sz w:val="28"/>
          <w:szCs w:val="28"/>
        </w:rPr>
        <w:t>– председатель комиссии;</w:t>
      </w:r>
      <w:r w:rsidRPr="006F153F">
        <w:rPr>
          <w:sz w:val="28"/>
          <w:szCs w:val="28"/>
        </w:rPr>
        <w:t xml:space="preserve">  </w:t>
      </w:r>
    </w:p>
    <w:p w:rsidR="00AC580F" w:rsidRPr="006F153F" w:rsidRDefault="00AC580F" w:rsidP="00AC580F">
      <w:pPr>
        <w:jc w:val="both"/>
        <w:rPr>
          <w:sz w:val="28"/>
          <w:szCs w:val="28"/>
        </w:rPr>
      </w:pPr>
    </w:p>
    <w:p w:rsidR="00AC580F" w:rsidRDefault="00AC580F" w:rsidP="00AC580F">
      <w:pPr>
        <w:jc w:val="both"/>
        <w:rPr>
          <w:sz w:val="28"/>
          <w:szCs w:val="28"/>
        </w:rPr>
      </w:pPr>
      <w:r>
        <w:rPr>
          <w:sz w:val="28"/>
          <w:szCs w:val="28"/>
        </w:rPr>
        <w:t>Панасенко Наталья Даниловна – специалист 1-го разряда – секретарь комиссии;</w:t>
      </w:r>
    </w:p>
    <w:p w:rsidR="00AC580F" w:rsidRDefault="00AC580F" w:rsidP="00AC580F">
      <w:pPr>
        <w:jc w:val="both"/>
        <w:rPr>
          <w:sz w:val="28"/>
          <w:szCs w:val="28"/>
        </w:rPr>
      </w:pPr>
    </w:p>
    <w:p w:rsidR="00AC580F" w:rsidRDefault="00AC580F" w:rsidP="00AC580F">
      <w:pPr>
        <w:jc w:val="both"/>
        <w:rPr>
          <w:sz w:val="28"/>
          <w:szCs w:val="28"/>
        </w:rPr>
      </w:pPr>
      <w:r>
        <w:rPr>
          <w:sz w:val="28"/>
          <w:szCs w:val="28"/>
        </w:rPr>
        <w:t xml:space="preserve">Бессмертная Алла Владимировна -  директор  МКУК  «Ишимский  КДЦ» - член     </w:t>
      </w:r>
    </w:p>
    <w:p w:rsidR="00AC580F" w:rsidRDefault="00AC580F" w:rsidP="00AC580F">
      <w:pPr>
        <w:jc w:val="both"/>
        <w:rPr>
          <w:sz w:val="28"/>
          <w:szCs w:val="28"/>
        </w:rPr>
      </w:pPr>
      <w:r>
        <w:rPr>
          <w:sz w:val="28"/>
          <w:szCs w:val="28"/>
        </w:rPr>
        <w:t xml:space="preserve">                                                                комиссии  (по  согласованию);                                      </w:t>
      </w:r>
    </w:p>
    <w:p w:rsidR="00AC580F" w:rsidRDefault="00AC580F" w:rsidP="00AC580F">
      <w:pPr>
        <w:jc w:val="both"/>
        <w:rPr>
          <w:sz w:val="28"/>
          <w:szCs w:val="28"/>
        </w:rPr>
      </w:pPr>
      <w:r>
        <w:rPr>
          <w:sz w:val="28"/>
          <w:szCs w:val="28"/>
        </w:rPr>
        <w:t xml:space="preserve">                                               </w:t>
      </w:r>
    </w:p>
    <w:p w:rsidR="00AC580F" w:rsidRDefault="00AC580F" w:rsidP="00AC580F">
      <w:pPr>
        <w:jc w:val="both"/>
        <w:rPr>
          <w:sz w:val="28"/>
          <w:szCs w:val="28"/>
        </w:rPr>
      </w:pPr>
      <w:r>
        <w:rPr>
          <w:sz w:val="28"/>
          <w:szCs w:val="28"/>
        </w:rPr>
        <w:t xml:space="preserve">Болтунова Наталья Ивановна  - Заведующая Ишимским ФАП - член комиссии                </w:t>
      </w:r>
    </w:p>
    <w:p w:rsidR="00AC580F" w:rsidRDefault="00AC580F" w:rsidP="00AC580F">
      <w:pPr>
        <w:jc w:val="both"/>
        <w:rPr>
          <w:sz w:val="28"/>
          <w:szCs w:val="28"/>
        </w:rPr>
      </w:pPr>
      <w:r>
        <w:rPr>
          <w:sz w:val="28"/>
          <w:szCs w:val="28"/>
        </w:rPr>
        <w:t xml:space="preserve">                                                                                            (по  согласованию);</w:t>
      </w:r>
    </w:p>
    <w:p w:rsidR="00AC580F" w:rsidRDefault="00AC580F" w:rsidP="00AC580F">
      <w:pPr>
        <w:jc w:val="both"/>
        <w:rPr>
          <w:sz w:val="28"/>
          <w:szCs w:val="28"/>
        </w:rPr>
      </w:pPr>
    </w:p>
    <w:p w:rsidR="00AC580F" w:rsidRDefault="00AC580F" w:rsidP="00AC580F">
      <w:pPr>
        <w:jc w:val="both"/>
        <w:rPr>
          <w:sz w:val="28"/>
          <w:szCs w:val="28"/>
        </w:rPr>
      </w:pPr>
      <w:r>
        <w:rPr>
          <w:sz w:val="28"/>
          <w:szCs w:val="28"/>
        </w:rPr>
        <w:t>Алексеенко Андрей Николаевич  -  староста д. Яминка  - член  комиссии</w:t>
      </w:r>
    </w:p>
    <w:p w:rsidR="00AC580F" w:rsidRDefault="00AC580F" w:rsidP="00AC580F">
      <w:pPr>
        <w:jc w:val="both"/>
        <w:rPr>
          <w:sz w:val="28"/>
          <w:szCs w:val="28"/>
        </w:rPr>
      </w:pPr>
      <w:r>
        <w:rPr>
          <w:sz w:val="28"/>
          <w:szCs w:val="28"/>
        </w:rPr>
        <w:t xml:space="preserve">                                                                                (по согласованию).</w:t>
      </w:r>
    </w:p>
    <w:p w:rsidR="00AC580F" w:rsidRPr="006F153F" w:rsidRDefault="00AC580F" w:rsidP="00AC580F">
      <w:pPr>
        <w:jc w:val="both"/>
        <w:rPr>
          <w:sz w:val="28"/>
          <w:szCs w:val="28"/>
        </w:rPr>
      </w:pPr>
      <w:r>
        <w:rPr>
          <w:sz w:val="28"/>
          <w:szCs w:val="28"/>
        </w:rPr>
        <w:t xml:space="preserve">                                                       </w:t>
      </w:r>
    </w:p>
    <w:p w:rsidR="00AC580F" w:rsidRPr="006B4176" w:rsidRDefault="00AC580F" w:rsidP="00AC580F">
      <w:pPr>
        <w:shd w:val="clear" w:color="auto" w:fill="FFFFFF"/>
        <w:spacing w:before="100" w:beforeAutospacing="1" w:after="100" w:afterAutospacing="1"/>
        <w:jc w:val="center"/>
        <w:rPr>
          <w:sz w:val="20"/>
          <w:szCs w:val="20"/>
        </w:rPr>
      </w:pPr>
      <w:r>
        <w:rPr>
          <w:sz w:val="20"/>
          <w:szCs w:val="20"/>
        </w:rPr>
        <w:t xml:space="preserve">                         </w:t>
      </w:r>
    </w:p>
    <w:p w:rsidR="00AC580F" w:rsidRPr="00AC580F" w:rsidRDefault="00AC580F" w:rsidP="00AC580F">
      <w:pPr>
        <w:rPr>
          <w:rFonts w:ascii="Times New Roman" w:hAnsi="Times New Roman" w:cs="Times New Roman"/>
          <w:sz w:val="24"/>
          <w:szCs w:val="24"/>
        </w:rPr>
      </w:pPr>
    </w:p>
    <w:p w:rsidR="00AC580F" w:rsidRPr="00AC580F" w:rsidRDefault="00AC580F" w:rsidP="00AC580F">
      <w:pPr>
        <w:pStyle w:val="1"/>
        <w:rPr>
          <w:b w:val="0"/>
        </w:rPr>
      </w:pPr>
    </w:p>
    <w:p w:rsidR="00AC580F" w:rsidRPr="00AC580F" w:rsidRDefault="00AC580F" w:rsidP="00AC580F">
      <w:pPr>
        <w:pStyle w:val="1"/>
        <w:rPr>
          <w:b w:val="0"/>
        </w:rPr>
      </w:pPr>
    </w:p>
    <w:p w:rsidR="00AC580F" w:rsidRPr="00AC580F" w:rsidRDefault="00AC580F" w:rsidP="00AC580F">
      <w:pPr>
        <w:pStyle w:val="1"/>
        <w:rPr>
          <w:b w:val="0"/>
        </w:rPr>
      </w:pPr>
    </w:p>
    <w:p w:rsidR="00AC580F" w:rsidRPr="00AC580F" w:rsidRDefault="00AC580F" w:rsidP="00AC580F">
      <w:pPr>
        <w:pStyle w:val="1"/>
        <w:rPr>
          <w:b w:val="0"/>
        </w:rPr>
      </w:pPr>
      <w:r w:rsidRPr="00AC580F">
        <w:rPr>
          <w:b w:val="0"/>
        </w:rPr>
        <w:t xml:space="preserve">ЧИСТООЗЕРНЫЙ РАЙОН </w:t>
      </w:r>
      <w:r>
        <w:rPr>
          <w:b w:val="0"/>
        </w:rPr>
        <w:t xml:space="preserve"> </w:t>
      </w:r>
      <w:r w:rsidRPr="00AC580F">
        <w:rPr>
          <w:b w:val="0"/>
        </w:rPr>
        <w:t xml:space="preserve">НОВОСИБИРСКАЯ ОБЛАСТЬ </w:t>
      </w:r>
    </w:p>
    <w:p w:rsidR="00AC580F" w:rsidRPr="00E82212" w:rsidRDefault="00AC580F" w:rsidP="00AC580F">
      <w:pPr>
        <w:rPr>
          <w:b/>
        </w:rPr>
      </w:pPr>
    </w:p>
    <w:p w:rsidR="00AC580F" w:rsidRDefault="00AC580F" w:rsidP="00AC580F">
      <w:pPr>
        <w:jc w:val="center"/>
        <w:rPr>
          <w:b/>
          <w:sz w:val="28"/>
        </w:rPr>
      </w:pPr>
    </w:p>
    <w:p w:rsidR="00AC580F" w:rsidRPr="00E82212" w:rsidRDefault="00AC580F" w:rsidP="00AC580F">
      <w:pPr>
        <w:jc w:val="center"/>
        <w:rPr>
          <w:b/>
          <w:sz w:val="28"/>
        </w:rPr>
      </w:pPr>
      <w:r>
        <w:rPr>
          <w:b/>
          <w:sz w:val="28"/>
        </w:rPr>
        <w:t>АДМИНИСТРАЦИЯ</w:t>
      </w:r>
    </w:p>
    <w:p w:rsidR="00AC580F" w:rsidRPr="00E82212" w:rsidRDefault="00AC580F" w:rsidP="00AC580F">
      <w:pPr>
        <w:jc w:val="center"/>
        <w:rPr>
          <w:b/>
          <w:sz w:val="28"/>
        </w:rPr>
      </w:pPr>
      <w:r w:rsidRPr="00E82212">
        <w:rPr>
          <w:b/>
          <w:sz w:val="28"/>
        </w:rPr>
        <w:t xml:space="preserve"> ИШИМСКОГО</w:t>
      </w:r>
      <w:r>
        <w:rPr>
          <w:b/>
          <w:sz w:val="28"/>
        </w:rPr>
        <w:t xml:space="preserve"> </w:t>
      </w:r>
      <w:r w:rsidRPr="00E82212">
        <w:rPr>
          <w:b/>
          <w:sz w:val="28"/>
        </w:rPr>
        <w:t>СЕЛЬСОВЕТА</w:t>
      </w:r>
    </w:p>
    <w:p w:rsidR="00AC580F" w:rsidRPr="00E82212" w:rsidRDefault="00AC580F" w:rsidP="00AC580F">
      <w:pPr>
        <w:jc w:val="center"/>
        <w:rPr>
          <w:b/>
          <w:sz w:val="28"/>
        </w:rPr>
      </w:pPr>
      <w:r w:rsidRPr="00E82212">
        <w:rPr>
          <w:b/>
          <w:sz w:val="28"/>
        </w:rPr>
        <w:t>ЧИСТООЗЕРНОГО РАЙОНА</w:t>
      </w:r>
    </w:p>
    <w:p w:rsidR="00AC580F" w:rsidRPr="00E82212" w:rsidRDefault="00AC580F" w:rsidP="00AC580F">
      <w:pPr>
        <w:jc w:val="center"/>
        <w:rPr>
          <w:b/>
          <w:sz w:val="28"/>
        </w:rPr>
      </w:pPr>
      <w:r w:rsidRPr="00E82212">
        <w:rPr>
          <w:b/>
          <w:sz w:val="28"/>
        </w:rPr>
        <w:t>НОВОСИБИРСКОЙ ОБЛАСТИ</w:t>
      </w:r>
    </w:p>
    <w:p w:rsidR="00AC580F" w:rsidRPr="00E82212" w:rsidRDefault="00AC580F" w:rsidP="00AC580F">
      <w:pPr>
        <w:rPr>
          <w:b/>
          <w:sz w:val="28"/>
        </w:rPr>
      </w:pPr>
    </w:p>
    <w:p w:rsidR="00AC580F" w:rsidRPr="00E82212" w:rsidRDefault="00AC580F" w:rsidP="00AC580F">
      <w:pPr>
        <w:jc w:val="center"/>
        <w:rPr>
          <w:b/>
          <w:sz w:val="28"/>
        </w:rPr>
      </w:pPr>
      <w:r>
        <w:rPr>
          <w:b/>
          <w:sz w:val="28"/>
        </w:rPr>
        <w:t>ПОСТАНОВЛЕНИЕ</w:t>
      </w:r>
    </w:p>
    <w:p w:rsidR="00AC580F" w:rsidRPr="00E82212" w:rsidRDefault="00AC580F" w:rsidP="00AC580F">
      <w:pPr>
        <w:rPr>
          <w:b/>
          <w:sz w:val="28"/>
        </w:rPr>
      </w:pPr>
    </w:p>
    <w:p w:rsidR="00AC580F" w:rsidRPr="007C23E5" w:rsidRDefault="00AC580F" w:rsidP="00AC580F">
      <w:pPr>
        <w:rPr>
          <w:b/>
          <w:sz w:val="28"/>
        </w:rPr>
      </w:pPr>
      <w:r>
        <w:rPr>
          <w:b/>
          <w:sz w:val="28"/>
        </w:rPr>
        <w:t>17.03.2021</w:t>
      </w:r>
      <w:r w:rsidRPr="00E82212">
        <w:rPr>
          <w:b/>
          <w:sz w:val="28"/>
        </w:rPr>
        <w:t xml:space="preserve">                                                                            </w:t>
      </w:r>
      <w:r w:rsidRPr="00E82212">
        <w:rPr>
          <w:b/>
          <w:sz w:val="28"/>
        </w:rPr>
        <w:tab/>
      </w:r>
      <w:r>
        <w:rPr>
          <w:b/>
          <w:sz w:val="28"/>
        </w:rPr>
        <w:t xml:space="preserve">            </w:t>
      </w:r>
      <w:r w:rsidRPr="00E82212">
        <w:rPr>
          <w:b/>
          <w:sz w:val="28"/>
        </w:rPr>
        <w:tab/>
        <w:t xml:space="preserve"> № </w:t>
      </w:r>
      <w:r>
        <w:rPr>
          <w:b/>
          <w:sz w:val="28"/>
        </w:rPr>
        <w:t>14</w:t>
      </w:r>
    </w:p>
    <w:p w:rsidR="00AC580F" w:rsidRDefault="00AC580F" w:rsidP="00AC580F">
      <w:pPr>
        <w:rPr>
          <w:sz w:val="28"/>
        </w:rPr>
      </w:pPr>
      <w:r>
        <w:rPr>
          <w:sz w:val="28"/>
        </w:rPr>
        <w:t xml:space="preserve">                                        </w:t>
      </w:r>
    </w:p>
    <w:p w:rsidR="00AC580F" w:rsidRPr="007C23E5" w:rsidRDefault="00AC580F" w:rsidP="00AC580F">
      <w:pPr>
        <w:jc w:val="center"/>
        <w:rPr>
          <w:b/>
          <w:sz w:val="28"/>
        </w:rPr>
      </w:pPr>
      <w:r w:rsidRPr="00E82212">
        <w:rPr>
          <w:b/>
          <w:sz w:val="28"/>
        </w:rPr>
        <w:t xml:space="preserve">О  введении временного ограничения движения транспортных средств </w:t>
      </w:r>
      <w:r>
        <w:rPr>
          <w:b/>
          <w:sz w:val="28"/>
        </w:rPr>
        <w:t xml:space="preserve">по автомобильным дорогам на территории Ишимского сельсовета           в весенний и летний периоды 2021 года </w:t>
      </w:r>
    </w:p>
    <w:p w:rsidR="00AC580F" w:rsidRDefault="00AC580F" w:rsidP="00AC580F">
      <w:pPr>
        <w:rPr>
          <w:sz w:val="28"/>
        </w:rPr>
      </w:pPr>
    </w:p>
    <w:p w:rsidR="00AC580F" w:rsidRDefault="00AC580F" w:rsidP="00AC580F">
      <w:pPr>
        <w:jc w:val="both"/>
        <w:rPr>
          <w:sz w:val="28"/>
        </w:rPr>
      </w:pPr>
      <w:r>
        <w:rPr>
          <w:sz w:val="28"/>
        </w:rPr>
        <w:t xml:space="preserve">         В соответствии с Приказом Министерства транспорта и дорожного хозяйства Новосибирской области от 03.03.2021 № 35 «О введении временного ограничения движения транспортных средств по автомобильным  дорогам Новосибирской области регионального и межмуниципального значения в весенний и летний периоды 2021года», в целях обеспечения безопасности дорожного движения,  сохранности автомобильных дорог в период возникновения сезонных неблагоприятных природно-климатических условий,</w:t>
      </w:r>
    </w:p>
    <w:p w:rsidR="00AC580F" w:rsidRDefault="00AC580F" w:rsidP="00AC580F">
      <w:pPr>
        <w:rPr>
          <w:sz w:val="28"/>
        </w:rPr>
      </w:pPr>
      <w:r>
        <w:rPr>
          <w:sz w:val="28"/>
        </w:rPr>
        <w:t xml:space="preserve"> </w:t>
      </w:r>
    </w:p>
    <w:p w:rsidR="00AC580F" w:rsidRDefault="00AC580F" w:rsidP="00AC580F">
      <w:pPr>
        <w:jc w:val="both"/>
        <w:rPr>
          <w:sz w:val="28"/>
        </w:rPr>
      </w:pPr>
      <w:r>
        <w:rPr>
          <w:sz w:val="28"/>
        </w:rPr>
        <w:t xml:space="preserve">     1. Ввести с 19 апреля по 24 мая 2021 года на  автомобильных  дорогах общего пользования местного значения Ишимского сельсовета временное весеннее ограничение движения транспортных средств.  </w:t>
      </w:r>
    </w:p>
    <w:p w:rsidR="00AC580F" w:rsidRDefault="00AC580F" w:rsidP="00AC580F">
      <w:pPr>
        <w:jc w:val="both"/>
        <w:rPr>
          <w:sz w:val="28"/>
        </w:rPr>
      </w:pPr>
      <w:r>
        <w:rPr>
          <w:sz w:val="28"/>
        </w:rPr>
        <w:t xml:space="preserve">     2.  Установить, что в период весеннего временного ограничения не допускается проезд по автомобильным дорогам транспортных средств  с грузом или без груза с нагрузкой на ось более 5 тонн бе</w:t>
      </w:r>
      <w:r w:rsidRPr="001504E0">
        <w:rPr>
          <w:sz w:val="28"/>
        </w:rPr>
        <w:t>з</w:t>
      </w:r>
      <w:r>
        <w:rPr>
          <w:sz w:val="28"/>
        </w:rPr>
        <w:t xml:space="preserve"> специального </w:t>
      </w:r>
      <w:r>
        <w:rPr>
          <w:sz w:val="28"/>
        </w:rPr>
        <w:lastRenderedPageBreak/>
        <w:t xml:space="preserve">разрешения, </w:t>
      </w:r>
      <w:r>
        <w:rPr>
          <w:rFonts w:ascii="Helvetica" w:hAnsi="Helvetica" w:cs="Helvetica"/>
          <w:color w:val="444444"/>
          <w:sz w:val="21"/>
          <w:szCs w:val="21"/>
          <w:shd w:val="clear" w:color="auto" w:fill="FFFFFF"/>
        </w:rPr>
        <w:t> </w:t>
      </w:r>
      <w:r w:rsidRPr="00373365">
        <w:rPr>
          <w:sz w:val="28"/>
          <w:szCs w:val="28"/>
          <w:shd w:val="clear" w:color="auto" w:fill="FFFFFF"/>
        </w:rPr>
        <w:t>выдаваемого в соответствии с Федеральным законом от 08.11.2007г №257-ФЗ «Об автомобильных дорогах и о дорожной деятельности в Российской Федерации и внесении изменений в отдельные законодательные акты РФ»</w:t>
      </w:r>
      <w:r w:rsidRPr="00373365">
        <w:rPr>
          <w:sz w:val="28"/>
          <w:szCs w:val="28"/>
        </w:rPr>
        <w:t>.</w:t>
      </w:r>
    </w:p>
    <w:p w:rsidR="00AC580F" w:rsidRDefault="00AC580F" w:rsidP="00AC580F">
      <w:pPr>
        <w:jc w:val="both"/>
        <w:rPr>
          <w:sz w:val="28"/>
        </w:rPr>
      </w:pPr>
      <w:r>
        <w:rPr>
          <w:sz w:val="28"/>
        </w:rPr>
        <w:t xml:space="preserve">     3. Опубликовать данное постановление в газете «Ишимский Вестник»  и разместить на официальном сайте администрации Ишимского сельсовета Чистоозерного района Новосибирской области.</w:t>
      </w:r>
    </w:p>
    <w:p w:rsidR="00AC580F" w:rsidRDefault="00AC580F" w:rsidP="00AC580F">
      <w:pPr>
        <w:jc w:val="both"/>
        <w:rPr>
          <w:sz w:val="28"/>
        </w:rPr>
      </w:pPr>
      <w:r>
        <w:rPr>
          <w:sz w:val="28"/>
        </w:rPr>
        <w:t xml:space="preserve">     4. Контроль за исполнением настоящего постановления оставляю за собой.</w:t>
      </w:r>
    </w:p>
    <w:p w:rsidR="00AC580F" w:rsidRDefault="00AC580F" w:rsidP="00AC580F">
      <w:pPr>
        <w:jc w:val="both"/>
        <w:rPr>
          <w:sz w:val="28"/>
        </w:rPr>
      </w:pPr>
    </w:p>
    <w:p w:rsidR="00AC580F" w:rsidRDefault="00AC580F" w:rsidP="00AC580F">
      <w:pPr>
        <w:jc w:val="both"/>
        <w:rPr>
          <w:sz w:val="28"/>
        </w:rPr>
      </w:pPr>
    </w:p>
    <w:p w:rsidR="00AC580F" w:rsidRDefault="00AC580F" w:rsidP="00AC580F">
      <w:pPr>
        <w:jc w:val="both"/>
        <w:rPr>
          <w:sz w:val="28"/>
        </w:rPr>
      </w:pPr>
    </w:p>
    <w:p w:rsidR="00AC580F" w:rsidRDefault="00AC580F" w:rsidP="00AC580F">
      <w:pPr>
        <w:jc w:val="both"/>
        <w:rPr>
          <w:sz w:val="28"/>
        </w:rPr>
      </w:pPr>
      <w:r>
        <w:rPr>
          <w:sz w:val="28"/>
        </w:rPr>
        <w:t xml:space="preserve">Глава Ишимского сельсовета </w:t>
      </w:r>
    </w:p>
    <w:p w:rsidR="00AC580F" w:rsidRDefault="00AC580F" w:rsidP="00AC580F">
      <w:pPr>
        <w:jc w:val="both"/>
        <w:rPr>
          <w:sz w:val="28"/>
        </w:rPr>
      </w:pPr>
      <w:r>
        <w:rPr>
          <w:sz w:val="28"/>
        </w:rPr>
        <w:t xml:space="preserve">Чистоозерного района </w:t>
      </w:r>
    </w:p>
    <w:p w:rsidR="00AC580F" w:rsidRPr="00E82212" w:rsidRDefault="00AC580F" w:rsidP="00AC580F">
      <w:pPr>
        <w:jc w:val="both"/>
        <w:rPr>
          <w:sz w:val="28"/>
        </w:rPr>
      </w:pPr>
      <w:r>
        <w:rPr>
          <w:sz w:val="28"/>
        </w:rPr>
        <w:t>Новосибирской области                                                          Е.Е.Иванко</w:t>
      </w:r>
    </w:p>
    <w:p w:rsidR="008155EF" w:rsidRPr="00C008AC" w:rsidRDefault="008155EF" w:rsidP="008155EF">
      <w:pPr>
        <w:ind w:left="-180"/>
        <w:jc w:val="right"/>
      </w:pPr>
    </w:p>
    <w:p w:rsidR="00802C8D" w:rsidRPr="00802C8D" w:rsidRDefault="00802C8D" w:rsidP="00802C8D">
      <w:pPr>
        <w:pStyle w:val="1"/>
        <w:rPr>
          <w:b w:val="0"/>
        </w:rPr>
      </w:pPr>
      <w:r w:rsidRPr="00802C8D">
        <w:rPr>
          <w:b w:val="0"/>
        </w:rPr>
        <w:t xml:space="preserve">ЧИСТООЗЕРНЫЙ РАЙОН </w:t>
      </w:r>
      <w:r>
        <w:rPr>
          <w:b w:val="0"/>
        </w:rPr>
        <w:t xml:space="preserve"> </w:t>
      </w:r>
      <w:r w:rsidRPr="00802C8D">
        <w:rPr>
          <w:b w:val="0"/>
        </w:rPr>
        <w:t xml:space="preserve">НОВОСИБИРСКАЯ ОБЛАСТЬ </w:t>
      </w:r>
    </w:p>
    <w:p w:rsidR="00802C8D" w:rsidRPr="00E82212" w:rsidRDefault="00802C8D" w:rsidP="00802C8D">
      <w:pPr>
        <w:rPr>
          <w:b/>
        </w:rPr>
      </w:pPr>
    </w:p>
    <w:p w:rsidR="00802C8D" w:rsidRDefault="00802C8D" w:rsidP="00802C8D">
      <w:pPr>
        <w:jc w:val="center"/>
        <w:rPr>
          <w:b/>
          <w:sz w:val="28"/>
        </w:rPr>
      </w:pPr>
    </w:p>
    <w:p w:rsidR="00802C8D" w:rsidRPr="00E82212" w:rsidRDefault="00802C8D" w:rsidP="00802C8D">
      <w:pPr>
        <w:jc w:val="center"/>
        <w:rPr>
          <w:b/>
          <w:sz w:val="28"/>
        </w:rPr>
      </w:pPr>
      <w:r>
        <w:rPr>
          <w:b/>
          <w:sz w:val="28"/>
        </w:rPr>
        <w:t>АДМИНИСТРАЦИЯ</w:t>
      </w:r>
    </w:p>
    <w:p w:rsidR="00802C8D" w:rsidRPr="00E82212" w:rsidRDefault="00802C8D" w:rsidP="00802C8D">
      <w:pPr>
        <w:jc w:val="center"/>
        <w:rPr>
          <w:b/>
          <w:sz w:val="28"/>
        </w:rPr>
      </w:pPr>
      <w:r w:rsidRPr="00E82212">
        <w:rPr>
          <w:b/>
          <w:sz w:val="28"/>
        </w:rPr>
        <w:t xml:space="preserve"> ИШИМСКОГО</w:t>
      </w:r>
      <w:r>
        <w:rPr>
          <w:b/>
          <w:sz w:val="28"/>
        </w:rPr>
        <w:t xml:space="preserve"> </w:t>
      </w:r>
      <w:r w:rsidRPr="00E82212">
        <w:rPr>
          <w:b/>
          <w:sz w:val="28"/>
        </w:rPr>
        <w:t>СЕЛЬСОВЕТА</w:t>
      </w:r>
    </w:p>
    <w:p w:rsidR="00802C8D" w:rsidRPr="00E82212" w:rsidRDefault="00802C8D" w:rsidP="00802C8D">
      <w:pPr>
        <w:jc w:val="center"/>
        <w:rPr>
          <w:b/>
          <w:sz w:val="28"/>
        </w:rPr>
      </w:pPr>
      <w:r w:rsidRPr="00E82212">
        <w:rPr>
          <w:b/>
          <w:sz w:val="28"/>
        </w:rPr>
        <w:t>ЧИСТООЗЕРНОГО РАЙОНА</w:t>
      </w:r>
    </w:p>
    <w:p w:rsidR="00802C8D" w:rsidRPr="00E82212" w:rsidRDefault="00802C8D" w:rsidP="00802C8D">
      <w:pPr>
        <w:jc w:val="center"/>
        <w:rPr>
          <w:b/>
          <w:sz w:val="28"/>
        </w:rPr>
      </w:pPr>
      <w:r w:rsidRPr="00E82212">
        <w:rPr>
          <w:b/>
          <w:sz w:val="28"/>
        </w:rPr>
        <w:t>НОВОСИБИРСКОЙ ОБЛАСТИ</w:t>
      </w:r>
    </w:p>
    <w:p w:rsidR="00802C8D" w:rsidRPr="00E82212" w:rsidRDefault="00802C8D" w:rsidP="00802C8D">
      <w:pPr>
        <w:rPr>
          <w:b/>
          <w:sz w:val="28"/>
        </w:rPr>
      </w:pPr>
    </w:p>
    <w:p w:rsidR="00802C8D" w:rsidRPr="00E82212" w:rsidRDefault="00802C8D" w:rsidP="00802C8D">
      <w:pPr>
        <w:jc w:val="center"/>
        <w:rPr>
          <w:b/>
          <w:sz w:val="28"/>
        </w:rPr>
      </w:pPr>
      <w:r>
        <w:rPr>
          <w:b/>
          <w:sz w:val="28"/>
        </w:rPr>
        <w:t>ПОСТАНОВЛЕНИЕ</w:t>
      </w:r>
    </w:p>
    <w:p w:rsidR="00802C8D" w:rsidRPr="00E82212" w:rsidRDefault="00802C8D" w:rsidP="00802C8D">
      <w:pPr>
        <w:rPr>
          <w:b/>
          <w:sz w:val="28"/>
        </w:rPr>
      </w:pPr>
    </w:p>
    <w:p w:rsidR="00802C8D" w:rsidRPr="007C23E5" w:rsidRDefault="00802C8D" w:rsidP="00802C8D">
      <w:pPr>
        <w:rPr>
          <w:b/>
          <w:sz w:val="28"/>
        </w:rPr>
      </w:pPr>
      <w:r>
        <w:rPr>
          <w:b/>
          <w:sz w:val="28"/>
        </w:rPr>
        <w:t>17.03.2021</w:t>
      </w:r>
      <w:r w:rsidRPr="00E82212">
        <w:rPr>
          <w:b/>
          <w:sz w:val="28"/>
        </w:rPr>
        <w:t xml:space="preserve">                                                                            </w:t>
      </w:r>
      <w:r w:rsidRPr="00E82212">
        <w:rPr>
          <w:b/>
          <w:sz w:val="28"/>
        </w:rPr>
        <w:tab/>
      </w:r>
      <w:r>
        <w:rPr>
          <w:b/>
          <w:sz w:val="28"/>
        </w:rPr>
        <w:t xml:space="preserve">            </w:t>
      </w:r>
      <w:r w:rsidRPr="00E82212">
        <w:rPr>
          <w:b/>
          <w:sz w:val="28"/>
        </w:rPr>
        <w:tab/>
        <w:t xml:space="preserve"> № </w:t>
      </w:r>
      <w:r>
        <w:rPr>
          <w:b/>
          <w:sz w:val="28"/>
        </w:rPr>
        <w:t>14</w:t>
      </w:r>
    </w:p>
    <w:p w:rsidR="00802C8D" w:rsidRDefault="00802C8D" w:rsidP="00802C8D">
      <w:pPr>
        <w:rPr>
          <w:sz w:val="28"/>
        </w:rPr>
      </w:pPr>
      <w:r>
        <w:rPr>
          <w:sz w:val="28"/>
        </w:rPr>
        <w:lastRenderedPageBreak/>
        <w:t xml:space="preserve">                                        </w:t>
      </w:r>
    </w:p>
    <w:p w:rsidR="00802C8D" w:rsidRPr="007C23E5" w:rsidRDefault="00802C8D" w:rsidP="00802C8D">
      <w:pPr>
        <w:jc w:val="center"/>
        <w:rPr>
          <w:b/>
          <w:sz w:val="28"/>
        </w:rPr>
      </w:pPr>
      <w:r w:rsidRPr="00E82212">
        <w:rPr>
          <w:b/>
          <w:sz w:val="28"/>
        </w:rPr>
        <w:t xml:space="preserve">О  введении временного ограничения движения транспортных средств </w:t>
      </w:r>
      <w:r>
        <w:rPr>
          <w:b/>
          <w:sz w:val="28"/>
        </w:rPr>
        <w:t xml:space="preserve">по автомобильным дорогам на территории Ишимского сельсовета           в весенний и летний периоды 2021 года </w:t>
      </w:r>
    </w:p>
    <w:p w:rsidR="00802C8D" w:rsidRDefault="00802C8D" w:rsidP="00802C8D">
      <w:pPr>
        <w:rPr>
          <w:sz w:val="28"/>
        </w:rPr>
      </w:pPr>
    </w:p>
    <w:p w:rsidR="00802C8D" w:rsidRDefault="00802C8D" w:rsidP="00802C8D">
      <w:pPr>
        <w:jc w:val="both"/>
        <w:rPr>
          <w:sz w:val="28"/>
        </w:rPr>
      </w:pPr>
      <w:r>
        <w:rPr>
          <w:sz w:val="28"/>
        </w:rPr>
        <w:t xml:space="preserve">         В соответствии с Приказом Министерства транспорта и дорожного хозяйства Новосибирской области от 03.03.2021 № 35 «О введении временного ограничения движения транспортных средств по автомобильным  дорогам Новосибирской области регионального и межмуниципального значения в весенний и летний периоды 2021года», в целях обеспечения безопасности дорожного движения,  сохранности автомобильных дорог в период возникновения сезонных неблагоприятных природно-климатических условий,</w:t>
      </w:r>
    </w:p>
    <w:p w:rsidR="00802C8D" w:rsidRDefault="00802C8D" w:rsidP="00802C8D">
      <w:pPr>
        <w:rPr>
          <w:sz w:val="28"/>
        </w:rPr>
      </w:pPr>
      <w:r>
        <w:rPr>
          <w:sz w:val="28"/>
        </w:rPr>
        <w:t xml:space="preserve"> </w:t>
      </w:r>
    </w:p>
    <w:p w:rsidR="00802C8D" w:rsidRDefault="00802C8D" w:rsidP="00802C8D">
      <w:pPr>
        <w:jc w:val="both"/>
        <w:rPr>
          <w:sz w:val="28"/>
        </w:rPr>
      </w:pPr>
      <w:r>
        <w:rPr>
          <w:sz w:val="28"/>
        </w:rPr>
        <w:t xml:space="preserve">     1. Ввести с 19 апреля по 24 мая 2021 года на  автомобильных  дорогах общего пользования местного значения Ишимского сельсовета временное весеннее ограничение движения транспортных средств.  </w:t>
      </w:r>
    </w:p>
    <w:p w:rsidR="00802C8D" w:rsidRDefault="00802C8D" w:rsidP="00802C8D">
      <w:pPr>
        <w:jc w:val="both"/>
        <w:rPr>
          <w:sz w:val="28"/>
        </w:rPr>
      </w:pPr>
      <w:r>
        <w:rPr>
          <w:sz w:val="28"/>
        </w:rPr>
        <w:t xml:space="preserve">     2.  Установить, что в период весеннего временного ограничения не допускается проезд по автомобильным дорогам транспортных средств  с грузом или без груза с нагрузкой на ось более 5 тонн бе</w:t>
      </w:r>
      <w:r w:rsidRPr="001504E0">
        <w:rPr>
          <w:sz w:val="28"/>
        </w:rPr>
        <w:t>з</w:t>
      </w:r>
      <w:r>
        <w:rPr>
          <w:sz w:val="28"/>
        </w:rPr>
        <w:t xml:space="preserve"> специального разрешения, </w:t>
      </w:r>
      <w:r>
        <w:rPr>
          <w:rFonts w:ascii="Helvetica" w:hAnsi="Helvetica" w:cs="Helvetica"/>
          <w:color w:val="444444"/>
          <w:sz w:val="21"/>
          <w:szCs w:val="21"/>
          <w:shd w:val="clear" w:color="auto" w:fill="FFFFFF"/>
        </w:rPr>
        <w:t> </w:t>
      </w:r>
      <w:r w:rsidRPr="00373365">
        <w:rPr>
          <w:sz w:val="28"/>
          <w:szCs w:val="28"/>
          <w:shd w:val="clear" w:color="auto" w:fill="FFFFFF"/>
        </w:rPr>
        <w:t>выдаваемого в соответствии с Федеральным законом от 08.11.2007г №257-ФЗ «Об автомобильных дорогах и о дорожной деятельности в Российской Федерации и внесении изменений в отдельные законодательные акты РФ»</w:t>
      </w:r>
      <w:r w:rsidRPr="00373365">
        <w:rPr>
          <w:sz w:val="28"/>
          <w:szCs w:val="28"/>
        </w:rPr>
        <w:t>.</w:t>
      </w:r>
    </w:p>
    <w:p w:rsidR="00802C8D" w:rsidRDefault="00802C8D" w:rsidP="00802C8D">
      <w:pPr>
        <w:jc w:val="both"/>
        <w:rPr>
          <w:sz w:val="28"/>
        </w:rPr>
      </w:pPr>
      <w:r>
        <w:rPr>
          <w:sz w:val="28"/>
        </w:rPr>
        <w:t xml:space="preserve">     3. Опубликовать данное постановление в газете «Ишимский Вестник»  и разместить на официальном сайте администрации Ишимского сельсовета Чистоозерного района Новосибирской области.</w:t>
      </w:r>
    </w:p>
    <w:p w:rsidR="00802C8D" w:rsidRDefault="00802C8D" w:rsidP="00802C8D">
      <w:pPr>
        <w:jc w:val="both"/>
        <w:rPr>
          <w:sz w:val="28"/>
        </w:rPr>
      </w:pPr>
      <w:r>
        <w:rPr>
          <w:sz w:val="28"/>
        </w:rPr>
        <w:t xml:space="preserve">     4. Контроль за исполнением настоящего постановления оставляю за собой.</w:t>
      </w:r>
    </w:p>
    <w:p w:rsidR="00802C8D" w:rsidRDefault="00802C8D" w:rsidP="00802C8D">
      <w:pPr>
        <w:jc w:val="both"/>
        <w:rPr>
          <w:sz w:val="28"/>
        </w:rPr>
      </w:pPr>
    </w:p>
    <w:p w:rsidR="00802C8D" w:rsidRDefault="00802C8D" w:rsidP="00802C8D">
      <w:pPr>
        <w:jc w:val="both"/>
        <w:rPr>
          <w:sz w:val="28"/>
        </w:rPr>
      </w:pPr>
    </w:p>
    <w:p w:rsidR="00802C8D" w:rsidRDefault="00802C8D" w:rsidP="00802C8D">
      <w:pPr>
        <w:jc w:val="both"/>
        <w:rPr>
          <w:sz w:val="28"/>
        </w:rPr>
      </w:pPr>
    </w:p>
    <w:p w:rsidR="00802C8D" w:rsidRDefault="00802C8D" w:rsidP="00802C8D">
      <w:pPr>
        <w:jc w:val="both"/>
        <w:rPr>
          <w:sz w:val="28"/>
        </w:rPr>
      </w:pPr>
      <w:r>
        <w:rPr>
          <w:sz w:val="28"/>
        </w:rPr>
        <w:t xml:space="preserve">Глава Ишимского сельсовета </w:t>
      </w:r>
    </w:p>
    <w:p w:rsidR="00802C8D" w:rsidRDefault="00802C8D" w:rsidP="00802C8D">
      <w:pPr>
        <w:jc w:val="both"/>
        <w:rPr>
          <w:sz w:val="28"/>
        </w:rPr>
      </w:pPr>
      <w:r>
        <w:rPr>
          <w:sz w:val="28"/>
        </w:rPr>
        <w:t xml:space="preserve">Чистоозерного района </w:t>
      </w:r>
    </w:p>
    <w:p w:rsidR="00802C8D" w:rsidRPr="00E82212" w:rsidRDefault="00802C8D" w:rsidP="00802C8D">
      <w:pPr>
        <w:jc w:val="both"/>
        <w:rPr>
          <w:sz w:val="28"/>
        </w:rPr>
      </w:pPr>
      <w:r>
        <w:rPr>
          <w:sz w:val="28"/>
        </w:rPr>
        <w:t>Новосибирской области                                                          Е.Е.Иванко</w:t>
      </w:r>
    </w:p>
    <w:p w:rsidR="00802C8D" w:rsidRDefault="00802C8D" w:rsidP="00802C8D">
      <w:pPr>
        <w:jc w:val="center"/>
        <w:rPr>
          <w:b/>
          <w:sz w:val="28"/>
          <w:szCs w:val="28"/>
        </w:rPr>
      </w:pPr>
      <w:r>
        <w:rPr>
          <w:b/>
          <w:sz w:val="28"/>
          <w:szCs w:val="28"/>
        </w:rPr>
        <w:t>ИШИМСКИЙ СЕЛЬСОВЕТ</w:t>
      </w:r>
    </w:p>
    <w:p w:rsidR="00802C8D" w:rsidRDefault="00802C8D" w:rsidP="00802C8D">
      <w:pPr>
        <w:jc w:val="center"/>
        <w:rPr>
          <w:b/>
          <w:sz w:val="28"/>
          <w:szCs w:val="28"/>
        </w:rPr>
      </w:pPr>
      <w:r>
        <w:rPr>
          <w:b/>
          <w:sz w:val="28"/>
          <w:szCs w:val="28"/>
        </w:rPr>
        <w:t>ЧИСТООЗЕРНОГО РАЙОНА</w:t>
      </w:r>
    </w:p>
    <w:p w:rsidR="00802C8D" w:rsidRDefault="00802C8D" w:rsidP="00802C8D">
      <w:pPr>
        <w:jc w:val="center"/>
        <w:rPr>
          <w:b/>
          <w:sz w:val="28"/>
          <w:szCs w:val="28"/>
        </w:rPr>
      </w:pPr>
      <w:r>
        <w:rPr>
          <w:b/>
          <w:sz w:val="28"/>
          <w:szCs w:val="28"/>
        </w:rPr>
        <w:t>НОВОСИБИРСКОЙ ОБЛАСТИ</w:t>
      </w:r>
    </w:p>
    <w:p w:rsidR="00802C8D" w:rsidRDefault="00802C8D" w:rsidP="00802C8D">
      <w:pPr>
        <w:jc w:val="center"/>
        <w:rPr>
          <w:b/>
          <w:sz w:val="28"/>
          <w:szCs w:val="28"/>
        </w:rPr>
      </w:pPr>
    </w:p>
    <w:p w:rsidR="00802C8D" w:rsidRPr="005D3260" w:rsidRDefault="00802C8D" w:rsidP="00802C8D">
      <w:pPr>
        <w:jc w:val="center"/>
        <w:rPr>
          <w:b/>
          <w:sz w:val="28"/>
          <w:szCs w:val="28"/>
        </w:rPr>
      </w:pPr>
      <w:r>
        <w:rPr>
          <w:b/>
          <w:sz w:val="28"/>
          <w:szCs w:val="28"/>
        </w:rPr>
        <w:t>АДМИНИСТРАЦИЯ ИШИМСКОГО  СЕЛЬСОВЕТА ЧИСТООЗЕРНОГО РАЙОНА НОВОСИБИРСКОЙ ОБЛАСТИ</w:t>
      </w:r>
    </w:p>
    <w:p w:rsidR="00802C8D" w:rsidRPr="005D3260" w:rsidRDefault="00802C8D" w:rsidP="00802C8D">
      <w:pPr>
        <w:jc w:val="center"/>
        <w:rPr>
          <w:b/>
          <w:sz w:val="28"/>
          <w:szCs w:val="28"/>
        </w:rPr>
      </w:pPr>
    </w:p>
    <w:p w:rsidR="00802C8D" w:rsidRPr="005D3260" w:rsidRDefault="00802C8D" w:rsidP="00802C8D">
      <w:pPr>
        <w:jc w:val="center"/>
        <w:rPr>
          <w:b/>
          <w:sz w:val="28"/>
          <w:szCs w:val="28"/>
        </w:rPr>
      </w:pPr>
    </w:p>
    <w:p w:rsidR="00802C8D" w:rsidRPr="00584B38" w:rsidRDefault="00802C8D" w:rsidP="00802C8D">
      <w:pPr>
        <w:jc w:val="center"/>
        <w:rPr>
          <w:b/>
          <w:sz w:val="32"/>
          <w:szCs w:val="32"/>
        </w:rPr>
      </w:pPr>
      <w:r>
        <w:rPr>
          <w:b/>
          <w:sz w:val="32"/>
          <w:szCs w:val="32"/>
        </w:rPr>
        <w:t>ПОСТАНОВЛЕНИЕ</w:t>
      </w:r>
    </w:p>
    <w:p w:rsidR="00802C8D" w:rsidRDefault="00802C8D" w:rsidP="00802C8D">
      <w:pPr>
        <w:jc w:val="center"/>
        <w:rPr>
          <w:sz w:val="28"/>
          <w:szCs w:val="28"/>
        </w:rPr>
      </w:pPr>
    </w:p>
    <w:p w:rsidR="00802C8D" w:rsidRDefault="00802C8D" w:rsidP="00802C8D">
      <w:pPr>
        <w:jc w:val="both"/>
        <w:rPr>
          <w:sz w:val="28"/>
          <w:szCs w:val="28"/>
        </w:rPr>
      </w:pPr>
    </w:p>
    <w:p w:rsidR="00802C8D" w:rsidRDefault="00802C8D" w:rsidP="00802C8D">
      <w:pPr>
        <w:jc w:val="both"/>
        <w:rPr>
          <w:sz w:val="28"/>
          <w:szCs w:val="28"/>
        </w:rPr>
      </w:pPr>
      <w:r>
        <w:rPr>
          <w:sz w:val="28"/>
          <w:szCs w:val="28"/>
        </w:rPr>
        <w:t>от 22.03.2021 года                                                                                              № 15</w:t>
      </w:r>
    </w:p>
    <w:p w:rsidR="00802C8D" w:rsidRDefault="00802C8D" w:rsidP="00802C8D">
      <w:pPr>
        <w:jc w:val="both"/>
        <w:rPr>
          <w:sz w:val="28"/>
          <w:szCs w:val="28"/>
        </w:rPr>
      </w:pPr>
    </w:p>
    <w:p w:rsidR="00802C8D" w:rsidRDefault="00802C8D" w:rsidP="00802C8D">
      <w:pPr>
        <w:jc w:val="both"/>
        <w:rPr>
          <w:sz w:val="28"/>
          <w:szCs w:val="28"/>
        </w:rPr>
      </w:pPr>
    </w:p>
    <w:p w:rsidR="00802C8D" w:rsidRPr="00670A28" w:rsidRDefault="00802C8D" w:rsidP="00802C8D">
      <w:pPr>
        <w:jc w:val="both"/>
        <w:rPr>
          <w:b/>
          <w:sz w:val="28"/>
          <w:szCs w:val="28"/>
        </w:rPr>
      </w:pPr>
      <w:r>
        <w:rPr>
          <w:b/>
          <w:sz w:val="28"/>
          <w:szCs w:val="28"/>
        </w:rPr>
        <w:t>Об утверждении порядка предоставления компенсационного места на размещение нестационарного торгового объекта на территории Ишимского сельсовета Чистоозерного района Новосибирской области</w:t>
      </w:r>
    </w:p>
    <w:p w:rsidR="00802C8D" w:rsidRDefault="00802C8D" w:rsidP="00802C8D">
      <w:pPr>
        <w:jc w:val="both"/>
        <w:rPr>
          <w:sz w:val="28"/>
          <w:szCs w:val="28"/>
        </w:rPr>
      </w:pPr>
    </w:p>
    <w:p w:rsidR="00802C8D" w:rsidRDefault="00802C8D" w:rsidP="00802C8D">
      <w:pPr>
        <w:jc w:val="both"/>
        <w:rPr>
          <w:sz w:val="28"/>
          <w:szCs w:val="28"/>
        </w:rPr>
      </w:pPr>
      <w:r>
        <w:rPr>
          <w:sz w:val="28"/>
          <w:szCs w:val="28"/>
        </w:rPr>
        <w:t xml:space="preserve">              </w:t>
      </w:r>
      <w:r w:rsidRPr="00CD3F73">
        <w:rPr>
          <w:sz w:val="28"/>
          <w:szCs w:val="28"/>
        </w:rPr>
        <w:t>В соот</w:t>
      </w:r>
      <w:r>
        <w:rPr>
          <w:sz w:val="28"/>
          <w:szCs w:val="28"/>
        </w:rPr>
        <w:t>ветствии с Федеральным законом от 28.12.2009 года №</w:t>
      </w:r>
      <w:r w:rsidRPr="00CD3F73">
        <w:rPr>
          <w:sz w:val="28"/>
          <w:szCs w:val="28"/>
        </w:rPr>
        <w:t>381-ФЗ «Об основах государственного регулирования торговой деятельности в Российской Федерации», во исполнение Приказа Министерства</w:t>
      </w:r>
      <w:r>
        <w:rPr>
          <w:sz w:val="28"/>
          <w:szCs w:val="28"/>
        </w:rPr>
        <w:t xml:space="preserve"> Промышленности, торговли и развития предпринимательства Новосибирской области</w:t>
      </w:r>
      <w:r w:rsidRPr="00CD3F73">
        <w:rPr>
          <w:sz w:val="28"/>
          <w:szCs w:val="28"/>
        </w:rPr>
        <w:t xml:space="preserve"> </w:t>
      </w:r>
      <w:r>
        <w:rPr>
          <w:sz w:val="28"/>
          <w:szCs w:val="28"/>
        </w:rPr>
        <w:t>от 13.03.2021 года №63</w:t>
      </w:r>
      <w:r w:rsidRPr="00CD3F73">
        <w:rPr>
          <w:sz w:val="28"/>
          <w:szCs w:val="28"/>
        </w:rPr>
        <w:t xml:space="preserve"> «О</w:t>
      </w:r>
      <w:r>
        <w:rPr>
          <w:sz w:val="28"/>
          <w:szCs w:val="28"/>
        </w:rPr>
        <w:t xml:space="preserve"> мерах по организации </w:t>
      </w:r>
      <w:r>
        <w:rPr>
          <w:sz w:val="28"/>
          <w:szCs w:val="28"/>
        </w:rPr>
        <w:lastRenderedPageBreak/>
        <w:t>работы мелкорозничной торговли и объектов общественного питания в весенне-летний период на территории Новосибирской области в 2021 году</w:t>
      </w:r>
      <w:r w:rsidRPr="00CD3F73">
        <w:rPr>
          <w:sz w:val="28"/>
          <w:szCs w:val="28"/>
        </w:rPr>
        <w:t>», руководствуясь Уставом</w:t>
      </w:r>
      <w:r>
        <w:rPr>
          <w:sz w:val="28"/>
          <w:szCs w:val="28"/>
        </w:rPr>
        <w:t xml:space="preserve">  сельского поселения Ишимского сельсовета Чистоозерного муниципального района Новосибирской области, администрация Ишимского сельсовета Чистоозерного района Новосибирской области</w:t>
      </w:r>
    </w:p>
    <w:p w:rsidR="00802C8D" w:rsidRDefault="00802C8D" w:rsidP="00802C8D">
      <w:pPr>
        <w:ind w:firstLine="709"/>
        <w:jc w:val="both"/>
        <w:rPr>
          <w:sz w:val="28"/>
          <w:szCs w:val="28"/>
        </w:rPr>
      </w:pPr>
      <w:r>
        <w:rPr>
          <w:sz w:val="28"/>
          <w:szCs w:val="28"/>
        </w:rPr>
        <w:t>ПОСТАНОВЛЯЕТ:</w:t>
      </w:r>
    </w:p>
    <w:p w:rsidR="00802C8D" w:rsidRPr="002027F0" w:rsidRDefault="00802C8D" w:rsidP="00802C8D">
      <w:pPr>
        <w:ind w:firstLine="567"/>
        <w:jc w:val="both"/>
        <w:rPr>
          <w:sz w:val="28"/>
          <w:szCs w:val="28"/>
        </w:rPr>
      </w:pPr>
      <w:r>
        <w:rPr>
          <w:sz w:val="28"/>
          <w:szCs w:val="28"/>
        </w:rPr>
        <w:t xml:space="preserve">1. Утвердить Порядок </w:t>
      </w:r>
      <w:r w:rsidRPr="00D85B13">
        <w:rPr>
          <w:sz w:val="28"/>
          <w:szCs w:val="28"/>
        </w:rPr>
        <w:t xml:space="preserve">предоставления компенсационного места на размещение нестационарного торгового объекта на территории </w:t>
      </w:r>
      <w:r>
        <w:rPr>
          <w:sz w:val="28"/>
          <w:szCs w:val="28"/>
        </w:rPr>
        <w:t xml:space="preserve">Ишимского сельсовета Чистоозерного </w:t>
      </w:r>
      <w:r w:rsidRPr="00D85B13">
        <w:rPr>
          <w:sz w:val="28"/>
          <w:szCs w:val="28"/>
        </w:rPr>
        <w:t>района</w:t>
      </w:r>
      <w:r>
        <w:rPr>
          <w:szCs w:val="28"/>
        </w:rPr>
        <w:t xml:space="preserve"> </w:t>
      </w:r>
      <w:r>
        <w:rPr>
          <w:sz w:val="28"/>
          <w:szCs w:val="28"/>
        </w:rPr>
        <w:t xml:space="preserve">Новосибирской области, </w:t>
      </w:r>
      <w:r w:rsidRPr="00D85B13">
        <w:rPr>
          <w:sz w:val="28"/>
          <w:szCs w:val="28"/>
        </w:rPr>
        <w:t>согласно приложению</w:t>
      </w:r>
      <w:r>
        <w:rPr>
          <w:sz w:val="28"/>
          <w:szCs w:val="28"/>
        </w:rPr>
        <w:t xml:space="preserve"> к настоящему постановлению</w:t>
      </w:r>
      <w:r w:rsidRPr="00D85B13">
        <w:rPr>
          <w:sz w:val="28"/>
          <w:szCs w:val="28"/>
        </w:rPr>
        <w:t>.</w:t>
      </w:r>
      <w:r w:rsidRPr="002027F0">
        <w:rPr>
          <w:sz w:val="28"/>
          <w:szCs w:val="28"/>
        </w:rPr>
        <w:t xml:space="preserve"> </w:t>
      </w:r>
      <w:r>
        <w:rPr>
          <w:sz w:val="28"/>
          <w:szCs w:val="28"/>
        </w:rPr>
        <w:t>(приложение №1)</w:t>
      </w:r>
    </w:p>
    <w:p w:rsidR="00802C8D" w:rsidRDefault="00802C8D" w:rsidP="00802C8D">
      <w:pPr>
        <w:ind w:firstLine="567"/>
        <w:jc w:val="both"/>
        <w:rPr>
          <w:sz w:val="28"/>
          <w:szCs w:val="28"/>
        </w:rPr>
      </w:pPr>
      <w:r>
        <w:rPr>
          <w:sz w:val="28"/>
          <w:szCs w:val="28"/>
        </w:rPr>
        <w:t xml:space="preserve">2. </w:t>
      </w:r>
      <w:r w:rsidRPr="00600E60">
        <w:rPr>
          <w:sz w:val="28"/>
          <w:szCs w:val="28"/>
        </w:rPr>
        <w:t xml:space="preserve">Опубликовать </w:t>
      </w:r>
      <w:r>
        <w:rPr>
          <w:sz w:val="28"/>
          <w:szCs w:val="28"/>
        </w:rPr>
        <w:t>данное</w:t>
      </w:r>
      <w:r w:rsidRPr="00600E60">
        <w:rPr>
          <w:sz w:val="28"/>
          <w:szCs w:val="28"/>
        </w:rPr>
        <w:t xml:space="preserve"> постановление в информационном печ</w:t>
      </w:r>
      <w:r>
        <w:rPr>
          <w:sz w:val="28"/>
          <w:szCs w:val="28"/>
        </w:rPr>
        <w:t>атном издании «Ишимский Вестник</w:t>
      </w:r>
      <w:r w:rsidRPr="00600E60">
        <w:rPr>
          <w:sz w:val="28"/>
          <w:szCs w:val="28"/>
        </w:rPr>
        <w:t xml:space="preserve">» и на официальном сайте администрации </w:t>
      </w:r>
      <w:r>
        <w:rPr>
          <w:sz w:val="28"/>
          <w:szCs w:val="28"/>
        </w:rPr>
        <w:t xml:space="preserve">Ишимского сельсовета  Чистоозерного </w:t>
      </w:r>
      <w:r w:rsidRPr="00600E60">
        <w:rPr>
          <w:sz w:val="28"/>
          <w:szCs w:val="28"/>
        </w:rPr>
        <w:t>района Новосибирской области в сети Интерне</w:t>
      </w:r>
      <w:r>
        <w:rPr>
          <w:sz w:val="28"/>
          <w:szCs w:val="28"/>
        </w:rPr>
        <w:t>т.</w:t>
      </w:r>
    </w:p>
    <w:p w:rsidR="00802C8D" w:rsidRPr="00D85B13" w:rsidRDefault="00802C8D" w:rsidP="00802C8D">
      <w:pPr>
        <w:ind w:firstLine="567"/>
        <w:jc w:val="both"/>
        <w:rPr>
          <w:sz w:val="28"/>
          <w:szCs w:val="28"/>
        </w:rPr>
      </w:pPr>
      <w:r>
        <w:rPr>
          <w:sz w:val="28"/>
          <w:szCs w:val="28"/>
        </w:rPr>
        <w:t xml:space="preserve">3. </w:t>
      </w:r>
      <w:r w:rsidRPr="00D85B13">
        <w:rPr>
          <w:sz w:val="28"/>
          <w:szCs w:val="28"/>
        </w:rPr>
        <w:t>Контроль за исполне</w:t>
      </w:r>
      <w:r>
        <w:rPr>
          <w:sz w:val="28"/>
          <w:szCs w:val="28"/>
        </w:rPr>
        <w:t>нием настоящего  постановления  оставляю за собой.</w:t>
      </w:r>
    </w:p>
    <w:p w:rsidR="00802C8D" w:rsidRPr="00CD3F73" w:rsidRDefault="00802C8D" w:rsidP="00802C8D">
      <w:pPr>
        <w:jc w:val="both"/>
        <w:rPr>
          <w:sz w:val="28"/>
          <w:szCs w:val="28"/>
        </w:rPr>
      </w:pPr>
    </w:p>
    <w:p w:rsidR="00802C8D" w:rsidRPr="00CD3F73" w:rsidRDefault="00802C8D" w:rsidP="00802C8D">
      <w:pPr>
        <w:jc w:val="both"/>
        <w:rPr>
          <w:sz w:val="28"/>
          <w:szCs w:val="28"/>
        </w:rPr>
      </w:pPr>
    </w:p>
    <w:p w:rsidR="00802C8D" w:rsidRPr="00584B38" w:rsidRDefault="00802C8D" w:rsidP="00802C8D">
      <w:pPr>
        <w:jc w:val="both"/>
        <w:rPr>
          <w:sz w:val="28"/>
          <w:szCs w:val="28"/>
        </w:rPr>
      </w:pPr>
      <w:r>
        <w:rPr>
          <w:sz w:val="28"/>
          <w:szCs w:val="28"/>
        </w:rPr>
        <w:t>Глава</w:t>
      </w:r>
      <w:r w:rsidRPr="00584B38">
        <w:rPr>
          <w:sz w:val="28"/>
          <w:szCs w:val="28"/>
        </w:rPr>
        <w:t xml:space="preserve"> </w:t>
      </w:r>
      <w:r>
        <w:rPr>
          <w:sz w:val="28"/>
          <w:szCs w:val="28"/>
        </w:rPr>
        <w:t xml:space="preserve"> Ишимского сельсовета </w:t>
      </w:r>
    </w:p>
    <w:p w:rsidR="00802C8D" w:rsidRPr="00584B38" w:rsidRDefault="00802C8D" w:rsidP="00802C8D">
      <w:pPr>
        <w:jc w:val="both"/>
        <w:rPr>
          <w:sz w:val="28"/>
          <w:szCs w:val="28"/>
        </w:rPr>
      </w:pPr>
      <w:r>
        <w:rPr>
          <w:sz w:val="28"/>
          <w:szCs w:val="28"/>
        </w:rPr>
        <w:t xml:space="preserve">Чистоозерного </w:t>
      </w:r>
      <w:r w:rsidRPr="00584B38">
        <w:rPr>
          <w:sz w:val="28"/>
          <w:szCs w:val="28"/>
        </w:rPr>
        <w:t>района</w:t>
      </w:r>
    </w:p>
    <w:p w:rsidR="00802C8D" w:rsidRPr="00584B38" w:rsidRDefault="00802C8D" w:rsidP="00802C8D">
      <w:pPr>
        <w:jc w:val="both"/>
        <w:rPr>
          <w:sz w:val="28"/>
          <w:szCs w:val="28"/>
        </w:rPr>
      </w:pPr>
      <w:r w:rsidRPr="00584B38">
        <w:rPr>
          <w:sz w:val="28"/>
          <w:szCs w:val="28"/>
        </w:rPr>
        <w:t xml:space="preserve">Новосибирской области                                                  </w:t>
      </w:r>
      <w:r>
        <w:rPr>
          <w:sz w:val="28"/>
          <w:szCs w:val="28"/>
        </w:rPr>
        <w:t xml:space="preserve">               </w:t>
      </w:r>
      <w:r w:rsidRPr="00584B38">
        <w:rPr>
          <w:sz w:val="28"/>
          <w:szCs w:val="28"/>
        </w:rPr>
        <w:t xml:space="preserve">    </w:t>
      </w:r>
      <w:r>
        <w:rPr>
          <w:sz w:val="28"/>
          <w:szCs w:val="28"/>
        </w:rPr>
        <w:t xml:space="preserve">  Е.Е.Иванко</w:t>
      </w:r>
    </w:p>
    <w:p w:rsidR="00802C8D" w:rsidRPr="00D046E1" w:rsidRDefault="00802C8D" w:rsidP="00802C8D">
      <w:pPr>
        <w:jc w:val="both"/>
        <w:rPr>
          <w:sz w:val="28"/>
          <w:szCs w:val="28"/>
        </w:rPr>
      </w:pPr>
    </w:p>
    <w:p w:rsidR="00802C8D" w:rsidRPr="00D046E1" w:rsidRDefault="00802C8D" w:rsidP="00802C8D">
      <w:pPr>
        <w:jc w:val="both"/>
        <w:rPr>
          <w:sz w:val="28"/>
          <w:szCs w:val="28"/>
        </w:rPr>
      </w:pPr>
    </w:p>
    <w:p w:rsidR="00802C8D" w:rsidRPr="00D046E1" w:rsidRDefault="00802C8D" w:rsidP="00802C8D">
      <w:pPr>
        <w:jc w:val="both"/>
        <w:rPr>
          <w:sz w:val="28"/>
          <w:szCs w:val="28"/>
        </w:rPr>
      </w:pPr>
    </w:p>
    <w:p w:rsidR="00802C8D" w:rsidRDefault="00802C8D" w:rsidP="00802C8D">
      <w:pPr>
        <w:jc w:val="right"/>
        <w:rPr>
          <w:sz w:val="28"/>
          <w:szCs w:val="28"/>
        </w:rPr>
      </w:pPr>
    </w:p>
    <w:p w:rsidR="00802C8D" w:rsidRPr="00D85B13" w:rsidRDefault="00802C8D" w:rsidP="00802C8D">
      <w:pPr>
        <w:jc w:val="right"/>
        <w:rPr>
          <w:sz w:val="28"/>
          <w:szCs w:val="28"/>
        </w:rPr>
      </w:pPr>
      <w:r w:rsidRPr="00D85B13">
        <w:rPr>
          <w:sz w:val="28"/>
          <w:szCs w:val="28"/>
        </w:rPr>
        <w:t>УТВЕРЖДЕН</w:t>
      </w:r>
    </w:p>
    <w:p w:rsidR="00802C8D" w:rsidRPr="00D85B13" w:rsidRDefault="00802C8D" w:rsidP="00802C8D">
      <w:pPr>
        <w:pStyle w:val="ConsPlusNormal"/>
        <w:jc w:val="right"/>
        <w:rPr>
          <w:sz w:val="28"/>
          <w:szCs w:val="28"/>
        </w:rPr>
      </w:pPr>
      <w:r w:rsidRPr="00D85B13">
        <w:rPr>
          <w:sz w:val="28"/>
          <w:szCs w:val="28"/>
        </w:rPr>
        <w:t>постановлением администрации</w:t>
      </w:r>
    </w:p>
    <w:p w:rsidR="00802C8D" w:rsidRDefault="00802C8D" w:rsidP="00802C8D">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Ишимского сельсовета</w:t>
      </w:r>
    </w:p>
    <w:p w:rsidR="00802C8D" w:rsidRDefault="00802C8D" w:rsidP="00802C8D">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lastRenderedPageBreak/>
        <w:t xml:space="preserve">Чистоозерного района </w:t>
      </w:r>
    </w:p>
    <w:p w:rsidR="00802C8D" w:rsidRPr="00D85B13" w:rsidRDefault="00802C8D" w:rsidP="00802C8D">
      <w:pPr>
        <w:pStyle w:val="ConsPlusTitle"/>
        <w:jc w:val="right"/>
        <w:rPr>
          <w:rFonts w:ascii="Times New Roman" w:hAnsi="Times New Roman" w:cs="Times New Roman"/>
          <w:b w:val="0"/>
          <w:sz w:val="28"/>
          <w:szCs w:val="28"/>
        </w:rPr>
      </w:pPr>
      <w:r w:rsidRPr="00D85B13">
        <w:rPr>
          <w:rFonts w:ascii="Times New Roman" w:hAnsi="Times New Roman" w:cs="Times New Roman"/>
          <w:b w:val="0"/>
          <w:sz w:val="28"/>
          <w:szCs w:val="28"/>
        </w:rPr>
        <w:t>Новосибирской области</w:t>
      </w:r>
    </w:p>
    <w:p w:rsidR="00802C8D" w:rsidRPr="00D85B13" w:rsidRDefault="00802C8D" w:rsidP="00802C8D">
      <w:pPr>
        <w:pStyle w:val="ConsPlusTitle"/>
        <w:jc w:val="right"/>
        <w:rPr>
          <w:rFonts w:ascii="Times New Roman" w:hAnsi="Times New Roman" w:cs="Times New Roman"/>
          <w:b w:val="0"/>
          <w:bCs/>
          <w:sz w:val="28"/>
          <w:szCs w:val="28"/>
        </w:rPr>
      </w:pPr>
      <w:r>
        <w:rPr>
          <w:rFonts w:ascii="Times New Roman" w:hAnsi="Times New Roman" w:cs="Times New Roman"/>
          <w:b w:val="0"/>
          <w:bCs/>
          <w:sz w:val="28"/>
          <w:szCs w:val="28"/>
        </w:rPr>
        <w:t xml:space="preserve">от 22.03.2021 г. </w:t>
      </w:r>
      <w:r w:rsidRPr="00D85B13">
        <w:rPr>
          <w:rFonts w:ascii="Times New Roman" w:hAnsi="Times New Roman" w:cs="Times New Roman"/>
          <w:b w:val="0"/>
          <w:bCs/>
          <w:sz w:val="28"/>
          <w:szCs w:val="28"/>
        </w:rPr>
        <w:t>№</w:t>
      </w:r>
      <w:r>
        <w:rPr>
          <w:rFonts w:ascii="Times New Roman" w:hAnsi="Times New Roman" w:cs="Times New Roman"/>
          <w:b w:val="0"/>
          <w:bCs/>
          <w:sz w:val="28"/>
          <w:szCs w:val="28"/>
        </w:rPr>
        <w:t>15</w:t>
      </w:r>
    </w:p>
    <w:p w:rsidR="00802C8D" w:rsidRPr="00D85B13" w:rsidRDefault="00802C8D" w:rsidP="00802C8D">
      <w:pPr>
        <w:jc w:val="right"/>
        <w:rPr>
          <w:sz w:val="28"/>
          <w:szCs w:val="28"/>
        </w:rPr>
      </w:pPr>
    </w:p>
    <w:p w:rsidR="00802C8D" w:rsidRPr="00D85B13" w:rsidRDefault="00802C8D" w:rsidP="00802C8D">
      <w:pPr>
        <w:jc w:val="right"/>
        <w:rPr>
          <w:sz w:val="28"/>
          <w:szCs w:val="28"/>
        </w:rPr>
      </w:pPr>
    </w:p>
    <w:p w:rsidR="00802C8D" w:rsidRPr="00D85B13" w:rsidRDefault="00802C8D" w:rsidP="00802C8D">
      <w:pPr>
        <w:jc w:val="center"/>
        <w:rPr>
          <w:sz w:val="28"/>
          <w:szCs w:val="28"/>
        </w:rPr>
      </w:pPr>
      <w:r w:rsidRPr="00D85B13">
        <w:rPr>
          <w:sz w:val="28"/>
          <w:szCs w:val="28"/>
        </w:rPr>
        <w:t>ПОРЯДОК</w:t>
      </w:r>
    </w:p>
    <w:p w:rsidR="00802C8D" w:rsidRPr="00D85B13" w:rsidRDefault="00802C8D" w:rsidP="00802C8D">
      <w:pPr>
        <w:jc w:val="center"/>
        <w:rPr>
          <w:sz w:val="28"/>
          <w:szCs w:val="28"/>
        </w:rPr>
      </w:pPr>
      <w:r w:rsidRPr="00D85B13">
        <w:rPr>
          <w:sz w:val="28"/>
          <w:szCs w:val="28"/>
        </w:rPr>
        <w:t>предоставления компенсационного места</w:t>
      </w:r>
    </w:p>
    <w:p w:rsidR="00802C8D" w:rsidRPr="00D85B13" w:rsidRDefault="00802C8D" w:rsidP="00802C8D">
      <w:pPr>
        <w:jc w:val="center"/>
        <w:rPr>
          <w:sz w:val="28"/>
          <w:szCs w:val="28"/>
        </w:rPr>
      </w:pPr>
      <w:r w:rsidRPr="00D85B13">
        <w:rPr>
          <w:sz w:val="28"/>
          <w:szCs w:val="28"/>
        </w:rPr>
        <w:t>на размещение нестационарного торгового объекта</w:t>
      </w:r>
    </w:p>
    <w:p w:rsidR="00802C8D" w:rsidRDefault="00802C8D" w:rsidP="00802C8D">
      <w:pPr>
        <w:jc w:val="center"/>
        <w:rPr>
          <w:sz w:val="28"/>
          <w:szCs w:val="28"/>
        </w:rPr>
      </w:pPr>
      <w:r w:rsidRPr="00D85B13">
        <w:rPr>
          <w:sz w:val="28"/>
          <w:szCs w:val="28"/>
        </w:rPr>
        <w:t xml:space="preserve">на территории </w:t>
      </w:r>
      <w:r>
        <w:rPr>
          <w:sz w:val="28"/>
          <w:szCs w:val="28"/>
        </w:rPr>
        <w:t xml:space="preserve">Ишимского сельсовета Чистоозерного района </w:t>
      </w:r>
      <w:r w:rsidRPr="00D85B13">
        <w:rPr>
          <w:sz w:val="28"/>
          <w:szCs w:val="28"/>
        </w:rPr>
        <w:t>Новосибирской области</w:t>
      </w:r>
    </w:p>
    <w:p w:rsidR="00802C8D" w:rsidRDefault="00802C8D" w:rsidP="00802C8D">
      <w:pPr>
        <w:jc w:val="center"/>
        <w:rPr>
          <w:sz w:val="28"/>
          <w:szCs w:val="28"/>
        </w:rPr>
      </w:pPr>
    </w:p>
    <w:p w:rsidR="00802C8D" w:rsidRDefault="00802C8D" w:rsidP="00802C8D">
      <w:pPr>
        <w:jc w:val="center"/>
        <w:rPr>
          <w:sz w:val="28"/>
          <w:szCs w:val="28"/>
        </w:rPr>
      </w:pPr>
    </w:p>
    <w:p w:rsidR="00802C8D" w:rsidRPr="00D85B13" w:rsidRDefault="00802C8D" w:rsidP="00802C8D">
      <w:pPr>
        <w:pStyle w:val="s3"/>
        <w:shd w:val="clear" w:color="auto" w:fill="FFFFFF"/>
        <w:spacing w:before="0" w:beforeAutospacing="0" w:after="0" w:afterAutospacing="0"/>
        <w:ind w:firstLine="708"/>
        <w:jc w:val="both"/>
        <w:rPr>
          <w:sz w:val="28"/>
          <w:szCs w:val="28"/>
        </w:rPr>
      </w:pPr>
      <w:r w:rsidRPr="00D85B13">
        <w:rPr>
          <w:sz w:val="28"/>
          <w:szCs w:val="28"/>
        </w:rPr>
        <w:t>1. Порядок разработан с целью сохранения прав хозяйствующего субъекта на размещение нестационарного торгового объекта путем предоставления компенсационного места, в случае необходимости исключения существующего места из схемы размещения нестационарных торговых объектов, а также с целью создания условий организации и качества торгового обслуживания.</w:t>
      </w:r>
    </w:p>
    <w:p w:rsidR="00802C8D" w:rsidRPr="00D85B13" w:rsidRDefault="00802C8D" w:rsidP="00802C8D">
      <w:pPr>
        <w:pStyle w:val="s3"/>
        <w:shd w:val="clear" w:color="auto" w:fill="FFFFFF"/>
        <w:spacing w:before="0" w:beforeAutospacing="0" w:after="0" w:afterAutospacing="0"/>
        <w:ind w:firstLine="708"/>
        <w:jc w:val="both"/>
        <w:rPr>
          <w:sz w:val="28"/>
          <w:szCs w:val="28"/>
        </w:rPr>
      </w:pPr>
      <w:r w:rsidRPr="00D85B13">
        <w:rPr>
          <w:sz w:val="28"/>
          <w:szCs w:val="28"/>
        </w:rPr>
        <w:t xml:space="preserve">2. Порядок определяет процедуру и сроки предоставления компенсационного места для размещения нестационарного торгового объекта на территории </w:t>
      </w:r>
      <w:r>
        <w:rPr>
          <w:sz w:val="28"/>
          <w:szCs w:val="28"/>
        </w:rPr>
        <w:t xml:space="preserve">Ишимского сельсовета Чистоозерного района </w:t>
      </w:r>
      <w:r w:rsidRPr="00D85B13">
        <w:rPr>
          <w:sz w:val="28"/>
          <w:szCs w:val="28"/>
        </w:rPr>
        <w:t>Новосибирской области.</w:t>
      </w:r>
    </w:p>
    <w:p w:rsidR="00802C8D" w:rsidRPr="00D85B13" w:rsidRDefault="00802C8D" w:rsidP="00802C8D">
      <w:pPr>
        <w:widowControl w:val="0"/>
        <w:autoSpaceDE w:val="0"/>
        <w:autoSpaceDN w:val="0"/>
        <w:adjustRightInd w:val="0"/>
        <w:ind w:firstLine="720"/>
        <w:jc w:val="both"/>
        <w:rPr>
          <w:color w:val="000000"/>
          <w:sz w:val="28"/>
          <w:szCs w:val="28"/>
          <w:lang w:bidi="ru-RU"/>
        </w:rPr>
      </w:pPr>
      <w:r w:rsidRPr="00D85B13">
        <w:rPr>
          <w:sz w:val="28"/>
          <w:szCs w:val="28"/>
        </w:rPr>
        <w:t xml:space="preserve">3. Предоставление компенсационного места на размещение нестационарного торгового объекта осуществляется администрацией </w:t>
      </w:r>
      <w:r>
        <w:rPr>
          <w:sz w:val="28"/>
          <w:szCs w:val="28"/>
        </w:rPr>
        <w:t xml:space="preserve">Ишимского сельсовета Чистоозерного района </w:t>
      </w:r>
      <w:r w:rsidRPr="00D85B13">
        <w:rPr>
          <w:sz w:val="28"/>
          <w:szCs w:val="28"/>
        </w:rPr>
        <w:t>Новосибирской области (далее – Администрация) в соответствии с утвержденной схемой размещения нестационарных торговых объектов</w:t>
      </w:r>
      <w:r w:rsidRPr="00D85B13">
        <w:rPr>
          <w:color w:val="000000"/>
          <w:sz w:val="28"/>
          <w:szCs w:val="28"/>
          <w:lang w:bidi="ru-RU"/>
        </w:rPr>
        <w:t xml:space="preserve"> (далее – Схема).</w:t>
      </w:r>
    </w:p>
    <w:p w:rsidR="00802C8D" w:rsidRPr="009443DC" w:rsidRDefault="00802C8D" w:rsidP="00802C8D">
      <w:pPr>
        <w:spacing w:after="160" w:line="256" w:lineRule="auto"/>
        <w:rPr>
          <w:rFonts w:ascii="Calibri" w:eastAsia="Calibri" w:hAnsi="Calibri"/>
          <w:b/>
          <w:sz w:val="28"/>
          <w:lang w:eastAsia="en-US"/>
        </w:rPr>
      </w:pPr>
      <w:r>
        <w:rPr>
          <w:sz w:val="28"/>
          <w:szCs w:val="28"/>
        </w:rPr>
        <w:t xml:space="preserve">Схема  утверждена постановлением администрации Ишимского сельсовета №12 от 20.03.2019 г  и </w:t>
      </w:r>
      <w:r w:rsidRPr="00D85B13">
        <w:rPr>
          <w:sz w:val="28"/>
          <w:szCs w:val="28"/>
        </w:rPr>
        <w:t xml:space="preserve">размещена в сети «Интернет» на официальном сайте </w:t>
      </w:r>
      <w:r>
        <w:rPr>
          <w:sz w:val="28"/>
          <w:szCs w:val="28"/>
        </w:rPr>
        <w:t xml:space="preserve">администрации Ишимского сельсовета Чистоозерного района </w:t>
      </w:r>
      <w:r w:rsidRPr="00D85B13">
        <w:rPr>
          <w:sz w:val="28"/>
          <w:szCs w:val="28"/>
        </w:rPr>
        <w:t xml:space="preserve">Новосибирской области </w:t>
      </w:r>
      <w:r w:rsidRPr="009443DC">
        <w:rPr>
          <w:sz w:val="28"/>
          <w:szCs w:val="28"/>
        </w:rPr>
        <w:t>(</w:t>
      </w:r>
      <w:r w:rsidRPr="009443DC">
        <w:rPr>
          <w:rFonts w:ascii="Calibri" w:eastAsia="Calibri" w:hAnsi="Calibri"/>
          <w:sz w:val="28"/>
          <w:lang w:val="en-US" w:eastAsia="en-US"/>
        </w:rPr>
        <w:t>http</w:t>
      </w:r>
      <w:r w:rsidRPr="009443DC">
        <w:rPr>
          <w:rFonts w:ascii="Calibri" w:eastAsia="Calibri" w:hAnsi="Calibri"/>
          <w:sz w:val="28"/>
          <w:lang w:eastAsia="en-US"/>
        </w:rPr>
        <w:t>://ishimsk.nso.ru.)</w:t>
      </w:r>
      <w:r w:rsidRPr="00D85B13">
        <w:rPr>
          <w:sz w:val="28"/>
          <w:szCs w:val="28"/>
        </w:rPr>
        <w:t xml:space="preserve"> и поддерживается в актуальном состоянии.</w:t>
      </w:r>
    </w:p>
    <w:p w:rsidR="00802C8D" w:rsidRPr="00D85B13" w:rsidRDefault="00802C8D" w:rsidP="00802C8D">
      <w:pPr>
        <w:pStyle w:val="23"/>
        <w:shd w:val="clear" w:color="auto" w:fill="auto"/>
        <w:tabs>
          <w:tab w:val="left" w:pos="754"/>
        </w:tabs>
        <w:spacing w:line="240" w:lineRule="auto"/>
        <w:ind w:firstLine="709"/>
        <w:jc w:val="both"/>
        <w:rPr>
          <w:color w:val="000000"/>
          <w:sz w:val="28"/>
          <w:szCs w:val="28"/>
          <w:lang w:bidi="ru-RU"/>
        </w:rPr>
      </w:pPr>
      <w:r w:rsidRPr="00D85B13">
        <w:rPr>
          <w:color w:val="000000"/>
          <w:sz w:val="28"/>
          <w:szCs w:val="28"/>
          <w:lang w:bidi="ru-RU"/>
        </w:rPr>
        <w:t xml:space="preserve">4. Компенсационное место предоставляется по выбору </w:t>
      </w:r>
      <w:r w:rsidRPr="00D85B13">
        <w:rPr>
          <w:color w:val="000000"/>
          <w:sz w:val="28"/>
          <w:szCs w:val="28"/>
          <w:lang w:bidi="ru-RU"/>
        </w:rPr>
        <w:lastRenderedPageBreak/>
        <w:t>хозяйствующего субъекта из числа свободных от прав третьих лиц мест размещения нестационарных торговых объектов, включенных в Схему, или путем включения в Схему нового места размещения нестационарного торгового объекта.</w:t>
      </w:r>
    </w:p>
    <w:p w:rsidR="00802C8D" w:rsidRPr="00D85B13" w:rsidRDefault="00802C8D" w:rsidP="00802C8D">
      <w:pPr>
        <w:pStyle w:val="23"/>
        <w:shd w:val="clear" w:color="auto" w:fill="auto"/>
        <w:tabs>
          <w:tab w:val="left" w:pos="769"/>
        </w:tabs>
        <w:spacing w:line="240" w:lineRule="auto"/>
        <w:ind w:firstLine="709"/>
        <w:jc w:val="both"/>
        <w:rPr>
          <w:color w:val="000000"/>
          <w:sz w:val="28"/>
          <w:szCs w:val="28"/>
          <w:lang w:bidi="ru-RU"/>
        </w:rPr>
      </w:pPr>
      <w:r w:rsidRPr="00D85B13">
        <w:rPr>
          <w:color w:val="000000"/>
          <w:sz w:val="28"/>
          <w:szCs w:val="28"/>
          <w:lang w:bidi="ru-RU"/>
        </w:rPr>
        <w:t>5. Право на осуществление торговой деятельности в компенсационном месте предоставляется на срок действия договора на размещение, заключенного в отношении места размещения нестационарного торгового объекта, которое предполагается исключить из Схемы.</w:t>
      </w:r>
    </w:p>
    <w:p w:rsidR="00802C8D" w:rsidRPr="00D85B13" w:rsidRDefault="00802C8D" w:rsidP="00802C8D">
      <w:pPr>
        <w:pStyle w:val="23"/>
        <w:shd w:val="clear" w:color="auto" w:fill="auto"/>
        <w:tabs>
          <w:tab w:val="left" w:pos="769"/>
        </w:tabs>
        <w:spacing w:line="240" w:lineRule="auto"/>
        <w:ind w:firstLine="709"/>
        <w:jc w:val="both"/>
        <w:rPr>
          <w:color w:val="000000"/>
          <w:sz w:val="28"/>
          <w:szCs w:val="28"/>
          <w:lang w:bidi="ru-RU"/>
        </w:rPr>
      </w:pPr>
      <w:r w:rsidRPr="00D85B13">
        <w:rPr>
          <w:color w:val="000000"/>
          <w:sz w:val="28"/>
          <w:szCs w:val="28"/>
          <w:lang w:bidi="ru-RU"/>
        </w:rPr>
        <w:t xml:space="preserve">6. Предоставление компенсационного места осуществляется на основании заявления хозяйствующего субъекта с указанием такого места в Схеме или места для включения в Схему, направленного в Администрацию по адресу: </w:t>
      </w:r>
      <w:r>
        <w:rPr>
          <w:color w:val="000000"/>
          <w:sz w:val="28"/>
          <w:szCs w:val="28"/>
          <w:lang w:bidi="ru-RU"/>
        </w:rPr>
        <w:t>632706, Новосибирская область, Чистоозерный район,  с. Ишимская, улица Садовая, 1</w:t>
      </w:r>
      <w:r w:rsidRPr="00D85B13">
        <w:rPr>
          <w:color w:val="000000"/>
          <w:sz w:val="28"/>
          <w:szCs w:val="28"/>
          <w:lang w:bidi="ru-RU"/>
        </w:rPr>
        <w:t xml:space="preserve"> или по электронной почте:</w:t>
      </w:r>
      <w:r>
        <w:rPr>
          <w:color w:val="000000"/>
          <w:sz w:val="28"/>
          <w:szCs w:val="28"/>
          <w:lang w:val="en-US" w:bidi="ru-RU"/>
        </w:rPr>
        <w:t>ihimka</w:t>
      </w:r>
      <w:r w:rsidRPr="00BE4B19">
        <w:rPr>
          <w:color w:val="000000"/>
          <w:sz w:val="28"/>
          <w:szCs w:val="28"/>
          <w:lang w:bidi="ru-RU"/>
        </w:rPr>
        <w:t>@</w:t>
      </w:r>
      <w:r>
        <w:rPr>
          <w:color w:val="000000"/>
          <w:sz w:val="28"/>
          <w:szCs w:val="28"/>
          <w:lang w:val="en-US" w:bidi="ru-RU"/>
        </w:rPr>
        <w:t>yandex</w:t>
      </w:r>
      <w:r w:rsidRPr="00BE4B19">
        <w:rPr>
          <w:color w:val="000000"/>
          <w:sz w:val="28"/>
          <w:szCs w:val="28"/>
          <w:lang w:bidi="ru-RU"/>
        </w:rPr>
        <w:t>.</w:t>
      </w:r>
      <w:r>
        <w:rPr>
          <w:color w:val="000000"/>
          <w:sz w:val="28"/>
          <w:szCs w:val="28"/>
          <w:lang w:bidi="ru-RU"/>
        </w:rPr>
        <w:t>r</w:t>
      </w:r>
      <w:r>
        <w:rPr>
          <w:color w:val="000000"/>
          <w:sz w:val="28"/>
          <w:szCs w:val="28"/>
          <w:lang w:val="en-US" w:bidi="ru-RU"/>
        </w:rPr>
        <w:t>u</w:t>
      </w:r>
      <w:r w:rsidRPr="00D85B13">
        <w:rPr>
          <w:color w:val="000000"/>
          <w:sz w:val="28"/>
          <w:szCs w:val="28"/>
          <w:lang w:bidi="ru-RU"/>
        </w:rPr>
        <w:t>.</w:t>
      </w:r>
    </w:p>
    <w:p w:rsidR="00802C8D" w:rsidRPr="00D85B13" w:rsidRDefault="00802C8D" w:rsidP="00802C8D">
      <w:pPr>
        <w:pStyle w:val="23"/>
        <w:shd w:val="clear" w:color="auto" w:fill="auto"/>
        <w:tabs>
          <w:tab w:val="left" w:pos="769"/>
        </w:tabs>
        <w:spacing w:line="240" w:lineRule="auto"/>
        <w:ind w:firstLine="709"/>
        <w:jc w:val="both"/>
        <w:rPr>
          <w:color w:val="000000"/>
          <w:sz w:val="28"/>
          <w:szCs w:val="28"/>
          <w:lang w:bidi="ru-RU"/>
        </w:rPr>
      </w:pPr>
      <w:r w:rsidRPr="00CD3F73">
        <w:rPr>
          <w:color w:val="000000"/>
          <w:sz w:val="28"/>
          <w:szCs w:val="28"/>
          <w:lang w:bidi="ru-RU"/>
        </w:rPr>
        <w:t>7</w:t>
      </w:r>
      <w:r w:rsidRPr="00D85B13">
        <w:rPr>
          <w:color w:val="000000"/>
          <w:sz w:val="28"/>
          <w:szCs w:val="28"/>
          <w:lang w:bidi="ru-RU"/>
        </w:rPr>
        <w:t>. В течение 10 рабочих дней Администрацией проводятся согласительные процедуры по предоставлению выбранного компенсационного места с целью его соответствия принципам разработки Схемы, утвержденным пунктами 7 и 8 Порядка разработки и утверждения органами местного самоуправления в Новосибирской области схемы размещения нестационарных торговых объектов, утвержденного приказом Министерства промышленности, торговли и развития предприниматель</w:t>
      </w:r>
      <w:r>
        <w:rPr>
          <w:color w:val="000000"/>
          <w:sz w:val="28"/>
          <w:szCs w:val="28"/>
          <w:lang w:bidi="ru-RU"/>
        </w:rPr>
        <w:t>ства Новосибирской области от 12.03.2021 №63</w:t>
      </w:r>
      <w:r w:rsidRPr="00D85B13">
        <w:rPr>
          <w:color w:val="000000"/>
          <w:sz w:val="28"/>
          <w:szCs w:val="28"/>
          <w:lang w:bidi="ru-RU"/>
        </w:rPr>
        <w:t>.</w:t>
      </w:r>
    </w:p>
    <w:p w:rsidR="00802C8D" w:rsidRPr="00D85B13" w:rsidRDefault="00802C8D" w:rsidP="00802C8D">
      <w:pPr>
        <w:pStyle w:val="s1"/>
        <w:shd w:val="clear" w:color="auto" w:fill="FFFFFF"/>
        <w:spacing w:before="0" w:beforeAutospacing="0" w:after="0" w:afterAutospacing="0"/>
        <w:ind w:firstLine="708"/>
        <w:jc w:val="both"/>
        <w:rPr>
          <w:sz w:val="28"/>
          <w:szCs w:val="28"/>
        </w:rPr>
      </w:pPr>
      <w:r w:rsidRPr="00CD3F73">
        <w:rPr>
          <w:sz w:val="28"/>
          <w:szCs w:val="28"/>
        </w:rPr>
        <w:t>8</w:t>
      </w:r>
      <w:r w:rsidRPr="00D85B13">
        <w:rPr>
          <w:sz w:val="28"/>
          <w:szCs w:val="28"/>
        </w:rPr>
        <w:t>. При предоставлении компенсационного места сохраняется размер площади, вид, специализация и период функционирования нестационарного торгового объекта, определенные договором на право размещения нестационарного торгового объекта.</w:t>
      </w:r>
    </w:p>
    <w:p w:rsidR="00802C8D" w:rsidRPr="00D85B13" w:rsidRDefault="00802C8D" w:rsidP="00802C8D">
      <w:pPr>
        <w:pStyle w:val="23"/>
        <w:shd w:val="clear" w:color="auto" w:fill="auto"/>
        <w:tabs>
          <w:tab w:val="left" w:pos="750"/>
        </w:tabs>
        <w:spacing w:line="240" w:lineRule="auto"/>
        <w:ind w:firstLine="709"/>
        <w:jc w:val="both"/>
        <w:rPr>
          <w:color w:val="000000"/>
          <w:sz w:val="28"/>
          <w:szCs w:val="28"/>
          <w:lang w:bidi="ru-RU"/>
        </w:rPr>
      </w:pPr>
      <w:r w:rsidRPr="00CD3F73">
        <w:rPr>
          <w:color w:val="000000"/>
          <w:sz w:val="28"/>
          <w:szCs w:val="28"/>
          <w:lang w:bidi="ru-RU"/>
        </w:rPr>
        <w:t>9</w:t>
      </w:r>
      <w:r w:rsidRPr="00D85B13">
        <w:rPr>
          <w:color w:val="000000"/>
          <w:sz w:val="28"/>
          <w:szCs w:val="28"/>
          <w:lang w:bidi="ru-RU"/>
        </w:rPr>
        <w:t>. Предоставление компенсационного места из числа включенных в Схему или включение в Схему нового места размещения нестационарного торгового объекта, с предоставлением его хозяйствующему субъекту в качестве компенсационного, осуществляется не позднее исключения места размещения нестационарного торгового объекта, которое ранее занимал хозяйствующий субъект, из Схемы.</w:t>
      </w:r>
    </w:p>
    <w:p w:rsidR="00802C8D" w:rsidRPr="00D85B13" w:rsidRDefault="00802C8D" w:rsidP="00802C8D">
      <w:pPr>
        <w:pStyle w:val="s1"/>
        <w:shd w:val="clear" w:color="auto" w:fill="FFFFFF"/>
        <w:spacing w:before="0" w:beforeAutospacing="0" w:after="0" w:afterAutospacing="0"/>
        <w:ind w:firstLine="708"/>
        <w:jc w:val="both"/>
        <w:rPr>
          <w:color w:val="000000"/>
          <w:sz w:val="28"/>
          <w:szCs w:val="28"/>
          <w:lang w:bidi="ru-RU"/>
        </w:rPr>
      </w:pPr>
      <w:r w:rsidRPr="00CD3F73">
        <w:rPr>
          <w:sz w:val="28"/>
          <w:szCs w:val="28"/>
        </w:rPr>
        <w:t>10</w:t>
      </w:r>
      <w:r w:rsidRPr="00D85B13">
        <w:rPr>
          <w:sz w:val="28"/>
          <w:szCs w:val="28"/>
        </w:rPr>
        <w:t xml:space="preserve">. Администрация извещает хозяйствующий субъект </w:t>
      </w:r>
      <w:r w:rsidRPr="00D85B13">
        <w:rPr>
          <w:color w:val="000000"/>
          <w:sz w:val="28"/>
          <w:szCs w:val="28"/>
          <w:lang w:bidi="ru-RU"/>
        </w:rPr>
        <w:t>о предоставлении компенсационного места</w:t>
      </w:r>
      <w:r w:rsidRPr="00D85B13">
        <w:rPr>
          <w:sz w:val="28"/>
          <w:szCs w:val="28"/>
        </w:rPr>
        <w:t xml:space="preserve"> в течение 5 рабочих дней, </w:t>
      </w:r>
      <w:r w:rsidRPr="00D85B13">
        <w:rPr>
          <w:sz w:val="28"/>
          <w:szCs w:val="28"/>
        </w:rPr>
        <w:lastRenderedPageBreak/>
        <w:t>следующих за днем окончания проведения согласительных процедур, указанных в пункте 6 Порядка и (или) вступления в силу правового акта Администрации о включении в Схему компенсационного места, предложенного хозяйствующим субъектом</w:t>
      </w:r>
      <w:r w:rsidRPr="00D85B13">
        <w:rPr>
          <w:color w:val="000000"/>
          <w:sz w:val="28"/>
          <w:szCs w:val="28"/>
          <w:lang w:bidi="ru-RU"/>
        </w:rPr>
        <w:t>.</w:t>
      </w:r>
    </w:p>
    <w:p w:rsidR="00802C8D" w:rsidRPr="00CD3F73" w:rsidRDefault="00802C8D" w:rsidP="00802C8D">
      <w:pPr>
        <w:pStyle w:val="s1"/>
        <w:shd w:val="clear" w:color="auto" w:fill="FFFFFF"/>
        <w:spacing w:before="0" w:beforeAutospacing="0" w:after="0" w:afterAutospacing="0"/>
        <w:ind w:firstLine="708"/>
        <w:jc w:val="both"/>
        <w:rPr>
          <w:sz w:val="28"/>
          <w:szCs w:val="28"/>
        </w:rPr>
      </w:pPr>
      <w:r>
        <w:rPr>
          <w:sz w:val="28"/>
          <w:szCs w:val="28"/>
        </w:rPr>
        <w:t>1</w:t>
      </w:r>
      <w:r w:rsidRPr="00CD3F73">
        <w:rPr>
          <w:sz w:val="28"/>
          <w:szCs w:val="28"/>
        </w:rPr>
        <w:t>1</w:t>
      </w:r>
      <w:r w:rsidRPr="00D85B13">
        <w:rPr>
          <w:sz w:val="28"/>
          <w:szCs w:val="28"/>
        </w:rPr>
        <w:t>. В случае невозможности включения в Схему компенсационного места размещения нестационарного торгового объекта, предложенного хозяйствующим субъектом, Администрация письменно сообщает об этом хозяйствующему субъекту в течение 5 рабочих дней со дня принятия соответствующего решения, что не лишает хозяйствующего субъекта права подать новое предложение о включении в Схему компенсационного места размещения нестационарного торгового объекта, подобранного им самостоятельно.</w:t>
      </w:r>
    </w:p>
    <w:p w:rsidR="00802C8D" w:rsidRDefault="00802C8D" w:rsidP="00802C8D">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АДМИНИСТРАЦИЯ ИШИМСКОГО СЕЛЬСОВЕТА </w:t>
      </w:r>
    </w:p>
    <w:p w:rsidR="00802C8D" w:rsidRPr="008B593D" w:rsidRDefault="00802C8D" w:rsidP="00802C8D">
      <w:pPr>
        <w:spacing w:after="0" w:line="240" w:lineRule="auto"/>
        <w:jc w:val="center"/>
        <w:rPr>
          <w:rFonts w:ascii="Arial" w:hAnsi="Arial" w:cs="Arial"/>
          <w:color w:val="000000"/>
          <w:sz w:val="20"/>
          <w:szCs w:val="20"/>
        </w:rPr>
      </w:pPr>
      <w:r>
        <w:rPr>
          <w:rFonts w:ascii="Times New Roman" w:hAnsi="Times New Roman"/>
          <w:b/>
          <w:bCs/>
          <w:color w:val="000000"/>
          <w:sz w:val="24"/>
          <w:szCs w:val="24"/>
        </w:rPr>
        <w:t xml:space="preserve"> ЧИСТООЗЕРНОГО </w:t>
      </w:r>
      <w:r w:rsidRPr="008B593D">
        <w:rPr>
          <w:rFonts w:ascii="Times New Roman" w:hAnsi="Times New Roman"/>
          <w:b/>
          <w:bCs/>
          <w:color w:val="000000"/>
          <w:sz w:val="24"/>
          <w:szCs w:val="24"/>
        </w:rPr>
        <w:t xml:space="preserve"> РАЙОНА</w:t>
      </w:r>
    </w:p>
    <w:p w:rsidR="00802C8D" w:rsidRPr="008B593D" w:rsidRDefault="00802C8D" w:rsidP="00802C8D">
      <w:pPr>
        <w:spacing w:after="0" w:line="240" w:lineRule="auto"/>
        <w:jc w:val="center"/>
        <w:rPr>
          <w:rFonts w:ascii="Arial" w:hAnsi="Arial" w:cs="Arial"/>
          <w:color w:val="000000"/>
          <w:sz w:val="20"/>
          <w:szCs w:val="20"/>
        </w:rPr>
      </w:pPr>
      <w:r>
        <w:rPr>
          <w:rFonts w:ascii="Times New Roman" w:hAnsi="Times New Roman"/>
          <w:b/>
          <w:bCs/>
          <w:color w:val="000000"/>
          <w:sz w:val="24"/>
          <w:szCs w:val="24"/>
        </w:rPr>
        <w:t xml:space="preserve">НОВОСИБИРСКОЙ </w:t>
      </w:r>
      <w:r w:rsidRPr="008B593D">
        <w:rPr>
          <w:rFonts w:ascii="Times New Roman" w:hAnsi="Times New Roman"/>
          <w:b/>
          <w:bCs/>
          <w:color w:val="000000"/>
          <w:sz w:val="24"/>
          <w:szCs w:val="24"/>
        </w:rPr>
        <w:t xml:space="preserve"> ОБЛАСТИ</w:t>
      </w:r>
    </w:p>
    <w:p w:rsidR="00802C8D" w:rsidRPr="008B593D" w:rsidRDefault="00802C8D" w:rsidP="00802C8D">
      <w:pPr>
        <w:spacing w:after="0" w:line="240" w:lineRule="auto"/>
        <w:jc w:val="center"/>
        <w:rPr>
          <w:rFonts w:ascii="Arial" w:hAnsi="Arial" w:cs="Arial"/>
          <w:color w:val="000000"/>
          <w:sz w:val="20"/>
          <w:szCs w:val="20"/>
        </w:rPr>
      </w:pPr>
      <w:r w:rsidRPr="008B593D">
        <w:rPr>
          <w:rFonts w:ascii="Arial" w:hAnsi="Arial" w:cs="Arial"/>
          <w:color w:val="000000"/>
          <w:sz w:val="20"/>
          <w:szCs w:val="20"/>
        </w:rPr>
        <w:t> </w:t>
      </w:r>
    </w:p>
    <w:p w:rsidR="00802C8D" w:rsidRPr="008B593D" w:rsidRDefault="00802C8D" w:rsidP="00802C8D">
      <w:pPr>
        <w:spacing w:after="0" w:line="240" w:lineRule="auto"/>
        <w:jc w:val="center"/>
        <w:rPr>
          <w:rFonts w:ascii="Arial" w:hAnsi="Arial" w:cs="Arial"/>
          <w:color w:val="000000"/>
          <w:sz w:val="20"/>
          <w:szCs w:val="20"/>
        </w:rPr>
      </w:pPr>
      <w:r w:rsidRPr="008B593D">
        <w:rPr>
          <w:rFonts w:ascii="Times New Roman" w:hAnsi="Times New Roman"/>
          <w:b/>
          <w:bCs/>
          <w:color w:val="000000"/>
          <w:sz w:val="24"/>
          <w:szCs w:val="24"/>
        </w:rPr>
        <w:t>ПОСТАНОВЛЕНИЕ</w:t>
      </w:r>
    </w:p>
    <w:p w:rsidR="00802C8D" w:rsidRPr="00C00EAE" w:rsidRDefault="00802C8D" w:rsidP="00802C8D">
      <w:pPr>
        <w:spacing w:after="0" w:line="240" w:lineRule="auto"/>
        <w:jc w:val="center"/>
        <w:rPr>
          <w:rFonts w:ascii="Arial" w:hAnsi="Arial" w:cs="Arial"/>
          <w:color w:val="000000"/>
          <w:sz w:val="28"/>
          <w:szCs w:val="28"/>
        </w:rPr>
      </w:pPr>
      <w:r w:rsidRPr="00C00EAE">
        <w:rPr>
          <w:rFonts w:ascii="Arial" w:hAnsi="Arial" w:cs="Arial"/>
          <w:color w:val="000000"/>
          <w:sz w:val="28"/>
          <w:szCs w:val="28"/>
        </w:rPr>
        <w:t> </w:t>
      </w:r>
    </w:p>
    <w:p w:rsidR="00802C8D" w:rsidRPr="00C00EAE" w:rsidRDefault="00802C8D" w:rsidP="00802C8D">
      <w:pPr>
        <w:spacing w:after="0" w:line="240" w:lineRule="auto"/>
        <w:rPr>
          <w:rFonts w:ascii="Arial" w:hAnsi="Arial" w:cs="Arial"/>
          <w:color w:val="000000"/>
          <w:sz w:val="28"/>
          <w:szCs w:val="28"/>
        </w:rPr>
      </w:pPr>
      <w:r>
        <w:rPr>
          <w:rFonts w:ascii="Times New Roman" w:hAnsi="Times New Roman"/>
          <w:b/>
          <w:color w:val="000000"/>
          <w:sz w:val="28"/>
          <w:szCs w:val="28"/>
        </w:rPr>
        <w:t>от 22</w:t>
      </w:r>
      <w:r w:rsidRPr="00C00EAE">
        <w:rPr>
          <w:rFonts w:ascii="Times New Roman" w:hAnsi="Times New Roman"/>
          <w:b/>
          <w:color w:val="000000"/>
          <w:sz w:val="28"/>
          <w:szCs w:val="28"/>
        </w:rPr>
        <w:t>.03.2021</w:t>
      </w:r>
      <w:r>
        <w:rPr>
          <w:rFonts w:ascii="Times New Roman" w:hAnsi="Times New Roman"/>
          <w:b/>
          <w:color w:val="000000"/>
          <w:sz w:val="28"/>
          <w:szCs w:val="28"/>
        </w:rPr>
        <w:t xml:space="preserve"> г.</w:t>
      </w:r>
      <w:r w:rsidRPr="00C00EAE">
        <w:rPr>
          <w:rFonts w:ascii="Times New Roman" w:hAnsi="Times New Roman"/>
          <w:b/>
          <w:color w:val="000000"/>
          <w:sz w:val="28"/>
          <w:szCs w:val="28"/>
        </w:rPr>
        <w:t xml:space="preserve">                                                                          </w:t>
      </w:r>
      <w:r>
        <w:rPr>
          <w:rFonts w:ascii="Times New Roman" w:hAnsi="Times New Roman"/>
          <w:b/>
          <w:color w:val="000000"/>
          <w:sz w:val="28"/>
          <w:szCs w:val="28"/>
        </w:rPr>
        <w:t xml:space="preserve">                    №16           </w:t>
      </w:r>
    </w:p>
    <w:p w:rsidR="00802C8D" w:rsidRDefault="00802C8D" w:rsidP="00802C8D">
      <w:pPr>
        <w:tabs>
          <w:tab w:val="left" w:pos="900"/>
        </w:tabs>
        <w:spacing w:after="0"/>
        <w:rPr>
          <w:rFonts w:ascii="Times New Roman" w:hAnsi="Times New Roman"/>
          <w:sz w:val="28"/>
          <w:szCs w:val="28"/>
        </w:rPr>
      </w:pPr>
      <w:r>
        <w:rPr>
          <w:rFonts w:ascii="Times New Roman" w:hAnsi="Times New Roman"/>
          <w:sz w:val="28"/>
          <w:szCs w:val="28"/>
        </w:rPr>
        <w:t xml:space="preserve">                                  </w:t>
      </w:r>
    </w:p>
    <w:p w:rsidR="00802C8D" w:rsidRDefault="00802C8D" w:rsidP="00802C8D">
      <w:pPr>
        <w:tabs>
          <w:tab w:val="left" w:pos="900"/>
        </w:tabs>
        <w:spacing w:after="0"/>
        <w:rPr>
          <w:rFonts w:ascii="Times New Roman" w:hAnsi="Times New Roman"/>
          <w:sz w:val="28"/>
          <w:szCs w:val="28"/>
        </w:rPr>
      </w:pPr>
    </w:p>
    <w:p w:rsidR="00802C8D" w:rsidRPr="007D72AC" w:rsidRDefault="00802C8D" w:rsidP="00802C8D">
      <w:pPr>
        <w:tabs>
          <w:tab w:val="left" w:pos="900"/>
        </w:tabs>
        <w:spacing w:after="0"/>
        <w:jc w:val="center"/>
        <w:rPr>
          <w:rFonts w:ascii="Times New Roman" w:hAnsi="Times New Roman"/>
          <w:b/>
          <w:sz w:val="28"/>
          <w:szCs w:val="28"/>
        </w:rPr>
      </w:pPr>
      <w:r>
        <w:rPr>
          <w:rFonts w:ascii="Times New Roman" w:hAnsi="Times New Roman"/>
          <w:b/>
          <w:sz w:val="28"/>
          <w:szCs w:val="28"/>
        </w:rPr>
        <w:t>Об утверждении плана</w:t>
      </w:r>
      <w:r w:rsidRPr="007D72AC">
        <w:rPr>
          <w:rFonts w:ascii="Times New Roman" w:hAnsi="Times New Roman"/>
          <w:b/>
          <w:sz w:val="28"/>
          <w:szCs w:val="28"/>
        </w:rPr>
        <w:t xml:space="preserve"> противодействия коррупции в администрации   </w:t>
      </w:r>
      <w:r>
        <w:rPr>
          <w:rFonts w:ascii="Times New Roman" w:hAnsi="Times New Roman"/>
          <w:b/>
          <w:sz w:val="28"/>
          <w:szCs w:val="28"/>
        </w:rPr>
        <w:t xml:space="preserve">                     Ишимского сельсовета на 2021 – 2022 годы</w:t>
      </w:r>
    </w:p>
    <w:p w:rsidR="00802C8D" w:rsidRDefault="00802C8D" w:rsidP="00802C8D">
      <w:pPr>
        <w:tabs>
          <w:tab w:val="left" w:pos="900"/>
        </w:tabs>
        <w:jc w:val="both"/>
        <w:rPr>
          <w:rFonts w:ascii="Times New Roman" w:hAnsi="Times New Roman"/>
          <w:sz w:val="28"/>
          <w:szCs w:val="28"/>
        </w:rPr>
      </w:pPr>
    </w:p>
    <w:p w:rsidR="00802C8D" w:rsidRDefault="00802C8D" w:rsidP="00802C8D">
      <w:pPr>
        <w:tabs>
          <w:tab w:val="left" w:pos="900"/>
        </w:tabs>
        <w:jc w:val="both"/>
        <w:rPr>
          <w:rFonts w:ascii="Times New Roman" w:hAnsi="Times New Roman"/>
          <w:sz w:val="28"/>
          <w:szCs w:val="28"/>
        </w:rPr>
      </w:pPr>
      <w:r>
        <w:rPr>
          <w:rFonts w:ascii="Times New Roman" w:hAnsi="Times New Roman"/>
          <w:sz w:val="28"/>
          <w:szCs w:val="28"/>
        </w:rPr>
        <w:t>В соответствии с Федеральным законом от 25.12.2008 № 273-ФЗ «О противодействии коррупции», федеральным законом от 06.10.2003 №131-ФЗ «Об общих принципах организации местного самоуправления в Российской Федерации», Уставом Ишимского сельсовета Чистоозерного района Новосибирской области, в целях обеспечения согласованного осуществления мероприятий, направленных  на противодействие коррупции на территории Ишимского сельсовета:</w:t>
      </w:r>
    </w:p>
    <w:p w:rsidR="00802C8D" w:rsidRDefault="00802C8D" w:rsidP="00802C8D">
      <w:pPr>
        <w:tabs>
          <w:tab w:val="left" w:pos="900"/>
        </w:tabs>
        <w:jc w:val="both"/>
        <w:rPr>
          <w:rFonts w:ascii="Times New Roman" w:hAnsi="Times New Roman"/>
          <w:sz w:val="28"/>
          <w:szCs w:val="28"/>
        </w:rPr>
      </w:pPr>
      <w:r>
        <w:rPr>
          <w:rFonts w:ascii="Times New Roman" w:hAnsi="Times New Roman"/>
          <w:sz w:val="28"/>
          <w:szCs w:val="28"/>
        </w:rPr>
        <w:t>1.Утвердить прилагаемый План противодействия коррупции в Ишимском сельсовете на 2021-2022 годы ( далее – План).</w:t>
      </w:r>
    </w:p>
    <w:p w:rsidR="00802C8D" w:rsidRDefault="00802C8D" w:rsidP="00802C8D">
      <w:pPr>
        <w:spacing w:after="0" w:line="240" w:lineRule="auto"/>
        <w:jc w:val="both"/>
        <w:rPr>
          <w:rFonts w:ascii="Times New Roman" w:hAnsi="Times New Roman"/>
          <w:sz w:val="28"/>
          <w:szCs w:val="28"/>
        </w:rPr>
      </w:pPr>
      <w:r>
        <w:rPr>
          <w:rFonts w:ascii="Times New Roman" w:hAnsi="Times New Roman"/>
          <w:sz w:val="28"/>
          <w:szCs w:val="28"/>
        </w:rPr>
        <w:t>2</w:t>
      </w:r>
      <w:r w:rsidRPr="00FC1E44">
        <w:rPr>
          <w:rFonts w:ascii="Times New Roman" w:hAnsi="Times New Roman"/>
          <w:sz w:val="28"/>
          <w:szCs w:val="28"/>
        </w:rPr>
        <w:t>. Опубликовать настоящее постанов</w:t>
      </w:r>
      <w:r>
        <w:rPr>
          <w:rFonts w:ascii="Times New Roman" w:hAnsi="Times New Roman"/>
          <w:sz w:val="28"/>
          <w:szCs w:val="28"/>
        </w:rPr>
        <w:t>ление в  газете «Ишимский Вестник</w:t>
      </w:r>
      <w:r w:rsidRPr="00FC1E44">
        <w:rPr>
          <w:rFonts w:ascii="Times New Roman" w:hAnsi="Times New Roman"/>
          <w:sz w:val="28"/>
          <w:szCs w:val="28"/>
        </w:rPr>
        <w:t>» и разместить на официаль</w:t>
      </w:r>
      <w:r>
        <w:rPr>
          <w:rFonts w:ascii="Times New Roman" w:hAnsi="Times New Roman"/>
          <w:sz w:val="28"/>
          <w:szCs w:val="28"/>
        </w:rPr>
        <w:t>ном сайте администрации Ишимского</w:t>
      </w:r>
      <w:r w:rsidRPr="00FC1E44">
        <w:rPr>
          <w:rFonts w:ascii="Times New Roman" w:hAnsi="Times New Roman"/>
          <w:sz w:val="28"/>
          <w:szCs w:val="28"/>
        </w:rPr>
        <w:t xml:space="preserve"> сель</w:t>
      </w:r>
      <w:r>
        <w:rPr>
          <w:rFonts w:ascii="Times New Roman" w:hAnsi="Times New Roman"/>
          <w:sz w:val="28"/>
          <w:szCs w:val="28"/>
        </w:rPr>
        <w:t>совета Чистоозерного</w:t>
      </w:r>
      <w:r w:rsidRPr="00FC1E44">
        <w:rPr>
          <w:rFonts w:ascii="Times New Roman" w:hAnsi="Times New Roman"/>
          <w:sz w:val="28"/>
          <w:szCs w:val="28"/>
        </w:rPr>
        <w:t xml:space="preserve"> района </w:t>
      </w:r>
      <w:r>
        <w:rPr>
          <w:rFonts w:ascii="Times New Roman" w:hAnsi="Times New Roman"/>
          <w:sz w:val="28"/>
          <w:szCs w:val="28"/>
        </w:rPr>
        <w:t xml:space="preserve"> </w:t>
      </w:r>
      <w:r w:rsidRPr="00FC1E44">
        <w:rPr>
          <w:rFonts w:ascii="Times New Roman" w:hAnsi="Times New Roman"/>
          <w:sz w:val="28"/>
          <w:szCs w:val="28"/>
        </w:rPr>
        <w:t>Новосибирской области в сети Интернет.</w:t>
      </w:r>
    </w:p>
    <w:p w:rsidR="00802C8D" w:rsidRDefault="00802C8D" w:rsidP="00802C8D">
      <w:pPr>
        <w:spacing w:after="0" w:line="240" w:lineRule="auto"/>
        <w:jc w:val="both"/>
        <w:rPr>
          <w:rFonts w:ascii="Times New Roman" w:hAnsi="Times New Roman"/>
          <w:sz w:val="28"/>
          <w:szCs w:val="28"/>
        </w:rPr>
      </w:pPr>
      <w:r>
        <w:rPr>
          <w:rFonts w:ascii="Times New Roman" w:hAnsi="Times New Roman"/>
          <w:sz w:val="28"/>
          <w:szCs w:val="28"/>
        </w:rPr>
        <w:t>3.Настоящее постановление вступает в силу с момента официального опубликования.</w:t>
      </w:r>
    </w:p>
    <w:p w:rsidR="00802C8D" w:rsidRDefault="00802C8D" w:rsidP="00802C8D">
      <w:pPr>
        <w:tabs>
          <w:tab w:val="left" w:pos="900"/>
        </w:tabs>
        <w:jc w:val="both"/>
        <w:rPr>
          <w:rFonts w:ascii="Times New Roman" w:hAnsi="Times New Roman"/>
          <w:sz w:val="28"/>
          <w:szCs w:val="28"/>
        </w:rPr>
      </w:pPr>
      <w:r>
        <w:rPr>
          <w:rFonts w:ascii="Times New Roman" w:hAnsi="Times New Roman"/>
          <w:sz w:val="28"/>
          <w:szCs w:val="28"/>
        </w:rPr>
        <w:t>3.Контроль за исполнением постановления оставляю за собой.</w:t>
      </w:r>
    </w:p>
    <w:p w:rsidR="00802C8D" w:rsidRDefault="00802C8D" w:rsidP="00802C8D">
      <w:pPr>
        <w:tabs>
          <w:tab w:val="left" w:pos="900"/>
        </w:tabs>
        <w:jc w:val="both"/>
        <w:rPr>
          <w:rFonts w:ascii="Times New Roman" w:hAnsi="Times New Roman"/>
          <w:sz w:val="28"/>
          <w:szCs w:val="28"/>
        </w:rPr>
      </w:pPr>
    </w:p>
    <w:p w:rsidR="00802C8D" w:rsidRDefault="00802C8D" w:rsidP="00802C8D">
      <w:pPr>
        <w:tabs>
          <w:tab w:val="left" w:pos="900"/>
        </w:tabs>
        <w:rPr>
          <w:rFonts w:ascii="Times New Roman" w:hAnsi="Times New Roman"/>
          <w:sz w:val="28"/>
          <w:szCs w:val="28"/>
        </w:rPr>
      </w:pPr>
      <w:r>
        <w:rPr>
          <w:rFonts w:ascii="Times New Roman" w:hAnsi="Times New Roman"/>
          <w:sz w:val="28"/>
          <w:szCs w:val="28"/>
        </w:rPr>
        <w:lastRenderedPageBreak/>
        <w:t>Глава Ишимского сельсовета                                                                                Чистоозерного района                                                                                             Новосибирской области                                                    Е.Е.Иванко</w:t>
      </w:r>
    </w:p>
    <w:p w:rsidR="00802C8D" w:rsidRPr="00FC1E44" w:rsidRDefault="00802C8D" w:rsidP="00802C8D">
      <w:pPr>
        <w:pStyle w:val="a9"/>
        <w:tabs>
          <w:tab w:val="left" w:pos="900"/>
        </w:tabs>
        <w:spacing w:after="0"/>
        <w:ind w:left="495"/>
        <w:jc w:val="both"/>
        <w:rPr>
          <w:rFonts w:ascii="Times New Roman" w:hAnsi="Times New Roman"/>
          <w:sz w:val="28"/>
          <w:szCs w:val="28"/>
        </w:rPr>
      </w:pPr>
      <w:r>
        <w:rPr>
          <w:rFonts w:ascii="Times New Roman" w:hAnsi="Times New Roman"/>
          <w:b/>
        </w:rPr>
        <w:br w:type="page"/>
      </w:r>
    </w:p>
    <w:p w:rsidR="00802C8D" w:rsidRDefault="00802C8D" w:rsidP="00802C8D"/>
    <w:p w:rsidR="00802C8D" w:rsidRDefault="00802C8D" w:rsidP="00802C8D">
      <w:pPr>
        <w:tabs>
          <w:tab w:val="left" w:pos="10490"/>
        </w:tabs>
        <w:adjustRightInd w:val="0"/>
        <w:ind w:left="10490"/>
        <w:jc w:val="center"/>
        <w:rPr>
          <w:rFonts w:ascii="Arial" w:hAnsi="Arial" w:cs="Arial"/>
          <w:sz w:val="24"/>
          <w:szCs w:val="24"/>
        </w:rPr>
        <w:sectPr w:rsidR="00802C8D" w:rsidSect="0077283D">
          <w:pgSz w:w="11906" w:h="16838"/>
          <w:pgMar w:top="1134" w:right="851" w:bottom="1134" w:left="1701" w:header="709" w:footer="709" w:gutter="0"/>
          <w:cols w:space="708"/>
          <w:docGrid w:linePitch="360"/>
        </w:sectPr>
      </w:pPr>
      <w:r w:rsidRPr="003E3693">
        <w:rPr>
          <w:rFonts w:ascii="Arial" w:hAnsi="Arial" w:cs="Arial"/>
          <w:sz w:val="24"/>
          <w:szCs w:val="24"/>
        </w:rPr>
        <w:t>Т</w:t>
      </w:r>
    </w:p>
    <w:p w:rsidR="00802C8D" w:rsidRPr="00105EC0" w:rsidRDefault="00802C8D" w:rsidP="00802C8D">
      <w:pPr>
        <w:tabs>
          <w:tab w:val="left" w:pos="10490"/>
        </w:tabs>
        <w:adjustRightInd w:val="0"/>
        <w:spacing w:after="0" w:line="240" w:lineRule="auto"/>
        <w:ind w:left="10490"/>
        <w:jc w:val="right"/>
        <w:rPr>
          <w:rFonts w:ascii="Times New Roman" w:hAnsi="Times New Roman"/>
          <w:sz w:val="24"/>
          <w:szCs w:val="24"/>
        </w:rPr>
      </w:pPr>
      <w:r w:rsidRPr="00105EC0">
        <w:rPr>
          <w:rFonts w:ascii="Times New Roman" w:hAnsi="Times New Roman"/>
          <w:sz w:val="24"/>
          <w:szCs w:val="24"/>
        </w:rPr>
        <w:lastRenderedPageBreak/>
        <w:t>УТВЕРЖДЕН</w:t>
      </w:r>
    </w:p>
    <w:p w:rsidR="00802C8D" w:rsidRPr="00105EC0" w:rsidRDefault="00802C8D" w:rsidP="00802C8D">
      <w:pPr>
        <w:tabs>
          <w:tab w:val="left" w:pos="10490"/>
        </w:tabs>
        <w:adjustRightInd w:val="0"/>
        <w:spacing w:after="0" w:line="240" w:lineRule="auto"/>
        <w:ind w:left="10490"/>
        <w:jc w:val="right"/>
        <w:rPr>
          <w:rFonts w:ascii="Times New Roman" w:hAnsi="Times New Roman"/>
          <w:sz w:val="24"/>
          <w:szCs w:val="24"/>
        </w:rPr>
      </w:pPr>
      <w:r w:rsidRPr="00105EC0">
        <w:rPr>
          <w:rFonts w:ascii="Times New Roman" w:hAnsi="Times New Roman"/>
          <w:sz w:val="24"/>
          <w:szCs w:val="24"/>
        </w:rPr>
        <w:t xml:space="preserve">постановлением администрации </w:t>
      </w:r>
    </w:p>
    <w:p w:rsidR="00802C8D" w:rsidRPr="00105EC0" w:rsidRDefault="00802C8D" w:rsidP="00802C8D">
      <w:pPr>
        <w:tabs>
          <w:tab w:val="left" w:pos="10490"/>
        </w:tabs>
        <w:adjustRightInd w:val="0"/>
        <w:spacing w:after="0" w:line="240" w:lineRule="auto"/>
        <w:ind w:left="10490"/>
        <w:jc w:val="right"/>
        <w:rPr>
          <w:rFonts w:ascii="Times New Roman" w:hAnsi="Times New Roman"/>
          <w:sz w:val="24"/>
          <w:szCs w:val="24"/>
        </w:rPr>
      </w:pPr>
      <w:r>
        <w:rPr>
          <w:rFonts w:ascii="Times New Roman" w:hAnsi="Times New Roman"/>
          <w:sz w:val="24"/>
          <w:szCs w:val="24"/>
        </w:rPr>
        <w:t>Ишимского</w:t>
      </w:r>
      <w:r w:rsidRPr="00105EC0">
        <w:rPr>
          <w:rFonts w:ascii="Times New Roman" w:hAnsi="Times New Roman"/>
          <w:sz w:val="24"/>
          <w:szCs w:val="24"/>
        </w:rPr>
        <w:t xml:space="preserve"> сельсовета </w:t>
      </w:r>
    </w:p>
    <w:p w:rsidR="00802C8D" w:rsidRDefault="00802C8D" w:rsidP="00802C8D">
      <w:pPr>
        <w:tabs>
          <w:tab w:val="left" w:pos="10490"/>
        </w:tabs>
        <w:adjustRightInd w:val="0"/>
        <w:spacing w:after="0" w:line="240" w:lineRule="auto"/>
        <w:rPr>
          <w:rFonts w:ascii="Times New Roman" w:hAnsi="Times New Roman"/>
          <w:sz w:val="24"/>
          <w:szCs w:val="24"/>
        </w:rPr>
      </w:pPr>
      <w:r w:rsidRPr="00105EC0">
        <w:rPr>
          <w:rFonts w:ascii="Times New Roman" w:hAnsi="Times New Roman"/>
          <w:sz w:val="24"/>
          <w:szCs w:val="24"/>
        </w:rPr>
        <w:t xml:space="preserve">                                                                                                                           </w:t>
      </w:r>
      <w:r>
        <w:rPr>
          <w:rFonts w:ascii="Times New Roman" w:hAnsi="Times New Roman"/>
          <w:sz w:val="24"/>
          <w:szCs w:val="24"/>
        </w:rPr>
        <w:t xml:space="preserve">                                                                              Чистоозерного</w:t>
      </w:r>
      <w:r w:rsidRPr="00105EC0">
        <w:rPr>
          <w:rFonts w:ascii="Times New Roman" w:hAnsi="Times New Roman"/>
          <w:sz w:val="24"/>
          <w:szCs w:val="24"/>
        </w:rPr>
        <w:t xml:space="preserve"> района </w:t>
      </w:r>
      <w:r>
        <w:rPr>
          <w:rFonts w:ascii="Times New Roman" w:hAnsi="Times New Roman"/>
          <w:sz w:val="24"/>
          <w:szCs w:val="24"/>
        </w:rPr>
        <w:t xml:space="preserve"> </w:t>
      </w:r>
    </w:p>
    <w:p w:rsidR="00802C8D" w:rsidRPr="00105EC0" w:rsidRDefault="00802C8D" w:rsidP="00802C8D">
      <w:pPr>
        <w:tabs>
          <w:tab w:val="left" w:pos="10490"/>
        </w:tabs>
        <w:adjustRightInd w:val="0"/>
        <w:spacing w:after="0" w:line="240" w:lineRule="auto"/>
        <w:rPr>
          <w:rFonts w:ascii="Times New Roman" w:hAnsi="Times New Roman"/>
          <w:sz w:val="24"/>
          <w:szCs w:val="24"/>
        </w:rPr>
      </w:pPr>
      <w:r>
        <w:rPr>
          <w:rFonts w:ascii="Times New Roman" w:hAnsi="Times New Roman"/>
          <w:sz w:val="24"/>
          <w:szCs w:val="24"/>
        </w:rPr>
        <w:t xml:space="preserve">                                                                                                                                                                                                         Новосибирской о</w:t>
      </w:r>
      <w:r w:rsidRPr="00105EC0">
        <w:rPr>
          <w:rFonts w:ascii="Times New Roman" w:hAnsi="Times New Roman"/>
          <w:sz w:val="24"/>
          <w:szCs w:val="24"/>
        </w:rPr>
        <w:t>бласти</w:t>
      </w:r>
    </w:p>
    <w:p w:rsidR="00802C8D" w:rsidRPr="00105EC0" w:rsidRDefault="00802C8D" w:rsidP="00802C8D">
      <w:pPr>
        <w:spacing w:after="0" w:line="240" w:lineRule="auto"/>
        <w:ind w:left="10440"/>
        <w:jc w:val="right"/>
        <w:rPr>
          <w:rFonts w:ascii="Times New Roman" w:hAnsi="Times New Roman"/>
          <w:sz w:val="24"/>
          <w:szCs w:val="24"/>
        </w:rPr>
      </w:pPr>
      <w:r>
        <w:rPr>
          <w:rFonts w:ascii="Times New Roman" w:hAnsi="Times New Roman"/>
          <w:sz w:val="24"/>
          <w:szCs w:val="24"/>
        </w:rPr>
        <w:t>от 22.03.2021г. №16</w:t>
      </w:r>
    </w:p>
    <w:p w:rsidR="00802C8D" w:rsidRPr="00105EC0" w:rsidRDefault="00802C8D" w:rsidP="00802C8D">
      <w:pPr>
        <w:adjustRightInd w:val="0"/>
        <w:rPr>
          <w:rFonts w:ascii="Times New Roman" w:hAnsi="Times New Roman"/>
          <w:sz w:val="24"/>
          <w:szCs w:val="24"/>
        </w:rPr>
      </w:pPr>
    </w:p>
    <w:p w:rsidR="00802C8D" w:rsidRPr="00105EC0" w:rsidRDefault="00802C8D" w:rsidP="00802C8D">
      <w:pPr>
        <w:adjustRightInd w:val="0"/>
        <w:spacing w:after="0" w:line="240" w:lineRule="auto"/>
        <w:jc w:val="center"/>
        <w:rPr>
          <w:rFonts w:ascii="Times New Roman" w:hAnsi="Times New Roman"/>
          <w:b/>
          <w:bCs/>
          <w:sz w:val="24"/>
          <w:szCs w:val="24"/>
        </w:rPr>
      </w:pPr>
      <w:r w:rsidRPr="00105EC0">
        <w:rPr>
          <w:rFonts w:ascii="Times New Roman" w:hAnsi="Times New Roman"/>
          <w:b/>
          <w:bCs/>
          <w:sz w:val="24"/>
          <w:szCs w:val="24"/>
        </w:rPr>
        <w:t xml:space="preserve">ПЛАН </w:t>
      </w:r>
    </w:p>
    <w:p w:rsidR="00802C8D" w:rsidRPr="00105EC0" w:rsidRDefault="00802C8D" w:rsidP="00802C8D">
      <w:pPr>
        <w:adjustRightInd w:val="0"/>
        <w:spacing w:after="0" w:line="240" w:lineRule="auto"/>
        <w:jc w:val="center"/>
        <w:rPr>
          <w:rFonts w:ascii="Times New Roman" w:hAnsi="Times New Roman"/>
          <w:b/>
          <w:bCs/>
          <w:sz w:val="24"/>
          <w:szCs w:val="24"/>
        </w:rPr>
      </w:pPr>
      <w:r w:rsidRPr="00105EC0">
        <w:rPr>
          <w:rFonts w:ascii="Times New Roman" w:hAnsi="Times New Roman"/>
          <w:b/>
          <w:bCs/>
          <w:sz w:val="24"/>
          <w:szCs w:val="24"/>
        </w:rPr>
        <w:t>противодействия коррупци</w:t>
      </w:r>
      <w:r>
        <w:rPr>
          <w:rFonts w:ascii="Times New Roman" w:hAnsi="Times New Roman"/>
          <w:b/>
          <w:bCs/>
          <w:sz w:val="24"/>
          <w:szCs w:val="24"/>
        </w:rPr>
        <w:t>и в администрации Ишимского</w:t>
      </w:r>
      <w:r w:rsidRPr="00105EC0">
        <w:rPr>
          <w:rFonts w:ascii="Times New Roman" w:hAnsi="Times New Roman"/>
          <w:b/>
          <w:bCs/>
          <w:sz w:val="24"/>
          <w:szCs w:val="24"/>
        </w:rPr>
        <w:t xml:space="preserve"> сельсовета </w:t>
      </w:r>
    </w:p>
    <w:p w:rsidR="00802C8D" w:rsidRPr="00105EC0" w:rsidRDefault="00802C8D" w:rsidP="00802C8D">
      <w:pPr>
        <w:adjustRightInd w:val="0"/>
        <w:spacing w:after="0" w:line="240" w:lineRule="auto"/>
        <w:jc w:val="center"/>
        <w:rPr>
          <w:rFonts w:ascii="Times New Roman" w:hAnsi="Times New Roman"/>
          <w:b/>
          <w:bCs/>
          <w:sz w:val="24"/>
          <w:szCs w:val="24"/>
        </w:rPr>
      </w:pPr>
      <w:r>
        <w:rPr>
          <w:rFonts w:ascii="Times New Roman" w:hAnsi="Times New Roman"/>
          <w:b/>
          <w:bCs/>
          <w:sz w:val="24"/>
          <w:szCs w:val="24"/>
        </w:rPr>
        <w:t>Чистоозерного</w:t>
      </w:r>
      <w:r w:rsidRPr="00105EC0">
        <w:rPr>
          <w:rFonts w:ascii="Times New Roman" w:hAnsi="Times New Roman"/>
          <w:b/>
          <w:bCs/>
          <w:sz w:val="24"/>
          <w:szCs w:val="24"/>
        </w:rPr>
        <w:t xml:space="preserve"> района Новосибирской области на 2021-2022 годы</w:t>
      </w:r>
    </w:p>
    <w:p w:rsidR="00802C8D" w:rsidRPr="00105EC0" w:rsidRDefault="00802C8D" w:rsidP="00802C8D">
      <w:pPr>
        <w:adjustRightInd w:val="0"/>
        <w:spacing w:after="0" w:line="240" w:lineRule="auto"/>
        <w:jc w:val="center"/>
        <w:rPr>
          <w:rFonts w:ascii="Times New Roman" w:hAnsi="Times New Roman"/>
          <w:b/>
          <w:bCs/>
          <w:sz w:val="24"/>
          <w:szCs w:val="24"/>
        </w:rPr>
      </w:pPr>
    </w:p>
    <w:tbl>
      <w:tblPr>
        <w:tblW w:w="158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8"/>
        <w:gridCol w:w="5953"/>
        <w:gridCol w:w="3724"/>
        <w:gridCol w:w="3899"/>
        <w:gridCol w:w="1735"/>
      </w:tblGrid>
      <w:tr w:rsidR="00802C8D" w:rsidRPr="00744CE9" w:rsidTr="00B40C05">
        <w:trPr>
          <w:trHeight w:val="919"/>
        </w:trPr>
        <w:tc>
          <w:tcPr>
            <w:tcW w:w="498" w:type="dxa"/>
          </w:tcPr>
          <w:p w:rsidR="00802C8D" w:rsidRPr="00744CE9" w:rsidRDefault="00802C8D" w:rsidP="00B40C05">
            <w:pPr>
              <w:ind w:left="-57" w:right="-57"/>
              <w:jc w:val="center"/>
              <w:rPr>
                <w:rFonts w:ascii="Times New Roman" w:hAnsi="Times New Roman"/>
                <w:sz w:val="24"/>
                <w:szCs w:val="24"/>
              </w:rPr>
            </w:pPr>
            <w:r w:rsidRPr="00744CE9">
              <w:rPr>
                <w:rFonts w:ascii="Times New Roman" w:hAnsi="Times New Roman"/>
                <w:sz w:val="24"/>
                <w:szCs w:val="24"/>
              </w:rPr>
              <w:t>№ п/п</w:t>
            </w:r>
          </w:p>
        </w:tc>
        <w:tc>
          <w:tcPr>
            <w:tcW w:w="5953" w:type="dxa"/>
          </w:tcPr>
          <w:p w:rsidR="00802C8D" w:rsidRPr="00744CE9" w:rsidRDefault="00802C8D" w:rsidP="00B40C05">
            <w:pPr>
              <w:ind w:left="-57" w:right="-57"/>
              <w:jc w:val="center"/>
              <w:rPr>
                <w:rFonts w:ascii="Times New Roman" w:hAnsi="Times New Roman"/>
                <w:sz w:val="24"/>
                <w:szCs w:val="24"/>
              </w:rPr>
            </w:pPr>
            <w:r w:rsidRPr="00744CE9">
              <w:rPr>
                <w:rFonts w:ascii="Times New Roman" w:hAnsi="Times New Roman"/>
                <w:sz w:val="24"/>
                <w:szCs w:val="24"/>
              </w:rPr>
              <w:t>Мероприятия</w:t>
            </w:r>
          </w:p>
        </w:tc>
        <w:tc>
          <w:tcPr>
            <w:tcW w:w="3724" w:type="dxa"/>
          </w:tcPr>
          <w:p w:rsidR="00802C8D" w:rsidRPr="00744CE9" w:rsidRDefault="00802C8D" w:rsidP="00B40C05">
            <w:pPr>
              <w:ind w:left="-57" w:right="-57"/>
              <w:jc w:val="center"/>
              <w:rPr>
                <w:rFonts w:ascii="Times New Roman" w:hAnsi="Times New Roman"/>
                <w:sz w:val="24"/>
                <w:szCs w:val="24"/>
              </w:rPr>
            </w:pPr>
            <w:r w:rsidRPr="00744CE9">
              <w:rPr>
                <w:rFonts w:ascii="Times New Roman" w:hAnsi="Times New Roman"/>
                <w:sz w:val="24"/>
                <w:szCs w:val="24"/>
              </w:rPr>
              <w:t>Ответственные</w:t>
            </w:r>
          </w:p>
          <w:p w:rsidR="00802C8D" w:rsidRPr="00744CE9" w:rsidRDefault="00802C8D" w:rsidP="00B40C05">
            <w:pPr>
              <w:ind w:left="-57" w:right="-57"/>
              <w:jc w:val="center"/>
              <w:rPr>
                <w:rFonts w:ascii="Times New Roman" w:hAnsi="Times New Roman"/>
                <w:sz w:val="24"/>
                <w:szCs w:val="24"/>
              </w:rPr>
            </w:pPr>
            <w:r w:rsidRPr="00744CE9">
              <w:rPr>
                <w:rFonts w:ascii="Times New Roman" w:hAnsi="Times New Roman"/>
                <w:sz w:val="24"/>
                <w:szCs w:val="24"/>
              </w:rPr>
              <w:t>исполнители</w:t>
            </w:r>
          </w:p>
        </w:tc>
        <w:tc>
          <w:tcPr>
            <w:tcW w:w="3899" w:type="dxa"/>
          </w:tcPr>
          <w:p w:rsidR="00802C8D" w:rsidRPr="00744CE9" w:rsidRDefault="00802C8D" w:rsidP="00B40C05">
            <w:pPr>
              <w:ind w:left="-57" w:right="-57"/>
              <w:jc w:val="center"/>
              <w:rPr>
                <w:rFonts w:ascii="Times New Roman" w:hAnsi="Times New Roman"/>
                <w:sz w:val="24"/>
                <w:szCs w:val="24"/>
              </w:rPr>
            </w:pPr>
            <w:r w:rsidRPr="00744CE9">
              <w:rPr>
                <w:rFonts w:ascii="Times New Roman" w:hAnsi="Times New Roman"/>
                <w:sz w:val="24"/>
                <w:szCs w:val="24"/>
              </w:rPr>
              <w:t xml:space="preserve">Ожидаемый </w:t>
            </w:r>
          </w:p>
          <w:p w:rsidR="00802C8D" w:rsidRPr="00744CE9" w:rsidRDefault="00802C8D" w:rsidP="00B40C05">
            <w:pPr>
              <w:ind w:left="-57" w:right="-57"/>
              <w:jc w:val="center"/>
              <w:rPr>
                <w:rFonts w:ascii="Times New Roman" w:hAnsi="Times New Roman"/>
                <w:sz w:val="24"/>
                <w:szCs w:val="24"/>
              </w:rPr>
            </w:pPr>
            <w:r w:rsidRPr="00744CE9">
              <w:rPr>
                <w:rFonts w:ascii="Times New Roman" w:hAnsi="Times New Roman"/>
                <w:sz w:val="24"/>
                <w:szCs w:val="24"/>
              </w:rPr>
              <w:t>результат</w:t>
            </w:r>
          </w:p>
        </w:tc>
        <w:tc>
          <w:tcPr>
            <w:tcW w:w="1735" w:type="dxa"/>
          </w:tcPr>
          <w:p w:rsidR="00802C8D" w:rsidRPr="00744CE9" w:rsidRDefault="00802C8D" w:rsidP="00B40C05">
            <w:pPr>
              <w:ind w:left="-57" w:right="-57"/>
              <w:jc w:val="center"/>
              <w:rPr>
                <w:rFonts w:ascii="Times New Roman" w:hAnsi="Times New Roman"/>
                <w:sz w:val="24"/>
                <w:szCs w:val="24"/>
              </w:rPr>
            </w:pPr>
            <w:r w:rsidRPr="00744CE9">
              <w:rPr>
                <w:rFonts w:ascii="Times New Roman" w:hAnsi="Times New Roman"/>
                <w:sz w:val="24"/>
                <w:szCs w:val="24"/>
              </w:rPr>
              <w:t>Срок выполнения</w:t>
            </w:r>
          </w:p>
        </w:tc>
      </w:tr>
      <w:tr w:rsidR="00802C8D" w:rsidRPr="00744CE9" w:rsidTr="00B40C05">
        <w:trPr>
          <w:trHeight w:val="1938"/>
        </w:trPr>
        <w:tc>
          <w:tcPr>
            <w:tcW w:w="498"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1.</w:t>
            </w:r>
          </w:p>
        </w:tc>
        <w:tc>
          <w:tcPr>
            <w:tcW w:w="5953"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 xml:space="preserve">Обеспечение повышения квалификации муниципальных служащих, в должностные обязанности которых входит осуществление мероприятий по противодействию коррупции и (или) проведение экспертизы нормативных правовых актов (их проектов) </w:t>
            </w:r>
          </w:p>
        </w:tc>
        <w:tc>
          <w:tcPr>
            <w:tcW w:w="3724"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Специалисты администрации</w:t>
            </w:r>
          </w:p>
        </w:tc>
        <w:tc>
          <w:tcPr>
            <w:tcW w:w="3899"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Повышение эффективности деятельности кадровой службы по противодействию коррупции</w:t>
            </w:r>
          </w:p>
        </w:tc>
        <w:tc>
          <w:tcPr>
            <w:tcW w:w="1735"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в течение планируемого периода</w:t>
            </w:r>
          </w:p>
        </w:tc>
      </w:tr>
      <w:tr w:rsidR="00802C8D" w:rsidRPr="00744CE9" w:rsidTr="00B40C05">
        <w:trPr>
          <w:trHeight w:val="270"/>
        </w:trPr>
        <w:tc>
          <w:tcPr>
            <w:tcW w:w="498"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2.</w:t>
            </w:r>
          </w:p>
        </w:tc>
        <w:tc>
          <w:tcPr>
            <w:tcW w:w="5953" w:type="dxa"/>
          </w:tcPr>
          <w:p w:rsidR="00802C8D" w:rsidRPr="00744CE9" w:rsidRDefault="00802C8D" w:rsidP="00B40C05">
            <w:pPr>
              <w:adjustRightInd w:val="0"/>
              <w:ind w:left="-57" w:right="-57"/>
              <w:rPr>
                <w:rFonts w:ascii="Times New Roman" w:hAnsi="Times New Roman"/>
                <w:sz w:val="24"/>
                <w:szCs w:val="24"/>
              </w:rPr>
            </w:pPr>
            <w:r w:rsidRPr="00744CE9">
              <w:rPr>
                <w:rFonts w:ascii="Times New Roman" w:hAnsi="Times New Roman"/>
                <w:sz w:val="24"/>
                <w:szCs w:val="24"/>
              </w:rPr>
              <w:t>Актуализация размещенных на официальном сайте административных регламентов, внесение изменений в разделы официального портала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Новосибирской области</w:t>
            </w:r>
          </w:p>
        </w:tc>
        <w:tc>
          <w:tcPr>
            <w:tcW w:w="3724"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Специалисты администрации</w:t>
            </w:r>
          </w:p>
        </w:tc>
        <w:tc>
          <w:tcPr>
            <w:tcW w:w="3899"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Обеспечение регламентации исполнения муниципальных функций (предоставления муниципальных  услуг)</w:t>
            </w:r>
          </w:p>
        </w:tc>
        <w:tc>
          <w:tcPr>
            <w:tcW w:w="1735"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в течение планируемого периода</w:t>
            </w:r>
          </w:p>
        </w:tc>
      </w:tr>
      <w:tr w:rsidR="00802C8D" w:rsidRPr="00744CE9" w:rsidTr="00B40C05">
        <w:trPr>
          <w:trHeight w:val="270"/>
        </w:trPr>
        <w:tc>
          <w:tcPr>
            <w:tcW w:w="498"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3.</w:t>
            </w:r>
          </w:p>
        </w:tc>
        <w:tc>
          <w:tcPr>
            <w:tcW w:w="5953" w:type="dxa"/>
          </w:tcPr>
          <w:p w:rsidR="00802C8D" w:rsidRPr="00744CE9" w:rsidRDefault="00802C8D" w:rsidP="00B40C05">
            <w:pPr>
              <w:adjustRightInd w:val="0"/>
              <w:ind w:left="-57" w:right="-57"/>
              <w:rPr>
                <w:rFonts w:ascii="Times New Roman" w:hAnsi="Times New Roman"/>
                <w:sz w:val="24"/>
                <w:szCs w:val="24"/>
              </w:rPr>
            </w:pPr>
            <w:r w:rsidRPr="00744CE9">
              <w:rPr>
                <w:rFonts w:ascii="Times New Roman" w:hAnsi="Times New Roman"/>
                <w:sz w:val="24"/>
                <w:szCs w:val="24"/>
              </w:rPr>
              <w:t xml:space="preserve">Обеспечение ведения федеральной государственной информационной системы «Федеральный реестр государственных и муниципальных услуг (функций)», </w:t>
            </w:r>
            <w:r w:rsidRPr="00744CE9">
              <w:rPr>
                <w:rFonts w:ascii="Times New Roman" w:hAnsi="Times New Roman"/>
                <w:sz w:val="24"/>
                <w:szCs w:val="24"/>
              </w:rPr>
              <w:lastRenderedPageBreak/>
              <w:t>актуализация перечня муниципальных функций (муниципальных услуг) с повышенным коррупционным риском</w:t>
            </w:r>
          </w:p>
        </w:tc>
        <w:tc>
          <w:tcPr>
            <w:tcW w:w="3724"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lastRenderedPageBreak/>
              <w:t>Специалисты администрации</w:t>
            </w:r>
          </w:p>
        </w:tc>
        <w:tc>
          <w:tcPr>
            <w:tcW w:w="3899"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Снижение коррупционных рисков</w:t>
            </w:r>
          </w:p>
        </w:tc>
        <w:tc>
          <w:tcPr>
            <w:tcW w:w="1735"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 xml:space="preserve">в течение планируемого </w:t>
            </w:r>
            <w:r w:rsidRPr="00744CE9">
              <w:rPr>
                <w:rFonts w:ascii="Times New Roman" w:hAnsi="Times New Roman"/>
                <w:sz w:val="24"/>
                <w:szCs w:val="24"/>
              </w:rPr>
              <w:lastRenderedPageBreak/>
              <w:t>периода</w:t>
            </w:r>
          </w:p>
        </w:tc>
      </w:tr>
      <w:tr w:rsidR="00802C8D" w:rsidRPr="00744CE9" w:rsidTr="00B40C05">
        <w:trPr>
          <w:trHeight w:val="270"/>
        </w:trPr>
        <w:tc>
          <w:tcPr>
            <w:tcW w:w="498"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lastRenderedPageBreak/>
              <w:t>4.</w:t>
            </w:r>
          </w:p>
        </w:tc>
        <w:tc>
          <w:tcPr>
            <w:tcW w:w="5953"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Проведение анализа реализации мероприятий по совершенствованию системы учета</w:t>
            </w:r>
            <w:r>
              <w:rPr>
                <w:rFonts w:ascii="Times New Roman" w:hAnsi="Times New Roman"/>
                <w:sz w:val="24"/>
                <w:szCs w:val="24"/>
              </w:rPr>
              <w:t xml:space="preserve"> муниципального имущества Ишимского</w:t>
            </w:r>
            <w:r w:rsidRPr="00744CE9">
              <w:rPr>
                <w:rFonts w:ascii="Times New Roman" w:hAnsi="Times New Roman"/>
                <w:sz w:val="24"/>
                <w:szCs w:val="24"/>
              </w:rPr>
              <w:t xml:space="preserve"> сельсовета  и оценка эффективности его использования</w:t>
            </w:r>
          </w:p>
        </w:tc>
        <w:tc>
          <w:tcPr>
            <w:tcW w:w="3724" w:type="dxa"/>
          </w:tcPr>
          <w:p w:rsidR="00802C8D" w:rsidRPr="00744CE9" w:rsidRDefault="00802C8D" w:rsidP="00B40C05">
            <w:pPr>
              <w:ind w:left="-57" w:right="-57"/>
              <w:rPr>
                <w:rFonts w:ascii="Times New Roman" w:hAnsi="Times New Roman"/>
                <w:sz w:val="24"/>
                <w:szCs w:val="24"/>
              </w:rPr>
            </w:pPr>
            <w:r>
              <w:rPr>
                <w:rFonts w:ascii="Times New Roman" w:hAnsi="Times New Roman"/>
                <w:sz w:val="24"/>
                <w:szCs w:val="24"/>
              </w:rPr>
              <w:t>Глава администрации, Бухгалтер</w:t>
            </w:r>
          </w:p>
        </w:tc>
        <w:tc>
          <w:tcPr>
            <w:tcW w:w="3899"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Повышение эффективности использования муницип</w:t>
            </w:r>
            <w:r>
              <w:rPr>
                <w:rFonts w:ascii="Times New Roman" w:hAnsi="Times New Roman"/>
                <w:sz w:val="24"/>
                <w:szCs w:val="24"/>
              </w:rPr>
              <w:t>ального имущества Ишимского</w:t>
            </w:r>
            <w:r w:rsidRPr="00744CE9">
              <w:rPr>
                <w:rFonts w:ascii="Times New Roman" w:hAnsi="Times New Roman"/>
                <w:sz w:val="24"/>
                <w:szCs w:val="24"/>
              </w:rPr>
              <w:t xml:space="preserve"> сельсовета, снижение коррупционных рисков</w:t>
            </w:r>
          </w:p>
        </w:tc>
        <w:tc>
          <w:tcPr>
            <w:tcW w:w="1735"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в течение планируемого периода</w:t>
            </w:r>
          </w:p>
        </w:tc>
      </w:tr>
      <w:tr w:rsidR="00802C8D" w:rsidRPr="00744CE9" w:rsidTr="00B40C05">
        <w:trPr>
          <w:trHeight w:val="270"/>
        </w:trPr>
        <w:tc>
          <w:tcPr>
            <w:tcW w:w="498"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5.</w:t>
            </w:r>
          </w:p>
        </w:tc>
        <w:tc>
          <w:tcPr>
            <w:tcW w:w="5953"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Организация и проведение проверки целевого использования, сохранности и эффективности управления имуществом, находящимся в оперативном управлении</w:t>
            </w:r>
          </w:p>
        </w:tc>
        <w:tc>
          <w:tcPr>
            <w:tcW w:w="3724"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Глава администрации, специалисты администрации</w:t>
            </w:r>
          </w:p>
        </w:tc>
        <w:tc>
          <w:tcPr>
            <w:tcW w:w="3899"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Повышение эффективности использования муницип</w:t>
            </w:r>
            <w:r>
              <w:rPr>
                <w:rFonts w:ascii="Times New Roman" w:hAnsi="Times New Roman"/>
                <w:sz w:val="24"/>
                <w:szCs w:val="24"/>
              </w:rPr>
              <w:t>ального имущества Ишимского</w:t>
            </w:r>
            <w:r w:rsidRPr="00744CE9">
              <w:rPr>
                <w:rFonts w:ascii="Times New Roman" w:hAnsi="Times New Roman"/>
                <w:sz w:val="24"/>
                <w:szCs w:val="24"/>
              </w:rPr>
              <w:t xml:space="preserve"> сельсовета, снижение коррупционных рисков</w:t>
            </w:r>
          </w:p>
        </w:tc>
        <w:tc>
          <w:tcPr>
            <w:tcW w:w="1735"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в течение планируемого периода</w:t>
            </w:r>
          </w:p>
        </w:tc>
      </w:tr>
      <w:tr w:rsidR="00802C8D" w:rsidRPr="00744CE9" w:rsidTr="00B40C05">
        <w:trPr>
          <w:trHeight w:val="270"/>
        </w:trPr>
        <w:tc>
          <w:tcPr>
            <w:tcW w:w="498"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6.</w:t>
            </w:r>
          </w:p>
        </w:tc>
        <w:tc>
          <w:tcPr>
            <w:tcW w:w="5953" w:type="dxa"/>
          </w:tcPr>
          <w:p w:rsidR="00802C8D" w:rsidRPr="00744CE9" w:rsidRDefault="00802C8D" w:rsidP="00B40C05">
            <w:pPr>
              <w:tabs>
                <w:tab w:val="left" w:pos="2700"/>
              </w:tabs>
              <w:rPr>
                <w:rFonts w:ascii="Times New Roman" w:hAnsi="Times New Roman"/>
                <w:sz w:val="24"/>
                <w:szCs w:val="24"/>
              </w:rPr>
            </w:pPr>
            <w:r w:rsidRPr="00744CE9">
              <w:rPr>
                <w:rFonts w:ascii="Times New Roman" w:hAnsi="Times New Roman"/>
                <w:sz w:val="24"/>
                <w:szCs w:val="24"/>
              </w:rPr>
              <w:t>Мониторинг соблюдения муниципальными служащ</w:t>
            </w:r>
            <w:r>
              <w:rPr>
                <w:rFonts w:ascii="Times New Roman" w:hAnsi="Times New Roman"/>
                <w:sz w:val="24"/>
                <w:szCs w:val="24"/>
              </w:rPr>
              <w:t>ими администрации Ишимского</w:t>
            </w:r>
            <w:r w:rsidRPr="00744CE9">
              <w:rPr>
                <w:rFonts w:ascii="Times New Roman" w:hAnsi="Times New Roman"/>
                <w:sz w:val="24"/>
                <w:szCs w:val="24"/>
              </w:rPr>
              <w:t xml:space="preserve"> сельсовета Кодекса этики и служебного поведения муниципальных </w:t>
            </w:r>
            <w:r>
              <w:rPr>
                <w:rFonts w:ascii="Times New Roman" w:hAnsi="Times New Roman"/>
                <w:sz w:val="24"/>
                <w:szCs w:val="24"/>
              </w:rPr>
              <w:t>служащих Ишимского сельсовета</w:t>
            </w:r>
          </w:p>
        </w:tc>
        <w:tc>
          <w:tcPr>
            <w:tcW w:w="3724" w:type="dxa"/>
          </w:tcPr>
          <w:p w:rsidR="00802C8D" w:rsidRPr="00744CE9" w:rsidRDefault="00802C8D" w:rsidP="00B40C05">
            <w:pPr>
              <w:tabs>
                <w:tab w:val="left" w:pos="2700"/>
              </w:tabs>
              <w:rPr>
                <w:rFonts w:ascii="Times New Roman" w:hAnsi="Times New Roman"/>
                <w:sz w:val="24"/>
                <w:szCs w:val="24"/>
              </w:rPr>
            </w:pPr>
            <w:r w:rsidRPr="00744CE9">
              <w:rPr>
                <w:rFonts w:ascii="Times New Roman" w:hAnsi="Times New Roman"/>
                <w:sz w:val="24"/>
                <w:szCs w:val="24"/>
              </w:rPr>
              <w:t>Специалист администрации, ответственный за кадровую работу</w:t>
            </w:r>
          </w:p>
        </w:tc>
        <w:tc>
          <w:tcPr>
            <w:tcW w:w="3899" w:type="dxa"/>
          </w:tcPr>
          <w:p w:rsidR="00802C8D" w:rsidRPr="00744CE9" w:rsidRDefault="00802C8D" w:rsidP="00B40C05">
            <w:pPr>
              <w:tabs>
                <w:tab w:val="left" w:pos="2700"/>
              </w:tabs>
              <w:rPr>
                <w:rFonts w:ascii="Times New Roman" w:hAnsi="Times New Roman"/>
                <w:sz w:val="24"/>
                <w:szCs w:val="24"/>
              </w:rPr>
            </w:pPr>
            <w:r w:rsidRPr="00744CE9">
              <w:rPr>
                <w:rFonts w:ascii="Times New Roman" w:hAnsi="Times New Roman"/>
                <w:sz w:val="24"/>
                <w:szCs w:val="24"/>
              </w:rPr>
              <w:t>Повышение ответственности муниципальных</w:t>
            </w:r>
            <w:r>
              <w:rPr>
                <w:rFonts w:ascii="Times New Roman" w:hAnsi="Times New Roman"/>
                <w:sz w:val="24"/>
                <w:szCs w:val="24"/>
              </w:rPr>
              <w:t xml:space="preserve"> служащих администрации Ишимского сельсовета Чистоозерного</w:t>
            </w:r>
            <w:r w:rsidRPr="00744CE9">
              <w:rPr>
                <w:rFonts w:ascii="Times New Roman" w:hAnsi="Times New Roman"/>
                <w:sz w:val="24"/>
                <w:szCs w:val="24"/>
              </w:rPr>
              <w:t xml:space="preserve"> района за соблюдение этических норм  и правил служебного поведения</w:t>
            </w:r>
          </w:p>
        </w:tc>
        <w:tc>
          <w:tcPr>
            <w:tcW w:w="1735" w:type="dxa"/>
          </w:tcPr>
          <w:p w:rsidR="00802C8D" w:rsidRPr="00744CE9" w:rsidRDefault="00802C8D" w:rsidP="00B40C05">
            <w:pPr>
              <w:tabs>
                <w:tab w:val="left" w:pos="2700"/>
              </w:tabs>
              <w:rPr>
                <w:rFonts w:ascii="Times New Roman" w:hAnsi="Times New Roman"/>
                <w:sz w:val="24"/>
                <w:szCs w:val="24"/>
              </w:rPr>
            </w:pPr>
            <w:r w:rsidRPr="00744CE9">
              <w:rPr>
                <w:rFonts w:ascii="Times New Roman" w:hAnsi="Times New Roman"/>
                <w:sz w:val="24"/>
                <w:szCs w:val="24"/>
              </w:rPr>
              <w:t>В течение планируемого периода</w:t>
            </w:r>
          </w:p>
        </w:tc>
      </w:tr>
      <w:tr w:rsidR="00802C8D" w:rsidRPr="00744CE9" w:rsidTr="00B40C05">
        <w:trPr>
          <w:trHeight w:val="270"/>
        </w:trPr>
        <w:tc>
          <w:tcPr>
            <w:tcW w:w="498"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7.</w:t>
            </w:r>
          </w:p>
        </w:tc>
        <w:tc>
          <w:tcPr>
            <w:tcW w:w="5953" w:type="dxa"/>
          </w:tcPr>
          <w:p w:rsidR="00802C8D" w:rsidRPr="00744CE9" w:rsidRDefault="00802C8D" w:rsidP="00B40C05">
            <w:pPr>
              <w:adjustRightInd w:val="0"/>
              <w:ind w:left="-57" w:right="-57"/>
              <w:rPr>
                <w:rFonts w:ascii="Times New Roman" w:hAnsi="Times New Roman"/>
                <w:sz w:val="24"/>
                <w:szCs w:val="24"/>
              </w:rPr>
            </w:pPr>
            <w:r w:rsidRPr="00744CE9">
              <w:rPr>
                <w:rFonts w:ascii="Times New Roman" w:hAnsi="Times New Roman"/>
                <w:sz w:val="24"/>
                <w:szCs w:val="24"/>
              </w:rPr>
              <w:t xml:space="preserve">Организация работы по доведению до лиц, замещающих муниципальные должности, муниципальных </w:t>
            </w:r>
            <w:r>
              <w:rPr>
                <w:rFonts w:ascii="Times New Roman" w:hAnsi="Times New Roman"/>
                <w:sz w:val="24"/>
                <w:szCs w:val="24"/>
              </w:rPr>
              <w:t>служащих администрации Ишимского</w:t>
            </w:r>
            <w:r w:rsidRPr="00744CE9">
              <w:rPr>
                <w:rFonts w:ascii="Times New Roman" w:hAnsi="Times New Roman"/>
                <w:sz w:val="24"/>
                <w:szCs w:val="24"/>
              </w:rPr>
              <w:t xml:space="preserve"> сельсовета положений действующего законодательства Российской Федерации и Новосибирской области о противодействии коррупции об ответственности за коррупционные правонарушения, об увольнении в связи с утратой доверия, о порядке проверки достоверности и полноты сведений, представляемых лицами, замещающими муниципальные должности, муниципальными служащ</w:t>
            </w:r>
            <w:r>
              <w:rPr>
                <w:rFonts w:ascii="Times New Roman" w:hAnsi="Times New Roman"/>
                <w:sz w:val="24"/>
                <w:szCs w:val="24"/>
              </w:rPr>
              <w:t>ими администрации Ишимского</w:t>
            </w:r>
            <w:r w:rsidRPr="00744CE9">
              <w:rPr>
                <w:rFonts w:ascii="Times New Roman" w:hAnsi="Times New Roman"/>
                <w:sz w:val="24"/>
                <w:szCs w:val="24"/>
              </w:rPr>
              <w:t xml:space="preserve"> сельсовета </w:t>
            </w:r>
            <w:r w:rsidRPr="00744CE9">
              <w:rPr>
                <w:rFonts w:ascii="Times New Roman" w:hAnsi="Times New Roman"/>
                <w:sz w:val="24"/>
                <w:szCs w:val="24"/>
              </w:rPr>
              <w:lastRenderedPageBreak/>
              <w:t>в соответствии с действующим законодательством</w:t>
            </w:r>
          </w:p>
        </w:tc>
        <w:tc>
          <w:tcPr>
            <w:tcW w:w="3724"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lastRenderedPageBreak/>
              <w:t>Специалист администрации, ответственный за кадровую работу</w:t>
            </w:r>
          </w:p>
        </w:tc>
        <w:tc>
          <w:tcPr>
            <w:tcW w:w="3899"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 xml:space="preserve">Снижение коррупционных рисков при замещении муниципальных должностей и должностей муниципальной службы </w:t>
            </w:r>
          </w:p>
        </w:tc>
        <w:tc>
          <w:tcPr>
            <w:tcW w:w="1735"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в течение планируемого периода</w:t>
            </w:r>
          </w:p>
        </w:tc>
      </w:tr>
      <w:tr w:rsidR="00802C8D" w:rsidRPr="00744CE9" w:rsidTr="00B40C05">
        <w:trPr>
          <w:trHeight w:val="2166"/>
        </w:trPr>
        <w:tc>
          <w:tcPr>
            <w:tcW w:w="498"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lastRenderedPageBreak/>
              <w:t>8.</w:t>
            </w:r>
          </w:p>
        </w:tc>
        <w:tc>
          <w:tcPr>
            <w:tcW w:w="5953" w:type="dxa"/>
          </w:tcPr>
          <w:p w:rsidR="00802C8D" w:rsidRPr="00744CE9" w:rsidRDefault="00802C8D" w:rsidP="00B40C05">
            <w:pPr>
              <w:ind w:left="-57" w:right="-57"/>
              <w:rPr>
                <w:rFonts w:ascii="Times New Roman" w:hAnsi="Times New Roman"/>
                <w:color w:val="000000"/>
                <w:sz w:val="24"/>
                <w:szCs w:val="24"/>
              </w:rPr>
            </w:pPr>
            <w:r w:rsidRPr="00744CE9">
              <w:rPr>
                <w:rFonts w:ascii="Times New Roman" w:hAnsi="Times New Roman"/>
                <w:color w:val="000000"/>
                <w:sz w:val="24"/>
                <w:szCs w:val="24"/>
              </w:rPr>
              <w:t xml:space="preserve">Обеспечение осуществления контроля за расходами лиц, замещающих (занимающих) должности муниципальной службы администрации </w:t>
            </w:r>
            <w:r>
              <w:rPr>
                <w:rFonts w:ascii="Times New Roman" w:hAnsi="Times New Roman"/>
                <w:color w:val="000000"/>
                <w:sz w:val="24"/>
                <w:szCs w:val="24"/>
              </w:rPr>
              <w:t>Ишимского</w:t>
            </w:r>
            <w:r w:rsidRPr="00744CE9">
              <w:rPr>
                <w:rFonts w:ascii="Times New Roman" w:hAnsi="Times New Roman"/>
                <w:color w:val="000000"/>
                <w:sz w:val="24"/>
                <w:szCs w:val="24"/>
              </w:rPr>
              <w:t xml:space="preserve"> сельсовета, включенные в перечень, утвержденный нормативным правовым ак</w:t>
            </w:r>
            <w:r>
              <w:rPr>
                <w:rFonts w:ascii="Times New Roman" w:hAnsi="Times New Roman"/>
                <w:color w:val="000000"/>
                <w:sz w:val="24"/>
                <w:szCs w:val="24"/>
              </w:rPr>
              <w:t>том администрации Ишимского</w:t>
            </w:r>
            <w:r w:rsidRPr="00744CE9">
              <w:rPr>
                <w:rFonts w:ascii="Times New Roman" w:hAnsi="Times New Roman"/>
                <w:color w:val="000000"/>
                <w:sz w:val="24"/>
                <w:szCs w:val="24"/>
              </w:rPr>
              <w:t xml:space="preserve"> сельсовета</w:t>
            </w:r>
          </w:p>
        </w:tc>
        <w:tc>
          <w:tcPr>
            <w:tcW w:w="3724"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Специалист администрации, ответственный за кадровую работу</w:t>
            </w:r>
          </w:p>
        </w:tc>
        <w:tc>
          <w:tcPr>
            <w:tcW w:w="3899"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Снижение коррупционных рисков</w:t>
            </w:r>
          </w:p>
        </w:tc>
        <w:tc>
          <w:tcPr>
            <w:tcW w:w="1735" w:type="dxa"/>
          </w:tcPr>
          <w:p w:rsidR="00802C8D" w:rsidRPr="00105EC0" w:rsidRDefault="00802C8D" w:rsidP="00B40C05">
            <w:pPr>
              <w:pStyle w:val="ConsPlusCell"/>
              <w:ind w:left="-57" w:right="-57"/>
              <w:rPr>
                <w:rFonts w:ascii="Times New Roman" w:hAnsi="Times New Roman" w:cs="Times New Roman"/>
                <w:sz w:val="24"/>
                <w:szCs w:val="24"/>
              </w:rPr>
            </w:pPr>
            <w:r w:rsidRPr="00105EC0">
              <w:rPr>
                <w:rFonts w:ascii="Times New Roman" w:hAnsi="Times New Roman" w:cs="Times New Roman"/>
                <w:sz w:val="24"/>
                <w:szCs w:val="24"/>
              </w:rPr>
              <w:t>в течение планируемого периода</w:t>
            </w:r>
          </w:p>
          <w:p w:rsidR="00802C8D" w:rsidRPr="00744CE9" w:rsidRDefault="00802C8D" w:rsidP="00B40C05">
            <w:pPr>
              <w:ind w:left="-57" w:right="-57"/>
              <w:rPr>
                <w:rFonts w:ascii="Times New Roman" w:hAnsi="Times New Roman"/>
                <w:sz w:val="24"/>
                <w:szCs w:val="24"/>
              </w:rPr>
            </w:pPr>
          </w:p>
        </w:tc>
      </w:tr>
      <w:tr w:rsidR="00802C8D" w:rsidRPr="00744CE9" w:rsidTr="00B40C05">
        <w:trPr>
          <w:trHeight w:val="2542"/>
        </w:trPr>
        <w:tc>
          <w:tcPr>
            <w:tcW w:w="498"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9.</w:t>
            </w:r>
          </w:p>
        </w:tc>
        <w:tc>
          <w:tcPr>
            <w:tcW w:w="5953"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Обеспечение освещения деятельности по противодействию корруп</w:t>
            </w:r>
            <w:r>
              <w:rPr>
                <w:rFonts w:ascii="Times New Roman" w:hAnsi="Times New Roman"/>
                <w:sz w:val="24"/>
                <w:szCs w:val="24"/>
              </w:rPr>
              <w:t>ции администрации Ишимского</w:t>
            </w:r>
            <w:r w:rsidRPr="00744CE9">
              <w:rPr>
                <w:rFonts w:ascii="Times New Roman" w:hAnsi="Times New Roman"/>
                <w:sz w:val="24"/>
                <w:szCs w:val="24"/>
              </w:rPr>
              <w:t xml:space="preserve"> сельсовета на официальном сайте в сети Интернет, печатных средствах массовой информации в соответствии с требованиями законодательства Российской Федерации и Новосибирской области</w:t>
            </w:r>
          </w:p>
        </w:tc>
        <w:tc>
          <w:tcPr>
            <w:tcW w:w="3724"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Специалисты администрации</w:t>
            </w:r>
          </w:p>
        </w:tc>
        <w:tc>
          <w:tcPr>
            <w:tcW w:w="3899"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Обеспечение открытости информации о деятельности органа местного самоуправления</w:t>
            </w:r>
          </w:p>
          <w:p w:rsidR="00802C8D" w:rsidRPr="00744CE9" w:rsidRDefault="00802C8D" w:rsidP="00B40C05">
            <w:pPr>
              <w:tabs>
                <w:tab w:val="left" w:pos="1095"/>
              </w:tabs>
              <w:rPr>
                <w:rFonts w:ascii="Times New Roman" w:hAnsi="Times New Roman"/>
                <w:sz w:val="24"/>
                <w:szCs w:val="24"/>
              </w:rPr>
            </w:pPr>
          </w:p>
        </w:tc>
        <w:tc>
          <w:tcPr>
            <w:tcW w:w="1735"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в течение планируемого периода</w:t>
            </w:r>
          </w:p>
        </w:tc>
      </w:tr>
      <w:tr w:rsidR="00802C8D" w:rsidRPr="00744CE9" w:rsidTr="00B40C05">
        <w:trPr>
          <w:trHeight w:val="1268"/>
        </w:trPr>
        <w:tc>
          <w:tcPr>
            <w:tcW w:w="498"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10.</w:t>
            </w:r>
          </w:p>
        </w:tc>
        <w:tc>
          <w:tcPr>
            <w:tcW w:w="5953"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Информирование населения о выявленных фактах коррупционного поведения и коррупции в</w:t>
            </w:r>
            <w:r>
              <w:rPr>
                <w:rFonts w:ascii="Times New Roman" w:hAnsi="Times New Roman"/>
                <w:sz w:val="24"/>
                <w:szCs w:val="24"/>
              </w:rPr>
              <w:t xml:space="preserve"> администрации Ишимского</w:t>
            </w:r>
            <w:r w:rsidRPr="00744CE9">
              <w:rPr>
                <w:rFonts w:ascii="Times New Roman" w:hAnsi="Times New Roman"/>
                <w:sz w:val="24"/>
                <w:szCs w:val="24"/>
              </w:rPr>
              <w:t xml:space="preserve"> сельсовета</w:t>
            </w:r>
          </w:p>
        </w:tc>
        <w:tc>
          <w:tcPr>
            <w:tcW w:w="3724"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Специалист администрации, ответственный за кадровую работу</w:t>
            </w:r>
          </w:p>
        </w:tc>
        <w:tc>
          <w:tcPr>
            <w:tcW w:w="3899"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Предотвращение фактов коррупци</w:t>
            </w:r>
            <w:r>
              <w:rPr>
                <w:rFonts w:ascii="Times New Roman" w:hAnsi="Times New Roman"/>
                <w:sz w:val="24"/>
                <w:szCs w:val="24"/>
              </w:rPr>
              <w:t xml:space="preserve">и в администрации Ишимского </w:t>
            </w:r>
            <w:r w:rsidRPr="00744CE9">
              <w:rPr>
                <w:rFonts w:ascii="Times New Roman" w:hAnsi="Times New Roman"/>
                <w:sz w:val="24"/>
                <w:szCs w:val="24"/>
              </w:rPr>
              <w:t>сельсовета</w:t>
            </w:r>
          </w:p>
        </w:tc>
        <w:tc>
          <w:tcPr>
            <w:tcW w:w="1735"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в течение планируемого периода</w:t>
            </w:r>
          </w:p>
        </w:tc>
      </w:tr>
      <w:tr w:rsidR="00802C8D" w:rsidRPr="00744CE9" w:rsidTr="00B40C05">
        <w:trPr>
          <w:trHeight w:val="1480"/>
        </w:trPr>
        <w:tc>
          <w:tcPr>
            <w:tcW w:w="498"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11.</w:t>
            </w:r>
          </w:p>
        </w:tc>
        <w:tc>
          <w:tcPr>
            <w:tcW w:w="5953" w:type="dxa"/>
          </w:tcPr>
          <w:p w:rsidR="00802C8D" w:rsidRPr="00744CE9" w:rsidRDefault="00802C8D" w:rsidP="00B40C05">
            <w:pPr>
              <w:rPr>
                <w:rFonts w:ascii="Times New Roman" w:hAnsi="Times New Roman"/>
                <w:sz w:val="24"/>
                <w:szCs w:val="24"/>
              </w:rPr>
            </w:pPr>
            <w:r w:rsidRPr="00744CE9">
              <w:rPr>
                <w:rFonts w:ascii="Times New Roman" w:hAnsi="Times New Roman"/>
                <w:sz w:val="24"/>
                <w:szCs w:val="24"/>
              </w:rPr>
              <w:t>Организация проведения антикоррупционной экспертизы нормативных актов и проектов нормативн</w:t>
            </w:r>
            <w:r>
              <w:rPr>
                <w:rFonts w:ascii="Times New Roman" w:hAnsi="Times New Roman"/>
                <w:sz w:val="24"/>
                <w:szCs w:val="24"/>
              </w:rPr>
              <w:t>ых правовых актов Ишимского</w:t>
            </w:r>
            <w:r w:rsidRPr="00744CE9">
              <w:rPr>
                <w:rFonts w:ascii="Times New Roman" w:hAnsi="Times New Roman"/>
                <w:sz w:val="24"/>
                <w:szCs w:val="24"/>
              </w:rPr>
              <w:t xml:space="preserve"> сельсовета, подлежащих включению в регистр муниципальных правовых актов</w:t>
            </w:r>
          </w:p>
        </w:tc>
        <w:tc>
          <w:tcPr>
            <w:tcW w:w="3724"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Специалисты администрации</w:t>
            </w:r>
          </w:p>
        </w:tc>
        <w:tc>
          <w:tcPr>
            <w:tcW w:w="3899"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Выявление и устранения коррупциогенных факторов</w:t>
            </w:r>
          </w:p>
        </w:tc>
        <w:tc>
          <w:tcPr>
            <w:tcW w:w="1735"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в течение планируемого периода</w:t>
            </w:r>
          </w:p>
        </w:tc>
      </w:tr>
      <w:tr w:rsidR="00802C8D" w:rsidRPr="00744CE9" w:rsidTr="00B40C05">
        <w:trPr>
          <w:trHeight w:val="1480"/>
        </w:trPr>
        <w:tc>
          <w:tcPr>
            <w:tcW w:w="498"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lastRenderedPageBreak/>
              <w:t>12.</w:t>
            </w:r>
          </w:p>
        </w:tc>
        <w:tc>
          <w:tcPr>
            <w:tcW w:w="5953" w:type="dxa"/>
          </w:tcPr>
          <w:p w:rsidR="00802C8D" w:rsidRPr="00744CE9" w:rsidRDefault="00802C8D" w:rsidP="00B40C05">
            <w:pPr>
              <w:rPr>
                <w:rFonts w:ascii="Times New Roman" w:hAnsi="Times New Roman"/>
                <w:sz w:val="24"/>
                <w:szCs w:val="24"/>
              </w:rPr>
            </w:pPr>
            <w:r w:rsidRPr="00744CE9">
              <w:rPr>
                <w:rFonts w:ascii="Times New Roman" w:hAnsi="Times New Roman"/>
                <w:sz w:val="24"/>
                <w:szCs w:val="24"/>
              </w:rPr>
              <w:t>Организация и осуществление постоянного мониторинга обращений граждан и организаций с целью выявления и проверки фактов коррупционных проявлений в деятельности муниципальных служа</w:t>
            </w:r>
            <w:r>
              <w:rPr>
                <w:rFonts w:ascii="Times New Roman" w:hAnsi="Times New Roman"/>
                <w:sz w:val="24"/>
                <w:szCs w:val="24"/>
              </w:rPr>
              <w:t>щих администрации Ишимского</w:t>
            </w:r>
            <w:r w:rsidRPr="00744CE9">
              <w:rPr>
                <w:rFonts w:ascii="Times New Roman" w:hAnsi="Times New Roman"/>
                <w:sz w:val="24"/>
                <w:szCs w:val="24"/>
              </w:rPr>
              <w:t xml:space="preserve"> сельсовета.</w:t>
            </w:r>
          </w:p>
        </w:tc>
        <w:tc>
          <w:tcPr>
            <w:tcW w:w="3724"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Специалист администрации, ответственный за кадровую работу</w:t>
            </w:r>
          </w:p>
        </w:tc>
        <w:tc>
          <w:tcPr>
            <w:tcW w:w="3899"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Повышение ответственности за рассмотрение сообщений граждан и организаций о фактах коррупции</w:t>
            </w:r>
          </w:p>
        </w:tc>
        <w:tc>
          <w:tcPr>
            <w:tcW w:w="1735"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в течение планируемого периода</w:t>
            </w:r>
          </w:p>
        </w:tc>
      </w:tr>
      <w:tr w:rsidR="00802C8D" w:rsidRPr="00744CE9" w:rsidTr="00B40C05">
        <w:trPr>
          <w:trHeight w:val="1811"/>
        </w:trPr>
        <w:tc>
          <w:tcPr>
            <w:tcW w:w="498"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13.</w:t>
            </w:r>
          </w:p>
        </w:tc>
        <w:tc>
          <w:tcPr>
            <w:tcW w:w="5953" w:type="dxa"/>
          </w:tcPr>
          <w:p w:rsidR="00802C8D" w:rsidRPr="00105EC0" w:rsidRDefault="00802C8D" w:rsidP="00B40C05">
            <w:pPr>
              <w:pStyle w:val="standartnyjjhtml"/>
              <w:rPr>
                <w:rFonts w:ascii="Times New Roman" w:hAnsi="Times New Roman" w:cs="Times New Roman"/>
                <w:sz w:val="24"/>
                <w:szCs w:val="24"/>
              </w:rPr>
            </w:pPr>
            <w:r w:rsidRPr="00105EC0">
              <w:rPr>
                <w:rFonts w:ascii="Times New Roman" w:hAnsi="Times New Roman" w:cs="Times New Roman"/>
                <w:sz w:val="24"/>
                <w:szCs w:val="24"/>
              </w:rPr>
              <w:t>Обеспечение уведомления муниципальными служащ</w:t>
            </w:r>
            <w:r>
              <w:rPr>
                <w:rFonts w:ascii="Times New Roman" w:hAnsi="Times New Roman" w:cs="Times New Roman"/>
                <w:sz w:val="24"/>
                <w:szCs w:val="24"/>
              </w:rPr>
              <w:t>ими администрации Ишимского</w:t>
            </w:r>
            <w:r w:rsidRPr="00105EC0">
              <w:rPr>
                <w:rFonts w:ascii="Times New Roman" w:hAnsi="Times New Roman" w:cs="Times New Roman"/>
                <w:sz w:val="24"/>
                <w:szCs w:val="24"/>
              </w:rPr>
              <w:t xml:space="preserve"> сельсовета  представителя нанимателя о  выполнении  иной оплачиваемой работы в соответствии с частью 2 статьи 11  Федерального  закона  от 02.03.2007 № 25-ФЗ «О муниципальной  службе в Российской Федерации»</w:t>
            </w:r>
          </w:p>
        </w:tc>
        <w:tc>
          <w:tcPr>
            <w:tcW w:w="3724" w:type="dxa"/>
          </w:tcPr>
          <w:p w:rsidR="00802C8D" w:rsidRPr="00744CE9" w:rsidRDefault="00802C8D" w:rsidP="00B40C05">
            <w:pPr>
              <w:tabs>
                <w:tab w:val="left" w:pos="2700"/>
              </w:tabs>
              <w:rPr>
                <w:rFonts w:ascii="Times New Roman" w:hAnsi="Times New Roman"/>
                <w:sz w:val="24"/>
                <w:szCs w:val="24"/>
              </w:rPr>
            </w:pPr>
            <w:r w:rsidRPr="00744CE9">
              <w:rPr>
                <w:rFonts w:ascii="Times New Roman" w:hAnsi="Times New Roman"/>
                <w:sz w:val="24"/>
                <w:szCs w:val="24"/>
              </w:rPr>
              <w:t xml:space="preserve">Специалисты администрации </w:t>
            </w:r>
          </w:p>
        </w:tc>
        <w:tc>
          <w:tcPr>
            <w:tcW w:w="3899" w:type="dxa"/>
          </w:tcPr>
          <w:p w:rsidR="00802C8D" w:rsidRPr="00744CE9" w:rsidRDefault="00802C8D" w:rsidP="00B40C05">
            <w:pPr>
              <w:tabs>
                <w:tab w:val="left" w:pos="2700"/>
              </w:tabs>
              <w:rPr>
                <w:rFonts w:ascii="Times New Roman" w:hAnsi="Times New Roman"/>
                <w:sz w:val="24"/>
                <w:szCs w:val="24"/>
              </w:rPr>
            </w:pPr>
            <w:r w:rsidRPr="00744CE9">
              <w:rPr>
                <w:rFonts w:ascii="Times New Roman" w:hAnsi="Times New Roman"/>
                <w:sz w:val="24"/>
                <w:szCs w:val="24"/>
              </w:rPr>
              <w:t>Реализация антикоррупционных мер, предусмотренных действующим законодательством</w:t>
            </w:r>
          </w:p>
        </w:tc>
        <w:tc>
          <w:tcPr>
            <w:tcW w:w="1735" w:type="dxa"/>
          </w:tcPr>
          <w:p w:rsidR="00802C8D" w:rsidRPr="00744CE9" w:rsidRDefault="00802C8D" w:rsidP="00B40C05">
            <w:pPr>
              <w:rPr>
                <w:rFonts w:ascii="Times New Roman" w:hAnsi="Times New Roman"/>
                <w:sz w:val="24"/>
                <w:szCs w:val="24"/>
              </w:rPr>
            </w:pPr>
            <w:r w:rsidRPr="00744CE9">
              <w:rPr>
                <w:rFonts w:ascii="Times New Roman" w:hAnsi="Times New Roman"/>
                <w:sz w:val="24"/>
                <w:szCs w:val="24"/>
              </w:rPr>
              <w:t>В течение планируемого периода</w:t>
            </w:r>
          </w:p>
        </w:tc>
      </w:tr>
      <w:tr w:rsidR="00802C8D" w:rsidRPr="00744CE9" w:rsidTr="00B40C05">
        <w:trPr>
          <w:trHeight w:val="1480"/>
        </w:trPr>
        <w:tc>
          <w:tcPr>
            <w:tcW w:w="498"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14.</w:t>
            </w:r>
          </w:p>
        </w:tc>
        <w:tc>
          <w:tcPr>
            <w:tcW w:w="5953" w:type="dxa"/>
          </w:tcPr>
          <w:p w:rsidR="00802C8D" w:rsidRPr="00105EC0" w:rsidRDefault="00802C8D" w:rsidP="00B40C05">
            <w:pPr>
              <w:pStyle w:val="standartnyjjhtml"/>
              <w:rPr>
                <w:rFonts w:ascii="Times New Roman" w:hAnsi="Times New Roman" w:cs="Times New Roman"/>
                <w:sz w:val="24"/>
                <w:szCs w:val="24"/>
              </w:rPr>
            </w:pPr>
            <w:r w:rsidRPr="00105EC0">
              <w:rPr>
                <w:rFonts w:ascii="Times New Roman" w:hAnsi="Times New Roman" w:cs="Times New Roman"/>
                <w:sz w:val="24"/>
                <w:szCs w:val="24"/>
              </w:rPr>
              <w:t>Обеспечение деятельности комиссии  по соблюдению требований к служебному поведению и урегулированию конфликта интересо</w:t>
            </w:r>
            <w:r>
              <w:rPr>
                <w:rFonts w:ascii="Times New Roman" w:hAnsi="Times New Roman" w:cs="Times New Roman"/>
                <w:sz w:val="24"/>
                <w:szCs w:val="24"/>
              </w:rPr>
              <w:t>в в администрации Ишимского</w:t>
            </w:r>
            <w:r w:rsidRPr="00105EC0">
              <w:rPr>
                <w:rFonts w:ascii="Times New Roman" w:hAnsi="Times New Roman" w:cs="Times New Roman"/>
                <w:sz w:val="24"/>
                <w:szCs w:val="24"/>
              </w:rPr>
              <w:t xml:space="preserve"> сельсовета</w:t>
            </w:r>
          </w:p>
          <w:p w:rsidR="00802C8D" w:rsidRPr="00105EC0" w:rsidRDefault="00802C8D" w:rsidP="00B40C05">
            <w:pPr>
              <w:pStyle w:val="standartnyjjhtml"/>
              <w:rPr>
                <w:rFonts w:ascii="Times New Roman" w:hAnsi="Times New Roman" w:cs="Times New Roman"/>
                <w:sz w:val="24"/>
                <w:szCs w:val="24"/>
              </w:rPr>
            </w:pPr>
          </w:p>
        </w:tc>
        <w:tc>
          <w:tcPr>
            <w:tcW w:w="3724" w:type="dxa"/>
          </w:tcPr>
          <w:p w:rsidR="00802C8D" w:rsidRPr="00744CE9" w:rsidRDefault="00802C8D" w:rsidP="00B40C05">
            <w:pPr>
              <w:tabs>
                <w:tab w:val="left" w:pos="2700"/>
              </w:tabs>
              <w:rPr>
                <w:rFonts w:ascii="Times New Roman" w:hAnsi="Times New Roman"/>
                <w:sz w:val="24"/>
                <w:szCs w:val="24"/>
              </w:rPr>
            </w:pPr>
            <w:r w:rsidRPr="00744CE9">
              <w:rPr>
                <w:rFonts w:ascii="Times New Roman" w:hAnsi="Times New Roman"/>
                <w:sz w:val="24"/>
                <w:szCs w:val="24"/>
              </w:rPr>
              <w:t>Глава администрации</w:t>
            </w:r>
          </w:p>
        </w:tc>
        <w:tc>
          <w:tcPr>
            <w:tcW w:w="3899" w:type="dxa"/>
          </w:tcPr>
          <w:p w:rsidR="00802C8D" w:rsidRPr="00744CE9" w:rsidRDefault="00802C8D" w:rsidP="00B40C05">
            <w:pPr>
              <w:tabs>
                <w:tab w:val="left" w:pos="2700"/>
              </w:tabs>
              <w:rPr>
                <w:rFonts w:ascii="Times New Roman" w:hAnsi="Times New Roman"/>
                <w:sz w:val="24"/>
                <w:szCs w:val="24"/>
              </w:rPr>
            </w:pPr>
            <w:r w:rsidRPr="00744CE9">
              <w:rPr>
                <w:rFonts w:ascii="Times New Roman" w:hAnsi="Times New Roman"/>
                <w:sz w:val="24"/>
                <w:szCs w:val="24"/>
              </w:rPr>
              <w:t>Устранение причин и условий, способствующих совершению коррупционных правонарушений</w:t>
            </w:r>
          </w:p>
        </w:tc>
        <w:tc>
          <w:tcPr>
            <w:tcW w:w="1735" w:type="dxa"/>
          </w:tcPr>
          <w:p w:rsidR="00802C8D" w:rsidRPr="00744CE9" w:rsidRDefault="00802C8D" w:rsidP="00B40C05">
            <w:pPr>
              <w:rPr>
                <w:rFonts w:ascii="Times New Roman" w:hAnsi="Times New Roman"/>
                <w:sz w:val="24"/>
                <w:szCs w:val="24"/>
              </w:rPr>
            </w:pPr>
            <w:r w:rsidRPr="00744CE9">
              <w:rPr>
                <w:rFonts w:ascii="Times New Roman" w:hAnsi="Times New Roman"/>
                <w:sz w:val="24"/>
                <w:szCs w:val="24"/>
              </w:rPr>
              <w:t>В течение планируемого периода</w:t>
            </w:r>
          </w:p>
        </w:tc>
      </w:tr>
      <w:tr w:rsidR="00802C8D" w:rsidRPr="00744CE9" w:rsidTr="00B40C05">
        <w:trPr>
          <w:trHeight w:val="270"/>
        </w:trPr>
        <w:tc>
          <w:tcPr>
            <w:tcW w:w="498" w:type="dxa"/>
          </w:tcPr>
          <w:p w:rsidR="00802C8D" w:rsidRPr="00744CE9" w:rsidRDefault="00802C8D" w:rsidP="00B40C05">
            <w:pPr>
              <w:widowControl w:val="0"/>
              <w:ind w:left="-57" w:right="-57"/>
              <w:rPr>
                <w:rFonts w:ascii="Times New Roman" w:hAnsi="Times New Roman"/>
                <w:sz w:val="24"/>
                <w:szCs w:val="24"/>
              </w:rPr>
            </w:pPr>
            <w:r w:rsidRPr="00744CE9">
              <w:rPr>
                <w:rFonts w:ascii="Times New Roman" w:hAnsi="Times New Roman"/>
                <w:sz w:val="24"/>
                <w:szCs w:val="24"/>
              </w:rPr>
              <w:t>15.</w:t>
            </w:r>
          </w:p>
        </w:tc>
        <w:tc>
          <w:tcPr>
            <w:tcW w:w="5953" w:type="dxa"/>
          </w:tcPr>
          <w:p w:rsidR="00802C8D" w:rsidRPr="00744CE9" w:rsidRDefault="00802C8D" w:rsidP="00B40C05">
            <w:pPr>
              <w:widowControl w:val="0"/>
              <w:adjustRightInd w:val="0"/>
              <w:ind w:left="-57" w:right="-57"/>
              <w:rPr>
                <w:rFonts w:ascii="Times New Roman" w:hAnsi="Times New Roman"/>
                <w:sz w:val="24"/>
                <w:szCs w:val="24"/>
              </w:rPr>
            </w:pPr>
            <w:r w:rsidRPr="00744CE9">
              <w:rPr>
                <w:rFonts w:ascii="Times New Roman" w:hAnsi="Times New Roman"/>
                <w:sz w:val="24"/>
                <w:szCs w:val="24"/>
              </w:rPr>
              <w:t xml:space="preserve">Организация мониторинга исполнения установленного </w:t>
            </w:r>
            <w:hyperlink r:id="rId15" w:history="1">
              <w:r w:rsidRPr="00744CE9">
                <w:rPr>
                  <w:rFonts w:ascii="Times New Roman" w:hAnsi="Times New Roman"/>
                  <w:sz w:val="24"/>
                  <w:szCs w:val="24"/>
                </w:rPr>
                <w:t>порядка</w:t>
              </w:r>
            </w:hyperlink>
            <w:r w:rsidRPr="00744CE9">
              <w:rPr>
                <w:rFonts w:ascii="Times New Roman" w:hAnsi="Times New Roman"/>
                <w:sz w:val="24"/>
                <w:szCs w:val="24"/>
              </w:rPr>
              <w:t xml:space="preserve"> сообщения лицами, замещающими муниципальные должности, должности муниципальной службы,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w:t>
            </w:r>
          </w:p>
        </w:tc>
        <w:tc>
          <w:tcPr>
            <w:tcW w:w="3724"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Специалист администрации, ответственный за кадровую работу</w:t>
            </w:r>
          </w:p>
        </w:tc>
        <w:tc>
          <w:tcPr>
            <w:tcW w:w="3899" w:type="dxa"/>
          </w:tcPr>
          <w:p w:rsidR="00802C8D" w:rsidRPr="00744CE9" w:rsidRDefault="00802C8D" w:rsidP="00B40C05">
            <w:pPr>
              <w:widowControl w:val="0"/>
              <w:ind w:left="-57" w:right="-57"/>
              <w:rPr>
                <w:rFonts w:ascii="Times New Roman" w:hAnsi="Times New Roman"/>
                <w:sz w:val="24"/>
                <w:szCs w:val="24"/>
              </w:rPr>
            </w:pPr>
            <w:r w:rsidRPr="00744CE9">
              <w:rPr>
                <w:rFonts w:ascii="Times New Roman" w:hAnsi="Times New Roman"/>
                <w:sz w:val="24"/>
                <w:szCs w:val="24"/>
              </w:rPr>
              <w:t>Обеспечение исполнения установленного порядка получения и сдачи подарков</w:t>
            </w:r>
          </w:p>
        </w:tc>
        <w:tc>
          <w:tcPr>
            <w:tcW w:w="1735" w:type="dxa"/>
          </w:tcPr>
          <w:p w:rsidR="00802C8D" w:rsidRPr="00744CE9" w:rsidRDefault="00802C8D" w:rsidP="00B40C05">
            <w:pPr>
              <w:widowControl w:val="0"/>
              <w:ind w:left="-57" w:right="-57"/>
              <w:rPr>
                <w:rFonts w:ascii="Times New Roman" w:hAnsi="Times New Roman"/>
                <w:sz w:val="24"/>
                <w:szCs w:val="24"/>
              </w:rPr>
            </w:pPr>
            <w:r w:rsidRPr="00744CE9">
              <w:rPr>
                <w:rFonts w:ascii="Times New Roman" w:hAnsi="Times New Roman"/>
                <w:sz w:val="24"/>
                <w:szCs w:val="24"/>
              </w:rPr>
              <w:t xml:space="preserve">ежегодно </w:t>
            </w:r>
          </w:p>
          <w:p w:rsidR="00802C8D" w:rsidRPr="00744CE9" w:rsidRDefault="00802C8D" w:rsidP="00B40C05">
            <w:pPr>
              <w:widowControl w:val="0"/>
              <w:ind w:left="-57" w:right="-57"/>
              <w:rPr>
                <w:rFonts w:ascii="Times New Roman" w:hAnsi="Times New Roman"/>
                <w:sz w:val="24"/>
                <w:szCs w:val="24"/>
              </w:rPr>
            </w:pPr>
            <w:r w:rsidRPr="00744CE9">
              <w:rPr>
                <w:rFonts w:ascii="Times New Roman" w:hAnsi="Times New Roman"/>
                <w:sz w:val="24"/>
                <w:szCs w:val="24"/>
              </w:rPr>
              <w:t>до 15 февраля</w:t>
            </w:r>
          </w:p>
        </w:tc>
      </w:tr>
      <w:tr w:rsidR="00802C8D" w:rsidRPr="00744CE9" w:rsidTr="00B40C05">
        <w:trPr>
          <w:trHeight w:val="270"/>
        </w:trPr>
        <w:tc>
          <w:tcPr>
            <w:tcW w:w="498" w:type="dxa"/>
          </w:tcPr>
          <w:p w:rsidR="00802C8D" w:rsidRPr="00744CE9" w:rsidRDefault="00802C8D" w:rsidP="00B40C05">
            <w:pPr>
              <w:widowControl w:val="0"/>
              <w:ind w:left="-57" w:right="-57"/>
              <w:rPr>
                <w:rFonts w:ascii="Times New Roman" w:hAnsi="Times New Roman"/>
                <w:sz w:val="24"/>
                <w:szCs w:val="24"/>
              </w:rPr>
            </w:pPr>
            <w:r w:rsidRPr="00744CE9">
              <w:rPr>
                <w:rFonts w:ascii="Times New Roman" w:hAnsi="Times New Roman"/>
                <w:sz w:val="24"/>
                <w:szCs w:val="24"/>
              </w:rPr>
              <w:t>16.</w:t>
            </w:r>
          </w:p>
        </w:tc>
        <w:tc>
          <w:tcPr>
            <w:tcW w:w="5953" w:type="dxa"/>
          </w:tcPr>
          <w:p w:rsidR="00802C8D" w:rsidRPr="00744CE9" w:rsidRDefault="00802C8D" w:rsidP="00B40C05">
            <w:pPr>
              <w:widowControl w:val="0"/>
              <w:adjustRightInd w:val="0"/>
              <w:ind w:left="-57" w:right="-57"/>
              <w:rPr>
                <w:rFonts w:ascii="Times New Roman" w:hAnsi="Times New Roman"/>
                <w:sz w:val="24"/>
                <w:szCs w:val="24"/>
              </w:rPr>
            </w:pPr>
            <w:r w:rsidRPr="00744CE9">
              <w:rPr>
                <w:rFonts w:ascii="Times New Roman" w:hAnsi="Times New Roman"/>
                <w:sz w:val="24"/>
                <w:szCs w:val="24"/>
              </w:rPr>
              <w:t>Активизация работы по формированию у муниципальных служа</w:t>
            </w:r>
            <w:r>
              <w:rPr>
                <w:rFonts w:ascii="Times New Roman" w:hAnsi="Times New Roman"/>
                <w:sz w:val="24"/>
                <w:szCs w:val="24"/>
              </w:rPr>
              <w:t>щих администрации Ишимского</w:t>
            </w:r>
            <w:r w:rsidRPr="00744CE9">
              <w:rPr>
                <w:rFonts w:ascii="Times New Roman" w:hAnsi="Times New Roman"/>
                <w:sz w:val="24"/>
                <w:szCs w:val="24"/>
              </w:rPr>
              <w:t xml:space="preserve"> сельсовета отрицательного отношения к коррупции, предание гласности каждого установленного факта коррупци</w:t>
            </w:r>
            <w:r>
              <w:rPr>
                <w:rFonts w:ascii="Times New Roman" w:hAnsi="Times New Roman"/>
                <w:sz w:val="24"/>
                <w:szCs w:val="24"/>
              </w:rPr>
              <w:t>и в администрации Ишимского</w:t>
            </w:r>
            <w:r w:rsidRPr="00744CE9">
              <w:rPr>
                <w:rFonts w:ascii="Times New Roman" w:hAnsi="Times New Roman"/>
                <w:sz w:val="24"/>
                <w:szCs w:val="24"/>
              </w:rPr>
              <w:t xml:space="preserve"> сельсовета и </w:t>
            </w:r>
            <w:r w:rsidRPr="00744CE9">
              <w:rPr>
                <w:rFonts w:ascii="Times New Roman" w:hAnsi="Times New Roman"/>
                <w:sz w:val="24"/>
                <w:szCs w:val="24"/>
              </w:rPr>
              <w:lastRenderedPageBreak/>
              <w:t xml:space="preserve">организации </w:t>
            </w:r>
          </w:p>
        </w:tc>
        <w:tc>
          <w:tcPr>
            <w:tcW w:w="3724" w:type="dxa"/>
          </w:tcPr>
          <w:p w:rsidR="00802C8D" w:rsidRPr="00744CE9" w:rsidRDefault="00802C8D" w:rsidP="00B40C05">
            <w:pPr>
              <w:widowControl w:val="0"/>
              <w:ind w:left="-57" w:right="-57"/>
              <w:rPr>
                <w:rFonts w:ascii="Times New Roman" w:hAnsi="Times New Roman"/>
                <w:sz w:val="24"/>
                <w:szCs w:val="24"/>
              </w:rPr>
            </w:pPr>
            <w:r w:rsidRPr="00744CE9">
              <w:rPr>
                <w:rFonts w:ascii="Times New Roman" w:hAnsi="Times New Roman"/>
                <w:sz w:val="24"/>
                <w:szCs w:val="24"/>
              </w:rPr>
              <w:lastRenderedPageBreak/>
              <w:t>Специалисты администрации</w:t>
            </w:r>
          </w:p>
        </w:tc>
        <w:tc>
          <w:tcPr>
            <w:tcW w:w="3899" w:type="dxa"/>
          </w:tcPr>
          <w:p w:rsidR="00802C8D" w:rsidRPr="00744CE9" w:rsidRDefault="00802C8D" w:rsidP="00B40C05">
            <w:pPr>
              <w:widowControl w:val="0"/>
              <w:ind w:left="-57" w:right="-57"/>
              <w:rPr>
                <w:rFonts w:ascii="Times New Roman" w:hAnsi="Times New Roman"/>
                <w:sz w:val="24"/>
                <w:szCs w:val="24"/>
              </w:rPr>
            </w:pPr>
            <w:r w:rsidRPr="00744CE9">
              <w:rPr>
                <w:rFonts w:ascii="Times New Roman" w:hAnsi="Times New Roman"/>
                <w:sz w:val="24"/>
                <w:szCs w:val="24"/>
              </w:rPr>
              <w:t>Формирование у муниципальных служа</w:t>
            </w:r>
            <w:r>
              <w:rPr>
                <w:rFonts w:ascii="Times New Roman" w:hAnsi="Times New Roman"/>
                <w:sz w:val="24"/>
                <w:szCs w:val="24"/>
              </w:rPr>
              <w:t>щих администрации Ишимского</w:t>
            </w:r>
            <w:r w:rsidRPr="00744CE9">
              <w:rPr>
                <w:rFonts w:ascii="Times New Roman" w:hAnsi="Times New Roman"/>
                <w:sz w:val="24"/>
                <w:szCs w:val="24"/>
              </w:rPr>
              <w:t xml:space="preserve"> сельсовета и работников организаций отрицательного </w:t>
            </w:r>
            <w:r w:rsidRPr="00744CE9">
              <w:rPr>
                <w:rFonts w:ascii="Times New Roman" w:hAnsi="Times New Roman"/>
                <w:sz w:val="24"/>
                <w:szCs w:val="24"/>
              </w:rPr>
              <w:lastRenderedPageBreak/>
              <w:t>отношения к коррупции</w:t>
            </w:r>
          </w:p>
        </w:tc>
        <w:tc>
          <w:tcPr>
            <w:tcW w:w="1735" w:type="dxa"/>
          </w:tcPr>
          <w:p w:rsidR="00802C8D" w:rsidRPr="00744CE9" w:rsidRDefault="00802C8D" w:rsidP="00B40C05">
            <w:pPr>
              <w:widowControl w:val="0"/>
              <w:ind w:left="-57" w:right="-57"/>
              <w:rPr>
                <w:rFonts w:ascii="Times New Roman" w:hAnsi="Times New Roman"/>
                <w:sz w:val="24"/>
                <w:szCs w:val="24"/>
              </w:rPr>
            </w:pPr>
            <w:r w:rsidRPr="00744CE9">
              <w:rPr>
                <w:rFonts w:ascii="Times New Roman" w:hAnsi="Times New Roman"/>
                <w:sz w:val="24"/>
                <w:szCs w:val="24"/>
              </w:rPr>
              <w:lastRenderedPageBreak/>
              <w:t>в течение планируемого периода</w:t>
            </w:r>
          </w:p>
        </w:tc>
      </w:tr>
      <w:tr w:rsidR="00802C8D" w:rsidRPr="00744CE9" w:rsidTr="00B40C05">
        <w:trPr>
          <w:trHeight w:val="239"/>
        </w:trPr>
        <w:tc>
          <w:tcPr>
            <w:tcW w:w="498" w:type="dxa"/>
          </w:tcPr>
          <w:p w:rsidR="00802C8D" w:rsidRPr="00105EC0" w:rsidRDefault="00802C8D" w:rsidP="00B40C05">
            <w:pPr>
              <w:pStyle w:val="a9"/>
              <w:spacing w:after="0" w:line="240" w:lineRule="auto"/>
              <w:ind w:left="-57" w:right="-57"/>
              <w:rPr>
                <w:rFonts w:ascii="Times New Roman" w:hAnsi="Times New Roman"/>
                <w:sz w:val="24"/>
                <w:szCs w:val="24"/>
              </w:rPr>
            </w:pPr>
            <w:r w:rsidRPr="00105EC0">
              <w:rPr>
                <w:rFonts w:ascii="Times New Roman" w:hAnsi="Times New Roman"/>
                <w:sz w:val="24"/>
                <w:szCs w:val="24"/>
              </w:rPr>
              <w:lastRenderedPageBreak/>
              <w:t>17.</w:t>
            </w:r>
          </w:p>
        </w:tc>
        <w:tc>
          <w:tcPr>
            <w:tcW w:w="5953" w:type="dxa"/>
          </w:tcPr>
          <w:p w:rsidR="00802C8D" w:rsidRPr="00744CE9" w:rsidRDefault="00802C8D" w:rsidP="00B40C05">
            <w:pPr>
              <w:adjustRightInd w:val="0"/>
              <w:ind w:left="-57" w:right="-57"/>
              <w:rPr>
                <w:rFonts w:ascii="Times New Roman" w:hAnsi="Times New Roman"/>
                <w:sz w:val="24"/>
                <w:szCs w:val="24"/>
              </w:rPr>
            </w:pPr>
            <w:r w:rsidRPr="00744CE9">
              <w:rPr>
                <w:rFonts w:ascii="Times New Roman" w:hAnsi="Times New Roman"/>
                <w:sz w:val="24"/>
                <w:szCs w:val="24"/>
              </w:rPr>
              <w:t>Обеспечение осуществления комплекса организационных, разъяснительных и иных мер по соблюдению лицами, замещающими муниципальные должности, должности муниципальной  службы, ограничений и запретов, а также по исполнению ими обязанностей, установленных в целях противодействия коррупции</w:t>
            </w:r>
          </w:p>
        </w:tc>
        <w:tc>
          <w:tcPr>
            <w:tcW w:w="3724"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Специалист администрации, ответственный за кадровую работу</w:t>
            </w:r>
          </w:p>
        </w:tc>
        <w:tc>
          <w:tcPr>
            <w:tcW w:w="3899"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Обеспечение соблюдения лицами, замещающими муниципальные должности, должности муниципальной службы, ограничений и запретов, а также исполнения ими обязанностей, установленных в целях противодействия коррупции</w:t>
            </w:r>
          </w:p>
        </w:tc>
        <w:tc>
          <w:tcPr>
            <w:tcW w:w="1735"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 xml:space="preserve">  до 15.03 текущего года  </w:t>
            </w:r>
          </w:p>
        </w:tc>
      </w:tr>
      <w:tr w:rsidR="00802C8D" w:rsidRPr="00744CE9" w:rsidTr="00B40C05">
        <w:trPr>
          <w:trHeight w:val="1047"/>
        </w:trPr>
        <w:tc>
          <w:tcPr>
            <w:tcW w:w="498" w:type="dxa"/>
          </w:tcPr>
          <w:p w:rsidR="00802C8D" w:rsidRPr="00105EC0" w:rsidRDefault="00802C8D" w:rsidP="00B40C05">
            <w:pPr>
              <w:pStyle w:val="a9"/>
              <w:spacing w:after="0" w:line="240" w:lineRule="auto"/>
              <w:ind w:left="0" w:right="-57"/>
              <w:rPr>
                <w:rFonts w:ascii="Times New Roman" w:hAnsi="Times New Roman"/>
                <w:sz w:val="24"/>
                <w:szCs w:val="24"/>
              </w:rPr>
            </w:pPr>
            <w:r w:rsidRPr="00105EC0">
              <w:rPr>
                <w:rFonts w:ascii="Times New Roman" w:hAnsi="Times New Roman"/>
                <w:sz w:val="24"/>
                <w:szCs w:val="24"/>
              </w:rPr>
              <w:t>18.</w:t>
            </w:r>
          </w:p>
        </w:tc>
        <w:tc>
          <w:tcPr>
            <w:tcW w:w="5953" w:type="dxa"/>
          </w:tcPr>
          <w:p w:rsidR="00802C8D" w:rsidRPr="00744CE9" w:rsidRDefault="00802C8D" w:rsidP="00B40C05">
            <w:pPr>
              <w:adjustRightInd w:val="0"/>
              <w:ind w:left="-57" w:right="-57"/>
              <w:rPr>
                <w:rFonts w:ascii="Times New Roman" w:hAnsi="Times New Roman"/>
                <w:sz w:val="24"/>
                <w:szCs w:val="24"/>
              </w:rPr>
            </w:pPr>
            <w:r w:rsidRPr="00744CE9">
              <w:rPr>
                <w:rFonts w:ascii="Times New Roman" w:hAnsi="Times New Roman"/>
                <w:sz w:val="24"/>
                <w:szCs w:val="24"/>
              </w:rPr>
              <w:t>Обеспечение проведения мероприятий по формированию у лиц, замещающих муниципальные должности, должности муниципальной службы адми</w:t>
            </w:r>
            <w:r>
              <w:rPr>
                <w:rFonts w:ascii="Times New Roman" w:hAnsi="Times New Roman"/>
                <w:sz w:val="24"/>
                <w:szCs w:val="24"/>
              </w:rPr>
              <w:t>нистрации Ишимского</w:t>
            </w:r>
            <w:r w:rsidRPr="00744CE9">
              <w:rPr>
                <w:rFonts w:ascii="Times New Roman" w:hAnsi="Times New Roman"/>
                <w:sz w:val="24"/>
                <w:szCs w:val="24"/>
              </w:rPr>
              <w:t xml:space="preserve"> сельсовета, негативного отношения к дарению им подарков в связи с их должностным положением или в связи с исполнением ими служебных обязанностей</w:t>
            </w:r>
          </w:p>
        </w:tc>
        <w:tc>
          <w:tcPr>
            <w:tcW w:w="3724"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Специалист администрации, ответственный за кадровую работу</w:t>
            </w:r>
          </w:p>
        </w:tc>
        <w:tc>
          <w:tcPr>
            <w:tcW w:w="3899"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Формирование у лиц, замещающих муниципальные должности, должности муниципальной службы, негативного отношения к дарению им подарков в связи с их должностным положением или в связи с исполнением ими служебных обязанностей</w:t>
            </w:r>
          </w:p>
        </w:tc>
        <w:tc>
          <w:tcPr>
            <w:tcW w:w="1735"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до 15.03 текущего года</w:t>
            </w:r>
          </w:p>
        </w:tc>
      </w:tr>
      <w:tr w:rsidR="00802C8D" w:rsidRPr="00744CE9" w:rsidTr="00B40C05">
        <w:trPr>
          <w:trHeight w:val="1047"/>
        </w:trPr>
        <w:tc>
          <w:tcPr>
            <w:tcW w:w="498" w:type="dxa"/>
          </w:tcPr>
          <w:p w:rsidR="00802C8D" w:rsidRPr="00105EC0" w:rsidRDefault="00802C8D" w:rsidP="00B40C05">
            <w:pPr>
              <w:pStyle w:val="a9"/>
              <w:spacing w:after="0" w:line="240" w:lineRule="auto"/>
              <w:ind w:left="0" w:right="-57"/>
              <w:rPr>
                <w:rFonts w:ascii="Times New Roman" w:hAnsi="Times New Roman"/>
                <w:sz w:val="24"/>
                <w:szCs w:val="24"/>
              </w:rPr>
            </w:pPr>
            <w:r w:rsidRPr="00105EC0">
              <w:rPr>
                <w:rFonts w:ascii="Times New Roman" w:hAnsi="Times New Roman"/>
                <w:sz w:val="24"/>
                <w:szCs w:val="24"/>
              </w:rPr>
              <w:t>19.</w:t>
            </w:r>
          </w:p>
        </w:tc>
        <w:tc>
          <w:tcPr>
            <w:tcW w:w="5953" w:type="dxa"/>
          </w:tcPr>
          <w:p w:rsidR="00802C8D" w:rsidRPr="00744CE9" w:rsidRDefault="00802C8D" w:rsidP="00B40C05">
            <w:pPr>
              <w:adjustRightInd w:val="0"/>
              <w:ind w:left="-57" w:right="-57"/>
              <w:rPr>
                <w:rFonts w:ascii="Times New Roman" w:hAnsi="Times New Roman"/>
                <w:sz w:val="24"/>
                <w:szCs w:val="24"/>
              </w:rPr>
            </w:pPr>
            <w:r w:rsidRPr="00744CE9">
              <w:rPr>
                <w:rFonts w:ascii="Times New Roman" w:hAnsi="Times New Roman"/>
                <w:sz w:val="24"/>
                <w:szCs w:val="24"/>
              </w:rP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tc>
        <w:tc>
          <w:tcPr>
            <w:tcW w:w="3724"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Специалисты администрации</w:t>
            </w:r>
          </w:p>
        </w:tc>
        <w:tc>
          <w:tcPr>
            <w:tcW w:w="3899"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Снижение коррупционных рисков</w:t>
            </w:r>
          </w:p>
        </w:tc>
        <w:tc>
          <w:tcPr>
            <w:tcW w:w="1735"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в течение планируемого периода</w:t>
            </w:r>
          </w:p>
        </w:tc>
      </w:tr>
      <w:tr w:rsidR="00802C8D" w:rsidRPr="00744CE9" w:rsidTr="00B40C05">
        <w:trPr>
          <w:trHeight w:val="1047"/>
        </w:trPr>
        <w:tc>
          <w:tcPr>
            <w:tcW w:w="498" w:type="dxa"/>
          </w:tcPr>
          <w:p w:rsidR="00802C8D" w:rsidRPr="00105EC0" w:rsidRDefault="00802C8D" w:rsidP="00B40C05">
            <w:pPr>
              <w:pStyle w:val="a9"/>
              <w:spacing w:after="0" w:line="240" w:lineRule="auto"/>
              <w:ind w:left="0" w:right="-57"/>
              <w:rPr>
                <w:rFonts w:ascii="Times New Roman" w:hAnsi="Times New Roman"/>
                <w:sz w:val="24"/>
                <w:szCs w:val="24"/>
              </w:rPr>
            </w:pPr>
            <w:r w:rsidRPr="00105EC0">
              <w:rPr>
                <w:rFonts w:ascii="Times New Roman" w:hAnsi="Times New Roman"/>
                <w:sz w:val="24"/>
                <w:szCs w:val="24"/>
              </w:rPr>
              <w:t>20.</w:t>
            </w:r>
          </w:p>
        </w:tc>
        <w:tc>
          <w:tcPr>
            <w:tcW w:w="5953" w:type="dxa"/>
          </w:tcPr>
          <w:p w:rsidR="00802C8D" w:rsidRPr="00744CE9" w:rsidRDefault="00802C8D" w:rsidP="00B40C05">
            <w:pPr>
              <w:adjustRightInd w:val="0"/>
              <w:ind w:left="-57" w:right="-57"/>
              <w:rPr>
                <w:rFonts w:ascii="Times New Roman" w:hAnsi="Times New Roman"/>
                <w:sz w:val="24"/>
                <w:szCs w:val="24"/>
              </w:rPr>
            </w:pPr>
            <w:r w:rsidRPr="00744CE9">
              <w:rPr>
                <w:rFonts w:ascii="Times New Roman" w:hAnsi="Times New Roman"/>
                <w:sz w:val="24"/>
                <w:szCs w:val="24"/>
              </w:rP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законом от </w:t>
            </w:r>
            <w:r w:rsidRPr="00744CE9">
              <w:rPr>
                <w:rFonts w:ascii="Times New Roman" w:hAnsi="Times New Roman"/>
                <w:sz w:val="24"/>
                <w:szCs w:val="24"/>
              </w:rPr>
              <w:lastRenderedPageBreak/>
              <w:t>03.12.2012 N 230-ФЗ "О контроле за соответствием расходов лиц, замещающих государственные должности, и иных лиц их доходам"</w:t>
            </w:r>
          </w:p>
        </w:tc>
        <w:tc>
          <w:tcPr>
            <w:tcW w:w="3724"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lastRenderedPageBreak/>
              <w:t>Специалисты администрации</w:t>
            </w:r>
          </w:p>
        </w:tc>
        <w:tc>
          <w:tcPr>
            <w:tcW w:w="3899"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Снижение коррупционных рисков</w:t>
            </w:r>
          </w:p>
        </w:tc>
        <w:tc>
          <w:tcPr>
            <w:tcW w:w="1735"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в течение планируемого периода</w:t>
            </w:r>
          </w:p>
        </w:tc>
      </w:tr>
      <w:tr w:rsidR="00802C8D" w:rsidRPr="00744CE9" w:rsidTr="00B40C05">
        <w:trPr>
          <w:trHeight w:val="1047"/>
        </w:trPr>
        <w:tc>
          <w:tcPr>
            <w:tcW w:w="498" w:type="dxa"/>
          </w:tcPr>
          <w:p w:rsidR="00802C8D" w:rsidRPr="00105EC0" w:rsidRDefault="00802C8D" w:rsidP="00B40C05">
            <w:pPr>
              <w:pStyle w:val="a9"/>
              <w:spacing w:after="0" w:line="240" w:lineRule="auto"/>
              <w:ind w:left="0" w:right="-57"/>
              <w:rPr>
                <w:rFonts w:ascii="Times New Roman" w:hAnsi="Times New Roman"/>
                <w:sz w:val="24"/>
                <w:szCs w:val="24"/>
              </w:rPr>
            </w:pPr>
            <w:r w:rsidRPr="00105EC0">
              <w:rPr>
                <w:rFonts w:ascii="Times New Roman" w:hAnsi="Times New Roman"/>
                <w:sz w:val="24"/>
                <w:szCs w:val="24"/>
              </w:rPr>
              <w:lastRenderedPageBreak/>
              <w:t>21.</w:t>
            </w:r>
          </w:p>
        </w:tc>
        <w:tc>
          <w:tcPr>
            <w:tcW w:w="5953" w:type="dxa"/>
          </w:tcPr>
          <w:p w:rsidR="00802C8D" w:rsidRPr="00744CE9" w:rsidRDefault="00802C8D" w:rsidP="00B40C05">
            <w:pPr>
              <w:adjustRightInd w:val="0"/>
              <w:ind w:left="-57" w:right="-57"/>
              <w:rPr>
                <w:rFonts w:ascii="Times New Roman" w:hAnsi="Times New Roman"/>
                <w:sz w:val="24"/>
                <w:szCs w:val="24"/>
              </w:rPr>
            </w:pPr>
            <w:r w:rsidRPr="00744CE9">
              <w:rPr>
                <w:rFonts w:ascii="Times New Roman" w:hAnsi="Times New Roman"/>
                <w:sz w:val="24"/>
                <w:szCs w:val="24"/>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tc>
        <w:tc>
          <w:tcPr>
            <w:tcW w:w="3724"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Специалисты администрации</w:t>
            </w:r>
          </w:p>
        </w:tc>
        <w:tc>
          <w:tcPr>
            <w:tcW w:w="3899"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Снижение коррупционных рисков</w:t>
            </w:r>
          </w:p>
        </w:tc>
        <w:tc>
          <w:tcPr>
            <w:tcW w:w="1735"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в течение планируемого периода</w:t>
            </w:r>
          </w:p>
        </w:tc>
      </w:tr>
      <w:tr w:rsidR="00802C8D" w:rsidRPr="00744CE9" w:rsidTr="00B40C05">
        <w:trPr>
          <w:trHeight w:val="1047"/>
        </w:trPr>
        <w:tc>
          <w:tcPr>
            <w:tcW w:w="498" w:type="dxa"/>
          </w:tcPr>
          <w:p w:rsidR="00802C8D" w:rsidRPr="00105EC0" w:rsidRDefault="00802C8D" w:rsidP="00B40C05">
            <w:pPr>
              <w:pStyle w:val="a9"/>
              <w:spacing w:after="0" w:line="240" w:lineRule="auto"/>
              <w:ind w:left="0" w:right="-57"/>
              <w:rPr>
                <w:rFonts w:ascii="Times New Roman" w:hAnsi="Times New Roman"/>
                <w:sz w:val="24"/>
                <w:szCs w:val="24"/>
              </w:rPr>
            </w:pPr>
            <w:r w:rsidRPr="00105EC0">
              <w:rPr>
                <w:rFonts w:ascii="Times New Roman" w:hAnsi="Times New Roman"/>
                <w:sz w:val="24"/>
                <w:szCs w:val="24"/>
              </w:rPr>
              <w:t>22.</w:t>
            </w:r>
          </w:p>
        </w:tc>
        <w:tc>
          <w:tcPr>
            <w:tcW w:w="5953" w:type="dxa"/>
          </w:tcPr>
          <w:p w:rsidR="00802C8D" w:rsidRPr="00744CE9" w:rsidRDefault="00802C8D" w:rsidP="00B40C05">
            <w:pPr>
              <w:adjustRightInd w:val="0"/>
              <w:ind w:left="-57" w:right="-57"/>
              <w:rPr>
                <w:rFonts w:ascii="Times New Roman" w:hAnsi="Times New Roman"/>
                <w:sz w:val="24"/>
                <w:szCs w:val="24"/>
              </w:rPr>
            </w:pPr>
            <w:r w:rsidRPr="00744CE9">
              <w:rPr>
                <w:rFonts w:ascii="Times New Roman" w:hAnsi="Times New Roman"/>
                <w:sz w:val="24"/>
                <w:szCs w:val="24"/>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tc>
        <w:tc>
          <w:tcPr>
            <w:tcW w:w="3724"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Специалисты администрации</w:t>
            </w:r>
          </w:p>
        </w:tc>
        <w:tc>
          <w:tcPr>
            <w:tcW w:w="3899"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Реализация антикоррупционных мер</w:t>
            </w:r>
          </w:p>
        </w:tc>
        <w:tc>
          <w:tcPr>
            <w:tcW w:w="1735"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в течение планируемого периода</w:t>
            </w:r>
          </w:p>
        </w:tc>
      </w:tr>
      <w:tr w:rsidR="00802C8D" w:rsidRPr="00744CE9" w:rsidTr="00B40C05">
        <w:trPr>
          <w:trHeight w:val="974"/>
        </w:trPr>
        <w:tc>
          <w:tcPr>
            <w:tcW w:w="498" w:type="dxa"/>
          </w:tcPr>
          <w:p w:rsidR="00802C8D" w:rsidRPr="00105EC0" w:rsidRDefault="00802C8D" w:rsidP="00B40C05">
            <w:pPr>
              <w:pStyle w:val="a9"/>
              <w:spacing w:after="0" w:line="240" w:lineRule="auto"/>
              <w:ind w:left="0" w:right="-57"/>
              <w:rPr>
                <w:rFonts w:ascii="Times New Roman" w:hAnsi="Times New Roman"/>
                <w:sz w:val="24"/>
                <w:szCs w:val="24"/>
              </w:rPr>
            </w:pPr>
            <w:r w:rsidRPr="00105EC0">
              <w:rPr>
                <w:rFonts w:ascii="Times New Roman" w:hAnsi="Times New Roman"/>
                <w:sz w:val="24"/>
                <w:szCs w:val="24"/>
              </w:rPr>
              <w:t>23.</w:t>
            </w:r>
          </w:p>
        </w:tc>
        <w:tc>
          <w:tcPr>
            <w:tcW w:w="5953" w:type="dxa"/>
          </w:tcPr>
          <w:p w:rsidR="00802C8D" w:rsidRPr="00744CE9" w:rsidRDefault="00802C8D" w:rsidP="00B40C05">
            <w:pPr>
              <w:adjustRightInd w:val="0"/>
              <w:ind w:left="-57" w:right="-57"/>
              <w:rPr>
                <w:rFonts w:ascii="Times New Roman" w:hAnsi="Times New Roman"/>
                <w:sz w:val="24"/>
                <w:szCs w:val="24"/>
              </w:rPr>
            </w:pPr>
            <w:r w:rsidRPr="00744CE9">
              <w:rPr>
                <w:rFonts w:ascii="Times New Roman" w:hAnsi="Times New Roman"/>
                <w:sz w:val="24"/>
                <w:szCs w:val="24"/>
              </w:rPr>
              <w:t>Совершенствование системы запретов, ограничений и требований, установленных в целях противодействия коррупции</w:t>
            </w:r>
          </w:p>
        </w:tc>
        <w:tc>
          <w:tcPr>
            <w:tcW w:w="3724"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Специалисты администрации</w:t>
            </w:r>
          </w:p>
        </w:tc>
        <w:tc>
          <w:tcPr>
            <w:tcW w:w="3899"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Снижение коррупционных рисков</w:t>
            </w:r>
          </w:p>
        </w:tc>
        <w:tc>
          <w:tcPr>
            <w:tcW w:w="1735"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в течение планируемого периода</w:t>
            </w:r>
          </w:p>
        </w:tc>
      </w:tr>
      <w:tr w:rsidR="00802C8D" w:rsidRPr="00744CE9" w:rsidTr="00B40C05">
        <w:trPr>
          <w:trHeight w:val="418"/>
        </w:trPr>
        <w:tc>
          <w:tcPr>
            <w:tcW w:w="498" w:type="dxa"/>
          </w:tcPr>
          <w:p w:rsidR="00802C8D" w:rsidRPr="00105EC0" w:rsidRDefault="00802C8D" w:rsidP="00B40C05">
            <w:pPr>
              <w:pStyle w:val="a9"/>
              <w:spacing w:after="0" w:line="240" w:lineRule="auto"/>
              <w:ind w:left="0" w:right="-57"/>
              <w:rPr>
                <w:rFonts w:ascii="Times New Roman" w:hAnsi="Times New Roman"/>
                <w:sz w:val="24"/>
                <w:szCs w:val="24"/>
              </w:rPr>
            </w:pPr>
            <w:r w:rsidRPr="00105EC0">
              <w:rPr>
                <w:rFonts w:ascii="Times New Roman" w:hAnsi="Times New Roman"/>
                <w:sz w:val="24"/>
                <w:szCs w:val="24"/>
              </w:rPr>
              <w:t>24.</w:t>
            </w:r>
          </w:p>
        </w:tc>
        <w:tc>
          <w:tcPr>
            <w:tcW w:w="5953" w:type="dxa"/>
          </w:tcPr>
          <w:p w:rsidR="00802C8D" w:rsidRPr="00744CE9" w:rsidRDefault="00802C8D" w:rsidP="00B40C05">
            <w:pPr>
              <w:adjustRightInd w:val="0"/>
              <w:ind w:left="-57" w:right="-57"/>
              <w:rPr>
                <w:rFonts w:ascii="Times New Roman" w:hAnsi="Times New Roman"/>
                <w:sz w:val="24"/>
                <w:szCs w:val="24"/>
              </w:rPr>
            </w:pPr>
            <w:r w:rsidRPr="00744CE9">
              <w:rPr>
                <w:rFonts w:ascii="Times New Roman" w:hAnsi="Times New Roman"/>
                <w:sz w:val="24"/>
                <w:szCs w:val="24"/>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tc>
        <w:tc>
          <w:tcPr>
            <w:tcW w:w="3724"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Специалисты администрации</w:t>
            </w:r>
          </w:p>
        </w:tc>
        <w:tc>
          <w:tcPr>
            <w:tcW w:w="3899"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Снижение коррупционных рисков</w:t>
            </w:r>
          </w:p>
        </w:tc>
        <w:tc>
          <w:tcPr>
            <w:tcW w:w="1735"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в течение планируемого периода</w:t>
            </w:r>
          </w:p>
        </w:tc>
      </w:tr>
      <w:tr w:rsidR="00802C8D" w:rsidRPr="00744CE9" w:rsidTr="00B40C05">
        <w:trPr>
          <w:trHeight w:val="1047"/>
        </w:trPr>
        <w:tc>
          <w:tcPr>
            <w:tcW w:w="498" w:type="dxa"/>
          </w:tcPr>
          <w:p w:rsidR="00802C8D" w:rsidRPr="00105EC0" w:rsidRDefault="00802C8D" w:rsidP="00B40C05">
            <w:pPr>
              <w:pStyle w:val="a9"/>
              <w:spacing w:after="0" w:line="240" w:lineRule="auto"/>
              <w:ind w:left="0" w:right="-57"/>
              <w:rPr>
                <w:rFonts w:ascii="Times New Roman" w:hAnsi="Times New Roman"/>
                <w:sz w:val="24"/>
                <w:szCs w:val="24"/>
              </w:rPr>
            </w:pPr>
            <w:r w:rsidRPr="00105EC0">
              <w:rPr>
                <w:rFonts w:ascii="Times New Roman" w:hAnsi="Times New Roman"/>
                <w:sz w:val="24"/>
                <w:szCs w:val="24"/>
              </w:rPr>
              <w:t>25.</w:t>
            </w:r>
          </w:p>
        </w:tc>
        <w:tc>
          <w:tcPr>
            <w:tcW w:w="5953" w:type="dxa"/>
          </w:tcPr>
          <w:p w:rsidR="00802C8D" w:rsidRPr="00744CE9" w:rsidRDefault="00802C8D" w:rsidP="00B40C05">
            <w:pPr>
              <w:adjustRightInd w:val="0"/>
              <w:ind w:left="-57" w:right="-57"/>
              <w:rPr>
                <w:rFonts w:ascii="Times New Roman" w:hAnsi="Times New Roman"/>
                <w:sz w:val="24"/>
                <w:szCs w:val="24"/>
              </w:rPr>
            </w:pPr>
            <w:r w:rsidRPr="00744CE9">
              <w:rPr>
                <w:rFonts w:ascii="Times New Roman" w:hAnsi="Times New Roman"/>
                <w:sz w:val="24"/>
                <w:szCs w:val="24"/>
              </w:rPr>
              <w:t>Совершенствование мер по противодействию коррупции в сфере закупок товаров, работ и услуг для обеспечения государственных или муниципальных нужд</w:t>
            </w:r>
          </w:p>
        </w:tc>
        <w:tc>
          <w:tcPr>
            <w:tcW w:w="3724"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Специалисты администрации</w:t>
            </w:r>
          </w:p>
        </w:tc>
        <w:tc>
          <w:tcPr>
            <w:tcW w:w="3899"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Снижение коррупционных рисков</w:t>
            </w:r>
          </w:p>
        </w:tc>
        <w:tc>
          <w:tcPr>
            <w:tcW w:w="1735"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в течение планируемого периода</w:t>
            </w:r>
          </w:p>
        </w:tc>
      </w:tr>
      <w:tr w:rsidR="00802C8D" w:rsidRPr="00744CE9" w:rsidTr="00B40C05">
        <w:trPr>
          <w:trHeight w:val="1047"/>
        </w:trPr>
        <w:tc>
          <w:tcPr>
            <w:tcW w:w="498" w:type="dxa"/>
          </w:tcPr>
          <w:p w:rsidR="00802C8D" w:rsidRPr="00105EC0" w:rsidRDefault="00802C8D" w:rsidP="00B40C05">
            <w:pPr>
              <w:pStyle w:val="a9"/>
              <w:spacing w:after="0" w:line="240" w:lineRule="auto"/>
              <w:ind w:left="0" w:right="-57"/>
              <w:rPr>
                <w:rFonts w:ascii="Times New Roman" w:hAnsi="Times New Roman"/>
                <w:sz w:val="24"/>
                <w:szCs w:val="24"/>
              </w:rPr>
            </w:pPr>
            <w:r w:rsidRPr="00105EC0">
              <w:rPr>
                <w:rFonts w:ascii="Times New Roman" w:hAnsi="Times New Roman"/>
                <w:sz w:val="24"/>
                <w:szCs w:val="24"/>
              </w:rPr>
              <w:t>26.</w:t>
            </w:r>
          </w:p>
        </w:tc>
        <w:tc>
          <w:tcPr>
            <w:tcW w:w="5953" w:type="dxa"/>
          </w:tcPr>
          <w:p w:rsidR="00802C8D" w:rsidRPr="00744CE9" w:rsidRDefault="00802C8D" w:rsidP="00B40C05">
            <w:pPr>
              <w:adjustRightInd w:val="0"/>
              <w:ind w:left="-57" w:right="-57"/>
              <w:rPr>
                <w:rFonts w:ascii="Times New Roman" w:hAnsi="Times New Roman"/>
                <w:sz w:val="24"/>
                <w:szCs w:val="24"/>
              </w:rPr>
            </w:pPr>
            <w:r w:rsidRPr="00744CE9">
              <w:rPr>
                <w:rFonts w:ascii="Times New Roman" w:hAnsi="Times New Roman"/>
                <w:sz w:val="24"/>
                <w:szCs w:val="24"/>
              </w:rPr>
              <w:t>Повышение эффективности просветительских, образовательных и иных  мероприятий, направленных на формирование антикоррупционного поведения муниципальных служащих</w:t>
            </w:r>
          </w:p>
        </w:tc>
        <w:tc>
          <w:tcPr>
            <w:tcW w:w="3724"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Специалисты администрации</w:t>
            </w:r>
          </w:p>
        </w:tc>
        <w:tc>
          <w:tcPr>
            <w:tcW w:w="3899"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Реализация антикоррупционных мер</w:t>
            </w:r>
          </w:p>
        </w:tc>
        <w:tc>
          <w:tcPr>
            <w:tcW w:w="1735" w:type="dxa"/>
          </w:tcPr>
          <w:p w:rsidR="00802C8D" w:rsidRPr="00744CE9" w:rsidRDefault="00802C8D" w:rsidP="00B40C05">
            <w:pPr>
              <w:ind w:left="-57" w:right="-57"/>
              <w:rPr>
                <w:rFonts w:ascii="Times New Roman" w:hAnsi="Times New Roman"/>
                <w:sz w:val="24"/>
                <w:szCs w:val="24"/>
              </w:rPr>
            </w:pPr>
            <w:r w:rsidRPr="00744CE9">
              <w:rPr>
                <w:rFonts w:ascii="Times New Roman" w:hAnsi="Times New Roman"/>
                <w:sz w:val="24"/>
                <w:szCs w:val="24"/>
              </w:rPr>
              <w:t>в течение планируемого периода</w:t>
            </w:r>
          </w:p>
        </w:tc>
      </w:tr>
    </w:tbl>
    <w:p w:rsidR="00802C8D" w:rsidRPr="007D6E1B" w:rsidRDefault="00802C8D" w:rsidP="00802C8D">
      <w:pPr>
        <w:tabs>
          <w:tab w:val="center" w:pos="4677"/>
          <w:tab w:val="right" w:pos="935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Ишимский </w:t>
      </w:r>
      <w:r w:rsidRPr="007D6E1B">
        <w:rPr>
          <w:rFonts w:ascii="Times New Roman" w:eastAsia="Calibri" w:hAnsi="Times New Roman" w:cs="Times New Roman"/>
          <w:b/>
          <w:sz w:val="28"/>
          <w:szCs w:val="28"/>
        </w:rPr>
        <w:t>сельсовет Чистоозерного района Новосибирской области</w:t>
      </w:r>
    </w:p>
    <w:p w:rsidR="00802C8D" w:rsidRPr="007D6E1B" w:rsidRDefault="00802C8D" w:rsidP="00802C8D">
      <w:pPr>
        <w:tabs>
          <w:tab w:val="center" w:pos="4677"/>
          <w:tab w:val="right" w:pos="9355"/>
        </w:tabs>
        <w:spacing w:after="0" w:line="240" w:lineRule="auto"/>
        <w:jc w:val="center"/>
        <w:rPr>
          <w:rFonts w:ascii="Times New Roman" w:eastAsia="Calibri" w:hAnsi="Times New Roman" w:cs="Times New Roman"/>
          <w:b/>
          <w:sz w:val="28"/>
          <w:szCs w:val="28"/>
        </w:rPr>
      </w:pPr>
    </w:p>
    <w:p w:rsidR="00802C8D" w:rsidRPr="007D6E1B" w:rsidRDefault="00802C8D" w:rsidP="00802C8D">
      <w:pPr>
        <w:tabs>
          <w:tab w:val="center" w:pos="4677"/>
          <w:tab w:val="right" w:pos="9355"/>
        </w:tabs>
        <w:spacing w:after="0" w:line="240" w:lineRule="auto"/>
        <w:jc w:val="center"/>
        <w:rPr>
          <w:rFonts w:ascii="Times New Roman" w:eastAsia="Calibri" w:hAnsi="Times New Roman" w:cs="Times New Roman"/>
          <w:b/>
          <w:sz w:val="28"/>
          <w:szCs w:val="28"/>
        </w:rPr>
      </w:pPr>
      <w:r w:rsidRPr="007D6E1B">
        <w:rPr>
          <w:rFonts w:ascii="Times New Roman" w:eastAsia="Calibri" w:hAnsi="Times New Roman" w:cs="Times New Roman"/>
          <w:b/>
          <w:sz w:val="28"/>
          <w:szCs w:val="28"/>
        </w:rPr>
        <w:t xml:space="preserve">АДМИНИСТРАЦИЯ </w:t>
      </w:r>
      <w:r>
        <w:rPr>
          <w:rFonts w:ascii="Times New Roman" w:eastAsia="Calibri" w:hAnsi="Times New Roman" w:cs="Times New Roman"/>
          <w:b/>
          <w:sz w:val="28"/>
          <w:szCs w:val="28"/>
        </w:rPr>
        <w:t xml:space="preserve">ИШИМСКОГО </w:t>
      </w:r>
      <w:r w:rsidRPr="007D6E1B">
        <w:rPr>
          <w:rFonts w:ascii="Times New Roman" w:eastAsia="Calibri" w:hAnsi="Times New Roman" w:cs="Times New Roman"/>
          <w:b/>
          <w:sz w:val="28"/>
          <w:szCs w:val="28"/>
        </w:rPr>
        <w:t>СЕЛЬСОВЕТА</w:t>
      </w:r>
    </w:p>
    <w:p w:rsidR="00802C8D" w:rsidRPr="007D6E1B" w:rsidRDefault="00802C8D" w:rsidP="00802C8D">
      <w:pPr>
        <w:tabs>
          <w:tab w:val="center" w:pos="4677"/>
          <w:tab w:val="right" w:pos="9355"/>
        </w:tabs>
        <w:spacing w:after="0" w:line="240" w:lineRule="auto"/>
        <w:jc w:val="center"/>
        <w:rPr>
          <w:rFonts w:ascii="Times New Roman" w:eastAsia="Calibri" w:hAnsi="Times New Roman" w:cs="Times New Roman"/>
          <w:b/>
          <w:sz w:val="28"/>
          <w:szCs w:val="28"/>
        </w:rPr>
      </w:pPr>
      <w:r w:rsidRPr="007D6E1B">
        <w:rPr>
          <w:rFonts w:ascii="Times New Roman" w:eastAsia="Calibri" w:hAnsi="Times New Roman" w:cs="Times New Roman"/>
          <w:b/>
          <w:sz w:val="28"/>
          <w:szCs w:val="28"/>
        </w:rPr>
        <w:t>ЧИСТООЗЕРНОГО РАЙОНА НОВОСИБИРСКОЙ ОБЛАСТИ</w:t>
      </w:r>
    </w:p>
    <w:p w:rsidR="00802C8D" w:rsidRPr="007D6E1B" w:rsidRDefault="00802C8D" w:rsidP="00802C8D">
      <w:pPr>
        <w:tabs>
          <w:tab w:val="center" w:pos="4677"/>
          <w:tab w:val="right" w:pos="9355"/>
        </w:tabs>
        <w:spacing w:after="0" w:line="240" w:lineRule="auto"/>
        <w:jc w:val="center"/>
        <w:rPr>
          <w:rFonts w:ascii="Times New Roman" w:eastAsia="Calibri" w:hAnsi="Times New Roman" w:cs="Times New Roman"/>
          <w:b/>
          <w:sz w:val="28"/>
          <w:szCs w:val="28"/>
        </w:rPr>
      </w:pPr>
    </w:p>
    <w:p w:rsidR="00802C8D" w:rsidRPr="007D6E1B" w:rsidRDefault="00802C8D" w:rsidP="00802C8D">
      <w:pPr>
        <w:tabs>
          <w:tab w:val="center" w:pos="4677"/>
          <w:tab w:val="right" w:pos="9355"/>
        </w:tabs>
        <w:spacing w:after="0" w:line="240" w:lineRule="auto"/>
        <w:jc w:val="center"/>
        <w:rPr>
          <w:rFonts w:ascii="Times New Roman" w:eastAsia="Calibri" w:hAnsi="Times New Roman" w:cs="Times New Roman"/>
          <w:b/>
          <w:sz w:val="28"/>
          <w:szCs w:val="28"/>
        </w:rPr>
      </w:pPr>
    </w:p>
    <w:p w:rsidR="00802C8D" w:rsidRDefault="00802C8D" w:rsidP="00802C8D">
      <w:pPr>
        <w:tabs>
          <w:tab w:val="center" w:pos="4677"/>
          <w:tab w:val="right" w:pos="9355"/>
        </w:tabs>
        <w:spacing w:after="0" w:line="240" w:lineRule="auto"/>
        <w:jc w:val="center"/>
        <w:rPr>
          <w:rFonts w:ascii="Times New Roman" w:eastAsia="Calibri" w:hAnsi="Times New Roman" w:cs="Times New Roman"/>
          <w:b/>
          <w:sz w:val="28"/>
          <w:szCs w:val="28"/>
        </w:rPr>
      </w:pPr>
      <w:r w:rsidRPr="007D6E1B">
        <w:rPr>
          <w:rFonts w:ascii="Times New Roman" w:eastAsia="Calibri" w:hAnsi="Times New Roman" w:cs="Times New Roman"/>
          <w:b/>
          <w:sz w:val="28"/>
          <w:szCs w:val="28"/>
        </w:rPr>
        <w:t>ПОСТАНОВЛЕНИЕ</w:t>
      </w:r>
    </w:p>
    <w:p w:rsidR="00802C8D" w:rsidRDefault="00802C8D" w:rsidP="00802C8D">
      <w:pPr>
        <w:tabs>
          <w:tab w:val="center" w:pos="4677"/>
          <w:tab w:val="right" w:pos="9355"/>
        </w:tabs>
        <w:spacing w:after="0" w:line="240" w:lineRule="auto"/>
        <w:jc w:val="center"/>
        <w:rPr>
          <w:rFonts w:ascii="Times New Roman" w:eastAsia="Calibri" w:hAnsi="Times New Roman" w:cs="Times New Roman"/>
          <w:b/>
          <w:sz w:val="28"/>
          <w:szCs w:val="28"/>
        </w:rPr>
      </w:pPr>
    </w:p>
    <w:p w:rsidR="00802C8D" w:rsidRPr="00C93DD0" w:rsidRDefault="00802C8D" w:rsidP="00802C8D">
      <w:pPr>
        <w:tabs>
          <w:tab w:val="center" w:pos="4677"/>
          <w:tab w:val="right" w:pos="9355"/>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 29.03.2021 г                                                                                 №17</w:t>
      </w:r>
    </w:p>
    <w:p w:rsidR="00802C8D" w:rsidRPr="007D6E1B" w:rsidRDefault="00802C8D" w:rsidP="00802C8D">
      <w:pPr>
        <w:spacing w:after="0" w:line="240" w:lineRule="auto"/>
        <w:rPr>
          <w:rFonts w:ascii="Times New Roman" w:eastAsia="Times New Roman" w:hAnsi="Times New Roman" w:cs="Times New Roman"/>
          <w:sz w:val="28"/>
          <w:szCs w:val="28"/>
        </w:rPr>
      </w:pPr>
    </w:p>
    <w:p w:rsidR="00802C8D" w:rsidRPr="007D6E1B" w:rsidRDefault="00802C8D" w:rsidP="00802C8D">
      <w:pPr>
        <w:spacing w:after="0" w:line="240" w:lineRule="auto"/>
        <w:rPr>
          <w:rFonts w:ascii="Times New Roman" w:eastAsia="Times New Roman" w:hAnsi="Times New Roman" w:cs="Times New Roman"/>
          <w:sz w:val="28"/>
          <w:szCs w:val="28"/>
        </w:rPr>
      </w:pPr>
    </w:p>
    <w:p w:rsidR="00802C8D" w:rsidRPr="00C93DD0" w:rsidRDefault="00802C8D" w:rsidP="00802C8D">
      <w:pPr>
        <w:spacing w:after="0" w:line="240" w:lineRule="auto"/>
        <w:jc w:val="center"/>
        <w:rPr>
          <w:rFonts w:ascii="Times New Roman" w:eastAsia="Calibri" w:hAnsi="Times New Roman" w:cs="Times New Roman"/>
          <w:b/>
          <w:sz w:val="28"/>
          <w:szCs w:val="28"/>
        </w:rPr>
      </w:pPr>
      <w:r w:rsidRPr="00C93DD0">
        <w:rPr>
          <w:rFonts w:ascii="Times New Roman" w:eastAsia="Calibri" w:hAnsi="Times New Roman" w:cs="Times New Roman"/>
          <w:b/>
          <w:sz w:val="28"/>
          <w:szCs w:val="28"/>
        </w:rPr>
        <w:t xml:space="preserve">О проведении противопаводковых мероприятий в весенний </w:t>
      </w:r>
      <w:r>
        <w:rPr>
          <w:rFonts w:ascii="Times New Roman" w:eastAsia="Calibri" w:hAnsi="Times New Roman" w:cs="Times New Roman"/>
          <w:b/>
          <w:sz w:val="28"/>
          <w:szCs w:val="28"/>
        </w:rPr>
        <w:t>период 2021 года</w:t>
      </w:r>
    </w:p>
    <w:p w:rsidR="00802C8D" w:rsidRPr="00C93DD0" w:rsidRDefault="00802C8D" w:rsidP="00802C8D">
      <w:pPr>
        <w:spacing w:after="0" w:line="240" w:lineRule="auto"/>
        <w:jc w:val="center"/>
        <w:rPr>
          <w:rFonts w:ascii="Times New Roman" w:eastAsia="Calibri" w:hAnsi="Times New Roman" w:cs="Times New Roman"/>
          <w:b/>
          <w:sz w:val="28"/>
          <w:szCs w:val="28"/>
        </w:rPr>
      </w:pPr>
    </w:p>
    <w:p w:rsidR="00802C8D" w:rsidRPr="007D6E1B" w:rsidRDefault="00802C8D" w:rsidP="00802C8D">
      <w:pPr>
        <w:spacing w:after="0" w:line="240" w:lineRule="auto"/>
        <w:ind w:firstLine="709"/>
        <w:jc w:val="both"/>
        <w:rPr>
          <w:rFonts w:ascii="Times New Roman" w:eastAsia="Times New Roman" w:hAnsi="Times New Roman" w:cs="Times New Roman"/>
          <w:spacing w:val="-4"/>
          <w:sz w:val="28"/>
          <w:szCs w:val="28"/>
        </w:rPr>
      </w:pPr>
      <w:r w:rsidRPr="007D6E1B">
        <w:rPr>
          <w:rFonts w:ascii="Times New Roman" w:eastAsia="Calibri" w:hAnsi="Times New Roman" w:cs="Times New Roman"/>
          <w:color w:val="000000"/>
          <w:spacing w:val="1"/>
          <w:sz w:val="28"/>
          <w:szCs w:val="28"/>
        </w:rPr>
        <w:t xml:space="preserve">Во исполнении Распоряжения Губернатора Новосибирской области от 21.01.2021 г.  № 8 – р «О мероприятиях по организации пропуска паводковых вод на территории Новосибирской области в 2021 году», в соответствии с Уставом </w:t>
      </w:r>
      <w:r>
        <w:rPr>
          <w:rFonts w:ascii="Times New Roman" w:eastAsia="Calibri" w:hAnsi="Times New Roman" w:cs="Times New Roman"/>
          <w:color w:val="000000"/>
          <w:spacing w:val="1"/>
          <w:sz w:val="28"/>
          <w:szCs w:val="28"/>
        </w:rPr>
        <w:t>сельского поселения Ишимского сельсовета</w:t>
      </w:r>
      <w:r w:rsidRPr="007D6E1B">
        <w:rPr>
          <w:rFonts w:ascii="Times New Roman" w:eastAsia="Calibri" w:hAnsi="Times New Roman" w:cs="Times New Roman"/>
          <w:color w:val="000000"/>
          <w:spacing w:val="1"/>
          <w:sz w:val="28"/>
          <w:szCs w:val="28"/>
        </w:rPr>
        <w:t xml:space="preserve"> Чистоозёрного </w:t>
      </w:r>
      <w:r>
        <w:rPr>
          <w:rFonts w:ascii="Times New Roman" w:eastAsia="Calibri" w:hAnsi="Times New Roman" w:cs="Times New Roman"/>
          <w:color w:val="000000"/>
          <w:spacing w:val="1"/>
          <w:sz w:val="28"/>
          <w:szCs w:val="28"/>
        </w:rPr>
        <w:t xml:space="preserve">муниципального </w:t>
      </w:r>
      <w:r w:rsidRPr="007D6E1B">
        <w:rPr>
          <w:rFonts w:ascii="Times New Roman" w:eastAsia="Calibri" w:hAnsi="Times New Roman" w:cs="Times New Roman"/>
          <w:color w:val="000000"/>
          <w:spacing w:val="1"/>
          <w:sz w:val="28"/>
          <w:szCs w:val="28"/>
        </w:rPr>
        <w:t xml:space="preserve">района, в целях предотвращения возникновения чрезвычайных ситуаций, связанных с весенним паводком 2021г., </w:t>
      </w:r>
      <w:r w:rsidRPr="007D6E1B">
        <w:rPr>
          <w:rFonts w:ascii="Times New Roman" w:eastAsia="Calibri" w:hAnsi="Times New Roman" w:cs="Times New Roman"/>
          <w:color w:val="000000"/>
          <w:sz w:val="28"/>
          <w:szCs w:val="28"/>
        </w:rPr>
        <w:t xml:space="preserve">обеспечения нормальных условий жизнедеятельности населения, устойчивой работы </w:t>
      </w:r>
      <w:r w:rsidRPr="007D6E1B">
        <w:rPr>
          <w:rFonts w:ascii="Times New Roman" w:eastAsia="Calibri" w:hAnsi="Times New Roman" w:cs="Times New Roman"/>
          <w:color w:val="000000"/>
          <w:spacing w:val="1"/>
          <w:sz w:val="28"/>
          <w:szCs w:val="28"/>
        </w:rPr>
        <w:t xml:space="preserve">экономики и социальной сферы </w:t>
      </w:r>
      <w:r w:rsidRPr="007D6E1B">
        <w:rPr>
          <w:rFonts w:ascii="Times New Roman" w:eastAsia="Times New Roman" w:hAnsi="Times New Roman" w:cs="Times New Roman"/>
          <w:bCs/>
          <w:spacing w:val="-8"/>
          <w:sz w:val="28"/>
          <w:szCs w:val="28"/>
        </w:rPr>
        <w:t xml:space="preserve"> администрация </w:t>
      </w:r>
      <w:r>
        <w:rPr>
          <w:rFonts w:ascii="Times New Roman" w:eastAsia="Times New Roman" w:hAnsi="Times New Roman" w:cs="Times New Roman"/>
          <w:bCs/>
          <w:spacing w:val="-8"/>
          <w:sz w:val="28"/>
          <w:szCs w:val="28"/>
        </w:rPr>
        <w:t xml:space="preserve">Ишимского  </w:t>
      </w:r>
      <w:r w:rsidRPr="007D6E1B">
        <w:rPr>
          <w:rFonts w:ascii="Times New Roman" w:eastAsia="Times New Roman" w:hAnsi="Times New Roman" w:cs="Times New Roman"/>
          <w:bCs/>
          <w:spacing w:val="-8"/>
          <w:sz w:val="28"/>
          <w:szCs w:val="28"/>
        </w:rPr>
        <w:t>сельсовета Чистоозерного района Новосибирской области</w:t>
      </w:r>
      <w:r w:rsidRPr="007D6E1B">
        <w:rPr>
          <w:rFonts w:ascii="Times New Roman" w:eastAsia="Times New Roman" w:hAnsi="Times New Roman" w:cs="Times New Roman"/>
          <w:spacing w:val="-4"/>
          <w:sz w:val="28"/>
          <w:szCs w:val="28"/>
        </w:rPr>
        <w:t xml:space="preserve">                         </w:t>
      </w:r>
    </w:p>
    <w:p w:rsidR="00802C8D" w:rsidRPr="007D6E1B" w:rsidRDefault="00802C8D" w:rsidP="00802C8D">
      <w:pPr>
        <w:spacing w:after="0" w:line="240" w:lineRule="auto"/>
        <w:jc w:val="both"/>
        <w:rPr>
          <w:rFonts w:ascii="Times New Roman" w:eastAsia="Times New Roman" w:hAnsi="Times New Roman" w:cs="Times New Roman"/>
          <w:spacing w:val="-4"/>
          <w:sz w:val="28"/>
          <w:szCs w:val="28"/>
        </w:rPr>
      </w:pPr>
      <w:r w:rsidRPr="007D6E1B">
        <w:rPr>
          <w:rFonts w:ascii="Times New Roman" w:eastAsia="Times New Roman" w:hAnsi="Times New Roman" w:cs="Times New Roman"/>
          <w:b/>
          <w:spacing w:val="-4"/>
          <w:sz w:val="28"/>
          <w:szCs w:val="28"/>
        </w:rPr>
        <w:t>п о с т а н о в л я е т:</w:t>
      </w:r>
    </w:p>
    <w:p w:rsidR="00802C8D" w:rsidRPr="007D6E1B" w:rsidRDefault="00802C8D" w:rsidP="00802C8D">
      <w:pPr>
        <w:shd w:val="clear" w:color="auto" w:fill="FFFFFF"/>
        <w:spacing w:after="0" w:line="238" w:lineRule="auto"/>
        <w:jc w:val="both"/>
        <w:rPr>
          <w:rFonts w:ascii="Times New Roman" w:eastAsia="Calibri" w:hAnsi="Times New Roman" w:cs="Times New Roman"/>
          <w:color w:val="000000"/>
          <w:spacing w:val="-1"/>
          <w:sz w:val="28"/>
          <w:szCs w:val="28"/>
        </w:rPr>
      </w:pPr>
      <w:r w:rsidRPr="007D6E1B">
        <w:rPr>
          <w:rFonts w:ascii="Times New Roman" w:eastAsia="Calibri" w:hAnsi="Times New Roman" w:cs="Times New Roman"/>
          <w:color w:val="000000"/>
          <w:spacing w:val="1"/>
          <w:sz w:val="28"/>
          <w:szCs w:val="28"/>
        </w:rPr>
        <w:t xml:space="preserve">       </w:t>
      </w:r>
      <w:r w:rsidRPr="007D6E1B">
        <w:rPr>
          <w:rFonts w:ascii="Times New Roman" w:eastAsia="Calibri" w:hAnsi="Times New Roman" w:cs="Times New Roman"/>
          <w:color w:val="000000"/>
          <w:spacing w:val="-1"/>
          <w:sz w:val="28"/>
          <w:szCs w:val="28"/>
        </w:rPr>
        <w:t xml:space="preserve">1. Утвердить противопаводковую комиссию администрации </w:t>
      </w:r>
      <w:r>
        <w:rPr>
          <w:rFonts w:ascii="Times New Roman" w:eastAsia="Calibri" w:hAnsi="Times New Roman" w:cs="Times New Roman"/>
          <w:color w:val="000000"/>
          <w:spacing w:val="-1"/>
          <w:sz w:val="28"/>
          <w:szCs w:val="28"/>
        </w:rPr>
        <w:t>Ишимского</w:t>
      </w:r>
      <w:r w:rsidRPr="007D6E1B">
        <w:rPr>
          <w:rFonts w:ascii="Times New Roman" w:eastAsia="Calibri" w:hAnsi="Times New Roman" w:cs="Times New Roman"/>
          <w:color w:val="000000"/>
          <w:spacing w:val="-1"/>
          <w:sz w:val="28"/>
          <w:szCs w:val="28"/>
        </w:rPr>
        <w:t xml:space="preserve"> сельсовета  Чистоозерного района Новосибирской области (приложение № 1).</w:t>
      </w:r>
    </w:p>
    <w:p w:rsidR="00802C8D" w:rsidRPr="007D6E1B" w:rsidRDefault="00802C8D" w:rsidP="00802C8D">
      <w:pPr>
        <w:shd w:val="clear" w:color="auto" w:fill="FFFFFF"/>
        <w:spacing w:after="0" w:line="238" w:lineRule="auto"/>
        <w:jc w:val="both"/>
        <w:rPr>
          <w:rFonts w:ascii="Times New Roman" w:eastAsia="Calibri" w:hAnsi="Times New Roman" w:cs="Times New Roman"/>
          <w:color w:val="000000"/>
          <w:spacing w:val="-1"/>
          <w:sz w:val="28"/>
          <w:szCs w:val="28"/>
        </w:rPr>
      </w:pPr>
      <w:r w:rsidRPr="007D6E1B">
        <w:rPr>
          <w:rFonts w:ascii="Times New Roman" w:eastAsia="Calibri" w:hAnsi="Times New Roman" w:cs="Times New Roman"/>
          <w:color w:val="000000"/>
          <w:spacing w:val="-1"/>
          <w:sz w:val="28"/>
          <w:szCs w:val="28"/>
        </w:rPr>
        <w:t xml:space="preserve">        2. Утвердить план проведения противопаводковых мероприятий в весенний период 2021 г. (приложение № 2).</w:t>
      </w:r>
    </w:p>
    <w:p w:rsidR="00802C8D" w:rsidRPr="007D6E1B" w:rsidRDefault="00802C8D" w:rsidP="00802C8D">
      <w:pPr>
        <w:shd w:val="clear" w:color="auto" w:fill="FFFFFF"/>
        <w:spacing w:after="0" w:line="238" w:lineRule="auto"/>
        <w:jc w:val="both"/>
        <w:rPr>
          <w:rFonts w:ascii="Times New Roman" w:eastAsia="Calibri" w:hAnsi="Times New Roman" w:cs="Times New Roman"/>
          <w:color w:val="000000"/>
          <w:spacing w:val="-1"/>
          <w:sz w:val="28"/>
          <w:szCs w:val="28"/>
        </w:rPr>
      </w:pPr>
      <w:r w:rsidRPr="007D6E1B">
        <w:rPr>
          <w:rFonts w:ascii="Times New Roman" w:eastAsia="Calibri" w:hAnsi="Times New Roman" w:cs="Times New Roman"/>
          <w:color w:val="000000"/>
          <w:spacing w:val="-1"/>
          <w:sz w:val="28"/>
          <w:szCs w:val="28"/>
        </w:rPr>
        <w:t xml:space="preserve">        3. Провести обследование территории, определить объемы работ и места возможного подтопления.</w:t>
      </w:r>
    </w:p>
    <w:p w:rsidR="00802C8D" w:rsidRPr="007D6E1B" w:rsidRDefault="00802C8D" w:rsidP="00802C8D">
      <w:pPr>
        <w:shd w:val="clear" w:color="auto" w:fill="FFFFFF"/>
        <w:spacing w:after="0" w:line="238" w:lineRule="auto"/>
        <w:jc w:val="both"/>
        <w:rPr>
          <w:rFonts w:ascii="Times New Roman" w:eastAsia="Calibri" w:hAnsi="Times New Roman" w:cs="Times New Roman"/>
          <w:color w:val="000000"/>
          <w:spacing w:val="-1"/>
          <w:sz w:val="28"/>
          <w:szCs w:val="28"/>
        </w:rPr>
      </w:pPr>
      <w:r w:rsidRPr="007D6E1B">
        <w:rPr>
          <w:rFonts w:ascii="Times New Roman" w:eastAsia="Calibri" w:hAnsi="Times New Roman" w:cs="Times New Roman"/>
          <w:color w:val="000000"/>
          <w:spacing w:val="-1"/>
          <w:sz w:val="28"/>
          <w:szCs w:val="28"/>
        </w:rPr>
        <w:t xml:space="preserve">        4. Определить силы и средства, привлекаемые для противопаводковых мер</w:t>
      </w:r>
      <w:r>
        <w:rPr>
          <w:rFonts w:ascii="Times New Roman" w:eastAsia="Calibri" w:hAnsi="Times New Roman" w:cs="Times New Roman"/>
          <w:color w:val="000000"/>
          <w:spacing w:val="-1"/>
          <w:sz w:val="28"/>
          <w:szCs w:val="28"/>
        </w:rPr>
        <w:t>оприятий (заключение  договоров</w:t>
      </w:r>
      <w:r w:rsidRPr="007D6E1B">
        <w:rPr>
          <w:rFonts w:ascii="Times New Roman" w:eastAsia="Calibri" w:hAnsi="Times New Roman" w:cs="Times New Roman"/>
          <w:color w:val="000000"/>
          <w:spacing w:val="-1"/>
          <w:sz w:val="28"/>
          <w:szCs w:val="28"/>
        </w:rPr>
        <w:t>).</w:t>
      </w:r>
    </w:p>
    <w:p w:rsidR="00802C8D" w:rsidRPr="007D6E1B" w:rsidRDefault="00802C8D" w:rsidP="00802C8D">
      <w:pPr>
        <w:shd w:val="clear" w:color="auto" w:fill="FFFFFF"/>
        <w:spacing w:after="0" w:line="238" w:lineRule="auto"/>
        <w:jc w:val="both"/>
        <w:rPr>
          <w:rFonts w:ascii="Times New Roman" w:eastAsia="Calibri" w:hAnsi="Times New Roman" w:cs="Times New Roman"/>
          <w:color w:val="000000"/>
          <w:spacing w:val="-1"/>
          <w:sz w:val="28"/>
          <w:szCs w:val="28"/>
        </w:rPr>
      </w:pPr>
      <w:r w:rsidRPr="007D6E1B">
        <w:rPr>
          <w:rFonts w:ascii="Times New Roman" w:eastAsia="Calibri" w:hAnsi="Times New Roman" w:cs="Times New Roman"/>
          <w:color w:val="000000"/>
          <w:spacing w:val="-1"/>
          <w:sz w:val="28"/>
          <w:szCs w:val="28"/>
        </w:rPr>
        <w:t xml:space="preserve">         5.   Провести работы (в срок до 31.03.2021 года) по очистке от снега кровель жилых и общественных зданий, улиц, кюветов, водосточных труб, в дальнейшем провести работы по пропуску талых вод. Привлечь к данным работам силы и средства предприятий, организаций, трудоспособное население.</w:t>
      </w:r>
    </w:p>
    <w:p w:rsidR="00802C8D" w:rsidRPr="007D6E1B" w:rsidRDefault="00802C8D" w:rsidP="00802C8D">
      <w:pPr>
        <w:spacing w:after="0" w:line="240" w:lineRule="auto"/>
        <w:jc w:val="both"/>
        <w:rPr>
          <w:rFonts w:ascii="Times New Roman" w:eastAsia="Calibri" w:hAnsi="Times New Roman" w:cs="Times New Roman"/>
          <w:sz w:val="28"/>
          <w:szCs w:val="28"/>
        </w:rPr>
      </w:pPr>
      <w:r w:rsidRPr="007D6E1B">
        <w:rPr>
          <w:rFonts w:ascii="Times New Roman" w:eastAsia="Calibri" w:hAnsi="Times New Roman" w:cs="Times New Roman"/>
          <w:sz w:val="28"/>
          <w:szCs w:val="28"/>
        </w:rPr>
        <w:t xml:space="preserve">         6.   </w:t>
      </w:r>
      <w:r w:rsidRPr="007D6E1B">
        <w:rPr>
          <w:rFonts w:ascii="Times New Roman" w:eastAsia="Times New Roman" w:hAnsi="Times New Roman" w:cs="Times New Roman"/>
          <w:sz w:val="28"/>
          <w:szCs w:val="28"/>
        </w:rPr>
        <w:t>Опубликовать данное постановление в газете «</w:t>
      </w:r>
      <w:r>
        <w:rPr>
          <w:rFonts w:ascii="Times New Roman" w:eastAsia="Times New Roman" w:hAnsi="Times New Roman" w:cs="Times New Roman"/>
          <w:sz w:val="28"/>
          <w:szCs w:val="28"/>
        </w:rPr>
        <w:t xml:space="preserve">Ишимский </w:t>
      </w:r>
      <w:r w:rsidRPr="007D6E1B">
        <w:rPr>
          <w:rFonts w:ascii="Times New Roman" w:eastAsia="Times New Roman" w:hAnsi="Times New Roman" w:cs="Times New Roman"/>
          <w:sz w:val="28"/>
          <w:szCs w:val="28"/>
        </w:rPr>
        <w:t>Вестник</w:t>
      </w:r>
      <w:r>
        <w:rPr>
          <w:rFonts w:ascii="Times New Roman" w:eastAsia="Times New Roman" w:hAnsi="Times New Roman" w:cs="Times New Roman"/>
          <w:sz w:val="28"/>
          <w:szCs w:val="28"/>
        </w:rPr>
        <w:t>»</w:t>
      </w:r>
      <w:r w:rsidRPr="007D6E1B">
        <w:rPr>
          <w:rFonts w:ascii="Times New Roman" w:eastAsia="Times New Roman" w:hAnsi="Times New Roman" w:cs="Times New Roman"/>
          <w:sz w:val="28"/>
          <w:szCs w:val="28"/>
        </w:rPr>
        <w:t xml:space="preserve"> и разместить на </w:t>
      </w:r>
      <w:r>
        <w:rPr>
          <w:rFonts w:ascii="Times New Roman" w:eastAsia="Times New Roman" w:hAnsi="Times New Roman" w:cs="Times New Roman"/>
          <w:sz w:val="28"/>
          <w:szCs w:val="28"/>
        </w:rPr>
        <w:t>официальном сайте администрации Ишимского</w:t>
      </w:r>
      <w:r w:rsidRPr="007D6E1B">
        <w:rPr>
          <w:rFonts w:ascii="Times New Roman" w:eastAsia="Times New Roman" w:hAnsi="Times New Roman" w:cs="Times New Roman"/>
          <w:sz w:val="28"/>
          <w:szCs w:val="28"/>
        </w:rPr>
        <w:t xml:space="preserve"> сельсовета Чистоозерного района Новосибирской области в сети интернет.</w:t>
      </w:r>
    </w:p>
    <w:p w:rsidR="00802C8D" w:rsidRPr="007D6E1B" w:rsidRDefault="00802C8D" w:rsidP="00802C8D">
      <w:pPr>
        <w:spacing w:after="0" w:line="240" w:lineRule="auto"/>
        <w:jc w:val="both"/>
        <w:rPr>
          <w:rFonts w:ascii="Times New Roman" w:eastAsia="Calibri" w:hAnsi="Times New Roman" w:cs="Times New Roman"/>
          <w:sz w:val="28"/>
          <w:szCs w:val="28"/>
        </w:rPr>
      </w:pPr>
      <w:r w:rsidRPr="007D6E1B">
        <w:rPr>
          <w:rFonts w:ascii="Times New Roman" w:eastAsia="Calibri" w:hAnsi="Times New Roman" w:cs="Times New Roman"/>
          <w:sz w:val="28"/>
          <w:szCs w:val="28"/>
        </w:rPr>
        <w:t xml:space="preserve">         7.  Контроль за исполнением настоящего постановления оставляю за собой.</w:t>
      </w:r>
    </w:p>
    <w:p w:rsidR="00802C8D" w:rsidRPr="007D6E1B" w:rsidRDefault="00802C8D" w:rsidP="00802C8D">
      <w:pPr>
        <w:spacing w:after="0" w:line="240" w:lineRule="auto"/>
        <w:jc w:val="both"/>
        <w:rPr>
          <w:rFonts w:ascii="Times New Roman" w:eastAsia="Calibri" w:hAnsi="Times New Roman" w:cs="Times New Roman"/>
          <w:sz w:val="28"/>
          <w:szCs w:val="28"/>
        </w:rPr>
      </w:pPr>
    </w:p>
    <w:p w:rsidR="00802C8D" w:rsidRPr="007D6E1B" w:rsidRDefault="00802C8D" w:rsidP="00802C8D">
      <w:pPr>
        <w:spacing w:after="0" w:line="240" w:lineRule="auto"/>
        <w:jc w:val="both"/>
        <w:rPr>
          <w:rFonts w:ascii="Times New Roman" w:eastAsia="Calibri" w:hAnsi="Times New Roman" w:cs="Times New Roman"/>
          <w:sz w:val="28"/>
          <w:szCs w:val="28"/>
        </w:rPr>
      </w:pPr>
    </w:p>
    <w:p w:rsidR="00802C8D" w:rsidRPr="007D6E1B" w:rsidRDefault="00802C8D" w:rsidP="00802C8D">
      <w:pPr>
        <w:spacing w:after="0" w:line="240" w:lineRule="auto"/>
        <w:jc w:val="both"/>
        <w:rPr>
          <w:rFonts w:ascii="Times New Roman" w:eastAsia="Times New Roman" w:hAnsi="Times New Roman" w:cs="Times New Roman"/>
          <w:spacing w:val="-2"/>
          <w:sz w:val="28"/>
          <w:szCs w:val="28"/>
        </w:rPr>
      </w:pPr>
      <w:r w:rsidRPr="007D6E1B">
        <w:rPr>
          <w:rFonts w:ascii="Times New Roman" w:eastAsia="Times New Roman" w:hAnsi="Times New Roman" w:cs="Times New Roman"/>
          <w:spacing w:val="-2"/>
          <w:sz w:val="28"/>
          <w:szCs w:val="28"/>
        </w:rPr>
        <w:t xml:space="preserve">    Глава </w:t>
      </w:r>
      <w:r>
        <w:rPr>
          <w:rFonts w:ascii="Times New Roman" w:eastAsia="Times New Roman" w:hAnsi="Times New Roman" w:cs="Times New Roman"/>
          <w:spacing w:val="-2"/>
          <w:sz w:val="28"/>
          <w:szCs w:val="28"/>
        </w:rPr>
        <w:t xml:space="preserve">Ишимского </w:t>
      </w:r>
      <w:r w:rsidRPr="007D6E1B">
        <w:rPr>
          <w:rFonts w:ascii="Times New Roman" w:eastAsia="Times New Roman" w:hAnsi="Times New Roman" w:cs="Times New Roman"/>
          <w:spacing w:val="-2"/>
          <w:sz w:val="28"/>
          <w:szCs w:val="28"/>
        </w:rPr>
        <w:t>сельсовета</w:t>
      </w:r>
    </w:p>
    <w:p w:rsidR="00802C8D" w:rsidRPr="007D6E1B" w:rsidRDefault="00802C8D" w:rsidP="00802C8D">
      <w:pPr>
        <w:spacing w:after="0" w:line="240" w:lineRule="auto"/>
        <w:jc w:val="both"/>
        <w:rPr>
          <w:rFonts w:ascii="Times New Roman" w:eastAsia="Times New Roman" w:hAnsi="Times New Roman" w:cs="Times New Roman"/>
          <w:spacing w:val="-2"/>
          <w:sz w:val="28"/>
          <w:szCs w:val="28"/>
        </w:rPr>
      </w:pPr>
      <w:r w:rsidRPr="007D6E1B">
        <w:rPr>
          <w:rFonts w:ascii="Times New Roman" w:eastAsia="Times New Roman" w:hAnsi="Times New Roman" w:cs="Times New Roman"/>
          <w:spacing w:val="-2"/>
          <w:sz w:val="28"/>
          <w:szCs w:val="28"/>
        </w:rPr>
        <w:t xml:space="preserve">    Чистоозерного района</w:t>
      </w:r>
    </w:p>
    <w:p w:rsidR="00802C8D" w:rsidRPr="007D6E1B" w:rsidRDefault="00802C8D" w:rsidP="00802C8D">
      <w:pPr>
        <w:tabs>
          <w:tab w:val="center" w:pos="4677"/>
          <w:tab w:val="right" w:pos="9355"/>
        </w:tabs>
        <w:spacing w:after="0" w:line="240" w:lineRule="auto"/>
        <w:rPr>
          <w:rFonts w:ascii="Times New Roman" w:eastAsia="Calibri" w:hAnsi="Times New Roman" w:cs="Times New Roman"/>
          <w:sz w:val="28"/>
          <w:szCs w:val="28"/>
        </w:rPr>
      </w:pPr>
      <w:r w:rsidRPr="007D6E1B">
        <w:rPr>
          <w:rFonts w:ascii="Times New Roman" w:eastAsia="Times New Roman" w:hAnsi="Times New Roman" w:cs="Times New Roman"/>
          <w:spacing w:val="-2"/>
          <w:sz w:val="28"/>
          <w:szCs w:val="28"/>
        </w:rPr>
        <w:t xml:space="preserve">    Новосибирской области                                                         </w:t>
      </w:r>
      <w:r>
        <w:rPr>
          <w:rFonts w:ascii="Times New Roman" w:eastAsia="Times New Roman" w:hAnsi="Times New Roman" w:cs="Times New Roman"/>
          <w:spacing w:val="-2"/>
          <w:sz w:val="28"/>
          <w:szCs w:val="28"/>
        </w:rPr>
        <w:t xml:space="preserve">                 Е.Е. Иванко</w:t>
      </w:r>
    </w:p>
    <w:p w:rsidR="00802C8D" w:rsidRPr="007D6E1B" w:rsidRDefault="00802C8D" w:rsidP="00802C8D">
      <w:pPr>
        <w:spacing w:after="0" w:line="240" w:lineRule="auto"/>
        <w:jc w:val="right"/>
        <w:rPr>
          <w:rFonts w:ascii="Times New Roman" w:eastAsia="Calibri" w:hAnsi="Times New Roman" w:cs="Times New Roman"/>
          <w:sz w:val="28"/>
          <w:szCs w:val="28"/>
        </w:rPr>
      </w:pPr>
    </w:p>
    <w:p w:rsidR="00802C8D" w:rsidRPr="007D6E1B" w:rsidRDefault="00802C8D" w:rsidP="00802C8D">
      <w:pPr>
        <w:spacing w:after="0" w:line="240" w:lineRule="auto"/>
        <w:jc w:val="right"/>
        <w:rPr>
          <w:rFonts w:ascii="Times New Roman" w:eastAsia="Calibri" w:hAnsi="Times New Roman" w:cs="Times New Roman"/>
          <w:sz w:val="28"/>
          <w:szCs w:val="28"/>
        </w:rPr>
      </w:pPr>
    </w:p>
    <w:p w:rsidR="00802C8D" w:rsidRPr="007D6E1B" w:rsidRDefault="00802C8D" w:rsidP="00802C8D">
      <w:pPr>
        <w:spacing w:after="0" w:line="240" w:lineRule="auto"/>
        <w:jc w:val="right"/>
        <w:rPr>
          <w:rFonts w:ascii="Times New Roman" w:eastAsia="Calibri" w:hAnsi="Times New Roman" w:cs="Times New Roman"/>
          <w:sz w:val="28"/>
          <w:szCs w:val="28"/>
        </w:rPr>
      </w:pPr>
    </w:p>
    <w:p w:rsidR="00802C8D" w:rsidRPr="007D6E1B" w:rsidRDefault="00802C8D" w:rsidP="00802C8D">
      <w:pPr>
        <w:spacing w:after="0" w:line="240" w:lineRule="auto"/>
        <w:jc w:val="right"/>
        <w:rPr>
          <w:rFonts w:ascii="Times New Roman" w:eastAsia="Calibri" w:hAnsi="Times New Roman" w:cs="Times New Roman"/>
          <w:sz w:val="28"/>
          <w:szCs w:val="28"/>
        </w:rPr>
      </w:pPr>
    </w:p>
    <w:p w:rsidR="00802C8D" w:rsidRDefault="00802C8D" w:rsidP="00802C8D">
      <w:pPr>
        <w:spacing w:after="0" w:line="240" w:lineRule="auto"/>
        <w:jc w:val="right"/>
        <w:rPr>
          <w:rFonts w:ascii="Times New Roman" w:eastAsia="Calibri" w:hAnsi="Times New Roman" w:cs="Times New Roman"/>
          <w:sz w:val="28"/>
          <w:szCs w:val="28"/>
        </w:rPr>
      </w:pPr>
    </w:p>
    <w:p w:rsidR="00802C8D" w:rsidRDefault="00802C8D" w:rsidP="00802C8D">
      <w:pPr>
        <w:spacing w:after="0" w:line="240" w:lineRule="auto"/>
        <w:jc w:val="right"/>
        <w:rPr>
          <w:rFonts w:ascii="Times New Roman" w:eastAsia="Calibri" w:hAnsi="Times New Roman" w:cs="Times New Roman"/>
          <w:sz w:val="28"/>
          <w:szCs w:val="28"/>
        </w:rPr>
      </w:pPr>
    </w:p>
    <w:p w:rsidR="00802C8D" w:rsidRPr="00FA3EB6" w:rsidRDefault="00802C8D" w:rsidP="00802C8D">
      <w:pPr>
        <w:spacing w:after="0" w:line="240" w:lineRule="auto"/>
        <w:jc w:val="right"/>
        <w:rPr>
          <w:rFonts w:ascii="Times New Roman" w:eastAsia="Calibri" w:hAnsi="Times New Roman" w:cs="Times New Roman"/>
          <w:sz w:val="24"/>
          <w:szCs w:val="24"/>
        </w:rPr>
      </w:pPr>
      <w:r w:rsidRPr="00FA3EB6">
        <w:rPr>
          <w:rFonts w:ascii="Times New Roman" w:eastAsia="Calibri" w:hAnsi="Times New Roman" w:cs="Times New Roman"/>
          <w:sz w:val="24"/>
          <w:szCs w:val="24"/>
        </w:rPr>
        <w:t xml:space="preserve">Приложение № 1                                                                                            </w:t>
      </w:r>
    </w:p>
    <w:p w:rsidR="00802C8D" w:rsidRPr="00FA3EB6" w:rsidRDefault="00802C8D" w:rsidP="00802C8D">
      <w:pPr>
        <w:spacing w:after="0" w:line="240" w:lineRule="auto"/>
        <w:jc w:val="right"/>
        <w:rPr>
          <w:rFonts w:ascii="Times New Roman" w:eastAsia="Calibri" w:hAnsi="Times New Roman" w:cs="Times New Roman"/>
          <w:sz w:val="24"/>
          <w:szCs w:val="24"/>
        </w:rPr>
      </w:pPr>
      <w:r w:rsidRPr="00FA3EB6">
        <w:rPr>
          <w:rFonts w:ascii="Times New Roman" w:eastAsia="Calibri" w:hAnsi="Times New Roman" w:cs="Times New Roman"/>
          <w:sz w:val="24"/>
          <w:szCs w:val="24"/>
        </w:rPr>
        <w:t>Утверждено</w:t>
      </w:r>
    </w:p>
    <w:p w:rsidR="00802C8D" w:rsidRPr="00FA3EB6" w:rsidRDefault="00802C8D" w:rsidP="00802C8D">
      <w:pPr>
        <w:spacing w:after="0" w:line="240" w:lineRule="auto"/>
        <w:jc w:val="right"/>
        <w:rPr>
          <w:rFonts w:ascii="Times New Roman" w:eastAsia="Calibri" w:hAnsi="Times New Roman" w:cs="Times New Roman"/>
          <w:sz w:val="24"/>
          <w:szCs w:val="24"/>
        </w:rPr>
      </w:pPr>
      <w:r w:rsidRPr="00FA3EB6">
        <w:rPr>
          <w:rFonts w:ascii="Times New Roman" w:eastAsia="Calibri" w:hAnsi="Times New Roman" w:cs="Times New Roman"/>
          <w:sz w:val="24"/>
          <w:szCs w:val="24"/>
        </w:rPr>
        <w:t>постановлением администрации</w:t>
      </w:r>
    </w:p>
    <w:p w:rsidR="00802C8D" w:rsidRPr="00FA3EB6" w:rsidRDefault="00802C8D" w:rsidP="00802C8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Ишимского</w:t>
      </w:r>
      <w:r w:rsidRPr="00FA3EB6">
        <w:rPr>
          <w:rFonts w:ascii="Times New Roman" w:eastAsia="Calibri" w:hAnsi="Times New Roman" w:cs="Times New Roman"/>
          <w:sz w:val="24"/>
          <w:szCs w:val="24"/>
        </w:rPr>
        <w:t xml:space="preserve"> сельсовета</w:t>
      </w:r>
    </w:p>
    <w:p w:rsidR="00802C8D" w:rsidRPr="00FA3EB6" w:rsidRDefault="00802C8D" w:rsidP="00802C8D">
      <w:pPr>
        <w:spacing w:after="0" w:line="240" w:lineRule="auto"/>
        <w:jc w:val="right"/>
        <w:rPr>
          <w:rFonts w:ascii="Times New Roman" w:eastAsia="Calibri" w:hAnsi="Times New Roman" w:cs="Times New Roman"/>
          <w:sz w:val="24"/>
          <w:szCs w:val="24"/>
        </w:rPr>
      </w:pPr>
      <w:r w:rsidRPr="00FA3EB6">
        <w:rPr>
          <w:rFonts w:ascii="Times New Roman" w:eastAsia="Calibri" w:hAnsi="Times New Roman" w:cs="Times New Roman"/>
          <w:sz w:val="24"/>
          <w:szCs w:val="24"/>
        </w:rPr>
        <w:t xml:space="preserve">Чистоозерного райолна </w:t>
      </w:r>
    </w:p>
    <w:p w:rsidR="00802C8D" w:rsidRPr="00FA3EB6" w:rsidRDefault="00802C8D" w:rsidP="00802C8D">
      <w:pPr>
        <w:spacing w:after="0" w:line="240" w:lineRule="auto"/>
        <w:jc w:val="right"/>
        <w:rPr>
          <w:rFonts w:ascii="Times New Roman" w:eastAsia="Calibri" w:hAnsi="Times New Roman" w:cs="Times New Roman"/>
          <w:sz w:val="24"/>
          <w:szCs w:val="24"/>
        </w:rPr>
      </w:pPr>
      <w:r w:rsidRPr="00FA3EB6">
        <w:rPr>
          <w:rFonts w:ascii="Times New Roman" w:eastAsia="Calibri" w:hAnsi="Times New Roman" w:cs="Times New Roman"/>
          <w:sz w:val="24"/>
          <w:szCs w:val="24"/>
        </w:rPr>
        <w:t>Новосибирской области</w:t>
      </w:r>
    </w:p>
    <w:p w:rsidR="00802C8D" w:rsidRPr="00FA3EB6" w:rsidRDefault="00802C8D" w:rsidP="00802C8D">
      <w:pPr>
        <w:spacing w:after="0" w:line="240" w:lineRule="auto"/>
        <w:jc w:val="right"/>
        <w:rPr>
          <w:rFonts w:ascii="Times New Roman" w:eastAsia="Calibri" w:hAnsi="Times New Roman" w:cs="Times New Roman"/>
          <w:sz w:val="24"/>
          <w:szCs w:val="24"/>
        </w:rPr>
      </w:pPr>
      <w:r w:rsidRPr="00FA3EB6">
        <w:rPr>
          <w:rFonts w:ascii="Times New Roman" w:eastAsia="Calibri" w:hAnsi="Times New Roman" w:cs="Times New Roman"/>
          <w:sz w:val="24"/>
          <w:szCs w:val="24"/>
        </w:rPr>
        <w:t>о</w:t>
      </w:r>
      <w:r>
        <w:rPr>
          <w:rFonts w:ascii="Times New Roman" w:eastAsia="Calibri" w:hAnsi="Times New Roman" w:cs="Times New Roman"/>
          <w:sz w:val="24"/>
          <w:szCs w:val="24"/>
        </w:rPr>
        <w:t>т 29</w:t>
      </w:r>
      <w:r w:rsidRPr="00FA3EB6">
        <w:rPr>
          <w:rFonts w:ascii="Times New Roman" w:eastAsia="Calibri" w:hAnsi="Times New Roman" w:cs="Times New Roman"/>
          <w:sz w:val="24"/>
          <w:szCs w:val="24"/>
        </w:rPr>
        <w:t xml:space="preserve">.03.2021г   № </w:t>
      </w:r>
      <w:r>
        <w:rPr>
          <w:rFonts w:ascii="Times New Roman" w:eastAsia="Calibri" w:hAnsi="Times New Roman" w:cs="Times New Roman"/>
          <w:sz w:val="24"/>
          <w:szCs w:val="24"/>
        </w:rPr>
        <w:t>17</w:t>
      </w:r>
    </w:p>
    <w:p w:rsidR="00802C8D" w:rsidRPr="00FA3EB6" w:rsidRDefault="00802C8D" w:rsidP="00802C8D">
      <w:pPr>
        <w:spacing w:after="0" w:line="240" w:lineRule="auto"/>
        <w:jc w:val="center"/>
        <w:rPr>
          <w:rFonts w:ascii="Times New Roman" w:eastAsia="Calibri" w:hAnsi="Times New Roman" w:cs="Times New Roman"/>
          <w:sz w:val="24"/>
          <w:szCs w:val="24"/>
        </w:rPr>
      </w:pPr>
    </w:p>
    <w:p w:rsidR="00802C8D" w:rsidRPr="00FA3EB6" w:rsidRDefault="00802C8D" w:rsidP="00802C8D">
      <w:pPr>
        <w:spacing w:after="0" w:line="240" w:lineRule="auto"/>
        <w:jc w:val="center"/>
        <w:rPr>
          <w:rFonts w:ascii="Times New Roman" w:eastAsia="Calibri" w:hAnsi="Times New Roman" w:cs="Times New Roman"/>
          <w:sz w:val="24"/>
          <w:szCs w:val="24"/>
        </w:rPr>
      </w:pPr>
    </w:p>
    <w:p w:rsidR="00802C8D" w:rsidRPr="00FA3EB6" w:rsidRDefault="00802C8D" w:rsidP="00802C8D">
      <w:pPr>
        <w:spacing w:after="0" w:line="240" w:lineRule="auto"/>
        <w:jc w:val="center"/>
        <w:rPr>
          <w:rFonts w:ascii="Times New Roman" w:eastAsia="Calibri" w:hAnsi="Times New Roman" w:cs="Times New Roman"/>
          <w:sz w:val="24"/>
          <w:szCs w:val="24"/>
        </w:rPr>
      </w:pPr>
    </w:p>
    <w:p w:rsidR="00802C8D" w:rsidRPr="00FA3EB6" w:rsidRDefault="00802C8D" w:rsidP="00802C8D">
      <w:pPr>
        <w:spacing w:after="0" w:line="240" w:lineRule="auto"/>
        <w:jc w:val="center"/>
        <w:rPr>
          <w:rFonts w:ascii="Times New Roman" w:eastAsia="Calibri" w:hAnsi="Times New Roman" w:cs="Times New Roman"/>
          <w:b/>
          <w:sz w:val="24"/>
          <w:szCs w:val="24"/>
        </w:rPr>
      </w:pPr>
      <w:r w:rsidRPr="00FA3EB6">
        <w:rPr>
          <w:rFonts w:ascii="Times New Roman" w:eastAsia="Calibri" w:hAnsi="Times New Roman" w:cs="Times New Roman"/>
          <w:b/>
          <w:sz w:val="24"/>
          <w:szCs w:val="24"/>
        </w:rPr>
        <w:t>СОСТАВ</w:t>
      </w:r>
    </w:p>
    <w:p w:rsidR="00802C8D" w:rsidRDefault="00802C8D" w:rsidP="00802C8D">
      <w:pPr>
        <w:spacing w:after="0"/>
        <w:jc w:val="center"/>
        <w:rPr>
          <w:rFonts w:ascii="Times New Roman" w:hAnsi="Times New Roman" w:cs="Times New Roman"/>
          <w:b/>
          <w:sz w:val="24"/>
          <w:szCs w:val="24"/>
        </w:rPr>
      </w:pPr>
      <w:r w:rsidRPr="00FA3EB6">
        <w:rPr>
          <w:rFonts w:ascii="Times New Roman" w:hAnsi="Times New Roman" w:cs="Times New Roman"/>
          <w:b/>
          <w:sz w:val="24"/>
          <w:szCs w:val="24"/>
        </w:rPr>
        <w:t>противопаводковой комис</w:t>
      </w:r>
      <w:r>
        <w:rPr>
          <w:rFonts w:ascii="Times New Roman" w:hAnsi="Times New Roman" w:cs="Times New Roman"/>
          <w:b/>
          <w:sz w:val="24"/>
          <w:szCs w:val="24"/>
        </w:rPr>
        <w:t>сии администрации  Ишимского</w:t>
      </w:r>
      <w:r w:rsidRPr="00FA3EB6">
        <w:rPr>
          <w:rFonts w:ascii="Times New Roman" w:hAnsi="Times New Roman" w:cs="Times New Roman"/>
          <w:b/>
          <w:sz w:val="24"/>
          <w:szCs w:val="24"/>
        </w:rPr>
        <w:t xml:space="preserve"> сельсовета</w:t>
      </w:r>
    </w:p>
    <w:p w:rsidR="00802C8D" w:rsidRPr="00FA3EB6" w:rsidRDefault="00802C8D" w:rsidP="00802C8D">
      <w:pPr>
        <w:spacing w:after="0"/>
        <w:jc w:val="center"/>
        <w:rPr>
          <w:rFonts w:ascii="Times New Roman" w:hAnsi="Times New Roman" w:cs="Times New Roman"/>
          <w:b/>
          <w:sz w:val="24"/>
          <w:szCs w:val="24"/>
        </w:rPr>
      </w:pPr>
      <w:r w:rsidRPr="00FA3EB6">
        <w:rPr>
          <w:rFonts w:ascii="Times New Roman" w:hAnsi="Times New Roman" w:cs="Times New Roman"/>
          <w:b/>
          <w:sz w:val="24"/>
          <w:szCs w:val="24"/>
        </w:rPr>
        <w:t xml:space="preserve">  Чистоозерного  района  Новосибирской  области</w:t>
      </w:r>
    </w:p>
    <w:p w:rsidR="00802C8D" w:rsidRPr="00FA3EB6" w:rsidRDefault="00802C8D" w:rsidP="00802C8D">
      <w:pPr>
        <w:rPr>
          <w:rFonts w:ascii="Times New Roman" w:hAnsi="Times New Roman" w:cs="Times New Roman"/>
          <w:sz w:val="24"/>
          <w:szCs w:val="24"/>
        </w:rPr>
      </w:pPr>
    </w:p>
    <w:p w:rsidR="00802C8D" w:rsidRPr="00FA3EB6" w:rsidRDefault="00802C8D" w:rsidP="00802C8D">
      <w:pPr>
        <w:tabs>
          <w:tab w:val="left" w:pos="4420"/>
        </w:tabs>
        <w:rPr>
          <w:rFonts w:ascii="Times New Roman" w:hAnsi="Times New Roman" w:cs="Times New Roman"/>
          <w:sz w:val="24"/>
          <w:szCs w:val="24"/>
        </w:rPr>
      </w:pPr>
      <w:r w:rsidRPr="00FA3EB6">
        <w:rPr>
          <w:rFonts w:ascii="Times New Roman" w:hAnsi="Times New Roman" w:cs="Times New Roman"/>
          <w:sz w:val="24"/>
          <w:szCs w:val="24"/>
        </w:rPr>
        <w:t xml:space="preserve">Председатель  комиссии  -   </w:t>
      </w:r>
      <w:r>
        <w:rPr>
          <w:rFonts w:ascii="Times New Roman" w:hAnsi="Times New Roman" w:cs="Times New Roman"/>
          <w:sz w:val="24"/>
          <w:szCs w:val="24"/>
        </w:rPr>
        <w:t xml:space="preserve">Иванко Елена Евгеньевна- глава  Ишимского </w:t>
      </w:r>
      <w:r w:rsidRPr="00FA3EB6">
        <w:rPr>
          <w:rFonts w:ascii="Times New Roman" w:hAnsi="Times New Roman" w:cs="Times New Roman"/>
          <w:sz w:val="24"/>
          <w:szCs w:val="24"/>
        </w:rPr>
        <w:t>сельсовета  Чистоозерного  района  Новосибирской области</w:t>
      </w:r>
    </w:p>
    <w:p w:rsidR="00802C8D" w:rsidRPr="00FA3EB6" w:rsidRDefault="00802C8D" w:rsidP="00802C8D">
      <w:pPr>
        <w:tabs>
          <w:tab w:val="left" w:pos="4420"/>
        </w:tabs>
        <w:rPr>
          <w:rFonts w:ascii="Times New Roman" w:hAnsi="Times New Roman" w:cs="Times New Roman"/>
          <w:sz w:val="24"/>
          <w:szCs w:val="24"/>
        </w:rPr>
      </w:pPr>
    </w:p>
    <w:p w:rsidR="00802C8D" w:rsidRPr="00FA3EB6" w:rsidRDefault="00802C8D" w:rsidP="00802C8D">
      <w:pPr>
        <w:tabs>
          <w:tab w:val="left" w:pos="4420"/>
        </w:tabs>
        <w:rPr>
          <w:rFonts w:ascii="Times New Roman" w:hAnsi="Times New Roman" w:cs="Times New Roman"/>
          <w:sz w:val="24"/>
          <w:szCs w:val="24"/>
        </w:rPr>
      </w:pPr>
      <w:r w:rsidRPr="00FA3EB6">
        <w:rPr>
          <w:rFonts w:ascii="Times New Roman" w:hAnsi="Times New Roman" w:cs="Times New Roman"/>
          <w:sz w:val="24"/>
          <w:szCs w:val="24"/>
        </w:rPr>
        <w:t>Члены  комиссии:</w:t>
      </w:r>
    </w:p>
    <w:p w:rsidR="00802C8D" w:rsidRPr="00FA3EB6" w:rsidRDefault="00802C8D" w:rsidP="00802C8D">
      <w:pPr>
        <w:tabs>
          <w:tab w:val="left" w:pos="4420"/>
        </w:tabs>
        <w:rPr>
          <w:rFonts w:ascii="Times New Roman" w:hAnsi="Times New Roman" w:cs="Times New Roman"/>
          <w:sz w:val="24"/>
          <w:szCs w:val="24"/>
        </w:rPr>
      </w:pPr>
      <w:r>
        <w:rPr>
          <w:rFonts w:ascii="Times New Roman" w:hAnsi="Times New Roman" w:cs="Times New Roman"/>
          <w:sz w:val="24"/>
          <w:szCs w:val="24"/>
        </w:rPr>
        <w:t>Панасенко Наталья Даниловна</w:t>
      </w:r>
      <w:r w:rsidRPr="00FA3EB6">
        <w:rPr>
          <w:rFonts w:ascii="Times New Roman" w:hAnsi="Times New Roman" w:cs="Times New Roman"/>
          <w:sz w:val="24"/>
          <w:szCs w:val="24"/>
        </w:rPr>
        <w:t>-  специалист</w:t>
      </w:r>
      <w:r>
        <w:rPr>
          <w:rFonts w:ascii="Times New Roman" w:hAnsi="Times New Roman" w:cs="Times New Roman"/>
          <w:sz w:val="24"/>
          <w:szCs w:val="24"/>
        </w:rPr>
        <w:t xml:space="preserve"> по ГО ЧС</w:t>
      </w:r>
      <w:r w:rsidRPr="00FA3EB6">
        <w:rPr>
          <w:rFonts w:ascii="Times New Roman" w:hAnsi="Times New Roman" w:cs="Times New Roman"/>
          <w:sz w:val="24"/>
          <w:szCs w:val="24"/>
        </w:rPr>
        <w:t xml:space="preserve">  </w:t>
      </w:r>
      <w:r>
        <w:rPr>
          <w:rFonts w:ascii="Times New Roman" w:hAnsi="Times New Roman" w:cs="Times New Roman"/>
          <w:sz w:val="24"/>
          <w:szCs w:val="24"/>
        </w:rPr>
        <w:t>;</w:t>
      </w:r>
    </w:p>
    <w:p w:rsidR="00802C8D" w:rsidRPr="00FA3EB6" w:rsidRDefault="00802C8D" w:rsidP="00802C8D">
      <w:pPr>
        <w:tabs>
          <w:tab w:val="left" w:pos="4420"/>
        </w:tabs>
        <w:rPr>
          <w:rFonts w:ascii="Times New Roman" w:hAnsi="Times New Roman" w:cs="Times New Roman"/>
          <w:sz w:val="24"/>
          <w:szCs w:val="24"/>
        </w:rPr>
      </w:pPr>
      <w:r>
        <w:rPr>
          <w:rFonts w:ascii="Times New Roman" w:hAnsi="Times New Roman" w:cs="Times New Roman"/>
          <w:sz w:val="24"/>
          <w:szCs w:val="24"/>
        </w:rPr>
        <w:lastRenderedPageBreak/>
        <w:t xml:space="preserve">Бессмертный Максим Петрович – водитель </w:t>
      </w:r>
      <w:r w:rsidRPr="00FA3EB6">
        <w:rPr>
          <w:rFonts w:ascii="Times New Roman" w:hAnsi="Times New Roman" w:cs="Times New Roman"/>
          <w:sz w:val="24"/>
          <w:szCs w:val="24"/>
        </w:rPr>
        <w:t xml:space="preserve">  МК</w:t>
      </w:r>
      <w:r>
        <w:rPr>
          <w:rFonts w:ascii="Times New Roman" w:hAnsi="Times New Roman" w:cs="Times New Roman"/>
          <w:sz w:val="24"/>
          <w:szCs w:val="24"/>
        </w:rPr>
        <w:t>УК  «Ишимский КДЦ»</w:t>
      </w:r>
      <w:r w:rsidRPr="00FA3EB6">
        <w:rPr>
          <w:rFonts w:ascii="Times New Roman" w:hAnsi="Times New Roman" w:cs="Times New Roman"/>
          <w:sz w:val="24"/>
          <w:szCs w:val="24"/>
        </w:rPr>
        <w:t xml:space="preserve"> (по  согласованию)</w:t>
      </w:r>
      <w:r>
        <w:rPr>
          <w:rFonts w:ascii="Times New Roman" w:hAnsi="Times New Roman" w:cs="Times New Roman"/>
          <w:sz w:val="24"/>
          <w:szCs w:val="24"/>
        </w:rPr>
        <w:t>;</w:t>
      </w:r>
    </w:p>
    <w:p w:rsidR="00802C8D" w:rsidRPr="00FA3EB6" w:rsidRDefault="00802C8D" w:rsidP="00802C8D">
      <w:pPr>
        <w:tabs>
          <w:tab w:val="left" w:pos="4420"/>
        </w:tabs>
        <w:rPr>
          <w:rFonts w:ascii="Times New Roman" w:hAnsi="Times New Roman" w:cs="Times New Roman"/>
          <w:sz w:val="24"/>
          <w:szCs w:val="24"/>
        </w:rPr>
      </w:pPr>
      <w:r>
        <w:rPr>
          <w:rFonts w:ascii="Times New Roman" w:hAnsi="Times New Roman" w:cs="Times New Roman"/>
          <w:sz w:val="24"/>
          <w:szCs w:val="24"/>
        </w:rPr>
        <w:t xml:space="preserve">Свирин Юрий Иванович  -  глава  КФХ  Свирин </w:t>
      </w:r>
      <w:r w:rsidRPr="00FA3EB6">
        <w:rPr>
          <w:rFonts w:ascii="Times New Roman" w:hAnsi="Times New Roman" w:cs="Times New Roman"/>
          <w:sz w:val="24"/>
          <w:szCs w:val="24"/>
        </w:rPr>
        <w:t xml:space="preserve"> (по  согласованию)</w:t>
      </w:r>
      <w:r>
        <w:rPr>
          <w:rFonts w:ascii="Times New Roman" w:hAnsi="Times New Roman" w:cs="Times New Roman"/>
          <w:sz w:val="24"/>
          <w:szCs w:val="24"/>
        </w:rPr>
        <w:t>.</w:t>
      </w:r>
    </w:p>
    <w:p w:rsidR="00802C8D" w:rsidRPr="00FA3EB6" w:rsidRDefault="00802C8D" w:rsidP="00802C8D">
      <w:pPr>
        <w:tabs>
          <w:tab w:val="left" w:pos="4420"/>
        </w:tabs>
        <w:rPr>
          <w:rFonts w:ascii="Times New Roman" w:hAnsi="Times New Roman" w:cs="Times New Roman"/>
          <w:sz w:val="24"/>
          <w:szCs w:val="24"/>
        </w:rPr>
      </w:pPr>
      <w:r>
        <w:rPr>
          <w:rFonts w:ascii="Times New Roman" w:hAnsi="Times New Roman" w:cs="Times New Roman"/>
          <w:sz w:val="24"/>
          <w:szCs w:val="24"/>
        </w:rPr>
        <w:t xml:space="preserve"> </w:t>
      </w:r>
    </w:p>
    <w:p w:rsidR="00802C8D" w:rsidRPr="00FA3EB6" w:rsidRDefault="00802C8D" w:rsidP="00802C8D">
      <w:pPr>
        <w:tabs>
          <w:tab w:val="left" w:pos="4420"/>
        </w:tabs>
        <w:rPr>
          <w:rFonts w:ascii="Times New Roman" w:hAnsi="Times New Roman" w:cs="Times New Roman"/>
          <w:sz w:val="24"/>
          <w:szCs w:val="24"/>
        </w:rPr>
      </w:pPr>
      <w:r w:rsidRPr="00FA3EB6">
        <w:rPr>
          <w:rFonts w:ascii="Times New Roman" w:hAnsi="Times New Roman" w:cs="Times New Roman"/>
          <w:sz w:val="24"/>
          <w:szCs w:val="24"/>
        </w:rPr>
        <w:t xml:space="preserve"> </w:t>
      </w:r>
    </w:p>
    <w:p w:rsidR="00802C8D" w:rsidRPr="00FA3EB6" w:rsidRDefault="00802C8D" w:rsidP="00802C8D">
      <w:pPr>
        <w:tabs>
          <w:tab w:val="left" w:pos="4420"/>
        </w:tabs>
        <w:rPr>
          <w:rFonts w:ascii="Times New Roman" w:hAnsi="Times New Roman" w:cs="Times New Roman"/>
          <w:sz w:val="24"/>
          <w:szCs w:val="24"/>
        </w:rPr>
      </w:pPr>
    </w:p>
    <w:p w:rsidR="00802C8D" w:rsidRPr="00FA3EB6" w:rsidRDefault="00802C8D" w:rsidP="00802C8D">
      <w:pPr>
        <w:tabs>
          <w:tab w:val="left" w:pos="4420"/>
        </w:tabs>
        <w:rPr>
          <w:rFonts w:ascii="Times New Roman" w:hAnsi="Times New Roman" w:cs="Times New Roman"/>
          <w:sz w:val="24"/>
          <w:szCs w:val="24"/>
        </w:rPr>
      </w:pPr>
    </w:p>
    <w:p w:rsidR="00802C8D" w:rsidRPr="00FA3EB6" w:rsidRDefault="00802C8D" w:rsidP="00802C8D">
      <w:pPr>
        <w:tabs>
          <w:tab w:val="left" w:pos="4420"/>
        </w:tabs>
        <w:rPr>
          <w:rFonts w:ascii="Times New Roman" w:hAnsi="Times New Roman" w:cs="Times New Roman"/>
          <w:sz w:val="24"/>
          <w:szCs w:val="24"/>
        </w:rPr>
      </w:pPr>
    </w:p>
    <w:p w:rsidR="00802C8D" w:rsidRPr="00FA3EB6" w:rsidRDefault="00802C8D" w:rsidP="00802C8D">
      <w:pPr>
        <w:rPr>
          <w:rFonts w:ascii="Times New Roman" w:eastAsia="Calibri" w:hAnsi="Times New Roman" w:cs="Times New Roman"/>
          <w:sz w:val="24"/>
          <w:szCs w:val="24"/>
        </w:rPr>
      </w:pPr>
    </w:p>
    <w:p w:rsidR="00802C8D" w:rsidRPr="00FA3EB6" w:rsidRDefault="00802C8D" w:rsidP="00802C8D">
      <w:pPr>
        <w:rPr>
          <w:rFonts w:ascii="Times New Roman" w:eastAsia="Calibri" w:hAnsi="Times New Roman" w:cs="Times New Roman"/>
          <w:sz w:val="24"/>
          <w:szCs w:val="24"/>
        </w:rPr>
      </w:pPr>
    </w:p>
    <w:p w:rsidR="00802C8D" w:rsidRPr="00FA3EB6" w:rsidRDefault="00802C8D" w:rsidP="00802C8D">
      <w:pPr>
        <w:rPr>
          <w:rFonts w:ascii="Times New Roman" w:eastAsia="Calibri" w:hAnsi="Times New Roman" w:cs="Times New Roman"/>
          <w:sz w:val="24"/>
          <w:szCs w:val="24"/>
        </w:rPr>
      </w:pPr>
    </w:p>
    <w:p w:rsidR="00802C8D" w:rsidRPr="00FA3EB6" w:rsidRDefault="00802C8D" w:rsidP="00802C8D">
      <w:pPr>
        <w:rPr>
          <w:rFonts w:ascii="Times New Roman" w:eastAsia="Calibri" w:hAnsi="Times New Roman" w:cs="Times New Roman"/>
          <w:sz w:val="24"/>
          <w:szCs w:val="24"/>
        </w:rPr>
      </w:pPr>
    </w:p>
    <w:p w:rsidR="00802C8D" w:rsidRPr="00FA3EB6" w:rsidRDefault="00802C8D" w:rsidP="00802C8D">
      <w:pPr>
        <w:rPr>
          <w:rFonts w:ascii="Times New Roman" w:eastAsia="Calibri" w:hAnsi="Times New Roman" w:cs="Times New Roman"/>
          <w:sz w:val="24"/>
          <w:szCs w:val="24"/>
        </w:rPr>
      </w:pPr>
    </w:p>
    <w:p w:rsidR="00802C8D" w:rsidRPr="00FA3EB6" w:rsidRDefault="00802C8D" w:rsidP="00802C8D">
      <w:pPr>
        <w:rPr>
          <w:rFonts w:ascii="Times New Roman" w:eastAsia="Calibri" w:hAnsi="Times New Roman" w:cs="Times New Roman"/>
          <w:sz w:val="24"/>
          <w:szCs w:val="24"/>
        </w:rPr>
      </w:pPr>
    </w:p>
    <w:p w:rsidR="00802C8D" w:rsidRPr="00FA3EB6" w:rsidRDefault="00802C8D" w:rsidP="00802C8D">
      <w:pPr>
        <w:rPr>
          <w:rFonts w:ascii="Times New Roman" w:eastAsia="Calibri" w:hAnsi="Times New Roman" w:cs="Times New Roman"/>
          <w:sz w:val="24"/>
          <w:szCs w:val="24"/>
        </w:rPr>
      </w:pPr>
    </w:p>
    <w:p w:rsidR="00802C8D" w:rsidRPr="00FA3EB6" w:rsidRDefault="00802C8D" w:rsidP="00802C8D">
      <w:pPr>
        <w:rPr>
          <w:rFonts w:ascii="Times New Roman" w:eastAsia="Calibri" w:hAnsi="Times New Roman" w:cs="Times New Roman"/>
          <w:sz w:val="24"/>
          <w:szCs w:val="24"/>
        </w:rPr>
      </w:pPr>
    </w:p>
    <w:p w:rsidR="00802C8D" w:rsidRPr="00FA3EB6" w:rsidRDefault="00802C8D" w:rsidP="00802C8D">
      <w:pPr>
        <w:rPr>
          <w:rFonts w:ascii="Times New Roman" w:eastAsia="Calibri" w:hAnsi="Times New Roman" w:cs="Times New Roman"/>
          <w:sz w:val="24"/>
          <w:szCs w:val="24"/>
        </w:rPr>
      </w:pPr>
    </w:p>
    <w:p w:rsidR="00802C8D" w:rsidRPr="00FA3EB6" w:rsidRDefault="00802C8D" w:rsidP="00802C8D">
      <w:pPr>
        <w:rPr>
          <w:rFonts w:ascii="Times New Roman" w:eastAsia="Calibri" w:hAnsi="Times New Roman" w:cs="Times New Roman"/>
          <w:sz w:val="24"/>
          <w:szCs w:val="24"/>
        </w:rPr>
      </w:pPr>
    </w:p>
    <w:p w:rsidR="00802C8D" w:rsidRPr="00FA3EB6" w:rsidRDefault="00802C8D" w:rsidP="00802C8D">
      <w:pPr>
        <w:rPr>
          <w:rFonts w:ascii="Times New Roman" w:eastAsia="Calibri" w:hAnsi="Times New Roman" w:cs="Times New Roman"/>
          <w:sz w:val="24"/>
          <w:szCs w:val="24"/>
        </w:rPr>
      </w:pPr>
    </w:p>
    <w:p w:rsidR="00802C8D" w:rsidRPr="00FA3EB6" w:rsidRDefault="00802C8D" w:rsidP="00802C8D">
      <w:pPr>
        <w:rPr>
          <w:rFonts w:ascii="Times New Roman" w:eastAsia="Calibri" w:hAnsi="Times New Roman" w:cs="Times New Roman"/>
          <w:sz w:val="24"/>
          <w:szCs w:val="24"/>
        </w:rPr>
      </w:pPr>
    </w:p>
    <w:p w:rsidR="00802C8D" w:rsidRPr="00FA3EB6" w:rsidRDefault="00802C8D" w:rsidP="00802C8D">
      <w:pPr>
        <w:shd w:val="clear" w:color="auto" w:fill="FFFFFF"/>
        <w:tabs>
          <w:tab w:val="left" w:pos="-142"/>
          <w:tab w:val="left" w:pos="350"/>
        </w:tabs>
        <w:spacing w:after="0" w:line="317" w:lineRule="exact"/>
        <w:rPr>
          <w:rFonts w:ascii="Times New Roman" w:eastAsia="Calibri" w:hAnsi="Times New Roman" w:cs="Times New Roman"/>
          <w:color w:val="000000"/>
          <w:spacing w:val="-9"/>
          <w:sz w:val="24"/>
          <w:szCs w:val="24"/>
        </w:rPr>
      </w:pPr>
    </w:p>
    <w:p w:rsidR="00802C8D" w:rsidRPr="00FA3EB6" w:rsidRDefault="00802C8D" w:rsidP="00802C8D">
      <w:pPr>
        <w:shd w:val="clear" w:color="auto" w:fill="FFFFFF"/>
        <w:tabs>
          <w:tab w:val="left" w:pos="-142"/>
          <w:tab w:val="left" w:pos="350"/>
        </w:tabs>
        <w:spacing w:after="0" w:line="317" w:lineRule="exact"/>
        <w:jc w:val="right"/>
        <w:rPr>
          <w:rFonts w:ascii="Times New Roman" w:eastAsia="Calibri" w:hAnsi="Times New Roman" w:cs="Times New Roman"/>
          <w:color w:val="000000"/>
          <w:spacing w:val="-9"/>
          <w:sz w:val="24"/>
          <w:szCs w:val="24"/>
        </w:rPr>
      </w:pPr>
      <w:r w:rsidRPr="00FA3EB6">
        <w:rPr>
          <w:rFonts w:ascii="Times New Roman" w:eastAsia="Calibri" w:hAnsi="Times New Roman" w:cs="Times New Roman"/>
          <w:color w:val="000000"/>
          <w:spacing w:val="-9"/>
          <w:sz w:val="24"/>
          <w:szCs w:val="24"/>
        </w:rPr>
        <w:t>Приложение № 2</w:t>
      </w:r>
    </w:p>
    <w:p w:rsidR="00802C8D" w:rsidRPr="00FA3EB6" w:rsidRDefault="00802C8D" w:rsidP="00802C8D">
      <w:pPr>
        <w:spacing w:after="0" w:line="240" w:lineRule="auto"/>
        <w:jc w:val="right"/>
        <w:rPr>
          <w:rFonts w:ascii="Times New Roman" w:eastAsia="Calibri" w:hAnsi="Times New Roman" w:cs="Times New Roman"/>
          <w:sz w:val="24"/>
          <w:szCs w:val="24"/>
        </w:rPr>
      </w:pPr>
      <w:r w:rsidRPr="00FA3EB6">
        <w:rPr>
          <w:rFonts w:ascii="Times New Roman" w:eastAsia="Calibri" w:hAnsi="Times New Roman" w:cs="Times New Roman"/>
          <w:sz w:val="24"/>
          <w:szCs w:val="24"/>
        </w:rPr>
        <w:t>Утверждено</w:t>
      </w:r>
    </w:p>
    <w:p w:rsidR="00802C8D" w:rsidRPr="00FA3EB6" w:rsidRDefault="00802C8D" w:rsidP="00802C8D">
      <w:pPr>
        <w:spacing w:after="0" w:line="240" w:lineRule="auto"/>
        <w:jc w:val="right"/>
        <w:rPr>
          <w:rFonts w:ascii="Times New Roman" w:eastAsia="Calibri" w:hAnsi="Times New Roman" w:cs="Times New Roman"/>
          <w:sz w:val="24"/>
          <w:szCs w:val="24"/>
        </w:rPr>
      </w:pPr>
      <w:r w:rsidRPr="00FA3EB6">
        <w:rPr>
          <w:rFonts w:ascii="Times New Roman" w:eastAsia="Calibri" w:hAnsi="Times New Roman" w:cs="Times New Roman"/>
          <w:sz w:val="24"/>
          <w:szCs w:val="24"/>
        </w:rPr>
        <w:t>Постановлением администрации</w:t>
      </w:r>
    </w:p>
    <w:p w:rsidR="00802C8D" w:rsidRDefault="00802C8D" w:rsidP="00802C8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Ишимского  </w:t>
      </w:r>
      <w:r w:rsidRPr="00FA3EB6">
        <w:rPr>
          <w:rFonts w:ascii="Times New Roman" w:eastAsia="Calibri" w:hAnsi="Times New Roman" w:cs="Times New Roman"/>
          <w:sz w:val="24"/>
          <w:szCs w:val="24"/>
        </w:rPr>
        <w:t>сельсовета</w:t>
      </w:r>
    </w:p>
    <w:p w:rsidR="00802C8D" w:rsidRDefault="00802C8D" w:rsidP="00802C8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Чистоозерного района  </w:t>
      </w:r>
    </w:p>
    <w:p w:rsidR="00802C8D" w:rsidRPr="00FA3EB6" w:rsidRDefault="00802C8D" w:rsidP="00802C8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Ноовсибирской области</w:t>
      </w:r>
    </w:p>
    <w:p w:rsidR="00802C8D" w:rsidRPr="00FA3EB6" w:rsidRDefault="00802C8D" w:rsidP="00802C8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от  29.03</w:t>
      </w:r>
      <w:r w:rsidRPr="00FA3EB6">
        <w:rPr>
          <w:rFonts w:ascii="Times New Roman" w:eastAsia="Calibri" w:hAnsi="Times New Roman" w:cs="Times New Roman"/>
          <w:sz w:val="24"/>
          <w:szCs w:val="24"/>
        </w:rPr>
        <w:t xml:space="preserve">.2021г   № </w:t>
      </w:r>
      <w:r>
        <w:rPr>
          <w:rFonts w:ascii="Times New Roman" w:eastAsia="Calibri" w:hAnsi="Times New Roman" w:cs="Times New Roman"/>
          <w:sz w:val="24"/>
          <w:szCs w:val="24"/>
        </w:rPr>
        <w:t>17</w:t>
      </w:r>
    </w:p>
    <w:p w:rsidR="00802C8D" w:rsidRPr="00FA3EB6" w:rsidRDefault="00802C8D" w:rsidP="00802C8D">
      <w:pPr>
        <w:spacing w:after="0" w:line="240" w:lineRule="auto"/>
        <w:jc w:val="center"/>
        <w:rPr>
          <w:rFonts w:ascii="Times New Roman" w:eastAsia="Times New Roman" w:hAnsi="Times New Roman" w:cs="Times New Roman"/>
          <w:b/>
          <w:sz w:val="24"/>
          <w:szCs w:val="24"/>
        </w:rPr>
      </w:pPr>
    </w:p>
    <w:p w:rsidR="00802C8D" w:rsidRPr="00FA3EB6" w:rsidRDefault="00802C8D" w:rsidP="00802C8D">
      <w:pPr>
        <w:spacing w:after="0" w:line="240" w:lineRule="auto"/>
        <w:jc w:val="center"/>
        <w:rPr>
          <w:rFonts w:ascii="Times New Roman" w:eastAsia="Times New Roman" w:hAnsi="Times New Roman" w:cs="Times New Roman"/>
          <w:b/>
          <w:sz w:val="24"/>
          <w:szCs w:val="24"/>
        </w:rPr>
      </w:pPr>
    </w:p>
    <w:p w:rsidR="00802C8D" w:rsidRPr="00FA3EB6" w:rsidRDefault="00802C8D" w:rsidP="00802C8D">
      <w:pPr>
        <w:spacing w:after="0" w:line="240" w:lineRule="auto"/>
        <w:jc w:val="center"/>
        <w:rPr>
          <w:rFonts w:ascii="Times New Roman" w:eastAsia="Times New Roman" w:hAnsi="Times New Roman" w:cs="Times New Roman"/>
          <w:b/>
          <w:sz w:val="24"/>
          <w:szCs w:val="24"/>
        </w:rPr>
      </w:pPr>
      <w:r w:rsidRPr="00FA3EB6">
        <w:rPr>
          <w:rFonts w:ascii="Times New Roman" w:eastAsia="Times New Roman" w:hAnsi="Times New Roman" w:cs="Times New Roman"/>
          <w:b/>
          <w:sz w:val="24"/>
          <w:szCs w:val="24"/>
        </w:rPr>
        <w:t>План</w:t>
      </w:r>
    </w:p>
    <w:p w:rsidR="00802C8D" w:rsidRPr="00FA3EB6" w:rsidRDefault="00802C8D" w:rsidP="00802C8D">
      <w:pPr>
        <w:spacing w:after="0"/>
        <w:jc w:val="center"/>
        <w:rPr>
          <w:rFonts w:ascii="Times New Roman" w:eastAsia="Calibri" w:hAnsi="Times New Roman" w:cs="Times New Roman"/>
          <w:b/>
          <w:sz w:val="24"/>
          <w:szCs w:val="24"/>
        </w:rPr>
      </w:pPr>
      <w:r w:rsidRPr="00FA3EB6">
        <w:rPr>
          <w:rFonts w:ascii="Times New Roman" w:eastAsia="Calibri" w:hAnsi="Times New Roman" w:cs="Times New Roman"/>
          <w:b/>
          <w:sz w:val="24"/>
          <w:szCs w:val="24"/>
        </w:rPr>
        <w:t>проведения противопаводковых мероприятий в весенний период 2021г.</w:t>
      </w:r>
    </w:p>
    <w:p w:rsidR="00802C8D" w:rsidRDefault="00802C8D" w:rsidP="00802C8D">
      <w:pPr>
        <w:spacing w:after="0"/>
        <w:jc w:val="center"/>
        <w:rPr>
          <w:rFonts w:ascii="Times New Roman" w:eastAsia="Calibri" w:hAnsi="Times New Roman" w:cs="Times New Roman"/>
          <w:b/>
          <w:sz w:val="24"/>
          <w:szCs w:val="24"/>
        </w:rPr>
      </w:pPr>
      <w:r w:rsidRPr="00FA3EB6">
        <w:rPr>
          <w:rFonts w:ascii="Times New Roman" w:eastAsia="Calibri" w:hAnsi="Times New Roman" w:cs="Times New Roman"/>
          <w:b/>
          <w:sz w:val="24"/>
          <w:szCs w:val="24"/>
        </w:rPr>
        <w:t xml:space="preserve">на территории </w:t>
      </w:r>
      <w:r>
        <w:rPr>
          <w:rFonts w:ascii="Times New Roman" w:eastAsia="Calibri" w:hAnsi="Times New Roman" w:cs="Times New Roman"/>
          <w:b/>
          <w:sz w:val="24"/>
          <w:szCs w:val="24"/>
        </w:rPr>
        <w:t xml:space="preserve">Ишимского </w:t>
      </w:r>
      <w:r w:rsidRPr="00FA3EB6">
        <w:rPr>
          <w:rFonts w:ascii="Times New Roman" w:eastAsia="Calibri" w:hAnsi="Times New Roman" w:cs="Times New Roman"/>
          <w:b/>
          <w:sz w:val="24"/>
          <w:szCs w:val="24"/>
        </w:rPr>
        <w:t>сельсовета Чистоозёрного  района</w:t>
      </w:r>
      <w:r>
        <w:rPr>
          <w:rFonts w:ascii="Times New Roman" w:eastAsia="Calibri" w:hAnsi="Times New Roman" w:cs="Times New Roman"/>
          <w:b/>
          <w:sz w:val="24"/>
          <w:szCs w:val="24"/>
        </w:rPr>
        <w:t xml:space="preserve"> Новосибирской  области</w:t>
      </w:r>
    </w:p>
    <w:p w:rsidR="00802C8D" w:rsidRPr="00FA3EB6" w:rsidRDefault="00802C8D" w:rsidP="00802C8D">
      <w:pPr>
        <w:spacing w:after="0"/>
        <w:jc w:val="center"/>
        <w:rPr>
          <w:rFonts w:ascii="Times New Roman" w:eastAsia="Calibri" w:hAnsi="Times New Roman" w:cs="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
        <w:gridCol w:w="4319"/>
        <w:gridCol w:w="142"/>
        <w:gridCol w:w="1417"/>
        <w:gridCol w:w="2126"/>
        <w:gridCol w:w="1560"/>
      </w:tblGrid>
      <w:tr w:rsidR="00802C8D" w:rsidRPr="00FA3EB6" w:rsidTr="00B40C05">
        <w:tc>
          <w:tcPr>
            <w:tcW w:w="609"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r w:rsidRPr="00FA3EB6">
              <w:rPr>
                <w:rFonts w:ascii="Times New Roman" w:eastAsia="Calibri" w:hAnsi="Times New Roman" w:cs="Times New Roman"/>
                <w:sz w:val="24"/>
                <w:szCs w:val="24"/>
              </w:rPr>
              <w:t>№ п/п</w:t>
            </w:r>
          </w:p>
        </w:tc>
        <w:tc>
          <w:tcPr>
            <w:tcW w:w="4319"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r w:rsidRPr="00FA3EB6">
              <w:rPr>
                <w:rFonts w:ascii="Times New Roman" w:eastAsia="Calibri" w:hAnsi="Times New Roman" w:cs="Times New Roman"/>
                <w:sz w:val="24"/>
                <w:szCs w:val="24"/>
              </w:rPr>
              <w:t>Планируемые мероприятия</w:t>
            </w:r>
          </w:p>
        </w:tc>
        <w:tc>
          <w:tcPr>
            <w:tcW w:w="1559" w:type="dxa"/>
            <w:gridSpan w:val="2"/>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r w:rsidRPr="00FA3EB6">
              <w:rPr>
                <w:rFonts w:ascii="Times New Roman" w:eastAsia="Calibri" w:hAnsi="Times New Roman" w:cs="Times New Roman"/>
                <w:sz w:val="24"/>
                <w:szCs w:val="24"/>
              </w:rPr>
              <w:t>Дата проведения</w:t>
            </w:r>
          </w:p>
        </w:tc>
        <w:tc>
          <w:tcPr>
            <w:tcW w:w="2126"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r w:rsidRPr="00FA3EB6">
              <w:rPr>
                <w:rFonts w:ascii="Times New Roman" w:eastAsia="Calibri" w:hAnsi="Times New Roman" w:cs="Times New Roman"/>
                <w:sz w:val="24"/>
                <w:szCs w:val="24"/>
              </w:rPr>
              <w:t>Ответственный исполнитель</w:t>
            </w:r>
          </w:p>
        </w:tc>
        <w:tc>
          <w:tcPr>
            <w:tcW w:w="1560"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r w:rsidRPr="00FA3EB6">
              <w:rPr>
                <w:rFonts w:ascii="Times New Roman" w:eastAsia="Calibri" w:hAnsi="Times New Roman" w:cs="Times New Roman"/>
                <w:sz w:val="24"/>
                <w:szCs w:val="24"/>
              </w:rPr>
              <w:t>Отметка об исполнении</w:t>
            </w:r>
          </w:p>
        </w:tc>
      </w:tr>
      <w:tr w:rsidR="00802C8D" w:rsidRPr="00FA3EB6" w:rsidTr="00B40C05">
        <w:trPr>
          <w:cantSplit/>
        </w:trPr>
        <w:tc>
          <w:tcPr>
            <w:tcW w:w="10173" w:type="dxa"/>
            <w:gridSpan w:val="6"/>
            <w:tcBorders>
              <w:top w:val="single" w:sz="4" w:space="0" w:color="auto"/>
              <w:left w:val="single" w:sz="4" w:space="0" w:color="auto"/>
              <w:bottom w:val="single" w:sz="4" w:space="0" w:color="auto"/>
              <w:right w:val="single" w:sz="4" w:space="0" w:color="auto"/>
            </w:tcBorders>
          </w:tcPr>
          <w:p w:rsidR="00802C8D" w:rsidRPr="00FA3EB6" w:rsidRDefault="00802C8D" w:rsidP="00B40C05">
            <w:pPr>
              <w:keepNext/>
              <w:spacing w:after="0" w:line="240" w:lineRule="auto"/>
              <w:jc w:val="center"/>
              <w:outlineLvl w:val="1"/>
              <w:rPr>
                <w:rFonts w:ascii="Times New Roman" w:eastAsia="Times New Roman" w:hAnsi="Times New Roman" w:cs="Times New Roman"/>
                <w:b/>
                <w:bCs/>
                <w:sz w:val="24"/>
                <w:szCs w:val="24"/>
              </w:rPr>
            </w:pPr>
            <w:r w:rsidRPr="00FA3EB6">
              <w:rPr>
                <w:rFonts w:ascii="Times New Roman" w:eastAsia="Times New Roman" w:hAnsi="Times New Roman" w:cs="Times New Roman"/>
                <w:b/>
                <w:bCs/>
                <w:sz w:val="24"/>
                <w:szCs w:val="24"/>
              </w:rPr>
              <w:t>Подготовительный этап</w:t>
            </w:r>
          </w:p>
        </w:tc>
      </w:tr>
      <w:tr w:rsidR="00802C8D" w:rsidRPr="00FA3EB6" w:rsidTr="00B40C05">
        <w:tc>
          <w:tcPr>
            <w:tcW w:w="609"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r w:rsidRPr="00FA3EB6">
              <w:rPr>
                <w:rFonts w:ascii="Times New Roman" w:eastAsia="Calibri" w:hAnsi="Times New Roman" w:cs="Times New Roman"/>
                <w:sz w:val="24"/>
                <w:szCs w:val="24"/>
              </w:rPr>
              <w:t>1</w:t>
            </w:r>
          </w:p>
        </w:tc>
        <w:tc>
          <w:tcPr>
            <w:tcW w:w="4461" w:type="dxa"/>
            <w:gridSpan w:val="2"/>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both"/>
              <w:rPr>
                <w:rFonts w:ascii="Times New Roman" w:eastAsia="Calibri" w:hAnsi="Times New Roman" w:cs="Times New Roman"/>
                <w:sz w:val="24"/>
                <w:szCs w:val="24"/>
              </w:rPr>
            </w:pPr>
            <w:r w:rsidRPr="00FA3EB6">
              <w:rPr>
                <w:rFonts w:ascii="Times New Roman" w:eastAsia="Calibri" w:hAnsi="Times New Roman" w:cs="Times New Roman"/>
                <w:sz w:val="24"/>
                <w:szCs w:val="24"/>
              </w:rPr>
              <w:t>Разработка, корректировка и утверждение планов мероприятий, схем управления и взаимодействия, других документов по данному вопросу.</w:t>
            </w:r>
          </w:p>
        </w:tc>
        <w:tc>
          <w:tcPr>
            <w:tcW w:w="1417"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r w:rsidRPr="00FA3EB6">
              <w:rPr>
                <w:rFonts w:ascii="Times New Roman" w:eastAsia="Calibri" w:hAnsi="Times New Roman" w:cs="Times New Roman"/>
                <w:sz w:val="24"/>
                <w:szCs w:val="24"/>
              </w:rPr>
              <w:t>Март-Апрель</w:t>
            </w:r>
          </w:p>
        </w:tc>
        <w:tc>
          <w:tcPr>
            <w:tcW w:w="2126"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Панасенко Н.Д.</w:t>
            </w:r>
          </w:p>
        </w:tc>
        <w:tc>
          <w:tcPr>
            <w:tcW w:w="1560"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p>
        </w:tc>
      </w:tr>
      <w:tr w:rsidR="00802C8D" w:rsidRPr="00FA3EB6" w:rsidTr="00B40C05">
        <w:tc>
          <w:tcPr>
            <w:tcW w:w="609"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r w:rsidRPr="00FA3EB6">
              <w:rPr>
                <w:rFonts w:ascii="Times New Roman" w:eastAsia="Calibri" w:hAnsi="Times New Roman" w:cs="Times New Roman"/>
                <w:sz w:val="24"/>
                <w:szCs w:val="24"/>
              </w:rPr>
              <w:t>2</w:t>
            </w:r>
          </w:p>
        </w:tc>
        <w:tc>
          <w:tcPr>
            <w:tcW w:w="4461" w:type="dxa"/>
            <w:gridSpan w:val="2"/>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both"/>
              <w:rPr>
                <w:rFonts w:ascii="Times New Roman" w:eastAsia="Calibri" w:hAnsi="Times New Roman" w:cs="Times New Roman"/>
                <w:sz w:val="24"/>
                <w:szCs w:val="24"/>
              </w:rPr>
            </w:pPr>
            <w:r w:rsidRPr="00FA3EB6">
              <w:rPr>
                <w:rFonts w:ascii="Times New Roman" w:eastAsia="Calibri" w:hAnsi="Times New Roman" w:cs="Times New Roman"/>
                <w:sz w:val="24"/>
                <w:szCs w:val="24"/>
              </w:rPr>
              <w:t>Определение: состава сил и средств, привлекаемых для выполнения противопаводковых мероприятий; дополнительного привлечения технических средств предприятий.</w:t>
            </w:r>
          </w:p>
        </w:tc>
        <w:tc>
          <w:tcPr>
            <w:tcW w:w="1417"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Март </w:t>
            </w:r>
          </w:p>
        </w:tc>
        <w:tc>
          <w:tcPr>
            <w:tcW w:w="2126"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rPr>
                <w:rFonts w:ascii="Times New Roman" w:eastAsia="Calibri" w:hAnsi="Times New Roman" w:cs="Times New Roman"/>
                <w:sz w:val="24"/>
                <w:szCs w:val="24"/>
              </w:rPr>
            </w:pPr>
            <w:r>
              <w:rPr>
                <w:rFonts w:ascii="Times New Roman" w:eastAsia="Calibri" w:hAnsi="Times New Roman" w:cs="Times New Roman"/>
                <w:sz w:val="24"/>
                <w:szCs w:val="24"/>
              </w:rPr>
              <w:t>Иванко Е.Е</w:t>
            </w:r>
          </w:p>
          <w:p w:rsidR="00802C8D" w:rsidRPr="00FA3EB6" w:rsidRDefault="00802C8D" w:rsidP="00B40C05">
            <w:pPr>
              <w:spacing w:after="0"/>
              <w:rPr>
                <w:rFonts w:ascii="Times New Roman" w:eastAsia="Calibri" w:hAnsi="Times New Roman" w:cs="Times New Roman"/>
                <w:sz w:val="24"/>
                <w:szCs w:val="24"/>
              </w:rPr>
            </w:pPr>
            <w:r>
              <w:rPr>
                <w:rFonts w:ascii="Times New Roman" w:eastAsia="Calibri" w:hAnsi="Times New Roman" w:cs="Times New Roman"/>
                <w:sz w:val="24"/>
                <w:szCs w:val="24"/>
              </w:rPr>
              <w:t>Панасенко Н.Д.</w:t>
            </w:r>
          </w:p>
          <w:p w:rsidR="00802C8D" w:rsidRPr="00FA3EB6" w:rsidRDefault="00802C8D" w:rsidP="00B40C0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p>
        </w:tc>
      </w:tr>
      <w:tr w:rsidR="00802C8D" w:rsidRPr="00FA3EB6" w:rsidTr="00B40C05">
        <w:tc>
          <w:tcPr>
            <w:tcW w:w="609"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r w:rsidRPr="00FA3EB6">
              <w:rPr>
                <w:rFonts w:ascii="Times New Roman" w:eastAsia="Calibri" w:hAnsi="Times New Roman" w:cs="Times New Roman"/>
                <w:sz w:val="24"/>
                <w:szCs w:val="24"/>
              </w:rPr>
              <w:t>3</w:t>
            </w:r>
          </w:p>
        </w:tc>
        <w:tc>
          <w:tcPr>
            <w:tcW w:w="4461" w:type="dxa"/>
            <w:gridSpan w:val="2"/>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both"/>
              <w:rPr>
                <w:rFonts w:ascii="Times New Roman" w:eastAsia="Calibri" w:hAnsi="Times New Roman" w:cs="Times New Roman"/>
                <w:sz w:val="24"/>
                <w:szCs w:val="24"/>
              </w:rPr>
            </w:pPr>
            <w:r w:rsidRPr="00FA3EB6">
              <w:rPr>
                <w:rFonts w:ascii="Times New Roman" w:eastAsia="Calibri" w:hAnsi="Times New Roman" w:cs="Times New Roman"/>
                <w:sz w:val="24"/>
                <w:szCs w:val="24"/>
              </w:rPr>
              <w:t>Обеспечить готовность систем оповещения населения о чрезвычайных ситуациях</w:t>
            </w:r>
          </w:p>
        </w:tc>
        <w:tc>
          <w:tcPr>
            <w:tcW w:w="1417"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r w:rsidRPr="00FA3EB6">
              <w:rPr>
                <w:rFonts w:ascii="Times New Roman" w:eastAsia="Calibri" w:hAnsi="Times New Roman" w:cs="Times New Roman"/>
                <w:sz w:val="24"/>
                <w:szCs w:val="24"/>
              </w:rPr>
              <w:t>Апрель</w:t>
            </w:r>
          </w:p>
        </w:tc>
        <w:tc>
          <w:tcPr>
            <w:tcW w:w="2126"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rPr>
                <w:rFonts w:ascii="Times New Roman" w:eastAsia="Calibri" w:hAnsi="Times New Roman" w:cs="Times New Roman"/>
                <w:sz w:val="24"/>
                <w:szCs w:val="24"/>
              </w:rPr>
            </w:pPr>
            <w:r>
              <w:rPr>
                <w:rFonts w:ascii="Times New Roman" w:eastAsia="Calibri" w:hAnsi="Times New Roman" w:cs="Times New Roman"/>
                <w:sz w:val="24"/>
                <w:szCs w:val="24"/>
              </w:rPr>
              <w:t>Иванко Е.Е.</w:t>
            </w:r>
          </w:p>
          <w:p w:rsidR="00802C8D" w:rsidRPr="00FA3EB6" w:rsidRDefault="00802C8D" w:rsidP="00B40C05">
            <w:pPr>
              <w:spacing w:after="0"/>
              <w:rPr>
                <w:rFonts w:ascii="Times New Roman" w:eastAsia="Calibri" w:hAnsi="Times New Roman" w:cs="Times New Roman"/>
                <w:sz w:val="24"/>
                <w:szCs w:val="24"/>
              </w:rPr>
            </w:pPr>
            <w:r>
              <w:rPr>
                <w:rFonts w:ascii="Times New Roman" w:eastAsia="Calibri" w:hAnsi="Times New Roman" w:cs="Times New Roman"/>
                <w:sz w:val="24"/>
                <w:szCs w:val="24"/>
              </w:rPr>
              <w:t>Панасенко Н.Д.</w:t>
            </w:r>
          </w:p>
        </w:tc>
        <w:tc>
          <w:tcPr>
            <w:tcW w:w="1560"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p>
        </w:tc>
      </w:tr>
      <w:tr w:rsidR="00802C8D" w:rsidRPr="00FA3EB6" w:rsidTr="00B40C05">
        <w:tc>
          <w:tcPr>
            <w:tcW w:w="609"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r w:rsidRPr="00FA3EB6">
              <w:rPr>
                <w:rFonts w:ascii="Times New Roman" w:eastAsia="Calibri" w:hAnsi="Times New Roman" w:cs="Times New Roman"/>
                <w:sz w:val="24"/>
                <w:szCs w:val="24"/>
              </w:rPr>
              <w:t>4</w:t>
            </w:r>
          </w:p>
        </w:tc>
        <w:tc>
          <w:tcPr>
            <w:tcW w:w="4461" w:type="dxa"/>
            <w:gridSpan w:val="2"/>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both"/>
              <w:rPr>
                <w:rFonts w:ascii="Times New Roman" w:eastAsia="Calibri" w:hAnsi="Times New Roman" w:cs="Times New Roman"/>
                <w:sz w:val="24"/>
                <w:szCs w:val="24"/>
              </w:rPr>
            </w:pPr>
            <w:r w:rsidRPr="00FA3EB6">
              <w:rPr>
                <w:rFonts w:ascii="Times New Roman" w:eastAsia="Calibri" w:hAnsi="Times New Roman" w:cs="Times New Roman"/>
                <w:sz w:val="24"/>
                <w:szCs w:val="24"/>
              </w:rPr>
              <w:t xml:space="preserve">Проведение обследования и определение объёмов работ по очистке от снега </w:t>
            </w:r>
            <w:r w:rsidRPr="00FA3EB6">
              <w:rPr>
                <w:rFonts w:ascii="Times New Roman" w:eastAsia="Calibri" w:hAnsi="Times New Roman" w:cs="Times New Roman"/>
                <w:sz w:val="24"/>
                <w:szCs w:val="24"/>
              </w:rPr>
              <w:lastRenderedPageBreak/>
              <w:t>автодорог, улиц, кюветов, водосточных труб, каналов, жилых, общественных и производственных помещений</w:t>
            </w:r>
          </w:p>
        </w:tc>
        <w:tc>
          <w:tcPr>
            <w:tcW w:w="1417"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r w:rsidRPr="00FA3EB6">
              <w:rPr>
                <w:rFonts w:ascii="Times New Roman" w:eastAsia="Calibri" w:hAnsi="Times New Roman" w:cs="Times New Roman"/>
                <w:sz w:val="24"/>
                <w:szCs w:val="24"/>
              </w:rPr>
              <w:lastRenderedPageBreak/>
              <w:t>Весь период</w:t>
            </w:r>
          </w:p>
        </w:tc>
        <w:tc>
          <w:tcPr>
            <w:tcW w:w="2126" w:type="dxa"/>
            <w:tcBorders>
              <w:top w:val="single" w:sz="4" w:space="0" w:color="auto"/>
              <w:left w:val="single" w:sz="4" w:space="0" w:color="auto"/>
              <w:bottom w:val="single" w:sz="4" w:space="0" w:color="auto"/>
              <w:right w:val="single" w:sz="4" w:space="0" w:color="auto"/>
            </w:tcBorders>
          </w:tcPr>
          <w:p w:rsidR="00802C8D" w:rsidRDefault="00802C8D" w:rsidP="00B40C05">
            <w:pPr>
              <w:spacing w:after="0"/>
              <w:rPr>
                <w:rFonts w:ascii="Times New Roman" w:eastAsia="Calibri" w:hAnsi="Times New Roman" w:cs="Times New Roman"/>
                <w:sz w:val="24"/>
                <w:szCs w:val="24"/>
              </w:rPr>
            </w:pPr>
            <w:r>
              <w:rPr>
                <w:rFonts w:ascii="Times New Roman" w:eastAsia="Calibri" w:hAnsi="Times New Roman" w:cs="Times New Roman"/>
                <w:sz w:val="24"/>
                <w:szCs w:val="24"/>
              </w:rPr>
              <w:t>Иванко Е.Е</w:t>
            </w:r>
          </w:p>
          <w:p w:rsidR="00802C8D" w:rsidRPr="00FA3EB6" w:rsidRDefault="00802C8D" w:rsidP="00B40C05">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Бессмертный М.П </w:t>
            </w:r>
            <w:r>
              <w:rPr>
                <w:rFonts w:ascii="Times New Roman" w:eastAsia="Calibri" w:hAnsi="Times New Roman" w:cs="Times New Roman"/>
                <w:sz w:val="24"/>
                <w:szCs w:val="24"/>
              </w:rPr>
              <w:lastRenderedPageBreak/>
              <w:t>Панасенко Н.Д.</w:t>
            </w:r>
          </w:p>
        </w:tc>
        <w:tc>
          <w:tcPr>
            <w:tcW w:w="1560"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p>
        </w:tc>
      </w:tr>
      <w:tr w:rsidR="00802C8D" w:rsidRPr="00FA3EB6" w:rsidTr="00B40C05">
        <w:trPr>
          <w:cantSplit/>
        </w:trPr>
        <w:tc>
          <w:tcPr>
            <w:tcW w:w="10173" w:type="dxa"/>
            <w:gridSpan w:val="6"/>
            <w:tcBorders>
              <w:top w:val="single" w:sz="4" w:space="0" w:color="auto"/>
              <w:left w:val="single" w:sz="4" w:space="0" w:color="auto"/>
              <w:bottom w:val="single" w:sz="4" w:space="0" w:color="auto"/>
              <w:right w:val="single" w:sz="4" w:space="0" w:color="auto"/>
            </w:tcBorders>
          </w:tcPr>
          <w:p w:rsidR="00802C8D" w:rsidRPr="00FA3EB6" w:rsidRDefault="00802C8D" w:rsidP="00B40C05">
            <w:pPr>
              <w:keepNext/>
              <w:spacing w:after="0" w:line="240" w:lineRule="auto"/>
              <w:jc w:val="center"/>
              <w:outlineLvl w:val="1"/>
              <w:rPr>
                <w:rFonts w:ascii="Times New Roman" w:eastAsia="Times New Roman" w:hAnsi="Times New Roman" w:cs="Times New Roman"/>
                <w:b/>
                <w:bCs/>
                <w:sz w:val="24"/>
                <w:szCs w:val="24"/>
              </w:rPr>
            </w:pPr>
            <w:r w:rsidRPr="00FA3EB6">
              <w:rPr>
                <w:rFonts w:ascii="Times New Roman" w:eastAsia="Times New Roman" w:hAnsi="Times New Roman" w:cs="Times New Roman"/>
                <w:b/>
                <w:bCs/>
                <w:sz w:val="24"/>
                <w:szCs w:val="24"/>
              </w:rPr>
              <w:lastRenderedPageBreak/>
              <w:t>Основной этап</w:t>
            </w:r>
          </w:p>
        </w:tc>
      </w:tr>
      <w:tr w:rsidR="00802C8D" w:rsidRPr="00FA3EB6" w:rsidTr="00B40C05">
        <w:tc>
          <w:tcPr>
            <w:tcW w:w="609"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r w:rsidRPr="00FA3EB6">
              <w:rPr>
                <w:rFonts w:ascii="Times New Roman" w:eastAsia="Calibri" w:hAnsi="Times New Roman" w:cs="Times New Roman"/>
                <w:sz w:val="24"/>
                <w:szCs w:val="24"/>
              </w:rPr>
              <w:t>5</w:t>
            </w:r>
          </w:p>
        </w:tc>
        <w:tc>
          <w:tcPr>
            <w:tcW w:w="4319"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both"/>
              <w:rPr>
                <w:rFonts w:ascii="Times New Roman" w:eastAsia="Calibri" w:hAnsi="Times New Roman" w:cs="Times New Roman"/>
                <w:sz w:val="24"/>
                <w:szCs w:val="24"/>
              </w:rPr>
            </w:pPr>
            <w:r w:rsidRPr="00FA3EB6">
              <w:rPr>
                <w:rFonts w:ascii="Times New Roman" w:eastAsia="Calibri" w:hAnsi="Times New Roman" w:cs="Times New Roman"/>
                <w:sz w:val="24"/>
                <w:szCs w:val="24"/>
              </w:rPr>
              <w:t>Проведение работ по очистке от снега (улиц, объектов жилого и производственного фонда и т.д.).</w:t>
            </w:r>
          </w:p>
          <w:p w:rsidR="00802C8D" w:rsidRPr="00FA3EB6" w:rsidRDefault="00802C8D" w:rsidP="00B40C05">
            <w:pPr>
              <w:spacing w:after="0"/>
              <w:jc w:val="both"/>
              <w:rPr>
                <w:rFonts w:ascii="Times New Roman" w:eastAsia="Calibri" w:hAnsi="Times New Roman" w:cs="Times New Roman"/>
                <w:sz w:val="24"/>
                <w:szCs w:val="24"/>
              </w:rPr>
            </w:pPr>
            <w:r w:rsidRPr="00FA3EB6">
              <w:rPr>
                <w:rFonts w:ascii="Times New Roman" w:eastAsia="Calibri" w:hAnsi="Times New Roman" w:cs="Times New Roman"/>
                <w:sz w:val="24"/>
                <w:szCs w:val="24"/>
              </w:rPr>
              <w:t xml:space="preserve"> Отвод паводковых вод (промывка водосточных труб и т.д.)</w:t>
            </w:r>
          </w:p>
          <w:p w:rsidR="00802C8D" w:rsidRPr="00FA3EB6" w:rsidRDefault="00802C8D" w:rsidP="00B40C05">
            <w:pPr>
              <w:rPr>
                <w:rFonts w:ascii="Times New Roman" w:eastAsia="Calibri" w:hAnsi="Times New Roman" w:cs="Times New Roman"/>
                <w:sz w:val="24"/>
                <w:szCs w:val="24"/>
              </w:rPr>
            </w:pPr>
          </w:p>
          <w:p w:rsidR="00802C8D" w:rsidRPr="00FA3EB6" w:rsidRDefault="00802C8D" w:rsidP="00B40C05">
            <w:pPr>
              <w:rPr>
                <w:rFonts w:ascii="Times New Roman" w:eastAsia="Calibri" w:hAnsi="Times New Roman" w:cs="Times New Roman"/>
                <w:sz w:val="24"/>
                <w:szCs w:val="24"/>
              </w:rPr>
            </w:pPr>
          </w:p>
          <w:p w:rsidR="00802C8D" w:rsidRPr="00FA3EB6" w:rsidRDefault="00802C8D" w:rsidP="00B40C05">
            <w:pPr>
              <w:rPr>
                <w:rFonts w:ascii="Times New Roman" w:eastAsia="Calibri" w:hAnsi="Times New Roman" w:cs="Times New Roman"/>
                <w:sz w:val="24"/>
                <w:szCs w:val="24"/>
              </w:rPr>
            </w:pPr>
          </w:p>
          <w:p w:rsidR="00802C8D" w:rsidRPr="00FA3EB6" w:rsidRDefault="00802C8D" w:rsidP="00B40C05">
            <w:pPr>
              <w:rPr>
                <w:rFonts w:ascii="Times New Roman" w:eastAsia="Calibri"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r w:rsidRPr="00FA3EB6">
              <w:rPr>
                <w:rFonts w:ascii="Times New Roman" w:eastAsia="Calibri" w:hAnsi="Times New Roman" w:cs="Times New Roman"/>
                <w:sz w:val="24"/>
                <w:szCs w:val="24"/>
              </w:rPr>
              <w:t xml:space="preserve">20 марта – </w:t>
            </w:r>
            <w:r>
              <w:rPr>
                <w:rFonts w:ascii="Times New Roman" w:eastAsia="Calibri" w:hAnsi="Times New Roman" w:cs="Times New Roman"/>
                <w:sz w:val="24"/>
                <w:szCs w:val="24"/>
              </w:rPr>
              <w:t>01 апреля 2021 года</w:t>
            </w:r>
          </w:p>
        </w:tc>
        <w:tc>
          <w:tcPr>
            <w:tcW w:w="2126" w:type="dxa"/>
            <w:tcBorders>
              <w:top w:val="single" w:sz="4" w:space="0" w:color="auto"/>
              <w:left w:val="single" w:sz="4" w:space="0" w:color="auto"/>
              <w:bottom w:val="single" w:sz="4" w:space="0" w:color="auto"/>
              <w:right w:val="single" w:sz="4" w:space="0" w:color="auto"/>
            </w:tcBorders>
          </w:tcPr>
          <w:p w:rsidR="00802C8D" w:rsidRDefault="00802C8D" w:rsidP="00B40C05">
            <w:pPr>
              <w:spacing w:after="0"/>
              <w:rPr>
                <w:rFonts w:ascii="Times New Roman" w:eastAsia="Calibri" w:hAnsi="Times New Roman" w:cs="Times New Roman"/>
                <w:sz w:val="24"/>
                <w:szCs w:val="24"/>
              </w:rPr>
            </w:pPr>
            <w:r>
              <w:rPr>
                <w:rFonts w:ascii="Times New Roman" w:eastAsia="Calibri" w:hAnsi="Times New Roman" w:cs="Times New Roman"/>
                <w:sz w:val="24"/>
                <w:szCs w:val="24"/>
              </w:rPr>
              <w:t>Глава поселения,</w:t>
            </w:r>
          </w:p>
          <w:p w:rsidR="00802C8D" w:rsidRDefault="00802C8D" w:rsidP="00B40C05">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главы КФХ, </w:t>
            </w:r>
          </w:p>
          <w:p w:rsidR="00802C8D" w:rsidRDefault="00802C8D" w:rsidP="00B40C05">
            <w:pPr>
              <w:spacing w:after="0"/>
              <w:rPr>
                <w:rFonts w:ascii="Times New Roman" w:eastAsia="Calibri" w:hAnsi="Times New Roman" w:cs="Times New Roman"/>
                <w:sz w:val="24"/>
                <w:szCs w:val="24"/>
              </w:rPr>
            </w:pPr>
            <w:r>
              <w:rPr>
                <w:rFonts w:ascii="Times New Roman" w:eastAsia="Calibri" w:hAnsi="Times New Roman" w:cs="Times New Roman"/>
                <w:sz w:val="24"/>
                <w:szCs w:val="24"/>
              </w:rPr>
              <w:t>Руководители организаций,</w:t>
            </w:r>
          </w:p>
          <w:p w:rsidR="00802C8D" w:rsidRPr="00FA3EB6" w:rsidRDefault="00802C8D" w:rsidP="00B40C05">
            <w:pPr>
              <w:spacing w:after="0"/>
              <w:rPr>
                <w:rFonts w:ascii="Times New Roman" w:eastAsia="Calibri" w:hAnsi="Times New Roman" w:cs="Times New Roman"/>
                <w:sz w:val="24"/>
                <w:szCs w:val="24"/>
              </w:rPr>
            </w:pPr>
            <w:r>
              <w:rPr>
                <w:rFonts w:ascii="Times New Roman" w:eastAsia="Calibri" w:hAnsi="Times New Roman" w:cs="Times New Roman"/>
                <w:sz w:val="24"/>
                <w:szCs w:val="24"/>
              </w:rPr>
              <w:t>трудоспособное население</w:t>
            </w:r>
          </w:p>
        </w:tc>
        <w:tc>
          <w:tcPr>
            <w:tcW w:w="1560"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p>
        </w:tc>
      </w:tr>
      <w:tr w:rsidR="00802C8D" w:rsidRPr="00FA3EB6" w:rsidTr="00B40C05">
        <w:tc>
          <w:tcPr>
            <w:tcW w:w="609"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rPr>
                <w:rFonts w:ascii="Times New Roman" w:eastAsia="Calibri" w:hAnsi="Times New Roman" w:cs="Times New Roman"/>
                <w:sz w:val="24"/>
                <w:szCs w:val="24"/>
              </w:rPr>
            </w:pPr>
            <w:r w:rsidRPr="00FA3EB6">
              <w:rPr>
                <w:rFonts w:ascii="Times New Roman" w:eastAsia="Calibri" w:hAnsi="Times New Roman" w:cs="Times New Roman"/>
                <w:sz w:val="24"/>
                <w:szCs w:val="24"/>
              </w:rPr>
              <w:t>6</w:t>
            </w:r>
          </w:p>
        </w:tc>
        <w:tc>
          <w:tcPr>
            <w:tcW w:w="4319"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both"/>
              <w:rPr>
                <w:rFonts w:ascii="Times New Roman" w:eastAsia="Calibri" w:hAnsi="Times New Roman" w:cs="Times New Roman"/>
                <w:sz w:val="24"/>
                <w:szCs w:val="24"/>
              </w:rPr>
            </w:pPr>
            <w:r w:rsidRPr="00FA3EB6">
              <w:rPr>
                <w:rFonts w:ascii="Times New Roman" w:eastAsia="Calibri" w:hAnsi="Times New Roman" w:cs="Times New Roman"/>
                <w:sz w:val="24"/>
                <w:szCs w:val="24"/>
              </w:rPr>
              <w:t>Соблюдение мер безопасности при проведении противопаводковых мероприятий (подземные кабели, линии, ЛЭП, техника безопасности)</w:t>
            </w:r>
          </w:p>
        </w:tc>
        <w:tc>
          <w:tcPr>
            <w:tcW w:w="1559" w:type="dxa"/>
            <w:gridSpan w:val="2"/>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r w:rsidRPr="00FA3EB6">
              <w:rPr>
                <w:rFonts w:ascii="Times New Roman" w:eastAsia="Calibri" w:hAnsi="Times New Roman" w:cs="Times New Roman"/>
                <w:sz w:val="24"/>
                <w:szCs w:val="24"/>
              </w:rPr>
              <w:t>В течение всего периода</w:t>
            </w:r>
          </w:p>
        </w:tc>
        <w:tc>
          <w:tcPr>
            <w:tcW w:w="2126"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p>
        </w:tc>
      </w:tr>
      <w:tr w:rsidR="00802C8D" w:rsidRPr="00FA3EB6" w:rsidTr="00B40C05">
        <w:tc>
          <w:tcPr>
            <w:tcW w:w="609"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r w:rsidRPr="00FA3EB6">
              <w:rPr>
                <w:rFonts w:ascii="Times New Roman" w:eastAsia="Calibri" w:hAnsi="Times New Roman" w:cs="Times New Roman"/>
                <w:sz w:val="24"/>
                <w:szCs w:val="24"/>
              </w:rPr>
              <w:t>7</w:t>
            </w:r>
          </w:p>
        </w:tc>
        <w:tc>
          <w:tcPr>
            <w:tcW w:w="4319"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both"/>
              <w:rPr>
                <w:rFonts w:ascii="Times New Roman" w:eastAsia="Calibri" w:hAnsi="Times New Roman" w:cs="Times New Roman"/>
                <w:sz w:val="24"/>
                <w:szCs w:val="24"/>
              </w:rPr>
            </w:pPr>
            <w:r w:rsidRPr="00FA3EB6">
              <w:rPr>
                <w:rFonts w:ascii="Times New Roman" w:eastAsia="Calibri" w:hAnsi="Times New Roman" w:cs="Times New Roman"/>
                <w:sz w:val="24"/>
                <w:szCs w:val="24"/>
              </w:rPr>
              <w:t>Организация ограничения проезда по улицам населённых пунктов в весеннюю распутицу</w:t>
            </w:r>
          </w:p>
        </w:tc>
        <w:tc>
          <w:tcPr>
            <w:tcW w:w="1559" w:type="dxa"/>
            <w:gridSpan w:val="2"/>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r w:rsidRPr="00FA3EB6">
              <w:rPr>
                <w:rFonts w:ascii="Times New Roman" w:eastAsia="Calibri" w:hAnsi="Times New Roman" w:cs="Times New Roman"/>
                <w:sz w:val="24"/>
                <w:szCs w:val="24"/>
              </w:rPr>
              <w:t>Апрель</w:t>
            </w:r>
          </w:p>
        </w:tc>
        <w:tc>
          <w:tcPr>
            <w:tcW w:w="2126"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Глава поселения</w:t>
            </w:r>
          </w:p>
        </w:tc>
        <w:tc>
          <w:tcPr>
            <w:tcW w:w="1560"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p>
        </w:tc>
      </w:tr>
      <w:tr w:rsidR="00802C8D" w:rsidRPr="00FA3EB6" w:rsidTr="00B40C05">
        <w:tc>
          <w:tcPr>
            <w:tcW w:w="609"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r w:rsidRPr="00FA3EB6">
              <w:rPr>
                <w:rFonts w:ascii="Times New Roman" w:eastAsia="Calibri" w:hAnsi="Times New Roman" w:cs="Times New Roman"/>
                <w:sz w:val="24"/>
                <w:szCs w:val="24"/>
              </w:rPr>
              <w:t>8</w:t>
            </w:r>
          </w:p>
        </w:tc>
        <w:tc>
          <w:tcPr>
            <w:tcW w:w="4319"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both"/>
              <w:rPr>
                <w:rFonts w:ascii="Times New Roman" w:eastAsia="Calibri" w:hAnsi="Times New Roman" w:cs="Times New Roman"/>
                <w:sz w:val="24"/>
                <w:szCs w:val="24"/>
              </w:rPr>
            </w:pPr>
            <w:r w:rsidRPr="00FA3EB6">
              <w:rPr>
                <w:rFonts w:ascii="Times New Roman" w:eastAsia="Calibri" w:hAnsi="Times New Roman" w:cs="Times New Roman"/>
                <w:sz w:val="24"/>
                <w:szCs w:val="24"/>
              </w:rPr>
              <w:t>Определить порядок расчета за выполнение работ привлекаемой со стороны техники.</w:t>
            </w:r>
          </w:p>
        </w:tc>
        <w:tc>
          <w:tcPr>
            <w:tcW w:w="1559" w:type="dxa"/>
            <w:gridSpan w:val="2"/>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r w:rsidRPr="00FA3EB6">
              <w:rPr>
                <w:rFonts w:ascii="Times New Roman" w:eastAsia="Calibri" w:hAnsi="Times New Roman" w:cs="Times New Roman"/>
                <w:sz w:val="24"/>
                <w:szCs w:val="24"/>
              </w:rPr>
              <w:t>Апрель</w:t>
            </w:r>
          </w:p>
        </w:tc>
        <w:tc>
          <w:tcPr>
            <w:tcW w:w="2126"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Глава поселения</w:t>
            </w:r>
          </w:p>
        </w:tc>
        <w:tc>
          <w:tcPr>
            <w:tcW w:w="1560"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p>
        </w:tc>
      </w:tr>
      <w:tr w:rsidR="00802C8D" w:rsidRPr="00FA3EB6" w:rsidTr="00B40C05">
        <w:tc>
          <w:tcPr>
            <w:tcW w:w="609"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4319" w:type="dxa"/>
            <w:tcBorders>
              <w:top w:val="single" w:sz="4" w:space="0" w:color="auto"/>
              <w:left w:val="single" w:sz="4" w:space="0" w:color="auto"/>
              <w:bottom w:val="single" w:sz="4" w:space="0" w:color="auto"/>
              <w:right w:val="single" w:sz="4" w:space="0" w:color="auto"/>
            </w:tcBorders>
          </w:tcPr>
          <w:p w:rsidR="00802C8D" w:rsidRPr="008928B6" w:rsidRDefault="00802C8D" w:rsidP="00B40C05">
            <w:pPr>
              <w:spacing w:after="0"/>
              <w:jc w:val="both"/>
              <w:rPr>
                <w:rFonts w:ascii="Times New Roman" w:eastAsia="Calibri" w:hAnsi="Times New Roman" w:cs="Times New Roman"/>
                <w:sz w:val="24"/>
                <w:szCs w:val="24"/>
              </w:rPr>
            </w:pPr>
            <w:r w:rsidRPr="008928B6">
              <w:rPr>
                <w:rFonts w:ascii="Times New Roman" w:hAnsi="Times New Roman" w:cs="Times New Roman"/>
                <w:sz w:val="24"/>
                <w:szCs w:val="24"/>
              </w:rPr>
              <w:t>Информирование населения (листовки, наглядная агитация) о проведении противопаводковых мероприятий в местах массового пребывания людей</w:t>
            </w:r>
          </w:p>
        </w:tc>
        <w:tc>
          <w:tcPr>
            <w:tcW w:w="1559" w:type="dxa"/>
            <w:gridSpan w:val="2"/>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Март- апрель</w:t>
            </w:r>
          </w:p>
        </w:tc>
        <w:tc>
          <w:tcPr>
            <w:tcW w:w="2126" w:type="dxa"/>
            <w:tcBorders>
              <w:top w:val="single" w:sz="4" w:space="0" w:color="auto"/>
              <w:left w:val="single" w:sz="4" w:space="0" w:color="auto"/>
              <w:bottom w:val="single" w:sz="4" w:space="0" w:color="auto"/>
              <w:right w:val="single" w:sz="4" w:space="0" w:color="auto"/>
            </w:tcBorders>
          </w:tcPr>
          <w:p w:rsidR="00802C8D" w:rsidRDefault="00802C8D" w:rsidP="00B40C0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Специалист по ГО ЧС</w:t>
            </w:r>
          </w:p>
        </w:tc>
        <w:tc>
          <w:tcPr>
            <w:tcW w:w="1560" w:type="dxa"/>
            <w:tcBorders>
              <w:top w:val="single" w:sz="4" w:space="0" w:color="auto"/>
              <w:left w:val="single" w:sz="4" w:space="0" w:color="auto"/>
              <w:bottom w:val="single" w:sz="4" w:space="0" w:color="auto"/>
              <w:right w:val="single" w:sz="4" w:space="0" w:color="auto"/>
            </w:tcBorders>
          </w:tcPr>
          <w:p w:rsidR="00802C8D" w:rsidRPr="00FA3EB6" w:rsidRDefault="00802C8D" w:rsidP="00B40C05">
            <w:pPr>
              <w:spacing w:after="0"/>
              <w:jc w:val="center"/>
              <w:rPr>
                <w:rFonts w:ascii="Times New Roman" w:eastAsia="Calibri" w:hAnsi="Times New Roman" w:cs="Times New Roman"/>
                <w:sz w:val="24"/>
                <w:szCs w:val="24"/>
              </w:rPr>
            </w:pPr>
          </w:p>
        </w:tc>
      </w:tr>
    </w:tbl>
    <w:p w:rsidR="00802C8D" w:rsidRPr="00FA3EB6" w:rsidRDefault="00802C8D" w:rsidP="00802C8D">
      <w:pPr>
        <w:tabs>
          <w:tab w:val="left" w:pos="3390"/>
        </w:tabs>
        <w:rPr>
          <w:rFonts w:ascii="Times New Roman" w:eastAsia="Calibri" w:hAnsi="Times New Roman" w:cs="Times New Roman"/>
          <w:sz w:val="24"/>
          <w:szCs w:val="24"/>
        </w:rPr>
      </w:pPr>
    </w:p>
    <w:p w:rsidR="00802C8D" w:rsidRPr="00FA3EB6" w:rsidRDefault="00802C8D" w:rsidP="00802C8D">
      <w:pPr>
        <w:tabs>
          <w:tab w:val="left" w:pos="3390"/>
        </w:tabs>
        <w:rPr>
          <w:rFonts w:ascii="Times New Roman" w:eastAsia="Calibri" w:hAnsi="Times New Roman" w:cs="Times New Roman"/>
          <w:sz w:val="24"/>
          <w:szCs w:val="24"/>
        </w:rPr>
      </w:pPr>
    </w:p>
    <w:p w:rsidR="00630803" w:rsidRPr="00A973DD" w:rsidRDefault="00630803" w:rsidP="00630803">
      <w:pPr>
        <w:pStyle w:val="ad"/>
        <w:jc w:val="center"/>
        <w:rPr>
          <w:b/>
          <w:sz w:val="28"/>
          <w:szCs w:val="28"/>
        </w:rPr>
      </w:pPr>
      <w:r>
        <w:rPr>
          <w:b/>
          <w:sz w:val="28"/>
          <w:szCs w:val="28"/>
        </w:rPr>
        <w:t>ИШИМСКИЙ</w:t>
      </w:r>
      <w:r w:rsidRPr="00A973DD">
        <w:rPr>
          <w:b/>
          <w:sz w:val="28"/>
          <w:szCs w:val="28"/>
        </w:rPr>
        <w:t xml:space="preserve"> СЕЛЬСОВЕТ ЧИСТООЗЕРНОГО РАЙОНА</w:t>
      </w:r>
    </w:p>
    <w:p w:rsidR="00630803" w:rsidRPr="00A973DD" w:rsidRDefault="00630803" w:rsidP="00630803">
      <w:pPr>
        <w:pStyle w:val="ad"/>
        <w:jc w:val="center"/>
        <w:rPr>
          <w:sz w:val="28"/>
          <w:szCs w:val="28"/>
        </w:rPr>
      </w:pPr>
      <w:r w:rsidRPr="00A973DD">
        <w:rPr>
          <w:b/>
          <w:sz w:val="28"/>
          <w:szCs w:val="28"/>
        </w:rPr>
        <w:t>НОВОСИБИРСКОЙ ОБЛАСТИ</w:t>
      </w:r>
    </w:p>
    <w:p w:rsidR="00630803" w:rsidRPr="00A973DD" w:rsidRDefault="00630803" w:rsidP="00630803">
      <w:pPr>
        <w:pStyle w:val="ad"/>
        <w:jc w:val="center"/>
        <w:rPr>
          <w:sz w:val="28"/>
          <w:szCs w:val="28"/>
        </w:rPr>
      </w:pPr>
    </w:p>
    <w:p w:rsidR="00630803" w:rsidRPr="00A973DD" w:rsidRDefault="00630803" w:rsidP="00630803">
      <w:pPr>
        <w:pStyle w:val="ad"/>
        <w:jc w:val="center"/>
        <w:rPr>
          <w:b/>
          <w:sz w:val="28"/>
          <w:szCs w:val="28"/>
        </w:rPr>
      </w:pPr>
      <w:r w:rsidRPr="00A973DD">
        <w:rPr>
          <w:b/>
          <w:sz w:val="28"/>
          <w:szCs w:val="28"/>
        </w:rPr>
        <w:t xml:space="preserve">СОВЕТ ДЕПУТАТОВ </w:t>
      </w:r>
    </w:p>
    <w:p w:rsidR="00630803" w:rsidRPr="00A973DD" w:rsidRDefault="00630803" w:rsidP="00630803">
      <w:pPr>
        <w:pStyle w:val="ad"/>
        <w:jc w:val="center"/>
        <w:rPr>
          <w:b/>
          <w:sz w:val="28"/>
          <w:szCs w:val="28"/>
        </w:rPr>
      </w:pPr>
      <w:r>
        <w:rPr>
          <w:b/>
          <w:sz w:val="28"/>
          <w:szCs w:val="28"/>
        </w:rPr>
        <w:t>ИШИМСКОГО</w:t>
      </w:r>
      <w:r w:rsidRPr="00A973DD">
        <w:rPr>
          <w:b/>
          <w:sz w:val="28"/>
          <w:szCs w:val="28"/>
        </w:rPr>
        <w:t xml:space="preserve"> СЕЛЬСОВЕТА</w:t>
      </w:r>
    </w:p>
    <w:p w:rsidR="00630803" w:rsidRPr="00A973DD" w:rsidRDefault="00630803" w:rsidP="00630803">
      <w:pPr>
        <w:pStyle w:val="ad"/>
        <w:jc w:val="center"/>
        <w:rPr>
          <w:b/>
          <w:sz w:val="28"/>
          <w:szCs w:val="28"/>
        </w:rPr>
      </w:pPr>
      <w:r w:rsidRPr="00A973DD">
        <w:rPr>
          <w:b/>
          <w:sz w:val="28"/>
          <w:szCs w:val="28"/>
        </w:rPr>
        <w:t>ЧИСТООЗЕРНОГО РАЙОНА НОВОСИБИРСКОЙ ОБЛАСТИ</w:t>
      </w:r>
    </w:p>
    <w:p w:rsidR="00630803" w:rsidRPr="00A973DD" w:rsidRDefault="00630803" w:rsidP="00630803">
      <w:pPr>
        <w:pStyle w:val="ad"/>
        <w:jc w:val="center"/>
        <w:rPr>
          <w:b/>
          <w:sz w:val="28"/>
          <w:szCs w:val="28"/>
        </w:rPr>
      </w:pPr>
      <w:r>
        <w:rPr>
          <w:b/>
          <w:sz w:val="28"/>
          <w:szCs w:val="28"/>
        </w:rPr>
        <w:t>шестого</w:t>
      </w:r>
      <w:r w:rsidRPr="00A973DD">
        <w:rPr>
          <w:b/>
          <w:sz w:val="28"/>
          <w:szCs w:val="28"/>
        </w:rPr>
        <w:t xml:space="preserve"> созыва</w:t>
      </w:r>
    </w:p>
    <w:p w:rsidR="00630803" w:rsidRPr="00A973DD" w:rsidRDefault="00630803" w:rsidP="00630803">
      <w:pPr>
        <w:pStyle w:val="ad"/>
        <w:jc w:val="center"/>
        <w:rPr>
          <w:b/>
          <w:sz w:val="28"/>
          <w:szCs w:val="28"/>
        </w:rPr>
      </w:pPr>
    </w:p>
    <w:p w:rsidR="00630803" w:rsidRPr="00A973DD" w:rsidRDefault="00630803" w:rsidP="00630803">
      <w:pPr>
        <w:pStyle w:val="ad"/>
        <w:jc w:val="center"/>
        <w:rPr>
          <w:b/>
          <w:sz w:val="28"/>
          <w:szCs w:val="28"/>
        </w:rPr>
      </w:pPr>
      <w:r w:rsidRPr="00A973DD">
        <w:rPr>
          <w:b/>
          <w:sz w:val="28"/>
          <w:szCs w:val="28"/>
        </w:rPr>
        <w:t>РЕШЕНИЕ</w:t>
      </w:r>
    </w:p>
    <w:p w:rsidR="00630803" w:rsidRPr="00A973DD" w:rsidRDefault="00630803" w:rsidP="00630803">
      <w:pPr>
        <w:pStyle w:val="ad"/>
        <w:jc w:val="center"/>
        <w:rPr>
          <w:b/>
          <w:sz w:val="28"/>
          <w:szCs w:val="28"/>
        </w:rPr>
      </w:pPr>
      <w:r>
        <w:rPr>
          <w:b/>
          <w:sz w:val="28"/>
          <w:szCs w:val="28"/>
        </w:rPr>
        <w:t xml:space="preserve">Десятой </w:t>
      </w:r>
      <w:r w:rsidRPr="00A973DD">
        <w:rPr>
          <w:b/>
          <w:sz w:val="28"/>
          <w:szCs w:val="28"/>
        </w:rPr>
        <w:t>сессии</w:t>
      </w:r>
    </w:p>
    <w:p w:rsidR="00630803" w:rsidRPr="00A973DD" w:rsidRDefault="00630803" w:rsidP="00630803">
      <w:pPr>
        <w:pStyle w:val="ad"/>
        <w:jc w:val="center"/>
        <w:rPr>
          <w:b/>
          <w:sz w:val="28"/>
          <w:szCs w:val="28"/>
        </w:rPr>
      </w:pPr>
    </w:p>
    <w:p w:rsidR="00630803" w:rsidRPr="00A973DD" w:rsidRDefault="00630803" w:rsidP="00630803">
      <w:pPr>
        <w:pStyle w:val="ad"/>
        <w:jc w:val="center"/>
        <w:rPr>
          <w:sz w:val="28"/>
          <w:szCs w:val="28"/>
        </w:rPr>
      </w:pPr>
      <w:r w:rsidRPr="00A973DD">
        <w:rPr>
          <w:sz w:val="28"/>
          <w:szCs w:val="28"/>
        </w:rPr>
        <w:t xml:space="preserve">от </w:t>
      </w:r>
      <w:r>
        <w:rPr>
          <w:sz w:val="28"/>
          <w:szCs w:val="28"/>
        </w:rPr>
        <w:t>03.03</w:t>
      </w:r>
      <w:r w:rsidRPr="00A973DD">
        <w:rPr>
          <w:sz w:val="28"/>
          <w:szCs w:val="28"/>
        </w:rPr>
        <w:t>.20</w:t>
      </w:r>
      <w:r>
        <w:rPr>
          <w:sz w:val="28"/>
          <w:szCs w:val="28"/>
        </w:rPr>
        <w:t>21</w:t>
      </w:r>
      <w:r w:rsidRPr="00A973DD">
        <w:rPr>
          <w:sz w:val="28"/>
          <w:szCs w:val="28"/>
        </w:rPr>
        <w:t xml:space="preserve">        №</w:t>
      </w:r>
      <w:r>
        <w:rPr>
          <w:sz w:val="28"/>
          <w:szCs w:val="28"/>
        </w:rPr>
        <w:t xml:space="preserve"> 31-а</w:t>
      </w:r>
    </w:p>
    <w:p w:rsidR="00630803" w:rsidRPr="00A973DD" w:rsidRDefault="00630803" w:rsidP="00630803">
      <w:pPr>
        <w:pStyle w:val="ad"/>
        <w:rPr>
          <w:b/>
          <w:sz w:val="28"/>
          <w:szCs w:val="28"/>
        </w:rPr>
      </w:pPr>
    </w:p>
    <w:p w:rsidR="00630803" w:rsidRDefault="00630803" w:rsidP="00630803">
      <w:pPr>
        <w:pStyle w:val="ad"/>
        <w:jc w:val="center"/>
        <w:rPr>
          <w:b/>
          <w:sz w:val="28"/>
          <w:szCs w:val="28"/>
        </w:rPr>
      </w:pPr>
      <w:r>
        <w:rPr>
          <w:b/>
          <w:sz w:val="28"/>
          <w:szCs w:val="28"/>
        </w:rPr>
        <w:t>О внесении изменений в решение №28 Седьмой сессии Совета депутатов Ишимского сельсовета от 28.12.2020 года «О бюджете Ишимского сельсовета Чистоозерного района Новосибирской области на 2021 год и плановый период 2022 и 2023 годов»</w:t>
      </w:r>
    </w:p>
    <w:p w:rsidR="00630803" w:rsidRPr="00A973DD" w:rsidRDefault="00630803" w:rsidP="00630803">
      <w:pPr>
        <w:pStyle w:val="ad"/>
        <w:jc w:val="center"/>
        <w:rPr>
          <w:b/>
          <w:sz w:val="28"/>
          <w:szCs w:val="28"/>
        </w:rPr>
      </w:pPr>
    </w:p>
    <w:p w:rsidR="00630803" w:rsidRPr="00A973DD" w:rsidRDefault="00630803" w:rsidP="00630803">
      <w:pPr>
        <w:pStyle w:val="ad"/>
      </w:pPr>
    </w:p>
    <w:p w:rsidR="00630803" w:rsidRPr="00A973DD" w:rsidRDefault="00630803" w:rsidP="00630803">
      <w:pPr>
        <w:pStyle w:val="ad"/>
        <w:jc w:val="both"/>
        <w:rPr>
          <w:sz w:val="28"/>
          <w:szCs w:val="28"/>
        </w:rPr>
      </w:pPr>
      <w:r w:rsidRPr="00A973DD">
        <w:rPr>
          <w:sz w:val="28"/>
          <w:szCs w:val="28"/>
        </w:rPr>
        <w:tab/>
        <w:t xml:space="preserve">Руководствуясь Бюджетным кодексом Российской Федерации от 31.07.1998 № 145-ФЗ, Федеральным законам от 06.10.2003г. № 131-ФЗ «Об общих принципах местного самоуправления в Российской Федерации» (в ред. Федерального закона от 27.05.2014 года № 136-ФЗ), «Положением о бюджетном процессе в </w:t>
      </w:r>
      <w:r>
        <w:rPr>
          <w:sz w:val="28"/>
          <w:szCs w:val="28"/>
        </w:rPr>
        <w:t>Ишимском</w:t>
      </w:r>
      <w:r w:rsidRPr="00A973DD">
        <w:rPr>
          <w:sz w:val="28"/>
          <w:szCs w:val="28"/>
        </w:rPr>
        <w:t xml:space="preserve"> сельсовете Чистоозерного района Новосибирской области», утвержденное решением №57 (восьмой сессии) Совета депутатов </w:t>
      </w:r>
      <w:r>
        <w:rPr>
          <w:sz w:val="28"/>
          <w:szCs w:val="28"/>
        </w:rPr>
        <w:t>Ишимског</w:t>
      </w:r>
      <w:r w:rsidRPr="00A973DD">
        <w:rPr>
          <w:sz w:val="28"/>
          <w:szCs w:val="28"/>
        </w:rPr>
        <w:t xml:space="preserve">о сельсовета от 14.11.2016 г., Совет депутатов </w:t>
      </w:r>
      <w:r>
        <w:rPr>
          <w:sz w:val="28"/>
          <w:szCs w:val="28"/>
        </w:rPr>
        <w:t>Ишимского</w:t>
      </w:r>
      <w:r w:rsidRPr="00A973DD">
        <w:rPr>
          <w:sz w:val="28"/>
          <w:szCs w:val="28"/>
        </w:rPr>
        <w:t xml:space="preserve"> сельсовета Чистоозерного района Новосибирской области</w:t>
      </w:r>
    </w:p>
    <w:p w:rsidR="00630803" w:rsidRPr="00A973DD" w:rsidRDefault="00630803" w:rsidP="00630803">
      <w:pPr>
        <w:pStyle w:val="ad"/>
        <w:jc w:val="both"/>
        <w:rPr>
          <w:sz w:val="28"/>
          <w:szCs w:val="28"/>
        </w:rPr>
      </w:pPr>
    </w:p>
    <w:p w:rsidR="00630803" w:rsidRPr="00A973DD" w:rsidRDefault="00630803" w:rsidP="00630803">
      <w:pPr>
        <w:pStyle w:val="ad"/>
        <w:jc w:val="both"/>
        <w:rPr>
          <w:sz w:val="28"/>
          <w:szCs w:val="28"/>
        </w:rPr>
      </w:pPr>
      <w:r w:rsidRPr="00A973DD">
        <w:rPr>
          <w:sz w:val="28"/>
          <w:szCs w:val="28"/>
        </w:rPr>
        <w:t>РЕШИЛ:</w:t>
      </w:r>
    </w:p>
    <w:p w:rsidR="00630803" w:rsidRPr="00A973DD" w:rsidRDefault="00630803" w:rsidP="00630803">
      <w:pPr>
        <w:pStyle w:val="ad"/>
        <w:ind w:firstLine="720"/>
        <w:jc w:val="both"/>
        <w:rPr>
          <w:sz w:val="28"/>
          <w:szCs w:val="28"/>
        </w:rPr>
      </w:pPr>
      <w:r w:rsidRPr="00A973DD">
        <w:rPr>
          <w:sz w:val="28"/>
          <w:szCs w:val="28"/>
        </w:rPr>
        <w:t xml:space="preserve">1. Внести изменения в решение № </w:t>
      </w:r>
      <w:r>
        <w:rPr>
          <w:sz w:val="28"/>
          <w:szCs w:val="28"/>
        </w:rPr>
        <w:t>27 Седьмой</w:t>
      </w:r>
      <w:r w:rsidRPr="00A973DD">
        <w:rPr>
          <w:sz w:val="28"/>
          <w:szCs w:val="28"/>
        </w:rPr>
        <w:t xml:space="preserve"> сессии Совета депутатов </w:t>
      </w:r>
      <w:r>
        <w:rPr>
          <w:sz w:val="28"/>
          <w:szCs w:val="28"/>
        </w:rPr>
        <w:t>Ишимского</w:t>
      </w:r>
      <w:r w:rsidRPr="00A973DD">
        <w:rPr>
          <w:sz w:val="28"/>
          <w:szCs w:val="28"/>
        </w:rPr>
        <w:t xml:space="preserve"> сельсовета от 2</w:t>
      </w:r>
      <w:r>
        <w:rPr>
          <w:sz w:val="28"/>
          <w:szCs w:val="28"/>
        </w:rPr>
        <w:t>8</w:t>
      </w:r>
      <w:r w:rsidRPr="00A973DD">
        <w:rPr>
          <w:sz w:val="28"/>
          <w:szCs w:val="28"/>
        </w:rPr>
        <w:t>.12.20</w:t>
      </w:r>
      <w:r>
        <w:rPr>
          <w:sz w:val="28"/>
          <w:szCs w:val="28"/>
        </w:rPr>
        <w:t xml:space="preserve">20 </w:t>
      </w:r>
      <w:r w:rsidRPr="00A973DD">
        <w:rPr>
          <w:sz w:val="28"/>
          <w:szCs w:val="28"/>
        </w:rPr>
        <w:t xml:space="preserve">г. «О бюджете </w:t>
      </w:r>
      <w:r>
        <w:rPr>
          <w:sz w:val="28"/>
          <w:szCs w:val="28"/>
        </w:rPr>
        <w:t>Ишимс</w:t>
      </w:r>
      <w:r w:rsidRPr="00A973DD">
        <w:rPr>
          <w:sz w:val="28"/>
          <w:szCs w:val="28"/>
        </w:rPr>
        <w:t>кого сельсовета Чистоозерного района Новосибирской области на 20</w:t>
      </w:r>
      <w:r>
        <w:rPr>
          <w:sz w:val="28"/>
          <w:szCs w:val="28"/>
        </w:rPr>
        <w:t>21</w:t>
      </w:r>
      <w:r w:rsidRPr="00A973DD">
        <w:rPr>
          <w:sz w:val="28"/>
          <w:szCs w:val="28"/>
        </w:rPr>
        <w:t xml:space="preserve"> год и плановый период 20</w:t>
      </w:r>
      <w:r>
        <w:rPr>
          <w:sz w:val="28"/>
          <w:szCs w:val="28"/>
        </w:rPr>
        <w:t>22</w:t>
      </w:r>
      <w:r w:rsidRPr="00A973DD">
        <w:rPr>
          <w:sz w:val="28"/>
          <w:szCs w:val="28"/>
        </w:rPr>
        <w:t xml:space="preserve"> и 202</w:t>
      </w:r>
      <w:r>
        <w:rPr>
          <w:sz w:val="28"/>
          <w:szCs w:val="28"/>
        </w:rPr>
        <w:t>3</w:t>
      </w:r>
      <w:r w:rsidRPr="00A973DD">
        <w:rPr>
          <w:sz w:val="28"/>
          <w:szCs w:val="28"/>
        </w:rPr>
        <w:t xml:space="preserve"> годов» по следующим пунктам:</w:t>
      </w:r>
    </w:p>
    <w:p w:rsidR="00630803" w:rsidRPr="00A973DD" w:rsidRDefault="00630803" w:rsidP="00630803">
      <w:pPr>
        <w:pStyle w:val="ad"/>
        <w:jc w:val="both"/>
        <w:rPr>
          <w:sz w:val="28"/>
          <w:szCs w:val="28"/>
        </w:rPr>
      </w:pPr>
      <w:r w:rsidRPr="00A973DD">
        <w:rPr>
          <w:sz w:val="28"/>
          <w:szCs w:val="28"/>
        </w:rPr>
        <w:lastRenderedPageBreak/>
        <w:tab/>
      </w:r>
      <w:r w:rsidRPr="00A973DD">
        <w:rPr>
          <w:b/>
          <w:sz w:val="28"/>
          <w:szCs w:val="28"/>
        </w:rPr>
        <w:t>1)</w:t>
      </w:r>
      <w:r w:rsidRPr="00A973DD">
        <w:rPr>
          <w:sz w:val="28"/>
          <w:szCs w:val="28"/>
        </w:rPr>
        <w:t>. Пункт 1 решения читать в новой редакции:</w:t>
      </w:r>
    </w:p>
    <w:p w:rsidR="00630803" w:rsidRPr="00A973DD" w:rsidRDefault="00630803" w:rsidP="00630803">
      <w:pPr>
        <w:pStyle w:val="ad"/>
        <w:ind w:firstLine="720"/>
        <w:jc w:val="both"/>
        <w:rPr>
          <w:sz w:val="28"/>
          <w:szCs w:val="28"/>
        </w:rPr>
      </w:pPr>
      <w:r w:rsidRPr="00A973DD">
        <w:rPr>
          <w:sz w:val="28"/>
          <w:szCs w:val="28"/>
        </w:rPr>
        <w:t xml:space="preserve">«1. Утвердить основные характеристики местного бюджета </w:t>
      </w:r>
      <w:r>
        <w:rPr>
          <w:sz w:val="28"/>
          <w:szCs w:val="28"/>
        </w:rPr>
        <w:t>Ишимского</w:t>
      </w:r>
      <w:r w:rsidRPr="00A973DD">
        <w:rPr>
          <w:sz w:val="28"/>
          <w:szCs w:val="28"/>
        </w:rPr>
        <w:t xml:space="preserve"> сельсовета (далее местный бюджет) на 20</w:t>
      </w:r>
      <w:r>
        <w:rPr>
          <w:sz w:val="28"/>
          <w:szCs w:val="28"/>
        </w:rPr>
        <w:t>21</w:t>
      </w:r>
      <w:r w:rsidRPr="00A973DD">
        <w:rPr>
          <w:sz w:val="28"/>
          <w:szCs w:val="28"/>
        </w:rPr>
        <w:t xml:space="preserve"> год:</w:t>
      </w:r>
    </w:p>
    <w:p w:rsidR="00630803" w:rsidRPr="00A973DD" w:rsidRDefault="00630803" w:rsidP="00630803">
      <w:pPr>
        <w:pStyle w:val="ad"/>
        <w:jc w:val="both"/>
        <w:rPr>
          <w:sz w:val="28"/>
          <w:szCs w:val="28"/>
        </w:rPr>
      </w:pPr>
      <w:r w:rsidRPr="00A973DD">
        <w:rPr>
          <w:sz w:val="28"/>
          <w:szCs w:val="28"/>
        </w:rPr>
        <w:t xml:space="preserve">а) прогнозируемый общий объем доходов местного бюджета в сумме </w:t>
      </w:r>
      <w:r>
        <w:rPr>
          <w:sz w:val="28"/>
          <w:szCs w:val="28"/>
        </w:rPr>
        <w:t>6680,29</w:t>
      </w:r>
      <w:r w:rsidRPr="00A973DD">
        <w:rPr>
          <w:sz w:val="28"/>
          <w:szCs w:val="28"/>
        </w:rPr>
        <w:t xml:space="preserve"> тыс.руб., в том числе объем межбюджетных трансфертов, получаемых из бюджетов бюджетной системы Российской федерации </w:t>
      </w:r>
      <w:r>
        <w:rPr>
          <w:sz w:val="28"/>
          <w:szCs w:val="28"/>
        </w:rPr>
        <w:t>5649,55</w:t>
      </w:r>
      <w:r w:rsidRPr="00A973DD">
        <w:rPr>
          <w:sz w:val="28"/>
          <w:szCs w:val="28"/>
        </w:rPr>
        <w:t xml:space="preserve"> тыс. руб.;</w:t>
      </w:r>
    </w:p>
    <w:p w:rsidR="00630803" w:rsidRPr="00A973DD" w:rsidRDefault="00630803" w:rsidP="00630803">
      <w:pPr>
        <w:pStyle w:val="ad"/>
        <w:jc w:val="both"/>
        <w:rPr>
          <w:sz w:val="28"/>
          <w:szCs w:val="28"/>
        </w:rPr>
      </w:pPr>
      <w:r w:rsidRPr="00A973DD">
        <w:rPr>
          <w:sz w:val="28"/>
          <w:szCs w:val="28"/>
        </w:rPr>
        <w:t xml:space="preserve">б) прогнозируемый общий объем расходов бюджета в сумме </w:t>
      </w:r>
      <w:r>
        <w:rPr>
          <w:sz w:val="28"/>
          <w:szCs w:val="28"/>
        </w:rPr>
        <w:t>7980,61</w:t>
      </w:r>
      <w:r w:rsidRPr="00A973DD">
        <w:rPr>
          <w:sz w:val="28"/>
          <w:szCs w:val="28"/>
        </w:rPr>
        <w:t xml:space="preserve"> тыс. руб.</w:t>
      </w:r>
    </w:p>
    <w:p w:rsidR="00630803" w:rsidRPr="00A973DD" w:rsidRDefault="00630803" w:rsidP="00630803">
      <w:pPr>
        <w:pStyle w:val="ad"/>
        <w:jc w:val="both"/>
        <w:rPr>
          <w:sz w:val="28"/>
          <w:szCs w:val="28"/>
        </w:rPr>
      </w:pPr>
      <w:r w:rsidRPr="00A973DD">
        <w:rPr>
          <w:sz w:val="28"/>
          <w:szCs w:val="28"/>
        </w:rPr>
        <w:t>в) дефицит местного бюджета в сумме 0,0 тыс.руб.».</w:t>
      </w:r>
    </w:p>
    <w:p w:rsidR="00630803" w:rsidRPr="00A973DD" w:rsidRDefault="00630803" w:rsidP="00630803">
      <w:pPr>
        <w:pStyle w:val="ad"/>
        <w:ind w:firstLine="720"/>
        <w:jc w:val="both"/>
        <w:rPr>
          <w:b/>
          <w:sz w:val="28"/>
          <w:szCs w:val="28"/>
        </w:rPr>
      </w:pPr>
      <w:r w:rsidRPr="00A973DD">
        <w:rPr>
          <w:b/>
          <w:sz w:val="28"/>
          <w:szCs w:val="28"/>
        </w:rPr>
        <w:t xml:space="preserve">2) </w:t>
      </w:r>
      <w:r w:rsidRPr="00A973DD">
        <w:rPr>
          <w:sz w:val="28"/>
          <w:szCs w:val="28"/>
        </w:rPr>
        <w:t>Пункт 7 решения читать в новой редакции:</w:t>
      </w:r>
    </w:p>
    <w:p w:rsidR="00630803" w:rsidRPr="00A973DD" w:rsidRDefault="00630803" w:rsidP="00630803">
      <w:pPr>
        <w:pStyle w:val="ad"/>
        <w:ind w:firstLine="720"/>
        <w:jc w:val="both"/>
        <w:rPr>
          <w:sz w:val="28"/>
          <w:szCs w:val="28"/>
        </w:rPr>
      </w:pPr>
      <w:r w:rsidRPr="00A973DD">
        <w:rPr>
          <w:sz w:val="28"/>
          <w:szCs w:val="28"/>
        </w:rPr>
        <w:t>«7. Установить в пределах общего объема расходов, установленного пунктом 1, подпунктом 2 настоящего решения, распределение бюджетных ассигнований по разделам и подразделам, целевым статьям, группам и подгруппам  видов расходов классификации расходов бюджета:</w:t>
      </w:r>
    </w:p>
    <w:p w:rsidR="00630803" w:rsidRPr="00A973DD" w:rsidRDefault="00630803" w:rsidP="00630803">
      <w:pPr>
        <w:pStyle w:val="ad"/>
        <w:jc w:val="both"/>
        <w:rPr>
          <w:sz w:val="28"/>
          <w:szCs w:val="28"/>
        </w:rPr>
      </w:pPr>
      <w:r w:rsidRPr="00A973DD">
        <w:rPr>
          <w:sz w:val="28"/>
          <w:szCs w:val="28"/>
        </w:rPr>
        <w:t>а) на 20</w:t>
      </w:r>
      <w:r>
        <w:rPr>
          <w:sz w:val="28"/>
          <w:szCs w:val="28"/>
        </w:rPr>
        <w:t>20</w:t>
      </w:r>
      <w:r w:rsidRPr="00A973DD">
        <w:rPr>
          <w:sz w:val="28"/>
          <w:szCs w:val="28"/>
        </w:rPr>
        <w:t xml:space="preserve"> год согласно таблицы 1, приложения 4 к настоящему решению.</w:t>
      </w:r>
    </w:p>
    <w:p w:rsidR="00630803" w:rsidRPr="00A973DD" w:rsidRDefault="00630803" w:rsidP="00630803">
      <w:pPr>
        <w:pStyle w:val="ad"/>
        <w:ind w:firstLine="720"/>
        <w:jc w:val="both"/>
        <w:rPr>
          <w:sz w:val="28"/>
          <w:szCs w:val="28"/>
        </w:rPr>
      </w:pPr>
      <w:r w:rsidRPr="00A973DD">
        <w:rPr>
          <w:b/>
          <w:sz w:val="28"/>
          <w:szCs w:val="28"/>
        </w:rPr>
        <w:t>3).</w:t>
      </w:r>
      <w:r w:rsidRPr="00A973DD">
        <w:rPr>
          <w:sz w:val="28"/>
          <w:szCs w:val="28"/>
        </w:rPr>
        <w:t xml:space="preserve"> Пункт 8 решения читать в новой редакции:</w:t>
      </w:r>
    </w:p>
    <w:p w:rsidR="00630803" w:rsidRPr="00A973DD" w:rsidRDefault="00630803" w:rsidP="00630803">
      <w:pPr>
        <w:pStyle w:val="ad"/>
        <w:ind w:firstLine="720"/>
        <w:jc w:val="both"/>
        <w:rPr>
          <w:sz w:val="28"/>
          <w:szCs w:val="28"/>
        </w:rPr>
      </w:pPr>
      <w:r w:rsidRPr="00A973DD">
        <w:rPr>
          <w:sz w:val="28"/>
          <w:szCs w:val="28"/>
        </w:rPr>
        <w:t xml:space="preserve">« 8. Утвердить ведомственную структуру расходов местного бюджета: </w:t>
      </w:r>
    </w:p>
    <w:p w:rsidR="00630803" w:rsidRPr="00A973DD" w:rsidRDefault="00630803" w:rsidP="00630803">
      <w:pPr>
        <w:pStyle w:val="ad"/>
        <w:jc w:val="both"/>
        <w:rPr>
          <w:sz w:val="28"/>
          <w:szCs w:val="28"/>
        </w:rPr>
      </w:pPr>
      <w:r w:rsidRPr="00A973DD">
        <w:rPr>
          <w:sz w:val="28"/>
          <w:szCs w:val="28"/>
        </w:rPr>
        <w:t>а) на 20</w:t>
      </w:r>
      <w:r>
        <w:rPr>
          <w:sz w:val="28"/>
          <w:szCs w:val="28"/>
        </w:rPr>
        <w:t>20</w:t>
      </w:r>
      <w:r w:rsidRPr="00A973DD">
        <w:rPr>
          <w:sz w:val="28"/>
          <w:szCs w:val="28"/>
        </w:rPr>
        <w:t xml:space="preserve"> год согласно таблице 1 приложения 5 к настоящему решению</w:t>
      </w:r>
      <w:r w:rsidRPr="00A973DD">
        <w:rPr>
          <w:sz w:val="28"/>
          <w:szCs w:val="28"/>
        </w:rPr>
        <w:tab/>
      </w:r>
    </w:p>
    <w:p w:rsidR="00630803" w:rsidRPr="00A973DD" w:rsidRDefault="00630803" w:rsidP="00630803">
      <w:pPr>
        <w:pStyle w:val="ad"/>
        <w:jc w:val="both"/>
        <w:rPr>
          <w:sz w:val="28"/>
          <w:szCs w:val="28"/>
        </w:rPr>
      </w:pPr>
      <w:r w:rsidRPr="00A973DD">
        <w:rPr>
          <w:sz w:val="28"/>
          <w:szCs w:val="28"/>
        </w:rPr>
        <w:tab/>
        <w:t>2. Опублико</w:t>
      </w:r>
      <w:r>
        <w:rPr>
          <w:sz w:val="28"/>
          <w:szCs w:val="28"/>
        </w:rPr>
        <w:t xml:space="preserve">вать данное решение в газете « Ишимский Вестник </w:t>
      </w:r>
      <w:r w:rsidRPr="00A973DD">
        <w:rPr>
          <w:sz w:val="28"/>
          <w:szCs w:val="28"/>
        </w:rPr>
        <w:t>».</w:t>
      </w:r>
    </w:p>
    <w:p w:rsidR="00630803" w:rsidRPr="00A973DD" w:rsidRDefault="00630803" w:rsidP="00630803">
      <w:pPr>
        <w:pStyle w:val="ad"/>
        <w:jc w:val="both"/>
        <w:rPr>
          <w:sz w:val="28"/>
          <w:szCs w:val="28"/>
        </w:rPr>
      </w:pPr>
    </w:p>
    <w:p w:rsidR="00630803" w:rsidRPr="00A973DD" w:rsidRDefault="00630803" w:rsidP="00630803">
      <w:pPr>
        <w:pStyle w:val="ad"/>
        <w:jc w:val="both"/>
        <w:rPr>
          <w:sz w:val="28"/>
          <w:szCs w:val="28"/>
        </w:rPr>
      </w:pPr>
    </w:p>
    <w:p w:rsidR="00630803" w:rsidRPr="00A973DD" w:rsidRDefault="00630803" w:rsidP="00630803">
      <w:pPr>
        <w:jc w:val="both"/>
        <w:rPr>
          <w:rFonts w:eastAsia="Calibri"/>
          <w:sz w:val="28"/>
          <w:szCs w:val="28"/>
        </w:rPr>
      </w:pPr>
      <w:r w:rsidRPr="00A973DD">
        <w:rPr>
          <w:rFonts w:eastAsia="Calibri"/>
          <w:sz w:val="28"/>
          <w:szCs w:val="28"/>
        </w:rPr>
        <w:t>Глав</w:t>
      </w:r>
      <w:r>
        <w:rPr>
          <w:rFonts w:eastAsia="Calibri"/>
          <w:sz w:val="28"/>
          <w:szCs w:val="28"/>
        </w:rPr>
        <w:t xml:space="preserve">а </w:t>
      </w:r>
      <w:r w:rsidRPr="00A973DD">
        <w:rPr>
          <w:rFonts w:eastAsia="Calibri"/>
          <w:sz w:val="28"/>
          <w:szCs w:val="28"/>
        </w:rPr>
        <w:t xml:space="preserve"> </w:t>
      </w:r>
      <w:r>
        <w:rPr>
          <w:rFonts w:eastAsia="Calibri"/>
          <w:sz w:val="28"/>
          <w:szCs w:val="28"/>
        </w:rPr>
        <w:t>Ишимского</w:t>
      </w:r>
      <w:r w:rsidRPr="00A973DD">
        <w:rPr>
          <w:rFonts w:eastAsia="Calibri"/>
          <w:sz w:val="28"/>
          <w:szCs w:val="28"/>
        </w:rPr>
        <w:t xml:space="preserve"> сельсовета                    </w:t>
      </w:r>
      <w:r>
        <w:rPr>
          <w:rFonts w:eastAsia="Calibri"/>
          <w:sz w:val="28"/>
          <w:szCs w:val="28"/>
        </w:rPr>
        <w:t xml:space="preserve">      </w:t>
      </w:r>
      <w:r w:rsidRPr="00A973DD">
        <w:rPr>
          <w:rFonts w:eastAsia="Calibri"/>
          <w:sz w:val="28"/>
          <w:szCs w:val="28"/>
        </w:rPr>
        <w:t xml:space="preserve"> Председатель Совета депутатов</w:t>
      </w:r>
    </w:p>
    <w:p w:rsidR="00630803" w:rsidRPr="00A973DD" w:rsidRDefault="00630803" w:rsidP="00630803">
      <w:pPr>
        <w:jc w:val="both"/>
        <w:rPr>
          <w:rFonts w:eastAsia="Calibri"/>
          <w:sz w:val="28"/>
          <w:szCs w:val="28"/>
        </w:rPr>
      </w:pPr>
      <w:r w:rsidRPr="00A973DD">
        <w:rPr>
          <w:rFonts w:eastAsia="Calibri"/>
          <w:sz w:val="28"/>
          <w:szCs w:val="28"/>
        </w:rPr>
        <w:t xml:space="preserve">Чистоозерного района                                       </w:t>
      </w:r>
      <w:r>
        <w:rPr>
          <w:rFonts w:eastAsia="Calibri"/>
          <w:sz w:val="28"/>
          <w:szCs w:val="28"/>
        </w:rPr>
        <w:t>Ишимского</w:t>
      </w:r>
      <w:r w:rsidRPr="00A973DD">
        <w:rPr>
          <w:rFonts w:eastAsia="Calibri"/>
          <w:sz w:val="28"/>
          <w:szCs w:val="28"/>
        </w:rPr>
        <w:t xml:space="preserve"> сельсовета</w:t>
      </w:r>
    </w:p>
    <w:p w:rsidR="00630803" w:rsidRPr="00A973DD" w:rsidRDefault="00630803" w:rsidP="00630803">
      <w:pPr>
        <w:jc w:val="both"/>
        <w:rPr>
          <w:rFonts w:eastAsia="Calibri"/>
          <w:sz w:val="28"/>
          <w:szCs w:val="28"/>
        </w:rPr>
      </w:pPr>
      <w:r w:rsidRPr="00A973DD">
        <w:rPr>
          <w:rFonts w:eastAsia="Calibri"/>
          <w:sz w:val="28"/>
          <w:szCs w:val="28"/>
        </w:rPr>
        <w:t>Новосибирской области                                    Чистоозерного района</w:t>
      </w:r>
    </w:p>
    <w:p w:rsidR="00630803" w:rsidRPr="00A973DD" w:rsidRDefault="00630803" w:rsidP="00630803">
      <w:pPr>
        <w:jc w:val="both"/>
        <w:rPr>
          <w:rFonts w:eastAsia="Calibri"/>
          <w:sz w:val="28"/>
          <w:szCs w:val="28"/>
        </w:rPr>
      </w:pPr>
      <w:r w:rsidRPr="00A973DD">
        <w:rPr>
          <w:rFonts w:eastAsia="Calibri"/>
          <w:sz w:val="28"/>
          <w:szCs w:val="28"/>
        </w:rPr>
        <w:t xml:space="preserve">                                                                              Новосибирской области</w:t>
      </w:r>
    </w:p>
    <w:p w:rsidR="00630803" w:rsidRPr="00B21CFD" w:rsidRDefault="00630803" w:rsidP="00630803">
      <w:pPr>
        <w:jc w:val="both"/>
      </w:pPr>
      <w:r w:rsidRPr="00A973DD">
        <w:rPr>
          <w:rFonts w:eastAsia="Calibri"/>
          <w:sz w:val="28"/>
          <w:szCs w:val="28"/>
        </w:rPr>
        <w:t xml:space="preserve">________________   </w:t>
      </w:r>
      <w:r>
        <w:rPr>
          <w:rFonts w:eastAsia="Calibri"/>
          <w:sz w:val="28"/>
          <w:szCs w:val="28"/>
        </w:rPr>
        <w:t>Е.Е. Иванко</w:t>
      </w:r>
      <w:r w:rsidRPr="00A973DD">
        <w:rPr>
          <w:rFonts w:eastAsia="Calibri"/>
          <w:sz w:val="28"/>
          <w:szCs w:val="28"/>
        </w:rPr>
        <w:t xml:space="preserve">                        ____________   </w:t>
      </w:r>
      <w:r>
        <w:rPr>
          <w:rFonts w:eastAsia="Calibri"/>
          <w:sz w:val="28"/>
          <w:szCs w:val="28"/>
        </w:rPr>
        <w:t>Н.В. Болтунова</w:t>
      </w:r>
    </w:p>
    <w:p w:rsidR="00630803" w:rsidRPr="00086072" w:rsidRDefault="00630803" w:rsidP="00630803">
      <w:pPr>
        <w:jc w:val="right"/>
        <w:rPr>
          <w:sz w:val="20"/>
          <w:szCs w:val="20"/>
        </w:rPr>
      </w:pPr>
      <w:r w:rsidRPr="00086072">
        <w:rPr>
          <w:sz w:val="20"/>
          <w:szCs w:val="20"/>
        </w:rPr>
        <w:t xml:space="preserve">Приложение </w:t>
      </w:r>
      <w:r>
        <w:rPr>
          <w:sz w:val="20"/>
          <w:szCs w:val="20"/>
        </w:rPr>
        <w:t>4</w:t>
      </w:r>
    </w:p>
    <w:p w:rsidR="00630803" w:rsidRDefault="00630803" w:rsidP="00630803">
      <w:pPr>
        <w:tabs>
          <w:tab w:val="left" w:pos="1920"/>
        </w:tabs>
        <w:jc w:val="right"/>
        <w:rPr>
          <w:sz w:val="20"/>
          <w:szCs w:val="20"/>
        </w:rPr>
      </w:pPr>
      <w:r>
        <w:rPr>
          <w:sz w:val="20"/>
          <w:szCs w:val="20"/>
        </w:rPr>
        <w:t xml:space="preserve">к решению № 31-а десятой сессии шестого созыва Совета депутатов  </w:t>
      </w:r>
    </w:p>
    <w:p w:rsidR="00630803" w:rsidRDefault="00630803" w:rsidP="00630803">
      <w:pPr>
        <w:tabs>
          <w:tab w:val="left" w:pos="1920"/>
        </w:tabs>
        <w:jc w:val="right"/>
        <w:rPr>
          <w:sz w:val="20"/>
          <w:szCs w:val="20"/>
        </w:rPr>
      </w:pPr>
      <w:r>
        <w:rPr>
          <w:sz w:val="20"/>
          <w:szCs w:val="20"/>
        </w:rPr>
        <w:lastRenderedPageBreak/>
        <w:t xml:space="preserve">Ишимского сельсовета Чистоозерного района  </w:t>
      </w:r>
    </w:p>
    <w:p w:rsidR="00630803" w:rsidRDefault="00630803" w:rsidP="00630803">
      <w:pPr>
        <w:jc w:val="right"/>
        <w:rPr>
          <w:sz w:val="20"/>
          <w:szCs w:val="20"/>
        </w:rPr>
      </w:pPr>
      <w:r>
        <w:rPr>
          <w:sz w:val="20"/>
          <w:szCs w:val="20"/>
        </w:rPr>
        <w:t>«О  бюджете Ишимского сельсовета Чистоозерного района</w:t>
      </w:r>
    </w:p>
    <w:p w:rsidR="00630803" w:rsidRDefault="00630803" w:rsidP="00630803">
      <w:pPr>
        <w:jc w:val="right"/>
        <w:rPr>
          <w:sz w:val="20"/>
          <w:szCs w:val="20"/>
        </w:rPr>
      </w:pPr>
      <w:r>
        <w:rPr>
          <w:sz w:val="20"/>
          <w:szCs w:val="20"/>
        </w:rPr>
        <w:t xml:space="preserve"> на 2021 год и плановый период 2022 и 2023 годов» </w:t>
      </w:r>
    </w:p>
    <w:p w:rsidR="00630803" w:rsidRDefault="00630803" w:rsidP="00630803">
      <w:pPr>
        <w:pStyle w:val="ad"/>
        <w:jc w:val="right"/>
        <w:rPr>
          <w:b/>
        </w:rPr>
      </w:pPr>
      <w:r>
        <w:rPr>
          <w:sz w:val="20"/>
          <w:szCs w:val="20"/>
        </w:rPr>
        <w:t xml:space="preserve">      от 03.03.2021 года</w:t>
      </w:r>
      <w:r>
        <w:rPr>
          <w:b/>
        </w:rPr>
        <w:t xml:space="preserve">       </w:t>
      </w:r>
    </w:p>
    <w:p w:rsidR="00630803" w:rsidRPr="008639F4" w:rsidRDefault="00630803" w:rsidP="00630803">
      <w:pPr>
        <w:pStyle w:val="ad"/>
        <w:jc w:val="center"/>
        <w:rPr>
          <w:b/>
        </w:rPr>
      </w:pPr>
      <w:r w:rsidRPr="008639F4">
        <w:rPr>
          <w:b/>
        </w:rPr>
        <w:t>Распределение бюджетных ассигнований по разделам и подразделам, целе</w:t>
      </w:r>
      <w:r>
        <w:rPr>
          <w:b/>
        </w:rPr>
        <w:t>вым статьям</w:t>
      </w:r>
      <w:r w:rsidRPr="008639F4">
        <w:rPr>
          <w:b/>
        </w:rPr>
        <w:t>, группам и подгруппам видов расходов классификации расходов бюджета на 20</w:t>
      </w:r>
      <w:r>
        <w:rPr>
          <w:b/>
        </w:rPr>
        <w:t>21</w:t>
      </w:r>
      <w:r w:rsidRPr="008639F4">
        <w:rPr>
          <w:b/>
        </w:rPr>
        <w:t xml:space="preserve"> год</w:t>
      </w:r>
    </w:p>
    <w:p w:rsidR="00630803" w:rsidRDefault="00630803" w:rsidP="00630803">
      <w:pPr>
        <w:pStyle w:val="ad"/>
        <w:jc w:val="right"/>
      </w:pPr>
      <w:r w:rsidRPr="00E673AF">
        <w:t xml:space="preserve"> </w:t>
      </w:r>
      <w:r w:rsidRPr="00066C56">
        <w:t>Таблица 1</w:t>
      </w:r>
    </w:p>
    <w:tbl>
      <w:tblPr>
        <w:tblpPr w:leftFromText="180" w:rightFromText="180" w:vertAnchor="text" w:tblpY="1"/>
        <w:tblOverlap w:val="never"/>
        <w:tblW w:w="10206" w:type="dxa"/>
        <w:tblLook w:val="0000" w:firstRow="0" w:lastRow="0" w:firstColumn="0" w:lastColumn="0" w:noHBand="0" w:noVBand="0"/>
      </w:tblPr>
      <w:tblGrid>
        <w:gridCol w:w="3992"/>
        <w:gridCol w:w="1410"/>
        <w:gridCol w:w="778"/>
        <w:gridCol w:w="1530"/>
        <w:gridCol w:w="812"/>
        <w:gridCol w:w="1684"/>
      </w:tblGrid>
      <w:tr w:rsidR="00630803" w:rsidRPr="00F91F18" w:rsidTr="00B40C05">
        <w:trPr>
          <w:trHeight w:val="255"/>
        </w:trPr>
        <w:tc>
          <w:tcPr>
            <w:tcW w:w="3992" w:type="dxa"/>
            <w:vMerge w:val="restart"/>
            <w:tcBorders>
              <w:top w:val="single" w:sz="8" w:space="0" w:color="auto"/>
              <w:left w:val="single" w:sz="8" w:space="0" w:color="auto"/>
              <w:bottom w:val="single" w:sz="4" w:space="0" w:color="auto"/>
              <w:right w:val="nil"/>
            </w:tcBorders>
            <w:shd w:val="clear" w:color="auto" w:fill="auto"/>
            <w:vAlign w:val="center"/>
          </w:tcPr>
          <w:p w:rsidR="00630803" w:rsidRPr="00F91F18" w:rsidRDefault="00630803" w:rsidP="00B40C05">
            <w:pPr>
              <w:jc w:val="center"/>
            </w:pPr>
            <w:r w:rsidRPr="00F91F18">
              <w:t>Наименование распорядителя</w:t>
            </w:r>
          </w:p>
        </w:tc>
        <w:tc>
          <w:tcPr>
            <w:tcW w:w="4530" w:type="dxa"/>
            <w:gridSpan w:val="4"/>
            <w:tcBorders>
              <w:top w:val="single" w:sz="8" w:space="0" w:color="auto"/>
              <w:left w:val="single" w:sz="8" w:space="0" w:color="auto"/>
              <w:bottom w:val="single" w:sz="8" w:space="0" w:color="auto"/>
              <w:right w:val="nil"/>
            </w:tcBorders>
            <w:shd w:val="clear" w:color="auto" w:fill="auto"/>
            <w:vAlign w:val="center"/>
          </w:tcPr>
          <w:p w:rsidR="00630803" w:rsidRPr="00F91F18" w:rsidRDefault="00630803" w:rsidP="00B40C05">
            <w:pPr>
              <w:jc w:val="center"/>
            </w:pPr>
            <w:r w:rsidRPr="00F91F18">
              <w:t>Код</w:t>
            </w:r>
          </w:p>
        </w:tc>
        <w:tc>
          <w:tcPr>
            <w:tcW w:w="168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30803" w:rsidRPr="00F91F18" w:rsidRDefault="00630803" w:rsidP="00B40C05">
            <w:pPr>
              <w:jc w:val="center"/>
            </w:pPr>
            <w:r w:rsidRPr="00F91F18">
              <w:t>Сумма на 20</w:t>
            </w:r>
            <w:r>
              <w:t>21</w:t>
            </w:r>
            <w:r w:rsidRPr="00F91F18">
              <w:t xml:space="preserve"> финансовый год</w:t>
            </w:r>
          </w:p>
        </w:tc>
      </w:tr>
      <w:tr w:rsidR="00630803" w:rsidRPr="00F91F18" w:rsidTr="00B40C05">
        <w:trPr>
          <w:trHeight w:val="465"/>
        </w:trPr>
        <w:tc>
          <w:tcPr>
            <w:tcW w:w="3992" w:type="dxa"/>
            <w:vMerge/>
            <w:tcBorders>
              <w:top w:val="single" w:sz="8" w:space="0" w:color="auto"/>
              <w:left w:val="single" w:sz="8" w:space="0" w:color="auto"/>
              <w:bottom w:val="single" w:sz="4" w:space="0" w:color="auto"/>
              <w:right w:val="nil"/>
            </w:tcBorders>
            <w:vAlign w:val="center"/>
          </w:tcPr>
          <w:p w:rsidR="00630803" w:rsidRPr="00F91F18" w:rsidRDefault="00630803" w:rsidP="00B40C05"/>
        </w:tc>
        <w:tc>
          <w:tcPr>
            <w:tcW w:w="1410" w:type="dxa"/>
            <w:tcBorders>
              <w:top w:val="nil"/>
              <w:left w:val="single" w:sz="8" w:space="0" w:color="auto"/>
              <w:bottom w:val="single" w:sz="8" w:space="0" w:color="auto"/>
              <w:right w:val="single" w:sz="8" w:space="0" w:color="auto"/>
            </w:tcBorders>
            <w:shd w:val="clear" w:color="auto" w:fill="auto"/>
            <w:vAlign w:val="center"/>
          </w:tcPr>
          <w:p w:rsidR="00630803" w:rsidRPr="00F91F18" w:rsidRDefault="00630803" w:rsidP="00B40C05">
            <w:pPr>
              <w:jc w:val="center"/>
            </w:pPr>
            <w:r w:rsidRPr="00F91F18">
              <w:t>РЗ</w:t>
            </w:r>
          </w:p>
        </w:tc>
        <w:tc>
          <w:tcPr>
            <w:tcW w:w="778"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ПР</w:t>
            </w:r>
          </w:p>
        </w:tc>
        <w:tc>
          <w:tcPr>
            <w:tcW w:w="1530"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ЦСР</w:t>
            </w:r>
          </w:p>
        </w:tc>
        <w:tc>
          <w:tcPr>
            <w:tcW w:w="812"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ВР</w:t>
            </w:r>
          </w:p>
        </w:tc>
        <w:tc>
          <w:tcPr>
            <w:tcW w:w="1684" w:type="dxa"/>
            <w:vMerge/>
            <w:tcBorders>
              <w:top w:val="single" w:sz="8" w:space="0" w:color="auto"/>
              <w:left w:val="single" w:sz="8" w:space="0" w:color="auto"/>
              <w:bottom w:val="single" w:sz="8" w:space="0" w:color="000000"/>
              <w:right w:val="single" w:sz="8" w:space="0" w:color="auto"/>
            </w:tcBorders>
            <w:vAlign w:val="center"/>
          </w:tcPr>
          <w:p w:rsidR="00630803" w:rsidRPr="00F91F18" w:rsidRDefault="00630803" w:rsidP="00B40C05"/>
        </w:tc>
      </w:tr>
      <w:tr w:rsidR="00630803" w:rsidRPr="00F91F18" w:rsidTr="00B40C05">
        <w:trPr>
          <w:trHeight w:val="270"/>
        </w:trPr>
        <w:tc>
          <w:tcPr>
            <w:tcW w:w="3992" w:type="dxa"/>
            <w:tcBorders>
              <w:top w:val="nil"/>
              <w:left w:val="single" w:sz="8" w:space="0" w:color="auto"/>
              <w:bottom w:val="single" w:sz="8" w:space="0" w:color="auto"/>
              <w:right w:val="single" w:sz="8" w:space="0" w:color="auto"/>
            </w:tcBorders>
            <w:shd w:val="clear" w:color="auto" w:fill="auto"/>
            <w:vAlign w:val="center"/>
          </w:tcPr>
          <w:p w:rsidR="00630803" w:rsidRPr="00F91F18" w:rsidRDefault="00630803" w:rsidP="00B40C05">
            <w:pPr>
              <w:jc w:val="center"/>
            </w:pPr>
            <w:r w:rsidRPr="00F91F18">
              <w:t>1</w:t>
            </w:r>
          </w:p>
        </w:tc>
        <w:tc>
          <w:tcPr>
            <w:tcW w:w="1410"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2</w:t>
            </w:r>
          </w:p>
        </w:tc>
        <w:tc>
          <w:tcPr>
            <w:tcW w:w="778"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3</w:t>
            </w:r>
          </w:p>
        </w:tc>
        <w:tc>
          <w:tcPr>
            <w:tcW w:w="1530"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4</w:t>
            </w:r>
          </w:p>
        </w:tc>
        <w:tc>
          <w:tcPr>
            <w:tcW w:w="812"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5</w:t>
            </w:r>
          </w:p>
        </w:tc>
        <w:tc>
          <w:tcPr>
            <w:tcW w:w="1684"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7</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ОБЩЕГОСУДАРСТВЕННЫЕ ВОПРОСЫ</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00</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right"/>
            </w:pPr>
            <w:r>
              <w:t>2455,38</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Функционирование высшего должностного лица субъекта Российской Федерации и муниципального образования</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p>
        </w:tc>
        <w:tc>
          <w:tcPr>
            <w:tcW w:w="1684"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right"/>
            </w:pPr>
            <w:r>
              <w:t>740,19</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Глава муниципального образования</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88</w:t>
            </w:r>
            <w:r w:rsidRPr="00F91F18">
              <w:t>.00.0</w:t>
            </w:r>
            <w:r>
              <w:t>70510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right"/>
            </w:pPr>
            <w:r>
              <w:t>740,19</w:t>
            </w:r>
          </w:p>
        </w:tc>
      </w:tr>
      <w:tr w:rsidR="00630803" w:rsidRPr="00F91F18" w:rsidTr="00B40C05">
        <w:trPr>
          <w:trHeight w:val="112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88.00.07510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100</w:t>
            </w:r>
          </w:p>
        </w:tc>
        <w:tc>
          <w:tcPr>
            <w:tcW w:w="1684"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right"/>
            </w:pPr>
            <w:r>
              <w:t>740,19</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 xml:space="preserve">Расходы на выплаты персоналу государственных (муниципальных) </w:t>
            </w:r>
            <w:r w:rsidRPr="00F91F18">
              <w:lastRenderedPageBreak/>
              <w:t>органов</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lastRenderedPageBreak/>
              <w:t>01</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88.00.07510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120</w:t>
            </w:r>
          </w:p>
        </w:tc>
        <w:tc>
          <w:tcPr>
            <w:tcW w:w="1684"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right"/>
            </w:pPr>
            <w:r>
              <w:t>740,19</w:t>
            </w:r>
          </w:p>
        </w:tc>
      </w:tr>
      <w:tr w:rsidR="00630803" w:rsidRPr="00B74BF6" w:rsidTr="00B40C05">
        <w:trPr>
          <w:trHeight w:val="90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630803" w:rsidRPr="00B74BF6" w:rsidRDefault="00630803" w:rsidP="00B40C05">
            <w:pPr>
              <w:jc w:val="right"/>
              <w:rPr>
                <w:highlight w:val="yellow"/>
              </w:rPr>
            </w:pPr>
            <w:r w:rsidRPr="00741C19">
              <w:t>171</w:t>
            </w:r>
            <w:r>
              <w:t>5,19</w:t>
            </w:r>
          </w:p>
        </w:tc>
      </w:tr>
      <w:tr w:rsidR="00630803" w:rsidRPr="0022274E"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88.00.000190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100</w:t>
            </w:r>
            <w:r w:rsidRPr="00F91F18">
              <w:t> </w:t>
            </w:r>
          </w:p>
        </w:tc>
        <w:tc>
          <w:tcPr>
            <w:tcW w:w="1684" w:type="dxa"/>
            <w:tcBorders>
              <w:top w:val="nil"/>
              <w:left w:val="nil"/>
              <w:bottom w:val="single" w:sz="4" w:space="0" w:color="auto"/>
              <w:right w:val="single" w:sz="8" w:space="0" w:color="auto"/>
            </w:tcBorders>
            <w:shd w:val="clear" w:color="auto" w:fill="auto"/>
            <w:vAlign w:val="center"/>
          </w:tcPr>
          <w:p w:rsidR="00630803" w:rsidRPr="0022274E" w:rsidRDefault="00630803" w:rsidP="00B40C05">
            <w:pPr>
              <w:jc w:val="right"/>
              <w:rPr>
                <w:highlight w:val="yellow"/>
              </w:rPr>
            </w:pPr>
            <w:r>
              <w:t>2</w:t>
            </w:r>
            <w:r w:rsidRPr="009D16B1">
              <w:t>1</w:t>
            </w:r>
            <w:r>
              <w:t>2,</w:t>
            </w:r>
            <w:r w:rsidRPr="009D16B1">
              <w:t>29</w:t>
            </w:r>
          </w:p>
        </w:tc>
      </w:tr>
      <w:tr w:rsidR="00630803" w:rsidRPr="0022274E"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Расходы на выплаты персоналу государственных (муниципальных) органов</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01</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04</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88.00.000190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120</w:t>
            </w:r>
          </w:p>
        </w:tc>
        <w:tc>
          <w:tcPr>
            <w:tcW w:w="1684" w:type="dxa"/>
            <w:tcBorders>
              <w:top w:val="nil"/>
              <w:left w:val="nil"/>
              <w:bottom w:val="single" w:sz="4" w:space="0" w:color="auto"/>
              <w:right w:val="single" w:sz="8" w:space="0" w:color="auto"/>
            </w:tcBorders>
            <w:shd w:val="clear" w:color="auto" w:fill="auto"/>
            <w:vAlign w:val="center"/>
          </w:tcPr>
          <w:p w:rsidR="00630803" w:rsidRDefault="00630803" w:rsidP="00B40C05">
            <w:pPr>
              <w:jc w:val="right"/>
              <w:rPr>
                <w:highlight w:val="yellow"/>
              </w:rPr>
            </w:pPr>
            <w:r>
              <w:t>2</w:t>
            </w:r>
            <w:r w:rsidRPr="009D16B1">
              <w:t>1</w:t>
            </w:r>
            <w:r>
              <w:t>2,29</w:t>
            </w:r>
          </w:p>
        </w:tc>
      </w:tr>
      <w:tr w:rsidR="00630803" w:rsidRPr="00F91F18" w:rsidTr="00B40C05">
        <w:trPr>
          <w:trHeight w:val="112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88.00.070510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100</w:t>
            </w:r>
          </w:p>
        </w:tc>
        <w:tc>
          <w:tcPr>
            <w:tcW w:w="1684"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right"/>
            </w:pPr>
            <w:r>
              <w:t>1150,00</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Расходы на выплаты персоналу государственных (муниципальных) органов</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88.00.07510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120</w:t>
            </w:r>
          </w:p>
        </w:tc>
        <w:tc>
          <w:tcPr>
            <w:tcW w:w="1684"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right"/>
            </w:pPr>
            <w:r>
              <w:t>1150,00</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lastRenderedPageBreak/>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88.00.000190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200</w:t>
            </w:r>
          </w:p>
        </w:tc>
        <w:tc>
          <w:tcPr>
            <w:tcW w:w="1684"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right"/>
            </w:pPr>
            <w:r>
              <w:t>532,8</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Иные закупки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88.00.000190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240</w:t>
            </w:r>
          </w:p>
        </w:tc>
        <w:tc>
          <w:tcPr>
            <w:tcW w:w="1684"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right"/>
            </w:pPr>
            <w:r>
              <w:t>532,8</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Иные бюджетные ассигнования</w:t>
            </w:r>
          </w:p>
        </w:tc>
        <w:tc>
          <w:tcPr>
            <w:tcW w:w="1410" w:type="dxa"/>
            <w:tcBorders>
              <w:top w:val="nil"/>
              <w:left w:val="nil"/>
              <w:bottom w:val="single" w:sz="4" w:space="0" w:color="auto"/>
              <w:right w:val="single" w:sz="8" w:space="0" w:color="auto"/>
            </w:tcBorders>
            <w:shd w:val="clear" w:color="auto" w:fill="auto"/>
            <w:vAlign w:val="center"/>
          </w:tcPr>
          <w:p w:rsidR="00630803" w:rsidRPr="00B74BF6" w:rsidRDefault="00630803" w:rsidP="00B40C05">
            <w:pPr>
              <w:jc w:val="center"/>
            </w:pPr>
            <w:r w:rsidRPr="00B74BF6">
              <w:t>01</w:t>
            </w:r>
          </w:p>
        </w:tc>
        <w:tc>
          <w:tcPr>
            <w:tcW w:w="778" w:type="dxa"/>
            <w:tcBorders>
              <w:top w:val="nil"/>
              <w:left w:val="nil"/>
              <w:bottom w:val="single" w:sz="4" w:space="0" w:color="auto"/>
              <w:right w:val="single" w:sz="8" w:space="0" w:color="auto"/>
            </w:tcBorders>
            <w:shd w:val="clear" w:color="auto" w:fill="auto"/>
            <w:vAlign w:val="center"/>
          </w:tcPr>
          <w:p w:rsidR="00630803" w:rsidRPr="00B74BF6" w:rsidRDefault="00630803" w:rsidP="00B40C05">
            <w:pPr>
              <w:jc w:val="center"/>
            </w:pPr>
            <w:r w:rsidRPr="00B74BF6">
              <w:t>04</w:t>
            </w:r>
          </w:p>
        </w:tc>
        <w:tc>
          <w:tcPr>
            <w:tcW w:w="1530" w:type="dxa"/>
            <w:tcBorders>
              <w:top w:val="nil"/>
              <w:left w:val="nil"/>
              <w:bottom w:val="single" w:sz="4" w:space="0" w:color="auto"/>
              <w:right w:val="single" w:sz="8" w:space="0" w:color="auto"/>
            </w:tcBorders>
            <w:shd w:val="clear" w:color="auto" w:fill="auto"/>
            <w:vAlign w:val="center"/>
          </w:tcPr>
          <w:p w:rsidR="00630803" w:rsidRPr="00B74BF6" w:rsidRDefault="00630803" w:rsidP="00B40C05">
            <w:pPr>
              <w:jc w:val="center"/>
            </w:pPr>
            <w:r w:rsidRPr="00B74BF6">
              <w:t>88.00.000190</w:t>
            </w:r>
          </w:p>
        </w:tc>
        <w:tc>
          <w:tcPr>
            <w:tcW w:w="812" w:type="dxa"/>
            <w:tcBorders>
              <w:top w:val="nil"/>
              <w:left w:val="nil"/>
              <w:bottom w:val="single" w:sz="4" w:space="0" w:color="auto"/>
              <w:right w:val="single" w:sz="8" w:space="0" w:color="auto"/>
            </w:tcBorders>
            <w:shd w:val="clear" w:color="auto" w:fill="auto"/>
            <w:vAlign w:val="center"/>
          </w:tcPr>
          <w:p w:rsidR="00630803" w:rsidRPr="00B74BF6" w:rsidRDefault="00630803" w:rsidP="00B40C05">
            <w:pPr>
              <w:jc w:val="center"/>
            </w:pPr>
            <w:r w:rsidRPr="00B74BF6">
              <w:t>800</w:t>
            </w:r>
          </w:p>
        </w:tc>
        <w:tc>
          <w:tcPr>
            <w:tcW w:w="1684" w:type="dxa"/>
            <w:tcBorders>
              <w:top w:val="nil"/>
              <w:left w:val="nil"/>
              <w:bottom w:val="single" w:sz="4" w:space="0" w:color="auto"/>
              <w:right w:val="single" w:sz="8" w:space="0" w:color="auto"/>
            </w:tcBorders>
            <w:shd w:val="clear" w:color="auto" w:fill="auto"/>
            <w:vAlign w:val="center"/>
          </w:tcPr>
          <w:p w:rsidR="00630803" w:rsidRPr="00B74BF6" w:rsidRDefault="00630803" w:rsidP="00B40C05">
            <w:pPr>
              <w:jc w:val="right"/>
            </w:pPr>
            <w:r w:rsidRPr="00B74BF6">
              <w:t xml:space="preserve">20,00 </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Уплата налогов, сборов и иных платежей</w:t>
            </w:r>
          </w:p>
        </w:tc>
        <w:tc>
          <w:tcPr>
            <w:tcW w:w="1410" w:type="dxa"/>
            <w:tcBorders>
              <w:top w:val="nil"/>
              <w:left w:val="nil"/>
              <w:bottom w:val="single" w:sz="4" w:space="0" w:color="auto"/>
              <w:right w:val="single" w:sz="8" w:space="0" w:color="auto"/>
            </w:tcBorders>
            <w:shd w:val="clear" w:color="auto" w:fill="auto"/>
            <w:vAlign w:val="center"/>
          </w:tcPr>
          <w:p w:rsidR="00630803" w:rsidRPr="00B74BF6" w:rsidRDefault="00630803" w:rsidP="00B40C05">
            <w:pPr>
              <w:jc w:val="center"/>
            </w:pPr>
            <w:r w:rsidRPr="00B74BF6">
              <w:t>01</w:t>
            </w:r>
          </w:p>
        </w:tc>
        <w:tc>
          <w:tcPr>
            <w:tcW w:w="778" w:type="dxa"/>
            <w:tcBorders>
              <w:top w:val="nil"/>
              <w:left w:val="nil"/>
              <w:bottom w:val="single" w:sz="4" w:space="0" w:color="auto"/>
              <w:right w:val="single" w:sz="8" w:space="0" w:color="auto"/>
            </w:tcBorders>
            <w:shd w:val="clear" w:color="auto" w:fill="auto"/>
            <w:vAlign w:val="center"/>
          </w:tcPr>
          <w:p w:rsidR="00630803" w:rsidRPr="00B74BF6" w:rsidRDefault="00630803" w:rsidP="00B40C05">
            <w:pPr>
              <w:jc w:val="center"/>
            </w:pPr>
            <w:r w:rsidRPr="00B74BF6">
              <w:t>04</w:t>
            </w:r>
          </w:p>
        </w:tc>
        <w:tc>
          <w:tcPr>
            <w:tcW w:w="1530" w:type="dxa"/>
            <w:tcBorders>
              <w:top w:val="nil"/>
              <w:left w:val="nil"/>
              <w:bottom w:val="single" w:sz="4" w:space="0" w:color="auto"/>
              <w:right w:val="single" w:sz="8" w:space="0" w:color="auto"/>
            </w:tcBorders>
            <w:shd w:val="clear" w:color="auto" w:fill="auto"/>
            <w:vAlign w:val="center"/>
          </w:tcPr>
          <w:p w:rsidR="00630803" w:rsidRPr="00B74BF6" w:rsidRDefault="00630803" w:rsidP="00B40C05">
            <w:pPr>
              <w:jc w:val="center"/>
            </w:pPr>
            <w:r w:rsidRPr="00B74BF6">
              <w:t>88.00.000190</w:t>
            </w:r>
          </w:p>
        </w:tc>
        <w:tc>
          <w:tcPr>
            <w:tcW w:w="812" w:type="dxa"/>
            <w:tcBorders>
              <w:top w:val="nil"/>
              <w:left w:val="nil"/>
              <w:bottom w:val="single" w:sz="4" w:space="0" w:color="auto"/>
              <w:right w:val="single" w:sz="8" w:space="0" w:color="auto"/>
            </w:tcBorders>
            <w:shd w:val="clear" w:color="auto" w:fill="auto"/>
            <w:vAlign w:val="center"/>
          </w:tcPr>
          <w:p w:rsidR="00630803" w:rsidRPr="00B74BF6" w:rsidRDefault="00630803" w:rsidP="00B40C05">
            <w:pPr>
              <w:jc w:val="center"/>
            </w:pPr>
            <w:r w:rsidRPr="00B74BF6">
              <w:t>850</w:t>
            </w:r>
          </w:p>
        </w:tc>
        <w:tc>
          <w:tcPr>
            <w:tcW w:w="1684" w:type="dxa"/>
            <w:tcBorders>
              <w:top w:val="nil"/>
              <w:left w:val="nil"/>
              <w:bottom w:val="single" w:sz="4" w:space="0" w:color="auto"/>
              <w:right w:val="single" w:sz="8" w:space="0" w:color="auto"/>
            </w:tcBorders>
            <w:shd w:val="clear" w:color="auto" w:fill="auto"/>
            <w:vAlign w:val="center"/>
          </w:tcPr>
          <w:p w:rsidR="00630803" w:rsidRPr="00B74BF6" w:rsidRDefault="00630803" w:rsidP="00B40C05">
            <w:pPr>
              <w:jc w:val="right"/>
            </w:pPr>
            <w:r w:rsidRPr="00B74BF6">
              <w:t>20,00</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t>Закупка товаров, работ,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01</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04</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88.00.070190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200</w:t>
            </w:r>
          </w:p>
        </w:tc>
        <w:tc>
          <w:tcPr>
            <w:tcW w:w="1684" w:type="dxa"/>
            <w:tcBorders>
              <w:top w:val="nil"/>
              <w:left w:val="nil"/>
              <w:bottom w:val="single" w:sz="4" w:space="0" w:color="auto"/>
              <w:right w:val="single" w:sz="8" w:space="0" w:color="auto"/>
            </w:tcBorders>
            <w:shd w:val="clear" w:color="auto" w:fill="auto"/>
            <w:vAlign w:val="center"/>
          </w:tcPr>
          <w:p w:rsidR="00630803" w:rsidRDefault="00630803" w:rsidP="00B40C05">
            <w:pPr>
              <w:jc w:val="right"/>
            </w:pPr>
            <w:r>
              <w:t>0,1</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НАЦИОНАЛЬНАЯ ОБОРОНА</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00</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right"/>
            </w:pPr>
            <w:r>
              <w:t>109,95</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Мобилизационная и вневойсковая подготовка</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03</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right"/>
            </w:pPr>
            <w:r>
              <w:t>109,95</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Осуществление первичного воинского учета на территории где отсутствуют военные комис</w:t>
            </w:r>
            <w:r>
              <w:t>с</w:t>
            </w:r>
            <w:r w:rsidRPr="00F91F18">
              <w:t>ариаты</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03</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88.00.051180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right"/>
            </w:pPr>
            <w:r>
              <w:t>109,95</w:t>
            </w:r>
          </w:p>
        </w:tc>
      </w:tr>
      <w:tr w:rsidR="00630803" w:rsidRPr="00F91F18" w:rsidTr="00B40C05">
        <w:trPr>
          <w:trHeight w:val="112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03</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88.00.051180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100</w:t>
            </w:r>
          </w:p>
        </w:tc>
        <w:tc>
          <w:tcPr>
            <w:tcW w:w="1684"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right"/>
            </w:pPr>
            <w:r>
              <w:t>97,44</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lastRenderedPageBreak/>
              <w:t>Расходы на выплаты персоналу государственных (муниципальных) органов</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03</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88.00.051180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120</w:t>
            </w:r>
          </w:p>
        </w:tc>
        <w:tc>
          <w:tcPr>
            <w:tcW w:w="1684"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right"/>
            </w:pPr>
            <w:r>
              <w:t>97,44</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02</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88.00.051180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200</w:t>
            </w:r>
          </w:p>
        </w:tc>
        <w:tc>
          <w:tcPr>
            <w:tcW w:w="1684" w:type="dxa"/>
            <w:tcBorders>
              <w:top w:val="nil"/>
              <w:left w:val="nil"/>
              <w:bottom w:val="single" w:sz="4" w:space="0" w:color="auto"/>
              <w:right w:val="single" w:sz="8" w:space="0" w:color="auto"/>
            </w:tcBorders>
            <w:shd w:val="clear" w:color="auto" w:fill="auto"/>
            <w:vAlign w:val="center"/>
          </w:tcPr>
          <w:p w:rsidR="00630803" w:rsidRDefault="00630803" w:rsidP="00B40C05">
            <w:pPr>
              <w:jc w:val="right"/>
            </w:pPr>
            <w:r>
              <w:t>12,51</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Иные закупки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02</w:t>
            </w:r>
          </w:p>
        </w:tc>
        <w:tc>
          <w:tcPr>
            <w:tcW w:w="778"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88.00.051180</w:t>
            </w:r>
          </w:p>
        </w:tc>
        <w:tc>
          <w:tcPr>
            <w:tcW w:w="812"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240</w:t>
            </w:r>
          </w:p>
        </w:tc>
        <w:tc>
          <w:tcPr>
            <w:tcW w:w="1684" w:type="dxa"/>
            <w:tcBorders>
              <w:top w:val="nil"/>
              <w:left w:val="nil"/>
              <w:bottom w:val="single" w:sz="4" w:space="0" w:color="auto"/>
              <w:right w:val="single" w:sz="8" w:space="0" w:color="auto"/>
            </w:tcBorders>
            <w:shd w:val="clear" w:color="auto" w:fill="auto"/>
            <w:vAlign w:val="center"/>
          </w:tcPr>
          <w:p w:rsidR="00630803" w:rsidRDefault="00630803" w:rsidP="00B40C05">
            <w:pPr>
              <w:jc w:val="right"/>
            </w:pPr>
            <w:r>
              <w:t>12,51</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D32A78" w:rsidRDefault="00630803" w:rsidP="00B40C05">
            <w:r w:rsidRPr="00D32A78">
              <w:t>НАЦИОНАЛЬНАЯ БЕЗОПАСТНОСТЬ И ПРАВООХРАНИТЕЛЬНАЯ ДЕЯТЕЛЬНОСТЬ</w:t>
            </w:r>
          </w:p>
        </w:tc>
        <w:tc>
          <w:tcPr>
            <w:tcW w:w="141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03</w:t>
            </w:r>
          </w:p>
        </w:tc>
        <w:tc>
          <w:tcPr>
            <w:tcW w:w="778"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00</w:t>
            </w:r>
          </w:p>
        </w:tc>
        <w:tc>
          <w:tcPr>
            <w:tcW w:w="153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p>
        </w:tc>
        <w:tc>
          <w:tcPr>
            <w:tcW w:w="812"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p>
        </w:tc>
        <w:tc>
          <w:tcPr>
            <w:tcW w:w="1684"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right"/>
            </w:pPr>
            <w:r>
              <w:t>50,0</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D32A78" w:rsidRDefault="00630803" w:rsidP="00B40C05">
            <w:r w:rsidRPr="00D32A78">
              <w:t>Защита населения и территории от чрезвычайных ситуаций природного и техногенного характера, гражданская оборона</w:t>
            </w:r>
          </w:p>
        </w:tc>
        <w:tc>
          <w:tcPr>
            <w:tcW w:w="141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03</w:t>
            </w:r>
          </w:p>
        </w:tc>
        <w:tc>
          <w:tcPr>
            <w:tcW w:w="778"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09</w:t>
            </w:r>
          </w:p>
        </w:tc>
        <w:tc>
          <w:tcPr>
            <w:tcW w:w="153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p>
        </w:tc>
        <w:tc>
          <w:tcPr>
            <w:tcW w:w="812"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p>
        </w:tc>
        <w:tc>
          <w:tcPr>
            <w:tcW w:w="1684"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right"/>
            </w:pPr>
            <w:r>
              <w:t>50,0</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D32A78" w:rsidRDefault="00630803" w:rsidP="00B40C05">
            <w:r w:rsidRPr="00D32A78">
              <w:t>Мероприятия по предупреждению и ликвидации последствий ЧС и стихийных бедствий природного и техногенного характера</w:t>
            </w:r>
          </w:p>
        </w:tc>
        <w:tc>
          <w:tcPr>
            <w:tcW w:w="141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03</w:t>
            </w:r>
          </w:p>
        </w:tc>
        <w:tc>
          <w:tcPr>
            <w:tcW w:w="778"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09</w:t>
            </w:r>
          </w:p>
        </w:tc>
        <w:tc>
          <w:tcPr>
            <w:tcW w:w="153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69.00.000430</w:t>
            </w:r>
          </w:p>
        </w:tc>
        <w:tc>
          <w:tcPr>
            <w:tcW w:w="812"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200</w:t>
            </w:r>
          </w:p>
        </w:tc>
        <w:tc>
          <w:tcPr>
            <w:tcW w:w="1684"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right"/>
            </w:pPr>
            <w:r>
              <w:t>50,0</w:t>
            </w:r>
          </w:p>
        </w:tc>
      </w:tr>
      <w:tr w:rsidR="00630803" w:rsidRPr="00F91F18" w:rsidTr="00B40C05">
        <w:trPr>
          <w:trHeight w:val="67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D32A78" w:rsidRDefault="00630803" w:rsidP="00B40C05">
            <w:r w:rsidRPr="00D32A78">
              <w:t>Обеспечение пожарной опастности</w:t>
            </w:r>
          </w:p>
        </w:tc>
        <w:tc>
          <w:tcPr>
            <w:tcW w:w="141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03</w:t>
            </w:r>
          </w:p>
        </w:tc>
        <w:tc>
          <w:tcPr>
            <w:tcW w:w="778"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10</w:t>
            </w:r>
          </w:p>
        </w:tc>
        <w:tc>
          <w:tcPr>
            <w:tcW w:w="153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p>
        </w:tc>
        <w:tc>
          <w:tcPr>
            <w:tcW w:w="812"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p>
        </w:tc>
        <w:tc>
          <w:tcPr>
            <w:tcW w:w="1684"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right"/>
            </w:pPr>
            <w:r>
              <w:t>5</w:t>
            </w:r>
            <w:r w:rsidRPr="00D32A78">
              <w:t>0,3</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D32A78" w:rsidRDefault="00630803" w:rsidP="00B40C05">
            <w:r w:rsidRPr="00D32A78">
              <w:t>Обеспечение автономными дымовыми пожарными извещателями жилых помещений</w:t>
            </w:r>
          </w:p>
        </w:tc>
        <w:tc>
          <w:tcPr>
            <w:tcW w:w="141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03</w:t>
            </w:r>
          </w:p>
        </w:tc>
        <w:tc>
          <w:tcPr>
            <w:tcW w:w="778"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10</w:t>
            </w:r>
          </w:p>
        </w:tc>
        <w:tc>
          <w:tcPr>
            <w:tcW w:w="153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88.00.000330</w:t>
            </w:r>
          </w:p>
        </w:tc>
        <w:tc>
          <w:tcPr>
            <w:tcW w:w="812"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200</w:t>
            </w:r>
          </w:p>
        </w:tc>
        <w:tc>
          <w:tcPr>
            <w:tcW w:w="1684"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right"/>
            </w:pPr>
            <w:r>
              <w:t>5</w:t>
            </w:r>
            <w:r w:rsidRPr="00D32A78">
              <w:t>0,3</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 xml:space="preserve">Иные закупки товаров, работ и услуг </w:t>
            </w:r>
            <w:r w:rsidRPr="00F91F18">
              <w:lastRenderedPageBreak/>
              <w:t>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lastRenderedPageBreak/>
              <w:t>04</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09</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70.00.000530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240</w:t>
            </w:r>
          </w:p>
        </w:tc>
        <w:tc>
          <w:tcPr>
            <w:tcW w:w="1684" w:type="dxa"/>
            <w:tcBorders>
              <w:top w:val="nil"/>
              <w:left w:val="nil"/>
              <w:bottom w:val="single" w:sz="4" w:space="0" w:color="auto"/>
              <w:right w:val="single" w:sz="8" w:space="0" w:color="auto"/>
            </w:tcBorders>
            <w:shd w:val="clear" w:color="auto" w:fill="auto"/>
            <w:vAlign w:val="center"/>
          </w:tcPr>
          <w:p w:rsidR="00630803" w:rsidRPr="00D0125B" w:rsidRDefault="00630803" w:rsidP="00B40C05">
            <w:pPr>
              <w:jc w:val="right"/>
            </w:pPr>
            <w:r>
              <w:t>330,77</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D32A78" w:rsidRDefault="00630803" w:rsidP="00B40C05">
            <w:r w:rsidRPr="00D32A78">
              <w:lastRenderedPageBreak/>
              <w:t>ЖИЛИЩНО-КОММУНАЛЬНОЕ ХОЗЯЙСТВО</w:t>
            </w:r>
          </w:p>
        </w:tc>
        <w:tc>
          <w:tcPr>
            <w:tcW w:w="141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05</w:t>
            </w:r>
          </w:p>
        </w:tc>
        <w:tc>
          <w:tcPr>
            <w:tcW w:w="778"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00</w:t>
            </w:r>
          </w:p>
        </w:tc>
        <w:tc>
          <w:tcPr>
            <w:tcW w:w="153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p>
        </w:tc>
        <w:tc>
          <w:tcPr>
            <w:tcW w:w="812"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p>
        </w:tc>
        <w:tc>
          <w:tcPr>
            <w:tcW w:w="1684"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right"/>
            </w:pPr>
            <w:r>
              <w:t>806,40</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D32A78" w:rsidRDefault="00630803" w:rsidP="00B40C05">
            <w:r w:rsidRPr="00D32A78">
              <w:t>Уличное освещение</w:t>
            </w:r>
          </w:p>
        </w:tc>
        <w:tc>
          <w:tcPr>
            <w:tcW w:w="141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05</w:t>
            </w:r>
          </w:p>
        </w:tc>
        <w:tc>
          <w:tcPr>
            <w:tcW w:w="778"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03</w:t>
            </w:r>
          </w:p>
        </w:tc>
        <w:tc>
          <w:tcPr>
            <w:tcW w:w="153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72.00.000050</w:t>
            </w:r>
          </w:p>
        </w:tc>
        <w:tc>
          <w:tcPr>
            <w:tcW w:w="812"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200</w:t>
            </w:r>
          </w:p>
        </w:tc>
        <w:tc>
          <w:tcPr>
            <w:tcW w:w="1684"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right"/>
            </w:pPr>
            <w:r w:rsidRPr="00D32A78">
              <w:t>2</w:t>
            </w:r>
            <w:r>
              <w:t>8</w:t>
            </w:r>
            <w:r w:rsidRPr="00D32A78">
              <w:t>,0</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D32A78" w:rsidRDefault="00630803" w:rsidP="00B40C05">
            <w:r w:rsidRPr="00D32A78">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05</w:t>
            </w:r>
          </w:p>
        </w:tc>
        <w:tc>
          <w:tcPr>
            <w:tcW w:w="778"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03</w:t>
            </w:r>
          </w:p>
        </w:tc>
        <w:tc>
          <w:tcPr>
            <w:tcW w:w="153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72.00.000050</w:t>
            </w:r>
          </w:p>
        </w:tc>
        <w:tc>
          <w:tcPr>
            <w:tcW w:w="812"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240</w:t>
            </w:r>
          </w:p>
        </w:tc>
        <w:tc>
          <w:tcPr>
            <w:tcW w:w="1684"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right"/>
            </w:pPr>
            <w:r w:rsidRPr="00D32A78">
              <w:t>2</w:t>
            </w:r>
            <w:r>
              <w:t>8</w:t>
            </w:r>
            <w:r w:rsidRPr="00D32A78">
              <w:t>,0</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D32A78" w:rsidRDefault="00630803" w:rsidP="00B40C05">
            <w:r>
              <w:t>Организация и содержание мест захоронения</w:t>
            </w:r>
          </w:p>
        </w:tc>
        <w:tc>
          <w:tcPr>
            <w:tcW w:w="141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t>72.00.000070</w:t>
            </w:r>
          </w:p>
        </w:tc>
        <w:tc>
          <w:tcPr>
            <w:tcW w:w="812"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t>200</w:t>
            </w:r>
          </w:p>
        </w:tc>
        <w:tc>
          <w:tcPr>
            <w:tcW w:w="1684"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right"/>
            </w:pPr>
            <w:r>
              <w:t>147,5</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Default="00630803" w:rsidP="00B40C05">
            <w:r>
              <w:t>Организация и содержание мест захоронения</w:t>
            </w:r>
          </w:p>
        </w:tc>
        <w:tc>
          <w:tcPr>
            <w:tcW w:w="1410"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72.00.000070</w:t>
            </w:r>
          </w:p>
        </w:tc>
        <w:tc>
          <w:tcPr>
            <w:tcW w:w="812"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240</w:t>
            </w:r>
          </w:p>
        </w:tc>
        <w:tc>
          <w:tcPr>
            <w:tcW w:w="1684" w:type="dxa"/>
            <w:tcBorders>
              <w:top w:val="nil"/>
              <w:left w:val="nil"/>
              <w:bottom w:val="single" w:sz="4" w:space="0" w:color="auto"/>
              <w:right w:val="single" w:sz="8" w:space="0" w:color="auto"/>
            </w:tcBorders>
            <w:shd w:val="clear" w:color="auto" w:fill="auto"/>
            <w:vAlign w:val="center"/>
          </w:tcPr>
          <w:p w:rsidR="00630803" w:rsidRDefault="00630803" w:rsidP="00B40C05">
            <w:pPr>
              <w:jc w:val="right"/>
            </w:pPr>
            <w:r>
              <w:t>147,50</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Default="00630803" w:rsidP="00B40C05">
            <w:r>
              <w:t>Прочие мероприятия по благоустройству поселений</w:t>
            </w:r>
          </w:p>
        </w:tc>
        <w:tc>
          <w:tcPr>
            <w:tcW w:w="1410"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72.00.000090</w:t>
            </w:r>
          </w:p>
        </w:tc>
        <w:tc>
          <w:tcPr>
            <w:tcW w:w="812"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200</w:t>
            </w:r>
          </w:p>
        </w:tc>
        <w:tc>
          <w:tcPr>
            <w:tcW w:w="1684" w:type="dxa"/>
            <w:tcBorders>
              <w:top w:val="nil"/>
              <w:left w:val="nil"/>
              <w:bottom w:val="single" w:sz="4" w:space="0" w:color="auto"/>
              <w:right w:val="single" w:sz="8" w:space="0" w:color="auto"/>
            </w:tcBorders>
            <w:shd w:val="clear" w:color="auto" w:fill="auto"/>
            <w:vAlign w:val="center"/>
          </w:tcPr>
          <w:p w:rsidR="00630803" w:rsidRDefault="00630803" w:rsidP="00B40C05">
            <w:pPr>
              <w:jc w:val="right"/>
            </w:pPr>
            <w:r>
              <w:t>633,1</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Default="00630803" w:rsidP="00B40C05">
            <w:r>
              <w:t>Прочие мероприятия по благоустройству поселений</w:t>
            </w:r>
          </w:p>
        </w:tc>
        <w:tc>
          <w:tcPr>
            <w:tcW w:w="1410"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72.00.000090</w:t>
            </w:r>
          </w:p>
        </w:tc>
        <w:tc>
          <w:tcPr>
            <w:tcW w:w="812"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240</w:t>
            </w:r>
          </w:p>
        </w:tc>
        <w:tc>
          <w:tcPr>
            <w:tcW w:w="1684" w:type="dxa"/>
            <w:tcBorders>
              <w:top w:val="nil"/>
              <w:left w:val="nil"/>
              <w:bottom w:val="single" w:sz="4" w:space="0" w:color="auto"/>
              <w:right w:val="single" w:sz="8" w:space="0" w:color="auto"/>
            </w:tcBorders>
            <w:shd w:val="clear" w:color="auto" w:fill="auto"/>
            <w:vAlign w:val="center"/>
          </w:tcPr>
          <w:p w:rsidR="00630803" w:rsidRDefault="00630803" w:rsidP="00B40C05">
            <w:pPr>
              <w:jc w:val="right"/>
            </w:pPr>
            <w:r>
              <w:t>633,1</w:t>
            </w:r>
          </w:p>
        </w:tc>
      </w:tr>
      <w:tr w:rsidR="00630803" w:rsidRPr="00F91F18" w:rsidTr="00B40C05">
        <w:trPr>
          <w:trHeight w:val="112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08</w:t>
            </w:r>
            <w:r w:rsidRPr="00F91F18">
              <w:t>.00.0</w:t>
            </w:r>
            <w:r>
              <w:t>70510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100</w:t>
            </w:r>
          </w:p>
        </w:tc>
        <w:tc>
          <w:tcPr>
            <w:tcW w:w="1684"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right"/>
            </w:pPr>
            <w:r>
              <w:t>1459,31</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 xml:space="preserve">Расходы на выплаты персоналу </w:t>
            </w:r>
            <w:r w:rsidRPr="00F91F18">
              <w:lastRenderedPageBreak/>
              <w:t>казенных учреждений</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lastRenderedPageBreak/>
              <w:t>08</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08</w:t>
            </w:r>
            <w:r w:rsidRPr="00F91F18">
              <w:t>.00.0</w:t>
            </w:r>
            <w:r>
              <w:t>70510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110</w:t>
            </w:r>
          </w:p>
        </w:tc>
        <w:tc>
          <w:tcPr>
            <w:tcW w:w="1684"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right"/>
            </w:pPr>
            <w:r>
              <w:t>1459,31</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08</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01</w:t>
            </w:r>
          </w:p>
        </w:tc>
        <w:tc>
          <w:tcPr>
            <w:tcW w:w="1530"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73.00.000100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100</w:t>
            </w:r>
          </w:p>
        </w:tc>
        <w:tc>
          <w:tcPr>
            <w:tcW w:w="1684" w:type="dxa"/>
            <w:tcBorders>
              <w:top w:val="nil"/>
              <w:left w:val="nil"/>
              <w:bottom w:val="single" w:sz="4" w:space="0" w:color="auto"/>
              <w:right w:val="single" w:sz="8" w:space="0" w:color="auto"/>
            </w:tcBorders>
            <w:shd w:val="clear" w:color="auto" w:fill="auto"/>
            <w:vAlign w:val="center"/>
          </w:tcPr>
          <w:p w:rsidR="00630803" w:rsidRDefault="00630803" w:rsidP="00B40C05">
            <w:pPr>
              <w:jc w:val="right"/>
            </w:pPr>
            <w:r>
              <w:t>238,20</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Расходы на выплаты персоналу казенных учреждений</w:t>
            </w:r>
          </w:p>
        </w:tc>
        <w:tc>
          <w:tcPr>
            <w:tcW w:w="1410"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08</w:t>
            </w:r>
          </w:p>
        </w:tc>
        <w:tc>
          <w:tcPr>
            <w:tcW w:w="778"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01</w:t>
            </w:r>
          </w:p>
        </w:tc>
        <w:tc>
          <w:tcPr>
            <w:tcW w:w="1530"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73.00.000100</w:t>
            </w:r>
          </w:p>
        </w:tc>
        <w:tc>
          <w:tcPr>
            <w:tcW w:w="812"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110</w:t>
            </w:r>
          </w:p>
        </w:tc>
        <w:tc>
          <w:tcPr>
            <w:tcW w:w="1684" w:type="dxa"/>
            <w:tcBorders>
              <w:top w:val="nil"/>
              <w:left w:val="nil"/>
              <w:bottom w:val="single" w:sz="4" w:space="0" w:color="auto"/>
              <w:right w:val="single" w:sz="8" w:space="0" w:color="auto"/>
            </w:tcBorders>
            <w:shd w:val="clear" w:color="auto" w:fill="auto"/>
            <w:vAlign w:val="center"/>
          </w:tcPr>
          <w:p w:rsidR="00630803" w:rsidRDefault="00630803" w:rsidP="00B40C05">
            <w:pPr>
              <w:jc w:val="right"/>
            </w:pPr>
            <w:r>
              <w:t>238,20</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t>Резерв по заработной плате</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08</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01</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73.00.000100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100</w:t>
            </w:r>
          </w:p>
        </w:tc>
        <w:tc>
          <w:tcPr>
            <w:tcW w:w="1684" w:type="dxa"/>
            <w:tcBorders>
              <w:top w:val="nil"/>
              <w:left w:val="nil"/>
              <w:bottom w:val="single" w:sz="4" w:space="0" w:color="auto"/>
              <w:right w:val="single" w:sz="8" w:space="0" w:color="auto"/>
            </w:tcBorders>
            <w:shd w:val="clear" w:color="auto" w:fill="auto"/>
            <w:vAlign w:val="center"/>
          </w:tcPr>
          <w:p w:rsidR="00630803" w:rsidRDefault="00630803" w:rsidP="00B40C05">
            <w:pPr>
              <w:jc w:val="right"/>
            </w:pPr>
            <w:r>
              <w:t>238,20</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73.00.000100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200</w:t>
            </w:r>
          </w:p>
        </w:tc>
        <w:tc>
          <w:tcPr>
            <w:tcW w:w="1684" w:type="dxa"/>
            <w:tcBorders>
              <w:top w:val="nil"/>
              <w:left w:val="nil"/>
              <w:bottom w:val="single" w:sz="4" w:space="0" w:color="auto"/>
              <w:right w:val="single" w:sz="8" w:space="0" w:color="auto"/>
            </w:tcBorders>
            <w:shd w:val="clear" w:color="auto" w:fill="auto"/>
            <w:vAlign w:val="center"/>
          </w:tcPr>
          <w:p w:rsidR="00630803" w:rsidRPr="00D0125B" w:rsidRDefault="00630803" w:rsidP="00B40C05">
            <w:pPr>
              <w:jc w:val="right"/>
            </w:pPr>
            <w:r>
              <w:t>901,81</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Иные закупки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73.00.000100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240</w:t>
            </w:r>
          </w:p>
        </w:tc>
        <w:tc>
          <w:tcPr>
            <w:tcW w:w="1684" w:type="dxa"/>
            <w:tcBorders>
              <w:top w:val="nil"/>
              <w:left w:val="nil"/>
              <w:bottom w:val="single" w:sz="4" w:space="0" w:color="auto"/>
              <w:right w:val="single" w:sz="8" w:space="0" w:color="auto"/>
            </w:tcBorders>
            <w:shd w:val="clear" w:color="auto" w:fill="auto"/>
            <w:vAlign w:val="center"/>
          </w:tcPr>
          <w:p w:rsidR="00630803" w:rsidRPr="00D0125B" w:rsidRDefault="00630803" w:rsidP="00B40C05">
            <w:pPr>
              <w:jc w:val="right"/>
            </w:pPr>
            <w:r>
              <w:t>901,81</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08</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01</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08.00.07510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200</w:t>
            </w:r>
          </w:p>
        </w:tc>
        <w:tc>
          <w:tcPr>
            <w:tcW w:w="1684" w:type="dxa"/>
            <w:tcBorders>
              <w:top w:val="nil"/>
              <w:left w:val="nil"/>
              <w:bottom w:val="single" w:sz="4" w:space="0" w:color="auto"/>
              <w:right w:val="single" w:sz="8" w:space="0" w:color="auto"/>
            </w:tcBorders>
            <w:shd w:val="clear" w:color="auto" w:fill="auto"/>
            <w:vAlign w:val="center"/>
          </w:tcPr>
          <w:p w:rsidR="00630803" w:rsidRDefault="00630803" w:rsidP="00B40C05">
            <w:pPr>
              <w:jc w:val="right"/>
            </w:pPr>
            <w:r>
              <w:t>1418,20</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Иные закупки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08</w:t>
            </w:r>
          </w:p>
        </w:tc>
        <w:tc>
          <w:tcPr>
            <w:tcW w:w="778"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01</w:t>
            </w:r>
          </w:p>
        </w:tc>
        <w:tc>
          <w:tcPr>
            <w:tcW w:w="1530"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08.00.07510</w:t>
            </w:r>
          </w:p>
        </w:tc>
        <w:tc>
          <w:tcPr>
            <w:tcW w:w="812"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240</w:t>
            </w:r>
          </w:p>
        </w:tc>
        <w:tc>
          <w:tcPr>
            <w:tcW w:w="1684" w:type="dxa"/>
            <w:tcBorders>
              <w:top w:val="nil"/>
              <w:left w:val="nil"/>
              <w:bottom w:val="single" w:sz="4" w:space="0" w:color="auto"/>
              <w:right w:val="single" w:sz="8" w:space="0" w:color="auto"/>
            </w:tcBorders>
            <w:shd w:val="clear" w:color="auto" w:fill="auto"/>
            <w:vAlign w:val="center"/>
          </w:tcPr>
          <w:p w:rsidR="00630803" w:rsidRDefault="00630803" w:rsidP="00B40C05">
            <w:pPr>
              <w:jc w:val="right"/>
            </w:pPr>
            <w:r>
              <w:t>1418,20</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Иные бюджетные ассигнования</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73.00.000100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800</w:t>
            </w:r>
          </w:p>
        </w:tc>
        <w:tc>
          <w:tcPr>
            <w:tcW w:w="1684" w:type="dxa"/>
            <w:tcBorders>
              <w:top w:val="nil"/>
              <w:left w:val="nil"/>
              <w:bottom w:val="single" w:sz="4" w:space="0" w:color="auto"/>
              <w:right w:val="single" w:sz="8" w:space="0" w:color="auto"/>
            </w:tcBorders>
            <w:shd w:val="clear" w:color="auto" w:fill="auto"/>
            <w:vAlign w:val="center"/>
          </w:tcPr>
          <w:p w:rsidR="00630803" w:rsidRPr="004A3DEF" w:rsidRDefault="00630803" w:rsidP="00B40C05">
            <w:pPr>
              <w:jc w:val="right"/>
            </w:pPr>
            <w:r>
              <w:t>124,20</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lastRenderedPageBreak/>
              <w:t>Уплата налогов, сборов и иных платежей</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73.00.000100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850</w:t>
            </w:r>
          </w:p>
        </w:tc>
        <w:tc>
          <w:tcPr>
            <w:tcW w:w="1684" w:type="dxa"/>
            <w:tcBorders>
              <w:top w:val="nil"/>
              <w:left w:val="nil"/>
              <w:bottom w:val="single" w:sz="4" w:space="0" w:color="auto"/>
              <w:right w:val="single" w:sz="8" w:space="0" w:color="auto"/>
            </w:tcBorders>
            <w:shd w:val="clear" w:color="auto" w:fill="auto"/>
            <w:vAlign w:val="center"/>
          </w:tcPr>
          <w:p w:rsidR="00630803" w:rsidRPr="004A3DEF" w:rsidRDefault="00630803" w:rsidP="00B40C05">
            <w:pPr>
              <w:jc w:val="right"/>
            </w:pPr>
            <w:r>
              <w:t>124,20</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СОЦИАЛЬНАЯ ПОЛИТИКА</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10</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00</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630803" w:rsidRPr="001B6FF2" w:rsidRDefault="00630803" w:rsidP="00B40C05">
            <w:pPr>
              <w:jc w:val="right"/>
            </w:pPr>
            <w:r>
              <w:t>200,00</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Пенсионное обеспечение</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10</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630803" w:rsidRPr="001B6FF2" w:rsidRDefault="00630803" w:rsidP="00B40C05">
            <w:pPr>
              <w:jc w:val="right"/>
            </w:pPr>
            <w:r>
              <w:t>200,00</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Доплаты к пенсиям муниципальных служащих поселения</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10</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68.00.000410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630803" w:rsidRPr="001B6FF2" w:rsidRDefault="00630803" w:rsidP="00B40C05">
            <w:pPr>
              <w:jc w:val="right"/>
            </w:pPr>
            <w:r>
              <w:t>200,00</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Социальное обеспечение и иные выплаты населению</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10</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68.00.000410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300</w:t>
            </w:r>
          </w:p>
        </w:tc>
        <w:tc>
          <w:tcPr>
            <w:tcW w:w="1684" w:type="dxa"/>
            <w:tcBorders>
              <w:top w:val="nil"/>
              <w:left w:val="nil"/>
              <w:bottom w:val="single" w:sz="4" w:space="0" w:color="auto"/>
              <w:right w:val="single" w:sz="8" w:space="0" w:color="auto"/>
            </w:tcBorders>
            <w:shd w:val="clear" w:color="auto" w:fill="auto"/>
            <w:vAlign w:val="center"/>
          </w:tcPr>
          <w:p w:rsidR="00630803" w:rsidRPr="001B6FF2" w:rsidRDefault="00630803" w:rsidP="00B40C05">
            <w:pPr>
              <w:jc w:val="right"/>
            </w:pPr>
            <w:r>
              <w:t>200,00</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Публичные нормативные социальные выплаты гражданам</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10</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68.00.000410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310</w:t>
            </w:r>
          </w:p>
        </w:tc>
        <w:tc>
          <w:tcPr>
            <w:tcW w:w="1684" w:type="dxa"/>
            <w:tcBorders>
              <w:top w:val="nil"/>
              <w:left w:val="nil"/>
              <w:bottom w:val="single" w:sz="4" w:space="0" w:color="auto"/>
              <w:right w:val="single" w:sz="8" w:space="0" w:color="auto"/>
            </w:tcBorders>
            <w:shd w:val="clear" w:color="auto" w:fill="auto"/>
            <w:vAlign w:val="center"/>
          </w:tcPr>
          <w:p w:rsidR="00630803" w:rsidRPr="001B6FF2" w:rsidRDefault="00630803" w:rsidP="00B40C05">
            <w:pPr>
              <w:jc w:val="right"/>
            </w:pPr>
            <w:r>
              <w:t>200,00</w:t>
            </w:r>
          </w:p>
        </w:tc>
      </w:tr>
      <w:tr w:rsidR="00630803" w:rsidRPr="00F91F18" w:rsidTr="00B40C05">
        <w:trPr>
          <w:trHeight w:val="135"/>
        </w:trPr>
        <w:tc>
          <w:tcPr>
            <w:tcW w:w="3992" w:type="dxa"/>
            <w:tcBorders>
              <w:top w:val="single" w:sz="4" w:space="0" w:color="auto"/>
              <w:left w:val="single" w:sz="4" w:space="0" w:color="auto"/>
              <w:bottom w:val="single" w:sz="4" w:space="0" w:color="auto"/>
              <w:right w:val="single" w:sz="4" w:space="0" w:color="auto"/>
            </w:tcBorders>
            <w:shd w:val="clear" w:color="auto" w:fill="auto"/>
          </w:tcPr>
          <w:p w:rsidR="00630803" w:rsidRPr="002C0E1C" w:rsidRDefault="00630803" w:rsidP="00B40C05">
            <w:pPr>
              <w:autoSpaceDE w:val="0"/>
              <w:autoSpaceDN w:val="0"/>
              <w:adjustRightInd w:val="0"/>
              <w:rPr>
                <w:color w:val="000000"/>
              </w:rPr>
            </w:pPr>
            <w:r>
              <w:rPr>
                <w:color w:val="000000"/>
              </w:rPr>
              <w:t>Итого</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630803" w:rsidRPr="002C0E1C" w:rsidRDefault="00630803" w:rsidP="00B40C05">
            <w:pPr>
              <w:autoSpaceDE w:val="0"/>
              <w:autoSpaceDN w:val="0"/>
              <w:adjustRightInd w:val="0"/>
              <w:jc w:val="center"/>
              <w:rPr>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630803" w:rsidRPr="002C0E1C" w:rsidRDefault="00630803" w:rsidP="00B40C05">
            <w:pPr>
              <w:autoSpaceDE w:val="0"/>
              <w:autoSpaceDN w:val="0"/>
              <w:adjustRightInd w:val="0"/>
              <w:jc w:val="center"/>
              <w:rPr>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630803" w:rsidRPr="002C0E1C" w:rsidRDefault="00630803" w:rsidP="00B40C05">
            <w:pPr>
              <w:autoSpaceDE w:val="0"/>
              <w:autoSpaceDN w:val="0"/>
              <w:adjustRightInd w:val="0"/>
              <w:jc w:val="center"/>
              <w:rPr>
                <w:color w:val="000000"/>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630803" w:rsidRPr="002C0E1C" w:rsidRDefault="00630803" w:rsidP="00B40C05">
            <w:pPr>
              <w:autoSpaceDE w:val="0"/>
              <w:autoSpaceDN w:val="0"/>
              <w:adjustRightInd w:val="0"/>
              <w:jc w:val="center"/>
              <w:rPr>
                <w:color w:val="000000"/>
              </w:rPr>
            </w:pP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C8343C" w:rsidRDefault="00630803" w:rsidP="00B40C05">
            <w:pPr>
              <w:jc w:val="right"/>
              <w:rPr>
                <w:b/>
              </w:rPr>
            </w:pPr>
            <w:r>
              <w:rPr>
                <w:b/>
              </w:rPr>
              <w:t>7980,61</w:t>
            </w:r>
          </w:p>
        </w:tc>
      </w:tr>
      <w:tr w:rsidR="00630803" w:rsidRPr="00F91F18" w:rsidTr="00B40C05">
        <w:trPr>
          <w:trHeight w:val="75"/>
        </w:trPr>
        <w:tc>
          <w:tcPr>
            <w:tcW w:w="3992" w:type="dxa"/>
            <w:tcBorders>
              <w:top w:val="single" w:sz="4" w:space="0" w:color="auto"/>
            </w:tcBorders>
            <w:shd w:val="clear" w:color="auto" w:fill="auto"/>
            <w:vAlign w:val="center"/>
          </w:tcPr>
          <w:p w:rsidR="00630803" w:rsidRPr="002C0E1C" w:rsidRDefault="00630803" w:rsidP="00B40C05"/>
        </w:tc>
        <w:tc>
          <w:tcPr>
            <w:tcW w:w="1410" w:type="dxa"/>
            <w:tcBorders>
              <w:top w:val="single" w:sz="4" w:space="0" w:color="auto"/>
            </w:tcBorders>
            <w:shd w:val="clear" w:color="auto" w:fill="auto"/>
            <w:vAlign w:val="center"/>
          </w:tcPr>
          <w:p w:rsidR="00630803" w:rsidRPr="002C0E1C" w:rsidRDefault="00630803" w:rsidP="00B40C05">
            <w:pPr>
              <w:jc w:val="center"/>
            </w:pPr>
          </w:p>
        </w:tc>
        <w:tc>
          <w:tcPr>
            <w:tcW w:w="778" w:type="dxa"/>
            <w:tcBorders>
              <w:top w:val="single" w:sz="4" w:space="0" w:color="auto"/>
            </w:tcBorders>
            <w:shd w:val="clear" w:color="auto" w:fill="auto"/>
            <w:vAlign w:val="center"/>
          </w:tcPr>
          <w:p w:rsidR="00630803" w:rsidRPr="002C0E1C" w:rsidRDefault="00630803" w:rsidP="00B40C05">
            <w:pPr>
              <w:jc w:val="center"/>
            </w:pPr>
          </w:p>
        </w:tc>
        <w:tc>
          <w:tcPr>
            <w:tcW w:w="1530" w:type="dxa"/>
            <w:tcBorders>
              <w:top w:val="single" w:sz="4" w:space="0" w:color="auto"/>
            </w:tcBorders>
            <w:shd w:val="clear" w:color="auto" w:fill="auto"/>
            <w:vAlign w:val="center"/>
          </w:tcPr>
          <w:p w:rsidR="00630803" w:rsidRPr="002C0E1C" w:rsidRDefault="00630803" w:rsidP="00B40C05">
            <w:pPr>
              <w:jc w:val="center"/>
            </w:pPr>
          </w:p>
        </w:tc>
        <w:tc>
          <w:tcPr>
            <w:tcW w:w="812" w:type="dxa"/>
            <w:tcBorders>
              <w:top w:val="single" w:sz="4" w:space="0" w:color="auto"/>
            </w:tcBorders>
            <w:shd w:val="clear" w:color="auto" w:fill="auto"/>
            <w:vAlign w:val="center"/>
          </w:tcPr>
          <w:p w:rsidR="00630803" w:rsidRPr="002C0E1C" w:rsidRDefault="00630803" w:rsidP="00B40C05">
            <w:pPr>
              <w:jc w:val="center"/>
            </w:pPr>
          </w:p>
        </w:tc>
        <w:tc>
          <w:tcPr>
            <w:tcW w:w="1684" w:type="dxa"/>
            <w:tcBorders>
              <w:top w:val="single" w:sz="4" w:space="0" w:color="auto"/>
            </w:tcBorders>
            <w:shd w:val="clear" w:color="auto" w:fill="auto"/>
            <w:vAlign w:val="center"/>
          </w:tcPr>
          <w:p w:rsidR="00630803" w:rsidRPr="001B6FF2" w:rsidRDefault="00630803" w:rsidP="00B40C05">
            <w:pPr>
              <w:jc w:val="right"/>
              <w:rPr>
                <w:color w:val="FF0000"/>
              </w:rPr>
            </w:pPr>
          </w:p>
        </w:tc>
      </w:tr>
    </w:tbl>
    <w:p w:rsidR="00630803" w:rsidRDefault="00630803" w:rsidP="00630803">
      <w:pPr>
        <w:rPr>
          <w:sz w:val="20"/>
          <w:szCs w:val="20"/>
        </w:rPr>
      </w:pPr>
    </w:p>
    <w:p w:rsidR="00630803" w:rsidRDefault="00630803" w:rsidP="00630803">
      <w:pPr>
        <w:rPr>
          <w:sz w:val="20"/>
          <w:szCs w:val="20"/>
        </w:rPr>
      </w:pPr>
    </w:p>
    <w:p w:rsidR="00630803" w:rsidRDefault="00630803" w:rsidP="00630803">
      <w:pPr>
        <w:jc w:val="right"/>
        <w:rPr>
          <w:sz w:val="20"/>
          <w:szCs w:val="20"/>
        </w:rPr>
      </w:pPr>
    </w:p>
    <w:p w:rsidR="00630803" w:rsidRDefault="00630803" w:rsidP="00630803">
      <w:pPr>
        <w:jc w:val="right"/>
        <w:rPr>
          <w:sz w:val="20"/>
          <w:szCs w:val="20"/>
        </w:rPr>
      </w:pPr>
    </w:p>
    <w:p w:rsidR="00630803" w:rsidRDefault="00630803" w:rsidP="00630803">
      <w:pPr>
        <w:jc w:val="right"/>
        <w:rPr>
          <w:sz w:val="20"/>
          <w:szCs w:val="20"/>
        </w:rPr>
      </w:pPr>
    </w:p>
    <w:p w:rsidR="00630803" w:rsidRDefault="00630803" w:rsidP="00630803">
      <w:pPr>
        <w:jc w:val="right"/>
        <w:rPr>
          <w:sz w:val="20"/>
          <w:szCs w:val="20"/>
        </w:rPr>
      </w:pPr>
    </w:p>
    <w:p w:rsidR="00630803" w:rsidRDefault="00630803" w:rsidP="00630803">
      <w:pPr>
        <w:jc w:val="right"/>
        <w:rPr>
          <w:sz w:val="20"/>
          <w:szCs w:val="20"/>
        </w:rPr>
      </w:pPr>
    </w:p>
    <w:p w:rsidR="00630803" w:rsidRDefault="00630803" w:rsidP="00630803">
      <w:pPr>
        <w:rPr>
          <w:sz w:val="20"/>
          <w:szCs w:val="20"/>
        </w:rPr>
      </w:pPr>
    </w:p>
    <w:p w:rsidR="00630803" w:rsidRPr="00086072" w:rsidRDefault="00630803" w:rsidP="00630803">
      <w:pPr>
        <w:jc w:val="right"/>
        <w:rPr>
          <w:sz w:val="20"/>
          <w:szCs w:val="20"/>
        </w:rPr>
      </w:pPr>
      <w:r w:rsidRPr="00086072">
        <w:rPr>
          <w:sz w:val="20"/>
          <w:szCs w:val="20"/>
        </w:rPr>
        <w:t xml:space="preserve">Приложение </w:t>
      </w:r>
      <w:r>
        <w:rPr>
          <w:sz w:val="20"/>
          <w:szCs w:val="20"/>
        </w:rPr>
        <w:t>4</w:t>
      </w:r>
    </w:p>
    <w:p w:rsidR="00630803" w:rsidRDefault="00630803" w:rsidP="00630803">
      <w:pPr>
        <w:tabs>
          <w:tab w:val="left" w:pos="1920"/>
        </w:tabs>
        <w:jc w:val="right"/>
        <w:rPr>
          <w:sz w:val="20"/>
          <w:szCs w:val="20"/>
        </w:rPr>
      </w:pPr>
      <w:r>
        <w:rPr>
          <w:sz w:val="20"/>
          <w:szCs w:val="20"/>
        </w:rPr>
        <w:t xml:space="preserve">к решению №  31-а десятой сессии шестого созыва Совета депутатов  </w:t>
      </w:r>
    </w:p>
    <w:p w:rsidR="00630803" w:rsidRDefault="00630803" w:rsidP="00630803">
      <w:pPr>
        <w:tabs>
          <w:tab w:val="left" w:pos="1920"/>
        </w:tabs>
        <w:jc w:val="right"/>
        <w:rPr>
          <w:sz w:val="20"/>
          <w:szCs w:val="20"/>
        </w:rPr>
      </w:pPr>
      <w:r>
        <w:rPr>
          <w:sz w:val="20"/>
          <w:szCs w:val="20"/>
        </w:rPr>
        <w:t xml:space="preserve">Ишимского сельсовета Чистоозерного района  </w:t>
      </w:r>
    </w:p>
    <w:p w:rsidR="00630803" w:rsidRDefault="00630803" w:rsidP="00630803">
      <w:pPr>
        <w:jc w:val="right"/>
        <w:rPr>
          <w:sz w:val="20"/>
          <w:szCs w:val="20"/>
        </w:rPr>
      </w:pPr>
      <w:r>
        <w:rPr>
          <w:sz w:val="20"/>
          <w:szCs w:val="20"/>
        </w:rPr>
        <w:t>«О проекте бюджета Ишимского сельсовета Чистоозерного района</w:t>
      </w:r>
    </w:p>
    <w:p w:rsidR="00630803" w:rsidRDefault="00630803" w:rsidP="00630803">
      <w:pPr>
        <w:jc w:val="right"/>
        <w:rPr>
          <w:sz w:val="20"/>
          <w:szCs w:val="20"/>
        </w:rPr>
      </w:pPr>
      <w:r>
        <w:rPr>
          <w:sz w:val="20"/>
          <w:szCs w:val="20"/>
        </w:rPr>
        <w:t xml:space="preserve"> на 2021 год и плановый период 2022 и 2023 годов» </w:t>
      </w:r>
    </w:p>
    <w:p w:rsidR="00630803" w:rsidRDefault="00630803" w:rsidP="00630803">
      <w:pPr>
        <w:pStyle w:val="ad"/>
        <w:jc w:val="right"/>
        <w:rPr>
          <w:sz w:val="20"/>
          <w:szCs w:val="20"/>
        </w:rPr>
      </w:pPr>
      <w:r>
        <w:rPr>
          <w:sz w:val="20"/>
          <w:szCs w:val="20"/>
        </w:rPr>
        <w:t xml:space="preserve">      от 03.03.2021 года</w:t>
      </w:r>
    </w:p>
    <w:p w:rsidR="00630803" w:rsidRPr="008639F4" w:rsidRDefault="00630803" w:rsidP="00630803">
      <w:pPr>
        <w:pStyle w:val="ad"/>
        <w:jc w:val="center"/>
        <w:rPr>
          <w:b/>
        </w:rPr>
      </w:pPr>
      <w:r>
        <w:rPr>
          <w:b/>
        </w:rPr>
        <w:t xml:space="preserve">       </w:t>
      </w:r>
      <w:r w:rsidRPr="008639F4">
        <w:rPr>
          <w:b/>
        </w:rPr>
        <w:t xml:space="preserve">Распределение бюджетных ассигнований по разделам и подразделам, целевым статьям, </w:t>
      </w:r>
      <w:r>
        <w:rPr>
          <w:b/>
        </w:rPr>
        <w:t xml:space="preserve">   </w:t>
      </w:r>
      <w:r w:rsidRPr="008639F4">
        <w:rPr>
          <w:b/>
        </w:rPr>
        <w:t xml:space="preserve">группам и подгруппам видов расходов классификации расходов бюджета </w:t>
      </w:r>
      <w:r>
        <w:rPr>
          <w:b/>
        </w:rPr>
        <w:t>на 2022-2023</w:t>
      </w:r>
      <w:r w:rsidRPr="008639F4">
        <w:rPr>
          <w:b/>
        </w:rPr>
        <w:t xml:space="preserve"> год</w:t>
      </w:r>
      <w:r>
        <w:rPr>
          <w:b/>
        </w:rPr>
        <w:t>ы</w:t>
      </w:r>
    </w:p>
    <w:p w:rsidR="00630803" w:rsidRPr="0069053F" w:rsidRDefault="00630803" w:rsidP="00630803">
      <w:pPr>
        <w:tabs>
          <w:tab w:val="left" w:pos="1935"/>
        </w:tabs>
        <w:jc w:val="right"/>
      </w:pPr>
      <w:r w:rsidRPr="0069053F">
        <w:t>Таблица 2</w:t>
      </w:r>
    </w:p>
    <w:tbl>
      <w:tblPr>
        <w:tblW w:w="10206" w:type="dxa"/>
        <w:tblInd w:w="675" w:type="dxa"/>
        <w:tblLayout w:type="fixed"/>
        <w:tblLook w:val="0000" w:firstRow="0" w:lastRow="0" w:firstColumn="0" w:lastColumn="0" w:noHBand="0" w:noVBand="0"/>
      </w:tblPr>
      <w:tblGrid>
        <w:gridCol w:w="3371"/>
        <w:gridCol w:w="1351"/>
        <w:gridCol w:w="706"/>
        <w:gridCol w:w="1536"/>
        <w:gridCol w:w="662"/>
        <w:gridCol w:w="1305"/>
        <w:gridCol w:w="1275"/>
      </w:tblGrid>
      <w:tr w:rsidR="00630803" w:rsidRPr="00F91F18" w:rsidTr="00B40C05">
        <w:trPr>
          <w:trHeight w:val="257"/>
        </w:trPr>
        <w:tc>
          <w:tcPr>
            <w:tcW w:w="3371" w:type="dxa"/>
            <w:vMerge w:val="restart"/>
            <w:tcBorders>
              <w:top w:val="single" w:sz="8" w:space="0" w:color="auto"/>
              <w:left w:val="single" w:sz="8" w:space="0" w:color="auto"/>
              <w:bottom w:val="single" w:sz="4" w:space="0" w:color="auto"/>
              <w:right w:val="nil"/>
            </w:tcBorders>
            <w:shd w:val="clear" w:color="auto" w:fill="auto"/>
            <w:vAlign w:val="center"/>
          </w:tcPr>
          <w:p w:rsidR="00630803" w:rsidRPr="00F91F18" w:rsidRDefault="00630803" w:rsidP="00B40C05">
            <w:pPr>
              <w:jc w:val="center"/>
            </w:pPr>
            <w:r w:rsidRPr="00F91F18">
              <w:t>Наименование распорядителя</w:t>
            </w:r>
          </w:p>
        </w:tc>
        <w:tc>
          <w:tcPr>
            <w:tcW w:w="4255" w:type="dxa"/>
            <w:gridSpan w:val="4"/>
            <w:tcBorders>
              <w:top w:val="single" w:sz="8" w:space="0" w:color="auto"/>
              <w:left w:val="single" w:sz="8" w:space="0" w:color="auto"/>
              <w:bottom w:val="single" w:sz="8" w:space="0" w:color="auto"/>
              <w:right w:val="nil"/>
            </w:tcBorders>
            <w:shd w:val="clear" w:color="auto" w:fill="auto"/>
            <w:vAlign w:val="center"/>
          </w:tcPr>
          <w:p w:rsidR="00630803" w:rsidRPr="00F91F18" w:rsidRDefault="00630803" w:rsidP="00B40C05">
            <w:pPr>
              <w:jc w:val="center"/>
            </w:pPr>
            <w:r w:rsidRPr="00F91F18">
              <w:t>Код</w:t>
            </w:r>
          </w:p>
        </w:tc>
        <w:tc>
          <w:tcPr>
            <w:tcW w:w="130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30803" w:rsidRPr="00F91F18" w:rsidRDefault="00630803" w:rsidP="00B40C05">
            <w:pPr>
              <w:jc w:val="center"/>
            </w:pPr>
            <w:r w:rsidRPr="00F91F18">
              <w:t>Сумма на 20</w:t>
            </w:r>
            <w:r>
              <w:t>22</w:t>
            </w:r>
            <w:r w:rsidRPr="00F91F18">
              <w:t xml:space="preserve"> год</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30803" w:rsidRPr="00F91F18" w:rsidRDefault="00630803" w:rsidP="00B40C05">
            <w:pPr>
              <w:jc w:val="center"/>
            </w:pPr>
            <w:r w:rsidRPr="00F91F18">
              <w:t>Сумма на 20</w:t>
            </w:r>
            <w:r>
              <w:t>23</w:t>
            </w:r>
            <w:r w:rsidRPr="00F91F18">
              <w:t xml:space="preserve"> год</w:t>
            </w:r>
          </w:p>
        </w:tc>
      </w:tr>
      <w:tr w:rsidR="00630803" w:rsidRPr="00F91F18" w:rsidTr="00B40C05">
        <w:trPr>
          <w:trHeight w:val="469"/>
        </w:trPr>
        <w:tc>
          <w:tcPr>
            <w:tcW w:w="3371" w:type="dxa"/>
            <w:vMerge/>
            <w:tcBorders>
              <w:top w:val="single" w:sz="8" w:space="0" w:color="auto"/>
              <w:left w:val="single" w:sz="8" w:space="0" w:color="auto"/>
              <w:bottom w:val="single" w:sz="4" w:space="0" w:color="auto"/>
              <w:right w:val="nil"/>
            </w:tcBorders>
            <w:vAlign w:val="center"/>
          </w:tcPr>
          <w:p w:rsidR="00630803" w:rsidRPr="00F91F18" w:rsidRDefault="00630803" w:rsidP="00B40C05"/>
        </w:tc>
        <w:tc>
          <w:tcPr>
            <w:tcW w:w="1351" w:type="dxa"/>
            <w:tcBorders>
              <w:top w:val="nil"/>
              <w:left w:val="single" w:sz="8" w:space="0" w:color="auto"/>
              <w:bottom w:val="single" w:sz="8" w:space="0" w:color="auto"/>
              <w:right w:val="single" w:sz="8" w:space="0" w:color="auto"/>
            </w:tcBorders>
            <w:shd w:val="clear" w:color="auto" w:fill="auto"/>
            <w:vAlign w:val="center"/>
          </w:tcPr>
          <w:p w:rsidR="00630803" w:rsidRPr="00F91F18" w:rsidRDefault="00630803" w:rsidP="00B40C05">
            <w:pPr>
              <w:jc w:val="center"/>
            </w:pPr>
            <w:r w:rsidRPr="00F91F18">
              <w:t>РЗ</w:t>
            </w:r>
          </w:p>
        </w:tc>
        <w:tc>
          <w:tcPr>
            <w:tcW w:w="706"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ПР</w:t>
            </w:r>
          </w:p>
        </w:tc>
        <w:tc>
          <w:tcPr>
            <w:tcW w:w="1536"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ЦСР</w:t>
            </w:r>
          </w:p>
        </w:tc>
        <w:tc>
          <w:tcPr>
            <w:tcW w:w="662"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ВР</w:t>
            </w:r>
          </w:p>
        </w:tc>
        <w:tc>
          <w:tcPr>
            <w:tcW w:w="1305" w:type="dxa"/>
            <w:vMerge/>
            <w:tcBorders>
              <w:top w:val="single" w:sz="8" w:space="0" w:color="auto"/>
              <w:left w:val="single" w:sz="8" w:space="0" w:color="auto"/>
              <w:bottom w:val="single" w:sz="8" w:space="0" w:color="000000"/>
              <w:right w:val="single" w:sz="8" w:space="0" w:color="auto"/>
            </w:tcBorders>
            <w:vAlign w:val="center"/>
          </w:tcPr>
          <w:p w:rsidR="00630803" w:rsidRPr="00F91F18" w:rsidRDefault="00630803" w:rsidP="00B40C05"/>
        </w:tc>
        <w:tc>
          <w:tcPr>
            <w:tcW w:w="1275" w:type="dxa"/>
            <w:vMerge/>
            <w:tcBorders>
              <w:top w:val="single" w:sz="8" w:space="0" w:color="auto"/>
              <w:left w:val="single" w:sz="8" w:space="0" w:color="auto"/>
              <w:bottom w:val="single" w:sz="8" w:space="0" w:color="000000"/>
              <w:right w:val="single" w:sz="8" w:space="0" w:color="auto"/>
            </w:tcBorders>
            <w:vAlign w:val="center"/>
          </w:tcPr>
          <w:p w:rsidR="00630803" w:rsidRPr="00F91F18" w:rsidRDefault="00630803" w:rsidP="00B40C05"/>
        </w:tc>
      </w:tr>
      <w:tr w:rsidR="00630803" w:rsidRPr="00F91F18" w:rsidTr="00B40C05">
        <w:trPr>
          <w:trHeight w:val="272"/>
        </w:trPr>
        <w:tc>
          <w:tcPr>
            <w:tcW w:w="3371" w:type="dxa"/>
            <w:tcBorders>
              <w:top w:val="nil"/>
              <w:left w:val="single" w:sz="8" w:space="0" w:color="auto"/>
              <w:bottom w:val="single" w:sz="8" w:space="0" w:color="auto"/>
              <w:right w:val="single" w:sz="8" w:space="0" w:color="auto"/>
            </w:tcBorders>
            <w:shd w:val="clear" w:color="auto" w:fill="auto"/>
            <w:vAlign w:val="center"/>
          </w:tcPr>
          <w:p w:rsidR="00630803" w:rsidRPr="00F91F18" w:rsidRDefault="00630803" w:rsidP="00B40C05">
            <w:pPr>
              <w:jc w:val="center"/>
            </w:pPr>
            <w:r w:rsidRPr="00F91F18">
              <w:t>1</w:t>
            </w:r>
          </w:p>
        </w:tc>
        <w:tc>
          <w:tcPr>
            <w:tcW w:w="1351"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2</w:t>
            </w:r>
          </w:p>
        </w:tc>
        <w:tc>
          <w:tcPr>
            <w:tcW w:w="706"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3</w:t>
            </w:r>
          </w:p>
        </w:tc>
        <w:tc>
          <w:tcPr>
            <w:tcW w:w="1536"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4</w:t>
            </w:r>
          </w:p>
        </w:tc>
        <w:tc>
          <w:tcPr>
            <w:tcW w:w="662"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5</w:t>
            </w:r>
          </w:p>
        </w:tc>
        <w:tc>
          <w:tcPr>
            <w:tcW w:w="1305"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6</w:t>
            </w:r>
          </w:p>
        </w:tc>
        <w:tc>
          <w:tcPr>
            <w:tcW w:w="1275"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7</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lastRenderedPageBreak/>
              <w:t>ОБЩЕГОСУДАРСТВЕННЫЕ ВОПРОСЫ</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00</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1194,20</w:t>
            </w:r>
          </w:p>
        </w:tc>
        <w:tc>
          <w:tcPr>
            <w:tcW w:w="1275"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1397,8</w:t>
            </w:r>
          </w:p>
        </w:tc>
      </w:tr>
      <w:tr w:rsidR="00630803" w:rsidRPr="00F91F18" w:rsidTr="00B40C05">
        <w:trPr>
          <w:trHeight w:val="681"/>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Функционирование высшего должностного лица субъекта Российской Федерации и муниципального образования</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740,19</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740,19</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Глава муниципального образования</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88.00.001110</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740,19</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E2748E">
              <w:t>740,19</w:t>
            </w:r>
          </w:p>
        </w:tc>
      </w:tr>
      <w:tr w:rsidR="00630803" w:rsidRPr="00F91F18" w:rsidTr="00B40C05">
        <w:trPr>
          <w:trHeight w:val="1135"/>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88.00.001110</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100</w:t>
            </w:r>
          </w:p>
        </w:tc>
        <w:tc>
          <w:tcPr>
            <w:tcW w:w="130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740,19</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E2748E">
              <w:t>740,19</w:t>
            </w:r>
          </w:p>
        </w:tc>
      </w:tr>
      <w:tr w:rsidR="00630803" w:rsidRPr="00F91F18" w:rsidTr="00B40C05">
        <w:trPr>
          <w:trHeight w:val="454"/>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Расходы на выплаты персоналу государственных (муниципальных) органов</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88.00.001110</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120</w:t>
            </w:r>
          </w:p>
        </w:tc>
        <w:tc>
          <w:tcPr>
            <w:tcW w:w="130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740,19</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E2748E">
              <w:t>740,19</w:t>
            </w:r>
          </w:p>
        </w:tc>
      </w:tr>
      <w:tr w:rsidR="00630803" w:rsidRPr="00F91F18" w:rsidTr="00B40C05">
        <w:trPr>
          <w:trHeight w:val="908"/>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04</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453,91</w:t>
            </w:r>
          </w:p>
        </w:tc>
        <w:tc>
          <w:tcPr>
            <w:tcW w:w="1275"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657,51</w:t>
            </w:r>
          </w:p>
        </w:tc>
      </w:tr>
      <w:tr w:rsidR="00630803" w:rsidRPr="00F91F18" w:rsidTr="00B40C05">
        <w:trPr>
          <w:trHeight w:val="454"/>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lastRenderedPageBreak/>
              <w:t>Расходы на обеспечение функций  органов местного самоуправления поселения</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04</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88.00.000190</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453,91</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F754B6">
              <w:t>657,51</w:t>
            </w:r>
          </w:p>
        </w:tc>
      </w:tr>
      <w:tr w:rsidR="00630803" w:rsidRPr="00F91F18" w:rsidTr="00B40C05">
        <w:trPr>
          <w:trHeight w:val="1135"/>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04</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88.00.000190</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100</w:t>
            </w:r>
          </w:p>
        </w:tc>
        <w:tc>
          <w:tcPr>
            <w:tcW w:w="130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3D3C3A">
              <w:t>453,91</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F754B6">
              <w:t>657,51</w:t>
            </w:r>
          </w:p>
        </w:tc>
      </w:tr>
      <w:tr w:rsidR="00630803" w:rsidRPr="00F91F18" w:rsidTr="00B40C05">
        <w:trPr>
          <w:trHeight w:val="454"/>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Расходы на выплаты персоналу государственных (муниципальных) органов</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04</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88.00.000190</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120</w:t>
            </w:r>
          </w:p>
        </w:tc>
        <w:tc>
          <w:tcPr>
            <w:tcW w:w="130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3D3C3A">
              <w:t>453,91</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F754B6">
              <w:t>657,51</w:t>
            </w:r>
          </w:p>
        </w:tc>
      </w:tr>
      <w:tr w:rsidR="00630803" w:rsidRPr="00F91F18" w:rsidTr="00B40C05">
        <w:trPr>
          <w:trHeight w:val="420"/>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6F7EFC" w:rsidRDefault="00630803" w:rsidP="00B40C05">
            <w:r>
              <w:t>Закупки  товаров, работ, и услуг для обеспечения государственных и муниципальных нужд</w:t>
            </w:r>
          </w:p>
        </w:tc>
        <w:tc>
          <w:tcPr>
            <w:tcW w:w="1351"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rsidRPr="006F7EFC">
              <w:t>01</w:t>
            </w:r>
          </w:p>
        </w:tc>
        <w:tc>
          <w:tcPr>
            <w:tcW w:w="706"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rsidRPr="006F7EFC">
              <w:t>04</w:t>
            </w:r>
          </w:p>
        </w:tc>
        <w:tc>
          <w:tcPr>
            <w:tcW w:w="1536"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rsidRPr="006F7EFC">
              <w:t>88.00.0</w:t>
            </w:r>
            <w:r>
              <w:t>7</w:t>
            </w:r>
            <w:r w:rsidRPr="006F7EFC">
              <w:t>0190</w:t>
            </w:r>
          </w:p>
        </w:tc>
        <w:tc>
          <w:tcPr>
            <w:tcW w:w="662"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200</w:t>
            </w:r>
          </w:p>
        </w:tc>
        <w:tc>
          <w:tcPr>
            <w:tcW w:w="1305"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0,1</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p>
          <w:p w:rsidR="00630803" w:rsidRDefault="00630803" w:rsidP="00B40C05">
            <w:pPr>
              <w:jc w:val="center"/>
            </w:pPr>
            <w:r>
              <w:t>0,1</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НАЦИОНАЛЬНАЯ ОБОРОНА</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00</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111,10</w:t>
            </w:r>
          </w:p>
        </w:tc>
        <w:tc>
          <w:tcPr>
            <w:tcW w:w="1275"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115,55</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Мобилизационная и вневойсковая подготовка</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03</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111,10</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A441DB">
              <w:t>115,55</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Осуществление первичного воинского учета на террито</w:t>
            </w:r>
            <w:r>
              <w:t>рии где отсутствуют военные ком</w:t>
            </w:r>
            <w:r w:rsidRPr="00F91F18">
              <w:t>ис</w:t>
            </w:r>
            <w:r>
              <w:t>с</w:t>
            </w:r>
            <w:r w:rsidRPr="00F91F18">
              <w:t>ариаты</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03</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88.00.051180</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111,10</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A441DB">
              <w:t>115,55</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 xml:space="preserve">Расходы на выплаты персоналу в </w:t>
            </w:r>
            <w:r w:rsidRPr="00F91F18">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lastRenderedPageBreak/>
              <w:t>02</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03</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88.00.051180</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100</w:t>
            </w:r>
          </w:p>
        </w:tc>
        <w:tc>
          <w:tcPr>
            <w:tcW w:w="1305"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111,10</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A441DB">
              <w:t>115,55</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lastRenderedPageBreak/>
              <w:t>Расходы на выплаты персоналу государственных (муниципальных) органов</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03</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88.00.051180</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120</w:t>
            </w:r>
          </w:p>
        </w:tc>
        <w:tc>
          <w:tcPr>
            <w:tcW w:w="1305"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111,10</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A441DB">
              <w:t>115,55</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НАЦИОНАЛЬНАЯ ЭКОНОМИКА</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00</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287,53</w:t>
            </w:r>
          </w:p>
        </w:tc>
        <w:tc>
          <w:tcPr>
            <w:tcW w:w="1275"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298,40</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Дорожное хозяйство (дорожные фонды)</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09</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0E6885">
              <w:t>287,53</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410E13">
              <w:t>298,40</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Содержание автомобильных дорог и инженерных сооружений на границах поселения за счет дорожного фонда</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09</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70.00.000530</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0E6885">
              <w:t>287,53</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410E13">
              <w:t>298,40</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Закупка товаров, работ и услуг для государственных (муниципальных) нужд</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09</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70.00.000530</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200</w:t>
            </w:r>
          </w:p>
        </w:tc>
        <w:tc>
          <w:tcPr>
            <w:tcW w:w="130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0E6885">
              <w:t>287,53</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410E13">
              <w:t>298,40</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Иные закупки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09</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70.00.000530</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240</w:t>
            </w:r>
          </w:p>
        </w:tc>
        <w:tc>
          <w:tcPr>
            <w:tcW w:w="130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0E6885">
              <w:t>287,53</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410E13">
              <w:t>298,40</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t>КУЛЬТУРА, КИНЕМАТОГРАФИЯ</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08</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00</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p>
        </w:tc>
        <w:tc>
          <w:tcPr>
            <w:tcW w:w="130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260,20</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112,10</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Default="00630803" w:rsidP="00B40C05">
            <w:r>
              <w:lastRenderedPageBreak/>
              <w:t>Культура</w:t>
            </w:r>
          </w:p>
        </w:tc>
        <w:tc>
          <w:tcPr>
            <w:tcW w:w="1351"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08</w:t>
            </w:r>
          </w:p>
        </w:tc>
        <w:tc>
          <w:tcPr>
            <w:tcW w:w="706"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01</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p>
        </w:tc>
        <w:tc>
          <w:tcPr>
            <w:tcW w:w="130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260,20</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112,10</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Default="00630803" w:rsidP="00B40C05">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08</w:t>
            </w:r>
          </w:p>
        </w:tc>
        <w:tc>
          <w:tcPr>
            <w:tcW w:w="706"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01</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73.00.000100</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100</w:t>
            </w:r>
          </w:p>
        </w:tc>
        <w:tc>
          <w:tcPr>
            <w:tcW w:w="130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260,20</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112,10</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t>Расходы на выплату персоналу казенных учреждений</w:t>
            </w:r>
          </w:p>
        </w:tc>
        <w:tc>
          <w:tcPr>
            <w:tcW w:w="1351"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08</w:t>
            </w:r>
          </w:p>
        </w:tc>
        <w:tc>
          <w:tcPr>
            <w:tcW w:w="706"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01</w:t>
            </w:r>
          </w:p>
        </w:tc>
        <w:tc>
          <w:tcPr>
            <w:tcW w:w="1536"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73.00.000100</w:t>
            </w:r>
          </w:p>
        </w:tc>
        <w:tc>
          <w:tcPr>
            <w:tcW w:w="662"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110</w:t>
            </w:r>
          </w:p>
        </w:tc>
        <w:tc>
          <w:tcPr>
            <w:tcW w:w="130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260,20</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112,10</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Условно утвержденные расходы</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99</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00</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44,70</w:t>
            </w:r>
          </w:p>
        </w:tc>
        <w:tc>
          <w:tcPr>
            <w:tcW w:w="1275"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95,20</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Условно утвержденные расходы</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99</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99</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44,70</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95,20</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Иные не</w:t>
            </w:r>
            <w:r>
              <w:t xml:space="preserve"> </w:t>
            </w:r>
            <w:r w:rsidRPr="00F91F18">
              <w:t>программные мероприятия</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99</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99</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99.90.000000</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44,70</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95,20</w:t>
            </w:r>
          </w:p>
        </w:tc>
      </w:tr>
      <w:tr w:rsidR="00630803" w:rsidRPr="00F91F18" w:rsidTr="00B40C05">
        <w:trPr>
          <w:trHeight w:val="257"/>
        </w:trPr>
        <w:tc>
          <w:tcPr>
            <w:tcW w:w="3371" w:type="dxa"/>
            <w:tcBorders>
              <w:top w:val="single" w:sz="4" w:space="0" w:color="auto"/>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ИТОГО</w:t>
            </w:r>
          </w:p>
        </w:tc>
        <w:tc>
          <w:tcPr>
            <w:tcW w:w="1351" w:type="dxa"/>
            <w:tcBorders>
              <w:top w:val="single" w:sz="4" w:space="0" w:color="auto"/>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p w:rsidR="00630803" w:rsidRPr="00F91F18" w:rsidRDefault="00630803" w:rsidP="00B40C05">
            <w:pPr>
              <w:jc w:val="center"/>
            </w:pPr>
            <w:r w:rsidRPr="00F91F18">
              <w:t> </w:t>
            </w:r>
          </w:p>
        </w:tc>
        <w:tc>
          <w:tcPr>
            <w:tcW w:w="706" w:type="dxa"/>
            <w:tcBorders>
              <w:top w:val="single" w:sz="4" w:space="0" w:color="auto"/>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536" w:type="dxa"/>
            <w:tcBorders>
              <w:top w:val="single" w:sz="4" w:space="0" w:color="auto"/>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662" w:type="dxa"/>
            <w:tcBorders>
              <w:top w:val="single" w:sz="4" w:space="0" w:color="auto"/>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305" w:type="dxa"/>
            <w:tcBorders>
              <w:top w:val="single" w:sz="4" w:space="0" w:color="auto"/>
              <w:left w:val="nil"/>
              <w:bottom w:val="single" w:sz="4" w:space="0" w:color="auto"/>
              <w:right w:val="single" w:sz="8" w:space="0" w:color="auto"/>
            </w:tcBorders>
            <w:shd w:val="clear" w:color="auto" w:fill="auto"/>
            <w:vAlign w:val="center"/>
          </w:tcPr>
          <w:p w:rsidR="00630803" w:rsidRPr="00F91F18" w:rsidRDefault="00630803" w:rsidP="00B40C05">
            <w:pPr>
              <w:jc w:val="center"/>
            </w:pPr>
            <w:r>
              <w:t>1897,73</w:t>
            </w:r>
          </w:p>
        </w:tc>
        <w:tc>
          <w:tcPr>
            <w:tcW w:w="1275" w:type="dxa"/>
            <w:tcBorders>
              <w:top w:val="single" w:sz="4" w:space="0" w:color="auto"/>
              <w:left w:val="nil"/>
              <w:bottom w:val="single" w:sz="4" w:space="0" w:color="auto"/>
              <w:right w:val="single" w:sz="8" w:space="0" w:color="auto"/>
            </w:tcBorders>
            <w:shd w:val="clear" w:color="auto" w:fill="auto"/>
            <w:vAlign w:val="center"/>
          </w:tcPr>
          <w:p w:rsidR="00630803" w:rsidRPr="00F91F18" w:rsidRDefault="00630803" w:rsidP="00B40C05">
            <w:pPr>
              <w:jc w:val="center"/>
            </w:pPr>
            <w:r>
              <w:t>2019,05</w:t>
            </w:r>
          </w:p>
        </w:tc>
      </w:tr>
    </w:tbl>
    <w:p w:rsidR="00630803" w:rsidRPr="00E35319" w:rsidRDefault="00630803" w:rsidP="00630803">
      <w:pPr>
        <w:tabs>
          <w:tab w:val="left" w:pos="3690"/>
        </w:tabs>
      </w:pPr>
    </w:p>
    <w:p w:rsidR="00630803" w:rsidRDefault="00630803" w:rsidP="00630803">
      <w:pPr>
        <w:ind w:left="-180"/>
        <w:jc w:val="right"/>
        <w:rPr>
          <w:sz w:val="20"/>
          <w:szCs w:val="20"/>
        </w:rPr>
      </w:pPr>
      <w:r>
        <w:rPr>
          <w:sz w:val="20"/>
          <w:szCs w:val="20"/>
        </w:rPr>
        <w:t>Приложение 5</w:t>
      </w:r>
    </w:p>
    <w:p w:rsidR="00630803" w:rsidRDefault="00630803" w:rsidP="00630803">
      <w:pPr>
        <w:tabs>
          <w:tab w:val="left" w:pos="1920"/>
        </w:tabs>
        <w:jc w:val="right"/>
        <w:rPr>
          <w:sz w:val="20"/>
          <w:szCs w:val="20"/>
        </w:rPr>
      </w:pPr>
      <w:r>
        <w:rPr>
          <w:sz w:val="20"/>
          <w:szCs w:val="20"/>
        </w:rPr>
        <w:t>к решению № 31-а десятой сессии шестого созыва Совета депутатов</w:t>
      </w:r>
    </w:p>
    <w:p w:rsidR="00630803" w:rsidRDefault="00630803" w:rsidP="00630803">
      <w:pPr>
        <w:tabs>
          <w:tab w:val="left" w:pos="1920"/>
        </w:tabs>
        <w:jc w:val="right"/>
        <w:rPr>
          <w:sz w:val="20"/>
          <w:szCs w:val="20"/>
        </w:rPr>
      </w:pPr>
      <w:r>
        <w:rPr>
          <w:sz w:val="20"/>
          <w:szCs w:val="20"/>
        </w:rPr>
        <w:t xml:space="preserve"> Ишимского сельсовета Чистоозерного района</w:t>
      </w:r>
    </w:p>
    <w:p w:rsidR="00630803" w:rsidRDefault="00630803" w:rsidP="00630803">
      <w:pPr>
        <w:tabs>
          <w:tab w:val="left" w:pos="1920"/>
        </w:tabs>
        <w:jc w:val="right"/>
        <w:rPr>
          <w:sz w:val="20"/>
          <w:szCs w:val="20"/>
        </w:rPr>
      </w:pPr>
      <w:r>
        <w:rPr>
          <w:sz w:val="20"/>
          <w:szCs w:val="20"/>
        </w:rPr>
        <w:t xml:space="preserve"> Новосибирской области «О проекте бюджета Ишимского</w:t>
      </w:r>
    </w:p>
    <w:p w:rsidR="00630803" w:rsidRDefault="00630803" w:rsidP="00630803">
      <w:pPr>
        <w:tabs>
          <w:tab w:val="left" w:pos="1920"/>
        </w:tabs>
        <w:jc w:val="right"/>
        <w:rPr>
          <w:sz w:val="20"/>
          <w:szCs w:val="20"/>
        </w:rPr>
      </w:pPr>
      <w:r>
        <w:rPr>
          <w:sz w:val="20"/>
          <w:szCs w:val="20"/>
        </w:rPr>
        <w:t xml:space="preserve"> сельсовета Чистоозерного района Новосибирской области</w:t>
      </w:r>
    </w:p>
    <w:p w:rsidR="00630803" w:rsidRDefault="00630803" w:rsidP="00630803">
      <w:pPr>
        <w:jc w:val="right"/>
        <w:rPr>
          <w:sz w:val="20"/>
          <w:szCs w:val="20"/>
        </w:rPr>
      </w:pPr>
      <w:r>
        <w:rPr>
          <w:sz w:val="20"/>
          <w:szCs w:val="20"/>
        </w:rPr>
        <w:lastRenderedPageBreak/>
        <w:t xml:space="preserve"> на 2021 год и плановый период 2022-2023 года»                                                                                                                                                                                                             </w:t>
      </w:r>
    </w:p>
    <w:p w:rsidR="00630803" w:rsidRDefault="00630803" w:rsidP="00630803">
      <w:pPr>
        <w:tabs>
          <w:tab w:val="left" w:pos="1935"/>
        </w:tabs>
        <w:jc w:val="right"/>
        <w:outlineLvl w:val="0"/>
        <w:rPr>
          <w:sz w:val="20"/>
          <w:szCs w:val="20"/>
        </w:rPr>
      </w:pPr>
      <w:r>
        <w:rPr>
          <w:sz w:val="20"/>
          <w:szCs w:val="20"/>
        </w:rPr>
        <w:t>от  03.03.2021 года</w:t>
      </w:r>
    </w:p>
    <w:p w:rsidR="00630803" w:rsidRPr="00187775" w:rsidRDefault="00630803" w:rsidP="00630803">
      <w:pPr>
        <w:tabs>
          <w:tab w:val="left" w:pos="1935"/>
        </w:tabs>
        <w:jc w:val="center"/>
        <w:outlineLvl w:val="0"/>
        <w:rPr>
          <w:b/>
          <w:sz w:val="28"/>
          <w:szCs w:val="28"/>
        </w:rPr>
      </w:pPr>
      <w:r w:rsidRPr="00187775">
        <w:rPr>
          <w:b/>
          <w:sz w:val="28"/>
          <w:szCs w:val="28"/>
        </w:rPr>
        <w:t>Ведомственная структура расходов местного бюджета на 20</w:t>
      </w:r>
      <w:r>
        <w:rPr>
          <w:b/>
          <w:sz w:val="28"/>
          <w:szCs w:val="28"/>
        </w:rPr>
        <w:t>21</w:t>
      </w:r>
      <w:r w:rsidRPr="00187775">
        <w:rPr>
          <w:b/>
          <w:sz w:val="28"/>
          <w:szCs w:val="28"/>
        </w:rPr>
        <w:t xml:space="preserve"> год</w:t>
      </w:r>
    </w:p>
    <w:p w:rsidR="00630803" w:rsidRPr="00187775" w:rsidRDefault="00630803" w:rsidP="00630803">
      <w:pPr>
        <w:tabs>
          <w:tab w:val="left" w:pos="1935"/>
        </w:tabs>
        <w:jc w:val="right"/>
        <w:outlineLvl w:val="0"/>
        <w:rPr>
          <w:sz w:val="28"/>
          <w:szCs w:val="28"/>
        </w:rPr>
      </w:pPr>
      <w:r w:rsidRPr="00187775">
        <w:rPr>
          <w:sz w:val="28"/>
          <w:szCs w:val="28"/>
        </w:rPr>
        <w:t>Таблица 1</w:t>
      </w:r>
    </w:p>
    <w:tbl>
      <w:tblPr>
        <w:tblW w:w="10930" w:type="dxa"/>
        <w:tblInd w:w="93" w:type="dxa"/>
        <w:tblLayout w:type="fixed"/>
        <w:tblLook w:val="0000" w:firstRow="0" w:lastRow="0" w:firstColumn="0" w:lastColumn="0" w:noHBand="0" w:noVBand="0"/>
      </w:tblPr>
      <w:tblGrid>
        <w:gridCol w:w="5118"/>
        <w:gridCol w:w="709"/>
        <w:gridCol w:w="567"/>
        <w:gridCol w:w="567"/>
        <w:gridCol w:w="1868"/>
        <w:gridCol w:w="684"/>
        <w:gridCol w:w="1417"/>
      </w:tblGrid>
      <w:tr w:rsidR="00630803" w:rsidRPr="002373E1" w:rsidTr="00B40C05">
        <w:trPr>
          <w:trHeight w:val="324"/>
        </w:trPr>
        <w:tc>
          <w:tcPr>
            <w:tcW w:w="5118"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Наименование распорядителя</w:t>
            </w:r>
          </w:p>
        </w:tc>
        <w:tc>
          <w:tcPr>
            <w:tcW w:w="4395" w:type="dxa"/>
            <w:gridSpan w:val="5"/>
            <w:tcBorders>
              <w:top w:val="single" w:sz="4" w:space="0" w:color="auto"/>
              <w:left w:val="single" w:sz="4" w:space="0" w:color="auto"/>
              <w:bottom w:val="single" w:sz="4" w:space="0" w:color="auto"/>
              <w:right w:val="single" w:sz="4" w:space="0" w:color="auto"/>
            </w:tcBorders>
            <w:shd w:val="clear" w:color="auto" w:fill="auto"/>
          </w:tcPr>
          <w:p w:rsidR="00630803" w:rsidRPr="002373E1" w:rsidRDefault="00630803" w:rsidP="00B40C05">
            <w:pPr>
              <w:jc w:val="center"/>
              <w:rPr>
                <w:sz w:val="28"/>
                <w:szCs w:val="28"/>
              </w:rPr>
            </w:pPr>
            <w:r w:rsidRPr="002373E1">
              <w:rPr>
                <w:sz w:val="28"/>
                <w:szCs w:val="28"/>
              </w:rPr>
              <w:t>Код</w:t>
            </w:r>
          </w:p>
        </w:tc>
        <w:tc>
          <w:tcPr>
            <w:tcW w:w="1417" w:type="dxa"/>
            <w:vMerge w:val="restart"/>
            <w:tcBorders>
              <w:top w:val="single" w:sz="8" w:space="0" w:color="auto"/>
              <w:left w:val="single" w:sz="8"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Сумма на 20</w:t>
            </w:r>
            <w:r>
              <w:rPr>
                <w:sz w:val="28"/>
                <w:szCs w:val="28"/>
              </w:rPr>
              <w:t>21</w:t>
            </w:r>
            <w:r w:rsidRPr="002373E1">
              <w:rPr>
                <w:sz w:val="28"/>
                <w:szCs w:val="28"/>
              </w:rPr>
              <w:t xml:space="preserve"> финансовый год</w:t>
            </w:r>
          </w:p>
        </w:tc>
      </w:tr>
      <w:tr w:rsidR="00630803" w:rsidRPr="002373E1" w:rsidTr="00B40C05">
        <w:trPr>
          <w:trHeight w:val="589"/>
        </w:trPr>
        <w:tc>
          <w:tcPr>
            <w:tcW w:w="5118" w:type="dxa"/>
            <w:vMerge/>
            <w:tcBorders>
              <w:top w:val="single" w:sz="8" w:space="0" w:color="auto"/>
              <w:left w:val="single" w:sz="8" w:space="0" w:color="auto"/>
              <w:bottom w:val="single" w:sz="4" w:space="0" w:color="auto"/>
              <w:right w:val="single" w:sz="4" w:space="0" w:color="auto"/>
            </w:tcBorders>
            <w:vAlign w:val="center"/>
          </w:tcPr>
          <w:p w:rsidR="00630803" w:rsidRPr="002373E1" w:rsidRDefault="00630803" w:rsidP="00B40C05">
            <w:pPr>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Pr>
                <w:sz w:val="28"/>
                <w:szCs w:val="28"/>
              </w:rPr>
              <w:t>ГРБС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РЗ</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ПР</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ЦСР</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ВР</w:t>
            </w:r>
          </w:p>
        </w:tc>
        <w:tc>
          <w:tcPr>
            <w:tcW w:w="1417" w:type="dxa"/>
            <w:vMerge/>
            <w:tcBorders>
              <w:left w:val="single" w:sz="4" w:space="0" w:color="auto"/>
              <w:bottom w:val="single" w:sz="8" w:space="0" w:color="000000"/>
              <w:right w:val="single" w:sz="8" w:space="0" w:color="auto"/>
            </w:tcBorders>
            <w:vAlign w:val="center"/>
          </w:tcPr>
          <w:p w:rsidR="00630803" w:rsidRPr="002373E1" w:rsidRDefault="00630803" w:rsidP="00B40C05">
            <w:pPr>
              <w:rPr>
                <w:sz w:val="28"/>
                <w:szCs w:val="28"/>
              </w:rPr>
            </w:pPr>
          </w:p>
        </w:tc>
      </w:tr>
      <w:tr w:rsidR="00630803" w:rsidRPr="002373E1" w:rsidTr="00B40C05">
        <w:trPr>
          <w:trHeight w:val="342"/>
        </w:trPr>
        <w:tc>
          <w:tcPr>
            <w:tcW w:w="5118" w:type="dxa"/>
            <w:tcBorders>
              <w:top w:val="nil"/>
              <w:left w:val="single" w:sz="8" w:space="0" w:color="auto"/>
              <w:bottom w:val="single" w:sz="8"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630803" w:rsidRPr="002373E1" w:rsidRDefault="00630803" w:rsidP="00B40C05">
            <w:pPr>
              <w:jc w:val="center"/>
              <w:rPr>
                <w:sz w:val="28"/>
                <w:szCs w:val="28"/>
              </w:rPr>
            </w:pPr>
            <w:r>
              <w:rPr>
                <w:sz w:val="28"/>
                <w:szCs w:val="28"/>
              </w:rPr>
              <w:t>2</w:t>
            </w:r>
          </w:p>
        </w:tc>
        <w:tc>
          <w:tcPr>
            <w:tcW w:w="567" w:type="dxa"/>
            <w:tcBorders>
              <w:top w:val="single" w:sz="4" w:space="0" w:color="auto"/>
              <w:left w:val="single" w:sz="4" w:space="0" w:color="auto"/>
              <w:bottom w:val="single" w:sz="8"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3</w:t>
            </w:r>
          </w:p>
        </w:tc>
        <w:tc>
          <w:tcPr>
            <w:tcW w:w="567" w:type="dxa"/>
            <w:tcBorders>
              <w:top w:val="single" w:sz="4" w:space="0" w:color="auto"/>
              <w:left w:val="nil"/>
              <w:bottom w:val="single" w:sz="8"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4</w:t>
            </w:r>
          </w:p>
        </w:tc>
        <w:tc>
          <w:tcPr>
            <w:tcW w:w="1868" w:type="dxa"/>
            <w:tcBorders>
              <w:top w:val="single" w:sz="4" w:space="0" w:color="auto"/>
              <w:left w:val="nil"/>
              <w:bottom w:val="single" w:sz="8"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5</w:t>
            </w:r>
          </w:p>
        </w:tc>
        <w:tc>
          <w:tcPr>
            <w:tcW w:w="684" w:type="dxa"/>
            <w:tcBorders>
              <w:top w:val="single" w:sz="4" w:space="0" w:color="auto"/>
              <w:left w:val="nil"/>
              <w:bottom w:val="single" w:sz="8"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6</w:t>
            </w:r>
          </w:p>
        </w:tc>
        <w:tc>
          <w:tcPr>
            <w:tcW w:w="1417" w:type="dxa"/>
            <w:tcBorders>
              <w:top w:val="nil"/>
              <w:left w:val="nil"/>
              <w:bottom w:val="single" w:sz="8"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7</w:t>
            </w:r>
          </w:p>
        </w:tc>
      </w:tr>
      <w:tr w:rsidR="00630803" w:rsidRPr="002373E1" w:rsidTr="00B40C05">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Pr>
                <w:sz w:val="28"/>
                <w:szCs w:val="28"/>
              </w:rPr>
              <w:t>ИТОГО</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Pr="002373E1" w:rsidRDefault="00630803" w:rsidP="00B40C05">
            <w:pPr>
              <w:jc w:val="cente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00</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630803" w:rsidRPr="00467DD5" w:rsidRDefault="00630803" w:rsidP="00B40C05">
            <w:pPr>
              <w:rPr>
                <w:b/>
                <w:sz w:val="28"/>
                <w:szCs w:val="28"/>
              </w:rPr>
            </w:pPr>
            <w:r>
              <w:rPr>
                <w:b/>
                <w:sz w:val="28"/>
                <w:szCs w:val="28"/>
              </w:rPr>
              <w:t>7980,61</w:t>
            </w:r>
          </w:p>
        </w:tc>
      </w:tr>
      <w:tr w:rsidR="00630803" w:rsidRPr="002373E1" w:rsidTr="00B40C05">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cente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00</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b/>
                <w:sz w:val="28"/>
                <w:szCs w:val="28"/>
              </w:rPr>
            </w:pPr>
            <w:r>
              <w:rPr>
                <w:b/>
                <w:sz w:val="28"/>
                <w:szCs w:val="28"/>
              </w:rPr>
              <w:t>2457,18</w:t>
            </w:r>
          </w:p>
        </w:tc>
      </w:tr>
      <w:tr w:rsidR="00630803" w:rsidRPr="002373E1" w:rsidTr="00B40C05">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02</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630803" w:rsidRPr="002631E4" w:rsidRDefault="00630803" w:rsidP="00B40C05">
            <w:pPr>
              <w:rPr>
                <w:b/>
                <w:sz w:val="28"/>
                <w:szCs w:val="28"/>
              </w:rPr>
            </w:pPr>
            <w:r>
              <w:rPr>
                <w:b/>
                <w:sz w:val="28"/>
                <w:szCs w:val="28"/>
              </w:rPr>
              <w:t>740,19</w:t>
            </w:r>
          </w:p>
        </w:tc>
      </w:tr>
      <w:tr w:rsidR="00630803" w:rsidRPr="002373E1" w:rsidTr="00B40C05">
        <w:trPr>
          <w:trHeight w:val="1428"/>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02</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100</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sz w:val="28"/>
                <w:szCs w:val="28"/>
              </w:rPr>
            </w:pPr>
            <w:r>
              <w:rPr>
                <w:sz w:val="28"/>
                <w:szCs w:val="28"/>
              </w:rPr>
              <w:t>740,19</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lastRenderedPageBreak/>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02</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120</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sz w:val="28"/>
                <w:szCs w:val="28"/>
              </w:rPr>
            </w:pPr>
            <w:r>
              <w:rPr>
                <w:sz w:val="28"/>
                <w:szCs w:val="28"/>
              </w:rPr>
              <w:t>740,19</w:t>
            </w:r>
          </w:p>
        </w:tc>
      </w:tr>
      <w:tr w:rsidR="00630803" w:rsidRPr="002373E1" w:rsidTr="00B40C05">
        <w:trPr>
          <w:trHeight w:val="1142"/>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684" w:type="dxa"/>
            <w:tcBorders>
              <w:top w:val="nil"/>
              <w:left w:val="nil"/>
              <w:bottom w:val="single" w:sz="4" w:space="0" w:color="auto"/>
              <w:right w:val="single" w:sz="8" w:space="0" w:color="auto"/>
            </w:tcBorders>
            <w:shd w:val="clear" w:color="auto" w:fill="auto"/>
            <w:vAlign w:val="center"/>
          </w:tcPr>
          <w:p w:rsidR="00630803" w:rsidRPr="008B51B2" w:rsidRDefault="00630803" w:rsidP="00B40C05">
            <w:pPr>
              <w:jc w:val="center"/>
              <w:rPr>
                <w:b/>
                <w:sz w:val="28"/>
                <w:szCs w:val="28"/>
              </w:rPr>
            </w:pPr>
            <w:r w:rsidRPr="008B51B2">
              <w:rPr>
                <w:b/>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b/>
                <w:sz w:val="28"/>
                <w:szCs w:val="28"/>
              </w:rPr>
            </w:pPr>
            <w:r>
              <w:rPr>
                <w:b/>
                <w:sz w:val="28"/>
                <w:szCs w:val="28"/>
              </w:rPr>
              <w:t>1644,08</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Расходы на обеспечение функций органов местного самоуправления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88.00.000190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sz w:val="28"/>
                <w:szCs w:val="28"/>
              </w:rPr>
            </w:pPr>
            <w:r>
              <w:rPr>
                <w:sz w:val="28"/>
                <w:szCs w:val="28"/>
              </w:rPr>
              <w:t>549,93</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Расходы на обеспечение функций органов местного самоуправления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88.00.0</w:t>
            </w:r>
            <w:r>
              <w:rPr>
                <w:sz w:val="28"/>
                <w:szCs w:val="28"/>
              </w:rPr>
              <w:t>70510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630803" w:rsidRDefault="00630803" w:rsidP="00B40C05">
            <w:pPr>
              <w:rPr>
                <w:sz w:val="28"/>
                <w:szCs w:val="28"/>
              </w:rPr>
            </w:pPr>
            <w:r>
              <w:rPr>
                <w:sz w:val="28"/>
                <w:szCs w:val="28"/>
              </w:rPr>
              <w:t>1094,15</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Pr="0060372D" w:rsidRDefault="00630803" w:rsidP="00B40C05">
            <w:pPr>
              <w:jc w:val="cente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88.00.000190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100</w:t>
            </w:r>
          </w:p>
        </w:tc>
        <w:tc>
          <w:tcPr>
            <w:tcW w:w="1417" w:type="dxa"/>
            <w:tcBorders>
              <w:top w:val="nil"/>
              <w:left w:val="nil"/>
              <w:bottom w:val="single" w:sz="4" w:space="0" w:color="auto"/>
              <w:right w:val="single" w:sz="8" w:space="0" w:color="auto"/>
            </w:tcBorders>
            <w:shd w:val="clear" w:color="auto" w:fill="auto"/>
            <w:vAlign w:val="center"/>
          </w:tcPr>
          <w:p w:rsidR="00630803" w:rsidRDefault="00630803" w:rsidP="00B40C05">
            <w:pPr>
              <w:rPr>
                <w:sz w:val="28"/>
                <w:szCs w:val="28"/>
              </w:rPr>
            </w:pPr>
            <w:r>
              <w:rPr>
                <w:sz w:val="28"/>
                <w:szCs w:val="28"/>
              </w:rPr>
              <w:t>212,29</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lastRenderedPageBreak/>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88.00.000190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120</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sz w:val="28"/>
                <w:szCs w:val="28"/>
              </w:rPr>
            </w:pPr>
            <w:r>
              <w:rPr>
                <w:sz w:val="28"/>
                <w:szCs w:val="28"/>
              </w:rPr>
              <w:t>212,29</w:t>
            </w:r>
          </w:p>
        </w:tc>
      </w:tr>
      <w:tr w:rsidR="00630803" w:rsidRPr="002373E1" w:rsidTr="00B40C05">
        <w:trPr>
          <w:trHeight w:val="1428"/>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100</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b/>
                <w:sz w:val="28"/>
                <w:szCs w:val="28"/>
              </w:rPr>
            </w:pPr>
            <w:r>
              <w:rPr>
                <w:b/>
                <w:sz w:val="28"/>
                <w:szCs w:val="28"/>
              </w:rPr>
              <w:t>894,15</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120</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sz w:val="28"/>
                <w:szCs w:val="28"/>
              </w:rPr>
            </w:pPr>
            <w:r>
              <w:rPr>
                <w:sz w:val="28"/>
                <w:szCs w:val="28"/>
              </w:rPr>
              <w:t>894,15</w:t>
            </w:r>
          </w:p>
        </w:tc>
      </w:tr>
      <w:tr w:rsidR="00630803" w:rsidRPr="002373E1" w:rsidTr="00B40C05">
        <w:trPr>
          <w:trHeight w:val="137"/>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88.00.000190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630803" w:rsidRPr="004F042D" w:rsidRDefault="00630803" w:rsidP="00B40C05">
            <w:pPr>
              <w:rPr>
                <w:b/>
                <w:sz w:val="28"/>
                <w:szCs w:val="28"/>
              </w:rPr>
            </w:pPr>
            <w:r>
              <w:rPr>
                <w:b/>
                <w:sz w:val="28"/>
                <w:szCs w:val="28"/>
              </w:rPr>
              <w:t>532,6</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88.00.000190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630803" w:rsidRPr="004F042D" w:rsidRDefault="00630803" w:rsidP="00B40C05">
            <w:pPr>
              <w:rPr>
                <w:sz w:val="28"/>
                <w:szCs w:val="28"/>
              </w:rPr>
            </w:pPr>
            <w:r>
              <w:rPr>
                <w:sz w:val="28"/>
                <w:szCs w:val="28"/>
              </w:rPr>
              <w:t>532,6</w:t>
            </w:r>
          </w:p>
        </w:tc>
      </w:tr>
      <w:tr w:rsidR="00630803" w:rsidRPr="00FA2C8A"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FA2C8A" w:rsidRDefault="00630803" w:rsidP="00B40C05">
            <w:pPr>
              <w:jc w:val="both"/>
              <w:rPr>
                <w:sz w:val="28"/>
                <w:szCs w:val="28"/>
              </w:rPr>
            </w:pPr>
            <w:r w:rsidRPr="00FA2C8A">
              <w:rPr>
                <w:sz w:val="28"/>
                <w:szCs w:val="28"/>
              </w:rPr>
              <w:t>НАЦИОНАЛЬНАЯ БЕЗОПАСТНОСТЬ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Pr="00FA2C8A" w:rsidRDefault="00630803" w:rsidP="00B40C05">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0</w:t>
            </w:r>
            <w:r>
              <w:rPr>
                <w:sz w:val="28"/>
                <w:szCs w:val="28"/>
              </w:rPr>
              <w:t>3</w:t>
            </w:r>
          </w:p>
        </w:tc>
        <w:tc>
          <w:tcPr>
            <w:tcW w:w="56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p>
        </w:tc>
        <w:tc>
          <w:tcPr>
            <w:tcW w:w="684"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p>
        </w:tc>
      </w:tr>
      <w:tr w:rsidR="00630803" w:rsidRPr="00FA2C8A" w:rsidTr="00B40C05">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FA2C8A" w:rsidRDefault="00630803" w:rsidP="00B40C05">
            <w:pPr>
              <w:jc w:val="both"/>
              <w:rPr>
                <w:sz w:val="28"/>
                <w:szCs w:val="28"/>
              </w:rPr>
            </w:pPr>
            <w:r w:rsidRPr="00FA2C8A">
              <w:rPr>
                <w:sz w:val="28"/>
                <w:szCs w:val="28"/>
              </w:rPr>
              <w:t xml:space="preserve">Защита населения и территории от </w:t>
            </w:r>
            <w:r w:rsidRPr="00FA2C8A">
              <w:rPr>
                <w:sz w:val="28"/>
                <w:szCs w:val="28"/>
              </w:rPr>
              <w:lastRenderedPageBreak/>
              <w:t>чрезвычайных ситуаций природного и техногенного характера, гражданская оборона</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Pr="00FA2C8A" w:rsidRDefault="00630803" w:rsidP="00B40C05">
            <w:pPr>
              <w:jc w:val="both"/>
              <w:rPr>
                <w:sz w:val="28"/>
                <w:szCs w:val="28"/>
              </w:rPr>
            </w:pPr>
            <w:r>
              <w:rPr>
                <w:sz w:val="28"/>
                <w:szCs w:val="28"/>
              </w:rPr>
              <w:lastRenderedPageBreak/>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0</w:t>
            </w:r>
            <w:r>
              <w:rPr>
                <w:sz w:val="28"/>
                <w:szCs w:val="28"/>
              </w:rPr>
              <w:t>3</w:t>
            </w:r>
          </w:p>
        </w:tc>
        <w:tc>
          <w:tcPr>
            <w:tcW w:w="56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69.00.000430</w:t>
            </w:r>
          </w:p>
        </w:tc>
        <w:tc>
          <w:tcPr>
            <w:tcW w:w="684"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244</w:t>
            </w:r>
          </w:p>
        </w:tc>
        <w:tc>
          <w:tcPr>
            <w:tcW w:w="141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5</w:t>
            </w:r>
            <w:r w:rsidRPr="00FA2C8A">
              <w:rPr>
                <w:sz w:val="28"/>
                <w:szCs w:val="28"/>
              </w:rPr>
              <w:t>0,00</w:t>
            </w:r>
          </w:p>
        </w:tc>
      </w:tr>
      <w:tr w:rsidR="00630803" w:rsidRPr="00FA2C8A" w:rsidTr="00B40C05">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FA2C8A" w:rsidRDefault="00630803" w:rsidP="00B40C05">
            <w:pPr>
              <w:jc w:val="both"/>
              <w:rPr>
                <w:sz w:val="28"/>
                <w:szCs w:val="28"/>
              </w:rPr>
            </w:pPr>
            <w:r w:rsidRPr="00FA2C8A">
              <w:rPr>
                <w:sz w:val="28"/>
                <w:szCs w:val="28"/>
              </w:rPr>
              <w:lastRenderedPageBreak/>
              <w:t>Мероприятия по предупреждению и ликвидации последствий ЧС и стихийных бедствий природного и техногенного характера</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Pr="00FA2C8A" w:rsidRDefault="00630803" w:rsidP="00B40C05">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0</w:t>
            </w:r>
            <w:r>
              <w:rPr>
                <w:sz w:val="28"/>
                <w:szCs w:val="28"/>
              </w:rPr>
              <w:t>3</w:t>
            </w:r>
          </w:p>
        </w:tc>
        <w:tc>
          <w:tcPr>
            <w:tcW w:w="56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69.00.000430</w:t>
            </w:r>
          </w:p>
        </w:tc>
        <w:tc>
          <w:tcPr>
            <w:tcW w:w="684"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244</w:t>
            </w:r>
          </w:p>
        </w:tc>
        <w:tc>
          <w:tcPr>
            <w:tcW w:w="141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5</w:t>
            </w:r>
            <w:r w:rsidRPr="00FA2C8A">
              <w:rPr>
                <w:sz w:val="28"/>
                <w:szCs w:val="28"/>
              </w:rPr>
              <w:t>0,00</w:t>
            </w:r>
          </w:p>
        </w:tc>
      </w:tr>
      <w:tr w:rsidR="00630803" w:rsidRPr="00FA2C8A" w:rsidTr="00B40C05">
        <w:trPr>
          <w:trHeight w:val="484"/>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FA2C8A" w:rsidRDefault="00630803" w:rsidP="00B40C05">
            <w:pPr>
              <w:jc w:val="both"/>
              <w:rPr>
                <w:sz w:val="28"/>
                <w:szCs w:val="28"/>
              </w:rPr>
            </w:pPr>
            <w:r w:rsidRPr="00FA2C8A">
              <w:rPr>
                <w:sz w:val="28"/>
                <w:szCs w:val="28"/>
              </w:rPr>
              <w:t>Обеспечение пожарной опасности</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Pr="00FA2C8A" w:rsidRDefault="00630803" w:rsidP="00B40C05">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03</w:t>
            </w:r>
          </w:p>
        </w:tc>
        <w:tc>
          <w:tcPr>
            <w:tcW w:w="56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10</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p>
        </w:tc>
        <w:tc>
          <w:tcPr>
            <w:tcW w:w="684"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50,3</w:t>
            </w:r>
          </w:p>
        </w:tc>
      </w:tr>
      <w:tr w:rsidR="00630803" w:rsidRPr="00FA2C8A"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FA2C8A" w:rsidRDefault="00630803" w:rsidP="00B40C05">
            <w:pPr>
              <w:jc w:val="both"/>
              <w:rPr>
                <w:sz w:val="28"/>
                <w:szCs w:val="28"/>
              </w:rPr>
            </w:pPr>
            <w:r w:rsidRPr="00FA2C8A">
              <w:rPr>
                <w:sz w:val="28"/>
                <w:szCs w:val="28"/>
              </w:rPr>
              <w:t>Обеспечение автономными дымовыми пожарными извещателями жилых помещений</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Pr="00FA2C8A" w:rsidRDefault="00630803" w:rsidP="00B40C05">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03</w:t>
            </w:r>
          </w:p>
        </w:tc>
        <w:tc>
          <w:tcPr>
            <w:tcW w:w="56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10</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88.00.000330</w:t>
            </w:r>
          </w:p>
        </w:tc>
        <w:tc>
          <w:tcPr>
            <w:tcW w:w="684"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244</w:t>
            </w:r>
          </w:p>
        </w:tc>
        <w:tc>
          <w:tcPr>
            <w:tcW w:w="141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50,3</w:t>
            </w:r>
          </w:p>
        </w:tc>
      </w:tr>
      <w:tr w:rsidR="00630803" w:rsidRPr="00FA2C8A" w:rsidTr="00B40C05">
        <w:trPr>
          <w:trHeight w:val="412"/>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FA2C8A" w:rsidRDefault="00630803" w:rsidP="00B40C05">
            <w:pPr>
              <w:jc w:val="both"/>
              <w:rPr>
                <w:sz w:val="28"/>
                <w:szCs w:val="28"/>
              </w:rPr>
            </w:pPr>
            <w:r w:rsidRPr="00FA2C8A">
              <w:rPr>
                <w:sz w:val="28"/>
                <w:szCs w:val="28"/>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Pr="00FA2C8A" w:rsidRDefault="00630803" w:rsidP="00B40C05">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05</w:t>
            </w:r>
          </w:p>
        </w:tc>
        <w:tc>
          <w:tcPr>
            <w:tcW w:w="56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p>
        </w:tc>
        <w:tc>
          <w:tcPr>
            <w:tcW w:w="684"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806,40</w:t>
            </w:r>
          </w:p>
        </w:tc>
      </w:tr>
      <w:tr w:rsidR="00630803" w:rsidRPr="00FA2C8A" w:rsidTr="00B40C05">
        <w:trPr>
          <w:trHeight w:val="572"/>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FA2C8A" w:rsidRDefault="00630803" w:rsidP="00B40C05">
            <w:pPr>
              <w:jc w:val="both"/>
              <w:rPr>
                <w:sz w:val="28"/>
                <w:szCs w:val="28"/>
              </w:rPr>
            </w:pPr>
            <w:r w:rsidRPr="00FA2C8A">
              <w:rPr>
                <w:sz w:val="28"/>
                <w:szCs w:val="28"/>
              </w:rPr>
              <w:t>Уличное освещение</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Pr="00FA2C8A" w:rsidRDefault="00630803" w:rsidP="00B40C05">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0</w:t>
            </w:r>
            <w:r>
              <w:rPr>
                <w:sz w:val="28"/>
                <w:szCs w:val="28"/>
              </w:rPr>
              <w:t>5</w:t>
            </w:r>
          </w:p>
        </w:tc>
        <w:tc>
          <w:tcPr>
            <w:tcW w:w="56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72.00.000050</w:t>
            </w:r>
          </w:p>
        </w:tc>
        <w:tc>
          <w:tcPr>
            <w:tcW w:w="684"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28,0</w:t>
            </w:r>
          </w:p>
          <w:p w:rsidR="00630803" w:rsidRPr="00FA2C8A" w:rsidRDefault="00630803" w:rsidP="00B40C05">
            <w:pPr>
              <w:jc w:val="both"/>
              <w:rPr>
                <w:sz w:val="28"/>
                <w:szCs w:val="28"/>
              </w:rPr>
            </w:pPr>
          </w:p>
        </w:tc>
      </w:tr>
      <w:tr w:rsidR="00630803" w:rsidRPr="00FA2C8A"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FA2C8A" w:rsidRDefault="00630803" w:rsidP="00B40C05">
            <w:pPr>
              <w:jc w:val="both"/>
              <w:rPr>
                <w:sz w:val="28"/>
                <w:szCs w:val="28"/>
              </w:rPr>
            </w:pPr>
            <w:r w:rsidRPr="00FA2C8A">
              <w:rPr>
                <w:sz w:val="28"/>
                <w:szCs w:val="2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Pr="00FA2C8A" w:rsidRDefault="00630803" w:rsidP="00B40C05">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0</w:t>
            </w:r>
            <w:r>
              <w:rPr>
                <w:sz w:val="28"/>
                <w:szCs w:val="28"/>
              </w:rPr>
              <w:t>5</w:t>
            </w:r>
          </w:p>
        </w:tc>
        <w:tc>
          <w:tcPr>
            <w:tcW w:w="56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72.00.000050</w:t>
            </w:r>
          </w:p>
        </w:tc>
        <w:tc>
          <w:tcPr>
            <w:tcW w:w="684"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244</w:t>
            </w:r>
          </w:p>
        </w:tc>
        <w:tc>
          <w:tcPr>
            <w:tcW w:w="141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28,0</w:t>
            </w:r>
          </w:p>
        </w:tc>
      </w:tr>
      <w:tr w:rsidR="00630803" w:rsidRPr="00FA2C8A"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FA2C8A" w:rsidRDefault="00630803" w:rsidP="00B40C05">
            <w:pPr>
              <w:jc w:val="both"/>
              <w:rPr>
                <w:sz w:val="28"/>
                <w:szCs w:val="28"/>
              </w:rPr>
            </w:pPr>
            <w:r w:rsidRPr="00FA2C8A">
              <w:rPr>
                <w:sz w:val="28"/>
                <w:szCs w:val="28"/>
              </w:rPr>
              <w:t>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Pr="00FA2C8A" w:rsidRDefault="00630803" w:rsidP="00B40C05">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0</w:t>
            </w:r>
            <w:r>
              <w:rPr>
                <w:sz w:val="28"/>
                <w:szCs w:val="28"/>
              </w:rPr>
              <w:t>5</w:t>
            </w:r>
          </w:p>
        </w:tc>
        <w:tc>
          <w:tcPr>
            <w:tcW w:w="56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72.00.000070</w:t>
            </w:r>
          </w:p>
        </w:tc>
        <w:tc>
          <w:tcPr>
            <w:tcW w:w="684"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147,50</w:t>
            </w:r>
          </w:p>
        </w:tc>
      </w:tr>
      <w:tr w:rsidR="00630803" w:rsidRPr="00FA2C8A"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FA2C8A" w:rsidRDefault="00630803" w:rsidP="00B40C05">
            <w:pPr>
              <w:jc w:val="both"/>
              <w:rPr>
                <w:sz w:val="28"/>
                <w:szCs w:val="28"/>
              </w:rPr>
            </w:pPr>
            <w:r w:rsidRPr="00FA2C8A">
              <w:rPr>
                <w:sz w:val="28"/>
                <w:szCs w:val="28"/>
              </w:rPr>
              <w:lastRenderedPageBreak/>
              <w:t>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Pr="00FA2C8A" w:rsidRDefault="00630803" w:rsidP="00B40C05">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0</w:t>
            </w:r>
            <w:r>
              <w:rPr>
                <w:sz w:val="28"/>
                <w:szCs w:val="28"/>
              </w:rPr>
              <w:t>5</w:t>
            </w:r>
          </w:p>
        </w:tc>
        <w:tc>
          <w:tcPr>
            <w:tcW w:w="56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72.00.000070</w:t>
            </w:r>
          </w:p>
        </w:tc>
        <w:tc>
          <w:tcPr>
            <w:tcW w:w="684"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147,50</w:t>
            </w:r>
          </w:p>
        </w:tc>
      </w:tr>
      <w:tr w:rsidR="00630803" w:rsidRPr="00FA2C8A"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FA2C8A" w:rsidRDefault="00630803" w:rsidP="00B40C05">
            <w:pPr>
              <w:jc w:val="both"/>
              <w:rPr>
                <w:sz w:val="28"/>
                <w:szCs w:val="28"/>
              </w:rPr>
            </w:pPr>
            <w:r w:rsidRPr="00FA2C8A">
              <w:rPr>
                <w:sz w:val="28"/>
                <w:szCs w:val="28"/>
              </w:rPr>
              <w:t>Прочие мероприятия по благоустройству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Pr="00FA2C8A" w:rsidRDefault="00630803" w:rsidP="00B40C05">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05</w:t>
            </w:r>
          </w:p>
        </w:tc>
        <w:tc>
          <w:tcPr>
            <w:tcW w:w="56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72.00.000090</w:t>
            </w:r>
          </w:p>
        </w:tc>
        <w:tc>
          <w:tcPr>
            <w:tcW w:w="684"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633,10</w:t>
            </w:r>
          </w:p>
        </w:tc>
      </w:tr>
      <w:tr w:rsidR="00630803" w:rsidRPr="00FA2C8A"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FA2C8A" w:rsidRDefault="00630803" w:rsidP="00B40C05">
            <w:pPr>
              <w:jc w:val="both"/>
              <w:rPr>
                <w:sz w:val="28"/>
                <w:szCs w:val="28"/>
              </w:rPr>
            </w:pPr>
            <w:r w:rsidRPr="00FA2C8A">
              <w:rPr>
                <w:sz w:val="28"/>
                <w:szCs w:val="28"/>
              </w:rPr>
              <w:t>Прочие мероприятия по благоустройству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Pr="00FA2C8A" w:rsidRDefault="00630803" w:rsidP="00B40C05">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0</w:t>
            </w:r>
            <w:r>
              <w:rPr>
                <w:sz w:val="28"/>
                <w:szCs w:val="28"/>
              </w:rPr>
              <w:t>5</w:t>
            </w:r>
          </w:p>
        </w:tc>
        <w:tc>
          <w:tcPr>
            <w:tcW w:w="56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72.00.000090</w:t>
            </w:r>
          </w:p>
        </w:tc>
        <w:tc>
          <w:tcPr>
            <w:tcW w:w="684"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633,10</w:t>
            </w:r>
          </w:p>
        </w:tc>
      </w:tr>
      <w:tr w:rsidR="00630803" w:rsidRPr="00FA2C8A"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FA2C8A" w:rsidRDefault="00630803" w:rsidP="00B40C05">
            <w:pPr>
              <w:jc w:val="both"/>
              <w:rPr>
                <w:sz w:val="28"/>
                <w:szCs w:val="28"/>
              </w:rPr>
            </w:pPr>
            <w:r>
              <w:rPr>
                <w:sz w:val="28"/>
                <w:szCs w:val="28"/>
              </w:rPr>
              <w:t>НАЦИОНАЛЬНАЯ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p>
        </w:tc>
        <w:tc>
          <w:tcPr>
            <w:tcW w:w="684"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109,95</w:t>
            </w:r>
          </w:p>
        </w:tc>
      </w:tr>
      <w:tr w:rsidR="00630803" w:rsidRPr="00FA2C8A"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47589B" w:rsidRDefault="00630803" w:rsidP="00B40C05">
            <w:pPr>
              <w:jc w:val="both"/>
              <w:rPr>
                <w:sz w:val="28"/>
                <w:szCs w:val="28"/>
              </w:rPr>
            </w:pPr>
            <w:r w:rsidRPr="0047589B">
              <w:rPr>
                <w:sz w:val="28"/>
                <w:szCs w:val="28"/>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p>
        </w:tc>
        <w:tc>
          <w:tcPr>
            <w:tcW w:w="684"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109,95</w:t>
            </w:r>
          </w:p>
        </w:tc>
      </w:tr>
      <w:tr w:rsidR="00630803" w:rsidRPr="00FA2C8A"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47589B" w:rsidRDefault="00630803" w:rsidP="00B40C05">
            <w:pPr>
              <w:jc w:val="both"/>
              <w:rPr>
                <w:sz w:val="28"/>
                <w:szCs w:val="28"/>
              </w:rPr>
            </w:pPr>
            <w:r w:rsidRPr="0047589B">
              <w:rPr>
                <w:sz w:val="28"/>
                <w:szCs w:val="28"/>
              </w:rPr>
              <w:t>Осуществление первичного воинского учета на территории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88.00.051180</w:t>
            </w:r>
          </w:p>
        </w:tc>
        <w:tc>
          <w:tcPr>
            <w:tcW w:w="684"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109,95</w:t>
            </w:r>
          </w:p>
        </w:tc>
      </w:tr>
      <w:tr w:rsidR="00630803" w:rsidRPr="00FA2C8A"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47589B" w:rsidRDefault="00630803" w:rsidP="00B40C05">
            <w:pPr>
              <w:jc w:val="both"/>
              <w:rPr>
                <w:sz w:val="28"/>
                <w:szCs w:val="28"/>
              </w:rPr>
            </w:pPr>
            <w:r w:rsidRPr="0047589B">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88.00.051180</w:t>
            </w:r>
          </w:p>
        </w:tc>
        <w:tc>
          <w:tcPr>
            <w:tcW w:w="684"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100</w:t>
            </w:r>
          </w:p>
        </w:tc>
        <w:tc>
          <w:tcPr>
            <w:tcW w:w="1417"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97,44</w:t>
            </w:r>
          </w:p>
        </w:tc>
      </w:tr>
      <w:tr w:rsidR="00630803" w:rsidRPr="00FA2C8A"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47589B" w:rsidRDefault="00630803" w:rsidP="00B40C05">
            <w:pPr>
              <w:jc w:val="both"/>
              <w:rPr>
                <w:sz w:val="28"/>
                <w:szCs w:val="28"/>
              </w:rPr>
            </w:pPr>
            <w:r w:rsidRPr="0047589B">
              <w:rPr>
                <w:sz w:val="28"/>
                <w:szCs w:val="28"/>
              </w:rPr>
              <w:t xml:space="preserve">Расходы на выплаты персоналу государственных (муниципальных) </w:t>
            </w:r>
            <w:r w:rsidRPr="0047589B">
              <w:rPr>
                <w:sz w:val="28"/>
                <w:szCs w:val="28"/>
              </w:rPr>
              <w:lastRenderedPageBreak/>
              <w:t>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both"/>
              <w:rPr>
                <w:sz w:val="28"/>
                <w:szCs w:val="28"/>
              </w:rPr>
            </w:pPr>
            <w:r>
              <w:rPr>
                <w:sz w:val="28"/>
                <w:szCs w:val="28"/>
              </w:rPr>
              <w:lastRenderedPageBreak/>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88.00.051180</w:t>
            </w:r>
          </w:p>
        </w:tc>
        <w:tc>
          <w:tcPr>
            <w:tcW w:w="684"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120</w:t>
            </w:r>
          </w:p>
        </w:tc>
        <w:tc>
          <w:tcPr>
            <w:tcW w:w="1417"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97,44</w:t>
            </w:r>
          </w:p>
        </w:tc>
      </w:tr>
      <w:tr w:rsidR="00630803" w:rsidRPr="00FA2C8A"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47589B" w:rsidRDefault="00630803" w:rsidP="00B40C05">
            <w:pPr>
              <w:jc w:val="both"/>
              <w:rPr>
                <w:sz w:val="28"/>
                <w:szCs w:val="28"/>
              </w:rPr>
            </w:pPr>
            <w:r w:rsidRPr="0047589B">
              <w:rPr>
                <w:sz w:val="28"/>
                <w:szCs w:val="28"/>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88.00.051180</w:t>
            </w:r>
          </w:p>
        </w:tc>
        <w:tc>
          <w:tcPr>
            <w:tcW w:w="684"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15,510</w:t>
            </w:r>
          </w:p>
        </w:tc>
      </w:tr>
      <w:tr w:rsidR="00630803" w:rsidRPr="00FA2C8A"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FA2C8A" w:rsidRDefault="00630803" w:rsidP="00B40C05">
            <w:pPr>
              <w:jc w:val="both"/>
              <w:rPr>
                <w:sz w:val="28"/>
                <w:szCs w:val="28"/>
              </w:rPr>
            </w:pPr>
            <w:r w:rsidRPr="00FA2C8A">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Pr="00FA2C8A" w:rsidRDefault="00630803" w:rsidP="00B40C05">
            <w:pPr>
              <w:jc w:val="center"/>
              <w:rPr>
                <w:sz w:val="28"/>
                <w:szCs w:val="28"/>
              </w:rPr>
            </w:pPr>
            <w:r w:rsidRPr="00FA2C8A">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FA2C8A" w:rsidRDefault="00630803" w:rsidP="00B40C05">
            <w:pPr>
              <w:jc w:val="center"/>
              <w:rPr>
                <w:sz w:val="28"/>
                <w:szCs w:val="28"/>
              </w:rPr>
            </w:pPr>
            <w:r w:rsidRPr="00FA2C8A">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center"/>
              <w:rPr>
                <w:sz w:val="28"/>
                <w:szCs w:val="28"/>
              </w:rPr>
            </w:pPr>
            <w:r w:rsidRPr="00FA2C8A">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center"/>
              <w:rPr>
                <w:sz w:val="28"/>
                <w:szCs w:val="28"/>
              </w:rPr>
            </w:pPr>
            <w:r w:rsidRPr="00FA2C8A">
              <w:rPr>
                <w:sz w:val="28"/>
                <w:szCs w:val="28"/>
              </w:rPr>
              <w:t>88.00.051180</w:t>
            </w:r>
          </w:p>
        </w:tc>
        <w:tc>
          <w:tcPr>
            <w:tcW w:w="684"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center"/>
              <w:rPr>
                <w:sz w:val="28"/>
                <w:szCs w:val="28"/>
              </w:rPr>
            </w:pPr>
            <w:r w:rsidRPr="00FA2C8A">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rPr>
                <w:sz w:val="28"/>
                <w:szCs w:val="28"/>
              </w:rPr>
            </w:pPr>
            <w:r w:rsidRPr="00FA2C8A">
              <w:rPr>
                <w:sz w:val="28"/>
                <w:szCs w:val="28"/>
              </w:rPr>
              <w:t>12,510</w:t>
            </w:r>
          </w:p>
        </w:tc>
      </w:tr>
      <w:tr w:rsidR="00630803" w:rsidRPr="002373E1" w:rsidTr="00B40C05">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00</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b/>
                <w:sz w:val="28"/>
                <w:szCs w:val="28"/>
              </w:rPr>
            </w:pPr>
            <w:r>
              <w:rPr>
                <w:b/>
                <w:sz w:val="28"/>
                <w:szCs w:val="28"/>
              </w:rPr>
              <w:t>330,77</w:t>
            </w:r>
          </w:p>
        </w:tc>
      </w:tr>
      <w:tr w:rsidR="00630803" w:rsidRPr="002373E1" w:rsidTr="00B40C05">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tcPr>
          <w:p w:rsidR="00630803" w:rsidRPr="009C2B1C" w:rsidRDefault="00630803" w:rsidP="00B40C05">
            <w:pPr>
              <w:rPr>
                <w:sz w:val="28"/>
                <w:szCs w:val="28"/>
              </w:rPr>
            </w:pPr>
            <w:r>
              <w:rPr>
                <w:sz w:val="28"/>
                <w:szCs w:val="28"/>
              </w:rPr>
              <w:t>330,77</w:t>
            </w:r>
          </w:p>
        </w:tc>
      </w:tr>
      <w:tr w:rsidR="00630803" w:rsidRPr="002373E1" w:rsidTr="00B40C05">
        <w:trPr>
          <w:trHeight w:val="856"/>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Содержание автомобильных дорог и инженерных сооружений на границах поселения за счет дорожного фонда</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70.00.000530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630803" w:rsidRPr="004F042D" w:rsidRDefault="00630803" w:rsidP="00B40C05">
            <w:pPr>
              <w:rPr>
                <w:b/>
                <w:sz w:val="28"/>
                <w:szCs w:val="28"/>
              </w:rPr>
            </w:pPr>
            <w:r>
              <w:rPr>
                <w:b/>
                <w:sz w:val="28"/>
                <w:szCs w:val="28"/>
              </w:rPr>
              <w:t>271,84</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70.00.000530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sz w:val="28"/>
                <w:szCs w:val="28"/>
              </w:rPr>
            </w:pPr>
            <w:r>
              <w:rPr>
                <w:sz w:val="28"/>
                <w:szCs w:val="28"/>
              </w:rPr>
              <w:t>271,84</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70.00.000530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sz w:val="28"/>
                <w:szCs w:val="28"/>
              </w:rPr>
            </w:pPr>
            <w:r>
              <w:rPr>
                <w:sz w:val="28"/>
                <w:szCs w:val="28"/>
              </w:rPr>
              <w:t>271,84</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Содержание автомобильных дорог и инженерных сооружений на границах поселения за счет дорожного фонда</w:t>
            </w:r>
          </w:p>
        </w:tc>
        <w:tc>
          <w:tcPr>
            <w:tcW w:w="709" w:type="dxa"/>
            <w:tcBorders>
              <w:top w:val="single" w:sz="4" w:space="0" w:color="auto"/>
              <w:left w:val="single" w:sz="4" w:space="0" w:color="auto"/>
              <w:bottom w:val="single" w:sz="4" w:space="0" w:color="auto"/>
              <w:right w:val="single" w:sz="4" w:space="0" w:color="auto"/>
            </w:tcBorders>
          </w:tcPr>
          <w:p w:rsidR="00630803" w:rsidRPr="00F36892" w:rsidRDefault="00630803" w:rsidP="00B40C05">
            <w:pP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06.00.070760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630803" w:rsidRDefault="00630803" w:rsidP="00B40C05">
            <w:pPr>
              <w:rPr>
                <w:sz w:val="28"/>
                <w:szCs w:val="28"/>
              </w:rPr>
            </w:pPr>
            <w:r>
              <w:rPr>
                <w:sz w:val="28"/>
                <w:szCs w:val="28"/>
              </w:rPr>
              <w:t>38,90</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30803" w:rsidRPr="00F36892" w:rsidRDefault="00630803" w:rsidP="00B40C05">
            <w:pP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06.00.070760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244</w:t>
            </w:r>
          </w:p>
        </w:tc>
        <w:tc>
          <w:tcPr>
            <w:tcW w:w="1417" w:type="dxa"/>
            <w:tcBorders>
              <w:top w:val="nil"/>
              <w:left w:val="nil"/>
              <w:bottom w:val="single" w:sz="4" w:space="0" w:color="auto"/>
              <w:right w:val="single" w:sz="8" w:space="0" w:color="auto"/>
            </w:tcBorders>
            <w:shd w:val="clear" w:color="auto" w:fill="auto"/>
            <w:vAlign w:val="center"/>
          </w:tcPr>
          <w:p w:rsidR="00630803" w:rsidRDefault="00630803" w:rsidP="00B40C05">
            <w:pPr>
              <w:rPr>
                <w:sz w:val="28"/>
                <w:szCs w:val="28"/>
              </w:rPr>
            </w:pPr>
            <w:r>
              <w:rPr>
                <w:sz w:val="28"/>
                <w:szCs w:val="28"/>
              </w:rPr>
              <w:t>38,90</w:t>
            </w:r>
          </w:p>
        </w:tc>
      </w:tr>
      <w:tr w:rsidR="00630803" w:rsidRPr="002373E1" w:rsidTr="00B40C05">
        <w:trPr>
          <w:trHeight w:val="32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9C2B1C" w:rsidRDefault="00630803" w:rsidP="00B40C05">
            <w:pPr>
              <w:rPr>
                <w:b/>
                <w:sz w:val="28"/>
                <w:szCs w:val="28"/>
              </w:rPr>
            </w:pPr>
            <w:r>
              <w:rPr>
                <w:b/>
                <w:sz w:val="28"/>
                <w:szCs w:val="28"/>
              </w:rPr>
              <w:t>3984,31</w:t>
            </w:r>
          </w:p>
        </w:tc>
      </w:tr>
      <w:tr w:rsidR="00630803" w:rsidRPr="002373E1" w:rsidTr="00B40C05">
        <w:trPr>
          <w:trHeight w:val="32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Культура</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30803" w:rsidRPr="009C2B1C" w:rsidRDefault="00630803" w:rsidP="00B40C05">
            <w:pPr>
              <w:rPr>
                <w:sz w:val="28"/>
                <w:szCs w:val="28"/>
              </w:rPr>
            </w:pPr>
            <w:r>
              <w:rPr>
                <w:sz w:val="28"/>
                <w:szCs w:val="28"/>
              </w:rPr>
              <w:t>3987,36</w:t>
            </w:r>
          </w:p>
        </w:tc>
      </w:tr>
      <w:tr w:rsidR="00630803" w:rsidRPr="002373E1" w:rsidTr="00B40C05">
        <w:trPr>
          <w:trHeight w:val="32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Pr>
                <w:sz w:val="28"/>
                <w:szCs w:val="28"/>
              </w:rPr>
              <w:t>Дома культуры</w:t>
            </w:r>
          </w:p>
        </w:tc>
        <w:tc>
          <w:tcPr>
            <w:tcW w:w="709" w:type="dxa"/>
            <w:tcBorders>
              <w:top w:val="single" w:sz="4" w:space="0" w:color="auto"/>
              <w:left w:val="single" w:sz="4" w:space="0" w:color="auto"/>
              <w:bottom w:val="single" w:sz="4" w:space="0" w:color="auto"/>
              <w:right w:val="single" w:sz="4" w:space="0" w:color="auto"/>
            </w:tcBorders>
          </w:tcPr>
          <w:p w:rsidR="00630803" w:rsidRPr="00F36892" w:rsidRDefault="00630803" w:rsidP="00B40C05">
            <w:pPr>
              <w:rPr>
                <w:sz w:val="28"/>
                <w:szCs w:val="28"/>
              </w:rPr>
            </w:pPr>
            <w:r>
              <w:rPr>
                <w:sz w:val="28"/>
                <w:szCs w:val="28"/>
              </w:rPr>
              <w:t>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Pr>
                <w:sz w:val="28"/>
                <w:szCs w:val="28"/>
              </w:rPr>
              <w:t>01</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Pr>
                <w:sz w:val="28"/>
                <w:szCs w:val="28"/>
              </w:rPr>
              <w:t>08.00.070510</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30803" w:rsidRDefault="00630803" w:rsidP="00B40C05">
            <w:pPr>
              <w:rPr>
                <w:sz w:val="28"/>
                <w:szCs w:val="28"/>
              </w:rPr>
            </w:pPr>
            <w:r>
              <w:rPr>
                <w:sz w:val="28"/>
                <w:szCs w:val="28"/>
              </w:rPr>
              <w:t>2620,06</w:t>
            </w:r>
          </w:p>
        </w:tc>
      </w:tr>
      <w:tr w:rsidR="00630803" w:rsidRPr="002373E1" w:rsidTr="00B40C05">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Дома культуры</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73.00.000100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tcPr>
          <w:p w:rsidR="00630803" w:rsidRPr="009C2B1C" w:rsidRDefault="00630803" w:rsidP="00B40C05">
            <w:pPr>
              <w:rPr>
                <w:sz w:val="28"/>
                <w:szCs w:val="28"/>
              </w:rPr>
            </w:pPr>
            <w:r>
              <w:rPr>
                <w:sz w:val="28"/>
                <w:szCs w:val="28"/>
              </w:rPr>
              <w:t>1367,30</w:t>
            </w:r>
          </w:p>
        </w:tc>
      </w:tr>
      <w:tr w:rsidR="00630803" w:rsidRPr="002373E1" w:rsidTr="00B40C05">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pPr>
              <w:rPr>
                <w:sz w:val="28"/>
                <w:szCs w:val="28"/>
              </w:rPr>
            </w:pPr>
          </w:p>
          <w:p w:rsidR="00630803" w:rsidRDefault="00630803" w:rsidP="00B40C05">
            <w:pPr>
              <w:rPr>
                <w:sz w:val="28"/>
                <w:szCs w:val="28"/>
              </w:rPr>
            </w:pPr>
          </w:p>
          <w:p w:rsidR="00630803" w:rsidRPr="00F36892" w:rsidRDefault="00630803" w:rsidP="00B40C05">
            <w:pP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rPr>
                <w:sz w:val="28"/>
                <w:szCs w:val="28"/>
              </w:rPr>
            </w:pPr>
            <w:r>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08.00.070510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100</w:t>
            </w:r>
          </w:p>
        </w:tc>
        <w:tc>
          <w:tcPr>
            <w:tcW w:w="1417" w:type="dxa"/>
            <w:tcBorders>
              <w:top w:val="nil"/>
              <w:left w:val="nil"/>
              <w:bottom w:val="single" w:sz="4" w:space="0" w:color="auto"/>
              <w:right w:val="single" w:sz="8" w:space="0" w:color="auto"/>
            </w:tcBorders>
            <w:shd w:val="clear" w:color="auto" w:fill="auto"/>
          </w:tcPr>
          <w:p w:rsidR="00630803" w:rsidRDefault="00630803" w:rsidP="00B40C05">
            <w:pPr>
              <w:rPr>
                <w:sz w:val="28"/>
                <w:szCs w:val="28"/>
              </w:rPr>
            </w:pPr>
          </w:p>
          <w:p w:rsidR="00630803" w:rsidRDefault="00630803" w:rsidP="00B40C05">
            <w:pPr>
              <w:rPr>
                <w:sz w:val="28"/>
                <w:szCs w:val="28"/>
              </w:rPr>
            </w:pPr>
          </w:p>
          <w:p w:rsidR="00630803" w:rsidRDefault="00630803" w:rsidP="00B40C05">
            <w:pPr>
              <w:rPr>
                <w:sz w:val="28"/>
                <w:szCs w:val="28"/>
              </w:rPr>
            </w:pPr>
          </w:p>
          <w:p w:rsidR="00630803" w:rsidRDefault="00630803" w:rsidP="00B40C05">
            <w:pPr>
              <w:rPr>
                <w:sz w:val="28"/>
                <w:szCs w:val="28"/>
              </w:rPr>
            </w:pPr>
            <w:r>
              <w:rPr>
                <w:sz w:val="28"/>
                <w:szCs w:val="28"/>
              </w:rPr>
              <w:t>1459,31</w:t>
            </w:r>
          </w:p>
        </w:tc>
      </w:tr>
      <w:tr w:rsidR="00630803" w:rsidRPr="002373E1" w:rsidTr="00B40C05">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pP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Default="00630803" w:rsidP="00B40C05">
            <w:pPr>
              <w:rPr>
                <w:sz w:val="28"/>
                <w:szCs w:val="28"/>
              </w:rPr>
            </w:pPr>
            <w:r>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rPr>
                <w:sz w:val="28"/>
                <w:szCs w:val="28"/>
              </w:rPr>
            </w:pPr>
            <w:r>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rPr>
                <w:sz w:val="28"/>
                <w:szCs w:val="28"/>
              </w:rPr>
            </w:pPr>
            <w:r>
              <w:rPr>
                <w:sz w:val="28"/>
                <w:szCs w:val="28"/>
              </w:rPr>
              <w:t>08.00.070510</w:t>
            </w:r>
          </w:p>
        </w:tc>
        <w:tc>
          <w:tcPr>
            <w:tcW w:w="684"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rPr>
                <w:sz w:val="28"/>
                <w:szCs w:val="28"/>
              </w:rPr>
            </w:pPr>
            <w:r>
              <w:rPr>
                <w:sz w:val="28"/>
                <w:szCs w:val="28"/>
              </w:rPr>
              <w:t>110</w:t>
            </w:r>
          </w:p>
        </w:tc>
        <w:tc>
          <w:tcPr>
            <w:tcW w:w="1417" w:type="dxa"/>
            <w:tcBorders>
              <w:top w:val="nil"/>
              <w:left w:val="nil"/>
              <w:bottom w:val="single" w:sz="4" w:space="0" w:color="auto"/>
              <w:right w:val="single" w:sz="8" w:space="0" w:color="auto"/>
            </w:tcBorders>
            <w:shd w:val="clear" w:color="auto" w:fill="auto"/>
          </w:tcPr>
          <w:p w:rsidR="00630803" w:rsidRDefault="00630803" w:rsidP="00B40C05">
            <w:pPr>
              <w:rPr>
                <w:sz w:val="28"/>
                <w:szCs w:val="28"/>
              </w:rPr>
            </w:pPr>
            <w:r>
              <w:rPr>
                <w:sz w:val="28"/>
                <w:szCs w:val="28"/>
              </w:rPr>
              <w:t>1459,31</w:t>
            </w:r>
          </w:p>
        </w:tc>
      </w:tr>
      <w:tr w:rsidR="00630803" w:rsidRPr="002373E1" w:rsidTr="00B40C05">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2373E1">
              <w:rPr>
                <w:sz w:val="28"/>
                <w:szCs w:val="28"/>
              </w:rPr>
              <w:lastRenderedPageBreak/>
              <w:t>фондами</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pPr>
              <w:rPr>
                <w:sz w:val="28"/>
                <w:szCs w:val="28"/>
              </w:rPr>
            </w:pPr>
            <w:r>
              <w:rPr>
                <w:sz w:val="28"/>
                <w:szCs w:val="28"/>
              </w:rPr>
              <w:lastRenderedPageBreak/>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Default="00630803" w:rsidP="00B40C05">
            <w:pPr>
              <w:rPr>
                <w:sz w:val="28"/>
                <w:szCs w:val="28"/>
              </w:rPr>
            </w:pPr>
            <w:r>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rPr>
                <w:sz w:val="28"/>
                <w:szCs w:val="28"/>
              </w:rPr>
            </w:pPr>
            <w:r>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rPr>
                <w:sz w:val="28"/>
                <w:szCs w:val="28"/>
              </w:rPr>
            </w:pPr>
            <w:r>
              <w:rPr>
                <w:sz w:val="28"/>
                <w:szCs w:val="28"/>
              </w:rPr>
              <w:t>73.00.000100</w:t>
            </w:r>
          </w:p>
        </w:tc>
        <w:tc>
          <w:tcPr>
            <w:tcW w:w="684"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rPr>
                <w:sz w:val="28"/>
                <w:szCs w:val="28"/>
              </w:rPr>
            </w:pPr>
            <w:r>
              <w:rPr>
                <w:sz w:val="28"/>
                <w:szCs w:val="28"/>
              </w:rPr>
              <w:t>100</w:t>
            </w:r>
          </w:p>
        </w:tc>
        <w:tc>
          <w:tcPr>
            <w:tcW w:w="1417" w:type="dxa"/>
            <w:tcBorders>
              <w:top w:val="nil"/>
              <w:left w:val="nil"/>
              <w:bottom w:val="single" w:sz="4" w:space="0" w:color="auto"/>
              <w:right w:val="single" w:sz="8" w:space="0" w:color="auto"/>
            </w:tcBorders>
            <w:shd w:val="clear" w:color="auto" w:fill="auto"/>
          </w:tcPr>
          <w:p w:rsidR="00630803" w:rsidRDefault="00630803" w:rsidP="00B40C05">
            <w:pPr>
              <w:rPr>
                <w:sz w:val="28"/>
                <w:szCs w:val="28"/>
              </w:rPr>
            </w:pPr>
            <w:r>
              <w:rPr>
                <w:sz w:val="28"/>
                <w:szCs w:val="28"/>
              </w:rPr>
              <w:t>238,2</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73.00.000100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sz w:val="28"/>
                <w:szCs w:val="28"/>
              </w:rPr>
            </w:pPr>
            <w:r>
              <w:rPr>
                <w:sz w:val="28"/>
                <w:szCs w:val="28"/>
              </w:rPr>
              <w:t>901,81</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73.00.000100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sz w:val="28"/>
                <w:szCs w:val="28"/>
              </w:rPr>
            </w:pPr>
            <w:r>
              <w:rPr>
                <w:sz w:val="28"/>
                <w:szCs w:val="28"/>
              </w:rPr>
              <w:t>901,81</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08.00.070510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630803" w:rsidRDefault="00630803" w:rsidP="00B40C05">
            <w:pPr>
              <w:rPr>
                <w:sz w:val="28"/>
                <w:szCs w:val="28"/>
              </w:rPr>
            </w:pPr>
            <w:r>
              <w:rPr>
                <w:sz w:val="28"/>
                <w:szCs w:val="28"/>
              </w:rPr>
              <w:t>1418,2</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08.00.07510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630803" w:rsidRDefault="00630803" w:rsidP="00B40C05">
            <w:pPr>
              <w:rPr>
                <w:sz w:val="28"/>
                <w:szCs w:val="28"/>
              </w:rPr>
            </w:pPr>
            <w:r>
              <w:rPr>
                <w:sz w:val="28"/>
                <w:szCs w:val="28"/>
              </w:rPr>
              <w:t>1418,2</w:t>
            </w:r>
          </w:p>
        </w:tc>
      </w:tr>
      <w:tr w:rsidR="00630803" w:rsidRPr="002373E1" w:rsidTr="00B40C05">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73.00.000100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800</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sz w:val="28"/>
                <w:szCs w:val="28"/>
              </w:rPr>
            </w:pPr>
            <w:r>
              <w:rPr>
                <w:sz w:val="28"/>
                <w:szCs w:val="28"/>
              </w:rPr>
              <w:t>124,2</w:t>
            </w:r>
          </w:p>
        </w:tc>
      </w:tr>
      <w:tr w:rsidR="00630803" w:rsidRPr="002373E1" w:rsidTr="00B40C05">
        <w:trPr>
          <w:trHeight w:val="32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73.00.000100</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850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9C2B1C" w:rsidRDefault="00630803" w:rsidP="00B40C05">
            <w:pPr>
              <w:rPr>
                <w:sz w:val="28"/>
                <w:szCs w:val="28"/>
              </w:rPr>
            </w:pPr>
            <w:r>
              <w:rPr>
                <w:sz w:val="28"/>
                <w:szCs w:val="28"/>
              </w:rPr>
              <w:t>124,2</w:t>
            </w:r>
          </w:p>
        </w:tc>
      </w:tr>
      <w:tr w:rsidR="00630803" w:rsidRPr="002373E1" w:rsidTr="00B40C05">
        <w:trPr>
          <w:trHeight w:val="324"/>
        </w:trPr>
        <w:tc>
          <w:tcPr>
            <w:tcW w:w="5118" w:type="dxa"/>
            <w:tcBorders>
              <w:top w:val="single" w:sz="4" w:space="0" w:color="auto"/>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СОЦИАЛЬНАЯ ПОЛИТИКА</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single" w:sz="4" w:space="0" w:color="auto"/>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10</w:t>
            </w:r>
          </w:p>
        </w:tc>
        <w:tc>
          <w:tcPr>
            <w:tcW w:w="567" w:type="dxa"/>
            <w:tcBorders>
              <w:top w:val="single" w:sz="4" w:space="0" w:color="auto"/>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00</w:t>
            </w:r>
          </w:p>
        </w:tc>
        <w:tc>
          <w:tcPr>
            <w:tcW w:w="1868" w:type="dxa"/>
            <w:tcBorders>
              <w:top w:val="single" w:sz="4" w:space="0" w:color="auto"/>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684" w:type="dxa"/>
            <w:tcBorders>
              <w:top w:val="single" w:sz="4" w:space="0" w:color="auto"/>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1417" w:type="dxa"/>
            <w:tcBorders>
              <w:top w:val="single" w:sz="4" w:space="0" w:color="auto"/>
              <w:left w:val="nil"/>
              <w:bottom w:val="single" w:sz="4" w:space="0" w:color="auto"/>
              <w:right w:val="single" w:sz="8" w:space="0" w:color="auto"/>
            </w:tcBorders>
            <w:shd w:val="clear" w:color="auto" w:fill="auto"/>
            <w:vAlign w:val="center"/>
          </w:tcPr>
          <w:p w:rsidR="00630803" w:rsidRPr="009C2B1C" w:rsidRDefault="00630803" w:rsidP="00B40C05">
            <w:pPr>
              <w:rPr>
                <w:sz w:val="28"/>
                <w:szCs w:val="28"/>
              </w:rPr>
            </w:pPr>
            <w:r>
              <w:rPr>
                <w:sz w:val="28"/>
                <w:szCs w:val="28"/>
              </w:rPr>
              <w:t>200,0</w:t>
            </w:r>
            <w:r w:rsidRPr="009C2B1C">
              <w:rPr>
                <w:sz w:val="28"/>
                <w:szCs w:val="28"/>
              </w:rPr>
              <w:t>0</w:t>
            </w:r>
          </w:p>
        </w:tc>
      </w:tr>
      <w:tr w:rsidR="00630803" w:rsidRPr="002373E1" w:rsidTr="00B40C05">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10</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sz w:val="28"/>
                <w:szCs w:val="28"/>
              </w:rPr>
            </w:pPr>
            <w:r>
              <w:rPr>
                <w:sz w:val="28"/>
                <w:szCs w:val="28"/>
              </w:rPr>
              <w:t>200,0</w:t>
            </w:r>
            <w:r w:rsidRPr="009C2B1C">
              <w:rPr>
                <w:sz w:val="28"/>
                <w:szCs w:val="28"/>
              </w:rPr>
              <w:t>0</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Доплаты к пенсиям муниципальных служащих поселения</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10</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sz w:val="28"/>
                <w:szCs w:val="28"/>
              </w:rPr>
            </w:pPr>
            <w:r>
              <w:rPr>
                <w:sz w:val="28"/>
                <w:szCs w:val="28"/>
              </w:rPr>
              <w:t>200,0</w:t>
            </w:r>
            <w:r w:rsidRPr="009C2B1C">
              <w:rPr>
                <w:sz w:val="28"/>
                <w:szCs w:val="28"/>
              </w:rPr>
              <w:t>0</w:t>
            </w:r>
          </w:p>
        </w:tc>
      </w:tr>
      <w:tr w:rsidR="00630803" w:rsidRPr="002373E1" w:rsidTr="00B40C05">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 xml:space="preserve">Социальное обеспечение и иные </w:t>
            </w:r>
            <w:r w:rsidRPr="002373E1">
              <w:rPr>
                <w:sz w:val="28"/>
                <w:szCs w:val="28"/>
              </w:rPr>
              <w:lastRenderedPageBreak/>
              <w:t>выплаты населению</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lastRenderedPageBreak/>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10</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300</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sz w:val="28"/>
                <w:szCs w:val="28"/>
              </w:rPr>
            </w:pPr>
            <w:r>
              <w:rPr>
                <w:sz w:val="28"/>
                <w:szCs w:val="28"/>
              </w:rPr>
              <w:t>200,0</w:t>
            </w:r>
            <w:r w:rsidRPr="009C2B1C">
              <w:rPr>
                <w:sz w:val="28"/>
                <w:szCs w:val="28"/>
              </w:rPr>
              <w:t>0</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lastRenderedPageBreak/>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10</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310</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sz w:val="28"/>
                <w:szCs w:val="28"/>
              </w:rPr>
            </w:pPr>
            <w:r>
              <w:rPr>
                <w:sz w:val="28"/>
                <w:szCs w:val="28"/>
              </w:rPr>
              <w:t>200,00</w:t>
            </w:r>
          </w:p>
        </w:tc>
      </w:tr>
    </w:tbl>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ind w:left="-180"/>
        <w:jc w:val="right"/>
        <w:rPr>
          <w:sz w:val="20"/>
          <w:szCs w:val="20"/>
        </w:rPr>
      </w:pPr>
      <w:r>
        <w:rPr>
          <w:sz w:val="20"/>
          <w:szCs w:val="20"/>
        </w:rPr>
        <w:t>Приложение 5</w:t>
      </w:r>
    </w:p>
    <w:p w:rsidR="00630803" w:rsidRDefault="00630803" w:rsidP="00630803">
      <w:pPr>
        <w:tabs>
          <w:tab w:val="left" w:pos="1920"/>
        </w:tabs>
        <w:jc w:val="right"/>
        <w:rPr>
          <w:sz w:val="20"/>
          <w:szCs w:val="20"/>
        </w:rPr>
      </w:pPr>
      <w:r>
        <w:rPr>
          <w:sz w:val="20"/>
          <w:szCs w:val="20"/>
        </w:rPr>
        <w:t>к решению №  31-а десятой сессии шестого созыва Совета депутатов</w:t>
      </w:r>
    </w:p>
    <w:p w:rsidR="00630803" w:rsidRDefault="00630803" w:rsidP="00630803">
      <w:pPr>
        <w:tabs>
          <w:tab w:val="left" w:pos="1920"/>
        </w:tabs>
        <w:jc w:val="right"/>
        <w:rPr>
          <w:sz w:val="20"/>
          <w:szCs w:val="20"/>
        </w:rPr>
      </w:pPr>
      <w:r>
        <w:rPr>
          <w:sz w:val="20"/>
          <w:szCs w:val="20"/>
        </w:rPr>
        <w:t xml:space="preserve"> Ишимского сельсовета Чистоозерного района</w:t>
      </w:r>
    </w:p>
    <w:p w:rsidR="00630803" w:rsidRDefault="00630803" w:rsidP="00630803">
      <w:pPr>
        <w:tabs>
          <w:tab w:val="left" w:pos="1920"/>
        </w:tabs>
        <w:jc w:val="right"/>
        <w:rPr>
          <w:sz w:val="20"/>
          <w:szCs w:val="20"/>
        </w:rPr>
      </w:pPr>
      <w:r>
        <w:rPr>
          <w:sz w:val="20"/>
          <w:szCs w:val="20"/>
        </w:rPr>
        <w:t xml:space="preserve"> Новосибирской области «О проекте бюджета Ишимского</w:t>
      </w:r>
    </w:p>
    <w:p w:rsidR="00630803" w:rsidRDefault="00630803" w:rsidP="00630803">
      <w:pPr>
        <w:tabs>
          <w:tab w:val="left" w:pos="1920"/>
        </w:tabs>
        <w:jc w:val="right"/>
        <w:rPr>
          <w:sz w:val="20"/>
          <w:szCs w:val="20"/>
        </w:rPr>
      </w:pPr>
      <w:r>
        <w:rPr>
          <w:sz w:val="20"/>
          <w:szCs w:val="20"/>
        </w:rPr>
        <w:t xml:space="preserve"> сельсовета Чистоозерного района Новосибирской области</w:t>
      </w:r>
    </w:p>
    <w:p w:rsidR="00630803" w:rsidRDefault="00630803" w:rsidP="00630803">
      <w:pPr>
        <w:jc w:val="right"/>
        <w:rPr>
          <w:sz w:val="20"/>
          <w:szCs w:val="20"/>
        </w:rPr>
      </w:pPr>
      <w:r>
        <w:rPr>
          <w:sz w:val="20"/>
          <w:szCs w:val="20"/>
        </w:rPr>
        <w:t xml:space="preserve"> на 2021 год и плановый период 2022-2023 г.»                                                                                                                                                                                                             </w:t>
      </w:r>
    </w:p>
    <w:p w:rsidR="00630803" w:rsidRPr="00C16E80" w:rsidRDefault="00630803" w:rsidP="00630803">
      <w:pPr>
        <w:tabs>
          <w:tab w:val="left" w:pos="1935"/>
        </w:tabs>
        <w:jc w:val="right"/>
        <w:outlineLvl w:val="0"/>
        <w:rPr>
          <w:sz w:val="20"/>
          <w:szCs w:val="20"/>
        </w:rPr>
      </w:pPr>
      <w:r>
        <w:rPr>
          <w:sz w:val="20"/>
          <w:szCs w:val="20"/>
        </w:rPr>
        <w:t>от 03.03.2021 года</w:t>
      </w:r>
      <w:r>
        <w:rPr>
          <w:b/>
        </w:rPr>
        <w:t xml:space="preserve">       </w:t>
      </w:r>
    </w:p>
    <w:p w:rsidR="00630803" w:rsidRDefault="00630803" w:rsidP="00630803">
      <w:pPr>
        <w:pStyle w:val="ad"/>
        <w:jc w:val="center"/>
        <w:rPr>
          <w:b/>
        </w:rPr>
      </w:pPr>
      <w:r>
        <w:rPr>
          <w:b/>
        </w:rPr>
        <w:t xml:space="preserve">Ведомственная структура расходов бюджета </w:t>
      </w:r>
    </w:p>
    <w:p w:rsidR="00630803" w:rsidRDefault="00630803" w:rsidP="00630803">
      <w:pPr>
        <w:pStyle w:val="ad"/>
        <w:jc w:val="center"/>
        <w:rPr>
          <w:b/>
        </w:rPr>
      </w:pPr>
      <w:r>
        <w:rPr>
          <w:b/>
        </w:rPr>
        <w:t>Администрации Ишимского сельсовета</w:t>
      </w:r>
    </w:p>
    <w:p w:rsidR="00630803" w:rsidRDefault="00630803" w:rsidP="00630803">
      <w:pPr>
        <w:pStyle w:val="ad"/>
        <w:jc w:val="center"/>
        <w:rPr>
          <w:b/>
        </w:rPr>
      </w:pPr>
      <w:r>
        <w:rPr>
          <w:b/>
        </w:rPr>
        <w:t xml:space="preserve">Чистоозерного района Новосибирской области </w:t>
      </w:r>
    </w:p>
    <w:p w:rsidR="00630803" w:rsidRDefault="00630803" w:rsidP="00630803">
      <w:pPr>
        <w:pStyle w:val="ad"/>
        <w:jc w:val="center"/>
        <w:rPr>
          <w:b/>
        </w:rPr>
      </w:pPr>
      <w:r>
        <w:rPr>
          <w:b/>
        </w:rPr>
        <w:t>на 2022-2023 годы</w:t>
      </w:r>
    </w:p>
    <w:p w:rsidR="00630803" w:rsidRDefault="00630803" w:rsidP="00630803">
      <w:pPr>
        <w:pStyle w:val="ad"/>
        <w:jc w:val="center"/>
        <w:rPr>
          <w:b/>
        </w:rPr>
      </w:pPr>
    </w:p>
    <w:p w:rsidR="00630803" w:rsidRDefault="00630803" w:rsidP="00630803">
      <w:pPr>
        <w:tabs>
          <w:tab w:val="left" w:pos="1935"/>
        </w:tabs>
        <w:jc w:val="right"/>
      </w:pPr>
      <w:r>
        <w:t>Таблица 2</w:t>
      </w:r>
    </w:p>
    <w:tbl>
      <w:tblPr>
        <w:tblW w:w="10200" w:type="dxa"/>
        <w:tblInd w:w="675" w:type="dxa"/>
        <w:tblLayout w:type="fixed"/>
        <w:tblLook w:val="04A0" w:firstRow="1" w:lastRow="0" w:firstColumn="1" w:lastColumn="0" w:noHBand="0" w:noVBand="1"/>
      </w:tblPr>
      <w:tblGrid>
        <w:gridCol w:w="3369"/>
        <w:gridCol w:w="1350"/>
        <w:gridCol w:w="706"/>
        <w:gridCol w:w="1535"/>
        <w:gridCol w:w="662"/>
        <w:gridCol w:w="1304"/>
        <w:gridCol w:w="1274"/>
      </w:tblGrid>
      <w:tr w:rsidR="00630803" w:rsidTr="00B40C05">
        <w:trPr>
          <w:trHeight w:val="257"/>
        </w:trPr>
        <w:tc>
          <w:tcPr>
            <w:tcW w:w="3369" w:type="dxa"/>
            <w:vMerge w:val="restart"/>
            <w:tcBorders>
              <w:top w:val="single" w:sz="8" w:space="0" w:color="auto"/>
              <w:left w:val="single" w:sz="8" w:space="0" w:color="auto"/>
              <w:bottom w:val="single" w:sz="4" w:space="0" w:color="auto"/>
              <w:right w:val="nil"/>
            </w:tcBorders>
            <w:vAlign w:val="center"/>
            <w:hideMark/>
          </w:tcPr>
          <w:p w:rsidR="00630803" w:rsidRDefault="00630803" w:rsidP="00B40C05">
            <w:pPr>
              <w:jc w:val="center"/>
            </w:pPr>
            <w:r>
              <w:t>Наименование распорядителя</w:t>
            </w:r>
          </w:p>
        </w:tc>
        <w:tc>
          <w:tcPr>
            <w:tcW w:w="4253" w:type="dxa"/>
            <w:gridSpan w:val="4"/>
            <w:tcBorders>
              <w:top w:val="single" w:sz="8" w:space="0" w:color="auto"/>
              <w:left w:val="single" w:sz="8" w:space="0" w:color="auto"/>
              <w:bottom w:val="single" w:sz="8" w:space="0" w:color="auto"/>
              <w:right w:val="nil"/>
            </w:tcBorders>
            <w:vAlign w:val="center"/>
            <w:hideMark/>
          </w:tcPr>
          <w:p w:rsidR="00630803" w:rsidRDefault="00630803" w:rsidP="00B40C05">
            <w:pPr>
              <w:jc w:val="center"/>
            </w:pPr>
            <w:r>
              <w:t>Код</w:t>
            </w:r>
          </w:p>
        </w:tc>
        <w:tc>
          <w:tcPr>
            <w:tcW w:w="1304" w:type="dxa"/>
            <w:vMerge w:val="restart"/>
            <w:tcBorders>
              <w:top w:val="single" w:sz="8" w:space="0" w:color="auto"/>
              <w:left w:val="single" w:sz="8" w:space="0" w:color="auto"/>
              <w:bottom w:val="single" w:sz="8" w:space="0" w:color="000000"/>
              <w:right w:val="single" w:sz="8" w:space="0" w:color="auto"/>
            </w:tcBorders>
            <w:vAlign w:val="center"/>
            <w:hideMark/>
          </w:tcPr>
          <w:p w:rsidR="00630803" w:rsidRDefault="00630803" w:rsidP="00B40C05">
            <w:pPr>
              <w:jc w:val="center"/>
            </w:pPr>
            <w:r>
              <w:t>Сумма на 2022 год</w:t>
            </w:r>
          </w:p>
        </w:tc>
        <w:tc>
          <w:tcPr>
            <w:tcW w:w="1274" w:type="dxa"/>
            <w:vMerge w:val="restart"/>
            <w:tcBorders>
              <w:top w:val="single" w:sz="8" w:space="0" w:color="auto"/>
              <w:left w:val="single" w:sz="8" w:space="0" w:color="auto"/>
              <w:bottom w:val="single" w:sz="8" w:space="0" w:color="000000"/>
              <w:right w:val="single" w:sz="8" w:space="0" w:color="auto"/>
            </w:tcBorders>
            <w:vAlign w:val="center"/>
            <w:hideMark/>
          </w:tcPr>
          <w:p w:rsidR="00630803" w:rsidRDefault="00630803" w:rsidP="00B40C05">
            <w:pPr>
              <w:jc w:val="center"/>
            </w:pPr>
            <w:r>
              <w:t>Сумма на 2023 год</w:t>
            </w:r>
          </w:p>
        </w:tc>
      </w:tr>
      <w:tr w:rsidR="00630803" w:rsidTr="00B40C05">
        <w:trPr>
          <w:trHeight w:val="469"/>
        </w:trPr>
        <w:tc>
          <w:tcPr>
            <w:tcW w:w="3369" w:type="dxa"/>
            <w:vMerge/>
            <w:tcBorders>
              <w:top w:val="single" w:sz="8" w:space="0" w:color="auto"/>
              <w:left w:val="single" w:sz="8" w:space="0" w:color="auto"/>
              <w:bottom w:val="single" w:sz="4" w:space="0" w:color="auto"/>
              <w:right w:val="nil"/>
            </w:tcBorders>
            <w:vAlign w:val="center"/>
            <w:hideMark/>
          </w:tcPr>
          <w:p w:rsidR="00630803" w:rsidRDefault="00630803" w:rsidP="00B40C05"/>
        </w:tc>
        <w:tc>
          <w:tcPr>
            <w:tcW w:w="1350" w:type="dxa"/>
            <w:tcBorders>
              <w:top w:val="nil"/>
              <w:left w:val="single" w:sz="8" w:space="0" w:color="auto"/>
              <w:bottom w:val="single" w:sz="8" w:space="0" w:color="auto"/>
              <w:right w:val="single" w:sz="8" w:space="0" w:color="auto"/>
            </w:tcBorders>
            <w:vAlign w:val="center"/>
            <w:hideMark/>
          </w:tcPr>
          <w:p w:rsidR="00630803" w:rsidRDefault="00630803" w:rsidP="00B40C05">
            <w:pPr>
              <w:jc w:val="center"/>
            </w:pPr>
            <w:r>
              <w:t>РЗ</w:t>
            </w:r>
          </w:p>
        </w:tc>
        <w:tc>
          <w:tcPr>
            <w:tcW w:w="706" w:type="dxa"/>
            <w:tcBorders>
              <w:top w:val="nil"/>
              <w:left w:val="nil"/>
              <w:bottom w:val="single" w:sz="8" w:space="0" w:color="auto"/>
              <w:right w:val="single" w:sz="8" w:space="0" w:color="auto"/>
            </w:tcBorders>
            <w:vAlign w:val="center"/>
            <w:hideMark/>
          </w:tcPr>
          <w:p w:rsidR="00630803" w:rsidRDefault="00630803" w:rsidP="00B40C05">
            <w:pPr>
              <w:jc w:val="center"/>
            </w:pPr>
            <w:r>
              <w:t>ПР</w:t>
            </w:r>
          </w:p>
        </w:tc>
        <w:tc>
          <w:tcPr>
            <w:tcW w:w="1535" w:type="dxa"/>
            <w:tcBorders>
              <w:top w:val="nil"/>
              <w:left w:val="nil"/>
              <w:bottom w:val="single" w:sz="8" w:space="0" w:color="auto"/>
              <w:right w:val="single" w:sz="8" w:space="0" w:color="auto"/>
            </w:tcBorders>
            <w:vAlign w:val="center"/>
            <w:hideMark/>
          </w:tcPr>
          <w:p w:rsidR="00630803" w:rsidRDefault="00630803" w:rsidP="00B40C05">
            <w:pPr>
              <w:jc w:val="center"/>
            </w:pPr>
            <w:r>
              <w:t>ЦСР</w:t>
            </w:r>
          </w:p>
        </w:tc>
        <w:tc>
          <w:tcPr>
            <w:tcW w:w="662" w:type="dxa"/>
            <w:tcBorders>
              <w:top w:val="nil"/>
              <w:left w:val="nil"/>
              <w:bottom w:val="single" w:sz="8" w:space="0" w:color="auto"/>
              <w:right w:val="single" w:sz="8" w:space="0" w:color="auto"/>
            </w:tcBorders>
            <w:vAlign w:val="center"/>
            <w:hideMark/>
          </w:tcPr>
          <w:p w:rsidR="00630803" w:rsidRDefault="00630803" w:rsidP="00B40C05">
            <w:pPr>
              <w:jc w:val="center"/>
            </w:pPr>
            <w:r>
              <w:t>ВР</w:t>
            </w:r>
          </w:p>
        </w:tc>
        <w:tc>
          <w:tcPr>
            <w:tcW w:w="1304" w:type="dxa"/>
            <w:vMerge/>
            <w:tcBorders>
              <w:top w:val="single" w:sz="8" w:space="0" w:color="auto"/>
              <w:left w:val="single" w:sz="8" w:space="0" w:color="auto"/>
              <w:bottom w:val="single" w:sz="8" w:space="0" w:color="000000"/>
              <w:right w:val="single" w:sz="8" w:space="0" w:color="auto"/>
            </w:tcBorders>
            <w:vAlign w:val="center"/>
            <w:hideMark/>
          </w:tcPr>
          <w:p w:rsidR="00630803" w:rsidRDefault="00630803" w:rsidP="00B40C05"/>
        </w:tc>
        <w:tc>
          <w:tcPr>
            <w:tcW w:w="1274" w:type="dxa"/>
            <w:vMerge/>
            <w:tcBorders>
              <w:top w:val="single" w:sz="8" w:space="0" w:color="auto"/>
              <w:left w:val="single" w:sz="8" w:space="0" w:color="auto"/>
              <w:bottom w:val="single" w:sz="8" w:space="0" w:color="000000"/>
              <w:right w:val="single" w:sz="8" w:space="0" w:color="auto"/>
            </w:tcBorders>
            <w:vAlign w:val="center"/>
            <w:hideMark/>
          </w:tcPr>
          <w:p w:rsidR="00630803" w:rsidRDefault="00630803" w:rsidP="00B40C05"/>
        </w:tc>
      </w:tr>
      <w:tr w:rsidR="00630803" w:rsidTr="00B40C05">
        <w:trPr>
          <w:trHeight w:val="272"/>
        </w:trPr>
        <w:tc>
          <w:tcPr>
            <w:tcW w:w="3369" w:type="dxa"/>
            <w:tcBorders>
              <w:top w:val="nil"/>
              <w:left w:val="single" w:sz="8" w:space="0" w:color="auto"/>
              <w:bottom w:val="single" w:sz="8" w:space="0" w:color="auto"/>
              <w:right w:val="single" w:sz="8" w:space="0" w:color="auto"/>
            </w:tcBorders>
            <w:vAlign w:val="center"/>
            <w:hideMark/>
          </w:tcPr>
          <w:p w:rsidR="00630803" w:rsidRDefault="00630803" w:rsidP="00B40C05">
            <w:pPr>
              <w:jc w:val="center"/>
            </w:pPr>
            <w:r>
              <w:t>1</w:t>
            </w:r>
          </w:p>
        </w:tc>
        <w:tc>
          <w:tcPr>
            <w:tcW w:w="1350" w:type="dxa"/>
            <w:tcBorders>
              <w:top w:val="nil"/>
              <w:left w:val="nil"/>
              <w:bottom w:val="single" w:sz="8" w:space="0" w:color="auto"/>
              <w:right w:val="single" w:sz="8" w:space="0" w:color="auto"/>
            </w:tcBorders>
            <w:vAlign w:val="center"/>
            <w:hideMark/>
          </w:tcPr>
          <w:p w:rsidR="00630803" w:rsidRDefault="00630803" w:rsidP="00B40C05">
            <w:pPr>
              <w:jc w:val="center"/>
            </w:pPr>
            <w:r>
              <w:t>2</w:t>
            </w:r>
          </w:p>
        </w:tc>
        <w:tc>
          <w:tcPr>
            <w:tcW w:w="706" w:type="dxa"/>
            <w:tcBorders>
              <w:top w:val="nil"/>
              <w:left w:val="nil"/>
              <w:bottom w:val="single" w:sz="8" w:space="0" w:color="auto"/>
              <w:right w:val="single" w:sz="8" w:space="0" w:color="auto"/>
            </w:tcBorders>
            <w:vAlign w:val="center"/>
            <w:hideMark/>
          </w:tcPr>
          <w:p w:rsidR="00630803" w:rsidRDefault="00630803" w:rsidP="00B40C05">
            <w:pPr>
              <w:jc w:val="center"/>
            </w:pPr>
            <w:r>
              <w:t>3</w:t>
            </w:r>
          </w:p>
        </w:tc>
        <w:tc>
          <w:tcPr>
            <w:tcW w:w="1535" w:type="dxa"/>
            <w:tcBorders>
              <w:top w:val="nil"/>
              <w:left w:val="nil"/>
              <w:bottom w:val="single" w:sz="8" w:space="0" w:color="auto"/>
              <w:right w:val="single" w:sz="8" w:space="0" w:color="auto"/>
            </w:tcBorders>
            <w:vAlign w:val="center"/>
            <w:hideMark/>
          </w:tcPr>
          <w:p w:rsidR="00630803" w:rsidRDefault="00630803" w:rsidP="00B40C05">
            <w:pPr>
              <w:jc w:val="center"/>
            </w:pPr>
            <w:r>
              <w:t>4</w:t>
            </w:r>
          </w:p>
        </w:tc>
        <w:tc>
          <w:tcPr>
            <w:tcW w:w="662" w:type="dxa"/>
            <w:tcBorders>
              <w:top w:val="nil"/>
              <w:left w:val="nil"/>
              <w:bottom w:val="single" w:sz="8" w:space="0" w:color="auto"/>
              <w:right w:val="single" w:sz="8" w:space="0" w:color="auto"/>
            </w:tcBorders>
            <w:vAlign w:val="center"/>
            <w:hideMark/>
          </w:tcPr>
          <w:p w:rsidR="00630803" w:rsidRDefault="00630803" w:rsidP="00B40C05">
            <w:pPr>
              <w:jc w:val="center"/>
            </w:pPr>
            <w:r>
              <w:t>5</w:t>
            </w:r>
          </w:p>
        </w:tc>
        <w:tc>
          <w:tcPr>
            <w:tcW w:w="1304" w:type="dxa"/>
            <w:tcBorders>
              <w:top w:val="nil"/>
              <w:left w:val="nil"/>
              <w:bottom w:val="single" w:sz="8" w:space="0" w:color="auto"/>
              <w:right w:val="single" w:sz="8" w:space="0" w:color="auto"/>
            </w:tcBorders>
            <w:vAlign w:val="center"/>
            <w:hideMark/>
          </w:tcPr>
          <w:p w:rsidR="00630803" w:rsidRDefault="00630803" w:rsidP="00B40C05">
            <w:pPr>
              <w:jc w:val="center"/>
            </w:pPr>
            <w:r>
              <w:t>6</w:t>
            </w:r>
          </w:p>
        </w:tc>
        <w:tc>
          <w:tcPr>
            <w:tcW w:w="1274" w:type="dxa"/>
            <w:tcBorders>
              <w:top w:val="nil"/>
              <w:left w:val="nil"/>
              <w:bottom w:val="single" w:sz="8" w:space="0" w:color="auto"/>
              <w:right w:val="single" w:sz="8" w:space="0" w:color="auto"/>
            </w:tcBorders>
            <w:vAlign w:val="center"/>
            <w:hideMark/>
          </w:tcPr>
          <w:p w:rsidR="00630803" w:rsidRDefault="00630803" w:rsidP="00B40C05">
            <w:pPr>
              <w:jc w:val="center"/>
            </w:pPr>
            <w:r>
              <w:t>7</w:t>
            </w:r>
          </w:p>
        </w:tc>
      </w:tr>
      <w:tr w:rsidR="00630803" w:rsidTr="00B40C05">
        <w:trPr>
          <w:trHeight w:val="272"/>
        </w:trPr>
        <w:tc>
          <w:tcPr>
            <w:tcW w:w="3369" w:type="dxa"/>
            <w:tcBorders>
              <w:top w:val="nil"/>
              <w:left w:val="single" w:sz="8" w:space="0" w:color="auto"/>
              <w:bottom w:val="single" w:sz="8" w:space="0" w:color="auto"/>
              <w:right w:val="single" w:sz="8" w:space="0" w:color="auto"/>
            </w:tcBorders>
            <w:vAlign w:val="center"/>
            <w:hideMark/>
          </w:tcPr>
          <w:p w:rsidR="00630803" w:rsidRDefault="00630803" w:rsidP="00B40C05">
            <w:r>
              <w:lastRenderedPageBreak/>
              <w:t>ИТОГО</w:t>
            </w:r>
          </w:p>
        </w:tc>
        <w:tc>
          <w:tcPr>
            <w:tcW w:w="1350" w:type="dxa"/>
            <w:tcBorders>
              <w:top w:val="nil"/>
              <w:left w:val="nil"/>
              <w:bottom w:val="single" w:sz="8" w:space="0" w:color="auto"/>
              <w:right w:val="single" w:sz="8" w:space="0" w:color="auto"/>
            </w:tcBorders>
            <w:vAlign w:val="center"/>
            <w:hideMark/>
          </w:tcPr>
          <w:p w:rsidR="00630803" w:rsidRDefault="00630803" w:rsidP="00B40C05">
            <w:pPr>
              <w:jc w:val="center"/>
            </w:pPr>
          </w:p>
        </w:tc>
        <w:tc>
          <w:tcPr>
            <w:tcW w:w="706" w:type="dxa"/>
            <w:tcBorders>
              <w:top w:val="nil"/>
              <w:left w:val="nil"/>
              <w:bottom w:val="single" w:sz="8" w:space="0" w:color="auto"/>
              <w:right w:val="single" w:sz="8" w:space="0" w:color="auto"/>
            </w:tcBorders>
            <w:vAlign w:val="center"/>
            <w:hideMark/>
          </w:tcPr>
          <w:p w:rsidR="00630803" w:rsidRDefault="00630803" w:rsidP="00B40C05">
            <w:pPr>
              <w:jc w:val="center"/>
            </w:pPr>
          </w:p>
        </w:tc>
        <w:tc>
          <w:tcPr>
            <w:tcW w:w="1535" w:type="dxa"/>
            <w:tcBorders>
              <w:top w:val="nil"/>
              <w:left w:val="nil"/>
              <w:bottom w:val="single" w:sz="8" w:space="0" w:color="auto"/>
              <w:right w:val="single" w:sz="8" w:space="0" w:color="auto"/>
            </w:tcBorders>
            <w:vAlign w:val="center"/>
            <w:hideMark/>
          </w:tcPr>
          <w:p w:rsidR="00630803" w:rsidRDefault="00630803" w:rsidP="00B40C05">
            <w:pPr>
              <w:jc w:val="center"/>
            </w:pPr>
          </w:p>
        </w:tc>
        <w:tc>
          <w:tcPr>
            <w:tcW w:w="662" w:type="dxa"/>
            <w:tcBorders>
              <w:top w:val="nil"/>
              <w:left w:val="nil"/>
              <w:bottom w:val="single" w:sz="8" w:space="0" w:color="auto"/>
              <w:right w:val="single" w:sz="8" w:space="0" w:color="auto"/>
            </w:tcBorders>
            <w:vAlign w:val="center"/>
            <w:hideMark/>
          </w:tcPr>
          <w:p w:rsidR="00630803" w:rsidRDefault="00630803" w:rsidP="00B40C05">
            <w:pPr>
              <w:jc w:val="center"/>
            </w:pPr>
          </w:p>
        </w:tc>
        <w:tc>
          <w:tcPr>
            <w:tcW w:w="1304" w:type="dxa"/>
            <w:tcBorders>
              <w:top w:val="nil"/>
              <w:left w:val="nil"/>
              <w:bottom w:val="single" w:sz="8" w:space="0" w:color="auto"/>
              <w:right w:val="single" w:sz="8" w:space="0" w:color="auto"/>
            </w:tcBorders>
            <w:vAlign w:val="center"/>
            <w:hideMark/>
          </w:tcPr>
          <w:p w:rsidR="00630803" w:rsidRDefault="00630803" w:rsidP="00B40C05">
            <w:pPr>
              <w:jc w:val="center"/>
            </w:pPr>
            <w:r>
              <w:t>1897,73</w:t>
            </w:r>
          </w:p>
        </w:tc>
        <w:tc>
          <w:tcPr>
            <w:tcW w:w="1274" w:type="dxa"/>
            <w:tcBorders>
              <w:top w:val="nil"/>
              <w:left w:val="nil"/>
              <w:bottom w:val="single" w:sz="8" w:space="0" w:color="auto"/>
              <w:right w:val="single" w:sz="8" w:space="0" w:color="auto"/>
            </w:tcBorders>
            <w:vAlign w:val="center"/>
            <w:hideMark/>
          </w:tcPr>
          <w:p w:rsidR="00630803" w:rsidRDefault="00630803" w:rsidP="00B40C05">
            <w:pPr>
              <w:jc w:val="center"/>
            </w:pPr>
            <w:r>
              <w:t>2019,05</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ОБЩЕГОСУДАРСТВЕННЫЕ ВОПРОСЫ</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01</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00</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t>1194,10</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t>1397,70</w:t>
            </w:r>
          </w:p>
        </w:tc>
      </w:tr>
      <w:tr w:rsidR="00630803" w:rsidTr="00B40C05">
        <w:trPr>
          <w:trHeight w:val="681"/>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Функционирование высшего должностного лица субъекта Российской Федерации и муниципального образования</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01</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02</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t>740,19</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6C24A7">
              <w:t>740,19</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Глава муниципального образования</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01</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02</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88.00.001110</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0B4599">
              <w:t>740,19</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6C24A7">
              <w:t>740,19</w:t>
            </w:r>
          </w:p>
        </w:tc>
      </w:tr>
      <w:tr w:rsidR="00630803" w:rsidTr="00B40C05">
        <w:trPr>
          <w:trHeight w:val="1135"/>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01</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02</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rsidRPr="00A60A41">
              <w:t>88.00.001110</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100</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0B4599">
              <w:t>740,19</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6C24A7">
              <w:t>740,19</w:t>
            </w:r>
          </w:p>
        </w:tc>
      </w:tr>
      <w:tr w:rsidR="00630803" w:rsidTr="00B40C05">
        <w:trPr>
          <w:trHeight w:val="454"/>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Расходы на выплаты персоналу государственных (муниципальных) органов</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01</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02</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rsidRPr="00A60A41">
              <w:t>88.00.001110</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120</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0B4599">
              <w:t>740,19</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6C24A7">
              <w:t>740,19</w:t>
            </w:r>
          </w:p>
        </w:tc>
      </w:tr>
      <w:tr w:rsidR="00630803" w:rsidTr="00B40C05">
        <w:trPr>
          <w:trHeight w:val="908"/>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lastRenderedPageBreak/>
              <w:t>администраций</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lastRenderedPageBreak/>
              <w:t>01</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04</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t>453,91</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t>657,51</w:t>
            </w:r>
          </w:p>
        </w:tc>
      </w:tr>
      <w:tr w:rsidR="00630803" w:rsidTr="00B40C05">
        <w:trPr>
          <w:trHeight w:val="454"/>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lastRenderedPageBreak/>
              <w:t>Расходы на обеспечение функций  органов местного самоуправления поселения</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01</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04</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88.00.000190</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AE556E">
              <w:t>453,91</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2D4603">
              <w:t>657,51</w:t>
            </w:r>
          </w:p>
        </w:tc>
      </w:tr>
      <w:tr w:rsidR="00630803" w:rsidTr="00B40C05">
        <w:trPr>
          <w:trHeight w:val="1135"/>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01</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04</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88.00.000190</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100</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AE556E">
              <w:t>453,91</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2D4603">
              <w:t>657,51</w:t>
            </w:r>
          </w:p>
        </w:tc>
      </w:tr>
      <w:tr w:rsidR="00630803" w:rsidTr="00B40C05">
        <w:trPr>
          <w:trHeight w:val="454"/>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Расходы на выплаты персоналу государственных (муниципальных) органов</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01</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04</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88.00.000190</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120</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AE556E">
              <w:t>453,91</w:t>
            </w:r>
          </w:p>
        </w:tc>
        <w:tc>
          <w:tcPr>
            <w:tcW w:w="1274" w:type="dxa"/>
            <w:tcBorders>
              <w:top w:val="nil"/>
              <w:left w:val="nil"/>
              <w:bottom w:val="single" w:sz="4" w:space="0" w:color="auto"/>
              <w:right w:val="single" w:sz="8" w:space="0" w:color="auto"/>
            </w:tcBorders>
            <w:vAlign w:val="center"/>
          </w:tcPr>
          <w:p w:rsidR="00630803" w:rsidRDefault="00630803" w:rsidP="00B40C05">
            <w:pPr>
              <w:jc w:val="center"/>
            </w:pPr>
            <w:r w:rsidRPr="002D4603">
              <w:t>657,51</w:t>
            </w:r>
          </w:p>
        </w:tc>
      </w:tr>
      <w:tr w:rsidR="00630803" w:rsidTr="00B40C05">
        <w:trPr>
          <w:trHeight w:val="420"/>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Закупки  товаров, работ, и услуг для обеспечения государственных и муниципальных нужд</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01</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04</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88.00.070190</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200</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t>0,1</w:t>
            </w:r>
          </w:p>
        </w:tc>
        <w:tc>
          <w:tcPr>
            <w:tcW w:w="1274" w:type="dxa"/>
            <w:tcBorders>
              <w:top w:val="nil"/>
              <w:left w:val="nil"/>
              <w:bottom w:val="single" w:sz="4" w:space="0" w:color="auto"/>
              <w:right w:val="single" w:sz="8" w:space="0" w:color="auto"/>
            </w:tcBorders>
            <w:vAlign w:val="center"/>
          </w:tcPr>
          <w:p w:rsidR="00630803" w:rsidRDefault="00630803" w:rsidP="00B40C05">
            <w:pPr>
              <w:jc w:val="center"/>
            </w:pPr>
          </w:p>
          <w:p w:rsidR="00630803" w:rsidRDefault="00630803" w:rsidP="00B40C05">
            <w:pPr>
              <w:jc w:val="center"/>
            </w:pPr>
            <w:r>
              <w:t>0,1</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НАЦИОНАЛЬНАЯ ОБОРОНА</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02</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00</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t>111,10</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t>115,55</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Мобилизационная и вневойсковая подготовка</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02</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03</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1D7992">
              <w:t>111,10</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8F0C44">
              <w:t>115,55</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 xml:space="preserve">Осуществление первичного воинского учета на территории где отсутствуют военные </w:t>
            </w:r>
            <w:r>
              <w:lastRenderedPageBreak/>
              <w:t>комиссариаты</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lastRenderedPageBreak/>
              <w:t>02</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03</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88.00.051180</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1D7992">
              <w:t>111,10</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8F0C44">
              <w:t>115,55</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02</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03</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88.00.051180</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100</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1D7992">
              <w:t>111,10</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8F0C44">
              <w:t>115,55</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Расходы на выплаты персоналу государственных (муниципальных) органов</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02</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03</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88.00.051180</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120</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1D7992">
              <w:t>111,10</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8F0C44">
              <w:t>115,55</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НАЦИОНАЛЬНАЯ ЭКОНОМИКА</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04</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00</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t>287,53</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t>298,40</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Дорожное хозяйство (дорожные фонды)</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04</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09</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9B50D5">
              <w:t>287,53</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515524">
              <w:t>298,40</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Содержание автомобильных дорог и инженерных сооружений на границах поселения за счет дорожного фонда</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04</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09</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70.00.000530</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9B50D5">
              <w:t>287,53</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515524">
              <w:t>298,40</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Закупка товаров, работ и услуг для государственных (муниципальных) нужд</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04</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09</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70.00.000530</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200</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9B50D5">
              <w:t>287,53</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515524">
              <w:t>298,40</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 xml:space="preserve">Иные закупки товаров, работ и услуг для обеспечения государственных </w:t>
            </w:r>
            <w:r>
              <w:lastRenderedPageBreak/>
              <w:t>(муниципальных) нужд</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lastRenderedPageBreak/>
              <w:t>04</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09</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70.00.000530</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240</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9B50D5">
              <w:t>287,53</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515524">
              <w:t>298,40</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lastRenderedPageBreak/>
              <w:t>КУЛЬТУРА, КИНЕМАТОГРАФИЯ</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08</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00</w:t>
            </w:r>
          </w:p>
        </w:tc>
        <w:tc>
          <w:tcPr>
            <w:tcW w:w="1535" w:type="dxa"/>
            <w:tcBorders>
              <w:top w:val="nil"/>
              <w:left w:val="nil"/>
              <w:bottom w:val="single" w:sz="4" w:space="0" w:color="auto"/>
              <w:right w:val="single" w:sz="8" w:space="0" w:color="auto"/>
            </w:tcBorders>
            <w:vAlign w:val="center"/>
          </w:tcPr>
          <w:p w:rsidR="00630803" w:rsidRDefault="00630803" w:rsidP="00B40C05">
            <w:pPr>
              <w:jc w:val="center"/>
            </w:pPr>
          </w:p>
        </w:tc>
        <w:tc>
          <w:tcPr>
            <w:tcW w:w="662" w:type="dxa"/>
            <w:tcBorders>
              <w:top w:val="nil"/>
              <w:left w:val="nil"/>
              <w:bottom w:val="single" w:sz="4" w:space="0" w:color="auto"/>
              <w:right w:val="single" w:sz="8" w:space="0" w:color="auto"/>
            </w:tcBorders>
            <w:vAlign w:val="center"/>
          </w:tcPr>
          <w:p w:rsidR="00630803" w:rsidRDefault="00630803" w:rsidP="00B40C05">
            <w:pPr>
              <w:jc w:val="center"/>
            </w:pP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t>260,20</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t>112,10</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Культура</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08</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01</w:t>
            </w:r>
          </w:p>
        </w:tc>
        <w:tc>
          <w:tcPr>
            <w:tcW w:w="1535" w:type="dxa"/>
            <w:tcBorders>
              <w:top w:val="nil"/>
              <w:left w:val="nil"/>
              <w:bottom w:val="single" w:sz="4" w:space="0" w:color="auto"/>
              <w:right w:val="single" w:sz="8" w:space="0" w:color="auto"/>
            </w:tcBorders>
            <w:vAlign w:val="center"/>
          </w:tcPr>
          <w:p w:rsidR="00630803" w:rsidRDefault="00630803" w:rsidP="00B40C05">
            <w:pPr>
              <w:jc w:val="center"/>
            </w:pPr>
          </w:p>
        </w:tc>
        <w:tc>
          <w:tcPr>
            <w:tcW w:w="662" w:type="dxa"/>
            <w:tcBorders>
              <w:top w:val="nil"/>
              <w:left w:val="nil"/>
              <w:bottom w:val="single" w:sz="4" w:space="0" w:color="auto"/>
              <w:right w:val="single" w:sz="8" w:space="0" w:color="auto"/>
            </w:tcBorders>
            <w:vAlign w:val="center"/>
          </w:tcPr>
          <w:p w:rsidR="00630803" w:rsidRDefault="00630803" w:rsidP="00B40C05">
            <w:pPr>
              <w:jc w:val="center"/>
            </w:pP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9F7221">
              <w:t>260,20</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CC130E">
              <w:t>112,10</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08</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01</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73.00.000100</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100</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9F7221">
              <w:t>260,20</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CC130E">
              <w:t>112,10</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Расходы на выплату персоналу казенных учреждений</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08</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01</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73.00.000100</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110</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9F7221">
              <w:t>260,20</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CC130E">
              <w:t>112,10</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Условно утвержденные расходы</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99</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00</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t>44,70</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t>95,20</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Условно утвержденные расходы</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99</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99</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t>44,70</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t>95,20</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Иные не программные мероприятия</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99</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99</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99.90.000000</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t>44,70</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t>95,20</w:t>
            </w:r>
          </w:p>
        </w:tc>
      </w:tr>
    </w:tbl>
    <w:p w:rsidR="00630803" w:rsidRDefault="00630803" w:rsidP="00630803">
      <w:pPr>
        <w:tabs>
          <w:tab w:val="left" w:pos="3690"/>
        </w:tabs>
      </w:pPr>
    </w:p>
    <w:p w:rsidR="00630803" w:rsidRPr="00ED04DE" w:rsidRDefault="00630803" w:rsidP="00630803">
      <w:pPr>
        <w:tabs>
          <w:tab w:val="left" w:pos="3690"/>
        </w:tabs>
        <w:rPr>
          <w:rFonts w:ascii="Arial" w:hAnsi="Arial" w:cs="Arial"/>
        </w:rPr>
      </w:pPr>
    </w:p>
    <w:p w:rsidR="00630803" w:rsidRPr="00A973DD" w:rsidRDefault="00630803" w:rsidP="00630803">
      <w:pPr>
        <w:pStyle w:val="ad"/>
        <w:jc w:val="center"/>
        <w:rPr>
          <w:b/>
          <w:sz w:val="28"/>
          <w:szCs w:val="28"/>
        </w:rPr>
      </w:pPr>
      <w:r>
        <w:rPr>
          <w:b/>
          <w:sz w:val="28"/>
          <w:szCs w:val="28"/>
        </w:rPr>
        <w:t>ИШИМСКИЙ</w:t>
      </w:r>
      <w:r w:rsidRPr="00A973DD">
        <w:rPr>
          <w:b/>
          <w:sz w:val="28"/>
          <w:szCs w:val="28"/>
        </w:rPr>
        <w:t xml:space="preserve"> СЕЛЬСОВЕТ ЧИСТООЗЕРНОГО РАЙОНА</w:t>
      </w:r>
    </w:p>
    <w:p w:rsidR="00630803" w:rsidRPr="00A973DD" w:rsidRDefault="00630803" w:rsidP="00630803">
      <w:pPr>
        <w:pStyle w:val="ad"/>
        <w:jc w:val="center"/>
        <w:rPr>
          <w:sz w:val="28"/>
          <w:szCs w:val="28"/>
        </w:rPr>
      </w:pPr>
      <w:r w:rsidRPr="00A973DD">
        <w:rPr>
          <w:b/>
          <w:sz w:val="28"/>
          <w:szCs w:val="28"/>
        </w:rPr>
        <w:t>НОВОСИБИРСКОЙ ОБЛАСТИ</w:t>
      </w:r>
    </w:p>
    <w:p w:rsidR="00630803" w:rsidRPr="00A973DD" w:rsidRDefault="00630803" w:rsidP="00630803">
      <w:pPr>
        <w:pStyle w:val="ad"/>
        <w:jc w:val="center"/>
        <w:rPr>
          <w:sz w:val="28"/>
          <w:szCs w:val="28"/>
        </w:rPr>
      </w:pPr>
    </w:p>
    <w:p w:rsidR="00630803" w:rsidRPr="00A973DD" w:rsidRDefault="00630803" w:rsidP="00630803">
      <w:pPr>
        <w:pStyle w:val="ad"/>
        <w:jc w:val="center"/>
        <w:rPr>
          <w:b/>
          <w:sz w:val="28"/>
          <w:szCs w:val="28"/>
        </w:rPr>
      </w:pPr>
      <w:r w:rsidRPr="00A973DD">
        <w:rPr>
          <w:b/>
          <w:sz w:val="28"/>
          <w:szCs w:val="28"/>
        </w:rPr>
        <w:t xml:space="preserve">СОВЕТ ДЕПУТАТОВ </w:t>
      </w:r>
    </w:p>
    <w:p w:rsidR="00630803" w:rsidRPr="00A973DD" w:rsidRDefault="00630803" w:rsidP="00630803">
      <w:pPr>
        <w:pStyle w:val="ad"/>
        <w:jc w:val="center"/>
        <w:rPr>
          <w:b/>
          <w:sz w:val="28"/>
          <w:szCs w:val="28"/>
        </w:rPr>
      </w:pPr>
      <w:r>
        <w:rPr>
          <w:b/>
          <w:sz w:val="28"/>
          <w:szCs w:val="28"/>
        </w:rPr>
        <w:t>ИШИМСКОГО</w:t>
      </w:r>
      <w:r w:rsidRPr="00A973DD">
        <w:rPr>
          <w:b/>
          <w:sz w:val="28"/>
          <w:szCs w:val="28"/>
        </w:rPr>
        <w:t xml:space="preserve"> СЕЛЬСОВЕТА</w:t>
      </w:r>
    </w:p>
    <w:p w:rsidR="00630803" w:rsidRPr="00A973DD" w:rsidRDefault="00630803" w:rsidP="00630803">
      <w:pPr>
        <w:pStyle w:val="ad"/>
        <w:jc w:val="center"/>
        <w:rPr>
          <w:b/>
          <w:sz w:val="28"/>
          <w:szCs w:val="28"/>
        </w:rPr>
      </w:pPr>
      <w:r w:rsidRPr="00A973DD">
        <w:rPr>
          <w:b/>
          <w:sz w:val="28"/>
          <w:szCs w:val="28"/>
        </w:rPr>
        <w:lastRenderedPageBreak/>
        <w:t>ЧИСТООЗЕРНОГО РАЙОНА НОВОСИБИРСКОЙ ОБЛАСТИ</w:t>
      </w:r>
    </w:p>
    <w:p w:rsidR="00630803" w:rsidRPr="00A973DD" w:rsidRDefault="00630803" w:rsidP="00630803">
      <w:pPr>
        <w:pStyle w:val="ad"/>
        <w:jc w:val="center"/>
        <w:rPr>
          <w:b/>
          <w:sz w:val="28"/>
          <w:szCs w:val="28"/>
        </w:rPr>
      </w:pPr>
      <w:r>
        <w:rPr>
          <w:b/>
          <w:sz w:val="28"/>
          <w:szCs w:val="28"/>
        </w:rPr>
        <w:t>шестого</w:t>
      </w:r>
      <w:r w:rsidRPr="00A973DD">
        <w:rPr>
          <w:b/>
          <w:sz w:val="28"/>
          <w:szCs w:val="28"/>
        </w:rPr>
        <w:t xml:space="preserve"> созыва</w:t>
      </w:r>
    </w:p>
    <w:p w:rsidR="00630803" w:rsidRPr="00A973DD" w:rsidRDefault="00630803" w:rsidP="00630803">
      <w:pPr>
        <w:pStyle w:val="ad"/>
        <w:jc w:val="center"/>
        <w:rPr>
          <w:b/>
          <w:sz w:val="28"/>
          <w:szCs w:val="28"/>
        </w:rPr>
      </w:pPr>
    </w:p>
    <w:p w:rsidR="00630803" w:rsidRPr="00A973DD" w:rsidRDefault="00630803" w:rsidP="00630803">
      <w:pPr>
        <w:pStyle w:val="ad"/>
        <w:jc w:val="center"/>
        <w:rPr>
          <w:b/>
          <w:sz w:val="28"/>
          <w:szCs w:val="28"/>
        </w:rPr>
      </w:pPr>
      <w:r w:rsidRPr="00A973DD">
        <w:rPr>
          <w:b/>
          <w:sz w:val="28"/>
          <w:szCs w:val="28"/>
        </w:rPr>
        <w:t>РЕШЕНИЕ</w:t>
      </w:r>
    </w:p>
    <w:p w:rsidR="00630803" w:rsidRPr="00A973DD" w:rsidRDefault="00630803" w:rsidP="00630803">
      <w:pPr>
        <w:pStyle w:val="ad"/>
        <w:jc w:val="center"/>
        <w:rPr>
          <w:b/>
          <w:sz w:val="28"/>
          <w:szCs w:val="28"/>
        </w:rPr>
      </w:pPr>
      <w:r>
        <w:rPr>
          <w:b/>
          <w:sz w:val="28"/>
          <w:szCs w:val="28"/>
        </w:rPr>
        <w:t xml:space="preserve">Одиннадцатой </w:t>
      </w:r>
      <w:r w:rsidRPr="00A973DD">
        <w:rPr>
          <w:b/>
          <w:sz w:val="28"/>
          <w:szCs w:val="28"/>
        </w:rPr>
        <w:t>сессии</w:t>
      </w:r>
    </w:p>
    <w:p w:rsidR="00630803" w:rsidRPr="00A973DD" w:rsidRDefault="00630803" w:rsidP="00630803">
      <w:pPr>
        <w:pStyle w:val="ad"/>
        <w:jc w:val="center"/>
        <w:rPr>
          <w:b/>
          <w:sz w:val="28"/>
          <w:szCs w:val="28"/>
        </w:rPr>
      </w:pPr>
    </w:p>
    <w:p w:rsidR="00630803" w:rsidRDefault="00630803" w:rsidP="00630803">
      <w:pPr>
        <w:pStyle w:val="ad"/>
        <w:jc w:val="center"/>
        <w:rPr>
          <w:sz w:val="28"/>
          <w:szCs w:val="28"/>
        </w:rPr>
      </w:pPr>
      <w:r w:rsidRPr="00A973DD">
        <w:rPr>
          <w:sz w:val="28"/>
          <w:szCs w:val="28"/>
        </w:rPr>
        <w:t xml:space="preserve">от </w:t>
      </w:r>
      <w:r>
        <w:rPr>
          <w:sz w:val="28"/>
          <w:szCs w:val="28"/>
        </w:rPr>
        <w:t>29.03</w:t>
      </w:r>
      <w:r w:rsidRPr="00A973DD">
        <w:rPr>
          <w:sz w:val="28"/>
          <w:szCs w:val="28"/>
        </w:rPr>
        <w:t>.20</w:t>
      </w:r>
      <w:r>
        <w:rPr>
          <w:sz w:val="28"/>
          <w:szCs w:val="28"/>
        </w:rPr>
        <w:t>21</w:t>
      </w:r>
      <w:r w:rsidRPr="00A973DD">
        <w:rPr>
          <w:sz w:val="28"/>
          <w:szCs w:val="28"/>
        </w:rPr>
        <w:t xml:space="preserve">        №</w:t>
      </w:r>
      <w:r>
        <w:rPr>
          <w:sz w:val="28"/>
          <w:szCs w:val="28"/>
        </w:rPr>
        <w:t xml:space="preserve"> 33</w:t>
      </w:r>
    </w:p>
    <w:p w:rsidR="00630803" w:rsidRDefault="00630803" w:rsidP="00630803">
      <w:pPr>
        <w:pStyle w:val="ad"/>
        <w:jc w:val="center"/>
        <w:rPr>
          <w:sz w:val="28"/>
          <w:szCs w:val="28"/>
        </w:rPr>
      </w:pPr>
    </w:p>
    <w:p w:rsidR="00630803" w:rsidRDefault="00630803" w:rsidP="00630803">
      <w:pPr>
        <w:pStyle w:val="ad"/>
        <w:jc w:val="center"/>
        <w:rPr>
          <w:b/>
          <w:sz w:val="28"/>
          <w:szCs w:val="28"/>
        </w:rPr>
      </w:pPr>
      <w:r>
        <w:rPr>
          <w:b/>
          <w:sz w:val="28"/>
          <w:szCs w:val="28"/>
        </w:rPr>
        <w:t>О внесении изменений в решение №28 Седьмой сессии Совета депутатов Ишимского сельсовета от 28.12.2020 года «О бюджете Ишимского сельсовета Чистоозерного района Новосибирской области на 2021 год и плановый период 2022 и 2023 годов»</w:t>
      </w:r>
    </w:p>
    <w:p w:rsidR="00630803" w:rsidRPr="00A973DD" w:rsidRDefault="00630803" w:rsidP="00630803">
      <w:pPr>
        <w:pStyle w:val="ad"/>
        <w:jc w:val="center"/>
        <w:rPr>
          <w:sz w:val="28"/>
          <w:szCs w:val="28"/>
        </w:rPr>
      </w:pPr>
    </w:p>
    <w:p w:rsidR="00630803" w:rsidRPr="00A973DD" w:rsidRDefault="00630803" w:rsidP="00630803">
      <w:pPr>
        <w:pStyle w:val="ad"/>
        <w:rPr>
          <w:b/>
          <w:sz w:val="28"/>
          <w:szCs w:val="28"/>
        </w:rPr>
      </w:pPr>
    </w:p>
    <w:p w:rsidR="00630803" w:rsidRPr="00A973DD" w:rsidRDefault="00630803" w:rsidP="00630803">
      <w:pPr>
        <w:pStyle w:val="ad"/>
      </w:pPr>
    </w:p>
    <w:p w:rsidR="00630803" w:rsidRPr="00A973DD" w:rsidRDefault="00630803" w:rsidP="00630803">
      <w:pPr>
        <w:pStyle w:val="ad"/>
        <w:jc w:val="both"/>
        <w:rPr>
          <w:sz w:val="28"/>
          <w:szCs w:val="28"/>
        </w:rPr>
      </w:pPr>
      <w:r w:rsidRPr="00A973DD">
        <w:rPr>
          <w:sz w:val="28"/>
          <w:szCs w:val="28"/>
        </w:rPr>
        <w:tab/>
        <w:t xml:space="preserve">Руководствуясь Бюджетным кодексом Российской Федерации от 31.07.1998 № 145-ФЗ, Федеральным законам от 06.10.2003г. № 131-ФЗ «Об общих принципах местного самоуправления в Российской Федерации» (в ред. Федерального закона от 27.05.2014 года № 136-ФЗ), «Положением о бюджетном процессе в </w:t>
      </w:r>
      <w:r>
        <w:rPr>
          <w:sz w:val="28"/>
          <w:szCs w:val="28"/>
        </w:rPr>
        <w:t>Ишимском</w:t>
      </w:r>
      <w:r w:rsidRPr="00A973DD">
        <w:rPr>
          <w:sz w:val="28"/>
          <w:szCs w:val="28"/>
        </w:rPr>
        <w:t xml:space="preserve"> сельсовете Чистоозерного района Новосибирской области», утвержденное решением №57 (восьмой сессии) Совета депутатов </w:t>
      </w:r>
      <w:r>
        <w:rPr>
          <w:sz w:val="28"/>
          <w:szCs w:val="28"/>
        </w:rPr>
        <w:t>Ишимског</w:t>
      </w:r>
      <w:r w:rsidRPr="00A973DD">
        <w:rPr>
          <w:sz w:val="28"/>
          <w:szCs w:val="28"/>
        </w:rPr>
        <w:t xml:space="preserve">о сельсовета от 14.11.2016 г., Совет депутатов </w:t>
      </w:r>
      <w:r>
        <w:rPr>
          <w:sz w:val="28"/>
          <w:szCs w:val="28"/>
        </w:rPr>
        <w:t>Ишимского</w:t>
      </w:r>
      <w:r w:rsidRPr="00A973DD">
        <w:rPr>
          <w:sz w:val="28"/>
          <w:szCs w:val="28"/>
        </w:rPr>
        <w:t xml:space="preserve"> сельсовета Чистоозерного района Новосибирской области</w:t>
      </w:r>
    </w:p>
    <w:p w:rsidR="00630803" w:rsidRPr="00A973DD" w:rsidRDefault="00630803" w:rsidP="00630803">
      <w:pPr>
        <w:pStyle w:val="ad"/>
        <w:jc w:val="both"/>
        <w:rPr>
          <w:sz w:val="28"/>
          <w:szCs w:val="28"/>
        </w:rPr>
      </w:pPr>
    </w:p>
    <w:p w:rsidR="00630803" w:rsidRPr="00A973DD" w:rsidRDefault="00630803" w:rsidP="00630803">
      <w:pPr>
        <w:pStyle w:val="ad"/>
        <w:jc w:val="both"/>
        <w:rPr>
          <w:sz w:val="28"/>
          <w:szCs w:val="28"/>
        </w:rPr>
      </w:pPr>
      <w:r w:rsidRPr="00A973DD">
        <w:rPr>
          <w:sz w:val="28"/>
          <w:szCs w:val="28"/>
        </w:rPr>
        <w:t>РЕШИЛ:</w:t>
      </w:r>
    </w:p>
    <w:p w:rsidR="00630803" w:rsidRPr="00A973DD" w:rsidRDefault="00630803" w:rsidP="00630803">
      <w:pPr>
        <w:pStyle w:val="ad"/>
        <w:ind w:firstLine="720"/>
        <w:jc w:val="both"/>
        <w:rPr>
          <w:sz w:val="28"/>
          <w:szCs w:val="28"/>
        </w:rPr>
      </w:pPr>
      <w:r w:rsidRPr="00A973DD">
        <w:rPr>
          <w:sz w:val="28"/>
          <w:szCs w:val="28"/>
        </w:rPr>
        <w:t xml:space="preserve">1. Внести изменения в решение № </w:t>
      </w:r>
      <w:r>
        <w:rPr>
          <w:sz w:val="28"/>
          <w:szCs w:val="28"/>
        </w:rPr>
        <w:t>27 Седьмой</w:t>
      </w:r>
      <w:r w:rsidRPr="00A973DD">
        <w:rPr>
          <w:sz w:val="28"/>
          <w:szCs w:val="28"/>
        </w:rPr>
        <w:t xml:space="preserve"> сессии Совета депутатов </w:t>
      </w:r>
      <w:r>
        <w:rPr>
          <w:sz w:val="28"/>
          <w:szCs w:val="28"/>
        </w:rPr>
        <w:t>Ишимского</w:t>
      </w:r>
      <w:r w:rsidRPr="00A973DD">
        <w:rPr>
          <w:sz w:val="28"/>
          <w:szCs w:val="28"/>
        </w:rPr>
        <w:t xml:space="preserve"> сельсовета от 2</w:t>
      </w:r>
      <w:r>
        <w:rPr>
          <w:sz w:val="28"/>
          <w:szCs w:val="28"/>
        </w:rPr>
        <w:t>8</w:t>
      </w:r>
      <w:r w:rsidRPr="00A973DD">
        <w:rPr>
          <w:sz w:val="28"/>
          <w:szCs w:val="28"/>
        </w:rPr>
        <w:t>.12.20</w:t>
      </w:r>
      <w:r>
        <w:rPr>
          <w:sz w:val="28"/>
          <w:szCs w:val="28"/>
        </w:rPr>
        <w:t xml:space="preserve">20 </w:t>
      </w:r>
      <w:r w:rsidRPr="00A973DD">
        <w:rPr>
          <w:sz w:val="28"/>
          <w:szCs w:val="28"/>
        </w:rPr>
        <w:t xml:space="preserve">г. «О бюджете </w:t>
      </w:r>
      <w:r>
        <w:rPr>
          <w:sz w:val="28"/>
          <w:szCs w:val="28"/>
        </w:rPr>
        <w:t>Ишимс</w:t>
      </w:r>
      <w:r w:rsidRPr="00A973DD">
        <w:rPr>
          <w:sz w:val="28"/>
          <w:szCs w:val="28"/>
        </w:rPr>
        <w:t>кого сельсовета Чистоозерного района Новосибирской области на 20</w:t>
      </w:r>
      <w:r>
        <w:rPr>
          <w:sz w:val="28"/>
          <w:szCs w:val="28"/>
        </w:rPr>
        <w:t>21</w:t>
      </w:r>
      <w:r w:rsidRPr="00A973DD">
        <w:rPr>
          <w:sz w:val="28"/>
          <w:szCs w:val="28"/>
        </w:rPr>
        <w:t xml:space="preserve"> год и плановый период 20</w:t>
      </w:r>
      <w:r>
        <w:rPr>
          <w:sz w:val="28"/>
          <w:szCs w:val="28"/>
        </w:rPr>
        <w:t>22</w:t>
      </w:r>
      <w:r w:rsidRPr="00A973DD">
        <w:rPr>
          <w:sz w:val="28"/>
          <w:szCs w:val="28"/>
        </w:rPr>
        <w:t xml:space="preserve"> и 202</w:t>
      </w:r>
      <w:r>
        <w:rPr>
          <w:sz w:val="28"/>
          <w:szCs w:val="28"/>
        </w:rPr>
        <w:t>3</w:t>
      </w:r>
      <w:r w:rsidRPr="00A973DD">
        <w:rPr>
          <w:sz w:val="28"/>
          <w:szCs w:val="28"/>
        </w:rPr>
        <w:t xml:space="preserve"> годов» по следующим пунктам:</w:t>
      </w:r>
    </w:p>
    <w:p w:rsidR="00630803" w:rsidRPr="00A973DD" w:rsidRDefault="00630803" w:rsidP="00630803">
      <w:pPr>
        <w:pStyle w:val="ad"/>
        <w:jc w:val="both"/>
        <w:rPr>
          <w:sz w:val="28"/>
          <w:szCs w:val="28"/>
        </w:rPr>
      </w:pPr>
      <w:r w:rsidRPr="00A973DD">
        <w:rPr>
          <w:sz w:val="28"/>
          <w:szCs w:val="28"/>
        </w:rPr>
        <w:tab/>
      </w:r>
      <w:r w:rsidRPr="00A973DD">
        <w:rPr>
          <w:b/>
          <w:sz w:val="28"/>
          <w:szCs w:val="28"/>
        </w:rPr>
        <w:t>1)</w:t>
      </w:r>
      <w:r w:rsidRPr="00A973DD">
        <w:rPr>
          <w:sz w:val="28"/>
          <w:szCs w:val="28"/>
        </w:rPr>
        <w:t>. Пункт 1 решения читать в новой редакции:</w:t>
      </w:r>
    </w:p>
    <w:p w:rsidR="00630803" w:rsidRPr="00A973DD" w:rsidRDefault="00630803" w:rsidP="00630803">
      <w:pPr>
        <w:pStyle w:val="ad"/>
        <w:ind w:firstLine="720"/>
        <w:jc w:val="both"/>
        <w:rPr>
          <w:sz w:val="28"/>
          <w:szCs w:val="28"/>
        </w:rPr>
      </w:pPr>
      <w:r w:rsidRPr="00A973DD">
        <w:rPr>
          <w:sz w:val="28"/>
          <w:szCs w:val="28"/>
        </w:rPr>
        <w:t xml:space="preserve">«1. Утвердить основные характеристики местного бюджета </w:t>
      </w:r>
      <w:r>
        <w:rPr>
          <w:sz w:val="28"/>
          <w:szCs w:val="28"/>
        </w:rPr>
        <w:t>Ишимского</w:t>
      </w:r>
      <w:r w:rsidRPr="00A973DD">
        <w:rPr>
          <w:sz w:val="28"/>
          <w:szCs w:val="28"/>
        </w:rPr>
        <w:t xml:space="preserve"> сельсовета (далее местный бюджет) на 20</w:t>
      </w:r>
      <w:r>
        <w:rPr>
          <w:sz w:val="28"/>
          <w:szCs w:val="28"/>
        </w:rPr>
        <w:t>21</w:t>
      </w:r>
      <w:r w:rsidRPr="00A973DD">
        <w:rPr>
          <w:sz w:val="28"/>
          <w:szCs w:val="28"/>
        </w:rPr>
        <w:t xml:space="preserve"> год:</w:t>
      </w:r>
    </w:p>
    <w:p w:rsidR="00630803" w:rsidRPr="00A973DD" w:rsidRDefault="00630803" w:rsidP="00630803">
      <w:pPr>
        <w:pStyle w:val="ad"/>
        <w:jc w:val="both"/>
        <w:rPr>
          <w:sz w:val="28"/>
          <w:szCs w:val="28"/>
        </w:rPr>
      </w:pPr>
      <w:r w:rsidRPr="00A973DD">
        <w:rPr>
          <w:sz w:val="28"/>
          <w:szCs w:val="28"/>
        </w:rPr>
        <w:t xml:space="preserve">а) прогнозируемый общий объем доходов местного бюджета в сумме </w:t>
      </w:r>
      <w:r>
        <w:rPr>
          <w:sz w:val="28"/>
          <w:szCs w:val="28"/>
        </w:rPr>
        <w:t>6728,29</w:t>
      </w:r>
      <w:r w:rsidRPr="00A973DD">
        <w:rPr>
          <w:sz w:val="28"/>
          <w:szCs w:val="28"/>
        </w:rPr>
        <w:t xml:space="preserve"> тыс.руб., в том числе объем межбюджетных трансфертов, получаемых из бюджетов бюджетной системы Российской федерации </w:t>
      </w:r>
      <w:r>
        <w:rPr>
          <w:sz w:val="28"/>
          <w:szCs w:val="28"/>
        </w:rPr>
        <w:t>5649,55</w:t>
      </w:r>
      <w:r w:rsidRPr="00A973DD">
        <w:rPr>
          <w:sz w:val="28"/>
          <w:szCs w:val="28"/>
        </w:rPr>
        <w:t xml:space="preserve"> тыс. руб.;</w:t>
      </w:r>
    </w:p>
    <w:p w:rsidR="00630803" w:rsidRPr="00A973DD" w:rsidRDefault="00630803" w:rsidP="00630803">
      <w:pPr>
        <w:pStyle w:val="ad"/>
        <w:jc w:val="both"/>
        <w:rPr>
          <w:sz w:val="28"/>
          <w:szCs w:val="28"/>
        </w:rPr>
      </w:pPr>
      <w:r w:rsidRPr="00A973DD">
        <w:rPr>
          <w:sz w:val="28"/>
          <w:szCs w:val="28"/>
        </w:rPr>
        <w:t xml:space="preserve">б) прогнозируемый общий объем расходов бюджета в сумме </w:t>
      </w:r>
      <w:r>
        <w:rPr>
          <w:sz w:val="28"/>
          <w:szCs w:val="28"/>
        </w:rPr>
        <w:t>8028,61</w:t>
      </w:r>
      <w:r w:rsidRPr="00A973DD">
        <w:rPr>
          <w:sz w:val="28"/>
          <w:szCs w:val="28"/>
        </w:rPr>
        <w:t xml:space="preserve"> тыс. руб.</w:t>
      </w:r>
    </w:p>
    <w:p w:rsidR="00630803" w:rsidRPr="00A973DD" w:rsidRDefault="00630803" w:rsidP="00630803">
      <w:pPr>
        <w:pStyle w:val="ad"/>
        <w:jc w:val="both"/>
        <w:rPr>
          <w:sz w:val="28"/>
          <w:szCs w:val="28"/>
        </w:rPr>
      </w:pPr>
      <w:r w:rsidRPr="00A973DD">
        <w:rPr>
          <w:sz w:val="28"/>
          <w:szCs w:val="28"/>
        </w:rPr>
        <w:lastRenderedPageBreak/>
        <w:t>в) дефицит местного бюджета в сумме 0,0 тыс.руб.».</w:t>
      </w:r>
    </w:p>
    <w:p w:rsidR="00630803" w:rsidRPr="00A973DD" w:rsidRDefault="00630803" w:rsidP="00630803">
      <w:pPr>
        <w:pStyle w:val="ad"/>
        <w:ind w:firstLine="720"/>
        <w:jc w:val="both"/>
        <w:rPr>
          <w:b/>
          <w:sz w:val="28"/>
          <w:szCs w:val="28"/>
        </w:rPr>
      </w:pPr>
      <w:r w:rsidRPr="00A973DD">
        <w:rPr>
          <w:b/>
          <w:sz w:val="28"/>
          <w:szCs w:val="28"/>
        </w:rPr>
        <w:t xml:space="preserve">2) </w:t>
      </w:r>
      <w:r w:rsidRPr="00A973DD">
        <w:rPr>
          <w:sz w:val="28"/>
          <w:szCs w:val="28"/>
        </w:rPr>
        <w:t>Пункт 7 решения читать в новой редакции:</w:t>
      </w:r>
    </w:p>
    <w:p w:rsidR="00630803" w:rsidRPr="00A973DD" w:rsidRDefault="00630803" w:rsidP="00630803">
      <w:pPr>
        <w:pStyle w:val="ad"/>
        <w:ind w:firstLine="720"/>
        <w:jc w:val="both"/>
        <w:rPr>
          <w:sz w:val="28"/>
          <w:szCs w:val="28"/>
        </w:rPr>
      </w:pPr>
      <w:r w:rsidRPr="00A973DD">
        <w:rPr>
          <w:sz w:val="28"/>
          <w:szCs w:val="28"/>
        </w:rPr>
        <w:t>«7. Установить в пределах общего объема расходов, установленного пунктом 1, подпунктом 2 настоящего решения, распределение бюджетных ассигнований по разделам и подразделам, целевым статьям, группам и подгруппам  видов расходов классификации расходов бюджета:</w:t>
      </w:r>
    </w:p>
    <w:p w:rsidR="00630803" w:rsidRPr="00A973DD" w:rsidRDefault="00630803" w:rsidP="00630803">
      <w:pPr>
        <w:pStyle w:val="ad"/>
        <w:jc w:val="both"/>
        <w:rPr>
          <w:sz w:val="28"/>
          <w:szCs w:val="28"/>
        </w:rPr>
      </w:pPr>
      <w:r w:rsidRPr="00A973DD">
        <w:rPr>
          <w:sz w:val="28"/>
          <w:szCs w:val="28"/>
        </w:rPr>
        <w:t>а) на 20</w:t>
      </w:r>
      <w:r>
        <w:rPr>
          <w:sz w:val="28"/>
          <w:szCs w:val="28"/>
        </w:rPr>
        <w:t>20</w:t>
      </w:r>
      <w:r w:rsidRPr="00A973DD">
        <w:rPr>
          <w:sz w:val="28"/>
          <w:szCs w:val="28"/>
        </w:rPr>
        <w:t xml:space="preserve"> год согласно таблицы 1, приложения 4 к настоящему решению.</w:t>
      </w:r>
    </w:p>
    <w:p w:rsidR="00630803" w:rsidRPr="00A973DD" w:rsidRDefault="00630803" w:rsidP="00630803">
      <w:pPr>
        <w:pStyle w:val="ad"/>
        <w:ind w:firstLine="720"/>
        <w:jc w:val="both"/>
        <w:rPr>
          <w:sz w:val="28"/>
          <w:szCs w:val="28"/>
        </w:rPr>
      </w:pPr>
      <w:r w:rsidRPr="00A973DD">
        <w:rPr>
          <w:b/>
          <w:sz w:val="28"/>
          <w:szCs w:val="28"/>
        </w:rPr>
        <w:t>3).</w:t>
      </w:r>
      <w:r w:rsidRPr="00A973DD">
        <w:rPr>
          <w:sz w:val="28"/>
          <w:szCs w:val="28"/>
        </w:rPr>
        <w:t xml:space="preserve"> Пункт 8 решения читать в новой редакции:</w:t>
      </w:r>
    </w:p>
    <w:p w:rsidR="00630803" w:rsidRPr="00A973DD" w:rsidRDefault="00630803" w:rsidP="00630803">
      <w:pPr>
        <w:pStyle w:val="ad"/>
        <w:ind w:firstLine="720"/>
        <w:jc w:val="both"/>
        <w:rPr>
          <w:sz w:val="28"/>
          <w:szCs w:val="28"/>
        </w:rPr>
      </w:pPr>
      <w:r w:rsidRPr="00A973DD">
        <w:rPr>
          <w:sz w:val="28"/>
          <w:szCs w:val="28"/>
        </w:rPr>
        <w:t xml:space="preserve">« 8. Утвердить ведомственную структуру расходов местного бюджета: </w:t>
      </w:r>
    </w:p>
    <w:p w:rsidR="00630803" w:rsidRPr="00A973DD" w:rsidRDefault="00630803" w:rsidP="00630803">
      <w:pPr>
        <w:pStyle w:val="ad"/>
        <w:jc w:val="both"/>
        <w:rPr>
          <w:sz w:val="28"/>
          <w:szCs w:val="28"/>
        </w:rPr>
      </w:pPr>
      <w:r w:rsidRPr="00A973DD">
        <w:rPr>
          <w:sz w:val="28"/>
          <w:szCs w:val="28"/>
        </w:rPr>
        <w:t>а) на 20</w:t>
      </w:r>
      <w:r>
        <w:rPr>
          <w:sz w:val="28"/>
          <w:szCs w:val="28"/>
        </w:rPr>
        <w:t>20</w:t>
      </w:r>
      <w:r w:rsidRPr="00A973DD">
        <w:rPr>
          <w:sz w:val="28"/>
          <w:szCs w:val="28"/>
        </w:rPr>
        <w:t xml:space="preserve"> год согласно таблице 1 приложения 5 к настоящему решению</w:t>
      </w:r>
      <w:r w:rsidRPr="00A973DD">
        <w:rPr>
          <w:sz w:val="28"/>
          <w:szCs w:val="28"/>
        </w:rPr>
        <w:tab/>
      </w:r>
    </w:p>
    <w:p w:rsidR="00630803" w:rsidRPr="00A973DD" w:rsidRDefault="00630803" w:rsidP="00630803">
      <w:pPr>
        <w:pStyle w:val="ad"/>
        <w:jc w:val="both"/>
        <w:rPr>
          <w:sz w:val="28"/>
          <w:szCs w:val="28"/>
        </w:rPr>
      </w:pPr>
      <w:r w:rsidRPr="00A973DD">
        <w:rPr>
          <w:sz w:val="28"/>
          <w:szCs w:val="28"/>
        </w:rPr>
        <w:tab/>
        <w:t>2. Опублико</w:t>
      </w:r>
      <w:r>
        <w:rPr>
          <w:sz w:val="28"/>
          <w:szCs w:val="28"/>
        </w:rPr>
        <w:t xml:space="preserve">вать данное решение в газете « Ишимский Вестник </w:t>
      </w:r>
      <w:r w:rsidRPr="00A973DD">
        <w:rPr>
          <w:sz w:val="28"/>
          <w:szCs w:val="28"/>
        </w:rPr>
        <w:t>».</w:t>
      </w:r>
    </w:p>
    <w:p w:rsidR="00630803" w:rsidRPr="00A973DD" w:rsidRDefault="00630803" w:rsidP="00630803">
      <w:pPr>
        <w:pStyle w:val="ad"/>
        <w:jc w:val="both"/>
        <w:rPr>
          <w:sz w:val="28"/>
          <w:szCs w:val="28"/>
        </w:rPr>
      </w:pPr>
    </w:p>
    <w:p w:rsidR="00630803" w:rsidRPr="00A973DD" w:rsidRDefault="00630803" w:rsidP="00630803">
      <w:pPr>
        <w:pStyle w:val="ad"/>
        <w:jc w:val="both"/>
        <w:rPr>
          <w:sz w:val="28"/>
          <w:szCs w:val="28"/>
        </w:rPr>
      </w:pPr>
    </w:p>
    <w:p w:rsidR="00630803" w:rsidRPr="00A973DD" w:rsidRDefault="00630803" w:rsidP="00630803">
      <w:pPr>
        <w:jc w:val="both"/>
        <w:rPr>
          <w:rFonts w:eastAsia="Calibri"/>
          <w:sz w:val="28"/>
          <w:szCs w:val="28"/>
        </w:rPr>
      </w:pPr>
      <w:r w:rsidRPr="00A973DD">
        <w:rPr>
          <w:rFonts w:eastAsia="Calibri"/>
          <w:sz w:val="28"/>
          <w:szCs w:val="28"/>
        </w:rPr>
        <w:t>Глав</w:t>
      </w:r>
      <w:r>
        <w:rPr>
          <w:rFonts w:eastAsia="Calibri"/>
          <w:sz w:val="28"/>
          <w:szCs w:val="28"/>
        </w:rPr>
        <w:t xml:space="preserve">а </w:t>
      </w:r>
      <w:r w:rsidRPr="00A973DD">
        <w:rPr>
          <w:rFonts w:eastAsia="Calibri"/>
          <w:sz w:val="28"/>
          <w:szCs w:val="28"/>
        </w:rPr>
        <w:t xml:space="preserve"> </w:t>
      </w:r>
      <w:r>
        <w:rPr>
          <w:rFonts w:eastAsia="Calibri"/>
          <w:sz w:val="28"/>
          <w:szCs w:val="28"/>
        </w:rPr>
        <w:t>Ишимского</w:t>
      </w:r>
      <w:r w:rsidRPr="00A973DD">
        <w:rPr>
          <w:rFonts w:eastAsia="Calibri"/>
          <w:sz w:val="28"/>
          <w:szCs w:val="28"/>
        </w:rPr>
        <w:t xml:space="preserve"> сельсовета                    </w:t>
      </w:r>
      <w:r>
        <w:rPr>
          <w:rFonts w:eastAsia="Calibri"/>
          <w:sz w:val="28"/>
          <w:szCs w:val="28"/>
        </w:rPr>
        <w:t xml:space="preserve">      </w:t>
      </w:r>
      <w:r w:rsidRPr="00A973DD">
        <w:rPr>
          <w:rFonts w:eastAsia="Calibri"/>
          <w:sz w:val="28"/>
          <w:szCs w:val="28"/>
        </w:rPr>
        <w:t xml:space="preserve"> Председатель Совета депутатов</w:t>
      </w:r>
    </w:p>
    <w:p w:rsidR="00630803" w:rsidRPr="00A973DD" w:rsidRDefault="00630803" w:rsidP="00630803">
      <w:pPr>
        <w:jc w:val="both"/>
        <w:rPr>
          <w:rFonts w:eastAsia="Calibri"/>
          <w:sz w:val="28"/>
          <w:szCs w:val="28"/>
        </w:rPr>
      </w:pPr>
      <w:r w:rsidRPr="00A973DD">
        <w:rPr>
          <w:rFonts w:eastAsia="Calibri"/>
          <w:sz w:val="28"/>
          <w:szCs w:val="28"/>
        </w:rPr>
        <w:t xml:space="preserve">Чистоозерного района                                       </w:t>
      </w:r>
      <w:r>
        <w:rPr>
          <w:rFonts w:eastAsia="Calibri"/>
          <w:sz w:val="28"/>
          <w:szCs w:val="28"/>
        </w:rPr>
        <w:t>Ишимского</w:t>
      </w:r>
      <w:r w:rsidRPr="00A973DD">
        <w:rPr>
          <w:rFonts w:eastAsia="Calibri"/>
          <w:sz w:val="28"/>
          <w:szCs w:val="28"/>
        </w:rPr>
        <w:t xml:space="preserve"> сельсовета</w:t>
      </w:r>
    </w:p>
    <w:p w:rsidR="00630803" w:rsidRPr="00A973DD" w:rsidRDefault="00630803" w:rsidP="00630803">
      <w:pPr>
        <w:jc w:val="both"/>
        <w:rPr>
          <w:rFonts w:eastAsia="Calibri"/>
          <w:sz w:val="28"/>
          <w:szCs w:val="28"/>
        </w:rPr>
      </w:pPr>
      <w:r w:rsidRPr="00A973DD">
        <w:rPr>
          <w:rFonts w:eastAsia="Calibri"/>
          <w:sz w:val="28"/>
          <w:szCs w:val="28"/>
        </w:rPr>
        <w:t>Новосибирской области                                    Чистоозерного района</w:t>
      </w:r>
    </w:p>
    <w:p w:rsidR="00630803" w:rsidRPr="00A973DD" w:rsidRDefault="00630803" w:rsidP="00630803">
      <w:pPr>
        <w:jc w:val="both"/>
        <w:rPr>
          <w:rFonts w:eastAsia="Calibri"/>
          <w:sz w:val="28"/>
          <w:szCs w:val="28"/>
        </w:rPr>
      </w:pPr>
      <w:r w:rsidRPr="00A973DD">
        <w:rPr>
          <w:rFonts w:eastAsia="Calibri"/>
          <w:sz w:val="28"/>
          <w:szCs w:val="28"/>
        </w:rPr>
        <w:t xml:space="preserve">                                                                              Новосибирской области</w:t>
      </w:r>
    </w:p>
    <w:p w:rsidR="00630803" w:rsidRPr="00B21CFD" w:rsidRDefault="00630803" w:rsidP="00630803">
      <w:pPr>
        <w:jc w:val="both"/>
      </w:pPr>
      <w:r w:rsidRPr="00A973DD">
        <w:rPr>
          <w:rFonts w:eastAsia="Calibri"/>
          <w:sz w:val="28"/>
          <w:szCs w:val="28"/>
        </w:rPr>
        <w:t xml:space="preserve">________________   </w:t>
      </w:r>
      <w:r>
        <w:rPr>
          <w:rFonts w:eastAsia="Calibri"/>
          <w:sz w:val="28"/>
          <w:szCs w:val="28"/>
        </w:rPr>
        <w:t>Е.Е. Иванко</w:t>
      </w:r>
      <w:r w:rsidRPr="00A973DD">
        <w:rPr>
          <w:rFonts w:eastAsia="Calibri"/>
          <w:sz w:val="28"/>
          <w:szCs w:val="28"/>
        </w:rPr>
        <w:t xml:space="preserve">                        ____________   </w:t>
      </w:r>
      <w:r>
        <w:rPr>
          <w:rFonts w:eastAsia="Calibri"/>
          <w:sz w:val="28"/>
          <w:szCs w:val="28"/>
        </w:rPr>
        <w:t>Н.В. Болтунова</w:t>
      </w:r>
    </w:p>
    <w:p w:rsidR="00630803" w:rsidRDefault="00630803" w:rsidP="00630803">
      <w:pPr>
        <w:ind w:left="-180"/>
        <w:jc w:val="right"/>
        <w:rPr>
          <w:sz w:val="20"/>
          <w:szCs w:val="20"/>
        </w:rPr>
      </w:pPr>
      <w:r>
        <w:rPr>
          <w:sz w:val="20"/>
          <w:szCs w:val="20"/>
        </w:rPr>
        <w:t>Приложение 5</w:t>
      </w:r>
    </w:p>
    <w:p w:rsidR="00630803" w:rsidRDefault="00630803" w:rsidP="00630803">
      <w:pPr>
        <w:tabs>
          <w:tab w:val="left" w:pos="1920"/>
        </w:tabs>
        <w:jc w:val="right"/>
        <w:rPr>
          <w:sz w:val="20"/>
          <w:szCs w:val="20"/>
        </w:rPr>
      </w:pPr>
      <w:r>
        <w:rPr>
          <w:sz w:val="20"/>
          <w:szCs w:val="20"/>
        </w:rPr>
        <w:t>к решению № 33 одиннадцатой сессии шестого созыва Совета депутатов</w:t>
      </w:r>
    </w:p>
    <w:p w:rsidR="00630803" w:rsidRDefault="00630803" w:rsidP="00630803">
      <w:pPr>
        <w:tabs>
          <w:tab w:val="left" w:pos="1920"/>
        </w:tabs>
        <w:jc w:val="right"/>
        <w:rPr>
          <w:sz w:val="20"/>
          <w:szCs w:val="20"/>
        </w:rPr>
      </w:pPr>
      <w:r>
        <w:rPr>
          <w:sz w:val="20"/>
          <w:szCs w:val="20"/>
        </w:rPr>
        <w:t xml:space="preserve"> Ишимского сельсовета Чистоозерного района</w:t>
      </w:r>
    </w:p>
    <w:p w:rsidR="00630803" w:rsidRDefault="00630803" w:rsidP="00630803">
      <w:pPr>
        <w:tabs>
          <w:tab w:val="left" w:pos="1920"/>
        </w:tabs>
        <w:jc w:val="right"/>
        <w:rPr>
          <w:sz w:val="20"/>
          <w:szCs w:val="20"/>
        </w:rPr>
      </w:pPr>
      <w:r>
        <w:rPr>
          <w:sz w:val="20"/>
          <w:szCs w:val="20"/>
        </w:rPr>
        <w:t xml:space="preserve"> Новосибирской области «О проекте бюджета Ишимского</w:t>
      </w:r>
    </w:p>
    <w:p w:rsidR="00630803" w:rsidRDefault="00630803" w:rsidP="00630803">
      <w:pPr>
        <w:tabs>
          <w:tab w:val="left" w:pos="1920"/>
        </w:tabs>
        <w:jc w:val="right"/>
        <w:rPr>
          <w:sz w:val="20"/>
          <w:szCs w:val="20"/>
        </w:rPr>
      </w:pPr>
      <w:r>
        <w:rPr>
          <w:sz w:val="20"/>
          <w:szCs w:val="20"/>
        </w:rPr>
        <w:t xml:space="preserve"> сельсовета Чистоозерного района Новосибирской области</w:t>
      </w:r>
    </w:p>
    <w:p w:rsidR="00630803" w:rsidRDefault="00630803" w:rsidP="00630803">
      <w:pPr>
        <w:jc w:val="right"/>
        <w:rPr>
          <w:sz w:val="20"/>
          <w:szCs w:val="20"/>
        </w:rPr>
      </w:pPr>
      <w:r>
        <w:rPr>
          <w:sz w:val="20"/>
          <w:szCs w:val="20"/>
        </w:rPr>
        <w:t xml:space="preserve"> на 2021 год и плановый период 2022-2023 года»                                                                                                                                                                                                             </w:t>
      </w:r>
    </w:p>
    <w:p w:rsidR="00630803" w:rsidRDefault="00630803" w:rsidP="00630803">
      <w:pPr>
        <w:tabs>
          <w:tab w:val="left" w:pos="1935"/>
        </w:tabs>
        <w:jc w:val="right"/>
        <w:outlineLvl w:val="0"/>
        <w:rPr>
          <w:sz w:val="20"/>
          <w:szCs w:val="20"/>
        </w:rPr>
      </w:pPr>
      <w:r>
        <w:rPr>
          <w:sz w:val="20"/>
          <w:szCs w:val="20"/>
        </w:rPr>
        <w:lastRenderedPageBreak/>
        <w:t>от  17.02.2021 года</w:t>
      </w:r>
    </w:p>
    <w:p w:rsidR="00630803" w:rsidRPr="00187775" w:rsidRDefault="00630803" w:rsidP="00630803">
      <w:pPr>
        <w:tabs>
          <w:tab w:val="left" w:pos="1935"/>
        </w:tabs>
        <w:jc w:val="center"/>
        <w:outlineLvl w:val="0"/>
        <w:rPr>
          <w:b/>
          <w:sz w:val="28"/>
          <w:szCs w:val="28"/>
        </w:rPr>
      </w:pPr>
      <w:r w:rsidRPr="00187775">
        <w:rPr>
          <w:b/>
          <w:sz w:val="28"/>
          <w:szCs w:val="28"/>
        </w:rPr>
        <w:t>Ведомственная структура расходов местного бюджета на 20</w:t>
      </w:r>
      <w:r>
        <w:rPr>
          <w:b/>
          <w:sz w:val="28"/>
          <w:szCs w:val="28"/>
        </w:rPr>
        <w:t>21</w:t>
      </w:r>
      <w:r w:rsidRPr="00187775">
        <w:rPr>
          <w:b/>
          <w:sz w:val="28"/>
          <w:szCs w:val="28"/>
        </w:rPr>
        <w:t xml:space="preserve"> год</w:t>
      </w:r>
    </w:p>
    <w:p w:rsidR="00630803" w:rsidRPr="00187775" w:rsidRDefault="00630803" w:rsidP="00630803">
      <w:pPr>
        <w:tabs>
          <w:tab w:val="left" w:pos="1935"/>
        </w:tabs>
        <w:jc w:val="right"/>
        <w:outlineLvl w:val="0"/>
        <w:rPr>
          <w:sz w:val="28"/>
          <w:szCs w:val="28"/>
        </w:rPr>
      </w:pPr>
      <w:r w:rsidRPr="00187775">
        <w:rPr>
          <w:sz w:val="28"/>
          <w:szCs w:val="28"/>
        </w:rPr>
        <w:t>Таблица 1</w:t>
      </w:r>
    </w:p>
    <w:tbl>
      <w:tblPr>
        <w:tblW w:w="10930" w:type="dxa"/>
        <w:tblInd w:w="93" w:type="dxa"/>
        <w:tblLayout w:type="fixed"/>
        <w:tblLook w:val="0000" w:firstRow="0" w:lastRow="0" w:firstColumn="0" w:lastColumn="0" w:noHBand="0" w:noVBand="0"/>
      </w:tblPr>
      <w:tblGrid>
        <w:gridCol w:w="5118"/>
        <w:gridCol w:w="709"/>
        <w:gridCol w:w="567"/>
        <w:gridCol w:w="567"/>
        <w:gridCol w:w="1868"/>
        <w:gridCol w:w="684"/>
        <w:gridCol w:w="1417"/>
      </w:tblGrid>
      <w:tr w:rsidR="00630803" w:rsidRPr="002373E1" w:rsidTr="00B40C05">
        <w:trPr>
          <w:trHeight w:val="324"/>
        </w:trPr>
        <w:tc>
          <w:tcPr>
            <w:tcW w:w="5118"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Наименование распорядителя</w:t>
            </w:r>
          </w:p>
        </w:tc>
        <w:tc>
          <w:tcPr>
            <w:tcW w:w="4395" w:type="dxa"/>
            <w:gridSpan w:val="5"/>
            <w:tcBorders>
              <w:top w:val="single" w:sz="4" w:space="0" w:color="auto"/>
              <w:left w:val="single" w:sz="4" w:space="0" w:color="auto"/>
              <w:bottom w:val="single" w:sz="4" w:space="0" w:color="auto"/>
              <w:right w:val="single" w:sz="4" w:space="0" w:color="auto"/>
            </w:tcBorders>
            <w:shd w:val="clear" w:color="auto" w:fill="auto"/>
          </w:tcPr>
          <w:p w:rsidR="00630803" w:rsidRPr="002373E1" w:rsidRDefault="00630803" w:rsidP="00B40C05">
            <w:pPr>
              <w:jc w:val="center"/>
              <w:rPr>
                <w:sz w:val="28"/>
                <w:szCs w:val="28"/>
              </w:rPr>
            </w:pPr>
            <w:r w:rsidRPr="002373E1">
              <w:rPr>
                <w:sz w:val="28"/>
                <w:szCs w:val="28"/>
              </w:rPr>
              <w:t>Код</w:t>
            </w:r>
          </w:p>
        </w:tc>
        <w:tc>
          <w:tcPr>
            <w:tcW w:w="1417" w:type="dxa"/>
            <w:vMerge w:val="restart"/>
            <w:tcBorders>
              <w:top w:val="single" w:sz="8" w:space="0" w:color="auto"/>
              <w:left w:val="single" w:sz="8"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Сумма на 20</w:t>
            </w:r>
            <w:r>
              <w:rPr>
                <w:sz w:val="28"/>
                <w:szCs w:val="28"/>
              </w:rPr>
              <w:t>21</w:t>
            </w:r>
            <w:r w:rsidRPr="002373E1">
              <w:rPr>
                <w:sz w:val="28"/>
                <w:szCs w:val="28"/>
              </w:rPr>
              <w:t xml:space="preserve"> финансовый год</w:t>
            </w:r>
          </w:p>
        </w:tc>
      </w:tr>
      <w:tr w:rsidR="00630803" w:rsidRPr="002373E1" w:rsidTr="00B40C05">
        <w:trPr>
          <w:trHeight w:val="589"/>
        </w:trPr>
        <w:tc>
          <w:tcPr>
            <w:tcW w:w="5118" w:type="dxa"/>
            <w:vMerge/>
            <w:tcBorders>
              <w:top w:val="single" w:sz="8" w:space="0" w:color="auto"/>
              <w:left w:val="single" w:sz="8" w:space="0" w:color="auto"/>
              <w:bottom w:val="single" w:sz="4" w:space="0" w:color="auto"/>
              <w:right w:val="single" w:sz="4" w:space="0" w:color="auto"/>
            </w:tcBorders>
            <w:vAlign w:val="center"/>
          </w:tcPr>
          <w:p w:rsidR="00630803" w:rsidRPr="002373E1" w:rsidRDefault="00630803" w:rsidP="00B40C05">
            <w:pPr>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Pr>
                <w:sz w:val="28"/>
                <w:szCs w:val="28"/>
              </w:rPr>
              <w:t>ГРБС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РЗ</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ПР</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ЦСР</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ВР</w:t>
            </w:r>
          </w:p>
        </w:tc>
        <w:tc>
          <w:tcPr>
            <w:tcW w:w="1417" w:type="dxa"/>
            <w:vMerge/>
            <w:tcBorders>
              <w:left w:val="single" w:sz="4" w:space="0" w:color="auto"/>
              <w:bottom w:val="single" w:sz="8" w:space="0" w:color="000000"/>
              <w:right w:val="single" w:sz="8" w:space="0" w:color="auto"/>
            </w:tcBorders>
            <w:vAlign w:val="center"/>
          </w:tcPr>
          <w:p w:rsidR="00630803" w:rsidRPr="002373E1" w:rsidRDefault="00630803" w:rsidP="00B40C05">
            <w:pPr>
              <w:rPr>
                <w:sz w:val="28"/>
                <w:szCs w:val="28"/>
              </w:rPr>
            </w:pPr>
          </w:p>
        </w:tc>
      </w:tr>
      <w:tr w:rsidR="00630803" w:rsidRPr="002373E1" w:rsidTr="00B40C05">
        <w:trPr>
          <w:trHeight w:val="342"/>
        </w:trPr>
        <w:tc>
          <w:tcPr>
            <w:tcW w:w="5118" w:type="dxa"/>
            <w:tcBorders>
              <w:top w:val="nil"/>
              <w:left w:val="single" w:sz="8" w:space="0" w:color="auto"/>
              <w:bottom w:val="single" w:sz="8"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630803" w:rsidRPr="002373E1" w:rsidRDefault="00630803" w:rsidP="00B40C05">
            <w:pPr>
              <w:jc w:val="center"/>
              <w:rPr>
                <w:sz w:val="28"/>
                <w:szCs w:val="28"/>
              </w:rPr>
            </w:pPr>
            <w:r>
              <w:rPr>
                <w:sz w:val="28"/>
                <w:szCs w:val="28"/>
              </w:rPr>
              <w:t>2</w:t>
            </w:r>
          </w:p>
        </w:tc>
        <w:tc>
          <w:tcPr>
            <w:tcW w:w="567" w:type="dxa"/>
            <w:tcBorders>
              <w:top w:val="single" w:sz="4" w:space="0" w:color="auto"/>
              <w:left w:val="single" w:sz="4" w:space="0" w:color="auto"/>
              <w:bottom w:val="single" w:sz="8"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3</w:t>
            </w:r>
          </w:p>
        </w:tc>
        <w:tc>
          <w:tcPr>
            <w:tcW w:w="567" w:type="dxa"/>
            <w:tcBorders>
              <w:top w:val="single" w:sz="4" w:space="0" w:color="auto"/>
              <w:left w:val="nil"/>
              <w:bottom w:val="single" w:sz="8"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4</w:t>
            </w:r>
          </w:p>
        </w:tc>
        <w:tc>
          <w:tcPr>
            <w:tcW w:w="1868" w:type="dxa"/>
            <w:tcBorders>
              <w:top w:val="single" w:sz="4" w:space="0" w:color="auto"/>
              <w:left w:val="nil"/>
              <w:bottom w:val="single" w:sz="8"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5</w:t>
            </w:r>
          </w:p>
        </w:tc>
        <w:tc>
          <w:tcPr>
            <w:tcW w:w="684" w:type="dxa"/>
            <w:tcBorders>
              <w:top w:val="single" w:sz="4" w:space="0" w:color="auto"/>
              <w:left w:val="nil"/>
              <w:bottom w:val="single" w:sz="8"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6</w:t>
            </w:r>
          </w:p>
        </w:tc>
        <w:tc>
          <w:tcPr>
            <w:tcW w:w="1417" w:type="dxa"/>
            <w:tcBorders>
              <w:top w:val="nil"/>
              <w:left w:val="nil"/>
              <w:bottom w:val="single" w:sz="8"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7</w:t>
            </w:r>
          </w:p>
        </w:tc>
      </w:tr>
      <w:tr w:rsidR="00630803" w:rsidRPr="002373E1" w:rsidTr="00B40C05">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Pr>
                <w:sz w:val="28"/>
                <w:szCs w:val="28"/>
              </w:rPr>
              <w:t>ИТОГО</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Pr="002373E1" w:rsidRDefault="00630803" w:rsidP="00B40C05">
            <w:pPr>
              <w:jc w:val="cente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00</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630803" w:rsidRPr="00467DD5" w:rsidRDefault="00630803" w:rsidP="00B40C05">
            <w:pPr>
              <w:rPr>
                <w:b/>
                <w:sz w:val="28"/>
                <w:szCs w:val="28"/>
              </w:rPr>
            </w:pPr>
            <w:r>
              <w:rPr>
                <w:b/>
                <w:sz w:val="28"/>
                <w:szCs w:val="28"/>
              </w:rPr>
              <w:t>8028,61</w:t>
            </w:r>
          </w:p>
        </w:tc>
      </w:tr>
      <w:tr w:rsidR="00630803" w:rsidRPr="002373E1" w:rsidTr="00B40C05">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cente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00</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b/>
                <w:sz w:val="28"/>
                <w:szCs w:val="28"/>
              </w:rPr>
            </w:pPr>
            <w:r>
              <w:rPr>
                <w:b/>
                <w:sz w:val="28"/>
                <w:szCs w:val="28"/>
              </w:rPr>
              <w:t>2457,18</w:t>
            </w:r>
          </w:p>
        </w:tc>
      </w:tr>
      <w:tr w:rsidR="00630803" w:rsidRPr="002373E1" w:rsidTr="00B40C05">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02</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630803" w:rsidRPr="002631E4" w:rsidRDefault="00630803" w:rsidP="00B40C05">
            <w:pPr>
              <w:rPr>
                <w:b/>
                <w:sz w:val="28"/>
                <w:szCs w:val="28"/>
              </w:rPr>
            </w:pPr>
            <w:r>
              <w:rPr>
                <w:b/>
                <w:sz w:val="28"/>
                <w:szCs w:val="28"/>
              </w:rPr>
              <w:t>740,19</w:t>
            </w:r>
          </w:p>
        </w:tc>
      </w:tr>
      <w:tr w:rsidR="00630803" w:rsidRPr="002373E1" w:rsidTr="00B40C05">
        <w:trPr>
          <w:trHeight w:val="1428"/>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02</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100</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sz w:val="28"/>
                <w:szCs w:val="28"/>
              </w:rPr>
            </w:pPr>
            <w:r>
              <w:rPr>
                <w:sz w:val="28"/>
                <w:szCs w:val="28"/>
              </w:rPr>
              <w:t>740,19</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 xml:space="preserve">Расходы на выплаты персоналу государственных (муниципальных) </w:t>
            </w:r>
            <w:r w:rsidRPr="002373E1">
              <w:rPr>
                <w:sz w:val="28"/>
                <w:szCs w:val="28"/>
              </w:rPr>
              <w:lastRenderedPageBreak/>
              <w:t>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center"/>
            </w:pPr>
            <w:r w:rsidRPr="0060372D">
              <w:rPr>
                <w:sz w:val="28"/>
                <w:szCs w:val="28"/>
              </w:rPr>
              <w:lastRenderedPageBreak/>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02</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120</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sz w:val="28"/>
                <w:szCs w:val="28"/>
              </w:rPr>
            </w:pPr>
            <w:r>
              <w:rPr>
                <w:sz w:val="28"/>
                <w:szCs w:val="28"/>
              </w:rPr>
              <w:t>740,19</w:t>
            </w:r>
          </w:p>
        </w:tc>
      </w:tr>
      <w:tr w:rsidR="00630803" w:rsidRPr="002373E1" w:rsidTr="00B40C05">
        <w:trPr>
          <w:trHeight w:val="1142"/>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684" w:type="dxa"/>
            <w:tcBorders>
              <w:top w:val="nil"/>
              <w:left w:val="nil"/>
              <w:bottom w:val="single" w:sz="4" w:space="0" w:color="auto"/>
              <w:right w:val="single" w:sz="8" w:space="0" w:color="auto"/>
            </w:tcBorders>
            <w:shd w:val="clear" w:color="auto" w:fill="auto"/>
            <w:vAlign w:val="center"/>
          </w:tcPr>
          <w:p w:rsidR="00630803" w:rsidRPr="008B51B2" w:rsidRDefault="00630803" w:rsidP="00B40C05">
            <w:pPr>
              <w:jc w:val="center"/>
              <w:rPr>
                <w:b/>
                <w:sz w:val="28"/>
                <w:szCs w:val="28"/>
              </w:rPr>
            </w:pPr>
            <w:r w:rsidRPr="008B51B2">
              <w:rPr>
                <w:b/>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b/>
                <w:sz w:val="28"/>
                <w:szCs w:val="28"/>
              </w:rPr>
            </w:pPr>
            <w:r>
              <w:rPr>
                <w:b/>
                <w:sz w:val="28"/>
                <w:szCs w:val="28"/>
              </w:rPr>
              <w:t>1644,08</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Расходы на обеспечение функций органов местного самоуправления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88.00.000190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sz w:val="28"/>
                <w:szCs w:val="28"/>
              </w:rPr>
            </w:pPr>
            <w:r>
              <w:rPr>
                <w:sz w:val="28"/>
                <w:szCs w:val="28"/>
              </w:rPr>
              <w:t>549,93</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Расходы на обеспечение функций органов местного самоуправления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88.00.0</w:t>
            </w:r>
            <w:r>
              <w:rPr>
                <w:sz w:val="28"/>
                <w:szCs w:val="28"/>
              </w:rPr>
              <w:t>70510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630803" w:rsidRDefault="00630803" w:rsidP="00B40C05">
            <w:pPr>
              <w:rPr>
                <w:sz w:val="28"/>
                <w:szCs w:val="28"/>
              </w:rPr>
            </w:pPr>
            <w:r>
              <w:rPr>
                <w:sz w:val="28"/>
                <w:szCs w:val="28"/>
              </w:rPr>
              <w:t>1094,15</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Pr="0060372D" w:rsidRDefault="00630803" w:rsidP="00B40C05">
            <w:pPr>
              <w:jc w:val="cente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88.00.000190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100</w:t>
            </w:r>
          </w:p>
        </w:tc>
        <w:tc>
          <w:tcPr>
            <w:tcW w:w="1417" w:type="dxa"/>
            <w:tcBorders>
              <w:top w:val="nil"/>
              <w:left w:val="nil"/>
              <w:bottom w:val="single" w:sz="4" w:space="0" w:color="auto"/>
              <w:right w:val="single" w:sz="8" w:space="0" w:color="auto"/>
            </w:tcBorders>
            <w:shd w:val="clear" w:color="auto" w:fill="auto"/>
            <w:vAlign w:val="center"/>
          </w:tcPr>
          <w:p w:rsidR="00630803" w:rsidRDefault="00630803" w:rsidP="00B40C05">
            <w:pPr>
              <w:rPr>
                <w:sz w:val="28"/>
                <w:szCs w:val="28"/>
              </w:rPr>
            </w:pPr>
            <w:r>
              <w:rPr>
                <w:sz w:val="28"/>
                <w:szCs w:val="28"/>
              </w:rPr>
              <w:t>212,29</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 xml:space="preserve">Расходы на выплаты персоналу государственных (муниципальных) </w:t>
            </w:r>
            <w:r w:rsidRPr="002373E1">
              <w:rPr>
                <w:sz w:val="28"/>
                <w:szCs w:val="28"/>
              </w:rPr>
              <w:lastRenderedPageBreak/>
              <w:t>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center"/>
            </w:pPr>
            <w:r w:rsidRPr="0060372D">
              <w:rPr>
                <w:sz w:val="28"/>
                <w:szCs w:val="28"/>
              </w:rPr>
              <w:lastRenderedPageBreak/>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88.00.000190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120</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sz w:val="28"/>
                <w:szCs w:val="28"/>
              </w:rPr>
            </w:pPr>
            <w:r>
              <w:rPr>
                <w:sz w:val="28"/>
                <w:szCs w:val="28"/>
              </w:rPr>
              <w:t>212,29</w:t>
            </w:r>
          </w:p>
        </w:tc>
      </w:tr>
      <w:tr w:rsidR="00630803" w:rsidRPr="002373E1" w:rsidTr="00B40C05">
        <w:trPr>
          <w:trHeight w:val="1428"/>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100</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b/>
                <w:sz w:val="28"/>
                <w:szCs w:val="28"/>
              </w:rPr>
            </w:pPr>
            <w:r>
              <w:rPr>
                <w:b/>
                <w:sz w:val="28"/>
                <w:szCs w:val="28"/>
              </w:rPr>
              <w:t>894,15</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120</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sz w:val="28"/>
                <w:szCs w:val="28"/>
              </w:rPr>
            </w:pPr>
            <w:r>
              <w:rPr>
                <w:sz w:val="28"/>
                <w:szCs w:val="28"/>
              </w:rPr>
              <w:t>894,15</w:t>
            </w:r>
          </w:p>
        </w:tc>
      </w:tr>
      <w:tr w:rsidR="00630803" w:rsidRPr="002373E1" w:rsidTr="00B40C05">
        <w:trPr>
          <w:trHeight w:val="137"/>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88.00.000190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630803" w:rsidRPr="004F042D" w:rsidRDefault="00630803" w:rsidP="00B40C05">
            <w:pPr>
              <w:rPr>
                <w:b/>
                <w:sz w:val="28"/>
                <w:szCs w:val="28"/>
              </w:rPr>
            </w:pPr>
            <w:r>
              <w:rPr>
                <w:b/>
                <w:sz w:val="28"/>
                <w:szCs w:val="28"/>
              </w:rPr>
              <w:t>532,6</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center"/>
            </w:pPr>
            <w:r w:rsidRPr="0060372D">
              <w:rPr>
                <w:sz w:val="28"/>
                <w:szCs w:val="28"/>
              </w:rPr>
              <w:t>2</w:t>
            </w:r>
            <w:r>
              <w:rPr>
                <w:sz w:val="28"/>
                <w:szCs w:val="28"/>
              </w:rPr>
              <w:t>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04</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88.00.000190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630803" w:rsidRPr="004F042D" w:rsidRDefault="00630803" w:rsidP="00B40C05">
            <w:pPr>
              <w:rPr>
                <w:sz w:val="28"/>
                <w:szCs w:val="28"/>
              </w:rPr>
            </w:pPr>
            <w:r>
              <w:rPr>
                <w:sz w:val="28"/>
                <w:szCs w:val="28"/>
              </w:rPr>
              <w:t>532,6</w:t>
            </w:r>
          </w:p>
        </w:tc>
      </w:tr>
      <w:tr w:rsidR="00630803" w:rsidRPr="00FA2C8A"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FA2C8A" w:rsidRDefault="00630803" w:rsidP="00B40C05">
            <w:pPr>
              <w:jc w:val="both"/>
              <w:rPr>
                <w:sz w:val="28"/>
                <w:szCs w:val="28"/>
              </w:rPr>
            </w:pPr>
            <w:r w:rsidRPr="00FA2C8A">
              <w:rPr>
                <w:sz w:val="28"/>
                <w:szCs w:val="28"/>
              </w:rPr>
              <w:t>НАЦИОНАЛЬНАЯ БЕЗОПАСТНОСТЬ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Pr="00FA2C8A" w:rsidRDefault="00630803" w:rsidP="00B40C05">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0</w:t>
            </w:r>
            <w:r>
              <w:rPr>
                <w:sz w:val="28"/>
                <w:szCs w:val="28"/>
              </w:rPr>
              <w:t>3</w:t>
            </w:r>
          </w:p>
        </w:tc>
        <w:tc>
          <w:tcPr>
            <w:tcW w:w="56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p>
        </w:tc>
        <w:tc>
          <w:tcPr>
            <w:tcW w:w="684"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p>
        </w:tc>
      </w:tr>
      <w:tr w:rsidR="00630803" w:rsidRPr="00FA2C8A" w:rsidTr="00B40C05">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FA2C8A" w:rsidRDefault="00630803" w:rsidP="00B40C05">
            <w:pPr>
              <w:jc w:val="both"/>
              <w:rPr>
                <w:sz w:val="28"/>
                <w:szCs w:val="28"/>
              </w:rPr>
            </w:pPr>
            <w:r w:rsidRPr="00FA2C8A">
              <w:rPr>
                <w:sz w:val="28"/>
                <w:szCs w:val="28"/>
              </w:rPr>
              <w:t xml:space="preserve">Защита населения и территории от чрезвычайных ситуаций природного и техногенного характера, гражданская </w:t>
            </w:r>
            <w:r w:rsidRPr="00FA2C8A">
              <w:rPr>
                <w:sz w:val="28"/>
                <w:szCs w:val="28"/>
              </w:rPr>
              <w:lastRenderedPageBreak/>
              <w:t>оборона</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Pr="00FA2C8A" w:rsidRDefault="00630803" w:rsidP="00B40C05">
            <w:pPr>
              <w:jc w:val="both"/>
              <w:rPr>
                <w:sz w:val="28"/>
                <w:szCs w:val="28"/>
              </w:rPr>
            </w:pPr>
            <w:r>
              <w:rPr>
                <w:sz w:val="28"/>
                <w:szCs w:val="28"/>
              </w:rPr>
              <w:lastRenderedPageBreak/>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0</w:t>
            </w:r>
            <w:r>
              <w:rPr>
                <w:sz w:val="28"/>
                <w:szCs w:val="28"/>
              </w:rPr>
              <w:t>3</w:t>
            </w:r>
          </w:p>
        </w:tc>
        <w:tc>
          <w:tcPr>
            <w:tcW w:w="56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69.00.000430</w:t>
            </w:r>
          </w:p>
        </w:tc>
        <w:tc>
          <w:tcPr>
            <w:tcW w:w="684"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244</w:t>
            </w:r>
          </w:p>
        </w:tc>
        <w:tc>
          <w:tcPr>
            <w:tcW w:w="141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5</w:t>
            </w:r>
            <w:r w:rsidRPr="00FA2C8A">
              <w:rPr>
                <w:sz w:val="28"/>
                <w:szCs w:val="28"/>
              </w:rPr>
              <w:t>0,00</w:t>
            </w:r>
          </w:p>
        </w:tc>
      </w:tr>
      <w:tr w:rsidR="00630803" w:rsidRPr="00FA2C8A" w:rsidTr="00B40C05">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FA2C8A" w:rsidRDefault="00630803" w:rsidP="00B40C05">
            <w:pPr>
              <w:jc w:val="both"/>
              <w:rPr>
                <w:sz w:val="28"/>
                <w:szCs w:val="28"/>
              </w:rPr>
            </w:pPr>
            <w:r w:rsidRPr="00FA2C8A">
              <w:rPr>
                <w:sz w:val="28"/>
                <w:szCs w:val="28"/>
              </w:rPr>
              <w:lastRenderedPageBreak/>
              <w:t>Мероприятия по предупреждению и ликвидации последствий ЧС и стихийных бедствий природного и техногенного характера</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Pr="00FA2C8A" w:rsidRDefault="00630803" w:rsidP="00B40C05">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0</w:t>
            </w:r>
            <w:r>
              <w:rPr>
                <w:sz w:val="28"/>
                <w:szCs w:val="28"/>
              </w:rPr>
              <w:t>3</w:t>
            </w:r>
          </w:p>
        </w:tc>
        <w:tc>
          <w:tcPr>
            <w:tcW w:w="56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69.00.000430</w:t>
            </w:r>
          </w:p>
        </w:tc>
        <w:tc>
          <w:tcPr>
            <w:tcW w:w="684"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244</w:t>
            </w:r>
          </w:p>
        </w:tc>
        <w:tc>
          <w:tcPr>
            <w:tcW w:w="141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5</w:t>
            </w:r>
            <w:r w:rsidRPr="00FA2C8A">
              <w:rPr>
                <w:sz w:val="28"/>
                <w:szCs w:val="28"/>
              </w:rPr>
              <w:t>0,00</w:t>
            </w:r>
          </w:p>
        </w:tc>
      </w:tr>
      <w:tr w:rsidR="00630803" w:rsidRPr="00FA2C8A" w:rsidTr="00B40C05">
        <w:trPr>
          <w:trHeight w:val="484"/>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FA2C8A" w:rsidRDefault="00630803" w:rsidP="00B40C05">
            <w:pPr>
              <w:jc w:val="both"/>
              <w:rPr>
                <w:sz w:val="28"/>
                <w:szCs w:val="28"/>
              </w:rPr>
            </w:pPr>
            <w:r w:rsidRPr="00FA2C8A">
              <w:rPr>
                <w:sz w:val="28"/>
                <w:szCs w:val="28"/>
              </w:rPr>
              <w:t>Обеспечение пожарной опасности</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Pr="00FA2C8A" w:rsidRDefault="00630803" w:rsidP="00B40C05">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03</w:t>
            </w:r>
          </w:p>
        </w:tc>
        <w:tc>
          <w:tcPr>
            <w:tcW w:w="56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10</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p>
        </w:tc>
        <w:tc>
          <w:tcPr>
            <w:tcW w:w="684"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50,3</w:t>
            </w:r>
          </w:p>
        </w:tc>
      </w:tr>
      <w:tr w:rsidR="00630803" w:rsidRPr="00FA2C8A"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FA2C8A" w:rsidRDefault="00630803" w:rsidP="00B40C05">
            <w:pPr>
              <w:jc w:val="both"/>
              <w:rPr>
                <w:sz w:val="28"/>
                <w:szCs w:val="28"/>
              </w:rPr>
            </w:pPr>
            <w:r w:rsidRPr="00FA2C8A">
              <w:rPr>
                <w:sz w:val="28"/>
                <w:szCs w:val="28"/>
              </w:rPr>
              <w:t>Обеспечение автономными дымовыми пожарными извещателями жилых помещений</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Pr="00FA2C8A" w:rsidRDefault="00630803" w:rsidP="00B40C05">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03</w:t>
            </w:r>
          </w:p>
        </w:tc>
        <w:tc>
          <w:tcPr>
            <w:tcW w:w="56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10</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88.00.000330</w:t>
            </w:r>
          </w:p>
        </w:tc>
        <w:tc>
          <w:tcPr>
            <w:tcW w:w="684"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244</w:t>
            </w:r>
          </w:p>
        </w:tc>
        <w:tc>
          <w:tcPr>
            <w:tcW w:w="141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50,3</w:t>
            </w:r>
          </w:p>
        </w:tc>
      </w:tr>
      <w:tr w:rsidR="00630803" w:rsidRPr="00FA2C8A" w:rsidTr="00B40C05">
        <w:trPr>
          <w:trHeight w:val="412"/>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FA2C8A" w:rsidRDefault="00630803" w:rsidP="00B40C05">
            <w:pPr>
              <w:jc w:val="both"/>
              <w:rPr>
                <w:sz w:val="28"/>
                <w:szCs w:val="28"/>
              </w:rPr>
            </w:pPr>
            <w:r w:rsidRPr="00FA2C8A">
              <w:rPr>
                <w:sz w:val="28"/>
                <w:szCs w:val="28"/>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Pr="00FA2C8A" w:rsidRDefault="00630803" w:rsidP="00B40C05">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05</w:t>
            </w:r>
          </w:p>
        </w:tc>
        <w:tc>
          <w:tcPr>
            <w:tcW w:w="56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p>
        </w:tc>
        <w:tc>
          <w:tcPr>
            <w:tcW w:w="684"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806,40</w:t>
            </w:r>
          </w:p>
        </w:tc>
      </w:tr>
      <w:tr w:rsidR="00630803" w:rsidRPr="00FA2C8A" w:rsidTr="00B40C05">
        <w:trPr>
          <w:trHeight w:val="572"/>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FA2C8A" w:rsidRDefault="00630803" w:rsidP="00B40C05">
            <w:pPr>
              <w:jc w:val="both"/>
              <w:rPr>
                <w:sz w:val="28"/>
                <w:szCs w:val="28"/>
              </w:rPr>
            </w:pPr>
            <w:r w:rsidRPr="00FA2C8A">
              <w:rPr>
                <w:sz w:val="28"/>
                <w:szCs w:val="28"/>
              </w:rPr>
              <w:t>Уличное освещение</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Pr="00FA2C8A" w:rsidRDefault="00630803" w:rsidP="00B40C05">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0</w:t>
            </w:r>
            <w:r>
              <w:rPr>
                <w:sz w:val="28"/>
                <w:szCs w:val="28"/>
              </w:rPr>
              <w:t>5</w:t>
            </w:r>
          </w:p>
        </w:tc>
        <w:tc>
          <w:tcPr>
            <w:tcW w:w="56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72.00.000050</w:t>
            </w:r>
          </w:p>
        </w:tc>
        <w:tc>
          <w:tcPr>
            <w:tcW w:w="684"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28,0</w:t>
            </w:r>
          </w:p>
          <w:p w:rsidR="00630803" w:rsidRPr="00FA2C8A" w:rsidRDefault="00630803" w:rsidP="00B40C05">
            <w:pPr>
              <w:jc w:val="both"/>
              <w:rPr>
                <w:sz w:val="28"/>
                <w:szCs w:val="28"/>
              </w:rPr>
            </w:pPr>
          </w:p>
        </w:tc>
      </w:tr>
      <w:tr w:rsidR="00630803" w:rsidRPr="00FA2C8A"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FA2C8A" w:rsidRDefault="00630803" w:rsidP="00B40C05">
            <w:pPr>
              <w:jc w:val="both"/>
              <w:rPr>
                <w:sz w:val="28"/>
                <w:szCs w:val="28"/>
              </w:rPr>
            </w:pPr>
            <w:r w:rsidRPr="00FA2C8A">
              <w:rPr>
                <w:sz w:val="28"/>
                <w:szCs w:val="2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Pr="00FA2C8A" w:rsidRDefault="00630803" w:rsidP="00B40C05">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0</w:t>
            </w:r>
            <w:r>
              <w:rPr>
                <w:sz w:val="28"/>
                <w:szCs w:val="28"/>
              </w:rPr>
              <w:t>5</w:t>
            </w:r>
          </w:p>
        </w:tc>
        <w:tc>
          <w:tcPr>
            <w:tcW w:w="56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72.00.000050</w:t>
            </w:r>
          </w:p>
        </w:tc>
        <w:tc>
          <w:tcPr>
            <w:tcW w:w="684"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244</w:t>
            </w:r>
          </w:p>
        </w:tc>
        <w:tc>
          <w:tcPr>
            <w:tcW w:w="141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28,0</w:t>
            </w:r>
          </w:p>
        </w:tc>
      </w:tr>
      <w:tr w:rsidR="00630803" w:rsidRPr="00FA2C8A"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FA2C8A" w:rsidRDefault="00630803" w:rsidP="00B40C05">
            <w:pPr>
              <w:jc w:val="both"/>
              <w:rPr>
                <w:sz w:val="28"/>
                <w:szCs w:val="28"/>
              </w:rPr>
            </w:pPr>
            <w:r w:rsidRPr="00FA2C8A">
              <w:rPr>
                <w:sz w:val="28"/>
                <w:szCs w:val="28"/>
              </w:rPr>
              <w:t>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Pr="00FA2C8A" w:rsidRDefault="00630803" w:rsidP="00B40C05">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0</w:t>
            </w:r>
            <w:r>
              <w:rPr>
                <w:sz w:val="28"/>
                <w:szCs w:val="28"/>
              </w:rPr>
              <w:t>5</w:t>
            </w:r>
          </w:p>
        </w:tc>
        <w:tc>
          <w:tcPr>
            <w:tcW w:w="56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72.00.000070</w:t>
            </w:r>
          </w:p>
        </w:tc>
        <w:tc>
          <w:tcPr>
            <w:tcW w:w="684"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195,50</w:t>
            </w:r>
          </w:p>
        </w:tc>
      </w:tr>
      <w:tr w:rsidR="00630803" w:rsidRPr="00FA2C8A"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FA2C8A" w:rsidRDefault="00630803" w:rsidP="00B40C05">
            <w:pPr>
              <w:jc w:val="both"/>
              <w:rPr>
                <w:sz w:val="28"/>
                <w:szCs w:val="28"/>
              </w:rPr>
            </w:pPr>
            <w:r w:rsidRPr="00FA2C8A">
              <w:rPr>
                <w:sz w:val="28"/>
                <w:szCs w:val="28"/>
              </w:rPr>
              <w:t>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Pr="00FA2C8A" w:rsidRDefault="00630803" w:rsidP="00B40C05">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0</w:t>
            </w:r>
            <w:r>
              <w:rPr>
                <w:sz w:val="28"/>
                <w:szCs w:val="28"/>
              </w:rPr>
              <w:t>5</w:t>
            </w:r>
          </w:p>
        </w:tc>
        <w:tc>
          <w:tcPr>
            <w:tcW w:w="56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72.00.000070</w:t>
            </w:r>
          </w:p>
        </w:tc>
        <w:tc>
          <w:tcPr>
            <w:tcW w:w="684"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195,50</w:t>
            </w:r>
          </w:p>
        </w:tc>
      </w:tr>
      <w:tr w:rsidR="00630803" w:rsidRPr="00FA2C8A"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FA2C8A" w:rsidRDefault="00630803" w:rsidP="00B40C05">
            <w:pPr>
              <w:jc w:val="both"/>
              <w:rPr>
                <w:sz w:val="28"/>
                <w:szCs w:val="28"/>
              </w:rPr>
            </w:pPr>
            <w:r w:rsidRPr="00FA2C8A">
              <w:rPr>
                <w:sz w:val="28"/>
                <w:szCs w:val="28"/>
              </w:rPr>
              <w:lastRenderedPageBreak/>
              <w:t>Прочие мероприятия по благоустройству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Pr="00FA2C8A" w:rsidRDefault="00630803" w:rsidP="00B40C05">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05</w:t>
            </w:r>
          </w:p>
        </w:tc>
        <w:tc>
          <w:tcPr>
            <w:tcW w:w="56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72.00.000090</w:t>
            </w:r>
          </w:p>
        </w:tc>
        <w:tc>
          <w:tcPr>
            <w:tcW w:w="684"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633,10</w:t>
            </w:r>
          </w:p>
        </w:tc>
      </w:tr>
      <w:tr w:rsidR="00630803" w:rsidRPr="00FA2C8A"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FA2C8A" w:rsidRDefault="00630803" w:rsidP="00B40C05">
            <w:pPr>
              <w:jc w:val="both"/>
              <w:rPr>
                <w:sz w:val="28"/>
                <w:szCs w:val="28"/>
              </w:rPr>
            </w:pPr>
            <w:r w:rsidRPr="00FA2C8A">
              <w:rPr>
                <w:sz w:val="28"/>
                <w:szCs w:val="28"/>
              </w:rPr>
              <w:t>Прочие мероприятия по благоустройству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Pr="00FA2C8A" w:rsidRDefault="00630803" w:rsidP="00B40C05">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0</w:t>
            </w:r>
            <w:r>
              <w:rPr>
                <w:sz w:val="28"/>
                <w:szCs w:val="28"/>
              </w:rPr>
              <w:t>5</w:t>
            </w:r>
          </w:p>
        </w:tc>
        <w:tc>
          <w:tcPr>
            <w:tcW w:w="56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72.00.000090</w:t>
            </w:r>
          </w:p>
        </w:tc>
        <w:tc>
          <w:tcPr>
            <w:tcW w:w="684"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633,10</w:t>
            </w:r>
          </w:p>
        </w:tc>
      </w:tr>
      <w:tr w:rsidR="00630803" w:rsidRPr="00FA2C8A"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FA2C8A" w:rsidRDefault="00630803" w:rsidP="00B40C05">
            <w:pPr>
              <w:jc w:val="both"/>
              <w:rPr>
                <w:sz w:val="28"/>
                <w:szCs w:val="28"/>
              </w:rPr>
            </w:pPr>
            <w:r>
              <w:rPr>
                <w:sz w:val="28"/>
                <w:szCs w:val="28"/>
              </w:rPr>
              <w:t>НАЦИОНАЛЬНАЯ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p>
        </w:tc>
        <w:tc>
          <w:tcPr>
            <w:tcW w:w="684"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109,95</w:t>
            </w:r>
          </w:p>
        </w:tc>
      </w:tr>
      <w:tr w:rsidR="00630803" w:rsidRPr="00FA2C8A"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47589B" w:rsidRDefault="00630803" w:rsidP="00B40C05">
            <w:pPr>
              <w:jc w:val="both"/>
              <w:rPr>
                <w:sz w:val="28"/>
                <w:szCs w:val="28"/>
              </w:rPr>
            </w:pPr>
            <w:r w:rsidRPr="0047589B">
              <w:rPr>
                <w:sz w:val="28"/>
                <w:szCs w:val="28"/>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p>
        </w:tc>
        <w:tc>
          <w:tcPr>
            <w:tcW w:w="684"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109,95</w:t>
            </w:r>
          </w:p>
        </w:tc>
      </w:tr>
      <w:tr w:rsidR="00630803" w:rsidRPr="00FA2C8A"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47589B" w:rsidRDefault="00630803" w:rsidP="00B40C05">
            <w:pPr>
              <w:jc w:val="both"/>
              <w:rPr>
                <w:sz w:val="28"/>
                <w:szCs w:val="28"/>
              </w:rPr>
            </w:pPr>
            <w:r w:rsidRPr="0047589B">
              <w:rPr>
                <w:sz w:val="28"/>
                <w:szCs w:val="28"/>
              </w:rPr>
              <w:t>Осуществление первичного воинского учета на территории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88.00.051180</w:t>
            </w:r>
          </w:p>
        </w:tc>
        <w:tc>
          <w:tcPr>
            <w:tcW w:w="684"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p>
        </w:tc>
        <w:tc>
          <w:tcPr>
            <w:tcW w:w="1417"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109,95</w:t>
            </w:r>
          </w:p>
        </w:tc>
      </w:tr>
      <w:tr w:rsidR="00630803" w:rsidRPr="00FA2C8A"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47589B" w:rsidRDefault="00630803" w:rsidP="00B40C05">
            <w:pPr>
              <w:jc w:val="both"/>
              <w:rPr>
                <w:sz w:val="28"/>
                <w:szCs w:val="28"/>
              </w:rPr>
            </w:pPr>
            <w:r w:rsidRPr="0047589B">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sidRPr="00FA2C8A">
              <w:rPr>
                <w:sz w:val="28"/>
                <w:szCs w:val="28"/>
              </w:rPr>
              <w:t>88.00.051180</w:t>
            </w:r>
          </w:p>
        </w:tc>
        <w:tc>
          <w:tcPr>
            <w:tcW w:w="684"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100</w:t>
            </w:r>
          </w:p>
        </w:tc>
        <w:tc>
          <w:tcPr>
            <w:tcW w:w="1417"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97,44</w:t>
            </w:r>
          </w:p>
        </w:tc>
      </w:tr>
      <w:tr w:rsidR="00630803" w:rsidRPr="00FA2C8A"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47589B" w:rsidRDefault="00630803" w:rsidP="00B40C05">
            <w:pPr>
              <w:jc w:val="both"/>
              <w:rPr>
                <w:sz w:val="28"/>
                <w:szCs w:val="28"/>
              </w:rPr>
            </w:pPr>
            <w:r w:rsidRPr="0047589B">
              <w:rPr>
                <w:sz w:val="28"/>
                <w:szCs w:val="2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both"/>
              <w:rPr>
                <w:sz w:val="28"/>
                <w:szCs w:val="28"/>
              </w:rPr>
            </w:pPr>
            <w:r>
              <w:rPr>
                <w:sz w:val="28"/>
                <w:szCs w:val="28"/>
              </w:rPr>
              <w:t>88.00.051180</w:t>
            </w:r>
          </w:p>
        </w:tc>
        <w:tc>
          <w:tcPr>
            <w:tcW w:w="684"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120</w:t>
            </w:r>
          </w:p>
        </w:tc>
        <w:tc>
          <w:tcPr>
            <w:tcW w:w="1417"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97,44</w:t>
            </w:r>
          </w:p>
        </w:tc>
      </w:tr>
      <w:tr w:rsidR="00630803" w:rsidRPr="00FA2C8A"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47589B" w:rsidRDefault="00630803" w:rsidP="00B40C05">
            <w:pPr>
              <w:jc w:val="both"/>
              <w:rPr>
                <w:sz w:val="28"/>
                <w:szCs w:val="28"/>
              </w:rPr>
            </w:pPr>
            <w:r w:rsidRPr="0047589B">
              <w:rPr>
                <w:sz w:val="28"/>
                <w:szCs w:val="28"/>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Default="00630803" w:rsidP="00B40C05">
            <w:pPr>
              <w:jc w:val="both"/>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88.00.051180</w:t>
            </w:r>
          </w:p>
        </w:tc>
        <w:tc>
          <w:tcPr>
            <w:tcW w:w="684"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630803" w:rsidRDefault="00630803" w:rsidP="00B40C05">
            <w:pPr>
              <w:jc w:val="both"/>
              <w:rPr>
                <w:sz w:val="28"/>
                <w:szCs w:val="28"/>
              </w:rPr>
            </w:pPr>
            <w:r>
              <w:rPr>
                <w:sz w:val="28"/>
                <w:szCs w:val="28"/>
              </w:rPr>
              <w:t>15,510</w:t>
            </w:r>
          </w:p>
        </w:tc>
      </w:tr>
      <w:tr w:rsidR="00630803" w:rsidRPr="00FA2C8A"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FA2C8A" w:rsidRDefault="00630803" w:rsidP="00B40C05">
            <w:pPr>
              <w:jc w:val="both"/>
              <w:rPr>
                <w:sz w:val="28"/>
                <w:szCs w:val="28"/>
              </w:rPr>
            </w:pPr>
            <w:r w:rsidRPr="00FA2C8A">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630803" w:rsidRPr="00FA2C8A" w:rsidRDefault="00630803" w:rsidP="00B40C05">
            <w:pPr>
              <w:jc w:val="center"/>
              <w:rPr>
                <w:sz w:val="28"/>
                <w:szCs w:val="28"/>
              </w:rPr>
            </w:pPr>
            <w:r w:rsidRPr="00FA2C8A">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FA2C8A" w:rsidRDefault="00630803" w:rsidP="00B40C05">
            <w:pPr>
              <w:jc w:val="center"/>
              <w:rPr>
                <w:sz w:val="28"/>
                <w:szCs w:val="28"/>
              </w:rPr>
            </w:pPr>
            <w:r w:rsidRPr="00FA2C8A">
              <w:rPr>
                <w:sz w:val="28"/>
                <w:szCs w:val="28"/>
              </w:rPr>
              <w:t>02</w:t>
            </w:r>
          </w:p>
        </w:tc>
        <w:tc>
          <w:tcPr>
            <w:tcW w:w="56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center"/>
              <w:rPr>
                <w:sz w:val="28"/>
                <w:szCs w:val="28"/>
              </w:rPr>
            </w:pPr>
            <w:r w:rsidRPr="00FA2C8A">
              <w:rPr>
                <w:sz w:val="28"/>
                <w:szCs w:val="28"/>
              </w:rPr>
              <w:t>03</w:t>
            </w:r>
          </w:p>
        </w:tc>
        <w:tc>
          <w:tcPr>
            <w:tcW w:w="1868"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center"/>
              <w:rPr>
                <w:sz w:val="28"/>
                <w:szCs w:val="28"/>
              </w:rPr>
            </w:pPr>
            <w:r w:rsidRPr="00FA2C8A">
              <w:rPr>
                <w:sz w:val="28"/>
                <w:szCs w:val="28"/>
              </w:rPr>
              <w:t>88.00.051180</w:t>
            </w:r>
          </w:p>
        </w:tc>
        <w:tc>
          <w:tcPr>
            <w:tcW w:w="684"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jc w:val="center"/>
              <w:rPr>
                <w:sz w:val="28"/>
                <w:szCs w:val="28"/>
              </w:rPr>
            </w:pPr>
            <w:r w:rsidRPr="00FA2C8A">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630803" w:rsidRPr="00FA2C8A" w:rsidRDefault="00630803" w:rsidP="00B40C05">
            <w:pPr>
              <w:rPr>
                <w:sz w:val="28"/>
                <w:szCs w:val="28"/>
              </w:rPr>
            </w:pPr>
            <w:r w:rsidRPr="00FA2C8A">
              <w:rPr>
                <w:sz w:val="28"/>
                <w:szCs w:val="28"/>
              </w:rPr>
              <w:t>12,510</w:t>
            </w:r>
          </w:p>
        </w:tc>
      </w:tr>
      <w:tr w:rsidR="00630803" w:rsidRPr="002373E1" w:rsidTr="00B40C05">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00</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b/>
                <w:sz w:val="28"/>
                <w:szCs w:val="28"/>
              </w:rPr>
            </w:pPr>
            <w:r>
              <w:rPr>
                <w:b/>
                <w:sz w:val="28"/>
                <w:szCs w:val="28"/>
              </w:rPr>
              <w:t>330,77</w:t>
            </w:r>
          </w:p>
        </w:tc>
      </w:tr>
      <w:tr w:rsidR="00630803" w:rsidRPr="002373E1" w:rsidTr="00B40C05">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tcPr>
          <w:p w:rsidR="00630803" w:rsidRPr="009C2B1C" w:rsidRDefault="00630803" w:rsidP="00B40C05">
            <w:pPr>
              <w:rPr>
                <w:sz w:val="28"/>
                <w:szCs w:val="28"/>
              </w:rPr>
            </w:pPr>
            <w:r>
              <w:rPr>
                <w:sz w:val="28"/>
                <w:szCs w:val="28"/>
              </w:rPr>
              <w:t>330,77</w:t>
            </w:r>
          </w:p>
        </w:tc>
      </w:tr>
      <w:tr w:rsidR="00630803" w:rsidRPr="002373E1" w:rsidTr="00B40C05">
        <w:trPr>
          <w:trHeight w:val="856"/>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Содержание автомобильных дорог и инженерных сооружений на границах поселения за счет дорожного фонда</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70.00.000530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630803" w:rsidRPr="004F042D" w:rsidRDefault="00630803" w:rsidP="00B40C05">
            <w:pPr>
              <w:rPr>
                <w:b/>
                <w:sz w:val="28"/>
                <w:szCs w:val="28"/>
              </w:rPr>
            </w:pPr>
            <w:r>
              <w:rPr>
                <w:b/>
                <w:sz w:val="28"/>
                <w:szCs w:val="28"/>
              </w:rPr>
              <w:t>271,84</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70.00.000530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sz w:val="28"/>
                <w:szCs w:val="28"/>
              </w:rPr>
            </w:pPr>
            <w:r>
              <w:rPr>
                <w:sz w:val="28"/>
                <w:szCs w:val="28"/>
              </w:rPr>
              <w:t>271,84</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70.00.000530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sz w:val="28"/>
                <w:szCs w:val="28"/>
              </w:rPr>
            </w:pPr>
            <w:r>
              <w:rPr>
                <w:sz w:val="28"/>
                <w:szCs w:val="28"/>
              </w:rPr>
              <w:t>271,84</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Содержание автомобильных дорог и инженерных сооружений на границах поселения за счет дорожного фонда</w:t>
            </w:r>
          </w:p>
        </w:tc>
        <w:tc>
          <w:tcPr>
            <w:tcW w:w="709" w:type="dxa"/>
            <w:tcBorders>
              <w:top w:val="single" w:sz="4" w:space="0" w:color="auto"/>
              <w:left w:val="single" w:sz="4" w:space="0" w:color="auto"/>
              <w:bottom w:val="single" w:sz="4" w:space="0" w:color="auto"/>
              <w:right w:val="single" w:sz="4" w:space="0" w:color="auto"/>
            </w:tcBorders>
          </w:tcPr>
          <w:p w:rsidR="00630803" w:rsidRPr="00F36892" w:rsidRDefault="00630803" w:rsidP="00B40C05">
            <w:pP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06.00.070760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630803" w:rsidRDefault="00630803" w:rsidP="00B40C05">
            <w:pPr>
              <w:rPr>
                <w:sz w:val="28"/>
                <w:szCs w:val="28"/>
              </w:rPr>
            </w:pPr>
            <w:r>
              <w:rPr>
                <w:sz w:val="28"/>
                <w:szCs w:val="28"/>
              </w:rPr>
              <w:t>38,90</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30803" w:rsidRPr="00F36892" w:rsidRDefault="00630803" w:rsidP="00B40C05">
            <w:pP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04</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09</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06.00.070760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244</w:t>
            </w:r>
          </w:p>
        </w:tc>
        <w:tc>
          <w:tcPr>
            <w:tcW w:w="1417" w:type="dxa"/>
            <w:tcBorders>
              <w:top w:val="nil"/>
              <w:left w:val="nil"/>
              <w:bottom w:val="single" w:sz="4" w:space="0" w:color="auto"/>
              <w:right w:val="single" w:sz="8" w:space="0" w:color="auto"/>
            </w:tcBorders>
            <w:shd w:val="clear" w:color="auto" w:fill="auto"/>
            <w:vAlign w:val="center"/>
          </w:tcPr>
          <w:p w:rsidR="00630803" w:rsidRDefault="00630803" w:rsidP="00B40C05">
            <w:pPr>
              <w:rPr>
                <w:sz w:val="28"/>
                <w:szCs w:val="28"/>
              </w:rPr>
            </w:pPr>
            <w:r>
              <w:rPr>
                <w:sz w:val="28"/>
                <w:szCs w:val="28"/>
              </w:rPr>
              <w:t>38,90</w:t>
            </w:r>
          </w:p>
        </w:tc>
      </w:tr>
      <w:tr w:rsidR="00630803" w:rsidRPr="002373E1" w:rsidTr="00B40C05">
        <w:trPr>
          <w:trHeight w:val="32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lastRenderedPageBreak/>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00</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9C2B1C" w:rsidRDefault="00630803" w:rsidP="00B40C05">
            <w:pPr>
              <w:rPr>
                <w:b/>
                <w:sz w:val="28"/>
                <w:szCs w:val="28"/>
              </w:rPr>
            </w:pPr>
            <w:r>
              <w:rPr>
                <w:b/>
                <w:sz w:val="28"/>
                <w:szCs w:val="28"/>
              </w:rPr>
              <w:t>3984,31</w:t>
            </w:r>
          </w:p>
        </w:tc>
      </w:tr>
      <w:tr w:rsidR="00630803" w:rsidRPr="002373E1" w:rsidTr="00B40C05">
        <w:trPr>
          <w:trHeight w:val="32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Культура</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30803" w:rsidRPr="009C2B1C" w:rsidRDefault="00630803" w:rsidP="00B40C05">
            <w:pPr>
              <w:rPr>
                <w:sz w:val="28"/>
                <w:szCs w:val="28"/>
              </w:rPr>
            </w:pPr>
            <w:r>
              <w:rPr>
                <w:sz w:val="28"/>
                <w:szCs w:val="28"/>
              </w:rPr>
              <w:t>3987,36</w:t>
            </w:r>
          </w:p>
        </w:tc>
      </w:tr>
      <w:tr w:rsidR="00630803" w:rsidRPr="002373E1" w:rsidTr="00B40C05">
        <w:trPr>
          <w:trHeight w:val="32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Pr>
                <w:sz w:val="28"/>
                <w:szCs w:val="28"/>
              </w:rPr>
              <w:t>Дома культуры</w:t>
            </w:r>
          </w:p>
        </w:tc>
        <w:tc>
          <w:tcPr>
            <w:tcW w:w="709" w:type="dxa"/>
            <w:tcBorders>
              <w:top w:val="single" w:sz="4" w:space="0" w:color="auto"/>
              <w:left w:val="single" w:sz="4" w:space="0" w:color="auto"/>
              <w:bottom w:val="single" w:sz="4" w:space="0" w:color="auto"/>
              <w:right w:val="single" w:sz="4" w:space="0" w:color="auto"/>
            </w:tcBorders>
          </w:tcPr>
          <w:p w:rsidR="00630803" w:rsidRPr="00F36892" w:rsidRDefault="00630803" w:rsidP="00B40C05">
            <w:pPr>
              <w:rPr>
                <w:sz w:val="28"/>
                <w:szCs w:val="28"/>
              </w:rPr>
            </w:pPr>
            <w:r>
              <w:rPr>
                <w:sz w:val="28"/>
                <w:szCs w:val="28"/>
              </w:rPr>
              <w:t>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Pr>
                <w:sz w:val="28"/>
                <w:szCs w:val="28"/>
              </w:rPr>
              <w:t>01</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Pr>
                <w:sz w:val="28"/>
                <w:szCs w:val="28"/>
              </w:rPr>
              <w:t>08.00.070510</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30803" w:rsidRDefault="00630803" w:rsidP="00B40C05">
            <w:pPr>
              <w:rPr>
                <w:sz w:val="28"/>
                <w:szCs w:val="28"/>
              </w:rPr>
            </w:pPr>
            <w:r>
              <w:rPr>
                <w:sz w:val="28"/>
                <w:szCs w:val="28"/>
              </w:rPr>
              <w:t>2620,06</w:t>
            </w:r>
          </w:p>
        </w:tc>
      </w:tr>
      <w:tr w:rsidR="00630803" w:rsidRPr="002373E1" w:rsidTr="00B40C05">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Дома культуры</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73.00.000100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tcPr>
          <w:p w:rsidR="00630803" w:rsidRPr="009C2B1C" w:rsidRDefault="00630803" w:rsidP="00B40C05">
            <w:pPr>
              <w:rPr>
                <w:sz w:val="28"/>
                <w:szCs w:val="28"/>
              </w:rPr>
            </w:pPr>
            <w:r>
              <w:rPr>
                <w:sz w:val="28"/>
                <w:szCs w:val="28"/>
              </w:rPr>
              <w:t>1367,30</w:t>
            </w:r>
          </w:p>
        </w:tc>
      </w:tr>
      <w:tr w:rsidR="00630803" w:rsidRPr="002373E1" w:rsidTr="00B40C05">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pPr>
              <w:rPr>
                <w:sz w:val="28"/>
                <w:szCs w:val="28"/>
              </w:rPr>
            </w:pPr>
          </w:p>
          <w:p w:rsidR="00630803" w:rsidRDefault="00630803" w:rsidP="00B40C05">
            <w:pPr>
              <w:rPr>
                <w:sz w:val="28"/>
                <w:szCs w:val="28"/>
              </w:rPr>
            </w:pPr>
          </w:p>
          <w:p w:rsidR="00630803" w:rsidRPr="00F36892" w:rsidRDefault="00630803" w:rsidP="00B40C05">
            <w:pP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rPr>
                <w:sz w:val="28"/>
                <w:szCs w:val="28"/>
              </w:rPr>
            </w:pPr>
            <w:r>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08.00.070510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100</w:t>
            </w:r>
          </w:p>
        </w:tc>
        <w:tc>
          <w:tcPr>
            <w:tcW w:w="1417" w:type="dxa"/>
            <w:tcBorders>
              <w:top w:val="nil"/>
              <w:left w:val="nil"/>
              <w:bottom w:val="single" w:sz="4" w:space="0" w:color="auto"/>
              <w:right w:val="single" w:sz="8" w:space="0" w:color="auto"/>
            </w:tcBorders>
            <w:shd w:val="clear" w:color="auto" w:fill="auto"/>
          </w:tcPr>
          <w:p w:rsidR="00630803" w:rsidRDefault="00630803" w:rsidP="00B40C05">
            <w:pPr>
              <w:rPr>
                <w:sz w:val="28"/>
                <w:szCs w:val="28"/>
              </w:rPr>
            </w:pPr>
          </w:p>
          <w:p w:rsidR="00630803" w:rsidRDefault="00630803" w:rsidP="00B40C05">
            <w:pPr>
              <w:rPr>
                <w:sz w:val="28"/>
                <w:szCs w:val="28"/>
              </w:rPr>
            </w:pPr>
          </w:p>
          <w:p w:rsidR="00630803" w:rsidRDefault="00630803" w:rsidP="00B40C05">
            <w:pPr>
              <w:rPr>
                <w:sz w:val="28"/>
                <w:szCs w:val="28"/>
              </w:rPr>
            </w:pPr>
          </w:p>
          <w:p w:rsidR="00630803" w:rsidRDefault="00630803" w:rsidP="00B40C05">
            <w:pPr>
              <w:rPr>
                <w:sz w:val="28"/>
                <w:szCs w:val="28"/>
              </w:rPr>
            </w:pPr>
            <w:r>
              <w:rPr>
                <w:sz w:val="28"/>
                <w:szCs w:val="28"/>
              </w:rPr>
              <w:t>1459,31</w:t>
            </w:r>
          </w:p>
        </w:tc>
      </w:tr>
      <w:tr w:rsidR="00630803" w:rsidRPr="002373E1" w:rsidTr="00B40C05">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pP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Default="00630803" w:rsidP="00B40C05">
            <w:pPr>
              <w:rPr>
                <w:sz w:val="28"/>
                <w:szCs w:val="28"/>
              </w:rPr>
            </w:pPr>
            <w:r>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rPr>
                <w:sz w:val="28"/>
                <w:szCs w:val="28"/>
              </w:rPr>
            </w:pPr>
            <w:r>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rPr>
                <w:sz w:val="28"/>
                <w:szCs w:val="28"/>
              </w:rPr>
            </w:pPr>
            <w:r>
              <w:rPr>
                <w:sz w:val="28"/>
                <w:szCs w:val="28"/>
              </w:rPr>
              <w:t>08.00.070510</w:t>
            </w:r>
          </w:p>
        </w:tc>
        <w:tc>
          <w:tcPr>
            <w:tcW w:w="684"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rPr>
                <w:sz w:val="28"/>
                <w:szCs w:val="28"/>
              </w:rPr>
            </w:pPr>
            <w:r>
              <w:rPr>
                <w:sz w:val="28"/>
                <w:szCs w:val="28"/>
              </w:rPr>
              <w:t>110</w:t>
            </w:r>
          </w:p>
        </w:tc>
        <w:tc>
          <w:tcPr>
            <w:tcW w:w="1417" w:type="dxa"/>
            <w:tcBorders>
              <w:top w:val="nil"/>
              <w:left w:val="nil"/>
              <w:bottom w:val="single" w:sz="4" w:space="0" w:color="auto"/>
              <w:right w:val="single" w:sz="8" w:space="0" w:color="auto"/>
            </w:tcBorders>
            <w:shd w:val="clear" w:color="auto" w:fill="auto"/>
          </w:tcPr>
          <w:p w:rsidR="00630803" w:rsidRDefault="00630803" w:rsidP="00B40C05">
            <w:pPr>
              <w:rPr>
                <w:sz w:val="28"/>
                <w:szCs w:val="28"/>
              </w:rPr>
            </w:pPr>
            <w:r>
              <w:rPr>
                <w:sz w:val="28"/>
                <w:szCs w:val="28"/>
              </w:rPr>
              <w:t>1459,31</w:t>
            </w:r>
          </w:p>
        </w:tc>
      </w:tr>
      <w:tr w:rsidR="00630803" w:rsidRPr="002373E1" w:rsidTr="00B40C05">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pPr>
              <w:rPr>
                <w:sz w:val="28"/>
                <w:szCs w:val="28"/>
              </w:rPr>
            </w:pPr>
            <w:r>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Default="00630803" w:rsidP="00B40C05">
            <w:pPr>
              <w:rPr>
                <w:sz w:val="28"/>
                <w:szCs w:val="28"/>
              </w:rPr>
            </w:pPr>
            <w:r>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rPr>
                <w:sz w:val="28"/>
                <w:szCs w:val="28"/>
              </w:rPr>
            </w:pPr>
            <w:r>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rPr>
                <w:sz w:val="28"/>
                <w:szCs w:val="28"/>
              </w:rPr>
            </w:pPr>
            <w:r>
              <w:rPr>
                <w:sz w:val="28"/>
                <w:szCs w:val="28"/>
              </w:rPr>
              <w:t>73.00.000100</w:t>
            </w:r>
          </w:p>
        </w:tc>
        <w:tc>
          <w:tcPr>
            <w:tcW w:w="684"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rPr>
                <w:sz w:val="28"/>
                <w:szCs w:val="28"/>
              </w:rPr>
            </w:pPr>
            <w:r>
              <w:rPr>
                <w:sz w:val="28"/>
                <w:szCs w:val="28"/>
              </w:rPr>
              <w:t>100</w:t>
            </w:r>
          </w:p>
        </w:tc>
        <w:tc>
          <w:tcPr>
            <w:tcW w:w="1417" w:type="dxa"/>
            <w:tcBorders>
              <w:top w:val="nil"/>
              <w:left w:val="nil"/>
              <w:bottom w:val="single" w:sz="4" w:space="0" w:color="auto"/>
              <w:right w:val="single" w:sz="8" w:space="0" w:color="auto"/>
            </w:tcBorders>
            <w:shd w:val="clear" w:color="auto" w:fill="auto"/>
          </w:tcPr>
          <w:p w:rsidR="00630803" w:rsidRDefault="00630803" w:rsidP="00B40C05">
            <w:pPr>
              <w:rPr>
                <w:sz w:val="28"/>
                <w:szCs w:val="28"/>
              </w:rPr>
            </w:pPr>
            <w:r>
              <w:rPr>
                <w:sz w:val="28"/>
                <w:szCs w:val="28"/>
              </w:rPr>
              <w:t>238,2</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73.00.000100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sz w:val="28"/>
                <w:szCs w:val="28"/>
              </w:rPr>
            </w:pPr>
            <w:r>
              <w:rPr>
                <w:sz w:val="28"/>
                <w:szCs w:val="28"/>
              </w:rPr>
              <w:t>901,81</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73.00.000100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sz w:val="28"/>
                <w:szCs w:val="28"/>
              </w:rPr>
            </w:pPr>
            <w:r>
              <w:rPr>
                <w:sz w:val="28"/>
                <w:szCs w:val="28"/>
              </w:rPr>
              <w:t>901,81</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08.00.070510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200</w:t>
            </w:r>
          </w:p>
        </w:tc>
        <w:tc>
          <w:tcPr>
            <w:tcW w:w="1417" w:type="dxa"/>
            <w:tcBorders>
              <w:top w:val="nil"/>
              <w:left w:val="nil"/>
              <w:bottom w:val="single" w:sz="4" w:space="0" w:color="auto"/>
              <w:right w:val="single" w:sz="8" w:space="0" w:color="auto"/>
            </w:tcBorders>
            <w:shd w:val="clear" w:color="auto" w:fill="auto"/>
            <w:vAlign w:val="center"/>
          </w:tcPr>
          <w:p w:rsidR="00630803" w:rsidRDefault="00630803" w:rsidP="00B40C05">
            <w:pPr>
              <w:rPr>
                <w:sz w:val="28"/>
                <w:szCs w:val="28"/>
              </w:rPr>
            </w:pPr>
            <w:r>
              <w:rPr>
                <w:sz w:val="28"/>
                <w:szCs w:val="28"/>
              </w:rPr>
              <w:t>1418,2</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08.00.07510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240</w:t>
            </w:r>
          </w:p>
        </w:tc>
        <w:tc>
          <w:tcPr>
            <w:tcW w:w="1417" w:type="dxa"/>
            <w:tcBorders>
              <w:top w:val="nil"/>
              <w:left w:val="nil"/>
              <w:bottom w:val="single" w:sz="4" w:space="0" w:color="auto"/>
              <w:right w:val="single" w:sz="8" w:space="0" w:color="auto"/>
            </w:tcBorders>
            <w:shd w:val="clear" w:color="auto" w:fill="auto"/>
            <w:vAlign w:val="center"/>
          </w:tcPr>
          <w:p w:rsidR="00630803" w:rsidRDefault="00630803" w:rsidP="00B40C05">
            <w:pPr>
              <w:rPr>
                <w:sz w:val="28"/>
                <w:szCs w:val="28"/>
              </w:rPr>
            </w:pPr>
            <w:r>
              <w:rPr>
                <w:sz w:val="28"/>
                <w:szCs w:val="28"/>
              </w:rPr>
              <w:t>1418,2</w:t>
            </w:r>
          </w:p>
        </w:tc>
      </w:tr>
      <w:tr w:rsidR="00630803" w:rsidRPr="002373E1" w:rsidTr="00B40C05">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08</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73.00.000100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800</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sz w:val="28"/>
                <w:szCs w:val="28"/>
              </w:rPr>
            </w:pPr>
            <w:r>
              <w:rPr>
                <w:sz w:val="28"/>
                <w:szCs w:val="28"/>
              </w:rPr>
              <w:t>124,2</w:t>
            </w:r>
          </w:p>
        </w:tc>
      </w:tr>
      <w:tr w:rsidR="00630803" w:rsidRPr="002373E1" w:rsidTr="00B40C05">
        <w:trPr>
          <w:trHeight w:val="32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73.00.000100</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2373E1" w:rsidRDefault="00630803" w:rsidP="00B40C05">
            <w:pPr>
              <w:jc w:val="center"/>
              <w:rPr>
                <w:sz w:val="28"/>
                <w:szCs w:val="28"/>
              </w:rPr>
            </w:pPr>
            <w:r w:rsidRPr="002373E1">
              <w:rPr>
                <w:sz w:val="28"/>
                <w:szCs w:val="28"/>
              </w:rPr>
              <w:t>850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9C2B1C" w:rsidRDefault="00630803" w:rsidP="00B40C05">
            <w:pPr>
              <w:rPr>
                <w:sz w:val="28"/>
                <w:szCs w:val="28"/>
              </w:rPr>
            </w:pPr>
            <w:r>
              <w:rPr>
                <w:sz w:val="28"/>
                <w:szCs w:val="28"/>
              </w:rPr>
              <w:t>124,2</w:t>
            </w:r>
          </w:p>
        </w:tc>
      </w:tr>
      <w:tr w:rsidR="00630803" w:rsidRPr="002373E1" w:rsidTr="00B40C05">
        <w:trPr>
          <w:trHeight w:val="324"/>
        </w:trPr>
        <w:tc>
          <w:tcPr>
            <w:tcW w:w="5118" w:type="dxa"/>
            <w:tcBorders>
              <w:top w:val="single" w:sz="4" w:space="0" w:color="auto"/>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СОЦИАЛЬНАЯ ПОЛИТИКА</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single" w:sz="4" w:space="0" w:color="auto"/>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10</w:t>
            </w:r>
          </w:p>
        </w:tc>
        <w:tc>
          <w:tcPr>
            <w:tcW w:w="567" w:type="dxa"/>
            <w:tcBorders>
              <w:top w:val="single" w:sz="4" w:space="0" w:color="auto"/>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00</w:t>
            </w:r>
          </w:p>
        </w:tc>
        <w:tc>
          <w:tcPr>
            <w:tcW w:w="1868" w:type="dxa"/>
            <w:tcBorders>
              <w:top w:val="single" w:sz="4" w:space="0" w:color="auto"/>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684" w:type="dxa"/>
            <w:tcBorders>
              <w:top w:val="single" w:sz="4" w:space="0" w:color="auto"/>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1417" w:type="dxa"/>
            <w:tcBorders>
              <w:top w:val="single" w:sz="4" w:space="0" w:color="auto"/>
              <w:left w:val="nil"/>
              <w:bottom w:val="single" w:sz="4" w:space="0" w:color="auto"/>
              <w:right w:val="single" w:sz="8" w:space="0" w:color="auto"/>
            </w:tcBorders>
            <w:shd w:val="clear" w:color="auto" w:fill="auto"/>
            <w:vAlign w:val="center"/>
          </w:tcPr>
          <w:p w:rsidR="00630803" w:rsidRPr="009C2B1C" w:rsidRDefault="00630803" w:rsidP="00B40C05">
            <w:pPr>
              <w:rPr>
                <w:sz w:val="28"/>
                <w:szCs w:val="28"/>
              </w:rPr>
            </w:pPr>
            <w:r>
              <w:rPr>
                <w:sz w:val="28"/>
                <w:szCs w:val="28"/>
              </w:rPr>
              <w:t>200,0</w:t>
            </w:r>
            <w:r w:rsidRPr="009C2B1C">
              <w:rPr>
                <w:sz w:val="28"/>
                <w:szCs w:val="28"/>
              </w:rPr>
              <w:t>0</w:t>
            </w:r>
          </w:p>
        </w:tc>
      </w:tr>
      <w:tr w:rsidR="00630803" w:rsidRPr="002373E1" w:rsidTr="00B40C05">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10</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sz w:val="28"/>
                <w:szCs w:val="28"/>
              </w:rPr>
            </w:pPr>
            <w:r>
              <w:rPr>
                <w:sz w:val="28"/>
                <w:szCs w:val="28"/>
              </w:rPr>
              <w:t>200,0</w:t>
            </w:r>
            <w:r w:rsidRPr="009C2B1C">
              <w:rPr>
                <w:sz w:val="28"/>
                <w:szCs w:val="28"/>
              </w:rPr>
              <w:t>0</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Доплаты к пенсиям муниципальных служащих поселения</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10</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sz w:val="28"/>
                <w:szCs w:val="28"/>
              </w:rPr>
            </w:pPr>
            <w:r>
              <w:rPr>
                <w:sz w:val="28"/>
                <w:szCs w:val="28"/>
              </w:rPr>
              <w:t>200,0</w:t>
            </w:r>
            <w:r w:rsidRPr="009C2B1C">
              <w:rPr>
                <w:sz w:val="28"/>
                <w:szCs w:val="28"/>
              </w:rPr>
              <w:t>0</w:t>
            </w:r>
          </w:p>
        </w:tc>
      </w:tr>
      <w:tr w:rsidR="00630803" w:rsidRPr="002373E1" w:rsidTr="00B40C05">
        <w:trPr>
          <w:trHeight w:val="324"/>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10</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300</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sz w:val="28"/>
                <w:szCs w:val="28"/>
              </w:rPr>
            </w:pPr>
            <w:r>
              <w:rPr>
                <w:sz w:val="28"/>
                <w:szCs w:val="28"/>
              </w:rPr>
              <w:t>200,0</w:t>
            </w:r>
            <w:r w:rsidRPr="009C2B1C">
              <w:rPr>
                <w:sz w:val="28"/>
                <w:szCs w:val="28"/>
              </w:rPr>
              <w:t>0</w:t>
            </w:r>
          </w:p>
        </w:tc>
      </w:tr>
      <w:tr w:rsidR="00630803" w:rsidRPr="002373E1" w:rsidTr="00B40C05">
        <w:trPr>
          <w:trHeight w:val="570"/>
        </w:trPr>
        <w:tc>
          <w:tcPr>
            <w:tcW w:w="5118" w:type="dxa"/>
            <w:tcBorders>
              <w:top w:val="nil"/>
              <w:left w:val="single" w:sz="8" w:space="0" w:color="auto"/>
              <w:bottom w:val="single" w:sz="4" w:space="0" w:color="auto"/>
              <w:right w:val="single" w:sz="4" w:space="0" w:color="auto"/>
            </w:tcBorders>
            <w:shd w:val="clear" w:color="auto" w:fill="auto"/>
            <w:vAlign w:val="center"/>
          </w:tcPr>
          <w:p w:rsidR="00630803" w:rsidRPr="002373E1" w:rsidRDefault="00630803" w:rsidP="00B40C05">
            <w:pPr>
              <w:jc w:val="both"/>
              <w:rPr>
                <w:sz w:val="28"/>
                <w:szCs w:val="28"/>
              </w:rPr>
            </w:pPr>
            <w:r w:rsidRPr="002373E1">
              <w:rPr>
                <w:sz w:val="28"/>
                <w:szCs w:val="28"/>
              </w:rPr>
              <w:lastRenderedPageBreak/>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tcPr>
          <w:p w:rsidR="00630803" w:rsidRDefault="00630803" w:rsidP="00B40C05">
            <w:r w:rsidRPr="00F36892">
              <w:rPr>
                <w:sz w:val="28"/>
                <w:szCs w:val="28"/>
              </w:rPr>
              <w:t>202</w:t>
            </w:r>
          </w:p>
        </w:tc>
        <w:tc>
          <w:tcPr>
            <w:tcW w:w="567" w:type="dxa"/>
            <w:tcBorders>
              <w:top w:val="nil"/>
              <w:left w:val="single" w:sz="4" w:space="0" w:color="auto"/>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10</w:t>
            </w:r>
          </w:p>
        </w:tc>
        <w:tc>
          <w:tcPr>
            <w:tcW w:w="567"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01</w:t>
            </w:r>
          </w:p>
        </w:tc>
        <w:tc>
          <w:tcPr>
            <w:tcW w:w="1868"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Pr>
                <w:sz w:val="28"/>
                <w:szCs w:val="28"/>
              </w:rPr>
              <w:t>88.00.070510</w:t>
            </w:r>
          </w:p>
        </w:tc>
        <w:tc>
          <w:tcPr>
            <w:tcW w:w="684" w:type="dxa"/>
            <w:tcBorders>
              <w:top w:val="nil"/>
              <w:left w:val="nil"/>
              <w:bottom w:val="single" w:sz="4" w:space="0" w:color="auto"/>
              <w:right w:val="single" w:sz="8" w:space="0" w:color="auto"/>
            </w:tcBorders>
            <w:shd w:val="clear" w:color="auto" w:fill="auto"/>
            <w:vAlign w:val="center"/>
          </w:tcPr>
          <w:p w:rsidR="00630803" w:rsidRPr="002373E1" w:rsidRDefault="00630803" w:rsidP="00B40C05">
            <w:pPr>
              <w:jc w:val="center"/>
              <w:rPr>
                <w:sz w:val="28"/>
                <w:szCs w:val="28"/>
              </w:rPr>
            </w:pPr>
            <w:r w:rsidRPr="002373E1">
              <w:rPr>
                <w:sz w:val="28"/>
                <w:szCs w:val="28"/>
              </w:rPr>
              <w:t>310</w:t>
            </w:r>
          </w:p>
        </w:tc>
        <w:tc>
          <w:tcPr>
            <w:tcW w:w="1417" w:type="dxa"/>
            <w:tcBorders>
              <w:top w:val="nil"/>
              <w:left w:val="nil"/>
              <w:bottom w:val="single" w:sz="4" w:space="0" w:color="auto"/>
              <w:right w:val="single" w:sz="8" w:space="0" w:color="auto"/>
            </w:tcBorders>
            <w:shd w:val="clear" w:color="auto" w:fill="auto"/>
            <w:vAlign w:val="center"/>
          </w:tcPr>
          <w:p w:rsidR="00630803" w:rsidRPr="009C2B1C" w:rsidRDefault="00630803" w:rsidP="00B40C05">
            <w:pPr>
              <w:rPr>
                <w:sz w:val="28"/>
                <w:szCs w:val="28"/>
              </w:rPr>
            </w:pPr>
            <w:r>
              <w:rPr>
                <w:sz w:val="28"/>
                <w:szCs w:val="28"/>
              </w:rPr>
              <w:t>200,00</w:t>
            </w:r>
          </w:p>
        </w:tc>
      </w:tr>
    </w:tbl>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tabs>
          <w:tab w:val="left" w:pos="3690"/>
        </w:tabs>
        <w:rPr>
          <w:rFonts w:ascii="Arial" w:hAnsi="Arial" w:cs="Arial"/>
        </w:rPr>
      </w:pPr>
    </w:p>
    <w:p w:rsidR="00630803" w:rsidRDefault="00630803" w:rsidP="00630803">
      <w:pPr>
        <w:ind w:left="-180"/>
        <w:jc w:val="right"/>
        <w:rPr>
          <w:sz w:val="20"/>
          <w:szCs w:val="20"/>
        </w:rPr>
      </w:pPr>
      <w:r>
        <w:rPr>
          <w:sz w:val="20"/>
          <w:szCs w:val="20"/>
        </w:rPr>
        <w:t>Приложение 5</w:t>
      </w:r>
    </w:p>
    <w:p w:rsidR="00630803" w:rsidRDefault="00630803" w:rsidP="00630803">
      <w:pPr>
        <w:tabs>
          <w:tab w:val="left" w:pos="1920"/>
        </w:tabs>
        <w:jc w:val="right"/>
        <w:rPr>
          <w:sz w:val="20"/>
          <w:szCs w:val="20"/>
        </w:rPr>
      </w:pPr>
      <w:r>
        <w:rPr>
          <w:sz w:val="20"/>
          <w:szCs w:val="20"/>
        </w:rPr>
        <w:t>к решению № 33 одиннадцатой сессии шестого созыва Совета депутатов</w:t>
      </w:r>
    </w:p>
    <w:p w:rsidR="00630803" w:rsidRDefault="00630803" w:rsidP="00630803">
      <w:pPr>
        <w:tabs>
          <w:tab w:val="left" w:pos="1920"/>
        </w:tabs>
        <w:jc w:val="right"/>
        <w:rPr>
          <w:sz w:val="20"/>
          <w:szCs w:val="20"/>
        </w:rPr>
      </w:pPr>
      <w:r>
        <w:rPr>
          <w:sz w:val="20"/>
          <w:szCs w:val="20"/>
        </w:rPr>
        <w:t xml:space="preserve"> Ишимского сельсовета Чистоозерного района</w:t>
      </w:r>
    </w:p>
    <w:p w:rsidR="00630803" w:rsidRDefault="00630803" w:rsidP="00630803">
      <w:pPr>
        <w:tabs>
          <w:tab w:val="left" w:pos="1920"/>
        </w:tabs>
        <w:jc w:val="right"/>
        <w:rPr>
          <w:sz w:val="20"/>
          <w:szCs w:val="20"/>
        </w:rPr>
      </w:pPr>
      <w:r>
        <w:rPr>
          <w:sz w:val="20"/>
          <w:szCs w:val="20"/>
        </w:rPr>
        <w:t xml:space="preserve"> Новосибирской области «О проекте бюджета Ишимского</w:t>
      </w:r>
    </w:p>
    <w:p w:rsidR="00630803" w:rsidRDefault="00630803" w:rsidP="00630803">
      <w:pPr>
        <w:tabs>
          <w:tab w:val="left" w:pos="1920"/>
        </w:tabs>
        <w:jc w:val="right"/>
        <w:rPr>
          <w:sz w:val="20"/>
          <w:szCs w:val="20"/>
        </w:rPr>
      </w:pPr>
      <w:r>
        <w:rPr>
          <w:sz w:val="20"/>
          <w:szCs w:val="20"/>
        </w:rPr>
        <w:t xml:space="preserve"> сельсовета Чистоозерного района Новосибирской области</w:t>
      </w:r>
    </w:p>
    <w:p w:rsidR="00630803" w:rsidRDefault="00630803" w:rsidP="00630803">
      <w:pPr>
        <w:jc w:val="right"/>
        <w:rPr>
          <w:sz w:val="20"/>
          <w:szCs w:val="20"/>
        </w:rPr>
      </w:pPr>
      <w:r>
        <w:rPr>
          <w:sz w:val="20"/>
          <w:szCs w:val="20"/>
        </w:rPr>
        <w:t xml:space="preserve"> на 2021 год и плановый период 2022-2023 г.»                                                                                                                                                                                                             </w:t>
      </w:r>
    </w:p>
    <w:p w:rsidR="00630803" w:rsidRPr="00C16E80" w:rsidRDefault="00630803" w:rsidP="00630803">
      <w:pPr>
        <w:tabs>
          <w:tab w:val="left" w:pos="1935"/>
        </w:tabs>
        <w:jc w:val="right"/>
        <w:outlineLvl w:val="0"/>
        <w:rPr>
          <w:sz w:val="20"/>
          <w:szCs w:val="20"/>
        </w:rPr>
      </w:pPr>
      <w:r>
        <w:rPr>
          <w:sz w:val="20"/>
          <w:szCs w:val="20"/>
        </w:rPr>
        <w:t>от 17.02.2021 года</w:t>
      </w:r>
      <w:r>
        <w:rPr>
          <w:b/>
        </w:rPr>
        <w:t xml:space="preserve">       </w:t>
      </w:r>
    </w:p>
    <w:p w:rsidR="00630803" w:rsidRDefault="00630803" w:rsidP="00630803">
      <w:pPr>
        <w:pStyle w:val="ad"/>
        <w:jc w:val="center"/>
        <w:rPr>
          <w:b/>
        </w:rPr>
      </w:pPr>
      <w:r>
        <w:rPr>
          <w:b/>
        </w:rPr>
        <w:t xml:space="preserve">Ведомственная структура расходов бюджета </w:t>
      </w:r>
    </w:p>
    <w:p w:rsidR="00630803" w:rsidRDefault="00630803" w:rsidP="00630803">
      <w:pPr>
        <w:pStyle w:val="ad"/>
        <w:jc w:val="center"/>
        <w:rPr>
          <w:b/>
        </w:rPr>
      </w:pPr>
      <w:r>
        <w:rPr>
          <w:b/>
        </w:rPr>
        <w:t>Администрации Ишимского сельсовета</w:t>
      </w:r>
    </w:p>
    <w:p w:rsidR="00630803" w:rsidRDefault="00630803" w:rsidP="00630803">
      <w:pPr>
        <w:pStyle w:val="ad"/>
        <w:jc w:val="center"/>
        <w:rPr>
          <w:b/>
        </w:rPr>
      </w:pPr>
      <w:r>
        <w:rPr>
          <w:b/>
        </w:rPr>
        <w:t xml:space="preserve">Чистоозерного района Новосибирской области </w:t>
      </w:r>
    </w:p>
    <w:p w:rsidR="00630803" w:rsidRDefault="00630803" w:rsidP="00630803">
      <w:pPr>
        <w:pStyle w:val="ad"/>
        <w:jc w:val="center"/>
        <w:rPr>
          <w:b/>
        </w:rPr>
      </w:pPr>
      <w:r>
        <w:rPr>
          <w:b/>
        </w:rPr>
        <w:t>на 2022-2023 годы</w:t>
      </w:r>
    </w:p>
    <w:p w:rsidR="00630803" w:rsidRDefault="00630803" w:rsidP="00630803">
      <w:pPr>
        <w:pStyle w:val="ad"/>
        <w:jc w:val="center"/>
        <w:rPr>
          <w:b/>
        </w:rPr>
      </w:pPr>
    </w:p>
    <w:p w:rsidR="00630803" w:rsidRDefault="00630803" w:rsidP="00630803">
      <w:pPr>
        <w:tabs>
          <w:tab w:val="left" w:pos="1935"/>
        </w:tabs>
        <w:jc w:val="right"/>
      </w:pPr>
      <w:r>
        <w:t>Таблица 2</w:t>
      </w:r>
    </w:p>
    <w:tbl>
      <w:tblPr>
        <w:tblW w:w="10200" w:type="dxa"/>
        <w:tblInd w:w="675" w:type="dxa"/>
        <w:tblLayout w:type="fixed"/>
        <w:tblLook w:val="04A0" w:firstRow="1" w:lastRow="0" w:firstColumn="1" w:lastColumn="0" w:noHBand="0" w:noVBand="1"/>
      </w:tblPr>
      <w:tblGrid>
        <w:gridCol w:w="3369"/>
        <w:gridCol w:w="1350"/>
        <w:gridCol w:w="706"/>
        <w:gridCol w:w="1535"/>
        <w:gridCol w:w="662"/>
        <w:gridCol w:w="1304"/>
        <w:gridCol w:w="1274"/>
      </w:tblGrid>
      <w:tr w:rsidR="00630803" w:rsidTr="00B40C05">
        <w:trPr>
          <w:trHeight w:val="257"/>
        </w:trPr>
        <w:tc>
          <w:tcPr>
            <w:tcW w:w="3369" w:type="dxa"/>
            <w:vMerge w:val="restart"/>
            <w:tcBorders>
              <w:top w:val="single" w:sz="8" w:space="0" w:color="auto"/>
              <w:left w:val="single" w:sz="8" w:space="0" w:color="auto"/>
              <w:bottom w:val="single" w:sz="4" w:space="0" w:color="auto"/>
              <w:right w:val="nil"/>
            </w:tcBorders>
            <w:vAlign w:val="center"/>
            <w:hideMark/>
          </w:tcPr>
          <w:p w:rsidR="00630803" w:rsidRDefault="00630803" w:rsidP="00B40C05">
            <w:pPr>
              <w:jc w:val="center"/>
            </w:pPr>
            <w:r>
              <w:t>Наименование распорядителя</w:t>
            </w:r>
          </w:p>
        </w:tc>
        <w:tc>
          <w:tcPr>
            <w:tcW w:w="4253" w:type="dxa"/>
            <w:gridSpan w:val="4"/>
            <w:tcBorders>
              <w:top w:val="single" w:sz="8" w:space="0" w:color="auto"/>
              <w:left w:val="single" w:sz="8" w:space="0" w:color="auto"/>
              <w:bottom w:val="single" w:sz="8" w:space="0" w:color="auto"/>
              <w:right w:val="nil"/>
            </w:tcBorders>
            <w:vAlign w:val="center"/>
            <w:hideMark/>
          </w:tcPr>
          <w:p w:rsidR="00630803" w:rsidRDefault="00630803" w:rsidP="00B40C05">
            <w:pPr>
              <w:jc w:val="center"/>
            </w:pPr>
            <w:r>
              <w:t>Код</w:t>
            </w:r>
          </w:p>
        </w:tc>
        <w:tc>
          <w:tcPr>
            <w:tcW w:w="1304" w:type="dxa"/>
            <w:vMerge w:val="restart"/>
            <w:tcBorders>
              <w:top w:val="single" w:sz="8" w:space="0" w:color="auto"/>
              <w:left w:val="single" w:sz="8" w:space="0" w:color="auto"/>
              <w:bottom w:val="single" w:sz="8" w:space="0" w:color="000000"/>
              <w:right w:val="single" w:sz="8" w:space="0" w:color="auto"/>
            </w:tcBorders>
            <w:vAlign w:val="center"/>
            <w:hideMark/>
          </w:tcPr>
          <w:p w:rsidR="00630803" w:rsidRDefault="00630803" w:rsidP="00B40C05">
            <w:pPr>
              <w:jc w:val="center"/>
            </w:pPr>
            <w:r>
              <w:t>Сумма на 2022 год</w:t>
            </w:r>
          </w:p>
        </w:tc>
        <w:tc>
          <w:tcPr>
            <w:tcW w:w="1274" w:type="dxa"/>
            <w:vMerge w:val="restart"/>
            <w:tcBorders>
              <w:top w:val="single" w:sz="8" w:space="0" w:color="auto"/>
              <w:left w:val="single" w:sz="8" w:space="0" w:color="auto"/>
              <w:bottom w:val="single" w:sz="8" w:space="0" w:color="000000"/>
              <w:right w:val="single" w:sz="8" w:space="0" w:color="auto"/>
            </w:tcBorders>
            <w:vAlign w:val="center"/>
            <w:hideMark/>
          </w:tcPr>
          <w:p w:rsidR="00630803" w:rsidRDefault="00630803" w:rsidP="00B40C05">
            <w:pPr>
              <w:jc w:val="center"/>
            </w:pPr>
            <w:r>
              <w:t>Сумма на 2023 год</w:t>
            </w:r>
          </w:p>
        </w:tc>
      </w:tr>
      <w:tr w:rsidR="00630803" w:rsidTr="00B40C05">
        <w:trPr>
          <w:trHeight w:val="469"/>
        </w:trPr>
        <w:tc>
          <w:tcPr>
            <w:tcW w:w="3369" w:type="dxa"/>
            <w:vMerge/>
            <w:tcBorders>
              <w:top w:val="single" w:sz="8" w:space="0" w:color="auto"/>
              <w:left w:val="single" w:sz="8" w:space="0" w:color="auto"/>
              <w:bottom w:val="single" w:sz="4" w:space="0" w:color="auto"/>
              <w:right w:val="nil"/>
            </w:tcBorders>
            <w:vAlign w:val="center"/>
            <w:hideMark/>
          </w:tcPr>
          <w:p w:rsidR="00630803" w:rsidRDefault="00630803" w:rsidP="00B40C05"/>
        </w:tc>
        <w:tc>
          <w:tcPr>
            <w:tcW w:w="1350" w:type="dxa"/>
            <w:tcBorders>
              <w:top w:val="nil"/>
              <w:left w:val="single" w:sz="8" w:space="0" w:color="auto"/>
              <w:bottom w:val="single" w:sz="8" w:space="0" w:color="auto"/>
              <w:right w:val="single" w:sz="8" w:space="0" w:color="auto"/>
            </w:tcBorders>
            <w:vAlign w:val="center"/>
            <w:hideMark/>
          </w:tcPr>
          <w:p w:rsidR="00630803" w:rsidRDefault="00630803" w:rsidP="00B40C05">
            <w:pPr>
              <w:jc w:val="center"/>
            </w:pPr>
            <w:r>
              <w:t>РЗ</w:t>
            </w:r>
          </w:p>
        </w:tc>
        <w:tc>
          <w:tcPr>
            <w:tcW w:w="706" w:type="dxa"/>
            <w:tcBorders>
              <w:top w:val="nil"/>
              <w:left w:val="nil"/>
              <w:bottom w:val="single" w:sz="8" w:space="0" w:color="auto"/>
              <w:right w:val="single" w:sz="8" w:space="0" w:color="auto"/>
            </w:tcBorders>
            <w:vAlign w:val="center"/>
            <w:hideMark/>
          </w:tcPr>
          <w:p w:rsidR="00630803" w:rsidRDefault="00630803" w:rsidP="00B40C05">
            <w:pPr>
              <w:jc w:val="center"/>
            </w:pPr>
            <w:r>
              <w:t>ПР</w:t>
            </w:r>
          </w:p>
        </w:tc>
        <w:tc>
          <w:tcPr>
            <w:tcW w:w="1535" w:type="dxa"/>
            <w:tcBorders>
              <w:top w:val="nil"/>
              <w:left w:val="nil"/>
              <w:bottom w:val="single" w:sz="8" w:space="0" w:color="auto"/>
              <w:right w:val="single" w:sz="8" w:space="0" w:color="auto"/>
            </w:tcBorders>
            <w:vAlign w:val="center"/>
            <w:hideMark/>
          </w:tcPr>
          <w:p w:rsidR="00630803" w:rsidRDefault="00630803" w:rsidP="00B40C05">
            <w:pPr>
              <w:jc w:val="center"/>
            </w:pPr>
            <w:r>
              <w:t>ЦСР</w:t>
            </w:r>
          </w:p>
        </w:tc>
        <w:tc>
          <w:tcPr>
            <w:tcW w:w="662" w:type="dxa"/>
            <w:tcBorders>
              <w:top w:val="nil"/>
              <w:left w:val="nil"/>
              <w:bottom w:val="single" w:sz="8" w:space="0" w:color="auto"/>
              <w:right w:val="single" w:sz="8" w:space="0" w:color="auto"/>
            </w:tcBorders>
            <w:vAlign w:val="center"/>
            <w:hideMark/>
          </w:tcPr>
          <w:p w:rsidR="00630803" w:rsidRDefault="00630803" w:rsidP="00B40C05">
            <w:pPr>
              <w:jc w:val="center"/>
            </w:pPr>
            <w:r>
              <w:t>ВР</w:t>
            </w:r>
          </w:p>
        </w:tc>
        <w:tc>
          <w:tcPr>
            <w:tcW w:w="1304" w:type="dxa"/>
            <w:vMerge/>
            <w:tcBorders>
              <w:top w:val="single" w:sz="8" w:space="0" w:color="auto"/>
              <w:left w:val="single" w:sz="8" w:space="0" w:color="auto"/>
              <w:bottom w:val="single" w:sz="8" w:space="0" w:color="000000"/>
              <w:right w:val="single" w:sz="8" w:space="0" w:color="auto"/>
            </w:tcBorders>
            <w:vAlign w:val="center"/>
            <w:hideMark/>
          </w:tcPr>
          <w:p w:rsidR="00630803" w:rsidRDefault="00630803" w:rsidP="00B40C05"/>
        </w:tc>
        <w:tc>
          <w:tcPr>
            <w:tcW w:w="1274" w:type="dxa"/>
            <w:vMerge/>
            <w:tcBorders>
              <w:top w:val="single" w:sz="8" w:space="0" w:color="auto"/>
              <w:left w:val="single" w:sz="8" w:space="0" w:color="auto"/>
              <w:bottom w:val="single" w:sz="8" w:space="0" w:color="000000"/>
              <w:right w:val="single" w:sz="8" w:space="0" w:color="auto"/>
            </w:tcBorders>
            <w:vAlign w:val="center"/>
            <w:hideMark/>
          </w:tcPr>
          <w:p w:rsidR="00630803" w:rsidRDefault="00630803" w:rsidP="00B40C05"/>
        </w:tc>
      </w:tr>
      <w:tr w:rsidR="00630803" w:rsidTr="00B40C05">
        <w:trPr>
          <w:trHeight w:val="272"/>
        </w:trPr>
        <w:tc>
          <w:tcPr>
            <w:tcW w:w="3369" w:type="dxa"/>
            <w:tcBorders>
              <w:top w:val="nil"/>
              <w:left w:val="single" w:sz="8" w:space="0" w:color="auto"/>
              <w:bottom w:val="single" w:sz="8" w:space="0" w:color="auto"/>
              <w:right w:val="single" w:sz="8" w:space="0" w:color="auto"/>
            </w:tcBorders>
            <w:vAlign w:val="center"/>
            <w:hideMark/>
          </w:tcPr>
          <w:p w:rsidR="00630803" w:rsidRDefault="00630803" w:rsidP="00B40C05">
            <w:pPr>
              <w:jc w:val="center"/>
            </w:pPr>
            <w:r>
              <w:t>1</w:t>
            </w:r>
          </w:p>
        </w:tc>
        <w:tc>
          <w:tcPr>
            <w:tcW w:w="1350" w:type="dxa"/>
            <w:tcBorders>
              <w:top w:val="nil"/>
              <w:left w:val="nil"/>
              <w:bottom w:val="single" w:sz="8" w:space="0" w:color="auto"/>
              <w:right w:val="single" w:sz="8" w:space="0" w:color="auto"/>
            </w:tcBorders>
            <w:vAlign w:val="center"/>
            <w:hideMark/>
          </w:tcPr>
          <w:p w:rsidR="00630803" w:rsidRDefault="00630803" w:rsidP="00B40C05">
            <w:pPr>
              <w:jc w:val="center"/>
            </w:pPr>
            <w:r>
              <w:t>2</w:t>
            </w:r>
          </w:p>
        </w:tc>
        <w:tc>
          <w:tcPr>
            <w:tcW w:w="706" w:type="dxa"/>
            <w:tcBorders>
              <w:top w:val="nil"/>
              <w:left w:val="nil"/>
              <w:bottom w:val="single" w:sz="8" w:space="0" w:color="auto"/>
              <w:right w:val="single" w:sz="8" w:space="0" w:color="auto"/>
            </w:tcBorders>
            <w:vAlign w:val="center"/>
            <w:hideMark/>
          </w:tcPr>
          <w:p w:rsidR="00630803" w:rsidRDefault="00630803" w:rsidP="00B40C05">
            <w:pPr>
              <w:jc w:val="center"/>
            </w:pPr>
            <w:r>
              <w:t>3</w:t>
            </w:r>
          </w:p>
        </w:tc>
        <w:tc>
          <w:tcPr>
            <w:tcW w:w="1535" w:type="dxa"/>
            <w:tcBorders>
              <w:top w:val="nil"/>
              <w:left w:val="nil"/>
              <w:bottom w:val="single" w:sz="8" w:space="0" w:color="auto"/>
              <w:right w:val="single" w:sz="8" w:space="0" w:color="auto"/>
            </w:tcBorders>
            <w:vAlign w:val="center"/>
            <w:hideMark/>
          </w:tcPr>
          <w:p w:rsidR="00630803" w:rsidRDefault="00630803" w:rsidP="00B40C05">
            <w:pPr>
              <w:jc w:val="center"/>
            </w:pPr>
            <w:r>
              <w:t>4</w:t>
            </w:r>
          </w:p>
        </w:tc>
        <w:tc>
          <w:tcPr>
            <w:tcW w:w="662" w:type="dxa"/>
            <w:tcBorders>
              <w:top w:val="nil"/>
              <w:left w:val="nil"/>
              <w:bottom w:val="single" w:sz="8" w:space="0" w:color="auto"/>
              <w:right w:val="single" w:sz="8" w:space="0" w:color="auto"/>
            </w:tcBorders>
            <w:vAlign w:val="center"/>
            <w:hideMark/>
          </w:tcPr>
          <w:p w:rsidR="00630803" w:rsidRDefault="00630803" w:rsidP="00B40C05">
            <w:pPr>
              <w:jc w:val="center"/>
            </w:pPr>
            <w:r>
              <w:t>5</w:t>
            </w:r>
          </w:p>
        </w:tc>
        <w:tc>
          <w:tcPr>
            <w:tcW w:w="1304" w:type="dxa"/>
            <w:tcBorders>
              <w:top w:val="nil"/>
              <w:left w:val="nil"/>
              <w:bottom w:val="single" w:sz="8" w:space="0" w:color="auto"/>
              <w:right w:val="single" w:sz="8" w:space="0" w:color="auto"/>
            </w:tcBorders>
            <w:vAlign w:val="center"/>
            <w:hideMark/>
          </w:tcPr>
          <w:p w:rsidR="00630803" w:rsidRDefault="00630803" w:rsidP="00B40C05">
            <w:pPr>
              <w:jc w:val="center"/>
            </w:pPr>
            <w:r>
              <w:t>6</w:t>
            </w:r>
          </w:p>
        </w:tc>
        <w:tc>
          <w:tcPr>
            <w:tcW w:w="1274" w:type="dxa"/>
            <w:tcBorders>
              <w:top w:val="nil"/>
              <w:left w:val="nil"/>
              <w:bottom w:val="single" w:sz="8" w:space="0" w:color="auto"/>
              <w:right w:val="single" w:sz="8" w:space="0" w:color="auto"/>
            </w:tcBorders>
            <w:vAlign w:val="center"/>
            <w:hideMark/>
          </w:tcPr>
          <w:p w:rsidR="00630803" w:rsidRDefault="00630803" w:rsidP="00B40C05">
            <w:pPr>
              <w:jc w:val="center"/>
            </w:pPr>
            <w:r>
              <w:t>7</w:t>
            </w:r>
          </w:p>
        </w:tc>
      </w:tr>
      <w:tr w:rsidR="00630803" w:rsidTr="00B40C05">
        <w:trPr>
          <w:trHeight w:val="272"/>
        </w:trPr>
        <w:tc>
          <w:tcPr>
            <w:tcW w:w="3369" w:type="dxa"/>
            <w:tcBorders>
              <w:top w:val="nil"/>
              <w:left w:val="single" w:sz="8" w:space="0" w:color="auto"/>
              <w:bottom w:val="single" w:sz="8" w:space="0" w:color="auto"/>
              <w:right w:val="single" w:sz="8" w:space="0" w:color="auto"/>
            </w:tcBorders>
            <w:vAlign w:val="center"/>
            <w:hideMark/>
          </w:tcPr>
          <w:p w:rsidR="00630803" w:rsidRDefault="00630803" w:rsidP="00B40C05">
            <w:r>
              <w:t>ИТОГО</w:t>
            </w:r>
          </w:p>
        </w:tc>
        <w:tc>
          <w:tcPr>
            <w:tcW w:w="1350" w:type="dxa"/>
            <w:tcBorders>
              <w:top w:val="nil"/>
              <w:left w:val="nil"/>
              <w:bottom w:val="single" w:sz="8" w:space="0" w:color="auto"/>
              <w:right w:val="single" w:sz="8" w:space="0" w:color="auto"/>
            </w:tcBorders>
            <w:vAlign w:val="center"/>
            <w:hideMark/>
          </w:tcPr>
          <w:p w:rsidR="00630803" w:rsidRDefault="00630803" w:rsidP="00B40C05">
            <w:pPr>
              <w:jc w:val="center"/>
            </w:pPr>
          </w:p>
        </w:tc>
        <w:tc>
          <w:tcPr>
            <w:tcW w:w="706" w:type="dxa"/>
            <w:tcBorders>
              <w:top w:val="nil"/>
              <w:left w:val="nil"/>
              <w:bottom w:val="single" w:sz="8" w:space="0" w:color="auto"/>
              <w:right w:val="single" w:sz="8" w:space="0" w:color="auto"/>
            </w:tcBorders>
            <w:vAlign w:val="center"/>
            <w:hideMark/>
          </w:tcPr>
          <w:p w:rsidR="00630803" w:rsidRDefault="00630803" w:rsidP="00B40C05">
            <w:pPr>
              <w:jc w:val="center"/>
            </w:pPr>
          </w:p>
        </w:tc>
        <w:tc>
          <w:tcPr>
            <w:tcW w:w="1535" w:type="dxa"/>
            <w:tcBorders>
              <w:top w:val="nil"/>
              <w:left w:val="nil"/>
              <w:bottom w:val="single" w:sz="8" w:space="0" w:color="auto"/>
              <w:right w:val="single" w:sz="8" w:space="0" w:color="auto"/>
            </w:tcBorders>
            <w:vAlign w:val="center"/>
            <w:hideMark/>
          </w:tcPr>
          <w:p w:rsidR="00630803" w:rsidRDefault="00630803" w:rsidP="00B40C05">
            <w:pPr>
              <w:jc w:val="center"/>
            </w:pPr>
          </w:p>
        </w:tc>
        <w:tc>
          <w:tcPr>
            <w:tcW w:w="662" w:type="dxa"/>
            <w:tcBorders>
              <w:top w:val="nil"/>
              <w:left w:val="nil"/>
              <w:bottom w:val="single" w:sz="8" w:space="0" w:color="auto"/>
              <w:right w:val="single" w:sz="8" w:space="0" w:color="auto"/>
            </w:tcBorders>
            <w:vAlign w:val="center"/>
            <w:hideMark/>
          </w:tcPr>
          <w:p w:rsidR="00630803" w:rsidRDefault="00630803" w:rsidP="00B40C05">
            <w:pPr>
              <w:jc w:val="center"/>
            </w:pPr>
          </w:p>
        </w:tc>
        <w:tc>
          <w:tcPr>
            <w:tcW w:w="1304" w:type="dxa"/>
            <w:tcBorders>
              <w:top w:val="nil"/>
              <w:left w:val="nil"/>
              <w:bottom w:val="single" w:sz="8" w:space="0" w:color="auto"/>
              <w:right w:val="single" w:sz="8" w:space="0" w:color="auto"/>
            </w:tcBorders>
            <w:vAlign w:val="center"/>
            <w:hideMark/>
          </w:tcPr>
          <w:p w:rsidR="00630803" w:rsidRDefault="00630803" w:rsidP="00B40C05">
            <w:pPr>
              <w:jc w:val="center"/>
            </w:pPr>
            <w:r>
              <w:t>1897,73</w:t>
            </w:r>
          </w:p>
        </w:tc>
        <w:tc>
          <w:tcPr>
            <w:tcW w:w="1274" w:type="dxa"/>
            <w:tcBorders>
              <w:top w:val="nil"/>
              <w:left w:val="nil"/>
              <w:bottom w:val="single" w:sz="8" w:space="0" w:color="auto"/>
              <w:right w:val="single" w:sz="8" w:space="0" w:color="auto"/>
            </w:tcBorders>
            <w:vAlign w:val="center"/>
            <w:hideMark/>
          </w:tcPr>
          <w:p w:rsidR="00630803" w:rsidRDefault="00630803" w:rsidP="00B40C05">
            <w:pPr>
              <w:jc w:val="center"/>
            </w:pPr>
            <w:r>
              <w:t>2019,05</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ОБЩЕГОСУДАРСТВЕННЫЕ ВОПРОСЫ</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01</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00</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t>1194,10</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t>1397,70</w:t>
            </w:r>
          </w:p>
        </w:tc>
      </w:tr>
      <w:tr w:rsidR="00630803" w:rsidTr="00B40C05">
        <w:trPr>
          <w:trHeight w:val="681"/>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 xml:space="preserve">Функционирование высшего должностного лица субъекта Российской Федерации и </w:t>
            </w:r>
            <w:r>
              <w:lastRenderedPageBreak/>
              <w:t>муниципального образования</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lastRenderedPageBreak/>
              <w:t>01</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02</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t>740,19</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6C24A7">
              <w:t>740,19</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lastRenderedPageBreak/>
              <w:t>Глава муниципального образования</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01</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02</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88.00.001110</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0B4599">
              <w:t>740,19</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6C24A7">
              <w:t>740,19</w:t>
            </w:r>
          </w:p>
        </w:tc>
      </w:tr>
      <w:tr w:rsidR="00630803" w:rsidTr="00B40C05">
        <w:trPr>
          <w:trHeight w:val="1135"/>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01</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02</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rsidRPr="00A60A41">
              <w:t>88.00.001110</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100</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0B4599">
              <w:t>740,19</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6C24A7">
              <w:t>740,19</w:t>
            </w:r>
          </w:p>
        </w:tc>
      </w:tr>
      <w:tr w:rsidR="00630803" w:rsidTr="00B40C05">
        <w:trPr>
          <w:trHeight w:val="454"/>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Расходы на выплаты персоналу государственных (муниципальных) органов</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01</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02</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rsidRPr="00A60A41">
              <w:t>88.00.001110</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120</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0B4599">
              <w:t>740,19</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6C24A7">
              <w:t>740,19</w:t>
            </w:r>
          </w:p>
        </w:tc>
      </w:tr>
      <w:tr w:rsidR="00630803" w:rsidTr="00B40C05">
        <w:trPr>
          <w:trHeight w:val="908"/>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01</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04</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t>453,91</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t>657,51</w:t>
            </w:r>
          </w:p>
        </w:tc>
      </w:tr>
      <w:tr w:rsidR="00630803" w:rsidTr="00B40C05">
        <w:trPr>
          <w:trHeight w:val="454"/>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Расходы на обеспечение функций  органов местного самоуправления поселения</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01</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04</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88.00.000190</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AE556E">
              <w:t>453,91</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2D4603">
              <w:t>657,51</w:t>
            </w:r>
          </w:p>
        </w:tc>
      </w:tr>
      <w:tr w:rsidR="00630803" w:rsidTr="00B40C05">
        <w:trPr>
          <w:trHeight w:val="1135"/>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01</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04</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88.00.000190</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100</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AE556E">
              <w:t>453,91</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2D4603">
              <w:t>657,51</w:t>
            </w:r>
          </w:p>
        </w:tc>
      </w:tr>
      <w:tr w:rsidR="00630803" w:rsidTr="00B40C05">
        <w:trPr>
          <w:trHeight w:val="454"/>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Расходы на выплаты персоналу государственных (муниципальных) органов</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01</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04</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88.00.000190</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120</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AE556E">
              <w:t>453,91</w:t>
            </w:r>
          </w:p>
        </w:tc>
        <w:tc>
          <w:tcPr>
            <w:tcW w:w="1274" w:type="dxa"/>
            <w:tcBorders>
              <w:top w:val="nil"/>
              <w:left w:val="nil"/>
              <w:bottom w:val="single" w:sz="4" w:space="0" w:color="auto"/>
              <w:right w:val="single" w:sz="8" w:space="0" w:color="auto"/>
            </w:tcBorders>
            <w:vAlign w:val="center"/>
          </w:tcPr>
          <w:p w:rsidR="00630803" w:rsidRDefault="00630803" w:rsidP="00B40C05">
            <w:pPr>
              <w:jc w:val="center"/>
            </w:pPr>
            <w:r w:rsidRPr="002D4603">
              <w:t>657,51</w:t>
            </w:r>
          </w:p>
        </w:tc>
      </w:tr>
      <w:tr w:rsidR="00630803" w:rsidTr="00B40C05">
        <w:trPr>
          <w:trHeight w:val="420"/>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Закупки  товаров, работ, и услуг для обеспечения государственных и муниципальных нужд</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01</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04</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88.00.070190</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200</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t>0,1</w:t>
            </w:r>
          </w:p>
        </w:tc>
        <w:tc>
          <w:tcPr>
            <w:tcW w:w="1274" w:type="dxa"/>
            <w:tcBorders>
              <w:top w:val="nil"/>
              <w:left w:val="nil"/>
              <w:bottom w:val="single" w:sz="4" w:space="0" w:color="auto"/>
              <w:right w:val="single" w:sz="8" w:space="0" w:color="auto"/>
            </w:tcBorders>
            <w:vAlign w:val="center"/>
          </w:tcPr>
          <w:p w:rsidR="00630803" w:rsidRDefault="00630803" w:rsidP="00B40C05">
            <w:pPr>
              <w:jc w:val="center"/>
            </w:pPr>
          </w:p>
          <w:p w:rsidR="00630803" w:rsidRDefault="00630803" w:rsidP="00B40C05">
            <w:pPr>
              <w:jc w:val="center"/>
            </w:pPr>
            <w:r>
              <w:t>0,1</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НАЦИОНАЛЬНАЯ ОБОРОНА</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02</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00</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t>111,10</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t>115,55</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Мобилизационная и вневойсковая подготовка</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02</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03</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1D7992">
              <w:t>111,10</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8F0C44">
              <w:t>115,55</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Осуществление первичного воинского учета на территории где отсутствуют военные комиссариаты</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02</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03</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88.00.051180</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1D7992">
              <w:t>111,10</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8F0C44">
              <w:t>115,55</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lastRenderedPageBreak/>
              <w:t>02</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03</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88.00.051180</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100</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1D7992">
              <w:t>111,10</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8F0C44">
              <w:t>115,55</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lastRenderedPageBreak/>
              <w:t>Расходы на выплаты персоналу государственных (муниципальных) органов</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02</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03</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88.00.051180</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120</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1D7992">
              <w:t>111,10</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8F0C44">
              <w:t>115,55</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НАЦИОНАЛЬНАЯ ЭКОНОМИКА</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04</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00</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t>287,53</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t>298,40</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Дорожное хозяйство (дорожные фонды)</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04</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09</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9B50D5">
              <w:t>287,53</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515524">
              <w:t>298,40</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Содержание автомобильных дорог и инженерных сооружений на границах поселения за счет дорожного фонда</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04</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09</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70.00.000530</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9B50D5">
              <w:t>287,53</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515524">
              <w:t>298,40</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Закупка товаров, работ и услуг для государственных (муниципальных) нужд</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04</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09</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70.00.000530</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200</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9B50D5">
              <w:t>287,53</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515524">
              <w:t>298,40</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Иные закупки товаров, работ и услуг для обеспечения государственных (муниципальных) нужд</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04</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09</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70.00.000530</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240</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9B50D5">
              <w:t>287,53</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515524">
              <w:t>298,40</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КУЛЬТУРА, КИНЕМАТОГРАФИЯ</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08</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00</w:t>
            </w:r>
          </w:p>
        </w:tc>
        <w:tc>
          <w:tcPr>
            <w:tcW w:w="1535" w:type="dxa"/>
            <w:tcBorders>
              <w:top w:val="nil"/>
              <w:left w:val="nil"/>
              <w:bottom w:val="single" w:sz="4" w:space="0" w:color="auto"/>
              <w:right w:val="single" w:sz="8" w:space="0" w:color="auto"/>
            </w:tcBorders>
            <w:vAlign w:val="center"/>
          </w:tcPr>
          <w:p w:rsidR="00630803" w:rsidRDefault="00630803" w:rsidP="00B40C05">
            <w:pPr>
              <w:jc w:val="center"/>
            </w:pPr>
          </w:p>
        </w:tc>
        <w:tc>
          <w:tcPr>
            <w:tcW w:w="662" w:type="dxa"/>
            <w:tcBorders>
              <w:top w:val="nil"/>
              <w:left w:val="nil"/>
              <w:bottom w:val="single" w:sz="4" w:space="0" w:color="auto"/>
              <w:right w:val="single" w:sz="8" w:space="0" w:color="auto"/>
            </w:tcBorders>
            <w:vAlign w:val="center"/>
          </w:tcPr>
          <w:p w:rsidR="00630803" w:rsidRDefault="00630803" w:rsidP="00B40C05">
            <w:pPr>
              <w:jc w:val="center"/>
            </w:pP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t>260,20</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t>112,10</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Культура</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08</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01</w:t>
            </w:r>
          </w:p>
        </w:tc>
        <w:tc>
          <w:tcPr>
            <w:tcW w:w="1535" w:type="dxa"/>
            <w:tcBorders>
              <w:top w:val="nil"/>
              <w:left w:val="nil"/>
              <w:bottom w:val="single" w:sz="4" w:space="0" w:color="auto"/>
              <w:right w:val="single" w:sz="8" w:space="0" w:color="auto"/>
            </w:tcBorders>
            <w:vAlign w:val="center"/>
          </w:tcPr>
          <w:p w:rsidR="00630803" w:rsidRDefault="00630803" w:rsidP="00B40C05">
            <w:pPr>
              <w:jc w:val="center"/>
            </w:pPr>
          </w:p>
        </w:tc>
        <w:tc>
          <w:tcPr>
            <w:tcW w:w="662" w:type="dxa"/>
            <w:tcBorders>
              <w:top w:val="nil"/>
              <w:left w:val="nil"/>
              <w:bottom w:val="single" w:sz="4" w:space="0" w:color="auto"/>
              <w:right w:val="single" w:sz="8" w:space="0" w:color="auto"/>
            </w:tcBorders>
            <w:vAlign w:val="center"/>
          </w:tcPr>
          <w:p w:rsidR="00630803" w:rsidRDefault="00630803" w:rsidP="00B40C05">
            <w:pPr>
              <w:jc w:val="center"/>
            </w:pP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9F7221">
              <w:t>260,20</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CC130E">
              <w:t>112,10</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lastRenderedPageBreak/>
              <w:t>08</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01</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73.00.000100</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100</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9F7221">
              <w:t>260,20</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CC130E">
              <w:t>112,10</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lastRenderedPageBreak/>
              <w:t>Расходы на выплату персоналу казенных учреждений</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08</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01</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73.00.000100</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110</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rsidRPr="009F7221">
              <w:t>260,20</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rsidRPr="00CC130E">
              <w:t>112,10</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Условно утвержденные расходы</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99</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00</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t>44,70</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t>95,20</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Условно утвержденные расходы</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99</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99</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t>44,70</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t>95,20</w:t>
            </w:r>
          </w:p>
        </w:tc>
      </w:tr>
      <w:tr w:rsidR="00630803" w:rsidTr="00B40C05">
        <w:trPr>
          <w:trHeight w:val="257"/>
        </w:trPr>
        <w:tc>
          <w:tcPr>
            <w:tcW w:w="3369" w:type="dxa"/>
            <w:tcBorders>
              <w:top w:val="nil"/>
              <w:left w:val="single" w:sz="8" w:space="0" w:color="auto"/>
              <w:bottom w:val="single" w:sz="4" w:space="0" w:color="auto"/>
              <w:right w:val="single" w:sz="8" w:space="0" w:color="auto"/>
            </w:tcBorders>
            <w:vAlign w:val="center"/>
            <w:hideMark/>
          </w:tcPr>
          <w:p w:rsidR="00630803" w:rsidRDefault="00630803" w:rsidP="00B40C05">
            <w:r>
              <w:t>Иные не программные мероприятия</w:t>
            </w:r>
          </w:p>
        </w:tc>
        <w:tc>
          <w:tcPr>
            <w:tcW w:w="1350" w:type="dxa"/>
            <w:tcBorders>
              <w:top w:val="nil"/>
              <w:left w:val="nil"/>
              <w:bottom w:val="single" w:sz="4" w:space="0" w:color="auto"/>
              <w:right w:val="single" w:sz="8" w:space="0" w:color="auto"/>
            </w:tcBorders>
            <w:vAlign w:val="center"/>
            <w:hideMark/>
          </w:tcPr>
          <w:p w:rsidR="00630803" w:rsidRDefault="00630803" w:rsidP="00B40C05">
            <w:pPr>
              <w:jc w:val="center"/>
            </w:pPr>
            <w:r>
              <w:t>99</w:t>
            </w:r>
          </w:p>
        </w:tc>
        <w:tc>
          <w:tcPr>
            <w:tcW w:w="706" w:type="dxa"/>
            <w:tcBorders>
              <w:top w:val="nil"/>
              <w:left w:val="nil"/>
              <w:bottom w:val="single" w:sz="4" w:space="0" w:color="auto"/>
              <w:right w:val="single" w:sz="8" w:space="0" w:color="auto"/>
            </w:tcBorders>
            <w:vAlign w:val="center"/>
            <w:hideMark/>
          </w:tcPr>
          <w:p w:rsidR="00630803" w:rsidRDefault="00630803" w:rsidP="00B40C05">
            <w:pPr>
              <w:jc w:val="center"/>
            </w:pPr>
            <w:r>
              <w:t>99</w:t>
            </w:r>
          </w:p>
        </w:tc>
        <w:tc>
          <w:tcPr>
            <w:tcW w:w="1535" w:type="dxa"/>
            <w:tcBorders>
              <w:top w:val="nil"/>
              <w:left w:val="nil"/>
              <w:bottom w:val="single" w:sz="4" w:space="0" w:color="auto"/>
              <w:right w:val="single" w:sz="8" w:space="0" w:color="auto"/>
            </w:tcBorders>
            <w:vAlign w:val="center"/>
            <w:hideMark/>
          </w:tcPr>
          <w:p w:rsidR="00630803" w:rsidRDefault="00630803" w:rsidP="00B40C05">
            <w:pPr>
              <w:jc w:val="center"/>
            </w:pPr>
            <w:r>
              <w:t>99.90.000000</w:t>
            </w:r>
          </w:p>
        </w:tc>
        <w:tc>
          <w:tcPr>
            <w:tcW w:w="662" w:type="dxa"/>
            <w:tcBorders>
              <w:top w:val="nil"/>
              <w:left w:val="nil"/>
              <w:bottom w:val="single" w:sz="4" w:space="0" w:color="auto"/>
              <w:right w:val="single" w:sz="8" w:space="0" w:color="auto"/>
            </w:tcBorders>
            <w:vAlign w:val="center"/>
            <w:hideMark/>
          </w:tcPr>
          <w:p w:rsidR="00630803" w:rsidRDefault="00630803" w:rsidP="00B40C05">
            <w:pPr>
              <w:jc w:val="center"/>
            </w:pPr>
            <w:r>
              <w:t> </w:t>
            </w:r>
          </w:p>
        </w:tc>
        <w:tc>
          <w:tcPr>
            <w:tcW w:w="1304" w:type="dxa"/>
            <w:tcBorders>
              <w:top w:val="nil"/>
              <w:left w:val="nil"/>
              <w:bottom w:val="single" w:sz="4" w:space="0" w:color="auto"/>
              <w:right w:val="single" w:sz="8" w:space="0" w:color="auto"/>
            </w:tcBorders>
            <w:vAlign w:val="center"/>
            <w:hideMark/>
          </w:tcPr>
          <w:p w:rsidR="00630803" w:rsidRDefault="00630803" w:rsidP="00B40C05">
            <w:pPr>
              <w:jc w:val="center"/>
            </w:pPr>
            <w:r>
              <w:t>44,70</w:t>
            </w:r>
          </w:p>
        </w:tc>
        <w:tc>
          <w:tcPr>
            <w:tcW w:w="1274" w:type="dxa"/>
            <w:tcBorders>
              <w:top w:val="nil"/>
              <w:left w:val="nil"/>
              <w:bottom w:val="single" w:sz="4" w:space="0" w:color="auto"/>
              <w:right w:val="single" w:sz="8" w:space="0" w:color="auto"/>
            </w:tcBorders>
            <w:vAlign w:val="center"/>
            <w:hideMark/>
          </w:tcPr>
          <w:p w:rsidR="00630803" w:rsidRDefault="00630803" w:rsidP="00B40C05">
            <w:pPr>
              <w:jc w:val="center"/>
            </w:pPr>
            <w:r>
              <w:t>95,20</w:t>
            </w:r>
          </w:p>
        </w:tc>
      </w:tr>
    </w:tbl>
    <w:p w:rsidR="00630803" w:rsidRDefault="00630803" w:rsidP="00630803">
      <w:pPr>
        <w:tabs>
          <w:tab w:val="left" w:pos="3690"/>
        </w:tabs>
      </w:pPr>
    </w:p>
    <w:p w:rsidR="00630803" w:rsidRPr="00ED04DE" w:rsidRDefault="00630803" w:rsidP="00630803">
      <w:pPr>
        <w:tabs>
          <w:tab w:val="left" w:pos="3690"/>
        </w:tabs>
        <w:rPr>
          <w:rFonts w:ascii="Arial" w:hAnsi="Arial" w:cs="Arial"/>
        </w:rPr>
      </w:pPr>
    </w:p>
    <w:p w:rsidR="00630803" w:rsidRPr="00086072" w:rsidRDefault="00630803" w:rsidP="00630803">
      <w:pPr>
        <w:jc w:val="right"/>
        <w:rPr>
          <w:sz w:val="20"/>
          <w:szCs w:val="20"/>
        </w:rPr>
      </w:pPr>
      <w:r w:rsidRPr="00086072">
        <w:rPr>
          <w:sz w:val="20"/>
          <w:szCs w:val="20"/>
        </w:rPr>
        <w:t xml:space="preserve">Приложение </w:t>
      </w:r>
      <w:r>
        <w:rPr>
          <w:sz w:val="20"/>
          <w:szCs w:val="20"/>
        </w:rPr>
        <w:t>4</w:t>
      </w:r>
    </w:p>
    <w:p w:rsidR="00630803" w:rsidRDefault="00630803" w:rsidP="00630803">
      <w:pPr>
        <w:tabs>
          <w:tab w:val="left" w:pos="1920"/>
        </w:tabs>
        <w:jc w:val="right"/>
        <w:rPr>
          <w:sz w:val="20"/>
          <w:szCs w:val="20"/>
        </w:rPr>
      </w:pPr>
      <w:r>
        <w:rPr>
          <w:sz w:val="20"/>
          <w:szCs w:val="20"/>
        </w:rPr>
        <w:t xml:space="preserve">к решению № 33 одиннадцатой сессии шестого созыва Совета депутатов  </w:t>
      </w:r>
    </w:p>
    <w:p w:rsidR="00630803" w:rsidRDefault="00630803" w:rsidP="00630803">
      <w:pPr>
        <w:tabs>
          <w:tab w:val="left" w:pos="1920"/>
        </w:tabs>
        <w:jc w:val="right"/>
        <w:rPr>
          <w:sz w:val="20"/>
          <w:szCs w:val="20"/>
        </w:rPr>
      </w:pPr>
      <w:r>
        <w:rPr>
          <w:sz w:val="20"/>
          <w:szCs w:val="20"/>
        </w:rPr>
        <w:t xml:space="preserve">Ишимского сельсовета Чистоозерного района  </w:t>
      </w:r>
    </w:p>
    <w:p w:rsidR="00630803" w:rsidRDefault="00630803" w:rsidP="00630803">
      <w:pPr>
        <w:jc w:val="right"/>
        <w:rPr>
          <w:sz w:val="20"/>
          <w:szCs w:val="20"/>
        </w:rPr>
      </w:pPr>
      <w:r>
        <w:rPr>
          <w:sz w:val="20"/>
          <w:szCs w:val="20"/>
        </w:rPr>
        <w:t>«О  бюджете Ишимского сельсовета Чистоозерного района</w:t>
      </w:r>
    </w:p>
    <w:p w:rsidR="00630803" w:rsidRDefault="00630803" w:rsidP="00630803">
      <w:pPr>
        <w:jc w:val="right"/>
        <w:rPr>
          <w:sz w:val="20"/>
          <w:szCs w:val="20"/>
        </w:rPr>
      </w:pPr>
      <w:r>
        <w:rPr>
          <w:sz w:val="20"/>
          <w:szCs w:val="20"/>
        </w:rPr>
        <w:t xml:space="preserve"> на 2021 год и плановый период 2022 и 2023 годов» </w:t>
      </w:r>
    </w:p>
    <w:p w:rsidR="00630803" w:rsidRDefault="00630803" w:rsidP="00630803">
      <w:pPr>
        <w:pStyle w:val="ad"/>
        <w:jc w:val="right"/>
        <w:rPr>
          <w:b/>
        </w:rPr>
      </w:pPr>
      <w:r>
        <w:rPr>
          <w:sz w:val="20"/>
          <w:szCs w:val="20"/>
        </w:rPr>
        <w:t xml:space="preserve">      от 17.02.2021 года</w:t>
      </w:r>
      <w:r>
        <w:rPr>
          <w:b/>
        </w:rPr>
        <w:t xml:space="preserve">       </w:t>
      </w:r>
    </w:p>
    <w:p w:rsidR="00630803" w:rsidRPr="008639F4" w:rsidRDefault="00630803" w:rsidP="00630803">
      <w:pPr>
        <w:pStyle w:val="ad"/>
        <w:jc w:val="center"/>
        <w:rPr>
          <w:b/>
        </w:rPr>
      </w:pPr>
      <w:r w:rsidRPr="008639F4">
        <w:rPr>
          <w:b/>
        </w:rPr>
        <w:t>Распределение бюджетных ассигнований по разделам и подразделам, целе</w:t>
      </w:r>
      <w:r>
        <w:rPr>
          <w:b/>
        </w:rPr>
        <w:t>вым статьям</w:t>
      </w:r>
      <w:r w:rsidRPr="008639F4">
        <w:rPr>
          <w:b/>
        </w:rPr>
        <w:t>, группам и подгруппам видов расходов классификации расходов бюджета на 20</w:t>
      </w:r>
      <w:r>
        <w:rPr>
          <w:b/>
        </w:rPr>
        <w:t>21</w:t>
      </w:r>
      <w:r w:rsidRPr="008639F4">
        <w:rPr>
          <w:b/>
        </w:rPr>
        <w:t xml:space="preserve"> год</w:t>
      </w:r>
    </w:p>
    <w:p w:rsidR="00630803" w:rsidRDefault="00630803" w:rsidP="00630803">
      <w:pPr>
        <w:pStyle w:val="ad"/>
        <w:jc w:val="right"/>
      </w:pPr>
      <w:r w:rsidRPr="00E673AF">
        <w:t xml:space="preserve"> </w:t>
      </w:r>
      <w:r w:rsidRPr="00066C56">
        <w:t>Таблица 1</w:t>
      </w:r>
    </w:p>
    <w:tbl>
      <w:tblPr>
        <w:tblpPr w:leftFromText="180" w:rightFromText="180" w:vertAnchor="text" w:tblpY="1"/>
        <w:tblOverlap w:val="never"/>
        <w:tblW w:w="10206" w:type="dxa"/>
        <w:tblLook w:val="0000" w:firstRow="0" w:lastRow="0" w:firstColumn="0" w:lastColumn="0" w:noHBand="0" w:noVBand="0"/>
      </w:tblPr>
      <w:tblGrid>
        <w:gridCol w:w="3992"/>
        <w:gridCol w:w="1410"/>
        <w:gridCol w:w="778"/>
        <w:gridCol w:w="1530"/>
        <w:gridCol w:w="812"/>
        <w:gridCol w:w="1684"/>
      </w:tblGrid>
      <w:tr w:rsidR="00630803" w:rsidRPr="00F91F18" w:rsidTr="00B40C05">
        <w:trPr>
          <w:trHeight w:val="255"/>
        </w:trPr>
        <w:tc>
          <w:tcPr>
            <w:tcW w:w="3992" w:type="dxa"/>
            <w:vMerge w:val="restart"/>
            <w:tcBorders>
              <w:top w:val="single" w:sz="8" w:space="0" w:color="auto"/>
              <w:left w:val="single" w:sz="8" w:space="0" w:color="auto"/>
              <w:bottom w:val="single" w:sz="4" w:space="0" w:color="auto"/>
              <w:right w:val="nil"/>
            </w:tcBorders>
            <w:shd w:val="clear" w:color="auto" w:fill="auto"/>
            <w:vAlign w:val="center"/>
          </w:tcPr>
          <w:p w:rsidR="00630803" w:rsidRPr="00F91F18" w:rsidRDefault="00630803" w:rsidP="00B40C05">
            <w:pPr>
              <w:jc w:val="center"/>
            </w:pPr>
            <w:r w:rsidRPr="00F91F18">
              <w:t>Наименование распорядителя</w:t>
            </w:r>
          </w:p>
        </w:tc>
        <w:tc>
          <w:tcPr>
            <w:tcW w:w="4530" w:type="dxa"/>
            <w:gridSpan w:val="4"/>
            <w:tcBorders>
              <w:top w:val="single" w:sz="8" w:space="0" w:color="auto"/>
              <w:left w:val="single" w:sz="8" w:space="0" w:color="auto"/>
              <w:bottom w:val="single" w:sz="8" w:space="0" w:color="auto"/>
              <w:right w:val="nil"/>
            </w:tcBorders>
            <w:shd w:val="clear" w:color="auto" w:fill="auto"/>
            <w:vAlign w:val="center"/>
          </w:tcPr>
          <w:p w:rsidR="00630803" w:rsidRPr="00F91F18" w:rsidRDefault="00630803" w:rsidP="00B40C05">
            <w:pPr>
              <w:jc w:val="center"/>
            </w:pPr>
            <w:r w:rsidRPr="00F91F18">
              <w:t>Код</w:t>
            </w:r>
          </w:p>
        </w:tc>
        <w:tc>
          <w:tcPr>
            <w:tcW w:w="168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30803" w:rsidRPr="00F91F18" w:rsidRDefault="00630803" w:rsidP="00B40C05">
            <w:pPr>
              <w:jc w:val="center"/>
            </w:pPr>
            <w:r w:rsidRPr="00F91F18">
              <w:t>Сумма на 20</w:t>
            </w:r>
            <w:r>
              <w:t>21</w:t>
            </w:r>
            <w:r w:rsidRPr="00F91F18">
              <w:t xml:space="preserve"> </w:t>
            </w:r>
            <w:r w:rsidRPr="00F91F18">
              <w:lastRenderedPageBreak/>
              <w:t>финансовый год</w:t>
            </w:r>
          </w:p>
        </w:tc>
      </w:tr>
      <w:tr w:rsidR="00630803" w:rsidRPr="00F91F18" w:rsidTr="00B40C05">
        <w:trPr>
          <w:trHeight w:val="465"/>
        </w:trPr>
        <w:tc>
          <w:tcPr>
            <w:tcW w:w="3992" w:type="dxa"/>
            <w:vMerge/>
            <w:tcBorders>
              <w:top w:val="single" w:sz="8" w:space="0" w:color="auto"/>
              <w:left w:val="single" w:sz="8" w:space="0" w:color="auto"/>
              <w:bottom w:val="single" w:sz="4" w:space="0" w:color="auto"/>
              <w:right w:val="nil"/>
            </w:tcBorders>
            <w:vAlign w:val="center"/>
          </w:tcPr>
          <w:p w:rsidR="00630803" w:rsidRPr="00F91F18" w:rsidRDefault="00630803" w:rsidP="00B40C05"/>
        </w:tc>
        <w:tc>
          <w:tcPr>
            <w:tcW w:w="1410" w:type="dxa"/>
            <w:tcBorders>
              <w:top w:val="nil"/>
              <w:left w:val="single" w:sz="8" w:space="0" w:color="auto"/>
              <w:bottom w:val="single" w:sz="8" w:space="0" w:color="auto"/>
              <w:right w:val="single" w:sz="8" w:space="0" w:color="auto"/>
            </w:tcBorders>
            <w:shd w:val="clear" w:color="auto" w:fill="auto"/>
            <w:vAlign w:val="center"/>
          </w:tcPr>
          <w:p w:rsidR="00630803" w:rsidRPr="00F91F18" w:rsidRDefault="00630803" w:rsidP="00B40C05">
            <w:pPr>
              <w:jc w:val="center"/>
            </w:pPr>
            <w:r w:rsidRPr="00F91F18">
              <w:t>РЗ</w:t>
            </w:r>
          </w:p>
        </w:tc>
        <w:tc>
          <w:tcPr>
            <w:tcW w:w="778"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ПР</w:t>
            </w:r>
          </w:p>
        </w:tc>
        <w:tc>
          <w:tcPr>
            <w:tcW w:w="1530"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ЦСР</w:t>
            </w:r>
          </w:p>
        </w:tc>
        <w:tc>
          <w:tcPr>
            <w:tcW w:w="812"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ВР</w:t>
            </w:r>
          </w:p>
        </w:tc>
        <w:tc>
          <w:tcPr>
            <w:tcW w:w="1684" w:type="dxa"/>
            <w:vMerge/>
            <w:tcBorders>
              <w:top w:val="single" w:sz="8" w:space="0" w:color="auto"/>
              <w:left w:val="single" w:sz="8" w:space="0" w:color="auto"/>
              <w:bottom w:val="single" w:sz="8" w:space="0" w:color="000000"/>
              <w:right w:val="single" w:sz="8" w:space="0" w:color="auto"/>
            </w:tcBorders>
            <w:vAlign w:val="center"/>
          </w:tcPr>
          <w:p w:rsidR="00630803" w:rsidRPr="00F91F18" w:rsidRDefault="00630803" w:rsidP="00B40C05"/>
        </w:tc>
      </w:tr>
      <w:tr w:rsidR="00630803" w:rsidRPr="00F91F18" w:rsidTr="00B40C05">
        <w:trPr>
          <w:trHeight w:val="270"/>
        </w:trPr>
        <w:tc>
          <w:tcPr>
            <w:tcW w:w="3992" w:type="dxa"/>
            <w:tcBorders>
              <w:top w:val="nil"/>
              <w:left w:val="single" w:sz="8" w:space="0" w:color="auto"/>
              <w:bottom w:val="single" w:sz="8" w:space="0" w:color="auto"/>
              <w:right w:val="single" w:sz="8" w:space="0" w:color="auto"/>
            </w:tcBorders>
            <w:shd w:val="clear" w:color="auto" w:fill="auto"/>
            <w:vAlign w:val="center"/>
          </w:tcPr>
          <w:p w:rsidR="00630803" w:rsidRPr="00F91F18" w:rsidRDefault="00630803" w:rsidP="00B40C05">
            <w:pPr>
              <w:jc w:val="center"/>
            </w:pPr>
            <w:r w:rsidRPr="00F91F18">
              <w:lastRenderedPageBreak/>
              <w:t>1</w:t>
            </w:r>
          </w:p>
        </w:tc>
        <w:tc>
          <w:tcPr>
            <w:tcW w:w="1410"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2</w:t>
            </w:r>
          </w:p>
        </w:tc>
        <w:tc>
          <w:tcPr>
            <w:tcW w:w="778"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3</w:t>
            </w:r>
          </w:p>
        </w:tc>
        <w:tc>
          <w:tcPr>
            <w:tcW w:w="1530"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4</w:t>
            </w:r>
          </w:p>
        </w:tc>
        <w:tc>
          <w:tcPr>
            <w:tcW w:w="812"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5</w:t>
            </w:r>
          </w:p>
        </w:tc>
        <w:tc>
          <w:tcPr>
            <w:tcW w:w="1684"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7</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ОБЩЕГОСУДАРСТВЕННЫЕ ВОПРОСЫ</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00</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right"/>
            </w:pPr>
            <w:r>
              <w:t>2455,38</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Функционирование высшего должностного лица субъекта Российской Федерации и муниципального образования</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p>
        </w:tc>
        <w:tc>
          <w:tcPr>
            <w:tcW w:w="1684"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right"/>
            </w:pPr>
            <w:r>
              <w:t>740,19</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Глава муниципального образования</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88</w:t>
            </w:r>
            <w:r w:rsidRPr="00F91F18">
              <w:t>.00.0</w:t>
            </w:r>
            <w:r>
              <w:t>70510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right"/>
            </w:pPr>
            <w:r>
              <w:t>740,19</w:t>
            </w:r>
          </w:p>
        </w:tc>
      </w:tr>
      <w:tr w:rsidR="00630803" w:rsidRPr="00F91F18" w:rsidTr="00B40C05">
        <w:trPr>
          <w:trHeight w:val="112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88.00.07510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100</w:t>
            </w:r>
          </w:p>
        </w:tc>
        <w:tc>
          <w:tcPr>
            <w:tcW w:w="1684"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right"/>
            </w:pPr>
            <w:r>
              <w:t>740,19</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Расходы на выплаты персоналу государственных (муниципальных) органов</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88.00.07510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120</w:t>
            </w:r>
          </w:p>
        </w:tc>
        <w:tc>
          <w:tcPr>
            <w:tcW w:w="1684"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right"/>
            </w:pPr>
            <w:r>
              <w:t>740,19</w:t>
            </w:r>
          </w:p>
        </w:tc>
      </w:tr>
      <w:tr w:rsidR="00630803" w:rsidRPr="00B74BF6" w:rsidTr="00B40C05">
        <w:trPr>
          <w:trHeight w:val="90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630803" w:rsidRPr="00B74BF6" w:rsidRDefault="00630803" w:rsidP="00B40C05">
            <w:pPr>
              <w:jc w:val="right"/>
              <w:rPr>
                <w:highlight w:val="yellow"/>
              </w:rPr>
            </w:pPr>
            <w:r w:rsidRPr="00741C19">
              <w:t>171</w:t>
            </w:r>
            <w:r>
              <w:t>5,19</w:t>
            </w:r>
          </w:p>
        </w:tc>
      </w:tr>
      <w:tr w:rsidR="00630803" w:rsidRPr="0022274E"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88.00.000190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100</w:t>
            </w:r>
            <w:r w:rsidRPr="00F91F18">
              <w:t> </w:t>
            </w:r>
          </w:p>
        </w:tc>
        <w:tc>
          <w:tcPr>
            <w:tcW w:w="1684" w:type="dxa"/>
            <w:tcBorders>
              <w:top w:val="nil"/>
              <w:left w:val="nil"/>
              <w:bottom w:val="single" w:sz="4" w:space="0" w:color="auto"/>
              <w:right w:val="single" w:sz="8" w:space="0" w:color="auto"/>
            </w:tcBorders>
            <w:shd w:val="clear" w:color="auto" w:fill="auto"/>
            <w:vAlign w:val="center"/>
          </w:tcPr>
          <w:p w:rsidR="00630803" w:rsidRPr="0022274E" w:rsidRDefault="00630803" w:rsidP="00B40C05">
            <w:pPr>
              <w:jc w:val="right"/>
              <w:rPr>
                <w:highlight w:val="yellow"/>
              </w:rPr>
            </w:pPr>
            <w:r>
              <w:t>2</w:t>
            </w:r>
            <w:r w:rsidRPr="009D16B1">
              <w:t>1</w:t>
            </w:r>
            <w:r>
              <w:t>2,</w:t>
            </w:r>
            <w:r w:rsidRPr="009D16B1">
              <w:t>29</w:t>
            </w:r>
          </w:p>
        </w:tc>
      </w:tr>
      <w:tr w:rsidR="00630803" w:rsidRPr="0022274E"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Расходы на выплаты персоналу государственных (муниципальных) органов</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01</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04</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88.00.000190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120</w:t>
            </w:r>
          </w:p>
        </w:tc>
        <w:tc>
          <w:tcPr>
            <w:tcW w:w="1684" w:type="dxa"/>
            <w:tcBorders>
              <w:top w:val="nil"/>
              <w:left w:val="nil"/>
              <w:bottom w:val="single" w:sz="4" w:space="0" w:color="auto"/>
              <w:right w:val="single" w:sz="8" w:space="0" w:color="auto"/>
            </w:tcBorders>
            <w:shd w:val="clear" w:color="auto" w:fill="auto"/>
            <w:vAlign w:val="center"/>
          </w:tcPr>
          <w:p w:rsidR="00630803" w:rsidRDefault="00630803" w:rsidP="00B40C05">
            <w:pPr>
              <w:jc w:val="right"/>
              <w:rPr>
                <w:highlight w:val="yellow"/>
              </w:rPr>
            </w:pPr>
            <w:r>
              <w:t>2</w:t>
            </w:r>
            <w:r w:rsidRPr="009D16B1">
              <w:t>1</w:t>
            </w:r>
            <w:r>
              <w:t>2,29</w:t>
            </w:r>
          </w:p>
        </w:tc>
      </w:tr>
      <w:tr w:rsidR="00630803" w:rsidRPr="00F91F18" w:rsidTr="00B40C05">
        <w:trPr>
          <w:trHeight w:val="112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88.00.070510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100</w:t>
            </w:r>
          </w:p>
        </w:tc>
        <w:tc>
          <w:tcPr>
            <w:tcW w:w="1684"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right"/>
            </w:pPr>
            <w:r>
              <w:t>1150,00</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Расходы на выплаты персоналу государственных (муниципальных) органов</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88.00.07510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120</w:t>
            </w:r>
          </w:p>
        </w:tc>
        <w:tc>
          <w:tcPr>
            <w:tcW w:w="1684"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right"/>
            </w:pPr>
            <w:r>
              <w:t>1150,00</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88.00.000190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200</w:t>
            </w:r>
          </w:p>
        </w:tc>
        <w:tc>
          <w:tcPr>
            <w:tcW w:w="1684"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right"/>
            </w:pPr>
            <w:r>
              <w:t>532,8</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Иные закупки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04</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88.00.000190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240</w:t>
            </w:r>
          </w:p>
        </w:tc>
        <w:tc>
          <w:tcPr>
            <w:tcW w:w="1684"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right"/>
            </w:pPr>
            <w:r>
              <w:t>532,8</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lastRenderedPageBreak/>
              <w:t>Иные бюджетные ассигнования</w:t>
            </w:r>
          </w:p>
        </w:tc>
        <w:tc>
          <w:tcPr>
            <w:tcW w:w="1410" w:type="dxa"/>
            <w:tcBorders>
              <w:top w:val="nil"/>
              <w:left w:val="nil"/>
              <w:bottom w:val="single" w:sz="4" w:space="0" w:color="auto"/>
              <w:right w:val="single" w:sz="8" w:space="0" w:color="auto"/>
            </w:tcBorders>
            <w:shd w:val="clear" w:color="auto" w:fill="auto"/>
            <w:vAlign w:val="center"/>
          </w:tcPr>
          <w:p w:rsidR="00630803" w:rsidRPr="00B74BF6" w:rsidRDefault="00630803" w:rsidP="00B40C05">
            <w:pPr>
              <w:jc w:val="center"/>
            </w:pPr>
            <w:r w:rsidRPr="00B74BF6">
              <w:t>01</w:t>
            </w:r>
          </w:p>
        </w:tc>
        <w:tc>
          <w:tcPr>
            <w:tcW w:w="778" w:type="dxa"/>
            <w:tcBorders>
              <w:top w:val="nil"/>
              <w:left w:val="nil"/>
              <w:bottom w:val="single" w:sz="4" w:space="0" w:color="auto"/>
              <w:right w:val="single" w:sz="8" w:space="0" w:color="auto"/>
            </w:tcBorders>
            <w:shd w:val="clear" w:color="auto" w:fill="auto"/>
            <w:vAlign w:val="center"/>
          </w:tcPr>
          <w:p w:rsidR="00630803" w:rsidRPr="00B74BF6" w:rsidRDefault="00630803" w:rsidP="00B40C05">
            <w:pPr>
              <w:jc w:val="center"/>
            </w:pPr>
            <w:r w:rsidRPr="00B74BF6">
              <w:t>04</w:t>
            </w:r>
          </w:p>
        </w:tc>
        <w:tc>
          <w:tcPr>
            <w:tcW w:w="1530" w:type="dxa"/>
            <w:tcBorders>
              <w:top w:val="nil"/>
              <w:left w:val="nil"/>
              <w:bottom w:val="single" w:sz="4" w:space="0" w:color="auto"/>
              <w:right w:val="single" w:sz="8" w:space="0" w:color="auto"/>
            </w:tcBorders>
            <w:shd w:val="clear" w:color="auto" w:fill="auto"/>
            <w:vAlign w:val="center"/>
          </w:tcPr>
          <w:p w:rsidR="00630803" w:rsidRPr="00B74BF6" w:rsidRDefault="00630803" w:rsidP="00B40C05">
            <w:pPr>
              <w:jc w:val="center"/>
            </w:pPr>
            <w:r w:rsidRPr="00B74BF6">
              <w:t>88.00.000190</w:t>
            </w:r>
          </w:p>
        </w:tc>
        <w:tc>
          <w:tcPr>
            <w:tcW w:w="812" w:type="dxa"/>
            <w:tcBorders>
              <w:top w:val="nil"/>
              <w:left w:val="nil"/>
              <w:bottom w:val="single" w:sz="4" w:space="0" w:color="auto"/>
              <w:right w:val="single" w:sz="8" w:space="0" w:color="auto"/>
            </w:tcBorders>
            <w:shd w:val="clear" w:color="auto" w:fill="auto"/>
            <w:vAlign w:val="center"/>
          </w:tcPr>
          <w:p w:rsidR="00630803" w:rsidRPr="00B74BF6" w:rsidRDefault="00630803" w:rsidP="00B40C05">
            <w:pPr>
              <w:jc w:val="center"/>
            </w:pPr>
            <w:r w:rsidRPr="00B74BF6">
              <w:t>800</w:t>
            </w:r>
          </w:p>
        </w:tc>
        <w:tc>
          <w:tcPr>
            <w:tcW w:w="1684" w:type="dxa"/>
            <w:tcBorders>
              <w:top w:val="nil"/>
              <w:left w:val="nil"/>
              <w:bottom w:val="single" w:sz="4" w:space="0" w:color="auto"/>
              <w:right w:val="single" w:sz="8" w:space="0" w:color="auto"/>
            </w:tcBorders>
            <w:shd w:val="clear" w:color="auto" w:fill="auto"/>
            <w:vAlign w:val="center"/>
          </w:tcPr>
          <w:p w:rsidR="00630803" w:rsidRPr="00B74BF6" w:rsidRDefault="00630803" w:rsidP="00B40C05">
            <w:pPr>
              <w:jc w:val="right"/>
            </w:pPr>
            <w:r w:rsidRPr="00B74BF6">
              <w:t xml:space="preserve">20,00 </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Уплата налогов, сборов и иных платежей</w:t>
            </w:r>
          </w:p>
        </w:tc>
        <w:tc>
          <w:tcPr>
            <w:tcW w:w="1410" w:type="dxa"/>
            <w:tcBorders>
              <w:top w:val="nil"/>
              <w:left w:val="nil"/>
              <w:bottom w:val="single" w:sz="4" w:space="0" w:color="auto"/>
              <w:right w:val="single" w:sz="8" w:space="0" w:color="auto"/>
            </w:tcBorders>
            <w:shd w:val="clear" w:color="auto" w:fill="auto"/>
            <w:vAlign w:val="center"/>
          </w:tcPr>
          <w:p w:rsidR="00630803" w:rsidRPr="00B74BF6" w:rsidRDefault="00630803" w:rsidP="00B40C05">
            <w:pPr>
              <w:jc w:val="center"/>
            </w:pPr>
            <w:r w:rsidRPr="00B74BF6">
              <w:t>01</w:t>
            </w:r>
          </w:p>
        </w:tc>
        <w:tc>
          <w:tcPr>
            <w:tcW w:w="778" w:type="dxa"/>
            <w:tcBorders>
              <w:top w:val="nil"/>
              <w:left w:val="nil"/>
              <w:bottom w:val="single" w:sz="4" w:space="0" w:color="auto"/>
              <w:right w:val="single" w:sz="8" w:space="0" w:color="auto"/>
            </w:tcBorders>
            <w:shd w:val="clear" w:color="auto" w:fill="auto"/>
            <w:vAlign w:val="center"/>
          </w:tcPr>
          <w:p w:rsidR="00630803" w:rsidRPr="00B74BF6" w:rsidRDefault="00630803" w:rsidP="00B40C05">
            <w:pPr>
              <w:jc w:val="center"/>
            </w:pPr>
            <w:r w:rsidRPr="00B74BF6">
              <w:t>04</w:t>
            </w:r>
          </w:p>
        </w:tc>
        <w:tc>
          <w:tcPr>
            <w:tcW w:w="1530" w:type="dxa"/>
            <w:tcBorders>
              <w:top w:val="nil"/>
              <w:left w:val="nil"/>
              <w:bottom w:val="single" w:sz="4" w:space="0" w:color="auto"/>
              <w:right w:val="single" w:sz="8" w:space="0" w:color="auto"/>
            </w:tcBorders>
            <w:shd w:val="clear" w:color="auto" w:fill="auto"/>
            <w:vAlign w:val="center"/>
          </w:tcPr>
          <w:p w:rsidR="00630803" w:rsidRPr="00B74BF6" w:rsidRDefault="00630803" w:rsidP="00B40C05">
            <w:pPr>
              <w:jc w:val="center"/>
            </w:pPr>
            <w:r w:rsidRPr="00B74BF6">
              <w:t>88.00.000190</w:t>
            </w:r>
          </w:p>
        </w:tc>
        <w:tc>
          <w:tcPr>
            <w:tcW w:w="812" w:type="dxa"/>
            <w:tcBorders>
              <w:top w:val="nil"/>
              <w:left w:val="nil"/>
              <w:bottom w:val="single" w:sz="4" w:space="0" w:color="auto"/>
              <w:right w:val="single" w:sz="8" w:space="0" w:color="auto"/>
            </w:tcBorders>
            <w:shd w:val="clear" w:color="auto" w:fill="auto"/>
            <w:vAlign w:val="center"/>
          </w:tcPr>
          <w:p w:rsidR="00630803" w:rsidRPr="00B74BF6" w:rsidRDefault="00630803" w:rsidP="00B40C05">
            <w:pPr>
              <w:jc w:val="center"/>
            </w:pPr>
            <w:r w:rsidRPr="00B74BF6">
              <w:t>850</w:t>
            </w:r>
          </w:p>
        </w:tc>
        <w:tc>
          <w:tcPr>
            <w:tcW w:w="1684" w:type="dxa"/>
            <w:tcBorders>
              <w:top w:val="nil"/>
              <w:left w:val="nil"/>
              <w:bottom w:val="single" w:sz="4" w:space="0" w:color="auto"/>
              <w:right w:val="single" w:sz="8" w:space="0" w:color="auto"/>
            </w:tcBorders>
            <w:shd w:val="clear" w:color="auto" w:fill="auto"/>
            <w:vAlign w:val="center"/>
          </w:tcPr>
          <w:p w:rsidR="00630803" w:rsidRPr="00B74BF6" w:rsidRDefault="00630803" w:rsidP="00B40C05">
            <w:pPr>
              <w:jc w:val="right"/>
            </w:pPr>
            <w:r w:rsidRPr="00B74BF6">
              <w:t>20,00</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t>Закупка товаров, работ,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01</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04</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88.00.070190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200</w:t>
            </w:r>
          </w:p>
        </w:tc>
        <w:tc>
          <w:tcPr>
            <w:tcW w:w="1684" w:type="dxa"/>
            <w:tcBorders>
              <w:top w:val="nil"/>
              <w:left w:val="nil"/>
              <w:bottom w:val="single" w:sz="4" w:space="0" w:color="auto"/>
              <w:right w:val="single" w:sz="8" w:space="0" w:color="auto"/>
            </w:tcBorders>
            <w:shd w:val="clear" w:color="auto" w:fill="auto"/>
            <w:vAlign w:val="center"/>
          </w:tcPr>
          <w:p w:rsidR="00630803" w:rsidRDefault="00630803" w:rsidP="00B40C05">
            <w:pPr>
              <w:jc w:val="right"/>
            </w:pPr>
            <w:r>
              <w:t>0,1</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НАЦИОНАЛЬНАЯ ОБОРОНА</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00</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right"/>
            </w:pPr>
            <w:r>
              <w:t>109,95</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Мобилизационная и вневойсковая подготовка</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03</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right"/>
            </w:pPr>
            <w:r>
              <w:t>109,95</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Осуществление первичного воинского учета на территории где отсутствуют военные комис</w:t>
            </w:r>
            <w:r>
              <w:t>с</w:t>
            </w:r>
            <w:r w:rsidRPr="00F91F18">
              <w:t>ариаты</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03</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88.00.051180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right"/>
            </w:pPr>
            <w:r>
              <w:t>109,95</w:t>
            </w:r>
          </w:p>
        </w:tc>
      </w:tr>
      <w:tr w:rsidR="00630803" w:rsidRPr="00F91F18" w:rsidTr="00B40C05">
        <w:trPr>
          <w:trHeight w:val="112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03</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88.00.051180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100</w:t>
            </w:r>
          </w:p>
        </w:tc>
        <w:tc>
          <w:tcPr>
            <w:tcW w:w="1684"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right"/>
            </w:pPr>
            <w:r>
              <w:t>97,44</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Расходы на выплаты персоналу государственных (муниципальных) органов</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03</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88.00.051180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120</w:t>
            </w:r>
          </w:p>
        </w:tc>
        <w:tc>
          <w:tcPr>
            <w:tcW w:w="1684"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right"/>
            </w:pPr>
            <w:r>
              <w:t>97,44</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02</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88.00.051180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200</w:t>
            </w:r>
          </w:p>
        </w:tc>
        <w:tc>
          <w:tcPr>
            <w:tcW w:w="1684" w:type="dxa"/>
            <w:tcBorders>
              <w:top w:val="nil"/>
              <w:left w:val="nil"/>
              <w:bottom w:val="single" w:sz="4" w:space="0" w:color="auto"/>
              <w:right w:val="single" w:sz="8" w:space="0" w:color="auto"/>
            </w:tcBorders>
            <w:shd w:val="clear" w:color="auto" w:fill="auto"/>
            <w:vAlign w:val="center"/>
          </w:tcPr>
          <w:p w:rsidR="00630803" w:rsidRDefault="00630803" w:rsidP="00B40C05">
            <w:pPr>
              <w:jc w:val="right"/>
            </w:pPr>
            <w:r>
              <w:t>12,51</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lastRenderedPageBreak/>
              <w:t>Иные закупки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02</w:t>
            </w:r>
          </w:p>
        </w:tc>
        <w:tc>
          <w:tcPr>
            <w:tcW w:w="778"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88.00.051180</w:t>
            </w:r>
          </w:p>
        </w:tc>
        <w:tc>
          <w:tcPr>
            <w:tcW w:w="812"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240</w:t>
            </w:r>
          </w:p>
        </w:tc>
        <w:tc>
          <w:tcPr>
            <w:tcW w:w="1684" w:type="dxa"/>
            <w:tcBorders>
              <w:top w:val="nil"/>
              <w:left w:val="nil"/>
              <w:bottom w:val="single" w:sz="4" w:space="0" w:color="auto"/>
              <w:right w:val="single" w:sz="8" w:space="0" w:color="auto"/>
            </w:tcBorders>
            <w:shd w:val="clear" w:color="auto" w:fill="auto"/>
            <w:vAlign w:val="center"/>
          </w:tcPr>
          <w:p w:rsidR="00630803" w:rsidRDefault="00630803" w:rsidP="00B40C05">
            <w:pPr>
              <w:jc w:val="right"/>
            </w:pPr>
            <w:r>
              <w:t>12,51</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D32A78" w:rsidRDefault="00630803" w:rsidP="00B40C05">
            <w:r w:rsidRPr="00D32A78">
              <w:t>НАЦИОНАЛЬНАЯ БЕЗОПАСТНОСТЬ И ПРАВООХРАНИТЕЛЬНАЯ ДЕЯТЕЛЬНОСТЬ</w:t>
            </w:r>
          </w:p>
        </w:tc>
        <w:tc>
          <w:tcPr>
            <w:tcW w:w="141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03</w:t>
            </w:r>
          </w:p>
        </w:tc>
        <w:tc>
          <w:tcPr>
            <w:tcW w:w="778"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00</w:t>
            </w:r>
          </w:p>
        </w:tc>
        <w:tc>
          <w:tcPr>
            <w:tcW w:w="153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p>
        </w:tc>
        <w:tc>
          <w:tcPr>
            <w:tcW w:w="812"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p>
        </w:tc>
        <w:tc>
          <w:tcPr>
            <w:tcW w:w="1684"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right"/>
            </w:pPr>
            <w:r>
              <w:t>50,0</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D32A78" w:rsidRDefault="00630803" w:rsidP="00B40C05">
            <w:r w:rsidRPr="00D32A78">
              <w:t>Защита населения и территории от чрезвычайных ситуаций природного и техногенного характера, гражданская оборона</w:t>
            </w:r>
          </w:p>
        </w:tc>
        <w:tc>
          <w:tcPr>
            <w:tcW w:w="141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03</w:t>
            </w:r>
          </w:p>
        </w:tc>
        <w:tc>
          <w:tcPr>
            <w:tcW w:w="778"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09</w:t>
            </w:r>
          </w:p>
        </w:tc>
        <w:tc>
          <w:tcPr>
            <w:tcW w:w="153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p>
        </w:tc>
        <w:tc>
          <w:tcPr>
            <w:tcW w:w="812"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p>
        </w:tc>
        <w:tc>
          <w:tcPr>
            <w:tcW w:w="1684"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right"/>
            </w:pPr>
            <w:r>
              <w:t>50,0</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D32A78" w:rsidRDefault="00630803" w:rsidP="00B40C05">
            <w:r w:rsidRPr="00D32A78">
              <w:t>Мероприятия по предупреждению и ликвидации последствий ЧС и стихийных бедствий природного и техногенного характера</w:t>
            </w:r>
          </w:p>
        </w:tc>
        <w:tc>
          <w:tcPr>
            <w:tcW w:w="141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03</w:t>
            </w:r>
          </w:p>
        </w:tc>
        <w:tc>
          <w:tcPr>
            <w:tcW w:w="778"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09</w:t>
            </w:r>
          </w:p>
        </w:tc>
        <w:tc>
          <w:tcPr>
            <w:tcW w:w="153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69.00.000430</w:t>
            </w:r>
          </w:p>
        </w:tc>
        <w:tc>
          <w:tcPr>
            <w:tcW w:w="812"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200</w:t>
            </w:r>
          </w:p>
        </w:tc>
        <w:tc>
          <w:tcPr>
            <w:tcW w:w="1684"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right"/>
            </w:pPr>
            <w:r>
              <w:t>50,0</w:t>
            </w:r>
          </w:p>
        </w:tc>
      </w:tr>
      <w:tr w:rsidR="00630803" w:rsidRPr="00F91F18" w:rsidTr="00B40C05">
        <w:trPr>
          <w:trHeight w:val="67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D32A78" w:rsidRDefault="00630803" w:rsidP="00B40C05">
            <w:r w:rsidRPr="00D32A78">
              <w:t>Обеспечение пожарной опастности</w:t>
            </w:r>
          </w:p>
        </w:tc>
        <w:tc>
          <w:tcPr>
            <w:tcW w:w="141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03</w:t>
            </w:r>
          </w:p>
        </w:tc>
        <w:tc>
          <w:tcPr>
            <w:tcW w:w="778"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10</w:t>
            </w:r>
          </w:p>
        </w:tc>
        <w:tc>
          <w:tcPr>
            <w:tcW w:w="153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p>
        </w:tc>
        <w:tc>
          <w:tcPr>
            <w:tcW w:w="812"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p>
        </w:tc>
        <w:tc>
          <w:tcPr>
            <w:tcW w:w="1684"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right"/>
            </w:pPr>
            <w:r>
              <w:t>5</w:t>
            </w:r>
            <w:r w:rsidRPr="00D32A78">
              <w:t>0,3</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D32A78" w:rsidRDefault="00630803" w:rsidP="00B40C05">
            <w:r w:rsidRPr="00D32A78">
              <w:t>Обеспечение автономными дымовыми пожарными извещателями жилых помещений</w:t>
            </w:r>
          </w:p>
        </w:tc>
        <w:tc>
          <w:tcPr>
            <w:tcW w:w="141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03</w:t>
            </w:r>
          </w:p>
        </w:tc>
        <w:tc>
          <w:tcPr>
            <w:tcW w:w="778"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10</w:t>
            </w:r>
          </w:p>
        </w:tc>
        <w:tc>
          <w:tcPr>
            <w:tcW w:w="153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88.00.000330</w:t>
            </w:r>
          </w:p>
        </w:tc>
        <w:tc>
          <w:tcPr>
            <w:tcW w:w="812"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200</w:t>
            </w:r>
          </w:p>
        </w:tc>
        <w:tc>
          <w:tcPr>
            <w:tcW w:w="1684"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right"/>
            </w:pPr>
            <w:r>
              <w:t>5</w:t>
            </w:r>
            <w:r w:rsidRPr="00D32A78">
              <w:t>0,3</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Иные закупки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04</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09</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70.00.000530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240</w:t>
            </w:r>
          </w:p>
        </w:tc>
        <w:tc>
          <w:tcPr>
            <w:tcW w:w="1684" w:type="dxa"/>
            <w:tcBorders>
              <w:top w:val="nil"/>
              <w:left w:val="nil"/>
              <w:bottom w:val="single" w:sz="4" w:space="0" w:color="auto"/>
              <w:right w:val="single" w:sz="8" w:space="0" w:color="auto"/>
            </w:tcBorders>
            <w:shd w:val="clear" w:color="auto" w:fill="auto"/>
            <w:vAlign w:val="center"/>
          </w:tcPr>
          <w:p w:rsidR="00630803" w:rsidRPr="00D0125B" w:rsidRDefault="00630803" w:rsidP="00B40C05">
            <w:pPr>
              <w:jc w:val="right"/>
            </w:pPr>
            <w:r>
              <w:t>330,77</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D32A78" w:rsidRDefault="00630803" w:rsidP="00B40C05">
            <w:r w:rsidRPr="00D32A78">
              <w:t>ЖИЛИЩНО-КОММУНАЛЬНОЕ ХОЗЯЙСТВО</w:t>
            </w:r>
          </w:p>
        </w:tc>
        <w:tc>
          <w:tcPr>
            <w:tcW w:w="141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05</w:t>
            </w:r>
          </w:p>
        </w:tc>
        <w:tc>
          <w:tcPr>
            <w:tcW w:w="778"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00</w:t>
            </w:r>
          </w:p>
        </w:tc>
        <w:tc>
          <w:tcPr>
            <w:tcW w:w="153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p>
        </w:tc>
        <w:tc>
          <w:tcPr>
            <w:tcW w:w="812"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p>
        </w:tc>
        <w:tc>
          <w:tcPr>
            <w:tcW w:w="1684"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right"/>
            </w:pPr>
            <w:r>
              <w:t>806,40</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D32A78" w:rsidRDefault="00630803" w:rsidP="00B40C05">
            <w:r w:rsidRPr="00D32A78">
              <w:t>Уличное освещение</w:t>
            </w:r>
          </w:p>
        </w:tc>
        <w:tc>
          <w:tcPr>
            <w:tcW w:w="141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05</w:t>
            </w:r>
          </w:p>
        </w:tc>
        <w:tc>
          <w:tcPr>
            <w:tcW w:w="778"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03</w:t>
            </w:r>
          </w:p>
        </w:tc>
        <w:tc>
          <w:tcPr>
            <w:tcW w:w="153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72.00.000050</w:t>
            </w:r>
          </w:p>
        </w:tc>
        <w:tc>
          <w:tcPr>
            <w:tcW w:w="812"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200</w:t>
            </w:r>
          </w:p>
        </w:tc>
        <w:tc>
          <w:tcPr>
            <w:tcW w:w="1684"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right"/>
            </w:pPr>
            <w:r w:rsidRPr="00D32A78">
              <w:t>2</w:t>
            </w:r>
            <w:r>
              <w:t>8</w:t>
            </w:r>
            <w:r w:rsidRPr="00D32A78">
              <w:t>,0</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D32A78" w:rsidRDefault="00630803" w:rsidP="00B40C05">
            <w:r w:rsidRPr="00D32A78">
              <w:lastRenderedPageBreak/>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05</w:t>
            </w:r>
          </w:p>
        </w:tc>
        <w:tc>
          <w:tcPr>
            <w:tcW w:w="778"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03</w:t>
            </w:r>
          </w:p>
        </w:tc>
        <w:tc>
          <w:tcPr>
            <w:tcW w:w="153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72.00.000050</w:t>
            </w:r>
          </w:p>
        </w:tc>
        <w:tc>
          <w:tcPr>
            <w:tcW w:w="812"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rsidRPr="00D32A78">
              <w:t>240</w:t>
            </w:r>
          </w:p>
        </w:tc>
        <w:tc>
          <w:tcPr>
            <w:tcW w:w="1684"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right"/>
            </w:pPr>
            <w:r w:rsidRPr="00D32A78">
              <w:t>2</w:t>
            </w:r>
            <w:r>
              <w:t>8</w:t>
            </w:r>
            <w:r w:rsidRPr="00D32A78">
              <w:t>,0</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D32A78" w:rsidRDefault="00630803" w:rsidP="00B40C05">
            <w:r>
              <w:t>Организация и содержание мест захоронения</w:t>
            </w:r>
          </w:p>
        </w:tc>
        <w:tc>
          <w:tcPr>
            <w:tcW w:w="141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t>72.00.000070</w:t>
            </w:r>
          </w:p>
        </w:tc>
        <w:tc>
          <w:tcPr>
            <w:tcW w:w="812"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center"/>
            </w:pPr>
            <w:r>
              <w:t>200</w:t>
            </w:r>
          </w:p>
        </w:tc>
        <w:tc>
          <w:tcPr>
            <w:tcW w:w="1684" w:type="dxa"/>
            <w:tcBorders>
              <w:top w:val="nil"/>
              <w:left w:val="nil"/>
              <w:bottom w:val="single" w:sz="4" w:space="0" w:color="auto"/>
              <w:right w:val="single" w:sz="8" w:space="0" w:color="auto"/>
            </w:tcBorders>
            <w:shd w:val="clear" w:color="auto" w:fill="auto"/>
            <w:vAlign w:val="center"/>
          </w:tcPr>
          <w:p w:rsidR="00630803" w:rsidRPr="00D32A78" w:rsidRDefault="00630803" w:rsidP="00B40C05">
            <w:pPr>
              <w:jc w:val="right"/>
            </w:pPr>
            <w:r>
              <w:t>195,5</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Default="00630803" w:rsidP="00B40C05">
            <w:r>
              <w:t>Организация и содержание мест захоронения</w:t>
            </w:r>
          </w:p>
        </w:tc>
        <w:tc>
          <w:tcPr>
            <w:tcW w:w="1410"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72.00.000070</w:t>
            </w:r>
          </w:p>
        </w:tc>
        <w:tc>
          <w:tcPr>
            <w:tcW w:w="812"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240</w:t>
            </w:r>
          </w:p>
        </w:tc>
        <w:tc>
          <w:tcPr>
            <w:tcW w:w="1684" w:type="dxa"/>
            <w:tcBorders>
              <w:top w:val="nil"/>
              <w:left w:val="nil"/>
              <w:bottom w:val="single" w:sz="4" w:space="0" w:color="auto"/>
              <w:right w:val="single" w:sz="8" w:space="0" w:color="auto"/>
            </w:tcBorders>
            <w:shd w:val="clear" w:color="auto" w:fill="auto"/>
            <w:vAlign w:val="center"/>
          </w:tcPr>
          <w:p w:rsidR="00630803" w:rsidRDefault="00630803" w:rsidP="00B40C05">
            <w:pPr>
              <w:jc w:val="right"/>
            </w:pPr>
            <w:r>
              <w:t>195,50</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Default="00630803" w:rsidP="00B40C05">
            <w:r>
              <w:t>Прочие мероприятия по благоустройству поселений</w:t>
            </w:r>
          </w:p>
        </w:tc>
        <w:tc>
          <w:tcPr>
            <w:tcW w:w="1410"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72.00.000090</w:t>
            </w:r>
          </w:p>
        </w:tc>
        <w:tc>
          <w:tcPr>
            <w:tcW w:w="812"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200</w:t>
            </w:r>
          </w:p>
        </w:tc>
        <w:tc>
          <w:tcPr>
            <w:tcW w:w="1684" w:type="dxa"/>
            <w:tcBorders>
              <w:top w:val="nil"/>
              <w:left w:val="nil"/>
              <w:bottom w:val="single" w:sz="4" w:space="0" w:color="auto"/>
              <w:right w:val="single" w:sz="8" w:space="0" w:color="auto"/>
            </w:tcBorders>
            <w:shd w:val="clear" w:color="auto" w:fill="auto"/>
            <w:vAlign w:val="center"/>
          </w:tcPr>
          <w:p w:rsidR="00630803" w:rsidRDefault="00630803" w:rsidP="00B40C05">
            <w:pPr>
              <w:jc w:val="right"/>
            </w:pPr>
            <w:r>
              <w:t>633,1</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Default="00630803" w:rsidP="00B40C05">
            <w:r>
              <w:t>Прочие мероприятия по благоустройству поселений</w:t>
            </w:r>
          </w:p>
        </w:tc>
        <w:tc>
          <w:tcPr>
            <w:tcW w:w="1410"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05</w:t>
            </w:r>
          </w:p>
        </w:tc>
        <w:tc>
          <w:tcPr>
            <w:tcW w:w="778"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03</w:t>
            </w:r>
          </w:p>
        </w:tc>
        <w:tc>
          <w:tcPr>
            <w:tcW w:w="1530"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72.00.000090</w:t>
            </w:r>
          </w:p>
        </w:tc>
        <w:tc>
          <w:tcPr>
            <w:tcW w:w="812"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240</w:t>
            </w:r>
          </w:p>
        </w:tc>
        <w:tc>
          <w:tcPr>
            <w:tcW w:w="1684" w:type="dxa"/>
            <w:tcBorders>
              <w:top w:val="nil"/>
              <w:left w:val="nil"/>
              <w:bottom w:val="single" w:sz="4" w:space="0" w:color="auto"/>
              <w:right w:val="single" w:sz="8" w:space="0" w:color="auto"/>
            </w:tcBorders>
            <w:shd w:val="clear" w:color="auto" w:fill="auto"/>
            <w:vAlign w:val="center"/>
          </w:tcPr>
          <w:p w:rsidR="00630803" w:rsidRDefault="00630803" w:rsidP="00B40C05">
            <w:pPr>
              <w:jc w:val="right"/>
            </w:pPr>
            <w:r>
              <w:t>633,1</w:t>
            </w:r>
          </w:p>
        </w:tc>
      </w:tr>
      <w:tr w:rsidR="00630803" w:rsidRPr="00F91F18" w:rsidTr="00B40C05">
        <w:trPr>
          <w:trHeight w:val="112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08</w:t>
            </w:r>
            <w:r w:rsidRPr="00F91F18">
              <w:t>.00.0</w:t>
            </w:r>
            <w:r>
              <w:t>70510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100</w:t>
            </w:r>
          </w:p>
        </w:tc>
        <w:tc>
          <w:tcPr>
            <w:tcW w:w="1684"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right"/>
            </w:pPr>
            <w:r>
              <w:t>1459,31</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Расходы на выплаты персоналу казенных учреждений</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08</w:t>
            </w:r>
            <w:r w:rsidRPr="00F91F18">
              <w:t>.00.0</w:t>
            </w:r>
            <w:r>
              <w:t>70510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110</w:t>
            </w:r>
          </w:p>
        </w:tc>
        <w:tc>
          <w:tcPr>
            <w:tcW w:w="1684"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right"/>
            </w:pPr>
            <w:r>
              <w:t>1459,31</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F91F18">
              <w:lastRenderedPageBreak/>
              <w:t>фондами</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lastRenderedPageBreak/>
              <w:t>08</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01</w:t>
            </w:r>
          </w:p>
        </w:tc>
        <w:tc>
          <w:tcPr>
            <w:tcW w:w="1530"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73.00.000100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100</w:t>
            </w:r>
          </w:p>
        </w:tc>
        <w:tc>
          <w:tcPr>
            <w:tcW w:w="1684" w:type="dxa"/>
            <w:tcBorders>
              <w:top w:val="nil"/>
              <w:left w:val="nil"/>
              <w:bottom w:val="single" w:sz="4" w:space="0" w:color="auto"/>
              <w:right w:val="single" w:sz="8" w:space="0" w:color="auto"/>
            </w:tcBorders>
            <w:shd w:val="clear" w:color="auto" w:fill="auto"/>
            <w:vAlign w:val="center"/>
          </w:tcPr>
          <w:p w:rsidR="00630803" w:rsidRDefault="00630803" w:rsidP="00B40C05">
            <w:pPr>
              <w:jc w:val="right"/>
            </w:pPr>
            <w:r>
              <w:t>238,20</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lastRenderedPageBreak/>
              <w:t>Расходы на выплаты персоналу казенных учреждений</w:t>
            </w:r>
          </w:p>
        </w:tc>
        <w:tc>
          <w:tcPr>
            <w:tcW w:w="1410"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08</w:t>
            </w:r>
          </w:p>
        </w:tc>
        <w:tc>
          <w:tcPr>
            <w:tcW w:w="778"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01</w:t>
            </w:r>
          </w:p>
        </w:tc>
        <w:tc>
          <w:tcPr>
            <w:tcW w:w="1530"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73.00.000100</w:t>
            </w:r>
          </w:p>
        </w:tc>
        <w:tc>
          <w:tcPr>
            <w:tcW w:w="812"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110</w:t>
            </w:r>
          </w:p>
        </w:tc>
        <w:tc>
          <w:tcPr>
            <w:tcW w:w="1684" w:type="dxa"/>
            <w:tcBorders>
              <w:top w:val="nil"/>
              <w:left w:val="nil"/>
              <w:bottom w:val="single" w:sz="4" w:space="0" w:color="auto"/>
              <w:right w:val="single" w:sz="8" w:space="0" w:color="auto"/>
            </w:tcBorders>
            <w:shd w:val="clear" w:color="auto" w:fill="auto"/>
            <w:vAlign w:val="center"/>
          </w:tcPr>
          <w:p w:rsidR="00630803" w:rsidRDefault="00630803" w:rsidP="00B40C05">
            <w:pPr>
              <w:jc w:val="right"/>
            </w:pPr>
            <w:r>
              <w:t>238,20</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t>Резерв по заработной плате</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08</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01</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73.00.000100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100</w:t>
            </w:r>
          </w:p>
        </w:tc>
        <w:tc>
          <w:tcPr>
            <w:tcW w:w="1684" w:type="dxa"/>
            <w:tcBorders>
              <w:top w:val="nil"/>
              <w:left w:val="nil"/>
              <w:bottom w:val="single" w:sz="4" w:space="0" w:color="auto"/>
              <w:right w:val="single" w:sz="8" w:space="0" w:color="auto"/>
            </w:tcBorders>
            <w:shd w:val="clear" w:color="auto" w:fill="auto"/>
            <w:vAlign w:val="center"/>
          </w:tcPr>
          <w:p w:rsidR="00630803" w:rsidRDefault="00630803" w:rsidP="00B40C05">
            <w:pPr>
              <w:jc w:val="right"/>
            </w:pPr>
            <w:r>
              <w:t>238,20</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73.00.000100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200</w:t>
            </w:r>
          </w:p>
        </w:tc>
        <w:tc>
          <w:tcPr>
            <w:tcW w:w="1684" w:type="dxa"/>
            <w:tcBorders>
              <w:top w:val="nil"/>
              <w:left w:val="nil"/>
              <w:bottom w:val="single" w:sz="4" w:space="0" w:color="auto"/>
              <w:right w:val="single" w:sz="8" w:space="0" w:color="auto"/>
            </w:tcBorders>
            <w:shd w:val="clear" w:color="auto" w:fill="auto"/>
            <w:vAlign w:val="center"/>
          </w:tcPr>
          <w:p w:rsidR="00630803" w:rsidRPr="00D0125B" w:rsidRDefault="00630803" w:rsidP="00B40C05">
            <w:pPr>
              <w:jc w:val="right"/>
            </w:pPr>
            <w:r>
              <w:t>901,81</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Иные закупки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73.00.000100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240</w:t>
            </w:r>
          </w:p>
        </w:tc>
        <w:tc>
          <w:tcPr>
            <w:tcW w:w="1684" w:type="dxa"/>
            <w:tcBorders>
              <w:top w:val="nil"/>
              <w:left w:val="nil"/>
              <w:bottom w:val="single" w:sz="4" w:space="0" w:color="auto"/>
              <w:right w:val="single" w:sz="8" w:space="0" w:color="auto"/>
            </w:tcBorders>
            <w:shd w:val="clear" w:color="auto" w:fill="auto"/>
            <w:vAlign w:val="center"/>
          </w:tcPr>
          <w:p w:rsidR="00630803" w:rsidRPr="00D0125B" w:rsidRDefault="00630803" w:rsidP="00B40C05">
            <w:pPr>
              <w:jc w:val="right"/>
            </w:pPr>
            <w:r>
              <w:t>901,81</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Закупка товаров, работ и услуг для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08</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01</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08.00.07510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200</w:t>
            </w:r>
          </w:p>
        </w:tc>
        <w:tc>
          <w:tcPr>
            <w:tcW w:w="1684" w:type="dxa"/>
            <w:tcBorders>
              <w:top w:val="nil"/>
              <w:left w:val="nil"/>
              <w:bottom w:val="single" w:sz="4" w:space="0" w:color="auto"/>
              <w:right w:val="single" w:sz="8" w:space="0" w:color="auto"/>
            </w:tcBorders>
            <w:shd w:val="clear" w:color="auto" w:fill="auto"/>
            <w:vAlign w:val="center"/>
          </w:tcPr>
          <w:p w:rsidR="00630803" w:rsidRDefault="00630803" w:rsidP="00B40C05">
            <w:pPr>
              <w:jc w:val="right"/>
            </w:pPr>
            <w:r>
              <w:t>1418,20</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Иные закупки товаров, работ и услуг для обеспечения государственных (муниципальных) нужд</w:t>
            </w:r>
          </w:p>
        </w:tc>
        <w:tc>
          <w:tcPr>
            <w:tcW w:w="1410"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08</w:t>
            </w:r>
          </w:p>
        </w:tc>
        <w:tc>
          <w:tcPr>
            <w:tcW w:w="778"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01</w:t>
            </w:r>
          </w:p>
        </w:tc>
        <w:tc>
          <w:tcPr>
            <w:tcW w:w="1530"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08.00.07510</w:t>
            </w:r>
          </w:p>
        </w:tc>
        <w:tc>
          <w:tcPr>
            <w:tcW w:w="812"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240</w:t>
            </w:r>
          </w:p>
        </w:tc>
        <w:tc>
          <w:tcPr>
            <w:tcW w:w="1684" w:type="dxa"/>
            <w:tcBorders>
              <w:top w:val="nil"/>
              <w:left w:val="nil"/>
              <w:bottom w:val="single" w:sz="4" w:space="0" w:color="auto"/>
              <w:right w:val="single" w:sz="8" w:space="0" w:color="auto"/>
            </w:tcBorders>
            <w:shd w:val="clear" w:color="auto" w:fill="auto"/>
            <w:vAlign w:val="center"/>
          </w:tcPr>
          <w:p w:rsidR="00630803" w:rsidRDefault="00630803" w:rsidP="00B40C05">
            <w:pPr>
              <w:jc w:val="right"/>
            </w:pPr>
            <w:r>
              <w:t>1418,20</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Иные бюджетные ассигнования</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73.00.000100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800</w:t>
            </w:r>
          </w:p>
        </w:tc>
        <w:tc>
          <w:tcPr>
            <w:tcW w:w="1684" w:type="dxa"/>
            <w:tcBorders>
              <w:top w:val="nil"/>
              <w:left w:val="nil"/>
              <w:bottom w:val="single" w:sz="4" w:space="0" w:color="auto"/>
              <w:right w:val="single" w:sz="8" w:space="0" w:color="auto"/>
            </w:tcBorders>
            <w:shd w:val="clear" w:color="auto" w:fill="auto"/>
            <w:vAlign w:val="center"/>
          </w:tcPr>
          <w:p w:rsidR="00630803" w:rsidRPr="004A3DEF" w:rsidRDefault="00630803" w:rsidP="00B40C05">
            <w:pPr>
              <w:jc w:val="right"/>
            </w:pPr>
            <w:r>
              <w:t>124,20</w:t>
            </w:r>
          </w:p>
        </w:tc>
      </w:tr>
      <w:tr w:rsidR="00630803" w:rsidRPr="00F91F18" w:rsidTr="00B40C05">
        <w:trPr>
          <w:trHeight w:val="255"/>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Уплата налогов, сборов и иных платежей</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08</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73.00.000100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850</w:t>
            </w:r>
          </w:p>
        </w:tc>
        <w:tc>
          <w:tcPr>
            <w:tcW w:w="1684" w:type="dxa"/>
            <w:tcBorders>
              <w:top w:val="nil"/>
              <w:left w:val="nil"/>
              <w:bottom w:val="single" w:sz="4" w:space="0" w:color="auto"/>
              <w:right w:val="single" w:sz="8" w:space="0" w:color="auto"/>
            </w:tcBorders>
            <w:shd w:val="clear" w:color="auto" w:fill="auto"/>
            <w:vAlign w:val="center"/>
          </w:tcPr>
          <w:p w:rsidR="00630803" w:rsidRPr="004A3DEF" w:rsidRDefault="00630803" w:rsidP="00B40C05">
            <w:pPr>
              <w:jc w:val="right"/>
            </w:pPr>
            <w:r>
              <w:t>124,20</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СОЦИАЛЬНАЯ ПОЛИТИКА</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10</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00</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630803" w:rsidRPr="001B6FF2" w:rsidRDefault="00630803" w:rsidP="00B40C05">
            <w:pPr>
              <w:jc w:val="right"/>
            </w:pPr>
            <w:r>
              <w:t>200,00</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Пенсионное обеспечение</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10</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630803" w:rsidRPr="001B6FF2" w:rsidRDefault="00630803" w:rsidP="00B40C05">
            <w:pPr>
              <w:jc w:val="right"/>
            </w:pPr>
            <w:r>
              <w:t>200,00</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Доплаты к пенсиям муниципальных служащих поселения</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10</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68.00.000410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684" w:type="dxa"/>
            <w:tcBorders>
              <w:top w:val="nil"/>
              <w:left w:val="nil"/>
              <w:bottom w:val="single" w:sz="4" w:space="0" w:color="auto"/>
              <w:right w:val="single" w:sz="8" w:space="0" w:color="auto"/>
            </w:tcBorders>
            <w:shd w:val="clear" w:color="auto" w:fill="auto"/>
            <w:vAlign w:val="center"/>
          </w:tcPr>
          <w:p w:rsidR="00630803" w:rsidRPr="001B6FF2" w:rsidRDefault="00630803" w:rsidP="00B40C05">
            <w:pPr>
              <w:jc w:val="right"/>
            </w:pPr>
            <w:r>
              <w:t>200,00</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lastRenderedPageBreak/>
              <w:t>Социальное обеспечение и иные выплаты населению</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10</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68.00.000410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300</w:t>
            </w:r>
          </w:p>
        </w:tc>
        <w:tc>
          <w:tcPr>
            <w:tcW w:w="1684" w:type="dxa"/>
            <w:tcBorders>
              <w:top w:val="nil"/>
              <w:left w:val="nil"/>
              <w:bottom w:val="single" w:sz="4" w:space="0" w:color="auto"/>
              <w:right w:val="single" w:sz="8" w:space="0" w:color="auto"/>
            </w:tcBorders>
            <w:shd w:val="clear" w:color="auto" w:fill="auto"/>
            <w:vAlign w:val="center"/>
          </w:tcPr>
          <w:p w:rsidR="00630803" w:rsidRPr="001B6FF2" w:rsidRDefault="00630803" w:rsidP="00B40C05">
            <w:pPr>
              <w:jc w:val="right"/>
            </w:pPr>
            <w:r>
              <w:t>200,00</w:t>
            </w:r>
          </w:p>
        </w:tc>
      </w:tr>
      <w:tr w:rsidR="00630803" w:rsidRPr="00F91F18" w:rsidTr="00B40C05">
        <w:trPr>
          <w:trHeight w:val="450"/>
        </w:trPr>
        <w:tc>
          <w:tcPr>
            <w:tcW w:w="3992"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Публичные нормативные социальные выплаты гражданам</w:t>
            </w:r>
          </w:p>
        </w:tc>
        <w:tc>
          <w:tcPr>
            <w:tcW w:w="141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10</w:t>
            </w:r>
          </w:p>
        </w:tc>
        <w:tc>
          <w:tcPr>
            <w:tcW w:w="778"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1530"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68.00.000410</w:t>
            </w:r>
          </w:p>
        </w:tc>
        <w:tc>
          <w:tcPr>
            <w:tcW w:w="81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310</w:t>
            </w:r>
          </w:p>
        </w:tc>
        <w:tc>
          <w:tcPr>
            <w:tcW w:w="1684" w:type="dxa"/>
            <w:tcBorders>
              <w:top w:val="nil"/>
              <w:left w:val="nil"/>
              <w:bottom w:val="single" w:sz="4" w:space="0" w:color="auto"/>
              <w:right w:val="single" w:sz="8" w:space="0" w:color="auto"/>
            </w:tcBorders>
            <w:shd w:val="clear" w:color="auto" w:fill="auto"/>
            <w:vAlign w:val="center"/>
          </w:tcPr>
          <w:p w:rsidR="00630803" w:rsidRPr="001B6FF2" w:rsidRDefault="00630803" w:rsidP="00B40C05">
            <w:pPr>
              <w:jc w:val="right"/>
            </w:pPr>
            <w:r>
              <w:t>200,00</w:t>
            </w:r>
          </w:p>
        </w:tc>
      </w:tr>
      <w:tr w:rsidR="00630803" w:rsidRPr="00F91F18" w:rsidTr="00B40C05">
        <w:trPr>
          <w:trHeight w:val="135"/>
        </w:trPr>
        <w:tc>
          <w:tcPr>
            <w:tcW w:w="3992" w:type="dxa"/>
            <w:tcBorders>
              <w:top w:val="single" w:sz="4" w:space="0" w:color="auto"/>
              <w:left w:val="single" w:sz="4" w:space="0" w:color="auto"/>
              <w:bottom w:val="single" w:sz="4" w:space="0" w:color="auto"/>
              <w:right w:val="single" w:sz="4" w:space="0" w:color="auto"/>
            </w:tcBorders>
            <w:shd w:val="clear" w:color="auto" w:fill="auto"/>
          </w:tcPr>
          <w:p w:rsidR="00630803" w:rsidRPr="002C0E1C" w:rsidRDefault="00630803" w:rsidP="00B40C05">
            <w:pPr>
              <w:autoSpaceDE w:val="0"/>
              <w:autoSpaceDN w:val="0"/>
              <w:adjustRightInd w:val="0"/>
              <w:rPr>
                <w:color w:val="000000"/>
              </w:rPr>
            </w:pPr>
            <w:r>
              <w:rPr>
                <w:color w:val="000000"/>
              </w:rPr>
              <w:t>Итого</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630803" w:rsidRPr="002C0E1C" w:rsidRDefault="00630803" w:rsidP="00B40C05">
            <w:pPr>
              <w:autoSpaceDE w:val="0"/>
              <w:autoSpaceDN w:val="0"/>
              <w:adjustRightInd w:val="0"/>
              <w:jc w:val="center"/>
              <w:rPr>
                <w:color w:val="000000"/>
              </w:rPr>
            </w:pP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630803" w:rsidRPr="002C0E1C" w:rsidRDefault="00630803" w:rsidP="00B40C05">
            <w:pPr>
              <w:autoSpaceDE w:val="0"/>
              <w:autoSpaceDN w:val="0"/>
              <w:adjustRightInd w:val="0"/>
              <w:jc w:val="center"/>
              <w:rPr>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630803" w:rsidRPr="002C0E1C" w:rsidRDefault="00630803" w:rsidP="00B40C05">
            <w:pPr>
              <w:autoSpaceDE w:val="0"/>
              <w:autoSpaceDN w:val="0"/>
              <w:adjustRightInd w:val="0"/>
              <w:jc w:val="center"/>
              <w:rPr>
                <w:color w:val="000000"/>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630803" w:rsidRPr="002C0E1C" w:rsidRDefault="00630803" w:rsidP="00B40C05">
            <w:pPr>
              <w:autoSpaceDE w:val="0"/>
              <w:autoSpaceDN w:val="0"/>
              <w:adjustRightInd w:val="0"/>
              <w:jc w:val="center"/>
              <w:rPr>
                <w:color w:val="000000"/>
              </w:rPr>
            </w:pP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630803" w:rsidRPr="00C8343C" w:rsidRDefault="00630803" w:rsidP="00B40C05">
            <w:pPr>
              <w:jc w:val="right"/>
              <w:rPr>
                <w:b/>
              </w:rPr>
            </w:pPr>
            <w:r>
              <w:rPr>
                <w:b/>
              </w:rPr>
              <w:t>8028,61</w:t>
            </w:r>
          </w:p>
        </w:tc>
      </w:tr>
      <w:tr w:rsidR="00630803" w:rsidRPr="00F91F18" w:rsidTr="00B40C05">
        <w:trPr>
          <w:trHeight w:val="75"/>
        </w:trPr>
        <w:tc>
          <w:tcPr>
            <w:tcW w:w="3992" w:type="dxa"/>
            <w:tcBorders>
              <w:top w:val="single" w:sz="4" w:space="0" w:color="auto"/>
            </w:tcBorders>
            <w:shd w:val="clear" w:color="auto" w:fill="auto"/>
            <w:vAlign w:val="center"/>
          </w:tcPr>
          <w:p w:rsidR="00630803" w:rsidRPr="002C0E1C" w:rsidRDefault="00630803" w:rsidP="00B40C05"/>
        </w:tc>
        <w:tc>
          <w:tcPr>
            <w:tcW w:w="1410" w:type="dxa"/>
            <w:tcBorders>
              <w:top w:val="single" w:sz="4" w:space="0" w:color="auto"/>
            </w:tcBorders>
            <w:shd w:val="clear" w:color="auto" w:fill="auto"/>
            <w:vAlign w:val="center"/>
          </w:tcPr>
          <w:p w:rsidR="00630803" w:rsidRPr="002C0E1C" w:rsidRDefault="00630803" w:rsidP="00B40C05">
            <w:pPr>
              <w:jc w:val="center"/>
            </w:pPr>
          </w:p>
        </w:tc>
        <w:tc>
          <w:tcPr>
            <w:tcW w:w="778" w:type="dxa"/>
            <w:tcBorders>
              <w:top w:val="single" w:sz="4" w:space="0" w:color="auto"/>
            </w:tcBorders>
            <w:shd w:val="clear" w:color="auto" w:fill="auto"/>
            <w:vAlign w:val="center"/>
          </w:tcPr>
          <w:p w:rsidR="00630803" w:rsidRPr="002C0E1C" w:rsidRDefault="00630803" w:rsidP="00B40C05">
            <w:pPr>
              <w:jc w:val="center"/>
            </w:pPr>
          </w:p>
        </w:tc>
        <w:tc>
          <w:tcPr>
            <w:tcW w:w="1530" w:type="dxa"/>
            <w:tcBorders>
              <w:top w:val="single" w:sz="4" w:space="0" w:color="auto"/>
            </w:tcBorders>
            <w:shd w:val="clear" w:color="auto" w:fill="auto"/>
            <w:vAlign w:val="center"/>
          </w:tcPr>
          <w:p w:rsidR="00630803" w:rsidRPr="002C0E1C" w:rsidRDefault="00630803" w:rsidP="00B40C05">
            <w:pPr>
              <w:jc w:val="center"/>
            </w:pPr>
          </w:p>
        </w:tc>
        <w:tc>
          <w:tcPr>
            <w:tcW w:w="812" w:type="dxa"/>
            <w:tcBorders>
              <w:top w:val="single" w:sz="4" w:space="0" w:color="auto"/>
            </w:tcBorders>
            <w:shd w:val="clear" w:color="auto" w:fill="auto"/>
            <w:vAlign w:val="center"/>
          </w:tcPr>
          <w:p w:rsidR="00630803" w:rsidRPr="002C0E1C" w:rsidRDefault="00630803" w:rsidP="00B40C05">
            <w:pPr>
              <w:jc w:val="center"/>
            </w:pPr>
          </w:p>
        </w:tc>
        <w:tc>
          <w:tcPr>
            <w:tcW w:w="1684" w:type="dxa"/>
            <w:tcBorders>
              <w:top w:val="single" w:sz="4" w:space="0" w:color="auto"/>
            </w:tcBorders>
            <w:shd w:val="clear" w:color="auto" w:fill="auto"/>
            <w:vAlign w:val="center"/>
          </w:tcPr>
          <w:p w:rsidR="00630803" w:rsidRPr="001B6FF2" w:rsidRDefault="00630803" w:rsidP="00B40C05">
            <w:pPr>
              <w:jc w:val="right"/>
              <w:rPr>
                <w:color w:val="FF0000"/>
              </w:rPr>
            </w:pPr>
          </w:p>
        </w:tc>
      </w:tr>
    </w:tbl>
    <w:p w:rsidR="00630803" w:rsidRDefault="00630803" w:rsidP="00630803">
      <w:pPr>
        <w:rPr>
          <w:sz w:val="20"/>
          <w:szCs w:val="20"/>
        </w:rPr>
      </w:pPr>
    </w:p>
    <w:p w:rsidR="00630803" w:rsidRDefault="00630803" w:rsidP="00630803">
      <w:pPr>
        <w:rPr>
          <w:sz w:val="20"/>
          <w:szCs w:val="20"/>
        </w:rPr>
      </w:pPr>
    </w:p>
    <w:p w:rsidR="00630803" w:rsidRDefault="00630803" w:rsidP="00630803">
      <w:pPr>
        <w:jc w:val="right"/>
        <w:rPr>
          <w:sz w:val="20"/>
          <w:szCs w:val="20"/>
        </w:rPr>
      </w:pPr>
    </w:p>
    <w:p w:rsidR="00630803" w:rsidRDefault="00630803" w:rsidP="00630803">
      <w:pPr>
        <w:jc w:val="right"/>
        <w:rPr>
          <w:sz w:val="20"/>
          <w:szCs w:val="20"/>
        </w:rPr>
      </w:pPr>
    </w:p>
    <w:p w:rsidR="00630803" w:rsidRDefault="00630803" w:rsidP="00630803">
      <w:pPr>
        <w:jc w:val="right"/>
        <w:rPr>
          <w:sz w:val="20"/>
          <w:szCs w:val="20"/>
        </w:rPr>
      </w:pPr>
    </w:p>
    <w:p w:rsidR="00630803" w:rsidRDefault="00630803" w:rsidP="00630803">
      <w:pPr>
        <w:jc w:val="right"/>
        <w:rPr>
          <w:sz w:val="20"/>
          <w:szCs w:val="20"/>
        </w:rPr>
      </w:pPr>
    </w:p>
    <w:p w:rsidR="00630803" w:rsidRDefault="00630803" w:rsidP="00630803">
      <w:pPr>
        <w:jc w:val="right"/>
        <w:rPr>
          <w:sz w:val="20"/>
          <w:szCs w:val="20"/>
        </w:rPr>
      </w:pPr>
    </w:p>
    <w:p w:rsidR="00630803" w:rsidRDefault="00630803" w:rsidP="00630803">
      <w:pPr>
        <w:rPr>
          <w:sz w:val="20"/>
          <w:szCs w:val="20"/>
        </w:rPr>
      </w:pPr>
    </w:p>
    <w:p w:rsidR="00630803" w:rsidRPr="00086072" w:rsidRDefault="00630803" w:rsidP="00630803">
      <w:pPr>
        <w:jc w:val="right"/>
        <w:rPr>
          <w:sz w:val="20"/>
          <w:szCs w:val="20"/>
        </w:rPr>
      </w:pPr>
      <w:r w:rsidRPr="00086072">
        <w:rPr>
          <w:sz w:val="20"/>
          <w:szCs w:val="20"/>
        </w:rPr>
        <w:t xml:space="preserve">Приложение </w:t>
      </w:r>
      <w:r>
        <w:rPr>
          <w:sz w:val="20"/>
          <w:szCs w:val="20"/>
        </w:rPr>
        <w:t>4</w:t>
      </w:r>
    </w:p>
    <w:p w:rsidR="00630803" w:rsidRDefault="00630803" w:rsidP="00630803">
      <w:pPr>
        <w:tabs>
          <w:tab w:val="left" w:pos="1920"/>
        </w:tabs>
        <w:jc w:val="right"/>
        <w:rPr>
          <w:sz w:val="20"/>
          <w:szCs w:val="20"/>
        </w:rPr>
      </w:pPr>
      <w:r>
        <w:rPr>
          <w:sz w:val="20"/>
          <w:szCs w:val="20"/>
        </w:rPr>
        <w:t xml:space="preserve">к решению № 33 одиннадцатой сессии шестого созыва Совета депутатов  </w:t>
      </w:r>
    </w:p>
    <w:p w:rsidR="00630803" w:rsidRDefault="00630803" w:rsidP="00630803">
      <w:pPr>
        <w:tabs>
          <w:tab w:val="left" w:pos="1920"/>
        </w:tabs>
        <w:jc w:val="right"/>
        <w:rPr>
          <w:sz w:val="20"/>
          <w:szCs w:val="20"/>
        </w:rPr>
      </w:pPr>
      <w:r>
        <w:rPr>
          <w:sz w:val="20"/>
          <w:szCs w:val="20"/>
        </w:rPr>
        <w:t xml:space="preserve">Ишимского сельсовета Чистоозерного района  </w:t>
      </w:r>
    </w:p>
    <w:p w:rsidR="00630803" w:rsidRDefault="00630803" w:rsidP="00630803">
      <w:pPr>
        <w:jc w:val="right"/>
        <w:rPr>
          <w:sz w:val="20"/>
          <w:szCs w:val="20"/>
        </w:rPr>
      </w:pPr>
      <w:r>
        <w:rPr>
          <w:sz w:val="20"/>
          <w:szCs w:val="20"/>
        </w:rPr>
        <w:t>«О проекте бюджета Ишимского сельсовета Чистоозерного района</w:t>
      </w:r>
    </w:p>
    <w:p w:rsidR="00630803" w:rsidRDefault="00630803" w:rsidP="00630803">
      <w:pPr>
        <w:jc w:val="right"/>
        <w:rPr>
          <w:sz w:val="20"/>
          <w:szCs w:val="20"/>
        </w:rPr>
      </w:pPr>
      <w:r>
        <w:rPr>
          <w:sz w:val="20"/>
          <w:szCs w:val="20"/>
        </w:rPr>
        <w:t xml:space="preserve"> на 2021 год и плановый период 2022 и 2023 годов» </w:t>
      </w:r>
    </w:p>
    <w:p w:rsidR="00630803" w:rsidRDefault="00630803" w:rsidP="00630803">
      <w:pPr>
        <w:pStyle w:val="ad"/>
        <w:jc w:val="right"/>
        <w:rPr>
          <w:sz w:val="20"/>
          <w:szCs w:val="20"/>
        </w:rPr>
      </w:pPr>
      <w:r>
        <w:rPr>
          <w:sz w:val="20"/>
          <w:szCs w:val="20"/>
        </w:rPr>
        <w:t xml:space="preserve">      от 17.02.2021 года</w:t>
      </w:r>
    </w:p>
    <w:p w:rsidR="00630803" w:rsidRPr="008639F4" w:rsidRDefault="00630803" w:rsidP="00630803">
      <w:pPr>
        <w:pStyle w:val="ad"/>
        <w:jc w:val="center"/>
        <w:rPr>
          <w:b/>
        </w:rPr>
      </w:pPr>
      <w:r>
        <w:rPr>
          <w:b/>
        </w:rPr>
        <w:t xml:space="preserve">       </w:t>
      </w:r>
      <w:r w:rsidRPr="008639F4">
        <w:rPr>
          <w:b/>
        </w:rPr>
        <w:t xml:space="preserve">Распределение бюджетных ассигнований по разделам и подразделам, целевым статьям, </w:t>
      </w:r>
      <w:r>
        <w:rPr>
          <w:b/>
        </w:rPr>
        <w:t xml:space="preserve">   </w:t>
      </w:r>
      <w:r w:rsidRPr="008639F4">
        <w:rPr>
          <w:b/>
        </w:rPr>
        <w:t xml:space="preserve">группам и подгруппам видов расходов классификации расходов бюджета </w:t>
      </w:r>
      <w:r>
        <w:rPr>
          <w:b/>
        </w:rPr>
        <w:t>на 2022-2023</w:t>
      </w:r>
      <w:r w:rsidRPr="008639F4">
        <w:rPr>
          <w:b/>
        </w:rPr>
        <w:t xml:space="preserve"> год</w:t>
      </w:r>
      <w:r>
        <w:rPr>
          <w:b/>
        </w:rPr>
        <w:t>ы</w:t>
      </w:r>
    </w:p>
    <w:p w:rsidR="00630803" w:rsidRPr="0069053F" w:rsidRDefault="00630803" w:rsidP="00630803">
      <w:pPr>
        <w:tabs>
          <w:tab w:val="left" w:pos="1935"/>
        </w:tabs>
        <w:jc w:val="right"/>
      </w:pPr>
      <w:r w:rsidRPr="0069053F">
        <w:t>Таблица 2</w:t>
      </w:r>
    </w:p>
    <w:tbl>
      <w:tblPr>
        <w:tblW w:w="10206" w:type="dxa"/>
        <w:tblInd w:w="675" w:type="dxa"/>
        <w:tblLayout w:type="fixed"/>
        <w:tblLook w:val="0000" w:firstRow="0" w:lastRow="0" w:firstColumn="0" w:lastColumn="0" w:noHBand="0" w:noVBand="0"/>
      </w:tblPr>
      <w:tblGrid>
        <w:gridCol w:w="3371"/>
        <w:gridCol w:w="1351"/>
        <w:gridCol w:w="706"/>
        <w:gridCol w:w="1536"/>
        <w:gridCol w:w="662"/>
        <w:gridCol w:w="1305"/>
        <w:gridCol w:w="1275"/>
      </w:tblGrid>
      <w:tr w:rsidR="00630803" w:rsidRPr="00F91F18" w:rsidTr="00B40C05">
        <w:trPr>
          <w:trHeight w:val="257"/>
        </w:trPr>
        <w:tc>
          <w:tcPr>
            <w:tcW w:w="3371" w:type="dxa"/>
            <w:vMerge w:val="restart"/>
            <w:tcBorders>
              <w:top w:val="single" w:sz="8" w:space="0" w:color="auto"/>
              <w:left w:val="single" w:sz="8" w:space="0" w:color="auto"/>
              <w:bottom w:val="single" w:sz="4" w:space="0" w:color="auto"/>
              <w:right w:val="nil"/>
            </w:tcBorders>
            <w:shd w:val="clear" w:color="auto" w:fill="auto"/>
            <w:vAlign w:val="center"/>
          </w:tcPr>
          <w:p w:rsidR="00630803" w:rsidRPr="00F91F18" w:rsidRDefault="00630803" w:rsidP="00B40C05">
            <w:pPr>
              <w:jc w:val="center"/>
            </w:pPr>
            <w:r w:rsidRPr="00F91F18">
              <w:t>Наименование распорядителя</w:t>
            </w:r>
          </w:p>
        </w:tc>
        <w:tc>
          <w:tcPr>
            <w:tcW w:w="4255" w:type="dxa"/>
            <w:gridSpan w:val="4"/>
            <w:tcBorders>
              <w:top w:val="single" w:sz="8" w:space="0" w:color="auto"/>
              <w:left w:val="single" w:sz="8" w:space="0" w:color="auto"/>
              <w:bottom w:val="single" w:sz="8" w:space="0" w:color="auto"/>
              <w:right w:val="nil"/>
            </w:tcBorders>
            <w:shd w:val="clear" w:color="auto" w:fill="auto"/>
            <w:vAlign w:val="center"/>
          </w:tcPr>
          <w:p w:rsidR="00630803" w:rsidRPr="00F91F18" w:rsidRDefault="00630803" w:rsidP="00B40C05">
            <w:pPr>
              <w:jc w:val="center"/>
            </w:pPr>
            <w:r w:rsidRPr="00F91F18">
              <w:t>Код</w:t>
            </w:r>
          </w:p>
        </w:tc>
        <w:tc>
          <w:tcPr>
            <w:tcW w:w="130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30803" w:rsidRPr="00F91F18" w:rsidRDefault="00630803" w:rsidP="00B40C05">
            <w:pPr>
              <w:jc w:val="center"/>
            </w:pPr>
            <w:r w:rsidRPr="00F91F18">
              <w:t>Сумма на 20</w:t>
            </w:r>
            <w:r>
              <w:t>22</w:t>
            </w:r>
            <w:r w:rsidRPr="00F91F18">
              <w:t xml:space="preserve"> год</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30803" w:rsidRPr="00F91F18" w:rsidRDefault="00630803" w:rsidP="00B40C05">
            <w:pPr>
              <w:jc w:val="center"/>
            </w:pPr>
            <w:r w:rsidRPr="00F91F18">
              <w:t>Сумма на 20</w:t>
            </w:r>
            <w:r>
              <w:t>23</w:t>
            </w:r>
            <w:r w:rsidRPr="00F91F18">
              <w:t xml:space="preserve"> год</w:t>
            </w:r>
          </w:p>
        </w:tc>
      </w:tr>
      <w:tr w:rsidR="00630803" w:rsidRPr="00F91F18" w:rsidTr="00B40C05">
        <w:trPr>
          <w:trHeight w:val="469"/>
        </w:trPr>
        <w:tc>
          <w:tcPr>
            <w:tcW w:w="3371" w:type="dxa"/>
            <w:vMerge/>
            <w:tcBorders>
              <w:top w:val="single" w:sz="8" w:space="0" w:color="auto"/>
              <w:left w:val="single" w:sz="8" w:space="0" w:color="auto"/>
              <w:bottom w:val="single" w:sz="4" w:space="0" w:color="auto"/>
              <w:right w:val="nil"/>
            </w:tcBorders>
            <w:vAlign w:val="center"/>
          </w:tcPr>
          <w:p w:rsidR="00630803" w:rsidRPr="00F91F18" w:rsidRDefault="00630803" w:rsidP="00B40C05"/>
        </w:tc>
        <w:tc>
          <w:tcPr>
            <w:tcW w:w="1351" w:type="dxa"/>
            <w:tcBorders>
              <w:top w:val="nil"/>
              <w:left w:val="single" w:sz="8" w:space="0" w:color="auto"/>
              <w:bottom w:val="single" w:sz="8" w:space="0" w:color="auto"/>
              <w:right w:val="single" w:sz="8" w:space="0" w:color="auto"/>
            </w:tcBorders>
            <w:shd w:val="clear" w:color="auto" w:fill="auto"/>
            <w:vAlign w:val="center"/>
          </w:tcPr>
          <w:p w:rsidR="00630803" w:rsidRPr="00F91F18" w:rsidRDefault="00630803" w:rsidP="00B40C05">
            <w:pPr>
              <w:jc w:val="center"/>
            </w:pPr>
            <w:r w:rsidRPr="00F91F18">
              <w:t>РЗ</w:t>
            </w:r>
          </w:p>
        </w:tc>
        <w:tc>
          <w:tcPr>
            <w:tcW w:w="706"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ПР</w:t>
            </w:r>
          </w:p>
        </w:tc>
        <w:tc>
          <w:tcPr>
            <w:tcW w:w="1536"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ЦСР</w:t>
            </w:r>
          </w:p>
        </w:tc>
        <w:tc>
          <w:tcPr>
            <w:tcW w:w="662"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ВР</w:t>
            </w:r>
          </w:p>
        </w:tc>
        <w:tc>
          <w:tcPr>
            <w:tcW w:w="1305" w:type="dxa"/>
            <w:vMerge/>
            <w:tcBorders>
              <w:top w:val="single" w:sz="8" w:space="0" w:color="auto"/>
              <w:left w:val="single" w:sz="8" w:space="0" w:color="auto"/>
              <w:bottom w:val="single" w:sz="8" w:space="0" w:color="000000"/>
              <w:right w:val="single" w:sz="8" w:space="0" w:color="auto"/>
            </w:tcBorders>
            <w:vAlign w:val="center"/>
          </w:tcPr>
          <w:p w:rsidR="00630803" w:rsidRPr="00F91F18" w:rsidRDefault="00630803" w:rsidP="00B40C05"/>
        </w:tc>
        <w:tc>
          <w:tcPr>
            <w:tcW w:w="1275" w:type="dxa"/>
            <w:vMerge/>
            <w:tcBorders>
              <w:top w:val="single" w:sz="8" w:space="0" w:color="auto"/>
              <w:left w:val="single" w:sz="8" w:space="0" w:color="auto"/>
              <w:bottom w:val="single" w:sz="8" w:space="0" w:color="000000"/>
              <w:right w:val="single" w:sz="8" w:space="0" w:color="auto"/>
            </w:tcBorders>
            <w:vAlign w:val="center"/>
          </w:tcPr>
          <w:p w:rsidR="00630803" w:rsidRPr="00F91F18" w:rsidRDefault="00630803" w:rsidP="00B40C05"/>
        </w:tc>
      </w:tr>
      <w:tr w:rsidR="00630803" w:rsidRPr="00F91F18" w:rsidTr="00B40C05">
        <w:trPr>
          <w:trHeight w:val="272"/>
        </w:trPr>
        <w:tc>
          <w:tcPr>
            <w:tcW w:w="3371" w:type="dxa"/>
            <w:tcBorders>
              <w:top w:val="nil"/>
              <w:left w:val="single" w:sz="8" w:space="0" w:color="auto"/>
              <w:bottom w:val="single" w:sz="8" w:space="0" w:color="auto"/>
              <w:right w:val="single" w:sz="8" w:space="0" w:color="auto"/>
            </w:tcBorders>
            <w:shd w:val="clear" w:color="auto" w:fill="auto"/>
            <w:vAlign w:val="center"/>
          </w:tcPr>
          <w:p w:rsidR="00630803" w:rsidRPr="00F91F18" w:rsidRDefault="00630803" w:rsidP="00B40C05">
            <w:pPr>
              <w:jc w:val="center"/>
            </w:pPr>
            <w:r w:rsidRPr="00F91F18">
              <w:t>1</w:t>
            </w:r>
          </w:p>
        </w:tc>
        <w:tc>
          <w:tcPr>
            <w:tcW w:w="1351"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2</w:t>
            </w:r>
          </w:p>
        </w:tc>
        <w:tc>
          <w:tcPr>
            <w:tcW w:w="706"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3</w:t>
            </w:r>
          </w:p>
        </w:tc>
        <w:tc>
          <w:tcPr>
            <w:tcW w:w="1536"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4</w:t>
            </w:r>
          </w:p>
        </w:tc>
        <w:tc>
          <w:tcPr>
            <w:tcW w:w="662"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5</w:t>
            </w:r>
          </w:p>
        </w:tc>
        <w:tc>
          <w:tcPr>
            <w:tcW w:w="1305"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6</w:t>
            </w:r>
          </w:p>
        </w:tc>
        <w:tc>
          <w:tcPr>
            <w:tcW w:w="1275" w:type="dxa"/>
            <w:tcBorders>
              <w:top w:val="nil"/>
              <w:left w:val="nil"/>
              <w:bottom w:val="single" w:sz="8" w:space="0" w:color="auto"/>
              <w:right w:val="single" w:sz="8" w:space="0" w:color="auto"/>
            </w:tcBorders>
            <w:shd w:val="clear" w:color="auto" w:fill="auto"/>
            <w:vAlign w:val="center"/>
          </w:tcPr>
          <w:p w:rsidR="00630803" w:rsidRPr="00F91F18" w:rsidRDefault="00630803" w:rsidP="00B40C05">
            <w:pPr>
              <w:jc w:val="center"/>
            </w:pPr>
            <w:r w:rsidRPr="00F91F18">
              <w:t>7</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 xml:space="preserve">ОБЩЕГОСУДАРСТВЕННЫЕ </w:t>
            </w:r>
            <w:r w:rsidRPr="00F91F18">
              <w:lastRenderedPageBreak/>
              <w:t>ВОПРОСЫ</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lastRenderedPageBreak/>
              <w:t>01</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00</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1194,20</w:t>
            </w:r>
          </w:p>
        </w:tc>
        <w:tc>
          <w:tcPr>
            <w:tcW w:w="1275"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1397,8</w:t>
            </w:r>
          </w:p>
        </w:tc>
      </w:tr>
      <w:tr w:rsidR="00630803" w:rsidRPr="00F91F18" w:rsidTr="00B40C05">
        <w:trPr>
          <w:trHeight w:val="681"/>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lastRenderedPageBreak/>
              <w:t>Функционирование высшего должностного лица субъекта Российской Федерации и муниципального образования</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740,19</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740,19</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Глава муниципального образования</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88.00.001110</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740,19</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E2748E">
              <w:t>740,19</w:t>
            </w:r>
          </w:p>
        </w:tc>
      </w:tr>
      <w:tr w:rsidR="00630803" w:rsidRPr="00F91F18" w:rsidTr="00B40C05">
        <w:trPr>
          <w:trHeight w:val="1135"/>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88.00.001110</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100</w:t>
            </w:r>
          </w:p>
        </w:tc>
        <w:tc>
          <w:tcPr>
            <w:tcW w:w="130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740,19</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E2748E">
              <w:t>740,19</w:t>
            </w:r>
          </w:p>
        </w:tc>
      </w:tr>
      <w:tr w:rsidR="00630803" w:rsidRPr="00F91F18" w:rsidTr="00B40C05">
        <w:trPr>
          <w:trHeight w:val="454"/>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Расходы на выплаты персоналу государственных (муниципальных) органов</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88.00.001110</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120</w:t>
            </w:r>
          </w:p>
        </w:tc>
        <w:tc>
          <w:tcPr>
            <w:tcW w:w="130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740,19</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E2748E">
              <w:t>740,19</w:t>
            </w:r>
          </w:p>
        </w:tc>
      </w:tr>
      <w:tr w:rsidR="00630803" w:rsidRPr="00F91F18" w:rsidTr="00B40C05">
        <w:trPr>
          <w:trHeight w:val="908"/>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04</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453,91</w:t>
            </w:r>
          </w:p>
        </w:tc>
        <w:tc>
          <w:tcPr>
            <w:tcW w:w="1275"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657,51</w:t>
            </w:r>
          </w:p>
        </w:tc>
      </w:tr>
      <w:tr w:rsidR="00630803" w:rsidRPr="00F91F18" w:rsidTr="00B40C05">
        <w:trPr>
          <w:trHeight w:val="454"/>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lastRenderedPageBreak/>
              <w:t>Расходы на обеспечение функций  органов местного самоуправления поселения</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04</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88.00.000190</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453,91</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F754B6">
              <w:t>657,51</w:t>
            </w:r>
          </w:p>
        </w:tc>
      </w:tr>
      <w:tr w:rsidR="00630803" w:rsidRPr="00F91F18" w:rsidTr="00B40C05">
        <w:trPr>
          <w:trHeight w:val="1135"/>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04</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88.00.000190</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100</w:t>
            </w:r>
          </w:p>
        </w:tc>
        <w:tc>
          <w:tcPr>
            <w:tcW w:w="130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3D3C3A">
              <w:t>453,91</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F754B6">
              <w:t>657,51</w:t>
            </w:r>
          </w:p>
        </w:tc>
      </w:tr>
      <w:tr w:rsidR="00630803" w:rsidRPr="00F91F18" w:rsidTr="00B40C05">
        <w:trPr>
          <w:trHeight w:val="454"/>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Расходы на выплаты персоналу государственных (муниципальных) органов</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01</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04</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88.00.000190</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120</w:t>
            </w:r>
          </w:p>
        </w:tc>
        <w:tc>
          <w:tcPr>
            <w:tcW w:w="130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3D3C3A">
              <w:t>453,91</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F754B6">
              <w:t>657,51</w:t>
            </w:r>
          </w:p>
        </w:tc>
      </w:tr>
      <w:tr w:rsidR="00630803" w:rsidRPr="00F91F18" w:rsidTr="00B40C05">
        <w:trPr>
          <w:trHeight w:val="420"/>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6F7EFC" w:rsidRDefault="00630803" w:rsidP="00B40C05">
            <w:r>
              <w:t>Закупки  товаров, работ, и услуг для обеспечения государственных и муниципальных нужд</w:t>
            </w:r>
          </w:p>
        </w:tc>
        <w:tc>
          <w:tcPr>
            <w:tcW w:w="1351"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rsidRPr="006F7EFC">
              <w:t>01</w:t>
            </w:r>
          </w:p>
        </w:tc>
        <w:tc>
          <w:tcPr>
            <w:tcW w:w="706"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rsidRPr="006F7EFC">
              <w:t>04</w:t>
            </w:r>
          </w:p>
        </w:tc>
        <w:tc>
          <w:tcPr>
            <w:tcW w:w="1536"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rsidRPr="006F7EFC">
              <w:t>88.00.0</w:t>
            </w:r>
            <w:r>
              <w:t>7</w:t>
            </w:r>
            <w:r w:rsidRPr="006F7EFC">
              <w:t>0190</w:t>
            </w:r>
          </w:p>
        </w:tc>
        <w:tc>
          <w:tcPr>
            <w:tcW w:w="662"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200</w:t>
            </w:r>
          </w:p>
        </w:tc>
        <w:tc>
          <w:tcPr>
            <w:tcW w:w="1305"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0,1</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p>
          <w:p w:rsidR="00630803" w:rsidRDefault="00630803" w:rsidP="00B40C05">
            <w:pPr>
              <w:jc w:val="center"/>
            </w:pPr>
            <w:r>
              <w:t>0,1</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НАЦИОНАЛЬНАЯ ОБОРОНА</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00</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111,10</w:t>
            </w:r>
          </w:p>
        </w:tc>
        <w:tc>
          <w:tcPr>
            <w:tcW w:w="1275"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115,55</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Мобилизационная и вневойсковая подготовка</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03</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111,10</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A441DB">
              <w:t>115,55</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Осуществление первичного воинского учета на террито</w:t>
            </w:r>
            <w:r>
              <w:t>рии где отсутствуют военные ком</w:t>
            </w:r>
            <w:r w:rsidRPr="00F91F18">
              <w:t>ис</w:t>
            </w:r>
            <w:r>
              <w:t>с</w:t>
            </w:r>
            <w:r w:rsidRPr="00F91F18">
              <w:t>ариаты</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03</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88.00.051180</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111,10</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A441DB">
              <w:t>115,55</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 xml:space="preserve">Расходы на выплаты персоналу в </w:t>
            </w:r>
            <w:r w:rsidRPr="00F91F18">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lastRenderedPageBreak/>
              <w:t>02</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03</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88.00.051180</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100</w:t>
            </w:r>
          </w:p>
        </w:tc>
        <w:tc>
          <w:tcPr>
            <w:tcW w:w="1305"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111,10</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A441DB">
              <w:t>115,55</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lastRenderedPageBreak/>
              <w:t>Расходы на выплаты персоналу государственных (муниципальных) органов</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02</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03</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88.00.051180</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120</w:t>
            </w:r>
          </w:p>
        </w:tc>
        <w:tc>
          <w:tcPr>
            <w:tcW w:w="1305"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111,10</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A441DB">
              <w:t>115,55</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НАЦИОНАЛЬНАЯ ЭКОНОМИКА</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00</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287,53</w:t>
            </w:r>
          </w:p>
        </w:tc>
        <w:tc>
          <w:tcPr>
            <w:tcW w:w="1275"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298,40</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Дорожное хозяйство (дорожные фонды)</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09</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0E6885">
              <w:t>287,53</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410E13">
              <w:t>298,40</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Содержание автомобильных дорог и инженерных сооружений на границах поселения за счет дорожного фонда</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09</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70.00.000530</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0E6885">
              <w:t>287,53</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410E13">
              <w:t>298,40</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Закупка товаров, работ и услуг для государственных (муниципальных) нужд</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09</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70.00.000530</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200</w:t>
            </w:r>
          </w:p>
        </w:tc>
        <w:tc>
          <w:tcPr>
            <w:tcW w:w="130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0E6885">
              <w:t>287,53</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410E13">
              <w:t>298,40</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Иные закупки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04</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09</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70.00.000530</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240</w:t>
            </w:r>
          </w:p>
        </w:tc>
        <w:tc>
          <w:tcPr>
            <w:tcW w:w="130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0E6885">
              <w:t>287,53</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rsidRPr="00410E13">
              <w:t>298,40</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t>КУЛЬТУРА, КИНЕМАТОГРАФИЯ</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08</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00</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p>
        </w:tc>
        <w:tc>
          <w:tcPr>
            <w:tcW w:w="130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260,20</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112,10</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Default="00630803" w:rsidP="00B40C05">
            <w:r>
              <w:lastRenderedPageBreak/>
              <w:t>Культура</w:t>
            </w:r>
          </w:p>
        </w:tc>
        <w:tc>
          <w:tcPr>
            <w:tcW w:w="1351"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08</w:t>
            </w:r>
          </w:p>
        </w:tc>
        <w:tc>
          <w:tcPr>
            <w:tcW w:w="706"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01</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p>
        </w:tc>
        <w:tc>
          <w:tcPr>
            <w:tcW w:w="130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260,20</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112,10</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Default="00630803" w:rsidP="00B40C05">
            <w:r w:rsidRPr="00F91F1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08</w:t>
            </w:r>
          </w:p>
        </w:tc>
        <w:tc>
          <w:tcPr>
            <w:tcW w:w="706"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01</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73.00.000100</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t>100</w:t>
            </w:r>
          </w:p>
        </w:tc>
        <w:tc>
          <w:tcPr>
            <w:tcW w:w="130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260,20</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112,10</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t>Расходы на выплату персоналу казенных учреждений</w:t>
            </w:r>
          </w:p>
        </w:tc>
        <w:tc>
          <w:tcPr>
            <w:tcW w:w="1351"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08</w:t>
            </w:r>
          </w:p>
        </w:tc>
        <w:tc>
          <w:tcPr>
            <w:tcW w:w="706"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01</w:t>
            </w:r>
          </w:p>
        </w:tc>
        <w:tc>
          <w:tcPr>
            <w:tcW w:w="1536"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73.00.000100</w:t>
            </w:r>
          </w:p>
        </w:tc>
        <w:tc>
          <w:tcPr>
            <w:tcW w:w="662"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110</w:t>
            </w:r>
          </w:p>
        </w:tc>
        <w:tc>
          <w:tcPr>
            <w:tcW w:w="130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260,20</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112,10</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Условно утвержденные расходы</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99</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00</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44,70</w:t>
            </w:r>
          </w:p>
        </w:tc>
        <w:tc>
          <w:tcPr>
            <w:tcW w:w="1275"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95,20</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Условно утвержденные расходы</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99</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99</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44,70</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95,20</w:t>
            </w:r>
          </w:p>
        </w:tc>
      </w:tr>
      <w:tr w:rsidR="00630803" w:rsidRPr="00F91F18" w:rsidTr="00B40C05">
        <w:trPr>
          <w:trHeight w:val="257"/>
        </w:trPr>
        <w:tc>
          <w:tcPr>
            <w:tcW w:w="3371" w:type="dxa"/>
            <w:tcBorders>
              <w:top w:val="nil"/>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Иные не</w:t>
            </w:r>
            <w:r>
              <w:t xml:space="preserve"> </w:t>
            </w:r>
            <w:r w:rsidRPr="00F91F18">
              <w:t>программные мероприятия</w:t>
            </w:r>
          </w:p>
        </w:tc>
        <w:tc>
          <w:tcPr>
            <w:tcW w:w="1351"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99</w:t>
            </w:r>
          </w:p>
        </w:tc>
        <w:tc>
          <w:tcPr>
            <w:tcW w:w="70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99</w:t>
            </w:r>
          </w:p>
        </w:tc>
        <w:tc>
          <w:tcPr>
            <w:tcW w:w="1536"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99.90.000000</w:t>
            </w:r>
          </w:p>
        </w:tc>
        <w:tc>
          <w:tcPr>
            <w:tcW w:w="662" w:type="dxa"/>
            <w:tcBorders>
              <w:top w:val="nil"/>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305" w:type="dxa"/>
            <w:tcBorders>
              <w:top w:val="nil"/>
              <w:left w:val="nil"/>
              <w:bottom w:val="single" w:sz="4" w:space="0" w:color="auto"/>
              <w:right w:val="single" w:sz="8" w:space="0" w:color="auto"/>
            </w:tcBorders>
            <w:shd w:val="clear" w:color="auto" w:fill="auto"/>
            <w:vAlign w:val="center"/>
          </w:tcPr>
          <w:p w:rsidR="00630803" w:rsidRPr="006F7EFC" w:rsidRDefault="00630803" w:rsidP="00B40C05">
            <w:pPr>
              <w:jc w:val="center"/>
            </w:pPr>
            <w:r>
              <w:t>44,70</w:t>
            </w:r>
          </w:p>
        </w:tc>
        <w:tc>
          <w:tcPr>
            <w:tcW w:w="1275" w:type="dxa"/>
            <w:tcBorders>
              <w:top w:val="nil"/>
              <w:left w:val="nil"/>
              <w:bottom w:val="single" w:sz="4" w:space="0" w:color="auto"/>
              <w:right w:val="single" w:sz="8" w:space="0" w:color="auto"/>
            </w:tcBorders>
            <w:shd w:val="clear" w:color="auto" w:fill="auto"/>
            <w:vAlign w:val="center"/>
          </w:tcPr>
          <w:p w:rsidR="00630803" w:rsidRDefault="00630803" w:rsidP="00B40C05">
            <w:pPr>
              <w:jc w:val="center"/>
            </w:pPr>
            <w:r>
              <w:t>95,20</w:t>
            </w:r>
          </w:p>
        </w:tc>
      </w:tr>
      <w:tr w:rsidR="00630803" w:rsidRPr="00F91F18" w:rsidTr="00B40C05">
        <w:trPr>
          <w:trHeight w:val="257"/>
        </w:trPr>
        <w:tc>
          <w:tcPr>
            <w:tcW w:w="3371" w:type="dxa"/>
            <w:tcBorders>
              <w:top w:val="single" w:sz="4" w:space="0" w:color="auto"/>
              <w:left w:val="single" w:sz="8" w:space="0" w:color="auto"/>
              <w:bottom w:val="single" w:sz="4" w:space="0" w:color="auto"/>
              <w:right w:val="single" w:sz="8" w:space="0" w:color="auto"/>
            </w:tcBorders>
            <w:shd w:val="clear" w:color="auto" w:fill="auto"/>
            <w:vAlign w:val="center"/>
          </w:tcPr>
          <w:p w:rsidR="00630803" w:rsidRPr="00F91F18" w:rsidRDefault="00630803" w:rsidP="00B40C05">
            <w:r w:rsidRPr="00F91F18">
              <w:t>ИТОГО</w:t>
            </w:r>
          </w:p>
        </w:tc>
        <w:tc>
          <w:tcPr>
            <w:tcW w:w="1351" w:type="dxa"/>
            <w:tcBorders>
              <w:top w:val="single" w:sz="4" w:space="0" w:color="auto"/>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p w:rsidR="00630803" w:rsidRPr="00F91F18" w:rsidRDefault="00630803" w:rsidP="00B40C05">
            <w:pPr>
              <w:jc w:val="center"/>
            </w:pPr>
            <w:r w:rsidRPr="00F91F18">
              <w:t> </w:t>
            </w:r>
          </w:p>
        </w:tc>
        <w:tc>
          <w:tcPr>
            <w:tcW w:w="706" w:type="dxa"/>
            <w:tcBorders>
              <w:top w:val="single" w:sz="4" w:space="0" w:color="auto"/>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536" w:type="dxa"/>
            <w:tcBorders>
              <w:top w:val="single" w:sz="4" w:space="0" w:color="auto"/>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662" w:type="dxa"/>
            <w:tcBorders>
              <w:top w:val="single" w:sz="4" w:space="0" w:color="auto"/>
              <w:left w:val="nil"/>
              <w:bottom w:val="single" w:sz="4" w:space="0" w:color="auto"/>
              <w:right w:val="single" w:sz="8" w:space="0" w:color="auto"/>
            </w:tcBorders>
            <w:shd w:val="clear" w:color="auto" w:fill="auto"/>
            <w:vAlign w:val="center"/>
          </w:tcPr>
          <w:p w:rsidR="00630803" w:rsidRPr="00F91F18" w:rsidRDefault="00630803" w:rsidP="00B40C05">
            <w:pPr>
              <w:jc w:val="center"/>
            </w:pPr>
            <w:r w:rsidRPr="00F91F18">
              <w:t> </w:t>
            </w:r>
          </w:p>
        </w:tc>
        <w:tc>
          <w:tcPr>
            <w:tcW w:w="1305" w:type="dxa"/>
            <w:tcBorders>
              <w:top w:val="single" w:sz="4" w:space="0" w:color="auto"/>
              <w:left w:val="nil"/>
              <w:bottom w:val="single" w:sz="4" w:space="0" w:color="auto"/>
              <w:right w:val="single" w:sz="8" w:space="0" w:color="auto"/>
            </w:tcBorders>
            <w:shd w:val="clear" w:color="auto" w:fill="auto"/>
            <w:vAlign w:val="center"/>
          </w:tcPr>
          <w:p w:rsidR="00630803" w:rsidRPr="00F91F18" w:rsidRDefault="00630803" w:rsidP="00B40C05">
            <w:pPr>
              <w:jc w:val="center"/>
            </w:pPr>
            <w:r>
              <w:t>1897,73</w:t>
            </w:r>
          </w:p>
        </w:tc>
        <w:tc>
          <w:tcPr>
            <w:tcW w:w="1275" w:type="dxa"/>
            <w:tcBorders>
              <w:top w:val="single" w:sz="4" w:space="0" w:color="auto"/>
              <w:left w:val="nil"/>
              <w:bottom w:val="single" w:sz="4" w:space="0" w:color="auto"/>
              <w:right w:val="single" w:sz="8" w:space="0" w:color="auto"/>
            </w:tcBorders>
            <w:shd w:val="clear" w:color="auto" w:fill="auto"/>
            <w:vAlign w:val="center"/>
          </w:tcPr>
          <w:p w:rsidR="00630803" w:rsidRPr="00F91F18" w:rsidRDefault="00630803" w:rsidP="00B40C05">
            <w:pPr>
              <w:jc w:val="center"/>
            </w:pPr>
            <w:r>
              <w:t>2019,05</w:t>
            </w:r>
          </w:p>
        </w:tc>
      </w:tr>
    </w:tbl>
    <w:p w:rsidR="00630803" w:rsidRPr="00E35319" w:rsidRDefault="00630803" w:rsidP="00630803">
      <w:pPr>
        <w:tabs>
          <w:tab w:val="left" w:pos="3690"/>
        </w:tabs>
      </w:pPr>
    </w:p>
    <w:p w:rsidR="00630803" w:rsidRPr="0071665A" w:rsidRDefault="00630803" w:rsidP="00630803">
      <w:pPr>
        <w:spacing w:after="0" w:line="240" w:lineRule="auto"/>
        <w:jc w:val="center"/>
        <w:rPr>
          <w:rFonts w:ascii="Times New Roman" w:hAnsi="Times New Roman"/>
          <w:b/>
          <w:sz w:val="28"/>
          <w:szCs w:val="28"/>
        </w:rPr>
      </w:pPr>
      <w:r w:rsidRPr="0071665A">
        <w:rPr>
          <w:rFonts w:ascii="Times New Roman" w:hAnsi="Times New Roman"/>
          <w:b/>
          <w:sz w:val="28"/>
          <w:szCs w:val="28"/>
        </w:rPr>
        <w:t>ИШИМСКИЙ СЕЛЬСОВЕТ ЧИСТООЗЕРНОГО РАЙОНА</w:t>
      </w:r>
    </w:p>
    <w:p w:rsidR="00630803" w:rsidRPr="0071665A" w:rsidRDefault="00630803" w:rsidP="00630803">
      <w:pPr>
        <w:spacing w:after="0" w:line="240" w:lineRule="auto"/>
        <w:jc w:val="center"/>
        <w:rPr>
          <w:rFonts w:ascii="Times New Roman" w:hAnsi="Times New Roman"/>
          <w:sz w:val="28"/>
          <w:szCs w:val="28"/>
        </w:rPr>
      </w:pPr>
      <w:r w:rsidRPr="0071665A">
        <w:rPr>
          <w:rFonts w:ascii="Times New Roman" w:hAnsi="Times New Roman"/>
          <w:b/>
          <w:sz w:val="28"/>
          <w:szCs w:val="28"/>
        </w:rPr>
        <w:t>НОВОСИБИРСКОЙ ОБЛАСТИ</w:t>
      </w:r>
    </w:p>
    <w:p w:rsidR="00630803" w:rsidRPr="0071665A" w:rsidRDefault="00630803" w:rsidP="00630803">
      <w:pPr>
        <w:spacing w:after="0" w:line="240" w:lineRule="auto"/>
        <w:jc w:val="center"/>
        <w:rPr>
          <w:rFonts w:ascii="Times New Roman" w:hAnsi="Times New Roman"/>
          <w:sz w:val="28"/>
          <w:szCs w:val="28"/>
        </w:rPr>
      </w:pPr>
    </w:p>
    <w:p w:rsidR="00630803" w:rsidRPr="0071665A" w:rsidRDefault="00630803" w:rsidP="00630803">
      <w:pPr>
        <w:spacing w:after="0" w:line="240" w:lineRule="auto"/>
        <w:jc w:val="center"/>
        <w:rPr>
          <w:rFonts w:ascii="Times New Roman" w:hAnsi="Times New Roman"/>
          <w:b/>
          <w:sz w:val="28"/>
          <w:szCs w:val="28"/>
        </w:rPr>
      </w:pPr>
      <w:r w:rsidRPr="0071665A">
        <w:rPr>
          <w:rFonts w:ascii="Times New Roman" w:hAnsi="Times New Roman"/>
          <w:b/>
          <w:sz w:val="28"/>
          <w:szCs w:val="28"/>
        </w:rPr>
        <w:t xml:space="preserve">СОВЕТ ДЕПУТАТОВ </w:t>
      </w:r>
    </w:p>
    <w:p w:rsidR="00630803" w:rsidRPr="0071665A" w:rsidRDefault="00630803" w:rsidP="00630803">
      <w:pPr>
        <w:spacing w:after="0" w:line="240" w:lineRule="auto"/>
        <w:jc w:val="center"/>
        <w:rPr>
          <w:rFonts w:ascii="Times New Roman" w:hAnsi="Times New Roman"/>
          <w:b/>
          <w:sz w:val="28"/>
          <w:szCs w:val="28"/>
        </w:rPr>
      </w:pPr>
      <w:r w:rsidRPr="0071665A">
        <w:rPr>
          <w:rFonts w:ascii="Times New Roman" w:hAnsi="Times New Roman"/>
          <w:b/>
          <w:sz w:val="28"/>
          <w:szCs w:val="28"/>
        </w:rPr>
        <w:t>ИШИМСКОГО СЕЛЬСОВЕТА</w:t>
      </w:r>
    </w:p>
    <w:p w:rsidR="00630803" w:rsidRPr="0071665A" w:rsidRDefault="00630803" w:rsidP="00630803">
      <w:pPr>
        <w:spacing w:after="0" w:line="240" w:lineRule="auto"/>
        <w:jc w:val="center"/>
        <w:rPr>
          <w:rFonts w:ascii="Times New Roman" w:hAnsi="Times New Roman"/>
          <w:b/>
          <w:sz w:val="28"/>
          <w:szCs w:val="28"/>
        </w:rPr>
      </w:pPr>
      <w:r w:rsidRPr="0071665A">
        <w:rPr>
          <w:rFonts w:ascii="Times New Roman" w:hAnsi="Times New Roman"/>
          <w:b/>
          <w:sz w:val="28"/>
          <w:szCs w:val="28"/>
        </w:rPr>
        <w:t>ЧИСТООЗЕРНОГО РАЙОНА НОВОСИБИРСКОЙ ОБЛАСТИ</w:t>
      </w:r>
    </w:p>
    <w:p w:rsidR="00630803" w:rsidRPr="0071665A" w:rsidRDefault="00630803" w:rsidP="00630803">
      <w:pPr>
        <w:spacing w:after="0" w:line="240" w:lineRule="auto"/>
        <w:jc w:val="center"/>
        <w:rPr>
          <w:rFonts w:ascii="Times New Roman" w:hAnsi="Times New Roman"/>
          <w:b/>
          <w:sz w:val="28"/>
          <w:szCs w:val="28"/>
        </w:rPr>
      </w:pPr>
      <w:r w:rsidRPr="0071665A">
        <w:rPr>
          <w:rFonts w:ascii="Times New Roman" w:hAnsi="Times New Roman"/>
          <w:b/>
          <w:sz w:val="28"/>
          <w:szCs w:val="28"/>
        </w:rPr>
        <w:t>пятого созыва</w:t>
      </w:r>
    </w:p>
    <w:p w:rsidR="00630803" w:rsidRPr="0071665A" w:rsidRDefault="00630803" w:rsidP="00630803">
      <w:pPr>
        <w:spacing w:after="0" w:line="240" w:lineRule="auto"/>
        <w:jc w:val="center"/>
        <w:rPr>
          <w:rFonts w:ascii="Times New Roman" w:hAnsi="Times New Roman"/>
          <w:b/>
          <w:sz w:val="28"/>
          <w:szCs w:val="28"/>
        </w:rPr>
      </w:pPr>
    </w:p>
    <w:p w:rsidR="00630803" w:rsidRPr="0071665A" w:rsidRDefault="00630803" w:rsidP="00630803">
      <w:pPr>
        <w:spacing w:after="0" w:line="240" w:lineRule="auto"/>
        <w:jc w:val="center"/>
        <w:rPr>
          <w:rFonts w:ascii="Times New Roman" w:hAnsi="Times New Roman"/>
          <w:b/>
          <w:sz w:val="28"/>
          <w:szCs w:val="28"/>
        </w:rPr>
      </w:pPr>
    </w:p>
    <w:p w:rsidR="00630803" w:rsidRPr="0071665A" w:rsidRDefault="00630803" w:rsidP="00630803">
      <w:pPr>
        <w:spacing w:after="0" w:line="240" w:lineRule="auto"/>
        <w:jc w:val="center"/>
        <w:rPr>
          <w:rFonts w:ascii="Times New Roman" w:hAnsi="Times New Roman"/>
          <w:b/>
          <w:sz w:val="28"/>
          <w:szCs w:val="28"/>
        </w:rPr>
      </w:pPr>
      <w:r w:rsidRPr="0071665A">
        <w:rPr>
          <w:rFonts w:ascii="Times New Roman" w:hAnsi="Times New Roman"/>
          <w:b/>
          <w:sz w:val="28"/>
          <w:szCs w:val="28"/>
        </w:rPr>
        <w:t>РЕШЕНИЕ</w:t>
      </w:r>
    </w:p>
    <w:p w:rsidR="00630803" w:rsidRPr="0071665A" w:rsidRDefault="00630803" w:rsidP="00630803">
      <w:pPr>
        <w:spacing w:after="0" w:line="240" w:lineRule="auto"/>
        <w:jc w:val="center"/>
        <w:rPr>
          <w:rFonts w:ascii="Times New Roman" w:hAnsi="Times New Roman"/>
          <w:b/>
          <w:sz w:val="28"/>
          <w:szCs w:val="28"/>
        </w:rPr>
      </w:pPr>
      <w:r>
        <w:rPr>
          <w:rFonts w:ascii="Times New Roman" w:hAnsi="Times New Roman"/>
          <w:b/>
          <w:sz w:val="28"/>
          <w:szCs w:val="28"/>
        </w:rPr>
        <w:t xml:space="preserve">Одиннадцатой </w:t>
      </w:r>
      <w:r w:rsidRPr="0071665A">
        <w:rPr>
          <w:rFonts w:ascii="Times New Roman" w:hAnsi="Times New Roman"/>
          <w:b/>
          <w:sz w:val="28"/>
          <w:szCs w:val="28"/>
        </w:rPr>
        <w:t>сессии</w:t>
      </w:r>
    </w:p>
    <w:p w:rsidR="00630803" w:rsidRPr="0071665A" w:rsidRDefault="00630803" w:rsidP="00630803">
      <w:pPr>
        <w:spacing w:after="0" w:line="240" w:lineRule="auto"/>
        <w:jc w:val="center"/>
        <w:rPr>
          <w:rFonts w:ascii="Times New Roman" w:hAnsi="Times New Roman"/>
          <w:b/>
          <w:sz w:val="28"/>
          <w:szCs w:val="28"/>
        </w:rPr>
      </w:pPr>
    </w:p>
    <w:p w:rsidR="00630803" w:rsidRPr="0071665A" w:rsidRDefault="00630803" w:rsidP="00630803">
      <w:pPr>
        <w:spacing w:after="0" w:line="240" w:lineRule="auto"/>
        <w:jc w:val="center"/>
        <w:rPr>
          <w:rFonts w:ascii="Times New Roman" w:hAnsi="Times New Roman"/>
          <w:b/>
          <w:sz w:val="28"/>
          <w:szCs w:val="28"/>
        </w:rPr>
      </w:pPr>
    </w:p>
    <w:p w:rsidR="00630803" w:rsidRPr="0071665A" w:rsidRDefault="00630803" w:rsidP="00630803">
      <w:pPr>
        <w:spacing w:after="0" w:line="240" w:lineRule="auto"/>
        <w:jc w:val="center"/>
        <w:rPr>
          <w:rFonts w:ascii="Times New Roman" w:hAnsi="Times New Roman"/>
          <w:sz w:val="28"/>
          <w:szCs w:val="28"/>
        </w:rPr>
      </w:pPr>
      <w:r w:rsidRPr="0071665A">
        <w:rPr>
          <w:rFonts w:ascii="Times New Roman" w:hAnsi="Times New Roman"/>
          <w:sz w:val="28"/>
          <w:szCs w:val="28"/>
        </w:rPr>
        <w:t xml:space="preserve">от </w:t>
      </w:r>
      <w:r>
        <w:rPr>
          <w:rFonts w:ascii="Times New Roman" w:hAnsi="Times New Roman"/>
          <w:sz w:val="28"/>
          <w:szCs w:val="28"/>
        </w:rPr>
        <w:t>29.03.2021 г.</w:t>
      </w:r>
      <w:r w:rsidRPr="0071665A">
        <w:rPr>
          <w:rFonts w:ascii="Times New Roman" w:hAnsi="Times New Roman"/>
          <w:sz w:val="28"/>
          <w:szCs w:val="28"/>
        </w:rPr>
        <w:t xml:space="preserve">     </w:t>
      </w:r>
      <w:r>
        <w:rPr>
          <w:rFonts w:ascii="Times New Roman" w:hAnsi="Times New Roman"/>
          <w:sz w:val="28"/>
          <w:szCs w:val="28"/>
        </w:rPr>
        <w:t xml:space="preserve">                       </w:t>
      </w:r>
      <w:r w:rsidRPr="0071665A">
        <w:rPr>
          <w:rFonts w:ascii="Times New Roman" w:hAnsi="Times New Roman"/>
          <w:sz w:val="28"/>
          <w:szCs w:val="28"/>
        </w:rPr>
        <w:t xml:space="preserve">   №</w:t>
      </w:r>
      <w:r>
        <w:rPr>
          <w:rFonts w:ascii="Times New Roman" w:hAnsi="Times New Roman"/>
          <w:sz w:val="28"/>
          <w:szCs w:val="28"/>
        </w:rPr>
        <w:t xml:space="preserve"> 32</w:t>
      </w:r>
    </w:p>
    <w:p w:rsidR="00630803" w:rsidRPr="0071665A" w:rsidRDefault="00630803" w:rsidP="00630803">
      <w:pPr>
        <w:spacing w:after="0" w:line="240" w:lineRule="auto"/>
        <w:jc w:val="center"/>
        <w:rPr>
          <w:rFonts w:ascii="Times New Roman" w:eastAsia="Calibri" w:hAnsi="Times New Roman"/>
          <w:sz w:val="28"/>
          <w:szCs w:val="28"/>
          <w:lang w:eastAsia="en-US"/>
        </w:rPr>
      </w:pPr>
    </w:p>
    <w:p w:rsidR="00630803" w:rsidRPr="0071665A" w:rsidRDefault="00630803" w:rsidP="00630803">
      <w:pPr>
        <w:spacing w:after="0" w:line="240" w:lineRule="auto"/>
        <w:jc w:val="center"/>
        <w:rPr>
          <w:rFonts w:ascii="Times New Roman" w:eastAsia="Calibri" w:hAnsi="Times New Roman"/>
          <w:sz w:val="28"/>
          <w:szCs w:val="28"/>
          <w:lang w:eastAsia="en-US"/>
        </w:rPr>
      </w:pPr>
    </w:p>
    <w:p w:rsidR="00630803" w:rsidRPr="0071665A" w:rsidRDefault="00630803" w:rsidP="00630803">
      <w:pPr>
        <w:spacing w:after="0" w:line="240" w:lineRule="auto"/>
        <w:jc w:val="center"/>
        <w:rPr>
          <w:rFonts w:ascii="Times New Roman" w:eastAsia="Calibri" w:hAnsi="Times New Roman"/>
          <w:b/>
          <w:sz w:val="28"/>
          <w:szCs w:val="28"/>
          <w:lang w:eastAsia="en-US"/>
        </w:rPr>
      </w:pPr>
      <w:r w:rsidRPr="0071665A">
        <w:rPr>
          <w:rFonts w:ascii="Times New Roman" w:eastAsia="Calibri" w:hAnsi="Times New Roman"/>
          <w:b/>
          <w:sz w:val="28"/>
          <w:szCs w:val="28"/>
          <w:lang w:eastAsia="en-US"/>
        </w:rPr>
        <w:t>О назначении публичных слушаний</w:t>
      </w:r>
    </w:p>
    <w:p w:rsidR="00630803" w:rsidRPr="0071665A" w:rsidRDefault="00630803" w:rsidP="00630803">
      <w:pPr>
        <w:spacing w:after="0" w:line="240" w:lineRule="auto"/>
        <w:jc w:val="center"/>
        <w:rPr>
          <w:rFonts w:ascii="Times New Roman" w:eastAsia="Calibri" w:hAnsi="Times New Roman"/>
          <w:b/>
          <w:sz w:val="28"/>
          <w:szCs w:val="28"/>
          <w:lang w:eastAsia="en-US"/>
        </w:rPr>
      </w:pPr>
      <w:r w:rsidRPr="0071665A">
        <w:rPr>
          <w:rFonts w:ascii="Times New Roman" w:eastAsia="Calibri" w:hAnsi="Times New Roman"/>
          <w:b/>
          <w:sz w:val="28"/>
          <w:szCs w:val="28"/>
          <w:lang w:eastAsia="en-US"/>
        </w:rPr>
        <w:t>по</w:t>
      </w:r>
      <w:r>
        <w:rPr>
          <w:rFonts w:ascii="Times New Roman" w:eastAsia="Calibri" w:hAnsi="Times New Roman"/>
          <w:b/>
          <w:sz w:val="28"/>
          <w:szCs w:val="28"/>
          <w:lang w:eastAsia="en-US"/>
        </w:rPr>
        <w:t xml:space="preserve"> проекту </w:t>
      </w:r>
      <w:r w:rsidRPr="0071665A">
        <w:rPr>
          <w:rFonts w:ascii="Times New Roman" w:eastAsia="Calibri" w:hAnsi="Times New Roman"/>
          <w:b/>
          <w:sz w:val="28"/>
          <w:szCs w:val="28"/>
          <w:lang w:eastAsia="en-US"/>
        </w:rPr>
        <w:t>решения Совета д</w:t>
      </w:r>
      <w:r>
        <w:rPr>
          <w:rFonts w:ascii="Times New Roman" w:eastAsia="Calibri" w:hAnsi="Times New Roman"/>
          <w:b/>
          <w:sz w:val="28"/>
          <w:szCs w:val="28"/>
          <w:lang w:eastAsia="en-US"/>
        </w:rPr>
        <w:t xml:space="preserve">епутатов «О принятия </w:t>
      </w:r>
      <w:r w:rsidRPr="0071665A">
        <w:rPr>
          <w:rFonts w:ascii="Times New Roman" w:eastAsia="Calibri" w:hAnsi="Times New Roman"/>
          <w:b/>
          <w:sz w:val="28"/>
          <w:szCs w:val="28"/>
          <w:lang w:eastAsia="en-US"/>
        </w:rPr>
        <w:t>Устава</w:t>
      </w:r>
      <w:r>
        <w:rPr>
          <w:rFonts w:ascii="Times New Roman" w:eastAsia="Calibri" w:hAnsi="Times New Roman"/>
          <w:b/>
          <w:sz w:val="28"/>
          <w:szCs w:val="28"/>
          <w:lang w:eastAsia="en-US"/>
        </w:rPr>
        <w:t xml:space="preserve"> сельского поселения  </w:t>
      </w:r>
      <w:r w:rsidRPr="0071665A">
        <w:rPr>
          <w:rFonts w:ascii="Times New Roman" w:eastAsia="Calibri" w:hAnsi="Times New Roman"/>
          <w:b/>
          <w:sz w:val="28"/>
          <w:szCs w:val="28"/>
          <w:lang w:eastAsia="en-US"/>
        </w:rPr>
        <w:t xml:space="preserve"> Ишимского сельсовета Чистоозерного</w:t>
      </w:r>
      <w:r>
        <w:rPr>
          <w:rFonts w:ascii="Times New Roman" w:eastAsia="Calibri" w:hAnsi="Times New Roman"/>
          <w:b/>
          <w:sz w:val="28"/>
          <w:szCs w:val="28"/>
          <w:lang w:eastAsia="en-US"/>
        </w:rPr>
        <w:t xml:space="preserve"> муниципального</w:t>
      </w:r>
      <w:r w:rsidRPr="0071665A">
        <w:rPr>
          <w:rFonts w:ascii="Times New Roman" w:eastAsia="Calibri" w:hAnsi="Times New Roman"/>
          <w:b/>
          <w:sz w:val="28"/>
          <w:szCs w:val="28"/>
          <w:lang w:eastAsia="en-US"/>
        </w:rPr>
        <w:t xml:space="preserve"> района Новосибирской области»</w:t>
      </w:r>
      <w:r>
        <w:rPr>
          <w:rFonts w:ascii="Times New Roman" w:eastAsia="Calibri" w:hAnsi="Times New Roman"/>
          <w:b/>
          <w:sz w:val="28"/>
          <w:szCs w:val="28"/>
          <w:lang w:eastAsia="en-US"/>
        </w:rPr>
        <w:t xml:space="preserve"> в новой редакции</w:t>
      </w:r>
    </w:p>
    <w:p w:rsidR="00630803" w:rsidRPr="0071665A" w:rsidRDefault="00630803" w:rsidP="00630803">
      <w:pPr>
        <w:spacing w:after="0" w:line="240" w:lineRule="auto"/>
        <w:jc w:val="both"/>
        <w:rPr>
          <w:rFonts w:ascii="Times New Roman" w:eastAsia="Calibri" w:hAnsi="Times New Roman"/>
          <w:sz w:val="28"/>
          <w:szCs w:val="28"/>
          <w:lang w:eastAsia="en-US"/>
        </w:rPr>
      </w:pPr>
    </w:p>
    <w:p w:rsidR="00630803" w:rsidRPr="0071665A" w:rsidRDefault="00630803" w:rsidP="00630803">
      <w:pPr>
        <w:spacing w:after="0" w:line="240" w:lineRule="auto"/>
        <w:jc w:val="both"/>
        <w:rPr>
          <w:rFonts w:ascii="Times New Roman" w:eastAsia="Calibri" w:hAnsi="Times New Roman"/>
          <w:sz w:val="28"/>
          <w:szCs w:val="28"/>
          <w:lang w:eastAsia="en-US"/>
        </w:rPr>
      </w:pPr>
      <w:r w:rsidRPr="0071665A">
        <w:rPr>
          <w:rFonts w:ascii="Times New Roman" w:eastAsia="Calibri" w:hAnsi="Times New Roman"/>
          <w:sz w:val="28"/>
          <w:szCs w:val="28"/>
          <w:lang w:eastAsia="en-US"/>
        </w:rPr>
        <w:t xml:space="preserve">     На основании статьи 28 Федерального закона «Об общих принципах организации местного самоуправления в Российской Федерации» от 06.10.2003 г. №131-ФЗ, статьи 10 Устава</w:t>
      </w:r>
      <w:r>
        <w:rPr>
          <w:rFonts w:ascii="Times New Roman" w:eastAsia="Calibri" w:hAnsi="Times New Roman"/>
          <w:sz w:val="28"/>
          <w:szCs w:val="28"/>
          <w:lang w:eastAsia="en-US"/>
        </w:rPr>
        <w:t xml:space="preserve"> сельского поселения Ишимского</w:t>
      </w:r>
      <w:r w:rsidRPr="0071665A">
        <w:rPr>
          <w:rFonts w:ascii="Times New Roman" w:eastAsia="Calibri" w:hAnsi="Times New Roman"/>
          <w:sz w:val="28"/>
          <w:szCs w:val="28"/>
          <w:lang w:eastAsia="en-US"/>
        </w:rPr>
        <w:t xml:space="preserve"> сельсовета Чистоозерного</w:t>
      </w:r>
      <w:r>
        <w:rPr>
          <w:rFonts w:ascii="Times New Roman" w:eastAsia="Calibri" w:hAnsi="Times New Roman"/>
          <w:sz w:val="28"/>
          <w:szCs w:val="28"/>
          <w:lang w:eastAsia="en-US"/>
        </w:rPr>
        <w:t xml:space="preserve"> муниципального</w:t>
      </w:r>
      <w:r w:rsidRPr="0071665A">
        <w:rPr>
          <w:rFonts w:ascii="Times New Roman" w:eastAsia="Calibri" w:hAnsi="Times New Roman"/>
          <w:sz w:val="28"/>
          <w:szCs w:val="28"/>
          <w:lang w:eastAsia="en-US"/>
        </w:rPr>
        <w:t xml:space="preserve"> района Новосибирской области, Порядка организации и проведения публичных слушаний, Совет депутатов Ишимского сельсовета Чистоозерного района Новосибирской области </w:t>
      </w:r>
    </w:p>
    <w:p w:rsidR="00630803" w:rsidRPr="0071665A" w:rsidRDefault="00630803" w:rsidP="00630803">
      <w:pPr>
        <w:spacing w:after="0" w:line="240" w:lineRule="auto"/>
        <w:jc w:val="both"/>
        <w:rPr>
          <w:rFonts w:ascii="Times New Roman" w:eastAsia="Calibri" w:hAnsi="Times New Roman"/>
          <w:sz w:val="28"/>
          <w:szCs w:val="28"/>
          <w:lang w:eastAsia="en-US"/>
        </w:rPr>
      </w:pPr>
      <w:r w:rsidRPr="0071665A">
        <w:rPr>
          <w:rFonts w:ascii="Times New Roman" w:eastAsia="Calibri" w:hAnsi="Times New Roman"/>
          <w:sz w:val="28"/>
          <w:szCs w:val="28"/>
          <w:lang w:eastAsia="en-US"/>
        </w:rPr>
        <w:t xml:space="preserve">          </w:t>
      </w:r>
      <w:r w:rsidRPr="0071665A">
        <w:rPr>
          <w:rFonts w:ascii="Times New Roman" w:eastAsia="Calibri" w:hAnsi="Times New Roman"/>
          <w:b/>
          <w:sz w:val="28"/>
          <w:szCs w:val="28"/>
          <w:lang w:eastAsia="en-US"/>
        </w:rPr>
        <w:t>РЕШИЛ</w:t>
      </w:r>
      <w:r w:rsidRPr="0071665A">
        <w:rPr>
          <w:rFonts w:ascii="Times New Roman" w:eastAsia="Calibri" w:hAnsi="Times New Roman"/>
          <w:sz w:val="28"/>
          <w:szCs w:val="28"/>
          <w:lang w:eastAsia="en-US"/>
        </w:rPr>
        <w:t xml:space="preserve"> :</w:t>
      </w:r>
    </w:p>
    <w:p w:rsidR="00630803" w:rsidRPr="0071665A" w:rsidRDefault="00630803" w:rsidP="00630803">
      <w:pPr>
        <w:numPr>
          <w:ilvl w:val="0"/>
          <w:numId w:val="15"/>
        </w:numPr>
        <w:spacing w:after="0" w:line="240" w:lineRule="auto"/>
        <w:jc w:val="both"/>
        <w:rPr>
          <w:rFonts w:ascii="Times New Roman" w:eastAsia="Calibri" w:hAnsi="Times New Roman"/>
          <w:sz w:val="28"/>
          <w:szCs w:val="28"/>
          <w:lang w:eastAsia="en-US"/>
        </w:rPr>
      </w:pPr>
      <w:r w:rsidRPr="0071665A">
        <w:rPr>
          <w:rFonts w:ascii="Times New Roman" w:eastAsia="Calibri" w:hAnsi="Times New Roman"/>
          <w:sz w:val="28"/>
          <w:szCs w:val="28"/>
          <w:lang w:eastAsia="en-US"/>
        </w:rPr>
        <w:t xml:space="preserve">Назначить публичные слушания по проекту решения Совета </w:t>
      </w:r>
    </w:p>
    <w:p w:rsidR="00630803" w:rsidRPr="0071665A" w:rsidRDefault="00630803" w:rsidP="00630803">
      <w:pPr>
        <w:spacing w:after="0" w:line="240" w:lineRule="auto"/>
        <w:jc w:val="both"/>
        <w:rPr>
          <w:rFonts w:ascii="Times New Roman" w:eastAsia="Calibri" w:hAnsi="Times New Roman"/>
          <w:sz w:val="28"/>
          <w:szCs w:val="28"/>
          <w:lang w:eastAsia="en-US"/>
        </w:rPr>
      </w:pPr>
      <w:r w:rsidRPr="0071665A">
        <w:rPr>
          <w:rFonts w:ascii="Times New Roman" w:eastAsia="Calibri" w:hAnsi="Times New Roman"/>
          <w:sz w:val="28"/>
          <w:szCs w:val="28"/>
          <w:lang w:eastAsia="en-US"/>
        </w:rPr>
        <w:t>де</w:t>
      </w:r>
      <w:r>
        <w:rPr>
          <w:rFonts w:ascii="Times New Roman" w:eastAsia="Calibri" w:hAnsi="Times New Roman"/>
          <w:sz w:val="28"/>
          <w:szCs w:val="28"/>
          <w:lang w:eastAsia="en-US"/>
        </w:rPr>
        <w:t xml:space="preserve">путатов «О принятия </w:t>
      </w:r>
      <w:r w:rsidRPr="0071665A">
        <w:rPr>
          <w:rFonts w:ascii="Times New Roman" w:eastAsia="Calibri" w:hAnsi="Times New Roman"/>
          <w:sz w:val="28"/>
          <w:szCs w:val="28"/>
          <w:lang w:eastAsia="en-US"/>
        </w:rPr>
        <w:t>Устав</w:t>
      </w:r>
      <w:r>
        <w:rPr>
          <w:rFonts w:ascii="Times New Roman" w:eastAsia="Calibri" w:hAnsi="Times New Roman"/>
          <w:sz w:val="28"/>
          <w:szCs w:val="28"/>
          <w:lang w:eastAsia="en-US"/>
        </w:rPr>
        <w:t xml:space="preserve">а сельского поселения </w:t>
      </w:r>
      <w:r w:rsidRPr="0071665A">
        <w:rPr>
          <w:rFonts w:ascii="Times New Roman" w:eastAsia="Calibri" w:hAnsi="Times New Roman"/>
          <w:sz w:val="28"/>
          <w:szCs w:val="28"/>
          <w:lang w:eastAsia="en-US"/>
        </w:rPr>
        <w:t xml:space="preserve"> Ишимского сельсовета Чистоозерного</w:t>
      </w:r>
      <w:r>
        <w:rPr>
          <w:rFonts w:ascii="Times New Roman" w:eastAsia="Calibri" w:hAnsi="Times New Roman"/>
          <w:sz w:val="28"/>
          <w:szCs w:val="28"/>
          <w:lang w:eastAsia="en-US"/>
        </w:rPr>
        <w:t xml:space="preserve"> муниципального</w:t>
      </w:r>
      <w:r w:rsidRPr="0071665A">
        <w:rPr>
          <w:rFonts w:ascii="Times New Roman" w:eastAsia="Calibri" w:hAnsi="Times New Roman"/>
          <w:sz w:val="28"/>
          <w:szCs w:val="28"/>
          <w:lang w:eastAsia="en-US"/>
        </w:rPr>
        <w:t xml:space="preserve"> района Н</w:t>
      </w:r>
      <w:r>
        <w:rPr>
          <w:rFonts w:ascii="Times New Roman" w:eastAsia="Calibri" w:hAnsi="Times New Roman"/>
          <w:sz w:val="28"/>
          <w:szCs w:val="28"/>
          <w:lang w:eastAsia="en-US"/>
        </w:rPr>
        <w:t xml:space="preserve">овосибирской области» на 30 апреля 2021 </w:t>
      </w:r>
      <w:r w:rsidRPr="0071665A">
        <w:rPr>
          <w:rFonts w:ascii="Times New Roman" w:eastAsia="Calibri" w:hAnsi="Times New Roman"/>
          <w:sz w:val="28"/>
          <w:szCs w:val="28"/>
          <w:lang w:eastAsia="en-US"/>
        </w:rPr>
        <w:t>года в 11.00 часов по местному времени, местом проведения публичных слушаний определить кабинет Главы   Ишимского сельсовета, расположенный п</w:t>
      </w:r>
      <w:r>
        <w:rPr>
          <w:rFonts w:ascii="Times New Roman" w:eastAsia="Calibri" w:hAnsi="Times New Roman"/>
          <w:sz w:val="28"/>
          <w:szCs w:val="28"/>
          <w:lang w:eastAsia="en-US"/>
        </w:rPr>
        <w:t>о адресу: с.Ишимская, ул.Центральная, 27</w:t>
      </w:r>
      <w:r w:rsidRPr="0071665A">
        <w:rPr>
          <w:rFonts w:ascii="Times New Roman" w:eastAsia="Calibri" w:hAnsi="Times New Roman"/>
          <w:sz w:val="28"/>
          <w:szCs w:val="28"/>
          <w:lang w:eastAsia="en-US"/>
        </w:rPr>
        <w:t>. Возложить организацию проведения публичн</w:t>
      </w:r>
      <w:r>
        <w:rPr>
          <w:rFonts w:ascii="Times New Roman" w:eastAsia="Calibri" w:hAnsi="Times New Roman"/>
          <w:sz w:val="28"/>
          <w:szCs w:val="28"/>
          <w:lang w:eastAsia="en-US"/>
        </w:rPr>
        <w:t xml:space="preserve">ых слушаний на специалиста 1 разряда </w:t>
      </w:r>
      <w:r w:rsidRPr="0071665A">
        <w:rPr>
          <w:rFonts w:ascii="Times New Roman" w:eastAsia="Calibri" w:hAnsi="Times New Roman"/>
          <w:sz w:val="28"/>
          <w:szCs w:val="28"/>
          <w:lang w:eastAsia="en-US"/>
        </w:rPr>
        <w:t xml:space="preserve"> Новгородову Т.П.</w:t>
      </w:r>
    </w:p>
    <w:p w:rsidR="00630803" w:rsidRPr="0071665A" w:rsidRDefault="00630803" w:rsidP="00630803">
      <w:pPr>
        <w:numPr>
          <w:ilvl w:val="0"/>
          <w:numId w:val="15"/>
        </w:numPr>
        <w:spacing w:after="0" w:line="240" w:lineRule="auto"/>
        <w:jc w:val="both"/>
        <w:rPr>
          <w:rFonts w:ascii="Times New Roman" w:eastAsia="Calibri" w:hAnsi="Times New Roman"/>
          <w:sz w:val="28"/>
          <w:szCs w:val="28"/>
          <w:lang w:eastAsia="en-US"/>
        </w:rPr>
      </w:pPr>
      <w:r w:rsidRPr="0071665A">
        <w:rPr>
          <w:rFonts w:ascii="Times New Roman" w:eastAsia="Calibri" w:hAnsi="Times New Roman"/>
          <w:sz w:val="28"/>
          <w:szCs w:val="28"/>
          <w:lang w:eastAsia="en-US"/>
        </w:rPr>
        <w:t>Опубликовать проект решения Совета депутатов Ишимского сельсовета</w:t>
      </w:r>
      <w:r>
        <w:rPr>
          <w:rFonts w:ascii="Times New Roman" w:eastAsia="Calibri" w:hAnsi="Times New Roman"/>
          <w:sz w:val="28"/>
          <w:szCs w:val="28"/>
          <w:lang w:eastAsia="en-US"/>
        </w:rPr>
        <w:t xml:space="preserve"> шестого</w:t>
      </w:r>
      <w:r w:rsidRPr="0071665A">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созыва «О принятия </w:t>
      </w:r>
      <w:r w:rsidRPr="0071665A">
        <w:rPr>
          <w:rFonts w:ascii="Times New Roman" w:eastAsia="Calibri" w:hAnsi="Times New Roman"/>
          <w:sz w:val="28"/>
          <w:szCs w:val="28"/>
          <w:lang w:eastAsia="en-US"/>
        </w:rPr>
        <w:t>Устав</w:t>
      </w:r>
      <w:r>
        <w:rPr>
          <w:rFonts w:ascii="Times New Roman" w:eastAsia="Calibri" w:hAnsi="Times New Roman"/>
          <w:sz w:val="28"/>
          <w:szCs w:val="28"/>
          <w:lang w:eastAsia="en-US"/>
        </w:rPr>
        <w:t>а сельского поселения</w:t>
      </w:r>
      <w:r w:rsidRPr="0071665A">
        <w:rPr>
          <w:rFonts w:ascii="Times New Roman" w:eastAsia="Calibri" w:hAnsi="Times New Roman"/>
          <w:sz w:val="28"/>
          <w:szCs w:val="28"/>
          <w:lang w:eastAsia="en-US"/>
        </w:rPr>
        <w:t xml:space="preserve"> Ишимского сельсовета Чистоозерного</w:t>
      </w:r>
      <w:r>
        <w:rPr>
          <w:rFonts w:ascii="Times New Roman" w:eastAsia="Calibri" w:hAnsi="Times New Roman"/>
          <w:sz w:val="28"/>
          <w:szCs w:val="28"/>
          <w:lang w:eastAsia="en-US"/>
        </w:rPr>
        <w:t xml:space="preserve"> муниципального </w:t>
      </w:r>
      <w:r w:rsidRPr="0071665A">
        <w:rPr>
          <w:rFonts w:ascii="Times New Roman" w:eastAsia="Calibri" w:hAnsi="Times New Roman"/>
          <w:sz w:val="28"/>
          <w:szCs w:val="28"/>
          <w:lang w:eastAsia="en-US"/>
        </w:rPr>
        <w:t xml:space="preserve"> района Новосибирской области», порядок учета предложений и участия граждан в обсуждении проекта решения в газете  «Ишимский Вестник».</w:t>
      </w:r>
    </w:p>
    <w:p w:rsidR="00630803" w:rsidRPr="0071665A" w:rsidRDefault="00630803" w:rsidP="00630803">
      <w:pPr>
        <w:numPr>
          <w:ilvl w:val="0"/>
          <w:numId w:val="15"/>
        </w:numPr>
        <w:spacing w:after="0" w:line="240" w:lineRule="auto"/>
        <w:jc w:val="both"/>
        <w:rPr>
          <w:rFonts w:ascii="Times New Roman" w:eastAsia="Calibri" w:hAnsi="Times New Roman"/>
          <w:sz w:val="28"/>
          <w:szCs w:val="28"/>
          <w:lang w:eastAsia="en-US"/>
        </w:rPr>
      </w:pPr>
      <w:r w:rsidRPr="0071665A">
        <w:rPr>
          <w:rFonts w:ascii="Times New Roman" w:eastAsia="Calibri" w:hAnsi="Times New Roman"/>
          <w:sz w:val="28"/>
          <w:szCs w:val="28"/>
          <w:lang w:eastAsia="en-US"/>
        </w:rPr>
        <w:t>Контрол</w:t>
      </w:r>
      <w:r>
        <w:rPr>
          <w:rFonts w:ascii="Times New Roman" w:eastAsia="Calibri" w:hAnsi="Times New Roman"/>
          <w:sz w:val="28"/>
          <w:szCs w:val="28"/>
          <w:lang w:eastAsia="en-US"/>
        </w:rPr>
        <w:t xml:space="preserve">ь за исполнением постановления </w:t>
      </w:r>
      <w:r w:rsidRPr="0071665A">
        <w:rPr>
          <w:rFonts w:ascii="Times New Roman" w:eastAsia="Calibri" w:hAnsi="Times New Roman"/>
          <w:sz w:val="28"/>
          <w:szCs w:val="28"/>
          <w:lang w:eastAsia="en-US"/>
        </w:rPr>
        <w:t>оставляю за собой.</w:t>
      </w:r>
    </w:p>
    <w:p w:rsidR="00630803" w:rsidRPr="0071665A" w:rsidRDefault="00630803" w:rsidP="00630803">
      <w:pPr>
        <w:spacing w:after="0" w:line="240" w:lineRule="auto"/>
        <w:jc w:val="both"/>
        <w:rPr>
          <w:rFonts w:ascii="Times New Roman" w:eastAsia="Calibri" w:hAnsi="Times New Roman"/>
          <w:sz w:val="28"/>
          <w:szCs w:val="28"/>
          <w:lang w:eastAsia="en-US"/>
        </w:rPr>
      </w:pPr>
    </w:p>
    <w:p w:rsidR="00630803" w:rsidRPr="00A55696" w:rsidRDefault="00630803" w:rsidP="00630803">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Глава</w:t>
      </w:r>
      <w:r w:rsidRPr="00A55696">
        <w:rPr>
          <w:rFonts w:ascii="Times New Roman" w:eastAsia="Calibri" w:hAnsi="Times New Roman"/>
          <w:sz w:val="28"/>
          <w:szCs w:val="28"/>
          <w:lang w:eastAsia="en-US"/>
        </w:rPr>
        <w:t xml:space="preserve">  Ишимского  сельсовета            </w:t>
      </w:r>
      <w:r>
        <w:rPr>
          <w:rFonts w:ascii="Times New Roman" w:eastAsia="Calibri" w:hAnsi="Times New Roman"/>
          <w:sz w:val="28"/>
          <w:szCs w:val="28"/>
          <w:lang w:eastAsia="en-US"/>
        </w:rPr>
        <w:t xml:space="preserve">         </w:t>
      </w:r>
      <w:r w:rsidRPr="00A55696">
        <w:rPr>
          <w:rFonts w:ascii="Times New Roman" w:eastAsia="Calibri" w:hAnsi="Times New Roman"/>
          <w:sz w:val="28"/>
          <w:szCs w:val="28"/>
          <w:lang w:eastAsia="en-US"/>
        </w:rPr>
        <w:t xml:space="preserve">   Председатель Совета  депутатов</w:t>
      </w:r>
    </w:p>
    <w:p w:rsidR="00630803" w:rsidRPr="00A55696" w:rsidRDefault="00630803" w:rsidP="00630803">
      <w:pPr>
        <w:spacing w:after="0" w:line="240" w:lineRule="auto"/>
        <w:rPr>
          <w:rFonts w:ascii="Times New Roman" w:eastAsia="Calibri" w:hAnsi="Times New Roman"/>
          <w:sz w:val="28"/>
          <w:szCs w:val="28"/>
          <w:lang w:eastAsia="en-US"/>
        </w:rPr>
      </w:pPr>
      <w:r w:rsidRPr="00A55696">
        <w:rPr>
          <w:rFonts w:ascii="Times New Roman" w:eastAsia="Calibri" w:hAnsi="Times New Roman"/>
          <w:sz w:val="28"/>
          <w:szCs w:val="28"/>
          <w:lang w:eastAsia="en-US"/>
        </w:rPr>
        <w:t>Чистоозерного  района                                      Ишимского  сельсовета</w:t>
      </w:r>
    </w:p>
    <w:p w:rsidR="00630803" w:rsidRPr="00A55696" w:rsidRDefault="00630803" w:rsidP="00630803">
      <w:pPr>
        <w:spacing w:after="0" w:line="240" w:lineRule="auto"/>
        <w:rPr>
          <w:rFonts w:ascii="Times New Roman" w:eastAsia="Calibri" w:hAnsi="Times New Roman"/>
          <w:sz w:val="28"/>
          <w:szCs w:val="28"/>
          <w:lang w:eastAsia="en-US"/>
        </w:rPr>
      </w:pPr>
      <w:r w:rsidRPr="00A55696">
        <w:rPr>
          <w:rFonts w:ascii="Times New Roman" w:eastAsia="Calibri" w:hAnsi="Times New Roman"/>
          <w:sz w:val="28"/>
          <w:szCs w:val="28"/>
          <w:lang w:eastAsia="en-US"/>
        </w:rPr>
        <w:lastRenderedPageBreak/>
        <w:t xml:space="preserve">Новосибирской  области                                   Чистоозерного района </w:t>
      </w:r>
    </w:p>
    <w:p w:rsidR="00630803" w:rsidRPr="00A55696" w:rsidRDefault="00630803" w:rsidP="00630803">
      <w:pPr>
        <w:spacing w:after="0" w:line="240" w:lineRule="auto"/>
        <w:rPr>
          <w:rFonts w:ascii="Times New Roman" w:eastAsia="Calibri" w:hAnsi="Times New Roman"/>
          <w:sz w:val="28"/>
          <w:szCs w:val="28"/>
          <w:lang w:eastAsia="en-US"/>
        </w:rPr>
      </w:pPr>
      <w:r w:rsidRPr="00A55696">
        <w:rPr>
          <w:rFonts w:ascii="Times New Roman" w:eastAsia="Calibri" w:hAnsi="Times New Roman"/>
          <w:sz w:val="28"/>
          <w:szCs w:val="28"/>
          <w:lang w:eastAsia="en-US"/>
        </w:rPr>
        <w:t xml:space="preserve">                                                                              Новосибирской области</w:t>
      </w:r>
    </w:p>
    <w:p w:rsidR="00630803" w:rsidRPr="00A55696" w:rsidRDefault="00630803" w:rsidP="00630803">
      <w:pPr>
        <w:spacing w:after="0" w:line="240" w:lineRule="auto"/>
        <w:rPr>
          <w:rFonts w:ascii="Times New Roman" w:hAnsi="Times New Roman"/>
          <w:b/>
          <w:sz w:val="28"/>
          <w:szCs w:val="20"/>
        </w:rPr>
      </w:pPr>
      <w:r w:rsidRPr="00A55696">
        <w:rPr>
          <w:rFonts w:ascii="Times New Roman" w:eastAsia="Calibri" w:hAnsi="Times New Roman"/>
          <w:sz w:val="28"/>
          <w:szCs w:val="28"/>
          <w:lang w:eastAsia="en-US"/>
        </w:rPr>
        <w:t>__________________Е.Е.Иванко                       __________Н.И.Болтунова</w:t>
      </w:r>
    </w:p>
    <w:p w:rsidR="00630803" w:rsidRPr="00A55696" w:rsidRDefault="00630803" w:rsidP="00630803">
      <w:pPr>
        <w:autoSpaceDE w:val="0"/>
        <w:autoSpaceDN w:val="0"/>
        <w:adjustRightInd w:val="0"/>
        <w:spacing w:after="0" w:line="240" w:lineRule="auto"/>
        <w:jc w:val="both"/>
        <w:rPr>
          <w:rFonts w:ascii="Times New Roman" w:hAnsi="Times New Roman"/>
          <w:sz w:val="28"/>
          <w:szCs w:val="28"/>
        </w:rPr>
      </w:pPr>
    </w:p>
    <w:p w:rsidR="00630803" w:rsidRPr="0071665A" w:rsidRDefault="00630803" w:rsidP="00630803">
      <w:pPr>
        <w:spacing w:after="0" w:line="240" w:lineRule="auto"/>
        <w:rPr>
          <w:rFonts w:ascii="Times New Roman" w:eastAsia="Calibri" w:hAnsi="Times New Roman"/>
          <w:b/>
          <w:sz w:val="24"/>
          <w:szCs w:val="24"/>
          <w:lang w:eastAsia="en-US"/>
        </w:rPr>
      </w:pPr>
    </w:p>
    <w:p w:rsidR="00630803" w:rsidRPr="0071665A" w:rsidRDefault="00630803" w:rsidP="00630803">
      <w:pPr>
        <w:spacing w:after="0" w:line="240" w:lineRule="auto"/>
        <w:rPr>
          <w:rFonts w:ascii="Times New Roman" w:eastAsia="Calibri" w:hAnsi="Times New Roman"/>
          <w:b/>
          <w:sz w:val="24"/>
          <w:szCs w:val="24"/>
          <w:lang w:eastAsia="en-US"/>
        </w:rPr>
      </w:pPr>
    </w:p>
    <w:p w:rsidR="00630803" w:rsidRPr="0071665A" w:rsidRDefault="00630803" w:rsidP="00630803">
      <w:pPr>
        <w:spacing w:after="0" w:line="240" w:lineRule="auto"/>
        <w:rPr>
          <w:rFonts w:ascii="Times New Roman" w:eastAsia="Calibri" w:hAnsi="Times New Roman"/>
          <w:b/>
          <w:sz w:val="24"/>
          <w:szCs w:val="24"/>
          <w:lang w:eastAsia="en-US"/>
        </w:rPr>
      </w:pPr>
    </w:p>
    <w:p w:rsidR="00630803" w:rsidRPr="0071665A" w:rsidRDefault="00630803" w:rsidP="00630803">
      <w:pPr>
        <w:spacing w:after="0" w:line="240" w:lineRule="auto"/>
        <w:rPr>
          <w:rFonts w:ascii="Times New Roman" w:eastAsia="Calibri" w:hAnsi="Times New Roman"/>
          <w:b/>
          <w:sz w:val="24"/>
          <w:szCs w:val="24"/>
          <w:lang w:eastAsia="en-US"/>
        </w:rPr>
      </w:pPr>
    </w:p>
    <w:p w:rsidR="00630803" w:rsidRPr="0071665A" w:rsidRDefault="00630803" w:rsidP="00630803">
      <w:pPr>
        <w:spacing w:after="0" w:line="240" w:lineRule="auto"/>
        <w:jc w:val="center"/>
        <w:rPr>
          <w:rFonts w:ascii="Times New Roman" w:eastAsia="Calibri" w:hAnsi="Times New Roman"/>
          <w:b/>
          <w:sz w:val="24"/>
          <w:szCs w:val="24"/>
          <w:lang w:eastAsia="en-US"/>
        </w:rPr>
      </w:pPr>
    </w:p>
    <w:p w:rsidR="00630803" w:rsidRPr="0071665A" w:rsidRDefault="00630803" w:rsidP="00630803">
      <w:pPr>
        <w:spacing w:after="0" w:line="240" w:lineRule="auto"/>
        <w:jc w:val="right"/>
        <w:rPr>
          <w:rFonts w:ascii="Times New Roman" w:eastAsia="Calibri" w:hAnsi="Times New Roman"/>
          <w:b/>
          <w:sz w:val="28"/>
          <w:szCs w:val="28"/>
          <w:lang w:eastAsia="en-US"/>
        </w:rPr>
      </w:pPr>
      <w:r w:rsidRPr="0071665A">
        <w:rPr>
          <w:rFonts w:ascii="Times New Roman" w:eastAsia="Calibri" w:hAnsi="Times New Roman"/>
          <w:b/>
          <w:sz w:val="28"/>
          <w:szCs w:val="28"/>
          <w:lang w:eastAsia="en-US"/>
        </w:rPr>
        <w:t>проект</w:t>
      </w:r>
    </w:p>
    <w:p w:rsidR="00630803" w:rsidRPr="0071665A" w:rsidRDefault="00630803" w:rsidP="00630803">
      <w:pPr>
        <w:spacing w:after="0" w:line="240" w:lineRule="auto"/>
        <w:jc w:val="center"/>
        <w:rPr>
          <w:rFonts w:ascii="Times New Roman" w:eastAsia="Calibri" w:hAnsi="Times New Roman"/>
          <w:b/>
          <w:sz w:val="28"/>
          <w:szCs w:val="28"/>
          <w:lang w:eastAsia="en-US"/>
        </w:rPr>
      </w:pPr>
    </w:p>
    <w:p w:rsidR="00630803" w:rsidRPr="0071665A" w:rsidRDefault="00630803" w:rsidP="00630803">
      <w:pPr>
        <w:spacing w:after="0" w:line="240" w:lineRule="auto"/>
        <w:jc w:val="center"/>
        <w:rPr>
          <w:rFonts w:ascii="Times New Roman" w:eastAsia="Calibri" w:hAnsi="Times New Roman"/>
          <w:b/>
          <w:sz w:val="28"/>
          <w:szCs w:val="28"/>
          <w:lang w:eastAsia="en-US"/>
        </w:rPr>
      </w:pPr>
      <w:r w:rsidRPr="0071665A">
        <w:rPr>
          <w:rFonts w:ascii="Times New Roman" w:eastAsia="Calibri" w:hAnsi="Times New Roman"/>
          <w:b/>
          <w:sz w:val="28"/>
          <w:szCs w:val="28"/>
          <w:lang w:eastAsia="en-US"/>
        </w:rPr>
        <w:t>СОВЕТ ДЕПУТАТОВ ИШИМСКОГО СЕЛЬСОВЕТА</w:t>
      </w:r>
    </w:p>
    <w:p w:rsidR="00630803" w:rsidRPr="0071665A" w:rsidRDefault="00630803" w:rsidP="00630803">
      <w:pPr>
        <w:spacing w:after="0" w:line="240" w:lineRule="auto"/>
        <w:jc w:val="center"/>
        <w:rPr>
          <w:rFonts w:ascii="Times New Roman" w:eastAsia="Calibri" w:hAnsi="Times New Roman"/>
          <w:b/>
          <w:sz w:val="28"/>
          <w:szCs w:val="28"/>
          <w:lang w:eastAsia="en-US"/>
        </w:rPr>
      </w:pPr>
      <w:r w:rsidRPr="0071665A">
        <w:rPr>
          <w:rFonts w:ascii="Times New Roman" w:eastAsia="Calibri" w:hAnsi="Times New Roman"/>
          <w:b/>
          <w:sz w:val="28"/>
          <w:szCs w:val="28"/>
          <w:lang w:eastAsia="en-US"/>
        </w:rPr>
        <w:t>ЧИСТООЗЕРНОГО РАЙОНА  НОВОСИБИРСКОЙ ОБЛАСТИ</w:t>
      </w:r>
    </w:p>
    <w:p w:rsidR="00630803" w:rsidRPr="0071665A" w:rsidRDefault="00630803" w:rsidP="00630803">
      <w:pPr>
        <w:spacing w:after="0" w:line="24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шестого</w:t>
      </w:r>
      <w:r w:rsidRPr="0071665A">
        <w:rPr>
          <w:rFonts w:ascii="Times New Roman" w:eastAsia="Calibri" w:hAnsi="Times New Roman"/>
          <w:b/>
          <w:sz w:val="28"/>
          <w:szCs w:val="28"/>
          <w:lang w:eastAsia="en-US"/>
        </w:rPr>
        <w:t xml:space="preserve">  созыва</w:t>
      </w:r>
    </w:p>
    <w:p w:rsidR="00630803" w:rsidRPr="0071665A" w:rsidRDefault="00630803" w:rsidP="00630803">
      <w:pPr>
        <w:spacing w:after="0" w:line="240" w:lineRule="auto"/>
        <w:jc w:val="center"/>
        <w:rPr>
          <w:rFonts w:ascii="Times New Roman" w:eastAsia="Calibri" w:hAnsi="Times New Roman"/>
          <w:b/>
          <w:sz w:val="28"/>
          <w:szCs w:val="28"/>
          <w:lang w:eastAsia="en-US"/>
        </w:rPr>
      </w:pPr>
    </w:p>
    <w:p w:rsidR="00630803" w:rsidRPr="0071665A" w:rsidRDefault="00630803" w:rsidP="00630803">
      <w:pPr>
        <w:spacing w:after="0" w:line="240" w:lineRule="auto"/>
        <w:jc w:val="center"/>
        <w:rPr>
          <w:rFonts w:ascii="Times New Roman" w:eastAsia="Calibri" w:hAnsi="Times New Roman"/>
          <w:b/>
          <w:sz w:val="28"/>
          <w:szCs w:val="28"/>
          <w:lang w:eastAsia="en-US"/>
        </w:rPr>
      </w:pPr>
      <w:r w:rsidRPr="0071665A">
        <w:rPr>
          <w:rFonts w:ascii="Times New Roman" w:eastAsia="Calibri" w:hAnsi="Times New Roman"/>
          <w:b/>
          <w:sz w:val="28"/>
          <w:szCs w:val="28"/>
          <w:lang w:eastAsia="en-US"/>
        </w:rPr>
        <w:t>Р Е Ш Е Н И Е</w:t>
      </w:r>
    </w:p>
    <w:p w:rsidR="00630803" w:rsidRPr="0071665A" w:rsidRDefault="00630803" w:rsidP="00630803">
      <w:pPr>
        <w:spacing w:after="0" w:line="240" w:lineRule="auto"/>
        <w:jc w:val="center"/>
        <w:rPr>
          <w:rFonts w:ascii="Times New Roman" w:eastAsia="Calibri" w:hAnsi="Times New Roman"/>
          <w:b/>
          <w:sz w:val="28"/>
          <w:szCs w:val="28"/>
          <w:lang w:eastAsia="en-US"/>
        </w:rPr>
      </w:pPr>
    </w:p>
    <w:p w:rsidR="00630803" w:rsidRPr="0071665A" w:rsidRDefault="00630803" w:rsidP="00630803">
      <w:pPr>
        <w:spacing w:after="0" w:line="240" w:lineRule="auto"/>
        <w:jc w:val="center"/>
        <w:rPr>
          <w:rFonts w:ascii="Times New Roman" w:eastAsia="Calibri" w:hAnsi="Times New Roman"/>
          <w:sz w:val="28"/>
          <w:szCs w:val="28"/>
          <w:lang w:eastAsia="en-US"/>
        </w:rPr>
      </w:pPr>
      <w:r w:rsidRPr="0071665A">
        <w:rPr>
          <w:rFonts w:ascii="Times New Roman" w:eastAsia="Calibri" w:hAnsi="Times New Roman"/>
          <w:sz w:val="28"/>
          <w:szCs w:val="28"/>
          <w:lang w:eastAsia="en-US"/>
        </w:rPr>
        <w:t>с.Ишимская</w:t>
      </w:r>
    </w:p>
    <w:p w:rsidR="00630803" w:rsidRPr="0071665A" w:rsidRDefault="00630803" w:rsidP="00630803">
      <w:pPr>
        <w:spacing w:after="0" w:line="240" w:lineRule="auto"/>
        <w:jc w:val="center"/>
        <w:rPr>
          <w:rFonts w:ascii="Times New Roman" w:eastAsia="Calibri" w:hAnsi="Times New Roman"/>
          <w:sz w:val="28"/>
          <w:szCs w:val="28"/>
          <w:lang w:eastAsia="en-US"/>
        </w:rPr>
      </w:pPr>
    </w:p>
    <w:p w:rsidR="00630803" w:rsidRPr="0071665A" w:rsidRDefault="00630803" w:rsidP="00630803">
      <w:pPr>
        <w:spacing w:after="0" w:line="240" w:lineRule="auto"/>
        <w:ind w:firstLine="709"/>
        <w:jc w:val="center"/>
        <w:rPr>
          <w:rFonts w:ascii="Times New Roman" w:eastAsia="Calibri" w:hAnsi="Times New Roman"/>
          <w:b/>
          <w:color w:val="000000"/>
          <w:sz w:val="28"/>
          <w:szCs w:val="28"/>
          <w:lang w:eastAsia="en-US"/>
        </w:rPr>
      </w:pPr>
      <w:r>
        <w:rPr>
          <w:rFonts w:ascii="Times New Roman" w:eastAsia="Calibri" w:hAnsi="Times New Roman"/>
          <w:b/>
          <w:color w:val="000000"/>
          <w:sz w:val="28"/>
          <w:szCs w:val="28"/>
          <w:lang w:eastAsia="en-US"/>
        </w:rPr>
        <w:t xml:space="preserve">О принятия </w:t>
      </w:r>
      <w:r w:rsidRPr="0071665A">
        <w:rPr>
          <w:rFonts w:ascii="Times New Roman" w:eastAsia="Calibri" w:hAnsi="Times New Roman"/>
          <w:b/>
          <w:color w:val="000000"/>
          <w:sz w:val="28"/>
          <w:szCs w:val="28"/>
          <w:lang w:eastAsia="en-US"/>
        </w:rPr>
        <w:t>Устав</w:t>
      </w:r>
      <w:r>
        <w:rPr>
          <w:rFonts w:ascii="Times New Roman" w:eastAsia="Calibri" w:hAnsi="Times New Roman"/>
          <w:b/>
          <w:color w:val="000000"/>
          <w:sz w:val="28"/>
          <w:szCs w:val="28"/>
          <w:lang w:eastAsia="en-US"/>
        </w:rPr>
        <w:t xml:space="preserve">а сельского поселения </w:t>
      </w:r>
      <w:r w:rsidRPr="0071665A">
        <w:rPr>
          <w:rFonts w:ascii="Times New Roman" w:eastAsia="Calibri" w:hAnsi="Times New Roman"/>
          <w:b/>
          <w:color w:val="000000"/>
          <w:sz w:val="28"/>
          <w:szCs w:val="28"/>
          <w:lang w:eastAsia="en-US"/>
        </w:rPr>
        <w:t>Ишимского сельсовета Чистоозерного</w:t>
      </w:r>
      <w:r>
        <w:rPr>
          <w:rFonts w:ascii="Times New Roman" w:eastAsia="Calibri" w:hAnsi="Times New Roman"/>
          <w:b/>
          <w:color w:val="000000"/>
          <w:sz w:val="28"/>
          <w:szCs w:val="28"/>
          <w:lang w:eastAsia="en-US"/>
        </w:rPr>
        <w:t xml:space="preserve"> муниципального</w:t>
      </w:r>
      <w:r w:rsidRPr="0071665A">
        <w:rPr>
          <w:rFonts w:ascii="Times New Roman" w:eastAsia="Calibri" w:hAnsi="Times New Roman"/>
          <w:b/>
          <w:color w:val="000000"/>
          <w:sz w:val="28"/>
          <w:szCs w:val="28"/>
          <w:lang w:eastAsia="en-US"/>
        </w:rPr>
        <w:t xml:space="preserve"> района  Новосибирской области</w:t>
      </w:r>
      <w:r>
        <w:rPr>
          <w:rFonts w:ascii="Times New Roman" w:eastAsia="Calibri" w:hAnsi="Times New Roman"/>
          <w:b/>
          <w:color w:val="000000"/>
          <w:sz w:val="28"/>
          <w:szCs w:val="28"/>
          <w:lang w:eastAsia="en-US"/>
        </w:rPr>
        <w:t xml:space="preserve"> в новой редакции</w:t>
      </w:r>
    </w:p>
    <w:p w:rsidR="00630803" w:rsidRPr="0071665A" w:rsidRDefault="00630803" w:rsidP="00630803">
      <w:pPr>
        <w:spacing w:after="0" w:line="240" w:lineRule="auto"/>
        <w:ind w:firstLine="709"/>
        <w:jc w:val="center"/>
        <w:rPr>
          <w:rFonts w:ascii="Times New Roman" w:eastAsia="Calibri" w:hAnsi="Times New Roman"/>
          <w:color w:val="000000"/>
          <w:sz w:val="28"/>
          <w:szCs w:val="28"/>
          <w:lang w:eastAsia="en-US"/>
        </w:rPr>
      </w:pPr>
    </w:p>
    <w:p w:rsidR="00630803" w:rsidRPr="0071665A" w:rsidRDefault="00630803" w:rsidP="00630803">
      <w:pPr>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71665A">
        <w:rPr>
          <w:rFonts w:ascii="Times New Roman" w:eastAsia="Calibri" w:hAnsi="Times New Roman"/>
          <w:color w:val="000000"/>
          <w:sz w:val="28"/>
          <w:szCs w:val="28"/>
          <w:lang w:eastAsia="en-US"/>
        </w:rPr>
        <w:t>В соответствии</w:t>
      </w:r>
      <w:r>
        <w:rPr>
          <w:rFonts w:ascii="Times New Roman" w:eastAsia="Calibri" w:hAnsi="Times New Roman"/>
          <w:color w:val="000000"/>
          <w:sz w:val="28"/>
          <w:szCs w:val="28"/>
          <w:lang w:eastAsia="en-US"/>
        </w:rPr>
        <w:t xml:space="preserve"> со ст.7,35,44 Федерального закона</w:t>
      </w:r>
      <w:r w:rsidRPr="0071665A">
        <w:rPr>
          <w:rFonts w:ascii="Times New Roman" w:eastAsia="Calibri" w:hAnsi="Times New Roman"/>
          <w:color w:val="000000"/>
          <w:sz w:val="28"/>
          <w:szCs w:val="28"/>
          <w:lang w:eastAsia="en-US"/>
        </w:rPr>
        <w:t xml:space="preserve"> от 06.10.2003 № 131-ФЗ «Об общих принципах организации местного самоуправления в Российской Федерации», Уставом</w:t>
      </w:r>
      <w:r>
        <w:rPr>
          <w:rFonts w:ascii="Times New Roman" w:eastAsia="Calibri" w:hAnsi="Times New Roman"/>
          <w:color w:val="000000"/>
          <w:sz w:val="28"/>
          <w:szCs w:val="28"/>
          <w:lang w:eastAsia="en-US"/>
        </w:rPr>
        <w:t xml:space="preserve"> сельского поселения </w:t>
      </w:r>
      <w:r w:rsidRPr="0071665A">
        <w:rPr>
          <w:rFonts w:ascii="Times New Roman" w:eastAsia="Calibri" w:hAnsi="Times New Roman"/>
          <w:color w:val="000000"/>
          <w:sz w:val="28"/>
          <w:szCs w:val="28"/>
          <w:lang w:eastAsia="en-US"/>
        </w:rPr>
        <w:t>Ишимского сельсовета Чистоозерног</w:t>
      </w:r>
      <w:r>
        <w:rPr>
          <w:rFonts w:ascii="Times New Roman" w:eastAsia="Calibri" w:hAnsi="Times New Roman"/>
          <w:color w:val="000000"/>
          <w:sz w:val="28"/>
          <w:szCs w:val="28"/>
          <w:lang w:eastAsia="en-US"/>
        </w:rPr>
        <w:t xml:space="preserve">о муниципального района Новосибирской области </w:t>
      </w:r>
      <w:r w:rsidRPr="0071665A">
        <w:rPr>
          <w:rFonts w:ascii="Times New Roman" w:eastAsia="Calibri" w:hAnsi="Times New Roman"/>
          <w:color w:val="000000"/>
          <w:sz w:val="28"/>
          <w:szCs w:val="28"/>
          <w:lang w:eastAsia="en-US"/>
        </w:rPr>
        <w:t>Совет депутатов Ишимского сельсовета Чистоозерного района Новосибирской области решил:</w:t>
      </w:r>
    </w:p>
    <w:p w:rsidR="00630803" w:rsidRPr="0071665A" w:rsidRDefault="00630803" w:rsidP="00630803">
      <w:pPr>
        <w:spacing w:after="0" w:line="240" w:lineRule="auto"/>
        <w:ind w:firstLine="709"/>
        <w:jc w:val="both"/>
        <w:rPr>
          <w:rFonts w:ascii="Times New Roman" w:eastAsia="Calibri" w:hAnsi="Times New Roman"/>
          <w:color w:val="000000"/>
          <w:sz w:val="28"/>
          <w:szCs w:val="28"/>
          <w:lang w:eastAsia="en-US"/>
        </w:rPr>
      </w:pPr>
      <w:r w:rsidRPr="0071665A">
        <w:rPr>
          <w:rFonts w:ascii="Times New Roman" w:eastAsia="Calibri" w:hAnsi="Times New Roman"/>
          <w:color w:val="000000"/>
          <w:sz w:val="28"/>
          <w:szCs w:val="28"/>
          <w:lang w:eastAsia="en-US"/>
        </w:rPr>
        <w:t>1. Внести в Устав</w:t>
      </w:r>
      <w:r>
        <w:rPr>
          <w:rFonts w:ascii="Times New Roman" w:eastAsia="Calibri" w:hAnsi="Times New Roman"/>
          <w:color w:val="000000"/>
          <w:sz w:val="28"/>
          <w:szCs w:val="28"/>
          <w:lang w:eastAsia="en-US"/>
        </w:rPr>
        <w:t xml:space="preserve"> сельского поселения </w:t>
      </w:r>
      <w:r w:rsidRPr="0071665A">
        <w:rPr>
          <w:rFonts w:ascii="Times New Roman" w:eastAsia="Calibri" w:hAnsi="Times New Roman"/>
          <w:color w:val="000000"/>
          <w:sz w:val="28"/>
          <w:szCs w:val="28"/>
          <w:lang w:eastAsia="en-US"/>
        </w:rPr>
        <w:t>Ишимского сельсовета Чистоозерно</w:t>
      </w:r>
      <w:r>
        <w:rPr>
          <w:rFonts w:ascii="Times New Roman" w:eastAsia="Calibri" w:hAnsi="Times New Roman"/>
          <w:color w:val="000000"/>
          <w:sz w:val="28"/>
          <w:szCs w:val="28"/>
          <w:lang w:eastAsia="en-US"/>
        </w:rPr>
        <w:t>го муниципального района Новосибирской области</w:t>
      </w:r>
      <w:r w:rsidRPr="0071665A">
        <w:rPr>
          <w:rFonts w:ascii="Times New Roman" w:eastAsia="Calibri" w:hAnsi="Times New Roman"/>
          <w:color w:val="000000"/>
          <w:sz w:val="28"/>
          <w:szCs w:val="28"/>
          <w:lang w:eastAsia="en-US"/>
        </w:rPr>
        <w:t xml:space="preserve"> изменения согласно приложению.</w:t>
      </w:r>
    </w:p>
    <w:p w:rsidR="00630803" w:rsidRPr="0071665A" w:rsidRDefault="00630803" w:rsidP="00630803">
      <w:pPr>
        <w:spacing w:after="0" w:line="240" w:lineRule="auto"/>
        <w:ind w:firstLine="709"/>
        <w:jc w:val="both"/>
        <w:rPr>
          <w:rFonts w:ascii="Times New Roman" w:eastAsia="Calibri" w:hAnsi="Times New Roman"/>
          <w:color w:val="000000"/>
          <w:sz w:val="28"/>
          <w:szCs w:val="28"/>
          <w:lang w:eastAsia="en-US"/>
        </w:rPr>
      </w:pPr>
      <w:r w:rsidRPr="0071665A">
        <w:rPr>
          <w:rFonts w:ascii="Times New Roman" w:eastAsia="Calibri" w:hAnsi="Times New Roman"/>
          <w:color w:val="000000"/>
          <w:sz w:val="28"/>
          <w:szCs w:val="28"/>
          <w:lang w:eastAsia="en-US"/>
        </w:rPr>
        <w:t>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630803" w:rsidRPr="0071665A" w:rsidRDefault="00630803" w:rsidP="00630803">
      <w:pPr>
        <w:spacing w:after="0" w:line="240" w:lineRule="auto"/>
        <w:ind w:firstLine="709"/>
        <w:jc w:val="both"/>
        <w:rPr>
          <w:rFonts w:ascii="Times New Roman" w:eastAsia="Calibri" w:hAnsi="Times New Roman"/>
          <w:color w:val="000000"/>
          <w:sz w:val="28"/>
          <w:szCs w:val="28"/>
          <w:lang w:eastAsia="en-US"/>
        </w:rPr>
      </w:pPr>
      <w:r w:rsidRPr="0071665A">
        <w:rPr>
          <w:rFonts w:ascii="Times New Roman" w:eastAsia="Calibri" w:hAnsi="Times New Roman"/>
          <w:color w:val="000000"/>
          <w:sz w:val="28"/>
          <w:szCs w:val="28"/>
          <w:lang w:eastAsia="en-US"/>
        </w:rPr>
        <w:lastRenderedPageBreak/>
        <w:t>3. Главе Ишимского сельсовета Чистоозерно</w:t>
      </w:r>
      <w:r>
        <w:rPr>
          <w:rFonts w:ascii="Times New Roman" w:eastAsia="Calibri" w:hAnsi="Times New Roman"/>
          <w:color w:val="000000"/>
          <w:sz w:val="28"/>
          <w:szCs w:val="28"/>
          <w:lang w:eastAsia="en-US"/>
        </w:rPr>
        <w:t xml:space="preserve">го района Новосибирской области </w:t>
      </w:r>
      <w:r w:rsidRPr="0071665A">
        <w:rPr>
          <w:rFonts w:ascii="Times New Roman" w:eastAsia="Calibri" w:hAnsi="Times New Roman"/>
          <w:color w:val="000000"/>
          <w:sz w:val="28"/>
          <w:szCs w:val="28"/>
          <w:lang w:eastAsia="en-US"/>
        </w:rPr>
        <w:t>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газете «Ишимский Вестник».</w:t>
      </w:r>
    </w:p>
    <w:p w:rsidR="00630803" w:rsidRPr="0071665A" w:rsidRDefault="00630803" w:rsidP="00630803">
      <w:pPr>
        <w:autoSpaceDE w:val="0"/>
        <w:autoSpaceDN w:val="0"/>
        <w:adjustRightInd w:val="0"/>
        <w:spacing w:after="0" w:line="240" w:lineRule="auto"/>
        <w:ind w:firstLine="709"/>
        <w:jc w:val="both"/>
        <w:outlineLvl w:val="0"/>
        <w:rPr>
          <w:rFonts w:ascii="Times New Roman" w:eastAsia="Calibri" w:hAnsi="Times New Roman"/>
          <w:color w:val="000000"/>
          <w:sz w:val="28"/>
          <w:szCs w:val="28"/>
          <w:lang w:eastAsia="en-US"/>
        </w:rPr>
      </w:pPr>
      <w:r w:rsidRPr="0071665A">
        <w:rPr>
          <w:rFonts w:ascii="Times New Roman" w:eastAsia="Calibri" w:hAnsi="Times New Roman"/>
          <w:color w:val="000000"/>
          <w:sz w:val="28"/>
          <w:szCs w:val="28"/>
          <w:lang w:eastAsia="en-US"/>
        </w:rPr>
        <w:t xml:space="preserve">4. Главе  Ишимского сельсовета Чистоозерного  района Новосибирской области  в течение 10 дней со дня официального опубликования настоящего решения </w:t>
      </w:r>
      <w:r w:rsidRPr="0071665A">
        <w:rPr>
          <w:rFonts w:ascii="Times New Roman" w:eastAsia="Calibri" w:hAnsi="Times New Roman"/>
          <w:bCs/>
          <w:iCs/>
          <w:color w:val="000000"/>
          <w:sz w:val="28"/>
          <w:szCs w:val="28"/>
          <w:lang w:eastAsia="en-US"/>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w:t>
      </w:r>
    </w:p>
    <w:p w:rsidR="00630803" w:rsidRPr="0071665A" w:rsidRDefault="00630803" w:rsidP="00630803">
      <w:pPr>
        <w:autoSpaceDE w:val="0"/>
        <w:autoSpaceDN w:val="0"/>
        <w:adjustRightInd w:val="0"/>
        <w:spacing w:after="0" w:line="240" w:lineRule="auto"/>
        <w:jc w:val="both"/>
        <w:outlineLvl w:val="0"/>
        <w:rPr>
          <w:rFonts w:ascii="Times New Roman" w:eastAsia="Calibri" w:hAnsi="Times New Roman"/>
          <w:color w:val="000000"/>
          <w:sz w:val="28"/>
          <w:szCs w:val="28"/>
          <w:lang w:eastAsia="en-US"/>
        </w:rPr>
      </w:pPr>
    </w:p>
    <w:p w:rsidR="00630803" w:rsidRPr="00A55696" w:rsidRDefault="00630803" w:rsidP="00630803">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 Глава</w:t>
      </w:r>
      <w:r w:rsidRPr="00A55696">
        <w:rPr>
          <w:rFonts w:ascii="Times New Roman" w:eastAsia="Calibri" w:hAnsi="Times New Roman"/>
          <w:sz w:val="28"/>
          <w:szCs w:val="28"/>
          <w:lang w:eastAsia="en-US"/>
        </w:rPr>
        <w:t xml:space="preserve">  Ишимского  сельсовета            </w:t>
      </w:r>
      <w:r>
        <w:rPr>
          <w:rFonts w:ascii="Times New Roman" w:eastAsia="Calibri" w:hAnsi="Times New Roman"/>
          <w:sz w:val="28"/>
          <w:szCs w:val="28"/>
          <w:lang w:eastAsia="en-US"/>
        </w:rPr>
        <w:t xml:space="preserve">        </w:t>
      </w:r>
      <w:r w:rsidRPr="00A55696">
        <w:rPr>
          <w:rFonts w:ascii="Times New Roman" w:eastAsia="Calibri" w:hAnsi="Times New Roman"/>
          <w:sz w:val="28"/>
          <w:szCs w:val="28"/>
          <w:lang w:eastAsia="en-US"/>
        </w:rPr>
        <w:t xml:space="preserve">   Председатель Совета  депутатов</w:t>
      </w:r>
    </w:p>
    <w:p w:rsidR="00630803" w:rsidRPr="00A55696" w:rsidRDefault="00630803" w:rsidP="00630803">
      <w:pPr>
        <w:spacing w:after="0" w:line="240" w:lineRule="auto"/>
        <w:rPr>
          <w:rFonts w:ascii="Times New Roman" w:eastAsia="Calibri" w:hAnsi="Times New Roman"/>
          <w:sz w:val="28"/>
          <w:szCs w:val="28"/>
          <w:lang w:eastAsia="en-US"/>
        </w:rPr>
      </w:pPr>
      <w:r w:rsidRPr="00A55696">
        <w:rPr>
          <w:rFonts w:ascii="Times New Roman" w:eastAsia="Calibri" w:hAnsi="Times New Roman"/>
          <w:sz w:val="28"/>
          <w:szCs w:val="28"/>
          <w:lang w:eastAsia="en-US"/>
        </w:rPr>
        <w:t>Чистоозерного  района                                      Ишимского  сельсовета</w:t>
      </w:r>
    </w:p>
    <w:p w:rsidR="00630803" w:rsidRPr="00A55696" w:rsidRDefault="00630803" w:rsidP="00630803">
      <w:pPr>
        <w:spacing w:after="0" w:line="240" w:lineRule="auto"/>
        <w:rPr>
          <w:rFonts w:ascii="Times New Roman" w:eastAsia="Calibri" w:hAnsi="Times New Roman"/>
          <w:sz w:val="28"/>
          <w:szCs w:val="28"/>
          <w:lang w:eastAsia="en-US"/>
        </w:rPr>
      </w:pPr>
      <w:r w:rsidRPr="00A55696">
        <w:rPr>
          <w:rFonts w:ascii="Times New Roman" w:eastAsia="Calibri" w:hAnsi="Times New Roman"/>
          <w:sz w:val="28"/>
          <w:szCs w:val="28"/>
          <w:lang w:eastAsia="en-US"/>
        </w:rPr>
        <w:t xml:space="preserve">Новосибирской  области                                   Чистоозерного района </w:t>
      </w:r>
    </w:p>
    <w:p w:rsidR="00630803" w:rsidRPr="00A55696" w:rsidRDefault="00630803" w:rsidP="00630803">
      <w:pPr>
        <w:spacing w:after="0" w:line="240" w:lineRule="auto"/>
        <w:rPr>
          <w:rFonts w:ascii="Times New Roman" w:eastAsia="Calibri" w:hAnsi="Times New Roman"/>
          <w:sz w:val="28"/>
          <w:szCs w:val="28"/>
          <w:lang w:eastAsia="en-US"/>
        </w:rPr>
      </w:pPr>
      <w:r w:rsidRPr="00A55696">
        <w:rPr>
          <w:rFonts w:ascii="Times New Roman" w:eastAsia="Calibri" w:hAnsi="Times New Roman"/>
          <w:sz w:val="28"/>
          <w:szCs w:val="28"/>
          <w:lang w:eastAsia="en-US"/>
        </w:rPr>
        <w:t xml:space="preserve">                                                                              Новосибирской области</w:t>
      </w:r>
    </w:p>
    <w:p w:rsidR="00630803" w:rsidRPr="00A55696" w:rsidRDefault="00630803" w:rsidP="00630803">
      <w:pPr>
        <w:spacing w:after="0" w:line="240" w:lineRule="auto"/>
        <w:rPr>
          <w:rFonts w:ascii="Times New Roman" w:hAnsi="Times New Roman"/>
          <w:b/>
          <w:sz w:val="28"/>
          <w:szCs w:val="20"/>
        </w:rPr>
      </w:pPr>
      <w:r w:rsidRPr="00A55696">
        <w:rPr>
          <w:rFonts w:ascii="Times New Roman" w:eastAsia="Calibri" w:hAnsi="Times New Roman"/>
          <w:sz w:val="28"/>
          <w:szCs w:val="28"/>
          <w:lang w:eastAsia="en-US"/>
        </w:rPr>
        <w:t>__________________Е.Е.Иванко                       __________Н.И.Болтунова</w:t>
      </w:r>
    </w:p>
    <w:p w:rsidR="00630803" w:rsidRPr="00A55696" w:rsidRDefault="00630803" w:rsidP="00630803">
      <w:pPr>
        <w:autoSpaceDE w:val="0"/>
        <w:autoSpaceDN w:val="0"/>
        <w:adjustRightInd w:val="0"/>
        <w:spacing w:after="0" w:line="240" w:lineRule="auto"/>
        <w:jc w:val="both"/>
        <w:rPr>
          <w:rFonts w:ascii="Times New Roman" w:hAnsi="Times New Roman"/>
          <w:sz w:val="28"/>
          <w:szCs w:val="28"/>
        </w:rPr>
      </w:pPr>
    </w:p>
    <w:p w:rsidR="00630803" w:rsidRPr="0071665A" w:rsidRDefault="00630803" w:rsidP="00630803">
      <w:pPr>
        <w:spacing w:after="0" w:line="240" w:lineRule="auto"/>
        <w:rPr>
          <w:rFonts w:ascii="Times New Roman" w:eastAsia="Calibri" w:hAnsi="Times New Roman"/>
          <w:color w:val="000000"/>
          <w:sz w:val="28"/>
          <w:szCs w:val="28"/>
          <w:lang w:eastAsia="en-US"/>
        </w:rPr>
      </w:pPr>
    </w:p>
    <w:p w:rsidR="00630803" w:rsidRPr="0071665A" w:rsidRDefault="00630803" w:rsidP="00630803">
      <w:pPr>
        <w:spacing w:after="0" w:line="240" w:lineRule="auto"/>
        <w:rPr>
          <w:rFonts w:ascii="Times New Roman" w:eastAsia="Calibri" w:hAnsi="Times New Roman"/>
          <w:color w:val="000000"/>
          <w:sz w:val="28"/>
          <w:szCs w:val="28"/>
          <w:lang w:eastAsia="en-US"/>
        </w:rPr>
      </w:pPr>
    </w:p>
    <w:p w:rsidR="00630803" w:rsidRPr="0071665A" w:rsidRDefault="00630803" w:rsidP="00630803">
      <w:pPr>
        <w:spacing w:after="0" w:line="240" w:lineRule="auto"/>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                                                                                                </w:t>
      </w:r>
    </w:p>
    <w:p w:rsidR="00630803" w:rsidRPr="0071665A" w:rsidRDefault="00630803" w:rsidP="00630803">
      <w:pPr>
        <w:spacing w:after="0" w:line="240" w:lineRule="auto"/>
        <w:rPr>
          <w:rFonts w:ascii="Times New Roman" w:eastAsia="Calibri" w:hAnsi="Times New Roman"/>
          <w:color w:val="000000"/>
          <w:sz w:val="28"/>
          <w:szCs w:val="28"/>
          <w:lang w:eastAsia="en-US"/>
        </w:rPr>
      </w:pPr>
    </w:p>
    <w:p w:rsidR="00630803" w:rsidRPr="00616974" w:rsidRDefault="00630803" w:rsidP="00630803">
      <w:pPr>
        <w:spacing w:after="0" w:line="240" w:lineRule="auto"/>
        <w:ind w:firstLine="720"/>
        <w:jc w:val="center"/>
        <w:rPr>
          <w:rFonts w:ascii="Times New Roman" w:hAnsi="Times New Roman"/>
          <w:color w:val="FF0000"/>
          <w:sz w:val="24"/>
          <w:szCs w:val="24"/>
        </w:rPr>
      </w:pPr>
      <w:r w:rsidRPr="00616974">
        <w:rPr>
          <w:rFonts w:ascii="Times New Roman" w:hAnsi="Times New Roman"/>
          <w:color w:val="FF0000"/>
          <w:sz w:val="24"/>
          <w:szCs w:val="24"/>
        </w:rPr>
        <w:t xml:space="preserve">ПРОЕКТ </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right"/>
        <w:rPr>
          <w:rFonts w:ascii="Times New Roman" w:hAnsi="Times New Roman"/>
          <w:sz w:val="24"/>
          <w:szCs w:val="24"/>
        </w:rPr>
      </w:pPr>
      <w:r w:rsidRPr="00616974">
        <w:rPr>
          <w:rFonts w:ascii="Times New Roman" w:hAnsi="Times New Roman"/>
          <w:sz w:val="24"/>
          <w:szCs w:val="24"/>
        </w:rPr>
        <w:t>Принят:</w:t>
      </w:r>
    </w:p>
    <w:p w:rsidR="00630803" w:rsidRPr="00616974" w:rsidRDefault="00630803" w:rsidP="00630803">
      <w:pPr>
        <w:spacing w:after="0" w:line="240" w:lineRule="auto"/>
        <w:ind w:firstLine="720"/>
        <w:jc w:val="right"/>
        <w:rPr>
          <w:rFonts w:ascii="Times New Roman" w:hAnsi="Times New Roman"/>
          <w:sz w:val="24"/>
          <w:szCs w:val="24"/>
        </w:rPr>
      </w:pPr>
      <w:r w:rsidRPr="00616974">
        <w:rPr>
          <w:rFonts w:ascii="Times New Roman" w:hAnsi="Times New Roman"/>
          <w:sz w:val="24"/>
          <w:szCs w:val="24"/>
        </w:rPr>
        <w:t>Решением одиннадцатой сессии Совета депутатов</w:t>
      </w:r>
    </w:p>
    <w:p w:rsidR="00630803" w:rsidRPr="00616974" w:rsidRDefault="00630803" w:rsidP="00630803">
      <w:pPr>
        <w:spacing w:after="0" w:line="240" w:lineRule="auto"/>
        <w:ind w:firstLine="720"/>
        <w:jc w:val="right"/>
        <w:rPr>
          <w:rFonts w:ascii="Times New Roman" w:hAnsi="Times New Roman"/>
          <w:sz w:val="24"/>
          <w:szCs w:val="24"/>
        </w:rPr>
      </w:pPr>
      <w:r w:rsidRPr="00616974">
        <w:rPr>
          <w:rFonts w:ascii="Times New Roman" w:hAnsi="Times New Roman"/>
          <w:sz w:val="24"/>
          <w:szCs w:val="24"/>
          <w:highlight w:val="yellow"/>
        </w:rPr>
        <w:t>сельского поселения</w:t>
      </w:r>
      <w:r w:rsidRPr="00616974">
        <w:rPr>
          <w:rFonts w:ascii="Times New Roman" w:hAnsi="Times New Roman"/>
          <w:sz w:val="24"/>
          <w:szCs w:val="24"/>
        </w:rPr>
        <w:t xml:space="preserve"> Ишимского</w:t>
      </w:r>
    </w:p>
    <w:p w:rsidR="00630803" w:rsidRPr="00616974" w:rsidRDefault="00630803" w:rsidP="00630803">
      <w:pPr>
        <w:spacing w:after="0" w:line="240" w:lineRule="auto"/>
        <w:ind w:firstLine="720"/>
        <w:jc w:val="right"/>
        <w:rPr>
          <w:rFonts w:ascii="Times New Roman" w:hAnsi="Times New Roman"/>
          <w:sz w:val="24"/>
          <w:szCs w:val="24"/>
        </w:rPr>
      </w:pPr>
      <w:r w:rsidRPr="00616974">
        <w:rPr>
          <w:rFonts w:ascii="Times New Roman" w:hAnsi="Times New Roman"/>
          <w:sz w:val="24"/>
          <w:szCs w:val="24"/>
        </w:rPr>
        <w:t xml:space="preserve">сельсовета Чистоозерного </w:t>
      </w:r>
      <w:r w:rsidRPr="00616974">
        <w:rPr>
          <w:rFonts w:ascii="Times New Roman" w:hAnsi="Times New Roman"/>
          <w:sz w:val="24"/>
          <w:szCs w:val="24"/>
          <w:highlight w:val="yellow"/>
        </w:rPr>
        <w:t>муниципального района</w:t>
      </w:r>
    </w:p>
    <w:p w:rsidR="00630803" w:rsidRPr="00616974" w:rsidRDefault="00630803" w:rsidP="00630803">
      <w:pPr>
        <w:spacing w:after="0" w:line="240" w:lineRule="auto"/>
        <w:ind w:firstLine="720"/>
        <w:jc w:val="right"/>
        <w:rPr>
          <w:rFonts w:ascii="Times New Roman" w:hAnsi="Times New Roman"/>
          <w:sz w:val="24"/>
          <w:szCs w:val="24"/>
        </w:rPr>
      </w:pPr>
      <w:r w:rsidRPr="00616974">
        <w:rPr>
          <w:rFonts w:ascii="Times New Roman" w:hAnsi="Times New Roman"/>
          <w:sz w:val="24"/>
          <w:szCs w:val="24"/>
        </w:rPr>
        <w:t>Новосибирской области шестого созыва</w:t>
      </w:r>
    </w:p>
    <w:p w:rsidR="00630803" w:rsidRPr="00616974" w:rsidRDefault="00630803" w:rsidP="00630803">
      <w:pPr>
        <w:spacing w:after="0" w:line="240" w:lineRule="auto"/>
        <w:ind w:firstLine="720"/>
        <w:jc w:val="right"/>
        <w:rPr>
          <w:rFonts w:ascii="Times New Roman" w:hAnsi="Times New Roman"/>
          <w:sz w:val="24"/>
          <w:szCs w:val="24"/>
        </w:rPr>
      </w:pPr>
      <w:r w:rsidRPr="00616974">
        <w:rPr>
          <w:rFonts w:ascii="Times New Roman" w:hAnsi="Times New Roman"/>
          <w:sz w:val="24"/>
          <w:szCs w:val="24"/>
        </w:rPr>
        <w:t>от 29.03.2021г. № 32</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center"/>
        <w:rPr>
          <w:rFonts w:ascii="Times New Roman" w:hAnsi="Times New Roman"/>
          <w:b/>
          <w:sz w:val="24"/>
          <w:szCs w:val="24"/>
          <w:highlight w:val="yellow"/>
        </w:rPr>
      </w:pPr>
      <w:r w:rsidRPr="00616974">
        <w:rPr>
          <w:rFonts w:ascii="Times New Roman" w:hAnsi="Times New Roman"/>
          <w:b/>
          <w:sz w:val="24"/>
          <w:szCs w:val="24"/>
          <w:highlight w:val="yellow"/>
        </w:rPr>
        <w:t>УСТАВ</w:t>
      </w:r>
    </w:p>
    <w:p w:rsidR="00630803" w:rsidRPr="00616974" w:rsidRDefault="00630803" w:rsidP="00630803">
      <w:pPr>
        <w:spacing w:after="0" w:line="240" w:lineRule="auto"/>
        <w:ind w:firstLine="720"/>
        <w:jc w:val="center"/>
        <w:rPr>
          <w:rFonts w:ascii="Times New Roman" w:hAnsi="Times New Roman"/>
          <w:b/>
          <w:sz w:val="24"/>
          <w:szCs w:val="24"/>
          <w:highlight w:val="yellow"/>
        </w:rPr>
      </w:pPr>
      <w:r w:rsidRPr="00616974">
        <w:rPr>
          <w:rFonts w:ascii="Times New Roman" w:hAnsi="Times New Roman"/>
          <w:b/>
          <w:sz w:val="24"/>
          <w:szCs w:val="24"/>
          <w:highlight w:val="yellow"/>
        </w:rPr>
        <w:t>СЕЛЬСКОГО ПОСЕЛЕНИЯ ИШИМСКОГО СЕЛЬСОВЕТА</w:t>
      </w:r>
    </w:p>
    <w:p w:rsidR="00630803" w:rsidRPr="00616974" w:rsidRDefault="00630803" w:rsidP="00630803">
      <w:pPr>
        <w:spacing w:after="0" w:line="240" w:lineRule="auto"/>
        <w:ind w:firstLine="720"/>
        <w:jc w:val="center"/>
        <w:rPr>
          <w:rFonts w:ascii="Times New Roman" w:hAnsi="Times New Roman"/>
          <w:b/>
          <w:sz w:val="24"/>
          <w:szCs w:val="24"/>
          <w:highlight w:val="yellow"/>
        </w:rPr>
      </w:pPr>
      <w:r w:rsidRPr="00616974">
        <w:rPr>
          <w:rFonts w:ascii="Times New Roman" w:hAnsi="Times New Roman"/>
          <w:b/>
          <w:sz w:val="24"/>
          <w:szCs w:val="24"/>
          <w:highlight w:val="yellow"/>
        </w:rPr>
        <w:t>ЧИСТООЗЕРНОГО МУНИЦИПАЛЬНОГО РАЙОНА</w:t>
      </w:r>
    </w:p>
    <w:p w:rsidR="00630803" w:rsidRPr="00616974" w:rsidRDefault="00630803" w:rsidP="00630803">
      <w:pPr>
        <w:spacing w:after="0" w:line="240" w:lineRule="auto"/>
        <w:ind w:firstLine="720"/>
        <w:jc w:val="center"/>
        <w:rPr>
          <w:rFonts w:ascii="Times New Roman" w:hAnsi="Times New Roman"/>
          <w:b/>
          <w:sz w:val="24"/>
          <w:szCs w:val="24"/>
        </w:rPr>
      </w:pPr>
      <w:r w:rsidRPr="00616974">
        <w:rPr>
          <w:rFonts w:ascii="Times New Roman" w:hAnsi="Times New Roman"/>
          <w:b/>
          <w:sz w:val="24"/>
          <w:szCs w:val="24"/>
          <w:highlight w:val="yellow"/>
        </w:rPr>
        <w:lastRenderedPageBreak/>
        <w:t>НОВОСИБИРСКОЙ ОБЛАСТИ</w:t>
      </w:r>
    </w:p>
    <w:p w:rsidR="00630803" w:rsidRPr="00616974" w:rsidRDefault="00630803" w:rsidP="00630803">
      <w:pPr>
        <w:spacing w:after="0" w:line="240" w:lineRule="auto"/>
        <w:ind w:firstLine="720"/>
        <w:jc w:val="center"/>
        <w:rPr>
          <w:rFonts w:ascii="Times New Roman" w:hAnsi="Times New Roman"/>
          <w:b/>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center"/>
        <w:rPr>
          <w:rFonts w:ascii="Times New Roman" w:hAnsi="Times New Roman"/>
          <w:b/>
          <w:sz w:val="24"/>
          <w:szCs w:val="24"/>
        </w:rPr>
      </w:pPr>
    </w:p>
    <w:p w:rsidR="00630803" w:rsidRPr="00616974" w:rsidRDefault="00630803" w:rsidP="00630803">
      <w:pPr>
        <w:spacing w:after="0" w:line="240" w:lineRule="auto"/>
        <w:ind w:firstLine="720"/>
        <w:jc w:val="center"/>
        <w:rPr>
          <w:rFonts w:ascii="Times New Roman" w:hAnsi="Times New Roman"/>
          <w:b/>
          <w:sz w:val="24"/>
          <w:szCs w:val="24"/>
        </w:rPr>
      </w:pPr>
      <w:r w:rsidRPr="00616974">
        <w:rPr>
          <w:rFonts w:ascii="Times New Roman" w:hAnsi="Times New Roman"/>
          <w:b/>
          <w:sz w:val="24"/>
          <w:szCs w:val="24"/>
        </w:rPr>
        <w:t>ГЛАВА 1. ОБЩИЕ ПОЛОЖЕНИЯ</w:t>
      </w:r>
    </w:p>
    <w:p w:rsidR="00630803" w:rsidRPr="00616974" w:rsidRDefault="00630803" w:rsidP="00630803">
      <w:pPr>
        <w:spacing w:after="0" w:line="240" w:lineRule="auto"/>
        <w:ind w:firstLine="720"/>
        <w:jc w:val="both"/>
        <w:rPr>
          <w:rFonts w:ascii="Times New Roman" w:hAnsi="Times New Roman"/>
          <w:b/>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1. Наименование, статус и территория муниципального образования</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highlight w:val="yellow"/>
        </w:rPr>
        <w:t>1. Наименование муниципального образования – сельское поселение Ишимский сельсовет Чистоозерного муниципального района Новосибирской области (далее по тексту –  Ишимский сельсовет или поселение или муниципальное образование).</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Границы Ишимского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highlight w:val="yellow"/>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Ишимский сельсовет Чистоозерного муниципального района Новосибирской области) используется сокращенное – Ишимский сельсовет Чистоозерного района Новосибирской области.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Ишимский сельсовет состоит из объединенных общей территорией следующих населенных пунктов: село Ишимская, деревня Большая Тахта, деревня Яминка, деревня Георгиевка.</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Административным центром Ишимского сельсовета является село Ишимская.</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2. Структура органов местного самоуправления</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Структуру органов местного самоуправления Ишимского сельсовета составляют:</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представительный орган поселения – Совет депутатов Ишимского сельсовета Чистоозерного района Новосибирской области (далее – Совет депутатов);</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глава Ишимского сельсовета Чистоозерного района Новосибирской области (далее – Глава сельсовета, Глава поселения или Глава муниципального образования);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исполнительно-распорядительный орган поселения – администрация Ишимского сельсовета Чистоозерного района Новосибирской области (далее – администрация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 контрольно-счетный орган поселения (далее – контрольно-счетный орган).</w:t>
      </w:r>
      <w:r w:rsidRPr="00616974">
        <w:rPr>
          <w:rFonts w:ascii="Times New Roman" w:hAnsi="Times New Roman"/>
          <w:sz w:val="24"/>
          <w:szCs w:val="24"/>
        </w:rPr>
        <w:footnoteReference w:customMarkFollows="1" w:id="1"/>
        <w:sym w:font="Symbol" w:char="F02A"/>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630803" w:rsidRPr="00616974" w:rsidRDefault="00630803" w:rsidP="00630803">
      <w:pPr>
        <w:spacing w:after="0" w:line="240" w:lineRule="auto"/>
        <w:ind w:firstLine="720"/>
        <w:jc w:val="both"/>
        <w:rPr>
          <w:rFonts w:ascii="Times New Roman" w:hAnsi="Times New Roman"/>
          <w:b/>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3. Муниципальные правовые акты</w:t>
      </w:r>
    </w:p>
    <w:p w:rsidR="00630803" w:rsidRPr="00616974" w:rsidRDefault="00630803" w:rsidP="00630803">
      <w:pPr>
        <w:spacing w:after="0" w:line="240" w:lineRule="auto"/>
        <w:ind w:firstLine="720"/>
        <w:jc w:val="both"/>
        <w:rPr>
          <w:rFonts w:ascii="Times New Roman" w:hAnsi="Times New Roman"/>
          <w:b/>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Муниципальными правовыми актами являются: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lastRenderedPageBreak/>
        <w:t>1) устав муниципального образования, правовые акты, принятые на местном референдуме;</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нормативные и иные правовые акты Совета депутатов;</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правовые акты Главы поселения, администрации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2. Устав Ишимского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630803" w:rsidRPr="00616974" w:rsidRDefault="00630803" w:rsidP="00630803">
      <w:pPr>
        <w:spacing w:after="0" w:line="240" w:lineRule="auto"/>
        <w:ind w:firstLine="720"/>
        <w:jc w:val="both"/>
        <w:rPr>
          <w:rFonts w:ascii="Times New Roman" w:hAnsi="Times New Roman"/>
          <w:color w:val="FF0000"/>
          <w:sz w:val="24"/>
          <w:szCs w:val="24"/>
        </w:rPr>
      </w:pPr>
      <w:r w:rsidRPr="00616974">
        <w:rPr>
          <w:rFonts w:ascii="Times New Roman" w:hAnsi="Times New Roman"/>
          <w:sz w:val="24"/>
          <w:szCs w:val="24"/>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r w:rsidRPr="00616974">
        <w:rPr>
          <w:rFonts w:ascii="Times New Roman" w:hAnsi="Times New Roman"/>
          <w:color w:val="FF0000"/>
          <w:sz w:val="24"/>
          <w:szCs w:val="24"/>
        </w:rPr>
        <w:t xml:space="preserve">в газете «Ишимский Вестник» </w:t>
      </w:r>
      <w:r w:rsidRPr="00616974">
        <w:rPr>
          <w:rFonts w:ascii="Times New Roman" w:hAnsi="Times New Roman"/>
          <w:sz w:val="24"/>
          <w:szCs w:val="24"/>
        </w:rPr>
        <w:t>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школа,КДЦ.</w:t>
      </w:r>
    </w:p>
    <w:p w:rsidR="00630803" w:rsidRPr="00616974" w:rsidRDefault="00630803" w:rsidP="00630803">
      <w:pPr>
        <w:spacing w:after="0" w:line="240" w:lineRule="auto"/>
        <w:ind w:firstLine="720"/>
        <w:jc w:val="both"/>
        <w:rPr>
          <w:rFonts w:ascii="Times New Roman" w:hAnsi="Times New Roman"/>
          <w:color w:val="FF0000"/>
          <w:sz w:val="24"/>
          <w:szCs w:val="24"/>
        </w:rPr>
      </w:pPr>
      <w:r w:rsidRPr="00616974">
        <w:rPr>
          <w:rFonts w:ascii="Times New Roman" w:hAnsi="Times New Roman"/>
          <w:sz w:val="24"/>
          <w:szCs w:val="24"/>
          <w:highlight w:val="yellow"/>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 Проекты муниципальных правовых актов Ишимского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Чистоозерного района Новосибирской области.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30803" w:rsidRPr="00616974" w:rsidRDefault="00630803" w:rsidP="00630803">
      <w:pPr>
        <w:spacing w:after="0" w:line="240" w:lineRule="auto"/>
        <w:ind w:firstLine="720"/>
        <w:jc w:val="both"/>
        <w:rPr>
          <w:rFonts w:ascii="Times New Roman" w:hAnsi="Times New Roman"/>
          <w:color w:val="000000"/>
          <w:sz w:val="24"/>
          <w:szCs w:val="24"/>
        </w:rPr>
      </w:pPr>
      <w:r w:rsidRPr="00616974">
        <w:rPr>
          <w:rFonts w:ascii="Times New Roman" w:hAnsi="Times New Roman"/>
          <w:sz w:val="24"/>
          <w:szCs w:val="24"/>
          <w:highlight w:val="yellow"/>
        </w:rPr>
        <w:t>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библиотека, школы, КДЦ</w:t>
      </w:r>
      <w:r w:rsidRPr="00616974">
        <w:rPr>
          <w:rFonts w:ascii="Times New Roman" w:hAnsi="Times New Roman"/>
          <w:color w:val="FF0000"/>
          <w:sz w:val="24"/>
          <w:szCs w:val="24"/>
          <w:highlight w:val="yellow"/>
        </w:rPr>
        <w:t xml:space="preserve"> </w:t>
      </w:r>
      <w:r w:rsidRPr="00616974">
        <w:rPr>
          <w:rFonts w:ascii="Times New Roman" w:hAnsi="Times New Roman"/>
          <w:color w:val="000000"/>
          <w:sz w:val="24"/>
          <w:szCs w:val="24"/>
          <w:highlight w:val="yellow"/>
        </w:rPr>
        <w:t>и на сайте администрации муниципального образования.</w:t>
      </w:r>
    </w:p>
    <w:p w:rsidR="00630803" w:rsidRPr="00616974" w:rsidRDefault="00630803" w:rsidP="00630803">
      <w:pPr>
        <w:spacing w:after="0" w:line="240" w:lineRule="auto"/>
        <w:ind w:firstLine="720"/>
        <w:jc w:val="both"/>
        <w:rPr>
          <w:rFonts w:ascii="Times New Roman" w:hAnsi="Times New Roman"/>
          <w:color w:val="FF0000"/>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4. Официальные символы</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color w:val="FF0000"/>
          <w:sz w:val="24"/>
          <w:szCs w:val="24"/>
        </w:rPr>
      </w:pPr>
      <w:r w:rsidRPr="00616974">
        <w:rPr>
          <w:rFonts w:ascii="Times New Roman" w:hAnsi="Times New Roman"/>
          <w:i/>
          <w:color w:val="FF0000"/>
          <w:sz w:val="24"/>
          <w:szCs w:val="24"/>
        </w:rPr>
        <w:t xml:space="preserve"> </w:t>
      </w:r>
      <w:r w:rsidRPr="00616974">
        <w:rPr>
          <w:rFonts w:ascii="Times New Roman" w:hAnsi="Times New Roman"/>
          <w:color w:val="FF0000"/>
          <w:sz w:val="24"/>
          <w:szCs w:val="24"/>
        </w:rPr>
        <w:t>Поселение официальных символов не имеет.</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5. Вопросы местного значения Ишимского сельсовета</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К вопросам местного значения Ишимского сельсовета относятся: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установление, изменение и отмена местных налогов и сборов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владение, пользование и распоряжение имуществом, находящимся в муниципальной собственности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8) участие в предупреждении и ликвидации последствий чрезвычайных ситуаций в границах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9) обеспечение первичных мер пожарной безопасности в границах населенных пунктов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11) создание условий для организации досуга и обеспечения жителей поселения услугами организаций культуры;</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16) формирование архивных фондов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lastRenderedPageBreak/>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highlight w:val="yellow"/>
        </w:rPr>
        <w:t>20) содержание мест захоронения</w:t>
      </w:r>
      <w:r w:rsidRPr="00616974">
        <w:rPr>
          <w:rFonts w:ascii="Times New Roman" w:hAnsi="Times New Roman"/>
          <w:sz w:val="24"/>
          <w:szCs w:val="24"/>
        </w:rPr>
        <w:t>;</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22) осуществление мероприятий по обеспечению безопасности людей на водных объектах, охране их жизни и здоровья;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25) организация и осуществление мероприятий по работе с детьми и молодежью в поселении;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27) осуществление муниципального лесного контроля;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32) осуществление мер по противодействию коррупции в границах поселения;</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30803" w:rsidRPr="00616974" w:rsidRDefault="00630803" w:rsidP="00630803">
      <w:pPr>
        <w:autoSpaceDE w:val="0"/>
        <w:autoSpaceDN w:val="0"/>
        <w:adjustRightInd w:val="0"/>
        <w:spacing w:after="0" w:line="240" w:lineRule="auto"/>
        <w:ind w:firstLine="708"/>
        <w:jc w:val="both"/>
        <w:rPr>
          <w:rFonts w:ascii="Times New Roman" w:hAnsi="Times New Roman"/>
          <w:sz w:val="24"/>
          <w:szCs w:val="24"/>
        </w:rPr>
      </w:pPr>
      <w:r w:rsidRPr="00616974">
        <w:rPr>
          <w:rFonts w:ascii="Times New Roman" w:hAnsi="Times New Roman"/>
          <w:sz w:val="24"/>
          <w:szCs w:val="24"/>
        </w:rPr>
        <w:t>34)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highlight w:val="yellow"/>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lastRenderedPageBreak/>
        <w:t>Статья 6. Права органов местного самоуправления поселения на решение вопросов, не отнесённых к вопросам местного значения поселения</w:t>
      </w:r>
    </w:p>
    <w:p w:rsidR="00630803" w:rsidRPr="00616974" w:rsidRDefault="00630803" w:rsidP="00630803">
      <w:pPr>
        <w:spacing w:after="0" w:line="240" w:lineRule="auto"/>
        <w:ind w:firstLine="720"/>
        <w:jc w:val="both"/>
        <w:rPr>
          <w:rFonts w:ascii="Times New Roman" w:hAnsi="Times New Roman"/>
          <w:b/>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Органы местного самоуправления поселения имеют право на:</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создание музеев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совершение нотариальных действий, предусмотренных законодательством, в случае отсутствия в поселении нотариуса;</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участие в осуществлении деятельности по опеке и попечительству;</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7) создание условий для развития туризма;</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8) создание муниципальной пожарной охраны;</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30803" w:rsidRPr="00616974" w:rsidRDefault="00630803" w:rsidP="00630803">
      <w:pPr>
        <w:autoSpaceDE w:val="0"/>
        <w:autoSpaceDN w:val="0"/>
        <w:adjustRightInd w:val="0"/>
        <w:spacing w:after="0" w:line="240" w:lineRule="auto"/>
        <w:ind w:firstLine="708"/>
        <w:jc w:val="both"/>
        <w:rPr>
          <w:rFonts w:ascii="Times New Roman" w:hAnsi="Times New Roman"/>
          <w:sz w:val="24"/>
          <w:szCs w:val="24"/>
        </w:rPr>
      </w:pPr>
      <w:r w:rsidRPr="00616974">
        <w:rPr>
          <w:rFonts w:ascii="Times New Roman" w:hAnsi="Times New Roman"/>
          <w:sz w:val="24"/>
          <w:szCs w:val="24"/>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6" w:history="1">
        <w:r w:rsidRPr="00616974">
          <w:rPr>
            <w:rFonts w:ascii="Times New Roman" w:hAnsi="Times New Roman"/>
            <w:sz w:val="24"/>
            <w:szCs w:val="24"/>
          </w:rPr>
          <w:t>законодательством</w:t>
        </w:r>
      </w:hyperlink>
      <w:r w:rsidRPr="00616974">
        <w:rPr>
          <w:rFonts w:ascii="Times New Roman" w:hAnsi="Times New Roman"/>
          <w:sz w:val="24"/>
          <w:szCs w:val="24"/>
        </w:rPr>
        <w:t>;</w:t>
      </w:r>
    </w:p>
    <w:p w:rsidR="00630803" w:rsidRPr="00616974" w:rsidRDefault="00630803" w:rsidP="00630803">
      <w:pPr>
        <w:autoSpaceDE w:val="0"/>
        <w:autoSpaceDN w:val="0"/>
        <w:adjustRightInd w:val="0"/>
        <w:spacing w:after="0" w:line="240" w:lineRule="auto"/>
        <w:ind w:firstLine="708"/>
        <w:jc w:val="both"/>
        <w:rPr>
          <w:rFonts w:ascii="Times New Roman" w:hAnsi="Times New Roman"/>
          <w:sz w:val="24"/>
          <w:szCs w:val="24"/>
        </w:rPr>
      </w:pPr>
      <w:r w:rsidRPr="00616974">
        <w:rPr>
          <w:rFonts w:ascii="Times New Roman" w:hAnsi="Times New Roman"/>
          <w:sz w:val="24"/>
          <w:szCs w:val="24"/>
        </w:rPr>
        <w:t>12) осуществление деятельности по обращению с животными без владельцев, обитающими на территории поселения;</w:t>
      </w:r>
    </w:p>
    <w:p w:rsidR="00630803" w:rsidRPr="00616974" w:rsidRDefault="00630803" w:rsidP="00630803">
      <w:pPr>
        <w:autoSpaceDE w:val="0"/>
        <w:autoSpaceDN w:val="0"/>
        <w:adjustRightInd w:val="0"/>
        <w:spacing w:after="0" w:line="240" w:lineRule="auto"/>
        <w:ind w:firstLine="708"/>
        <w:jc w:val="both"/>
        <w:rPr>
          <w:rFonts w:ascii="Times New Roman" w:hAnsi="Times New Roman"/>
          <w:sz w:val="24"/>
          <w:szCs w:val="24"/>
        </w:rPr>
      </w:pPr>
      <w:r w:rsidRPr="00616974">
        <w:rPr>
          <w:rFonts w:ascii="Times New Roman" w:hAnsi="Times New Roman"/>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30803" w:rsidRPr="00616974" w:rsidRDefault="00630803" w:rsidP="00630803">
      <w:pPr>
        <w:autoSpaceDE w:val="0"/>
        <w:autoSpaceDN w:val="0"/>
        <w:adjustRightInd w:val="0"/>
        <w:spacing w:after="0" w:line="240" w:lineRule="auto"/>
        <w:ind w:firstLine="708"/>
        <w:jc w:val="both"/>
        <w:rPr>
          <w:rFonts w:ascii="Times New Roman" w:hAnsi="Times New Roman"/>
          <w:sz w:val="24"/>
          <w:szCs w:val="24"/>
        </w:rPr>
      </w:pPr>
      <w:r w:rsidRPr="00616974">
        <w:rPr>
          <w:rFonts w:ascii="Times New Roman" w:hAnsi="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30803" w:rsidRPr="00616974" w:rsidRDefault="00630803" w:rsidP="00630803">
      <w:pPr>
        <w:autoSpaceDE w:val="0"/>
        <w:autoSpaceDN w:val="0"/>
        <w:adjustRightInd w:val="0"/>
        <w:spacing w:after="0" w:line="240" w:lineRule="auto"/>
        <w:ind w:firstLine="708"/>
        <w:jc w:val="both"/>
        <w:rPr>
          <w:rFonts w:ascii="Times New Roman" w:hAnsi="Times New Roman"/>
          <w:sz w:val="24"/>
          <w:szCs w:val="24"/>
        </w:rPr>
      </w:pPr>
      <w:r w:rsidRPr="00616974">
        <w:rPr>
          <w:rFonts w:ascii="Times New Roman" w:hAnsi="Times New Roman"/>
          <w:sz w:val="24"/>
          <w:szCs w:val="24"/>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30803" w:rsidRPr="00616974" w:rsidRDefault="00630803" w:rsidP="00630803">
      <w:pPr>
        <w:autoSpaceDE w:val="0"/>
        <w:autoSpaceDN w:val="0"/>
        <w:adjustRightInd w:val="0"/>
        <w:spacing w:after="0" w:line="240" w:lineRule="auto"/>
        <w:ind w:firstLine="708"/>
        <w:jc w:val="both"/>
        <w:rPr>
          <w:rFonts w:ascii="Times New Roman" w:hAnsi="Times New Roman"/>
          <w:sz w:val="24"/>
          <w:szCs w:val="24"/>
        </w:rPr>
      </w:pPr>
      <w:r w:rsidRPr="00616974">
        <w:rPr>
          <w:rFonts w:ascii="Times New Roman" w:hAnsi="Times New Roman"/>
          <w:sz w:val="24"/>
          <w:szCs w:val="24"/>
          <w:highlight w:val="yellow"/>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616974">
        <w:rPr>
          <w:rFonts w:ascii="Times New Roman" w:hAnsi="Times New Roman"/>
          <w:sz w:val="24"/>
          <w:szCs w:val="24"/>
        </w:rPr>
        <w:t>;</w:t>
      </w:r>
    </w:p>
    <w:p w:rsidR="00630803" w:rsidRPr="00616974" w:rsidRDefault="00630803" w:rsidP="00630803">
      <w:pPr>
        <w:autoSpaceDE w:val="0"/>
        <w:autoSpaceDN w:val="0"/>
        <w:adjustRightInd w:val="0"/>
        <w:spacing w:after="0" w:line="240" w:lineRule="auto"/>
        <w:ind w:firstLine="708"/>
        <w:jc w:val="both"/>
        <w:rPr>
          <w:rFonts w:ascii="Times New Roman" w:hAnsi="Times New Roman"/>
          <w:sz w:val="24"/>
          <w:szCs w:val="24"/>
        </w:rPr>
      </w:pPr>
      <w:r w:rsidRPr="00616974">
        <w:rPr>
          <w:rFonts w:ascii="Times New Roman" w:hAnsi="Times New Roman"/>
          <w:sz w:val="24"/>
          <w:szCs w:val="24"/>
          <w:highlight w:val="yellow"/>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630803" w:rsidRPr="00616974" w:rsidRDefault="00630803" w:rsidP="00630803">
      <w:pPr>
        <w:autoSpaceDE w:val="0"/>
        <w:autoSpaceDN w:val="0"/>
        <w:adjustRightInd w:val="0"/>
        <w:spacing w:after="0" w:line="240" w:lineRule="auto"/>
        <w:ind w:firstLine="708"/>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w:t>
      </w:r>
      <w:r w:rsidRPr="00616974">
        <w:rPr>
          <w:rFonts w:ascii="Times New Roman" w:hAnsi="Times New Roman"/>
          <w:sz w:val="24"/>
          <w:szCs w:val="24"/>
        </w:rPr>
        <w:lastRenderedPageBreak/>
        <w:t>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widowControl w:val="0"/>
        <w:autoSpaceDE w:val="0"/>
        <w:autoSpaceDN w:val="0"/>
        <w:adjustRightInd w:val="0"/>
        <w:spacing w:after="0" w:line="240" w:lineRule="auto"/>
        <w:ind w:firstLine="567"/>
        <w:jc w:val="both"/>
        <w:rPr>
          <w:rFonts w:ascii="Times New Roman" w:hAnsi="Times New Roman"/>
          <w:b/>
          <w:kern w:val="2"/>
          <w:sz w:val="24"/>
          <w:szCs w:val="24"/>
        </w:rPr>
      </w:pPr>
      <w:r w:rsidRPr="00616974">
        <w:rPr>
          <w:rFonts w:ascii="Times New Roman" w:hAnsi="Times New Roman"/>
          <w:b/>
          <w:kern w:val="2"/>
          <w:sz w:val="24"/>
          <w:szCs w:val="24"/>
        </w:rPr>
        <w:t>Статья 6.1. Осуществление органами местного самоуправления поселения отдельных государственных полномочий</w:t>
      </w:r>
    </w:p>
    <w:p w:rsidR="00630803" w:rsidRPr="00616974" w:rsidRDefault="00630803" w:rsidP="00630803">
      <w:pPr>
        <w:spacing w:after="0" w:line="240" w:lineRule="auto"/>
        <w:ind w:firstLine="567"/>
        <w:jc w:val="both"/>
        <w:rPr>
          <w:rFonts w:ascii="Times New Roman" w:hAnsi="Times New Roman"/>
          <w:sz w:val="24"/>
          <w:szCs w:val="24"/>
        </w:rPr>
      </w:pPr>
    </w:p>
    <w:p w:rsidR="00630803" w:rsidRPr="00616974" w:rsidRDefault="00630803" w:rsidP="00630803">
      <w:pPr>
        <w:spacing w:after="0" w:line="240" w:lineRule="auto"/>
        <w:ind w:firstLine="567"/>
        <w:jc w:val="both"/>
        <w:rPr>
          <w:rFonts w:ascii="Times New Roman" w:hAnsi="Times New Roman"/>
          <w:sz w:val="24"/>
          <w:szCs w:val="24"/>
        </w:rPr>
      </w:pPr>
      <w:r w:rsidRPr="00616974">
        <w:rPr>
          <w:rFonts w:ascii="Times New Roman" w:hAnsi="Times New Roman"/>
          <w:sz w:val="24"/>
          <w:szCs w:val="24"/>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30803" w:rsidRPr="00616974" w:rsidRDefault="00630803" w:rsidP="00630803">
      <w:pPr>
        <w:spacing w:after="0" w:line="240" w:lineRule="auto"/>
        <w:ind w:firstLine="567"/>
        <w:jc w:val="both"/>
        <w:rPr>
          <w:rFonts w:ascii="Times New Roman" w:hAnsi="Times New Roman"/>
          <w:sz w:val="24"/>
          <w:szCs w:val="24"/>
        </w:rPr>
      </w:pPr>
      <w:r w:rsidRPr="00616974">
        <w:rPr>
          <w:rFonts w:ascii="Times New Roman" w:hAnsi="Times New Roman"/>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630803" w:rsidRPr="00616974" w:rsidRDefault="00630803" w:rsidP="00630803">
      <w:pPr>
        <w:spacing w:after="0" w:line="240" w:lineRule="auto"/>
        <w:ind w:firstLine="567"/>
        <w:jc w:val="both"/>
        <w:rPr>
          <w:rFonts w:ascii="Times New Roman" w:hAnsi="Times New Roman"/>
          <w:sz w:val="24"/>
          <w:szCs w:val="24"/>
        </w:rPr>
      </w:pPr>
      <w:r w:rsidRPr="00616974">
        <w:rPr>
          <w:rFonts w:ascii="Times New Roman" w:hAnsi="Times New Roman"/>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630803" w:rsidRPr="00616974" w:rsidRDefault="00630803" w:rsidP="00630803">
      <w:pPr>
        <w:spacing w:after="0" w:line="240" w:lineRule="auto"/>
        <w:ind w:firstLine="567"/>
        <w:jc w:val="both"/>
        <w:rPr>
          <w:rFonts w:ascii="Times New Roman" w:hAnsi="Times New Roman"/>
          <w:sz w:val="24"/>
          <w:szCs w:val="24"/>
        </w:rPr>
      </w:pPr>
      <w:r w:rsidRPr="00616974">
        <w:rPr>
          <w:rFonts w:ascii="Times New Roman" w:hAnsi="Times New Roman"/>
          <w:sz w:val="24"/>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630803" w:rsidRPr="00616974" w:rsidRDefault="00630803" w:rsidP="00630803">
      <w:pPr>
        <w:spacing w:after="0" w:line="240" w:lineRule="auto"/>
        <w:ind w:firstLine="567"/>
        <w:jc w:val="both"/>
        <w:rPr>
          <w:rFonts w:ascii="Times New Roman" w:hAnsi="Times New Roman"/>
          <w:sz w:val="24"/>
          <w:szCs w:val="24"/>
        </w:rPr>
      </w:pPr>
      <w:r w:rsidRPr="00616974">
        <w:rPr>
          <w:rFonts w:ascii="Times New Roman" w:hAnsi="Times New Roman"/>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630803" w:rsidRPr="00616974" w:rsidRDefault="00630803" w:rsidP="00630803">
      <w:pPr>
        <w:spacing w:after="0" w:line="240" w:lineRule="auto"/>
        <w:ind w:firstLine="567"/>
        <w:jc w:val="both"/>
        <w:rPr>
          <w:rFonts w:ascii="Times New Roman" w:hAnsi="Times New Roman"/>
          <w:sz w:val="24"/>
          <w:szCs w:val="24"/>
        </w:rPr>
      </w:pPr>
      <w:r w:rsidRPr="00616974">
        <w:rPr>
          <w:rFonts w:ascii="Times New Roman" w:hAnsi="Times New Roman"/>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630803" w:rsidRPr="00616974" w:rsidRDefault="00630803" w:rsidP="00630803">
      <w:pPr>
        <w:spacing w:after="0" w:line="240" w:lineRule="auto"/>
        <w:ind w:firstLine="567"/>
        <w:jc w:val="both"/>
        <w:rPr>
          <w:rFonts w:ascii="Times New Roman" w:hAnsi="Times New Roman"/>
          <w:sz w:val="24"/>
          <w:szCs w:val="24"/>
        </w:rPr>
      </w:pPr>
      <w:r w:rsidRPr="00616974">
        <w:rPr>
          <w:rFonts w:ascii="Times New Roman" w:hAnsi="Times New Roman"/>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630803" w:rsidRPr="00616974" w:rsidRDefault="00630803" w:rsidP="00630803">
      <w:pPr>
        <w:spacing w:after="0" w:line="240" w:lineRule="auto"/>
        <w:ind w:firstLine="567"/>
        <w:jc w:val="both"/>
        <w:rPr>
          <w:rFonts w:ascii="Times New Roman" w:hAnsi="Times New Roman"/>
          <w:sz w:val="24"/>
          <w:szCs w:val="24"/>
        </w:rPr>
      </w:pPr>
      <w:r w:rsidRPr="00616974">
        <w:rPr>
          <w:rFonts w:ascii="Times New Roman" w:hAnsi="Times New Roman"/>
          <w:sz w:val="24"/>
          <w:szCs w:val="24"/>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630803" w:rsidRPr="00616974" w:rsidRDefault="00630803" w:rsidP="00630803">
      <w:pPr>
        <w:spacing w:after="0" w:line="240" w:lineRule="auto"/>
        <w:ind w:firstLine="567"/>
        <w:jc w:val="both"/>
        <w:rPr>
          <w:rFonts w:ascii="Times New Roman" w:hAnsi="Times New Roman"/>
          <w:sz w:val="24"/>
          <w:szCs w:val="24"/>
        </w:rPr>
      </w:pPr>
      <w:r w:rsidRPr="00616974">
        <w:rPr>
          <w:rFonts w:ascii="Times New Roman" w:hAnsi="Times New Roman"/>
          <w:sz w:val="24"/>
          <w:szCs w:val="24"/>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630803" w:rsidRPr="00616974" w:rsidRDefault="00630803" w:rsidP="00630803">
      <w:pPr>
        <w:spacing w:after="0" w:line="240" w:lineRule="auto"/>
        <w:ind w:firstLine="567"/>
        <w:jc w:val="both"/>
        <w:rPr>
          <w:rFonts w:ascii="Times New Roman" w:hAnsi="Times New Roman"/>
          <w:sz w:val="24"/>
          <w:szCs w:val="24"/>
        </w:rPr>
      </w:pPr>
      <w:r w:rsidRPr="00616974">
        <w:rPr>
          <w:rFonts w:ascii="Times New Roman" w:hAnsi="Times New Roman"/>
          <w:sz w:val="24"/>
          <w:szCs w:val="24"/>
        </w:rPr>
        <w:lastRenderedPageBreak/>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ГЛАВА 2. ФОРМЫ, ПОРЯДОК И ГАРАНТИИ УЧАСТИЯ НАСЕЛЕНИЯ В РЕШЕНИИ ВОПРОСОВ МЕСТНОГО ЗНАЧЕНИЯ</w:t>
      </w:r>
    </w:p>
    <w:p w:rsidR="00630803" w:rsidRPr="00616974" w:rsidRDefault="00630803" w:rsidP="00630803">
      <w:pPr>
        <w:spacing w:after="0" w:line="240" w:lineRule="auto"/>
        <w:ind w:firstLine="720"/>
        <w:jc w:val="both"/>
        <w:rPr>
          <w:rFonts w:ascii="Times New Roman" w:hAnsi="Times New Roman"/>
          <w:b/>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7. Местный референдум</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Местный референдум проводится на всей территории Ишимского сельсовета в целях решения непосредственно населением вопросов местного значения.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Ишимского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Инициативу проведения местного референдума могут выдвинуть:</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граждане Российской Федерации, имеющие право на участие в местном референдуме;</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Совет депутатов и Глава администрации совместно.</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Ишимского сельсовета в соответствии с федеральным законом, но не менее 25 подписей.</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5. Принятое на местном референдуме решение подлежит обязательному исполнению на территории Ишимского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lastRenderedPageBreak/>
        <w:t>7. Итоги голосования и принятое на местном референдуме решение подлежат официальному опубликованию или обнародованию.</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8. Муниципальные выборы</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себе всю территорию Ишимского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 </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6. Итоги муниципальных выборов подлежат официальному опубликованию (обнародованию).</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9. Голосование по вопросам изменения границ поселения, преобразования поселения</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w:t>
      </w:r>
      <w:r w:rsidRPr="00616974">
        <w:rPr>
          <w:rFonts w:ascii="Times New Roman" w:hAnsi="Times New Roman"/>
          <w:sz w:val="24"/>
          <w:szCs w:val="24"/>
        </w:rPr>
        <w:lastRenderedPageBreak/>
        <w:t>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 Ишимского сельсовета Чистоозерного района Новосибирской области.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10. Правотворческая инициатива граждан, а также иных субъектов правотворческой инициативы</w:t>
      </w:r>
    </w:p>
    <w:p w:rsidR="00630803" w:rsidRPr="00616974" w:rsidRDefault="00630803" w:rsidP="00630803">
      <w:pPr>
        <w:spacing w:after="0" w:line="240" w:lineRule="auto"/>
        <w:ind w:firstLine="720"/>
        <w:jc w:val="both"/>
        <w:rPr>
          <w:rFonts w:ascii="Times New Roman" w:hAnsi="Times New Roman"/>
          <w:b/>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Ишимского сельсовета, обладающих избирательным правом. </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highlight w:val="yellow"/>
        </w:rPr>
        <w:t>Статья 11. Публичные слушания.</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Главой поселения или Советом депутатов для обсуждения с участием жителей проектов муниципальных правовых актов Ишимского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lastRenderedPageBreak/>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На публичные слушания выносятся: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проект Устава Ишимского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проект местного бюджета и отчет о его исполнении;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проект стратегии социально-экономического развития Ишимского сельсовета;</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 вопросы о преобразовании Ишимского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 Порядок организации и проведения публичных слушаний определяется Советом депутатов.</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5. По проектам правил благоустройства территорий, проектам о внесении в них изменений, проводятся</w:t>
      </w:r>
      <w:r w:rsidRPr="00616974">
        <w:rPr>
          <w:rFonts w:ascii="Times New Roman" w:hAnsi="Times New Roman"/>
          <w:sz w:val="24"/>
          <w:szCs w:val="24"/>
          <w:highlight w:val="green"/>
        </w:rPr>
        <w:t xml:space="preserve"> публичные слушания</w:t>
      </w:r>
      <w:r w:rsidRPr="00616974">
        <w:rPr>
          <w:rFonts w:ascii="Times New Roman" w:hAnsi="Times New Roman"/>
          <w:sz w:val="24"/>
          <w:szCs w:val="24"/>
        </w:rPr>
        <w:t xml:space="preserve">, порядок организации и проведения которых определяется </w:t>
      </w:r>
      <w:r w:rsidRPr="00616974">
        <w:rPr>
          <w:rFonts w:ascii="Times New Roman" w:hAnsi="Times New Roman"/>
          <w:sz w:val="24"/>
          <w:szCs w:val="24"/>
          <w:highlight w:val="yellow"/>
        </w:rPr>
        <w:t>нормативным правовым актом представительного органа муниципального образования</w:t>
      </w:r>
      <w:r w:rsidRPr="00616974">
        <w:rPr>
          <w:rFonts w:ascii="Times New Roman" w:hAnsi="Times New Roman"/>
          <w:sz w:val="24"/>
          <w:szCs w:val="24"/>
        </w:rPr>
        <w:t xml:space="preserve"> с учетом положений законодательства о градостроительной деятельности.</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12. Собрание граждан</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1. Для обсуждения вопросов местного значения Ишимского сельсовета, информирования населения о деятельности органов местного самоуправления и должностных лиц местного самоуправления, </w:t>
      </w:r>
      <w:r w:rsidRPr="00616974">
        <w:rPr>
          <w:rFonts w:ascii="Times New Roman" w:hAnsi="Times New Roman"/>
          <w:sz w:val="24"/>
          <w:szCs w:val="24"/>
          <w:highlight w:val="yellow"/>
        </w:rPr>
        <w:t>обсуждения вопросов внесения инициативных проектов и их рассмотрения</w:t>
      </w:r>
      <w:r w:rsidRPr="00616974">
        <w:rPr>
          <w:rFonts w:ascii="Times New Roman" w:hAnsi="Times New Roman"/>
          <w:sz w:val="24"/>
          <w:szCs w:val="24"/>
        </w:rPr>
        <w:t>,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Собрание граждан, проводимое по инициативе населения или Совета депутатов, назначается Советом депутатов.</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Собрание граждан, проводимое по инициативе Главы поселения, назначается Главой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highlight w:val="yellow"/>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6. Итоги собрания граждан подлежат официальному опубликованию или обнародованию.</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13. Конференция граждан (собрание делегатов)</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Итоги конференции граждан (собрания делегатов) подлежат официальному опубликованию или обнародованию.</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14. Опрос граждан</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1. Опрос граждан проводится на всей территории Ишимского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Результаты опроса носят рекомендательный характер.</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В опросе граждан вправе участвовать жители Ишимского сельсовета, обладающие избирательным правом.</w:t>
      </w:r>
      <w:r w:rsidRPr="00616974">
        <w:rPr>
          <w:rFonts w:ascii="Arial" w:hAnsi="Arial" w:cs="Arial"/>
          <w:color w:val="000000"/>
          <w:sz w:val="24"/>
          <w:szCs w:val="24"/>
          <w:shd w:val="clear" w:color="auto" w:fill="C1D7FF"/>
        </w:rPr>
        <w:t xml:space="preserve"> </w:t>
      </w:r>
      <w:r w:rsidRPr="00616974">
        <w:rPr>
          <w:rFonts w:ascii="Times New Roman" w:hAnsi="Times New Roman"/>
          <w:sz w:val="24"/>
          <w:szCs w:val="24"/>
          <w:highlight w:val="yellow"/>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Pr="00616974">
        <w:rPr>
          <w:rFonts w:ascii="Times New Roman" w:hAnsi="Times New Roman"/>
          <w:sz w:val="24"/>
          <w:szCs w:val="24"/>
        </w:rPr>
        <w:t>.</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Опрос граждан проводится по инициативе:</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Совета депутатов или главы поселения – по вопросам местного значения;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Ишимского сельсовета для объектов регионального и межрегионального значения.</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highlight w:val="yellow"/>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630803" w:rsidRPr="00616974" w:rsidRDefault="00630803" w:rsidP="00630803">
      <w:pPr>
        <w:autoSpaceDE w:val="0"/>
        <w:autoSpaceDN w:val="0"/>
        <w:adjustRightInd w:val="0"/>
        <w:spacing w:after="0" w:line="240" w:lineRule="auto"/>
        <w:ind w:firstLine="708"/>
        <w:jc w:val="both"/>
        <w:rPr>
          <w:rFonts w:ascii="Times New Roman" w:hAnsi="Times New Roman"/>
          <w:sz w:val="24"/>
          <w:szCs w:val="24"/>
          <w:highlight w:val="yellow"/>
        </w:rPr>
      </w:pPr>
      <w:r w:rsidRPr="00616974">
        <w:rPr>
          <w:rFonts w:ascii="Times New Roman" w:hAnsi="Times New Roman"/>
          <w:sz w:val="24"/>
          <w:szCs w:val="24"/>
        </w:rPr>
        <w:t xml:space="preserve">4. Решение о назначении опроса граждан принимается Советом депутатов муниципального образования. </w:t>
      </w:r>
      <w:r w:rsidRPr="00616974">
        <w:rPr>
          <w:rFonts w:ascii="Times New Roman" w:hAnsi="Times New Roman"/>
          <w:sz w:val="24"/>
          <w:szCs w:val="24"/>
          <w:highlight w:val="yellow"/>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r w:rsidRPr="00616974">
        <w:rPr>
          <w:rFonts w:ascii="Times New Roman" w:hAnsi="Times New Roman"/>
          <w:sz w:val="24"/>
          <w:szCs w:val="24"/>
        </w:rPr>
        <w:t xml:space="preserve"> </w:t>
      </w:r>
      <w:r w:rsidRPr="00616974">
        <w:rPr>
          <w:rFonts w:ascii="Times New Roman" w:hAnsi="Times New Roman"/>
          <w:sz w:val="24"/>
          <w:szCs w:val="24"/>
          <w:highlight w:val="yellow"/>
        </w:rPr>
        <w:t>В нормативном правовом акте представительного органа муниципального образования о назначении опроса граждан устанавливаются:</w:t>
      </w:r>
    </w:p>
    <w:p w:rsidR="00630803" w:rsidRPr="00616974" w:rsidRDefault="00630803" w:rsidP="00630803">
      <w:pPr>
        <w:autoSpaceDE w:val="0"/>
        <w:autoSpaceDN w:val="0"/>
        <w:adjustRightInd w:val="0"/>
        <w:spacing w:after="0" w:line="240" w:lineRule="auto"/>
        <w:ind w:firstLine="708"/>
        <w:jc w:val="both"/>
        <w:rPr>
          <w:rFonts w:ascii="Times New Roman" w:hAnsi="Times New Roman"/>
          <w:sz w:val="24"/>
          <w:szCs w:val="24"/>
          <w:highlight w:val="yellow"/>
        </w:rPr>
      </w:pPr>
      <w:bookmarkStart w:id="2" w:name="sub_310501"/>
      <w:r w:rsidRPr="00616974">
        <w:rPr>
          <w:rFonts w:ascii="Times New Roman" w:hAnsi="Times New Roman"/>
          <w:sz w:val="24"/>
          <w:szCs w:val="24"/>
          <w:highlight w:val="yellow"/>
        </w:rPr>
        <w:t>1) дата и сроки проведения опроса;</w:t>
      </w:r>
    </w:p>
    <w:p w:rsidR="00630803" w:rsidRPr="00616974" w:rsidRDefault="00630803" w:rsidP="00630803">
      <w:pPr>
        <w:autoSpaceDE w:val="0"/>
        <w:autoSpaceDN w:val="0"/>
        <w:adjustRightInd w:val="0"/>
        <w:spacing w:after="0" w:line="240" w:lineRule="auto"/>
        <w:ind w:firstLine="708"/>
        <w:jc w:val="both"/>
        <w:rPr>
          <w:rFonts w:ascii="Times New Roman" w:hAnsi="Times New Roman"/>
          <w:sz w:val="24"/>
          <w:szCs w:val="24"/>
          <w:highlight w:val="yellow"/>
        </w:rPr>
      </w:pPr>
      <w:bookmarkStart w:id="3" w:name="sub_310502"/>
      <w:bookmarkEnd w:id="2"/>
      <w:r w:rsidRPr="00616974">
        <w:rPr>
          <w:rFonts w:ascii="Times New Roman" w:hAnsi="Times New Roman"/>
          <w:sz w:val="24"/>
          <w:szCs w:val="24"/>
          <w:highlight w:val="yellow"/>
        </w:rPr>
        <w:t>2) формулировка вопроса (вопросов), предлагаемого (предлагаемых) при проведении опроса;</w:t>
      </w:r>
    </w:p>
    <w:p w:rsidR="00630803" w:rsidRPr="00616974" w:rsidRDefault="00630803" w:rsidP="00630803">
      <w:pPr>
        <w:autoSpaceDE w:val="0"/>
        <w:autoSpaceDN w:val="0"/>
        <w:adjustRightInd w:val="0"/>
        <w:spacing w:after="0" w:line="240" w:lineRule="auto"/>
        <w:ind w:firstLine="708"/>
        <w:jc w:val="both"/>
        <w:rPr>
          <w:rFonts w:ascii="Times New Roman" w:hAnsi="Times New Roman"/>
          <w:sz w:val="24"/>
          <w:szCs w:val="24"/>
          <w:highlight w:val="yellow"/>
        </w:rPr>
      </w:pPr>
      <w:bookmarkStart w:id="4" w:name="sub_310503"/>
      <w:bookmarkEnd w:id="3"/>
      <w:r w:rsidRPr="00616974">
        <w:rPr>
          <w:rFonts w:ascii="Times New Roman" w:hAnsi="Times New Roman"/>
          <w:sz w:val="24"/>
          <w:szCs w:val="24"/>
          <w:highlight w:val="yellow"/>
        </w:rPr>
        <w:t>3) методика проведения опроса;</w:t>
      </w:r>
    </w:p>
    <w:p w:rsidR="00630803" w:rsidRPr="00616974" w:rsidRDefault="00630803" w:rsidP="00630803">
      <w:pPr>
        <w:autoSpaceDE w:val="0"/>
        <w:autoSpaceDN w:val="0"/>
        <w:adjustRightInd w:val="0"/>
        <w:spacing w:after="0" w:line="240" w:lineRule="auto"/>
        <w:ind w:firstLine="708"/>
        <w:jc w:val="both"/>
        <w:rPr>
          <w:rFonts w:ascii="Times New Roman" w:hAnsi="Times New Roman"/>
          <w:sz w:val="24"/>
          <w:szCs w:val="24"/>
          <w:highlight w:val="yellow"/>
        </w:rPr>
      </w:pPr>
      <w:bookmarkStart w:id="5" w:name="sub_310504"/>
      <w:bookmarkEnd w:id="4"/>
      <w:r w:rsidRPr="00616974">
        <w:rPr>
          <w:rFonts w:ascii="Times New Roman" w:hAnsi="Times New Roman"/>
          <w:sz w:val="24"/>
          <w:szCs w:val="24"/>
          <w:highlight w:val="yellow"/>
        </w:rPr>
        <w:t>4) форма опросного листа;</w:t>
      </w:r>
    </w:p>
    <w:p w:rsidR="00630803" w:rsidRPr="00616974" w:rsidRDefault="00630803" w:rsidP="00630803">
      <w:pPr>
        <w:autoSpaceDE w:val="0"/>
        <w:autoSpaceDN w:val="0"/>
        <w:adjustRightInd w:val="0"/>
        <w:spacing w:after="0" w:line="240" w:lineRule="auto"/>
        <w:ind w:firstLine="708"/>
        <w:jc w:val="both"/>
        <w:rPr>
          <w:rFonts w:ascii="Times New Roman" w:hAnsi="Times New Roman"/>
          <w:sz w:val="24"/>
          <w:szCs w:val="24"/>
          <w:highlight w:val="yellow"/>
        </w:rPr>
      </w:pPr>
      <w:bookmarkStart w:id="6" w:name="sub_310505"/>
      <w:bookmarkEnd w:id="5"/>
      <w:r w:rsidRPr="00616974">
        <w:rPr>
          <w:rFonts w:ascii="Times New Roman" w:hAnsi="Times New Roman"/>
          <w:sz w:val="24"/>
          <w:szCs w:val="24"/>
          <w:highlight w:val="yellow"/>
        </w:rPr>
        <w:t>5) минимальная численность жителей муниципального образования, участвующих в опросе;</w:t>
      </w:r>
    </w:p>
    <w:bookmarkEnd w:id="6"/>
    <w:p w:rsidR="00630803" w:rsidRPr="00616974" w:rsidRDefault="00630803" w:rsidP="00630803">
      <w:pPr>
        <w:autoSpaceDE w:val="0"/>
        <w:autoSpaceDN w:val="0"/>
        <w:adjustRightInd w:val="0"/>
        <w:spacing w:after="0" w:line="240" w:lineRule="auto"/>
        <w:ind w:firstLine="708"/>
        <w:jc w:val="both"/>
        <w:rPr>
          <w:rFonts w:ascii="Times New Roman" w:hAnsi="Times New Roman"/>
          <w:sz w:val="24"/>
          <w:szCs w:val="24"/>
        </w:rPr>
      </w:pPr>
      <w:r w:rsidRPr="00616974">
        <w:rPr>
          <w:rFonts w:ascii="Times New Roman" w:hAnsi="Times New Roman"/>
          <w:sz w:val="24"/>
          <w:szCs w:val="24"/>
          <w:highlight w:val="yellow"/>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30803" w:rsidRPr="00616974" w:rsidRDefault="00630803" w:rsidP="00630803">
      <w:pPr>
        <w:autoSpaceDE w:val="0"/>
        <w:autoSpaceDN w:val="0"/>
        <w:adjustRightInd w:val="0"/>
        <w:spacing w:after="0" w:line="240" w:lineRule="auto"/>
        <w:ind w:firstLine="708"/>
        <w:jc w:val="both"/>
        <w:rPr>
          <w:rFonts w:ascii="Times New Roman" w:hAnsi="Times New Roman"/>
          <w:sz w:val="24"/>
          <w:szCs w:val="24"/>
        </w:rPr>
      </w:pPr>
      <w:r w:rsidRPr="00616974">
        <w:rPr>
          <w:rFonts w:ascii="Times New Roman" w:hAnsi="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630803" w:rsidRPr="00616974" w:rsidRDefault="00630803" w:rsidP="00630803">
      <w:pPr>
        <w:spacing w:after="0" w:line="240" w:lineRule="auto"/>
        <w:ind w:firstLine="720"/>
        <w:jc w:val="both"/>
        <w:rPr>
          <w:rFonts w:ascii="Times New Roman" w:hAnsi="Times New Roman"/>
          <w:sz w:val="24"/>
          <w:szCs w:val="24"/>
          <w:highlight w:val="yellow"/>
        </w:rPr>
      </w:pPr>
      <w:r w:rsidRPr="00616974">
        <w:rPr>
          <w:rFonts w:ascii="Times New Roman" w:hAnsi="Times New Roman"/>
          <w:sz w:val="24"/>
          <w:szCs w:val="24"/>
          <w:highlight w:val="yellow"/>
        </w:rPr>
        <w:lastRenderedPageBreak/>
        <w:t>6. Финансирование мероприятий, связанных с подготовкой и проведением опроса граждан, осуществляется:</w:t>
      </w:r>
    </w:p>
    <w:p w:rsidR="00630803" w:rsidRPr="00616974" w:rsidRDefault="00630803" w:rsidP="00630803">
      <w:pPr>
        <w:spacing w:after="0" w:line="240" w:lineRule="auto"/>
        <w:ind w:firstLine="720"/>
        <w:jc w:val="both"/>
        <w:rPr>
          <w:rFonts w:ascii="Times New Roman" w:hAnsi="Times New Roman"/>
          <w:sz w:val="24"/>
          <w:szCs w:val="24"/>
          <w:highlight w:val="yellow"/>
        </w:rPr>
      </w:pPr>
      <w:bookmarkStart w:id="7" w:name="sub_310701"/>
      <w:r w:rsidRPr="00616974">
        <w:rPr>
          <w:rFonts w:ascii="Times New Roman" w:hAnsi="Times New Roman"/>
          <w:sz w:val="24"/>
          <w:szCs w:val="24"/>
          <w:highlight w:val="yellow"/>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7"/>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highlight w:val="yellow"/>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15. Обращения граждан в органы местного самоуправления</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Граждане имеют право на коллективные и индивидуальные обращения в органы местного самоуправления Ишимского сельсовета. </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Обращения 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30803" w:rsidRPr="00616974" w:rsidRDefault="00630803" w:rsidP="00630803">
      <w:pPr>
        <w:spacing w:after="0" w:line="240" w:lineRule="auto"/>
        <w:ind w:firstLine="720"/>
        <w:jc w:val="both"/>
        <w:rPr>
          <w:rFonts w:ascii="Times New Roman" w:hAnsi="Times New Roman"/>
          <w:b/>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16. Территориальное общественное самоуправление</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rPr>
        <w:t>4. Органы территориального общественного самоуправления могут выдвигать инициативный проект в качестве инициаторов проекта.</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p>
    <w:p w:rsidR="00630803" w:rsidRPr="00616974" w:rsidRDefault="00630803" w:rsidP="00630803">
      <w:pPr>
        <w:autoSpaceDE w:val="0"/>
        <w:autoSpaceDN w:val="0"/>
        <w:adjustRightInd w:val="0"/>
        <w:spacing w:after="0" w:line="240" w:lineRule="auto"/>
        <w:ind w:firstLine="720"/>
        <w:jc w:val="both"/>
        <w:rPr>
          <w:rFonts w:ascii="Times New Roman" w:hAnsi="Times New Roman"/>
          <w:b/>
          <w:sz w:val="24"/>
          <w:szCs w:val="24"/>
        </w:rPr>
      </w:pPr>
      <w:r w:rsidRPr="00616974">
        <w:rPr>
          <w:rFonts w:ascii="Times New Roman" w:hAnsi="Times New Roman"/>
          <w:b/>
          <w:bCs/>
          <w:sz w:val="24"/>
          <w:szCs w:val="24"/>
        </w:rPr>
        <w:t>Статья 17</w:t>
      </w:r>
      <w:r w:rsidRPr="00616974">
        <w:rPr>
          <w:rFonts w:ascii="Times New Roman" w:hAnsi="Times New Roman"/>
          <w:b/>
          <w:sz w:val="24"/>
          <w:szCs w:val="24"/>
        </w:rPr>
        <w:t xml:space="preserve"> Инициативные проекты</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highlight w:val="yellow"/>
        </w:rPr>
      </w:pPr>
      <w:bookmarkStart w:id="8" w:name="sub_26114"/>
      <w:r w:rsidRPr="00616974">
        <w:rPr>
          <w:rFonts w:ascii="Times New Roman" w:hAnsi="Times New Roman"/>
          <w:sz w:val="24"/>
          <w:szCs w:val="24"/>
          <w:highlight w:val="yellow"/>
        </w:rPr>
        <w:t xml:space="preserve">1. В целях реализации мероприятий, имеющих приоритетное значение для жителей Ишимского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Ишимского сельсовета может быть внесен инициативный проект. </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highlight w:val="yellow"/>
        </w:rPr>
      </w:pPr>
      <w:r w:rsidRPr="00616974">
        <w:rPr>
          <w:rFonts w:ascii="Times New Roman" w:hAnsi="Times New Roman"/>
          <w:sz w:val="24"/>
          <w:szCs w:val="24"/>
          <w:highlight w:val="yellow"/>
        </w:rPr>
        <w:t xml:space="preserve">2. Порядок выдвижения, внесения, обсуждения, рассмотрения инициативных проектов, а также проведения их конкурсного отбора и </w:t>
      </w:r>
      <w:r w:rsidRPr="00616974">
        <w:rPr>
          <w:rFonts w:ascii="Times New Roman" w:hAnsi="Times New Roman"/>
          <w:bCs/>
          <w:sz w:val="24"/>
          <w:szCs w:val="24"/>
          <w:highlight w:val="yellow"/>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616974">
        <w:rPr>
          <w:rFonts w:ascii="Times New Roman" w:hAnsi="Times New Roman"/>
          <w:sz w:val="24"/>
          <w:szCs w:val="24"/>
          <w:highlight w:val="yellow"/>
        </w:rPr>
        <w:t>, определяются Советом депутатов Ишимского сельсовета.</w:t>
      </w:r>
    </w:p>
    <w:bookmarkEnd w:id="8"/>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 xml:space="preserve">Статья </w:t>
      </w:r>
      <w:r w:rsidRPr="00616974">
        <w:rPr>
          <w:rFonts w:ascii="Times New Roman" w:hAnsi="Times New Roman"/>
          <w:b/>
          <w:sz w:val="24"/>
          <w:szCs w:val="24"/>
          <w:highlight w:val="yellow"/>
        </w:rPr>
        <w:t>17.1</w:t>
      </w:r>
      <w:r w:rsidRPr="00616974">
        <w:rPr>
          <w:rFonts w:ascii="Times New Roman" w:hAnsi="Times New Roman"/>
          <w:b/>
          <w:sz w:val="24"/>
          <w:szCs w:val="24"/>
        </w:rPr>
        <w:t xml:space="preserve"> Другие формы непосредственного участия населения в осуществлении местного самоуправления</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ГЛАВА 3. ОРГАНЫ И ДОЛЖНОСТНЫЕ ЛИЦА МЕСТНОГО САМОУПРАВЛЕНИЯ</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18. Совет депутатов</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Срок полномочий Совета депутатов – 5 лет.</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6. Первое заседание вновь избранного Совета депутатов созывает и ведет глава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7. Совет депутатов</w:t>
      </w:r>
      <w:r w:rsidRPr="00616974">
        <w:rPr>
          <w:rFonts w:ascii="Times New Roman" w:hAnsi="Times New Roman"/>
          <w:color w:val="FF0000"/>
          <w:sz w:val="24"/>
          <w:szCs w:val="24"/>
        </w:rPr>
        <w:t xml:space="preserve"> </w:t>
      </w:r>
      <w:r w:rsidRPr="00616974">
        <w:rPr>
          <w:rFonts w:ascii="Times New Roman" w:hAnsi="Times New Roman"/>
          <w:sz w:val="24"/>
          <w:szCs w:val="24"/>
        </w:rPr>
        <w:t xml:space="preserve">не обладает правами юридического лица, </w:t>
      </w:r>
    </w:p>
    <w:p w:rsidR="00630803" w:rsidRPr="00616974" w:rsidRDefault="00630803" w:rsidP="00630803">
      <w:pPr>
        <w:spacing w:after="0" w:line="240" w:lineRule="auto"/>
        <w:ind w:firstLine="720"/>
        <w:jc w:val="both"/>
        <w:rPr>
          <w:rFonts w:ascii="Times New Roman" w:hAnsi="Times New Roman"/>
          <w:color w:val="000000"/>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19. Полномочия Совета депутатов</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К полномочиям Совета депутатов относятся: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принятие устава муниципального образования и внесение в него изменений и дополнений;</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утверждение местного бюджета и отчета о его исполнении;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 утверждение стратегии социально-экономического развития муниципального образования;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7) определение порядка участия муниципального образования в организациях межмуниципального сотрудничества;</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10) принятие решения об удалении Главы муниципального образования в отставку;</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11) принятие решения о проведении местного референдума, о назначении опроса граждан;</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12) назначение голосования по вопросам изменения границ Ишимского сельсовета, преобразования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13) утверждение структуры администрации по представлению главы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14) осуществление права законодательной инициативы в Законодательном Собрании Новосибирской области;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15) принятие решения о передаче органам местного самоуправления Чистоозерного района части полномочий органов местного самоуправления Ишимского сельсовета за счет межбюджетных трансфертов, предоставляемых из местного бюджета Ишимского сельсовета в бюджет Чистоозерного района;</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17)правовое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19) утверждение правил благоустройства территории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20) установление порядка проведения конкурса по отбору кандидатур на должность главы муниципального образования; </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22) избрание Главы поселения из числа кандидатов, представленных конкурсной комиссией по результатам конкурса;</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20. Правовые акты Совета депутатов</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Ишимского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lastRenderedPageBreak/>
        <w:t>Совет депутатов принимает решения на своих заседаниях в порядке, установленном Советом депутатов и настоящим Уставом.</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5. Решение Совета депутатов о самороспуске принимается большинством голосов от установленного числа депутатов Совета депутатов.</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21. Депутат Совета депутатов</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Ни один депутат Совета депутатов не осуществляет свои полномочия на постоянной основе.</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Pr="00616974">
        <w:rPr>
          <w:rFonts w:ascii="Arial" w:hAnsi="Arial" w:cs="Arial"/>
          <w:sz w:val="24"/>
          <w:szCs w:val="24"/>
        </w:rPr>
        <w:t xml:space="preserve"> </w:t>
      </w:r>
      <w:r w:rsidRPr="00616974">
        <w:rPr>
          <w:rFonts w:ascii="Times New Roman" w:hAnsi="Times New Roman"/>
          <w:sz w:val="24"/>
          <w:szCs w:val="24"/>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5. Полномочия депутата прекращаются досрочно в случае:</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смерти;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отставки по собственному желанию;</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признания судом недееспособным или ограниченно дееспособным;</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 признания судом безвестно отсутствующим или объявления умершим;</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5) вступления в отношении его в законную силу обвинительного приговора суда;</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6) выезда за пределы Российской Федерации на постоянное место жительства;</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8) отзыва избирателями;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9) досрочного прекращения полномочий Совета депутатов;</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630803" w:rsidRPr="00616974" w:rsidRDefault="00630803" w:rsidP="00630803">
      <w:pPr>
        <w:spacing w:after="0" w:line="240" w:lineRule="auto"/>
        <w:ind w:firstLine="709"/>
        <w:jc w:val="both"/>
        <w:rPr>
          <w:rFonts w:ascii="Times New Roman" w:hAnsi="Times New Roman"/>
          <w:i/>
          <w:color w:val="FF0000"/>
          <w:sz w:val="24"/>
          <w:szCs w:val="24"/>
        </w:rPr>
      </w:pPr>
      <w:r w:rsidRPr="00616974">
        <w:rPr>
          <w:rFonts w:ascii="Times New Roman" w:hAnsi="Times New Roman"/>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tabs>
          <w:tab w:val="left" w:pos="0"/>
        </w:tabs>
        <w:spacing w:after="0" w:line="240" w:lineRule="auto"/>
        <w:ind w:firstLine="709"/>
        <w:jc w:val="both"/>
        <w:rPr>
          <w:rFonts w:ascii="Times New Roman" w:hAnsi="Times New Roman"/>
          <w:b/>
          <w:color w:val="000000"/>
          <w:sz w:val="24"/>
          <w:szCs w:val="24"/>
        </w:rPr>
      </w:pPr>
      <w:r w:rsidRPr="00616974">
        <w:rPr>
          <w:rFonts w:ascii="Times New Roman" w:hAnsi="Times New Roman"/>
          <w:b/>
          <w:color w:val="000000"/>
          <w:sz w:val="24"/>
          <w:szCs w:val="24"/>
        </w:rPr>
        <w:t>Статья 22 Гарантии осуществления полномочий депутатов, председателя Совета депутатов Ишимского сельсовета Чистоозерного района Новосибирской области, Главы Ишимского сельсовета Чистоозерного района Новосибирской области</w:t>
      </w:r>
    </w:p>
    <w:p w:rsidR="00630803" w:rsidRPr="00616974" w:rsidRDefault="00630803" w:rsidP="00630803">
      <w:pPr>
        <w:tabs>
          <w:tab w:val="left" w:pos="0"/>
        </w:tabs>
        <w:spacing w:after="0" w:line="240" w:lineRule="auto"/>
        <w:ind w:firstLine="709"/>
        <w:jc w:val="both"/>
        <w:rPr>
          <w:rFonts w:ascii="Times New Roman" w:hAnsi="Times New Roman"/>
          <w:color w:val="000000"/>
          <w:sz w:val="24"/>
          <w:szCs w:val="24"/>
        </w:rPr>
      </w:pPr>
    </w:p>
    <w:p w:rsidR="00630803" w:rsidRPr="00616974" w:rsidRDefault="00630803" w:rsidP="00630803">
      <w:pPr>
        <w:spacing w:after="0" w:line="240" w:lineRule="auto"/>
        <w:ind w:firstLine="709"/>
        <w:jc w:val="both"/>
        <w:rPr>
          <w:rFonts w:ascii="Times New Roman" w:hAnsi="Times New Roman"/>
          <w:sz w:val="24"/>
          <w:szCs w:val="24"/>
        </w:rPr>
      </w:pPr>
      <w:r w:rsidRPr="00616974">
        <w:rPr>
          <w:rFonts w:ascii="Times New Roman" w:hAnsi="Times New Roman"/>
          <w:color w:val="000000"/>
          <w:sz w:val="24"/>
          <w:szCs w:val="24"/>
        </w:rPr>
        <w:t>1. Депутатам, председателю Совета депутатов Ишимского сельсовета Чистоозерного района Новосибирской области, Главе Ишимского сельсовета Чистоозерного района Новосибирской области</w:t>
      </w:r>
      <w:r w:rsidRPr="00616974">
        <w:rPr>
          <w:rFonts w:ascii="Times New Roman" w:hAnsi="Times New Roman"/>
          <w:i/>
          <w:color w:val="000000"/>
          <w:sz w:val="24"/>
          <w:szCs w:val="24"/>
        </w:rPr>
        <w:t xml:space="preserve"> </w:t>
      </w:r>
      <w:r w:rsidRPr="00616974">
        <w:rPr>
          <w:rFonts w:ascii="Times New Roman" w:hAnsi="Times New Roman"/>
          <w:sz w:val="24"/>
          <w:szCs w:val="24"/>
        </w:rPr>
        <w:t>гарантируются условия для беспрепятственного и эффективного осуществления полномочий, защита прав, чести и достоинства.</w:t>
      </w:r>
    </w:p>
    <w:p w:rsidR="00630803" w:rsidRPr="00616974" w:rsidRDefault="00630803" w:rsidP="00630803">
      <w:pPr>
        <w:spacing w:after="0" w:line="240" w:lineRule="auto"/>
        <w:ind w:firstLine="709"/>
        <w:jc w:val="both"/>
        <w:rPr>
          <w:rFonts w:ascii="Times New Roman" w:hAnsi="Times New Roman"/>
          <w:sz w:val="24"/>
          <w:szCs w:val="24"/>
        </w:rPr>
      </w:pPr>
      <w:r w:rsidRPr="00616974">
        <w:rPr>
          <w:rFonts w:ascii="Times New Roman" w:hAnsi="Times New Roman"/>
          <w:color w:val="000000"/>
          <w:sz w:val="24"/>
          <w:szCs w:val="24"/>
        </w:rPr>
        <w:t>2.</w:t>
      </w:r>
      <w:r w:rsidRPr="00616974">
        <w:rPr>
          <w:rFonts w:ascii="Times New Roman" w:hAnsi="Times New Roman"/>
          <w:sz w:val="24"/>
          <w:szCs w:val="24"/>
        </w:rPr>
        <w:t> Депутаты Совета депутатов Ишимского сельсовета Чистоозерного района Новосибирской области осуществляют свою деятельность в следующих формах:</w:t>
      </w:r>
    </w:p>
    <w:p w:rsidR="00630803" w:rsidRPr="00616974" w:rsidRDefault="00630803" w:rsidP="00630803">
      <w:pPr>
        <w:spacing w:after="0" w:line="240" w:lineRule="auto"/>
        <w:jc w:val="both"/>
        <w:rPr>
          <w:rFonts w:ascii="Times New Roman" w:hAnsi="Times New Roman"/>
          <w:sz w:val="24"/>
          <w:szCs w:val="24"/>
        </w:rPr>
      </w:pPr>
      <w:r w:rsidRPr="00616974">
        <w:rPr>
          <w:rFonts w:ascii="Times New Roman" w:hAnsi="Times New Roman"/>
          <w:sz w:val="24"/>
          <w:szCs w:val="24"/>
        </w:rPr>
        <w:t>1) участие в сессиях, работе постоянных комиссий, рабочих группах Совета депутатов Ишимского сельсовета Чистоозерного района Новосибирской области;</w:t>
      </w:r>
    </w:p>
    <w:p w:rsidR="00630803" w:rsidRPr="00616974" w:rsidRDefault="00630803" w:rsidP="00630803">
      <w:pPr>
        <w:spacing w:after="0" w:line="240" w:lineRule="auto"/>
        <w:jc w:val="both"/>
        <w:rPr>
          <w:rFonts w:ascii="Times New Roman" w:hAnsi="Times New Roman"/>
          <w:color w:val="000000"/>
          <w:sz w:val="24"/>
          <w:szCs w:val="24"/>
        </w:rPr>
      </w:pPr>
      <w:r w:rsidRPr="00616974">
        <w:rPr>
          <w:rFonts w:ascii="Times New Roman" w:hAnsi="Times New Roman"/>
          <w:sz w:val="24"/>
          <w:szCs w:val="24"/>
        </w:rPr>
        <w:t>2) внесение на рассмотрение Совета депутатов Ишимского сельсовета Чистоозерного района Новосибирской области</w:t>
      </w:r>
      <w:r w:rsidRPr="00616974">
        <w:rPr>
          <w:rFonts w:ascii="Times New Roman" w:hAnsi="Times New Roman"/>
          <w:i/>
          <w:color w:val="000000"/>
          <w:sz w:val="24"/>
          <w:szCs w:val="24"/>
        </w:rPr>
        <w:t xml:space="preserve"> </w:t>
      </w:r>
      <w:r w:rsidRPr="00616974">
        <w:rPr>
          <w:rFonts w:ascii="Times New Roman" w:hAnsi="Times New Roman"/>
          <w:color w:val="000000"/>
          <w:sz w:val="24"/>
          <w:szCs w:val="24"/>
        </w:rPr>
        <w:t>проектов муниципальных актов;</w:t>
      </w:r>
    </w:p>
    <w:p w:rsidR="00630803" w:rsidRPr="00616974" w:rsidRDefault="00630803" w:rsidP="00630803">
      <w:pPr>
        <w:spacing w:after="0" w:line="240" w:lineRule="auto"/>
        <w:jc w:val="both"/>
        <w:rPr>
          <w:rFonts w:ascii="Times New Roman" w:hAnsi="Times New Roman"/>
          <w:color w:val="000000"/>
          <w:sz w:val="24"/>
          <w:szCs w:val="24"/>
        </w:rPr>
      </w:pPr>
      <w:r w:rsidRPr="00616974">
        <w:rPr>
          <w:rFonts w:ascii="Times New Roman" w:hAnsi="Times New Roman"/>
          <w:color w:val="000000"/>
          <w:sz w:val="24"/>
          <w:szCs w:val="24"/>
        </w:rPr>
        <w:t>3) направление депутатских запросов, обращений депутата;</w:t>
      </w:r>
    </w:p>
    <w:p w:rsidR="00630803" w:rsidRPr="00616974" w:rsidRDefault="00630803" w:rsidP="00630803">
      <w:pPr>
        <w:spacing w:after="0" w:line="240" w:lineRule="auto"/>
        <w:jc w:val="both"/>
        <w:rPr>
          <w:rFonts w:ascii="Times New Roman" w:hAnsi="Times New Roman"/>
          <w:sz w:val="24"/>
          <w:szCs w:val="24"/>
        </w:rPr>
      </w:pPr>
      <w:r w:rsidRPr="00616974">
        <w:rPr>
          <w:rFonts w:ascii="Times New Roman" w:hAnsi="Times New Roman"/>
          <w:sz w:val="24"/>
          <w:szCs w:val="24"/>
        </w:rPr>
        <w:t>4) в иных формах, в соответствии с действующим законодательством.</w:t>
      </w:r>
    </w:p>
    <w:p w:rsidR="00630803" w:rsidRPr="00616974" w:rsidRDefault="00630803" w:rsidP="00630803">
      <w:pPr>
        <w:autoSpaceDE w:val="0"/>
        <w:autoSpaceDN w:val="0"/>
        <w:adjustRightInd w:val="0"/>
        <w:spacing w:after="0" w:line="240" w:lineRule="auto"/>
        <w:ind w:firstLine="709"/>
        <w:jc w:val="both"/>
        <w:rPr>
          <w:rFonts w:ascii="Times New Roman" w:hAnsi="Times New Roman"/>
          <w:color w:val="000000"/>
          <w:sz w:val="24"/>
          <w:szCs w:val="24"/>
        </w:rPr>
      </w:pPr>
      <w:r w:rsidRPr="00616974">
        <w:rPr>
          <w:rFonts w:ascii="Times New Roman" w:hAnsi="Times New Roman"/>
          <w:color w:val="000000"/>
          <w:sz w:val="24"/>
          <w:szCs w:val="24"/>
        </w:rPr>
        <w:t>3. Депутатам, председателю Совета депутатов Ишимского сельсовета Чистоозерного района Новосибирской области, Главе Ишимского сельсовета Чистоозерного района Новосибирской области</w:t>
      </w:r>
      <w:r w:rsidRPr="00616974">
        <w:rPr>
          <w:rFonts w:ascii="Times New Roman" w:hAnsi="Times New Roman"/>
          <w:i/>
          <w:color w:val="000000"/>
          <w:sz w:val="24"/>
          <w:szCs w:val="24"/>
        </w:rPr>
        <w:t xml:space="preserve"> </w:t>
      </w:r>
      <w:r w:rsidRPr="00616974">
        <w:rPr>
          <w:rFonts w:ascii="Times New Roman" w:hAnsi="Times New Roman"/>
          <w:color w:val="000000"/>
          <w:sz w:val="24"/>
          <w:szCs w:val="24"/>
        </w:rPr>
        <w:t>гарантируются:</w:t>
      </w:r>
    </w:p>
    <w:p w:rsidR="00630803" w:rsidRPr="00616974" w:rsidRDefault="00630803" w:rsidP="00630803">
      <w:pPr>
        <w:autoSpaceDE w:val="0"/>
        <w:autoSpaceDN w:val="0"/>
        <w:adjustRightInd w:val="0"/>
        <w:spacing w:after="0" w:line="240" w:lineRule="auto"/>
        <w:ind w:firstLine="720"/>
        <w:jc w:val="both"/>
        <w:rPr>
          <w:rFonts w:ascii="Times New Roman" w:hAnsi="Times New Roman"/>
          <w:color w:val="000000"/>
          <w:sz w:val="24"/>
          <w:szCs w:val="24"/>
        </w:rPr>
      </w:pPr>
      <w:r w:rsidRPr="00616974">
        <w:rPr>
          <w:rFonts w:ascii="Times New Roman" w:hAnsi="Times New Roman"/>
          <w:color w:val="000000"/>
          <w:sz w:val="24"/>
          <w:szCs w:val="24"/>
        </w:rPr>
        <w:lastRenderedPageBreak/>
        <w:t>1) право на получение информации;</w:t>
      </w:r>
    </w:p>
    <w:p w:rsidR="00630803" w:rsidRPr="00616974" w:rsidRDefault="00630803" w:rsidP="00630803">
      <w:pPr>
        <w:autoSpaceDE w:val="0"/>
        <w:autoSpaceDN w:val="0"/>
        <w:adjustRightInd w:val="0"/>
        <w:spacing w:after="0" w:line="240" w:lineRule="auto"/>
        <w:ind w:firstLine="720"/>
        <w:jc w:val="both"/>
        <w:rPr>
          <w:rFonts w:ascii="Times New Roman" w:hAnsi="Times New Roman"/>
          <w:color w:val="000000"/>
          <w:sz w:val="24"/>
          <w:szCs w:val="24"/>
        </w:rPr>
      </w:pPr>
      <w:r w:rsidRPr="00616974">
        <w:rPr>
          <w:rFonts w:ascii="Times New Roman" w:hAnsi="Times New Roman"/>
          <w:color w:val="000000"/>
          <w:sz w:val="24"/>
          <w:szCs w:val="24"/>
        </w:rPr>
        <w:t>2) право на посещение:</w:t>
      </w:r>
    </w:p>
    <w:p w:rsidR="00630803" w:rsidRPr="00616974" w:rsidRDefault="00630803" w:rsidP="00630803">
      <w:pPr>
        <w:autoSpaceDE w:val="0"/>
        <w:autoSpaceDN w:val="0"/>
        <w:adjustRightInd w:val="0"/>
        <w:spacing w:after="0" w:line="240" w:lineRule="auto"/>
        <w:ind w:firstLine="720"/>
        <w:jc w:val="both"/>
        <w:rPr>
          <w:rFonts w:ascii="Times New Roman" w:hAnsi="Times New Roman"/>
          <w:color w:val="000000"/>
          <w:sz w:val="24"/>
          <w:szCs w:val="24"/>
        </w:rPr>
      </w:pPr>
      <w:r w:rsidRPr="00616974">
        <w:rPr>
          <w:rFonts w:ascii="Times New Roman" w:hAnsi="Times New Roman"/>
          <w:color w:val="000000"/>
          <w:sz w:val="24"/>
          <w:szCs w:val="24"/>
        </w:rPr>
        <w:t>а) органов государственной власти Новосибирской области, государственных органов Новосибирской области;</w:t>
      </w:r>
    </w:p>
    <w:p w:rsidR="00630803" w:rsidRPr="00616974" w:rsidRDefault="00630803" w:rsidP="00630803">
      <w:pPr>
        <w:autoSpaceDE w:val="0"/>
        <w:autoSpaceDN w:val="0"/>
        <w:adjustRightInd w:val="0"/>
        <w:spacing w:after="0" w:line="240" w:lineRule="auto"/>
        <w:ind w:firstLine="720"/>
        <w:jc w:val="both"/>
        <w:rPr>
          <w:rFonts w:ascii="Times New Roman" w:hAnsi="Times New Roman"/>
          <w:color w:val="000000"/>
          <w:sz w:val="24"/>
          <w:szCs w:val="24"/>
        </w:rPr>
      </w:pPr>
      <w:r w:rsidRPr="00616974">
        <w:rPr>
          <w:rFonts w:ascii="Times New Roman" w:hAnsi="Times New Roman"/>
          <w:color w:val="000000"/>
          <w:sz w:val="24"/>
          <w:szCs w:val="24"/>
        </w:rPr>
        <w:t>б) органов местного самоуправления и муниципальных органов Ишимского сельсовета Чистоозерного района Новосибирской области;</w:t>
      </w:r>
    </w:p>
    <w:p w:rsidR="00630803" w:rsidRPr="00616974" w:rsidRDefault="00630803" w:rsidP="00630803">
      <w:pPr>
        <w:autoSpaceDE w:val="0"/>
        <w:autoSpaceDN w:val="0"/>
        <w:adjustRightInd w:val="0"/>
        <w:spacing w:after="0" w:line="240" w:lineRule="auto"/>
        <w:ind w:firstLine="720"/>
        <w:jc w:val="both"/>
        <w:rPr>
          <w:rFonts w:ascii="Times New Roman" w:hAnsi="Times New Roman"/>
          <w:color w:val="000000"/>
          <w:sz w:val="24"/>
          <w:szCs w:val="24"/>
        </w:rPr>
      </w:pPr>
      <w:r w:rsidRPr="00616974">
        <w:rPr>
          <w:rFonts w:ascii="Times New Roman" w:hAnsi="Times New Roman"/>
          <w:color w:val="000000"/>
          <w:sz w:val="24"/>
          <w:szCs w:val="24"/>
        </w:rPr>
        <w:t>3) прием в первоочередном порядке:</w:t>
      </w:r>
    </w:p>
    <w:p w:rsidR="00630803" w:rsidRPr="00616974" w:rsidRDefault="00630803" w:rsidP="00630803">
      <w:pPr>
        <w:autoSpaceDE w:val="0"/>
        <w:autoSpaceDN w:val="0"/>
        <w:adjustRightInd w:val="0"/>
        <w:spacing w:after="0" w:line="240" w:lineRule="auto"/>
        <w:ind w:firstLine="720"/>
        <w:jc w:val="both"/>
        <w:rPr>
          <w:rFonts w:ascii="Times New Roman" w:hAnsi="Times New Roman"/>
          <w:color w:val="000000"/>
          <w:sz w:val="24"/>
          <w:szCs w:val="24"/>
        </w:rPr>
      </w:pPr>
      <w:r w:rsidRPr="00616974">
        <w:rPr>
          <w:rFonts w:ascii="Times New Roman" w:hAnsi="Times New Roman"/>
          <w:color w:val="000000"/>
          <w:sz w:val="24"/>
          <w:szCs w:val="24"/>
        </w:rPr>
        <w:t>а) должностными лицами органов государственной власти Новосибирской области, государственных органов Новосибирской области;</w:t>
      </w:r>
    </w:p>
    <w:p w:rsidR="00630803" w:rsidRPr="00616974" w:rsidRDefault="00630803" w:rsidP="00630803">
      <w:pPr>
        <w:autoSpaceDE w:val="0"/>
        <w:autoSpaceDN w:val="0"/>
        <w:adjustRightInd w:val="0"/>
        <w:spacing w:after="0" w:line="240" w:lineRule="auto"/>
        <w:ind w:firstLine="720"/>
        <w:jc w:val="both"/>
        <w:rPr>
          <w:rFonts w:ascii="Times New Roman" w:hAnsi="Times New Roman"/>
          <w:color w:val="000000"/>
          <w:sz w:val="24"/>
          <w:szCs w:val="24"/>
        </w:rPr>
      </w:pPr>
      <w:r w:rsidRPr="00616974">
        <w:rPr>
          <w:rFonts w:ascii="Times New Roman" w:hAnsi="Times New Roman"/>
          <w:color w:val="000000"/>
          <w:sz w:val="24"/>
          <w:szCs w:val="24"/>
        </w:rPr>
        <w:t>б) должностными лицами органов местного самоуправления и муниципальных органов Ишимского сельсовета Чистоозерного района Новосибирской области;</w:t>
      </w:r>
    </w:p>
    <w:p w:rsidR="00630803" w:rsidRPr="00616974" w:rsidRDefault="00630803" w:rsidP="00630803">
      <w:pPr>
        <w:autoSpaceDE w:val="0"/>
        <w:autoSpaceDN w:val="0"/>
        <w:adjustRightInd w:val="0"/>
        <w:spacing w:after="0" w:line="240" w:lineRule="auto"/>
        <w:ind w:firstLine="720"/>
        <w:jc w:val="both"/>
        <w:rPr>
          <w:rFonts w:ascii="Times New Roman" w:hAnsi="Times New Roman"/>
          <w:color w:val="000000"/>
          <w:sz w:val="24"/>
          <w:szCs w:val="24"/>
        </w:rPr>
      </w:pPr>
      <w:r w:rsidRPr="00616974">
        <w:rPr>
          <w:rFonts w:ascii="Times New Roman" w:hAnsi="Times New Roman"/>
          <w:color w:val="000000"/>
          <w:sz w:val="24"/>
          <w:szCs w:val="24"/>
        </w:rPr>
        <w:t>в) руководителями муниципальных унитарных предприятий и муниципальных учреждений, учредителем которых является Ишимский сельсовет Чистоозерного района Новосибирской области.</w:t>
      </w:r>
    </w:p>
    <w:p w:rsidR="00630803" w:rsidRPr="00616974" w:rsidRDefault="00630803" w:rsidP="00630803">
      <w:pPr>
        <w:autoSpaceDE w:val="0"/>
        <w:autoSpaceDN w:val="0"/>
        <w:adjustRightInd w:val="0"/>
        <w:spacing w:after="0" w:line="240" w:lineRule="auto"/>
        <w:ind w:firstLine="709"/>
        <w:jc w:val="both"/>
        <w:rPr>
          <w:rFonts w:ascii="Times New Roman" w:hAnsi="Times New Roman"/>
          <w:color w:val="000000"/>
          <w:sz w:val="24"/>
          <w:szCs w:val="24"/>
        </w:rPr>
      </w:pPr>
      <w:r w:rsidRPr="00616974">
        <w:rPr>
          <w:rFonts w:ascii="Times New Roman" w:hAnsi="Times New Roman"/>
          <w:color w:val="000000"/>
          <w:sz w:val="24"/>
          <w:szCs w:val="24"/>
        </w:rPr>
        <w:t>4. Депутатам, председателю Совета депутатов Ишимского сельсовета Чистоозерного района Новосибирской области, Главе Ишимского сельсовета Чистоозерного района Новосибирской области</w:t>
      </w:r>
      <w:r w:rsidRPr="00616974">
        <w:rPr>
          <w:rFonts w:ascii="Times New Roman" w:hAnsi="Times New Roman"/>
          <w:i/>
          <w:color w:val="000000"/>
          <w:sz w:val="24"/>
          <w:szCs w:val="24"/>
        </w:rPr>
        <w:t xml:space="preserve">, </w:t>
      </w:r>
      <w:r w:rsidRPr="00616974">
        <w:rPr>
          <w:rFonts w:ascii="Times New Roman" w:hAnsi="Times New Roman"/>
          <w:color w:val="000000"/>
          <w:sz w:val="24"/>
          <w:szCs w:val="24"/>
        </w:rPr>
        <w:t>осуществляющим свои полномочия на постоянной основе, также гарантируются:</w:t>
      </w:r>
    </w:p>
    <w:p w:rsidR="00630803" w:rsidRPr="00616974" w:rsidRDefault="00630803" w:rsidP="00630803">
      <w:pPr>
        <w:autoSpaceDE w:val="0"/>
        <w:autoSpaceDN w:val="0"/>
        <w:adjustRightInd w:val="0"/>
        <w:spacing w:after="0" w:line="240" w:lineRule="auto"/>
        <w:ind w:firstLine="720"/>
        <w:jc w:val="both"/>
        <w:rPr>
          <w:rFonts w:ascii="Times New Roman" w:hAnsi="Times New Roman"/>
          <w:color w:val="000000"/>
          <w:sz w:val="24"/>
          <w:szCs w:val="24"/>
        </w:rPr>
      </w:pPr>
      <w:r w:rsidRPr="00616974">
        <w:rPr>
          <w:rFonts w:ascii="Times New Roman" w:hAnsi="Times New Roman"/>
          <w:color w:val="000000"/>
          <w:sz w:val="24"/>
          <w:szCs w:val="24"/>
        </w:rPr>
        <w:t>1) оплата труда;</w:t>
      </w:r>
    </w:p>
    <w:p w:rsidR="00630803" w:rsidRPr="00616974" w:rsidRDefault="00630803" w:rsidP="00630803">
      <w:pPr>
        <w:autoSpaceDE w:val="0"/>
        <w:autoSpaceDN w:val="0"/>
        <w:adjustRightInd w:val="0"/>
        <w:spacing w:after="0" w:line="240" w:lineRule="auto"/>
        <w:ind w:firstLine="720"/>
        <w:jc w:val="both"/>
        <w:rPr>
          <w:rFonts w:ascii="Times New Roman" w:hAnsi="Times New Roman"/>
          <w:color w:val="000000"/>
          <w:sz w:val="24"/>
          <w:szCs w:val="24"/>
        </w:rPr>
      </w:pPr>
      <w:r w:rsidRPr="00616974">
        <w:rPr>
          <w:rFonts w:ascii="Times New Roman" w:hAnsi="Times New Roman"/>
          <w:color w:val="000000"/>
          <w:sz w:val="24"/>
          <w:szCs w:val="24"/>
        </w:rPr>
        <w:t>2) ежегодные основной и дополнительный оплачиваемые отпуска;</w:t>
      </w:r>
    </w:p>
    <w:p w:rsidR="00630803" w:rsidRPr="00616974" w:rsidRDefault="00630803" w:rsidP="00630803">
      <w:pPr>
        <w:autoSpaceDE w:val="0"/>
        <w:autoSpaceDN w:val="0"/>
        <w:adjustRightInd w:val="0"/>
        <w:spacing w:after="0" w:line="240" w:lineRule="auto"/>
        <w:ind w:firstLine="720"/>
        <w:jc w:val="both"/>
        <w:rPr>
          <w:rFonts w:ascii="Times New Roman" w:hAnsi="Times New Roman"/>
          <w:color w:val="000000"/>
          <w:sz w:val="24"/>
          <w:szCs w:val="24"/>
        </w:rPr>
      </w:pPr>
      <w:r w:rsidRPr="00616974">
        <w:rPr>
          <w:rFonts w:ascii="Times New Roman" w:hAnsi="Times New Roman"/>
          <w:color w:val="000000"/>
          <w:sz w:val="24"/>
          <w:szCs w:val="24"/>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630803" w:rsidRPr="00616974" w:rsidRDefault="00630803" w:rsidP="00630803">
      <w:pPr>
        <w:autoSpaceDE w:val="0"/>
        <w:autoSpaceDN w:val="0"/>
        <w:adjustRightInd w:val="0"/>
        <w:spacing w:after="0" w:line="240" w:lineRule="auto"/>
        <w:ind w:firstLine="720"/>
        <w:jc w:val="both"/>
        <w:rPr>
          <w:rFonts w:ascii="Times New Roman" w:hAnsi="Times New Roman"/>
          <w:color w:val="000000"/>
          <w:sz w:val="24"/>
          <w:szCs w:val="24"/>
        </w:rPr>
      </w:pPr>
      <w:r w:rsidRPr="00616974">
        <w:rPr>
          <w:rFonts w:ascii="Times New Roman" w:hAnsi="Times New Roman"/>
          <w:color w:val="000000"/>
          <w:sz w:val="24"/>
          <w:szCs w:val="24"/>
        </w:rPr>
        <w:t>4) возможность использования служебного автотранспорта.</w:t>
      </w:r>
    </w:p>
    <w:p w:rsidR="00630803" w:rsidRPr="00616974" w:rsidRDefault="00630803" w:rsidP="00630803">
      <w:pPr>
        <w:autoSpaceDE w:val="0"/>
        <w:autoSpaceDN w:val="0"/>
        <w:adjustRightInd w:val="0"/>
        <w:spacing w:after="0" w:line="240" w:lineRule="auto"/>
        <w:ind w:firstLine="720"/>
        <w:jc w:val="both"/>
        <w:rPr>
          <w:rFonts w:ascii="Times New Roman" w:hAnsi="Times New Roman"/>
          <w:b/>
          <w:i/>
          <w:color w:val="FF0000"/>
          <w:sz w:val="24"/>
          <w:szCs w:val="24"/>
        </w:rPr>
      </w:pPr>
      <w:r w:rsidRPr="00616974">
        <w:rPr>
          <w:rFonts w:ascii="Times New Roman" w:hAnsi="Times New Roman"/>
          <w:color w:val="000000"/>
          <w:sz w:val="24"/>
          <w:szCs w:val="24"/>
        </w:rPr>
        <w:t xml:space="preserve">5) ежемесячная доплата к страховой пенсии </w:t>
      </w:r>
      <w:r w:rsidRPr="00616974">
        <w:rPr>
          <w:rFonts w:ascii="Times New Roman" w:hAnsi="Times New Roman"/>
          <w:iCs/>
          <w:color w:val="000000"/>
          <w:sz w:val="24"/>
          <w:szCs w:val="24"/>
        </w:rPr>
        <w:t>по старости (инвалидности), назначенной в соответствии с федеральным законодательством,</w:t>
      </w:r>
      <w:r w:rsidRPr="00616974">
        <w:rPr>
          <w:rFonts w:ascii="Times New Roman" w:hAnsi="Times New Roman"/>
          <w:iCs/>
          <w:sz w:val="24"/>
          <w:szCs w:val="24"/>
        </w:rPr>
        <w:t xml:space="preserve"> </w:t>
      </w:r>
      <w:r w:rsidRPr="00616974">
        <w:rPr>
          <w:rFonts w:ascii="Times New Roman" w:hAnsi="Times New Roman"/>
          <w:color w:val="000000"/>
          <w:sz w:val="24"/>
          <w:szCs w:val="24"/>
        </w:rPr>
        <w:t xml:space="preserve">при осуществлении своих полномочий не менее четырех лет. </w:t>
      </w:r>
      <w:r w:rsidRPr="00616974">
        <w:rPr>
          <w:rFonts w:ascii="Times New Roman" w:hAnsi="Times New Roman"/>
          <w:sz w:val="24"/>
          <w:szCs w:val="24"/>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630803" w:rsidRPr="00616974" w:rsidRDefault="00630803" w:rsidP="00630803">
      <w:pPr>
        <w:autoSpaceDE w:val="0"/>
        <w:autoSpaceDN w:val="0"/>
        <w:adjustRightInd w:val="0"/>
        <w:spacing w:after="0" w:line="240" w:lineRule="auto"/>
        <w:ind w:firstLine="720"/>
        <w:jc w:val="both"/>
        <w:rPr>
          <w:rFonts w:ascii="Times New Roman" w:hAnsi="Times New Roman"/>
          <w:color w:val="000000"/>
          <w:sz w:val="24"/>
          <w:szCs w:val="24"/>
        </w:rPr>
      </w:pPr>
      <w:r w:rsidRPr="00616974">
        <w:rPr>
          <w:rFonts w:ascii="Times New Roman" w:hAnsi="Times New Roman"/>
          <w:color w:val="000000"/>
          <w:sz w:val="24"/>
          <w:szCs w:val="24"/>
        </w:rPr>
        <w:t>5. Оплата труда Главы Ишимского сельсовета Чистоозерного района Новосибирской области</w:t>
      </w:r>
      <w:r w:rsidRPr="00616974">
        <w:rPr>
          <w:rFonts w:ascii="Times New Roman" w:hAnsi="Times New Roman"/>
          <w:i/>
          <w:color w:val="000000"/>
          <w:sz w:val="24"/>
          <w:szCs w:val="24"/>
        </w:rPr>
        <w:t xml:space="preserve">, </w:t>
      </w:r>
      <w:r w:rsidRPr="00616974">
        <w:rPr>
          <w:rFonts w:ascii="Times New Roman" w:hAnsi="Times New Roman"/>
          <w:color w:val="000000"/>
          <w:sz w:val="24"/>
          <w:szCs w:val="24"/>
        </w:rPr>
        <w:t>депутата, председателя Совета депутатов Ишимского сельсовета Чистоозерного района Новосибирской области</w:t>
      </w:r>
      <w:r w:rsidRPr="00616974">
        <w:rPr>
          <w:rFonts w:ascii="Times New Roman" w:hAnsi="Times New Roman"/>
          <w:i/>
          <w:color w:val="000000"/>
          <w:sz w:val="24"/>
          <w:szCs w:val="24"/>
        </w:rPr>
        <w:t>,</w:t>
      </w:r>
      <w:r w:rsidRPr="00616974">
        <w:rPr>
          <w:rFonts w:ascii="Times New Roman" w:hAnsi="Times New Roman"/>
          <w:color w:val="000000"/>
          <w:sz w:val="24"/>
          <w:szCs w:val="24"/>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616974">
        <w:rPr>
          <w:rFonts w:ascii="Times New Roman" w:hAnsi="Times New Roman"/>
          <w:iCs/>
          <w:sz w:val="24"/>
          <w:szCs w:val="24"/>
        </w:rPr>
        <w:t>определяемых в соответствии с федеральным законодательством и законодательством Новосибирской области.</w:t>
      </w:r>
      <w:r w:rsidRPr="00616974">
        <w:rPr>
          <w:rFonts w:ascii="Times New Roman" w:hAnsi="Times New Roman"/>
          <w:sz w:val="24"/>
          <w:szCs w:val="24"/>
        </w:rPr>
        <w:t xml:space="preserve"> </w:t>
      </w:r>
    </w:p>
    <w:p w:rsidR="00630803" w:rsidRPr="00616974" w:rsidRDefault="00630803" w:rsidP="00630803">
      <w:pPr>
        <w:autoSpaceDE w:val="0"/>
        <w:autoSpaceDN w:val="0"/>
        <w:adjustRightInd w:val="0"/>
        <w:spacing w:after="0" w:line="240" w:lineRule="auto"/>
        <w:ind w:firstLine="709"/>
        <w:jc w:val="both"/>
        <w:rPr>
          <w:rFonts w:ascii="Times New Roman" w:hAnsi="Times New Roman"/>
          <w:color w:val="000000"/>
          <w:sz w:val="24"/>
          <w:szCs w:val="24"/>
        </w:rPr>
      </w:pPr>
      <w:r w:rsidRPr="00616974">
        <w:rPr>
          <w:rFonts w:ascii="Times New Roman" w:hAnsi="Times New Roman"/>
          <w:color w:val="000000"/>
          <w:sz w:val="24"/>
          <w:szCs w:val="24"/>
        </w:rPr>
        <w:t>6. Главе Ишимского сельсовета Чистоозерного района Новосибирской области</w:t>
      </w:r>
      <w:r w:rsidRPr="00616974">
        <w:rPr>
          <w:rFonts w:ascii="Times New Roman" w:hAnsi="Times New Roman"/>
          <w:i/>
          <w:color w:val="000000"/>
          <w:sz w:val="24"/>
          <w:szCs w:val="24"/>
        </w:rPr>
        <w:t xml:space="preserve">, </w:t>
      </w:r>
      <w:r w:rsidRPr="00616974">
        <w:rPr>
          <w:rFonts w:ascii="Times New Roman" w:hAnsi="Times New Roman"/>
          <w:color w:val="000000"/>
          <w:sz w:val="24"/>
          <w:szCs w:val="24"/>
        </w:rPr>
        <w:t>депутатам, председателю Совета депутатов Ишимского сельсовета Чистоозерного района Новосибирской области</w:t>
      </w:r>
      <w:r w:rsidRPr="00616974">
        <w:rPr>
          <w:rFonts w:ascii="Times New Roman" w:hAnsi="Times New Roman"/>
          <w:i/>
          <w:color w:val="000000"/>
          <w:sz w:val="24"/>
          <w:szCs w:val="24"/>
        </w:rPr>
        <w:t xml:space="preserve">, </w:t>
      </w:r>
      <w:r w:rsidRPr="00616974">
        <w:rPr>
          <w:rFonts w:ascii="Times New Roman" w:hAnsi="Times New Roman"/>
          <w:color w:val="000000"/>
          <w:sz w:val="24"/>
          <w:szCs w:val="24"/>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630803" w:rsidRPr="00616974" w:rsidRDefault="00630803" w:rsidP="00630803">
      <w:pPr>
        <w:autoSpaceDE w:val="0"/>
        <w:autoSpaceDN w:val="0"/>
        <w:adjustRightInd w:val="0"/>
        <w:spacing w:after="0" w:line="240" w:lineRule="auto"/>
        <w:ind w:firstLine="709"/>
        <w:jc w:val="both"/>
        <w:rPr>
          <w:rFonts w:ascii="Times New Roman" w:hAnsi="Times New Roman"/>
          <w:color w:val="000000"/>
          <w:sz w:val="24"/>
          <w:szCs w:val="24"/>
        </w:rPr>
      </w:pPr>
      <w:r w:rsidRPr="00616974">
        <w:rPr>
          <w:rFonts w:ascii="Times New Roman" w:hAnsi="Times New Roman"/>
          <w:color w:val="000000"/>
          <w:sz w:val="24"/>
          <w:szCs w:val="24"/>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630803" w:rsidRPr="00616974" w:rsidRDefault="00630803" w:rsidP="00630803">
      <w:pPr>
        <w:autoSpaceDE w:val="0"/>
        <w:autoSpaceDN w:val="0"/>
        <w:adjustRightInd w:val="0"/>
        <w:spacing w:after="0" w:line="240" w:lineRule="auto"/>
        <w:ind w:firstLine="709"/>
        <w:jc w:val="both"/>
        <w:rPr>
          <w:rFonts w:ascii="Times New Roman" w:hAnsi="Times New Roman"/>
          <w:color w:val="000000"/>
          <w:sz w:val="24"/>
          <w:szCs w:val="24"/>
        </w:rPr>
      </w:pPr>
      <w:r w:rsidRPr="00616974">
        <w:rPr>
          <w:rFonts w:ascii="Times New Roman" w:hAnsi="Times New Roman"/>
          <w:color w:val="000000"/>
          <w:sz w:val="24"/>
          <w:szCs w:val="24"/>
        </w:rPr>
        <w:t>7. Депутатам, председателю Совета депутатов Ишимского сельсовета Чистоозерного района Новосибирской области</w:t>
      </w:r>
      <w:r w:rsidRPr="00616974">
        <w:rPr>
          <w:rFonts w:ascii="Times New Roman" w:hAnsi="Times New Roman"/>
          <w:i/>
          <w:color w:val="000000"/>
          <w:sz w:val="24"/>
          <w:szCs w:val="24"/>
        </w:rPr>
        <w:t xml:space="preserve">, </w:t>
      </w:r>
      <w:r w:rsidRPr="00616974">
        <w:rPr>
          <w:rFonts w:ascii="Times New Roman" w:hAnsi="Times New Roman"/>
          <w:color w:val="000000"/>
          <w:sz w:val="24"/>
          <w:szCs w:val="24"/>
        </w:rPr>
        <w:t>осуществляющим свои полномочия на непостоянной основе в целях осуществления своих полномочий гарантируется:</w:t>
      </w:r>
    </w:p>
    <w:p w:rsidR="00630803" w:rsidRPr="00616974" w:rsidRDefault="00630803" w:rsidP="00630803">
      <w:pPr>
        <w:autoSpaceDE w:val="0"/>
        <w:autoSpaceDN w:val="0"/>
        <w:adjustRightInd w:val="0"/>
        <w:spacing w:after="0" w:line="240" w:lineRule="auto"/>
        <w:ind w:firstLine="709"/>
        <w:jc w:val="both"/>
        <w:rPr>
          <w:rFonts w:ascii="Times New Roman" w:hAnsi="Times New Roman"/>
          <w:color w:val="000000"/>
          <w:sz w:val="24"/>
          <w:szCs w:val="24"/>
        </w:rPr>
      </w:pPr>
      <w:r w:rsidRPr="00616974">
        <w:rPr>
          <w:rFonts w:ascii="Times New Roman" w:hAnsi="Times New Roman"/>
          <w:color w:val="000000"/>
          <w:sz w:val="24"/>
          <w:szCs w:val="24"/>
        </w:rPr>
        <w:lastRenderedPageBreak/>
        <w:t>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w:t>
      </w:r>
      <w:r w:rsidRPr="00616974">
        <w:rPr>
          <w:rFonts w:ascii="Times New Roman" w:hAnsi="Times New Roman"/>
          <w:i/>
          <w:color w:val="000000"/>
          <w:sz w:val="24"/>
          <w:szCs w:val="24"/>
        </w:rPr>
        <w:t xml:space="preserve"> 2 </w:t>
      </w:r>
      <w:r w:rsidRPr="00616974">
        <w:rPr>
          <w:rFonts w:ascii="Times New Roman" w:hAnsi="Times New Roman"/>
          <w:color w:val="000000"/>
          <w:sz w:val="24"/>
          <w:szCs w:val="24"/>
        </w:rPr>
        <w:t>рабочих дней в месяц;</w:t>
      </w:r>
    </w:p>
    <w:p w:rsidR="00630803" w:rsidRPr="00616974" w:rsidRDefault="00630803" w:rsidP="00630803">
      <w:pPr>
        <w:autoSpaceDE w:val="0"/>
        <w:autoSpaceDN w:val="0"/>
        <w:adjustRightInd w:val="0"/>
        <w:spacing w:after="0" w:line="240" w:lineRule="auto"/>
        <w:ind w:firstLine="709"/>
        <w:jc w:val="both"/>
        <w:rPr>
          <w:rFonts w:ascii="Times New Roman" w:hAnsi="Times New Roman"/>
          <w:color w:val="000000"/>
          <w:sz w:val="24"/>
          <w:szCs w:val="24"/>
        </w:rPr>
      </w:pPr>
      <w:r w:rsidRPr="00616974">
        <w:rPr>
          <w:rFonts w:ascii="Times New Roman" w:hAnsi="Times New Roman"/>
          <w:color w:val="000000"/>
          <w:sz w:val="24"/>
          <w:szCs w:val="24"/>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630803" w:rsidRPr="00616974" w:rsidRDefault="00630803" w:rsidP="00630803">
      <w:pPr>
        <w:autoSpaceDE w:val="0"/>
        <w:autoSpaceDN w:val="0"/>
        <w:adjustRightInd w:val="0"/>
        <w:spacing w:after="0" w:line="240" w:lineRule="auto"/>
        <w:ind w:firstLine="709"/>
        <w:jc w:val="both"/>
        <w:rPr>
          <w:rFonts w:ascii="Times New Roman" w:hAnsi="Times New Roman"/>
          <w:bCs/>
          <w:color w:val="000000"/>
          <w:sz w:val="24"/>
          <w:szCs w:val="24"/>
        </w:rPr>
      </w:pPr>
      <w:r w:rsidRPr="00616974">
        <w:rPr>
          <w:rFonts w:ascii="Times New Roman" w:hAnsi="Times New Roman"/>
          <w:color w:val="000000"/>
          <w:sz w:val="24"/>
          <w:szCs w:val="24"/>
        </w:rPr>
        <w:t>8. Депутаты, председатель Совета депутатов Ишимского сельсовета Чистоозерного района Новосибирской области</w:t>
      </w:r>
      <w:r w:rsidRPr="00616974">
        <w:rPr>
          <w:rFonts w:ascii="Times New Roman" w:hAnsi="Times New Roman"/>
          <w:i/>
          <w:color w:val="000000"/>
          <w:sz w:val="24"/>
          <w:szCs w:val="24"/>
        </w:rPr>
        <w:t xml:space="preserve">, </w:t>
      </w:r>
      <w:r w:rsidRPr="00616974">
        <w:rPr>
          <w:rFonts w:ascii="Times New Roman" w:hAnsi="Times New Roman"/>
          <w:color w:val="000000"/>
          <w:sz w:val="24"/>
          <w:szCs w:val="24"/>
        </w:rPr>
        <w:t xml:space="preserve">Глава Ишимского сельсовета Чистоозерного района Новосибирской области </w:t>
      </w:r>
      <w:r w:rsidRPr="00616974">
        <w:rPr>
          <w:rFonts w:ascii="Times New Roman" w:hAnsi="Times New Roman"/>
          <w:bCs/>
          <w:color w:val="000000"/>
          <w:sz w:val="24"/>
          <w:szCs w:val="24"/>
        </w:rPr>
        <w:t>вправе получать копии муниципальных правовых актов Ишимского сельсовета Чистоозерного района Новосибирской области.</w:t>
      </w:r>
    </w:p>
    <w:p w:rsidR="00630803" w:rsidRPr="00616974" w:rsidRDefault="00630803" w:rsidP="00630803">
      <w:pPr>
        <w:autoSpaceDE w:val="0"/>
        <w:autoSpaceDN w:val="0"/>
        <w:adjustRightInd w:val="0"/>
        <w:spacing w:after="0" w:line="240" w:lineRule="auto"/>
        <w:ind w:firstLine="709"/>
        <w:jc w:val="both"/>
        <w:rPr>
          <w:rFonts w:ascii="Times New Roman" w:hAnsi="Times New Roman"/>
          <w:color w:val="000000"/>
          <w:sz w:val="24"/>
          <w:szCs w:val="24"/>
        </w:rPr>
      </w:pPr>
      <w:r w:rsidRPr="00616974">
        <w:rPr>
          <w:rFonts w:ascii="Times New Roman" w:hAnsi="Times New Roman"/>
          <w:color w:val="000000"/>
          <w:sz w:val="24"/>
          <w:szCs w:val="24"/>
        </w:rPr>
        <w:t xml:space="preserve">9. Порядок реализации </w:t>
      </w:r>
      <w:r w:rsidRPr="00616974">
        <w:rPr>
          <w:rFonts w:ascii="Times New Roman" w:hAnsi="Times New Roman"/>
          <w:sz w:val="24"/>
          <w:szCs w:val="24"/>
        </w:rPr>
        <w:t xml:space="preserve">гарантий депутатам, </w:t>
      </w:r>
      <w:r w:rsidRPr="00616974">
        <w:rPr>
          <w:rFonts w:ascii="Times New Roman" w:hAnsi="Times New Roman"/>
          <w:color w:val="000000"/>
          <w:sz w:val="24"/>
          <w:szCs w:val="24"/>
        </w:rPr>
        <w:t>председателю Совета депутатов Ишимского сельсовета Чистоозерного района Новосибирской области</w:t>
      </w:r>
      <w:r w:rsidRPr="00616974">
        <w:rPr>
          <w:rFonts w:ascii="Times New Roman" w:hAnsi="Times New Roman"/>
          <w:i/>
          <w:color w:val="000000"/>
          <w:sz w:val="24"/>
          <w:szCs w:val="24"/>
        </w:rPr>
        <w:t xml:space="preserve">, </w:t>
      </w:r>
      <w:r w:rsidRPr="00616974">
        <w:rPr>
          <w:rFonts w:ascii="Times New Roman" w:hAnsi="Times New Roman"/>
          <w:color w:val="000000"/>
          <w:sz w:val="24"/>
          <w:szCs w:val="24"/>
        </w:rPr>
        <w:t>Главе Ишимского сельсовета Чистоозерного района Новосибирской области</w:t>
      </w:r>
      <w:r w:rsidRPr="00616974">
        <w:rPr>
          <w:rFonts w:ascii="Times New Roman" w:hAnsi="Times New Roman"/>
          <w:sz w:val="24"/>
          <w:szCs w:val="24"/>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616974">
        <w:rPr>
          <w:rFonts w:ascii="Times New Roman" w:hAnsi="Times New Roman"/>
          <w:color w:val="000000"/>
          <w:sz w:val="24"/>
          <w:szCs w:val="24"/>
        </w:rPr>
        <w:t>Совета депутатов Ишимского сельсовета Чистоозерного района Новосибирской области</w:t>
      </w:r>
      <w:r w:rsidRPr="00616974">
        <w:rPr>
          <w:rFonts w:ascii="Times New Roman" w:hAnsi="Times New Roman"/>
          <w:sz w:val="24"/>
          <w:szCs w:val="24"/>
        </w:rPr>
        <w:t>.</w:t>
      </w:r>
      <w:r w:rsidRPr="00616974">
        <w:rPr>
          <w:rFonts w:ascii="Times New Roman" w:hAnsi="Times New Roman"/>
          <w:color w:val="000000"/>
          <w:sz w:val="24"/>
          <w:szCs w:val="24"/>
        </w:rPr>
        <w:t>».</w:t>
      </w:r>
    </w:p>
    <w:p w:rsidR="00630803" w:rsidRPr="00616974" w:rsidRDefault="00630803" w:rsidP="00630803">
      <w:pPr>
        <w:spacing w:after="0" w:line="240" w:lineRule="auto"/>
        <w:ind w:firstLine="720"/>
        <w:jc w:val="both"/>
        <w:rPr>
          <w:rFonts w:ascii="Times New Roman" w:hAnsi="Times New Roman"/>
          <w:color w:val="FF0000"/>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23. Председатель Совета депутатов</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color w:val="FF0000"/>
          <w:sz w:val="24"/>
          <w:szCs w:val="24"/>
        </w:rPr>
      </w:pPr>
      <w:r w:rsidRPr="00616974">
        <w:rPr>
          <w:rFonts w:ascii="Times New Roman" w:hAnsi="Times New Roman"/>
          <w:sz w:val="24"/>
          <w:szCs w:val="24"/>
          <w:highlight w:val="yellow"/>
        </w:rPr>
        <w:t>1.</w:t>
      </w:r>
      <w:r w:rsidRPr="00616974">
        <w:rPr>
          <w:rFonts w:ascii="Times New Roman" w:hAnsi="Times New Roman"/>
          <w:i/>
          <w:color w:val="FF0000"/>
          <w:sz w:val="24"/>
          <w:szCs w:val="24"/>
          <w:highlight w:val="yellow"/>
        </w:rPr>
        <w:t xml:space="preserve"> </w:t>
      </w:r>
      <w:r w:rsidRPr="00616974">
        <w:rPr>
          <w:rFonts w:ascii="Times New Roman" w:hAnsi="Times New Roman"/>
          <w:sz w:val="24"/>
          <w:szCs w:val="24"/>
          <w:highlight w:val="yellow"/>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Председатель Совета депутатов:</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руководит подготовкой заседаний Совета депутатов и вопросов, выносимых на рассмотрение Совета депутатов;</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созывает и ведет заседания Совета депутатов, ведает его внутренним распорядком;</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 принимает меры по обеспечению гласности и учету общественного мнения в работе Совета депутатов;</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5) подписывает протоколы заседаний, решения Совета депутатов; </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6) издает в пределах своих полномочий постановления и распоряжения по вопросам организации деятельности Совета депутатов; </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7) организует прием граждан, рассмотрение их обращений, заявлений и жалоб;</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8) открывает и закрывает счета Совета депутатов в банках и иных кредитных учреждениях;</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10) осуществляет иные полномочия в соответствии с настоящим Уставом и решениями Совета депутатов.</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 Председатель Совета депутатов подотчетен Совету депутатов.</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24. Заместитель председателя Совета депутатов</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lastRenderedPageBreak/>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25. Досрочное прекращение полномочий Совета депутатов</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вступления в силу закона Новосибирской области о роспуске Совета депутатов;</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принятия Советом депутатов решения о самороспуске в порядке, установленном настоящим Уставом;</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 преобразования Ишимского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5) в случае утраты поселением статуса муниципального образования в связи с его объединением с городским округом;</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2. Досрочное прекращение полномочий Совета депутатов влечет досрочное прекращение полномочий его депутатов. </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26. Порядок самороспуска Совета депутатов</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Самороспуск Совета депутатов – досрочное прекращение осуществления Советом депутатов своих полномочий.</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lastRenderedPageBreak/>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Ишимского сельсовета.</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27. Глава поселения</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1. Глава поселения является высшим должностным лицом Ишимского сельсовета. </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highlight w:val="yellow"/>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r w:rsidRPr="00616974">
        <w:rPr>
          <w:rFonts w:ascii="Times New Roman" w:hAnsi="Times New Roman"/>
          <w:sz w:val="24"/>
          <w:szCs w:val="24"/>
        </w:rPr>
        <w:t xml:space="preserve"> </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highlight w:val="yellow"/>
        </w:rPr>
      </w:pPr>
      <w:r w:rsidRPr="00616974">
        <w:rPr>
          <w:rFonts w:ascii="Times New Roman" w:hAnsi="Times New Roman"/>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rPr>
        <w:t>При формировании конкурсной комиссии половина ее членов назначается Советом депутатов, а другая половина – Главой Чистоозерного района Новосибирской области.</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 Глава поселения осуществляет свои полномочия на постоянной основе.</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5. Глава поселения: </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представляет Ишимский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Ишимского сельсовета;</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вносит в Совет депутатов проекты муниципальных правовых актов в порядке, установленном Советом депутатов;</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подписывает и обнародует в порядке, установленном настоящим Уставом, нормативные правовые акты, принятые Советом депутатов;</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 издает в пределах своих полномочий правовые акты;</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5) вправе требовать созыва внеочередного заседания Совета депутатов;</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8) утверждает положения о структурных подразделениях администрации, должностные инструкции работников администрации;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Ишимского сельсовета (за исключением средств по расходам, связанным с деятельностью Совета депутатов и депутатов);</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10) вносит в Совет депутатов на утверждение проект местного бюджета, планы и программы социально-экономического развития Ишимского сельсовета, а также отчеты об их исполнении;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11) назначает на должность и освобождает от должности заместителя главы администрации и иных работников администрации;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lastRenderedPageBreak/>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14) глава поселения предоставляет Совету депутатов Ишимского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8. Глава поселения подконтролен и подотчетен населению Ишимского сельсовета и Совету депутатов.</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28. Досрочное прекращение полномочий главы поселения</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Полномочия главы поселения прекращаются досрочно в случае:</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смерти;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отставки по собственному желанию;</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 признания судом недееспособным или ограниченно дееспособным;</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5) признания судом безвестно отсутствующим или объявления умершим;</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lastRenderedPageBreak/>
        <w:t>6) вступления в отношении его в законную силу обвинительного приговора суда;</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7) выезда за пределы Российской Федерации на постоянное место жительства;</w:t>
      </w:r>
    </w:p>
    <w:p w:rsidR="00630803" w:rsidRPr="00616974" w:rsidRDefault="00630803" w:rsidP="00630803">
      <w:pPr>
        <w:spacing w:after="0" w:line="240" w:lineRule="auto"/>
        <w:ind w:firstLine="720"/>
        <w:jc w:val="both"/>
        <w:rPr>
          <w:rFonts w:ascii="Times New Roman" w:hAnsi="Times New Roman"/>
          <w:sz w:val="24"/>
          <w:szCs w:val="24"/>
          <w:highlight w:val="darkGreen"/>
        </w:rPr>
      </w:pPr>
      <w:r w:rsidRPr="00616974">
        <w:rPr>
          <w:rFonts w:ascii="Times New Roman" w:hAnsi="Times New Roman"/>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9) отзыва избирателями;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13) с утратой сельским поселением статуса муниципального образования в связи с его объединением с городским округом;</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29. Удаление главы поселения в отставку</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lastRenderedPageBreak/>
        <w:t>1. Совет депутатов Ишимского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Ишимского сельсовета или по инициативе Губернатора Новосибирской области.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Основаниями для удаления главы поселения в отставку являются: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неудовлетворительная оценка деятельности главы поселения Советом депутатов Ишимского сельсовета по результатам его ежегодного отчета перед Советом депутатов, данная два раза подряд;</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Ишимского сельсовета.</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lastRenderedPageBreak/>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Ишимского сельсовета в течение одного месяца со дня внесения соответствующего обращения. </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8. При рассмотрении и принятии Советом депутатов решения об удалении главы поселения в отставку должны быть обеспечены:</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630803" w:rsidRPr="00616974" w:rsidRDefault="00630803" w:rsidP="00630803">
      <w:pPr>
        <w:autoSpaceDE w:val="0"/>
        <w:autoSpaceDN w:val="0"/>
        <w:adjustRightInd w:val="0"/>
        <w:spacing w:after="0" w:line="240" w:lineRule="auto"/>
        <w:ind w:firstLine="708"/>
        <w:jc w:val="both"/>
        <w:rPr>
          <w:rFonts w:ascii="Times New Roman" w:hAnsi="Times New Roman"/>
          <w:sz w:val="24"/>
          <w:szCs w:val="24"/>
        </w:rPr>
      </w:pPr>
      <w:r w:rsidRPr="00616974">
        <w:rPr>
          <w:rFonts w:ascii="Times New Roman" w:hAnsi="Times New Roman"/>
          <w:sz w:val="24"/>
          <w:szCs w:val="24"/>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30803" w:rsidRPr="00616974" w:rsidRDefault="00630803" w:rsidP="00630803">
      <w:pPr>
        <w:spacing w:after="0" w:line="240" w:lineRule="auto"/>
        <w:ind w:firstLine="720"/>
        <w:jc w:val="both"/>
        <w:rPr>
          <w:rFonts w:ascii="Times New Roman" w:hAnsi="Times New Roman"/>
          <w:b/>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30. Голосование по отзыву депутата Совета депутатов, Главы поселения</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16974">
        <w:rPr>
          <w:rFonts w:ascii="Times New Roman" w:eastAsia="Calibri" w:hAnsi="Times New Roman"/>
          <w:sz w:val="24"/>
          <w:szCs w:val="24"/>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7" w:history="1">
        <w:r w:rsidRPr="00616974">
          <w:rPr>
            <w:rFonts w:ascii="Times New Roman" w:eastAsia="Calibri" w:hAnsi="Times New Roman"/>
            <w:sz w:val="24"/>
            <w:szCs w:val="24"/>
            <w:lang w:eastAsia="en-US"/>
          </w:rPr>
          <w:t>законом</w:t>
        </w:r>
      </w:hyperlink>
      <w:r w:rsidRPr="00616974">
        <w:rPr>
          <w:rFonts w:ascii="Times New Roman" w:eastAsia="Calibri" w:hAnsi="Times New Roman"/>
          <w:sz w:val="24"/>
          <w:szCs w:val="24"/>
          <w:lang w:eastAsia="en-US"/>
        </w:rPr>
        <w:t xml:space="preserve"> </w:t>
      </w:r>
      <w:r w:rsidRPr="00616974">
        <w:rPr>
          <w:rFonts w:ascii="Times New Roman" w:hAnsi="Times New Roman"/>
          <w:sz w:val="24"/>
          <w:szCs w:val="24"/>
        </w:rPr>
        <w:t xml:space="preserve">от 06.10.2003 № 131-ФЗ </w:t>
      </w:r>
      <w:r w:rsidRPr="00616974">
        <w:rPr>
          <w:rFonts w:ascii="Times New Roman" w:eastAsia="Calibri" w:hAnsi="Times New Roman"/>
          <w:sz w:val="24"/>
          <w:szCs w:val="24"/>
          <w:lang w:eastAsia="en-US"/>
        </w:rPr>
        <w:t>«Об общих принципах организации местного самоуправления в Российской Федерации».</w:t>
      </w:r>
    </w:p>
    <w:p w:rsidR="00630803" w:rsidRPr="00616974" w:rsidRDefault="00630803" w:rsidP="00630803">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16974">
        <w:rPr>
          <w:rFonts w:ascii="Times New Roman" w:eastAsia="Calibri" w:hAnsi="Times New Roman"/>
          <w:sz w:val="24"/>
          <w:szCs w:val="24"/>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630803" w:rsidRPr="00616974" w:rsidRDefault="00630803" w:rsidP="00630803">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16974">
        <w:rPr>
          <w:rFonts w:ascii="Times New Roman" w:eastAsia="Calibri" w:hAnsi="Times New Roman"/>
          <w:sz w:val="24"/>
          <w:szCs w:val="24"/>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630803" w:rsidRPr="00616974" w:rsidRDefault="00630803" w:rsidP="00630803">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16974">
        <w:rPr>
          <w:rFonts w:ascii="Times New Roman" w:eastAsia="Calibri" w:hAnsi="Times New Roman"/>
          <w:sz w:val="24"/>
          <w:szCs w:val="24"/>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630803" w:rsidRPr="00616974" w:rsidRDefault="00630803" w:rsidP="00630803">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16974">
        <w:rPr>
          <w:rFonts w:ascii="Times New Roman" w:eastAsia="Calibri" w:hAnsi="Times New Roman"/>
          <w:sz w:val="24"/>
          <w:szCs w:val="24"/>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w:t>
      </w:r>
      <w:r w:rsidRPr="00616974">
        <w:rPr>
          <w:rFonts w:ascii="Times New Roman" w:eastAsia="Calibri" w:hAnsi="Times New Roman"/>
          <w:sz w:val="24"/>
          <w:szCs w:val="24"/>
          <w:lang w:eastAsia="en-US"/>
        </w:rPr>
        <w:lastRenderedPageBreak/>
        <w:t>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
    <w:p w:rsidR="00630803" w:rsidRPr="00616974" w:rsidRDefault="00630803" w:rsidP="00630803">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16974">
        <w:rPr>
          <w:rFonts w:ascii="Times New Roman" w:eastAsia="Calibri" w:hAnsi="Times New Roman"/>
          <w:sz w:val="24"/>
          <w:szCs w:val="24"/>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Ишимского сельсовета Чистоозерного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630803" w:rsidRPr="00616974" w:rsidRDefault="00630803" w:rsidP="00630803">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16974">
        <w:rPr>
          <w:rFonts w:ascii="Times New Roman" w:eastAsia="Calibri" w:hAnsi="Times New Roman"/>
          <w:sz w:val="24"/>
          <w:szCs w:val="24"/>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Ишимского сельсовета Чистоозерного района Новосибирской области с ходатайством о регистрации инициативной группы.</w:t>
      </w:r>
    </w:p>
    <w:p w:rsidR="00630803" w:rsidRPr="00616974" w:rsidRDefault="00630803" w:rsidP="00630803">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16974">
        <w:rPr>
          <w:rFonts w:ascii="Times New Roman" w:eastAsia="Calibri" w:hAnsi="Times New Roman"/>
          <w:sz w:val="24"/>
          <w:szCs w:val="24"/>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630803" w:rsidRPr="00616974" w:rsidRDefault="00630803" w:rsidP="00630803">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16974">
        <w:rPr>
          <w:rFonts w:ascii="Times New Roman" w:eastAsia="Calibri" w:hAnsi="Times New Roman"/>
          <w:sz w:val="24"/>
          <w:szCs w:val="24"/>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630803" w:rsidRPr="00616974" w:rsidRDefault="00630803" w:rsidP="00630803">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16974">
        <w:rPr>
          <w:rFonts w:ascii="Times New Roman" w:hAnsi="Times New Roman"/>
          <w:sz w:val="24"/>
          <w:szCs w:val="24"/>
        </w:rPr>
        <w:t>Избирательная комиссия Ишимского сельсовета Чистоозерного района Новосибирской области</w:t>
      </w:r>
      <w:r w:rsidRPr="00616974">
        <w:rPr>
          <w:rFonts w:ascii="Times New Roman" w:eastAsia="Calibri" w:hAnsi="Times New Roman"/>
          <w:sz w:val="24"/>
          <w:szCs w:val="24"/>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630803" w:rsidRPr="00616974" w:rsidRDefault="00630803" w:rsidP="00630803">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16974">
        <w:rPr>
          <w:rFonts w:ascii="Times New Roman" w:eastAsia="Calibri" w:hAnsi="Times New Roman"/>
          <w:sz w:val="24"/>
          <w:szCs w:val="24"/>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630803" w:rsidRPr="00616974" w:rsidRDefault="00630803" w:rsidP="00630803">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16974">
        <w:rPr>
          <w:rFonts w:ascii="Times New Roman" w:eastAsia="Calibri" w:hAnsi="Times New Roman"/>
          <w:sz w:val="24"/>
          <w:szCs w:val="24"/>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630803" w:rsidRPr="00616974" w:rsidRDefault="00630803" w:rsidP="00630803">
      <w:pPr>
        <w:shd w:val="clear" w:color="auto" w:fill="FFFFFF"/>
        <w:adjustRightInd w:val="0"/>
        <w:spacing w:after="0" w:line="240" w:lineRule="auto"/>
        <w:ind w:firstLine="709"/>
        <w:jc w:val="both"/>
        <w:rPr>
          <w:rFonts w:ascii="Times New Roman" w:hAnsi="Times New Roman"/>
          <w:color w:val="000000"/>
          <w:sz w:val="24"/>
          <w:szCs w:val="24"/>
        </w:rPr>
      </w:pPr>
      <w:r w:rsidRPr="00616974">
        <w:rPr>
          <w:rFonts w:ascii="Times New Roman" w:hAnsi="Times New Roman"/>
          <w:color w:val="000000"/>
          <w:sz w:val="24"/>
          <w:szCs w:val="24"/>
        </w:rPr>
        <w:t xml:space="preserve">После принятия решения о регистрации инициативной группы </w:t>
      </w:r>
      <w:r w:rsidRPr="00616974">
        <w:rPr>
          <w:rFonts w:ascii="Times New Roman" w:hAnsi="Times New Roman"/>
          <w:sz w:val="24"/>
          <w:szCs w:val="24"/>
        </w:rPr>
        <w:t>избирательная комиссия Ишимского сельсовета Чистоозерного района Новосибирской области</w:t>
      </w:r>
      <w:r w:rsidRPr="00616974">
        <w:rPr>
          <w:rFonts w:ascii="Times New Roman" w:hAnsi="Times New Roman"/>
          <w:color w:val="000000"/>
          <w:sz w:val="24"/>
          <w:szCs w:val="24"/>
        </w:rPr>
        <w:t xml:space="preserve"> выдает инициативной группе регистрационное свидетельство, форма которого утверждается избирательной комиссией Ишимского сельсовета Чистоозерного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630803" w:rsidRPr="00616974" w:rsidRDefault="00630803" w:rsidP="00630803">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16974">
        <w:rPr>
          <w:rFonts w:ascii="Times New Roman" w:eastAsia="Calibri" w:hAnsi="Times New Roman"/>
          <w:sz w:val="24"/>
          <w:szCs w:val="24"/>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w:t>
      </w:r>
      <w:r w:rsidRPr="00616974">
        <w:rPr>
          <w:rFonts w:ascii="Times New Roman" w:eastAsia="Calibri" w:hAnsi="Times New Roman"/>
          <w:sz w:val="24"/>
          <w:szCs w:val="24"/>
          <w:highlight w:val="yellow"/>
          <w:lang w:eastAsia="en-US"/>
        </w:rPr>
        <w:t>5 процентов</w:t>
      </w:r>
      <w:r w:rsidRPr="00616974">
        <w:rPr>
          <w:rFonts w:ascii="Times New Roman" w:eastAsia="Calibri" w:hAnsi="Times New Roman"/>
          <w:sz w:val="24"/>
          <w:szCs w:val="24"/>
          <w:lang w:eastAsia="en-US"/>
        </w:rPr>
        <w:t xml:space="preserve">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Ишимского сельсовета Чистоозерного района Новосибирской области, может превышать необходимое количество для поддержки инициативы проведения голосования по отзыву не более чем на </w:t>
      </w:r>
      <w:r w:rsidRPr="00616974">
        <w:rPr>
          <w:rFonts w:ascii="Times New Roman" w:eastAsia="Calibri" w:hAnsi="Times New Roman"/>
          <w:sz w:val="24"/>
          <w:szCs w:val="24"/>
          <w:highlight w:val="yellow"/>
          <w:lang w:eastAsia="en-US"/>
        </w:rPr>
        <w:t>25%</w:t>
      </w:r>
      <w:r w:rsidRPr="00616974">
        <w:rPr>
          <w:rFonts w:ascii="Times New Roman" w:eastAsia="Calibri" w:hAnsi="Times New Roman"/>
          <w:sz w:val="24"/>
          <w:szCs w:val="24"/>
          <w:lang w:eastAsia="en-US"/>
        </w:rPr>
        <w:t>.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630803" w:rsidRPr="00616974" w:rsidRDefault="00630803" w:rsidP="00630803">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16974">
        <w:rPr>
          <w:rFonts w:ascii="Times New Roman" w:eastAsia="Calibri" w:hAnsi="Times New Roman"/>
          <w:sz w:val="24"/>
          <w:szCs w:val="24"/>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w:t>
      </w:r>
      <w:r w:rsidRPr="00616974">
        <w:rPr>
          <w:rFonts w:ascii="Times New Roman" w:eastAsia="Calibri" w:hAnsi="Times New Roman"/>
          <w:sz w:val="24"/>
          <w:szCs w:val="24"/>
          <w:lang w:eastAsia="en-US"/>
        </w:rPr>
        <w:lastRenderedPageBreak/>
        <w:t>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630803" w:rsidRPr="00616974" w:rsidRDefault="00630803" w:rsidP="00630803">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16974">
        <w:rPr>
          <w:rFonts w:ascii="Times New Roman" w:hAnsi="Times New Roman"/>
          <w:sz w:val="24"/>
          <w:szCs w:val="24"/>
        </w:rPr>
        <w:t>Избирательная комиссия Ишимского сельсовета Чистоозерного района Новосибирской области</w:t>
      </w:r>
      <w:r w:rsidRPr="00616974">
        <w:rPr>
          <w:rFonts w:ascii="Times New Roman" w:eastAsia="Calibri" w:hAnsi="Times New Roman"/>
          <w:sz w:val="24"/>
          <w:szCs w:val="24"/>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Ишимского сельсовета Чистоозерного района Новосибирской области. </w:t>
      </w:r>
    </w:p>
    <w:p w:rsidR="00630803" w:rsidRPr="00616974" w:rsidRDefault="00630803" w:rsidP="00630803">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16974">
        <w:rPr>
          <w:rFonts w:ascii="Times New Roman" w:eastAsia="Calibri" w:hAnsi="Times New Roman"/>
          <w:sz w:val="24"/>
          <w:szCs w:val="24"/>
          <w:lang w:eastAsia="en-US"/>
        </w:rPr>
        <w:t>В случае обнаружения среди проверяемых подписей 25% и более недостоверных и (или) недействительных подписей и</w:t>
      </w:r>
      <w:r w:rsidRPr="00616974">
        <w:rPr>
          <w:rFonts w:ascii="Times New Roman" w:hAnsi="Times New Roman"/>
          <w:sz w:val="24"/>
          <w:szCs w:val="24"/>
        </w:rPr>
        <w:t>збирательная комиссия Ишимского сельсовета Чистоозерного района Новосибирской области</w:t>
      </w:r>
      <w:r w:rsidRPr="00616974">
        <w:rPr>
          <w:rFonts w:ascii="Times New Roman" w:eastAsia="Calibri" w:hAnsi="Times New Roman"/>
          <w:sz w:val="24"/>
          <w:szCs w:val="24"/>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630803" w:rsidRPr="00616974" w:rsidRDefault="00630803" w:rsidP="00630803">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16974">
        <w:rPr>
          <w:rFonts w:ascii="Times New Roman" w:eastAsia="Calibri" w:hAnsi="Times New Roman"/>
          <w:sz w:val="24"/>
          <w:szCs w:val="24"/>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616974">
        <w:rPr>
          <w:rFonts w:ascii="Times New Roman" w:hAnsi="Times New Roman"/>
          <w:sz w:val="24"/>
          <w:szCs w:val="24"/>
        </w:rPr>
        <w:t>избирательная комиссия Ишимского сельсовета Чистоозерного района Новосибирской области</w:t>
      </w:r>
      <w:r w:rsidRPr="00616974">
        <w:rPr>
          <w:rFonts w:ascii="Times New Roman" w:eastAsia="Calibri" w:hAnsi="Times New Roman"/>
          <w:sz w:val="24"/>
          <w:szCs w:val="24"/>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Ишимского сельсовета Чистоозерного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630803" w:rsidRPr="00616974" w:rsidRDefault="00630803" w:rsidP="00630803">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16974">
        <w:rPr>
          <w:rFonts w:ascii="Times New Roman" w:eastAsia="Calibri" w:hAnsi="Times New Roman"/>
          <w:sz w:val="24"/>
          <w:szCs w:val="24"/>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630803" w:rsidRPr="00616974" w:rsidRDefault="00630803" w:rsidP="00630803">
      <w:pPr>
        <w:shd w:val="clear" w:color="auto" w:fill="FFFFFF"/>
        <w:adjustRightInd w:val="0"/>
        <w:spacing w:after="0" w:line="240" w:lineRule="auto"/>
        <w:ind w:firstLine="709"/>
        <w:jc w:val="both"/>
        <w:rPr>
          <w:rFonts w:ascii="Times New Roman" w:hAnsi="Times New Roman"/>
          <w:color w:val="000000"/>
          <w:sz w:val="24"/>
          <w:szCs w:val="24"/>
        </w:rPr>
      </w:pPr>
      <w:r w:rsidRPr="00616974">
        <w:rPr>
          <w:rFonts w:ascii="Times New Roman" w:eastAsia="Calibri" w:hAnsi="Times New Roman"/>
          <w:sz w:val="24"/>
          <w:szCs w:val="24"/>
          <w:lang w:eastAsia="en-US"/>
        </w:rPr>
        <w:t xml:space="preserve">7. </w:t>
      </w:r>
      <w:r w:rsidRPr="00616974">
        <w:rPr>
          <w:rFonts w:ascii="Times New Roman" w:hAnsi="Times New Roman"/>
          <w:color w:val="000000"/>
          <w:sz w:val="24"/>
          <w:szCs w:val="24"/>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616974">
        <w:rPr>
          <w:rFonts w:ascii="Times New Roman" w:eastAsia="Calibri" w:hAnsi="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616974">
        <w:rPr>
          <w:rFonts w:ascii="Times New Roman" w:hAnsi="Times New Roman"/>
          <w:color w:val="000000"/>
          <w:sz w:val="24"/>
          <w:szCs w:val="24"/>
        </w:rPr>
        <w:t xml:space="preserve"> обязан внести в Совет депутатов проект муниципального правового акта о выделении средств из местного бюджета избирательной комиссии Ишимского сельсовета Чистоозерного района Новосибирской области для организации и проведении голосования по отзыву </w:t>
      </w:r>
      <w:r w:rsidRPr="00616974">
        <w:rPr>
          <w:rFonts w:ascii="Times New Roman" w:eastAsia="Calibri" w:hAnsi="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616974">
        <w:rPr>
          <w:rFonts w:ascii="Times New Roman" w:hAnsi="Times New Roman"/>
          <w:color w:val="000000"/>
          <w:sz w:val="24"/>
          <w:szCs w:val="24"/>
        </w:rPr>
        <w:t>.</w:t>
      </w:r>
    </w:p>
    <w:p w:rsidR="00630803" w:rsidRPr="00616974" w:rsidRDefault="00630803" w:rsidP="00630803">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16974">
        <w:rPr>
          <w:rFonts w:ascii="Times New Roman" w:eastAsia="Calibri" w:hAnsi="Times New Roman"/>
          <w:sz w:val="24"/>
          <w:szCs w:val="24"/>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630803" w:rsidRPr="00616974" w:rsidRDefault="00630803" w:rsidP="00630803">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16974">
        <w:rPr>
          <w:rFonts w:ascii="Times New Roman" w:eastAsia="Calibri" w:hAnsi="Times New Roman"/>
          <w:sz w:val="24"/>
          <w:szCs w:val="24"/>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31. Администрация</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autoSpaceDE w:val="0"/>
        <w:autoSpaceDN w:val="0"/>
        <w:adjustRightInd w:val="0"/>
        <w:spacing w:after="0" w:line="240" w:lineRule="auto"/>
        <w:ind w:firstLine="708"/>
        <w:jc w:val="both"/>
        <w:rPr>
          <w:rFonts w:ascii="Times New Roman" w:hAnsi="Times New Roman"/>
          <w:sz w:val="24"/>
          <w:szCs w:val="24"/>
        </w:rPr>
      </w:pPr>
      <w:r w:rsidRPr="00616974">
        <w:rPr>
          <w:rFonts w:ascii="Times New Roman" w:hAnsi="Times New Roman"/>
          <w:sz w:val="24"/>
          <w:szCs w:val="24"/>
        </w:rPr>
        <w:lastRenderedPageBreak/>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30803" w:rsidRPr="00616974" w:rsidRDefault="00630803" w:rsidP="00630803">
      <w:pPr>
        <w:autoSpaceDE w:val="0"/>
        <w:autoSpaceDN w:val="0"/>
        <w:adjustRightInd w:val="0"/>
        <w:spacing w:after="0" w:line="240" w:lineRule="auto"/>
        <w:ind w:firstLine="708"/>
        <w:jc w:val="both"/>
        <w:rPr>
          <w:rFonts w:ascii="Times New Roman" w:hAnsi="Times New Roman"/>
          <w:sz w:val="24"/>
          <w:szCs w:val="24"/>
        </w:rPr>
      </w:pPr>
      <w:r w:rsidRPr="00616974">
        <w:rPr>
          <w:rFonts w:ascii="Times New Roman" w:hAnsi="Times New Roman"/>
          <w:sz w:val="24"/>
          <w:szCs w:val="24"/>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32. Полномочия администрации</w:t>
      </w:r>
    </w:p>
    <w:p w:rsidR="00630803" w:rsidRPr="00616974" w:rsidRDefault="00630803" w:rsidP="00630803">
      <w:pPr>
        <w:spacing w:after="0" w:line="240" w:lineRule="auto"/>
        <w:ind w:firstLine="720"/>
        <w:jc w:val="both"/>
        <w:rPr>
          <w:rFonts w:ascii="Times New Roman" w:hAnsi="Times New Roman"/>
          <w:b/>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К полномочиям администрации по решению вопросов местного значения относятся: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разработка проекта местного бюджета и подготовка отчета о его исполнении;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владение, пользование и распоряжение от имени поселения имуществом, находящимся в муниципальной собственности Ишимского сельсовета;</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осуществление международных и внешнеэкономических связей в соответствии с федеральными законами;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 заключение соглашений с органами местного самоуправления Чистоозерного района о передаче им части полномочий органов местного самоуправления Ишимского сельсовета на основании решения Совета депутатов;</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9) участие в предупреждении и ликвидации последствий чрезвычайных ситуаций в границах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10) обеспечение первичных мер пожарной безопасности в границах населенных пунктов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12) создание условий для организации досуга и обеспечения жителей поселения услугами организаций культуры;</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lastRenderedPageBreak/>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16) формирование архивных фондов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18)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highlight w:val="yellow"/>
        </w:rPr>
        <w:t>20) содержание мест захоронения</w:t>
      </w:r>
      <w:r w:rsidRPr="00616974">
        <w:rPr>
          <w:rFonts w:ascii="Times New Roman" w:hAnsi="Times New Roman"/>
          <w:sz w:val="24"/>
          <w:szCs w:val="24"/>
        </w:rPr>
        <w:t>;</w:t>
      </w:r>
    </w:p>
    <w:p w:rsidR="00630803" w:rsidRPr="00616974" w:rsidRDefault="00630803" w:rsidP="00630803">
      <w:pPr>
        <w:spacing w:after="0" w:line="240" w:lineRule="auto"/>
        <w:ind w:firstLine="720"/>
        <w:jc w:val="both"/>
        <w:rPr>
          <w:rFonts w:ascii="Times New Roman" w:hAnsi="Times New Roman"/>
          <w:sz w:val="24"/>
          <w:szCs w:val="24"/>
          <w:highlight w:val="red"/>
        </w:rPr>
      </w:pPr>
      <w:r w:rsidRPr="00616974">
        <w:rPr>
          <w:rFonts w:ascii="Times New Roman" w:hAnsi="Times New Roman"/>
          <w:sz w:val="24"/>
          <w:szCs w:val="24"/>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Ишимского сельсовета;</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26) организация сбора статистических показателей, характеризующих состояние экономики и социальной сферы Ишимского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lastRenderedPageBreak/>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29) осуществление мероприятий по обеспечению безопасности людей на водных объектах, охране их жизни и здоровья;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31) содействие в развитии сельскохозяйственного производства, создание условий для развития малого и среднего предпринимательства;</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32) организация и осуществление мероприятий по работе с детьми и молодежью в поселении;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34) осуществление муниципального лесного контроля;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37) создание условий для развития туризма;</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38) создание музеев на территории Ишимского сельсовета;</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40) организация и осуществление муниципального контроля на территории Ишимского сельсовета;</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41) разработка административных регламентов проведения проверок при осуществлении муниципального контроля;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44) оказание поддержки социально ориентированным некоммерческим организациям в пределах полномочий, установленных </w:t>
      </w:r>
      <w:hyperlink r:id="rId18" w:history="1">
        <w:r w:rsidRPr="00616974">
          <w:rPr>
            <w:rFonts w:ascii="Times New Roman" w:hAnsi="Times New Roman"/>
            <w:sz w:val="24"/>
            <w:szCs w:val="24"/>
          </w:rPr>
          <w:t>статьями 31.1</w:t>
        </w:r>
      </w:hyperlink>
      <w:r w:rsidRPr="00616974">
        <w:rPr>
          <w:rFonts w:ascii="Times New Roman" w:hAnsi="Times New Roman"/>
          <w:sz w:val="24"/>
          <w:szCs w:val="24"/>
        </w:rPr>
        <w:t xml:space="preserve"> и </w:t>
      </w:r>
      <w:hyperlink r:id="rId19" w:history="1">
        <w:r w:rsidRPr="00616974">
          <w:rPr>
            <w:rFonts w:ascii="Times New Roman" w:hAnsi="Times New Roman"/>
            <w:sz w:val="24"/>
            <w:szCs w:val="24"/>
          </w:rPr>
          <w:t>31.3</w:t>
        </w:r>
      </w:hyperlink>
      <w:r w:rsidRPr="00616974">
        <w:rPr>
          <w:rFonts w:ascii="Times New Roman" w:hAnsi="Times New Roman"/>
          <w:sz w:val="24"/>
          <w:szCs w:val="24"/>
        </w:rPr>
        <w:t xml:space="preserve"> Федерального закона от 12.01.1996 № 7-ФЗ «О некоммерческих организациях»;</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46) осуществление мер по противодействию коррупции в границах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47) участие в осуществлении деятельности по опеке и попечительству;</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48) совершение нотариальных действий, предусмотренных законодательством, в случае отсутствия в поселении нотариуса; </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lastRenderedPageBreak/>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51)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30803" w:rsidRPr="00616974" w:rsidRDefault="00630803" w:rsidP="00630803">
      <w:pPr>
        <w:autoSpaceDE w:val="0"/>
        <w:autoSpaceDN w:val="0"/>
        <w:adjustRightInd w:val="0"/>
        <w:spacing w:after="0" w:line="240" w:lineRule="auto"/>
        <w:ind w:firstLine="708"/>
        <w:jc w:val="both"/>
        <w:rPr>
          <w:rFonts w:ascii="Times New Roman" w:hAnsi="Times New Roman"/>
          <w:sz w:val="24"/>
          <w:szCs w:val="24"/>
        </w:rPr>
      </w:pPr>
      <w:r w:rsidRPr="00616974">
        <w:rPr>
          <w:rFonts w:ascii="Times New Roman" w:hAnsi="Times New Roman"/>
          <w:sz w:val="24"/>
          <w:szCs w:val="24"/>
        </w:rPr>
        <w:t>53)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56)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56.1) осуществление деятельности по обращению с животными без владельцев, обитающими на территории поселения;</w:t>
      </w:r>
    </w:p>
    <w:p w:rsidR="00630803" w:rsidRPr="00616974" w:rsidRDefault="00630803" w:rsidP="00630803">
      <w:pPr>
        <w:autoSpaceDE w:val="0"/>
        <w:autoSpaceDN w:val="0"/>
        <w:adjustRightInd w:val="0"/>
        <w:spacing w:after="0" w:line="240" w:lineRule="auto"/>
        <w:ind w:firstLine="708"/>
        <w:jc w:val="both"/>
        <w:rPr>
          <w:rFonts w:ascii="Times New Roman" w:hAnsi="Times New Roman"/>
          <w:sz w:val="24"/>
          <w:szCs w:val="24"/>
        </w:rPr>
      </w:pPr>
      <w:r w:rsidRPr="00616974">
        <w:rPr>
          <w:rFonts w:ascii="Times New Roman" w:hAnsi="Times New Roman"/>
          <w:sz w:val="24"/>
          <w:szCs w:val="24"/>
        </w:rPr>
        <w:t>56.2)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30803" w:rsidRPr="00616974" w:rsidRDefault="00630803" w:rsidP="00630803">
      <w:pPr>
        <w:autoSpaceDE w:val="0"/>
        <w:autoSpaceDN w:val="0"/>
        <w:adjustRightInd w:val="0"/>
        <w:spacing w:after="0" w:line="240" w:lineRule="auto"/>
        <w:ind w:firstLine="708"/>
        <w:jc w:val="both"/>
        <w:rPr>
          <w:rFonts w:ascii="Times New Roman" w:hAnsi="Times New Roman"/>
          <w:sz w:val="24"/>
          <w:szCs w:val="24"/>
        </w:rPr>
      </w:pPr>
      <w:r w:rsidRPr="00616974">
        <w:rPr>
          <w:rFonts w:ascii="Times New Roman" w:hAnsi="Times New Roman"/>
          <w:sz w:val="24"/>
          <w:szCs w:val="24"/>
        </w:rPr>
        <w:t>56.3)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30803" w:rsidRPr="00616974" w:rsidRDefault="00630803" w:rsidP="00630803">
      <w:pPr>
        <w:autoSpaceDE w:val="0"/>
        <w:autoSpaceDN w:val="0"/>
        <w:adjustRightInd w:val="0"/>
        <w:spacing w:after="0" w:line="240" w:lineRule="auto"/>
        <w:ind w:firstLine="708"/>
        <w:jc w:val="both"/>
        <w:rPr>
          <w:rFonts w:ascii="Times New Roman" w:hAnsi="Times New Roman"/>
          <w:sz w:val="24"/>
          <w:szCs w:val="24"/>
        </w:rPr>
      </w:pPr>
      <w:r w:rsidRPr="00616974">
        <w:rPr>
          <w:rFonts w:ascii="Times New Roman" w:hAnsi="Times New Roman"/>
          <w:sz w:val="24"/>
          <w:szCs w:val="24"/>
        </w:rPr>
        <w:t>56.4)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630803" w:rsidRPr="00616974" w:rsidRDefault="00630803" w:rsidP="00630803">
      <w:pPr>
        <w:autoSpaceDE w:val="0"/>
        <w:autoSpaceDN w:val="0"/>
        <w:adjustRightInd w:val="0"/>
        <w:spacing w:after="0" w:line="240" w:lineRule="auto"/>
        <w:ind w:firstLine="708"/>
        <w:jc w:val="both"/>
        <w:rPr>
          <w:rFonts w:ascii="Times New Roman" w:hAnsi="Times New Roman"/>
          <w:sz w:val="24"/>
          <w:szCs w:val="24"/>
        </w:rPr>
      </w:pPr>
      <w:r w:rsidRPr="00616974">
        <w:rPr>
          <w:rFonts w:ascii="Times New Roman" w:hAnsi="Times New Roman"/>
          <w:sz w:val="24"/>
          <w:szCs w:val="24"/>
        </w:rPr>
        <w:t>56.5)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30803" w:rsidRPr="00616974" w:rsidRDefault="00630803" w:rsidP="00630803">
      <w:pPr>
        <w:autoSpaceDE w:val="0"/>
        <w:autoSpaceDN w:val="0"/>
        <w:adjustRightInd w:val="0"/>
        <w:spacing w:after="0" w:line="240" w:lineRule="auto"/>
        <w:ind w:firstLine="708"/>
        <w:jc w:val="both"/>
        <w:rPr>
          <w:rFonts w:ascii="Times New Roman" w:hAnsi="Times New Roman"/>
          <w:sz w:val="24"/>
          <w:szCs w:val="24"/>
        </w:rPr>
      </w:pPr>
      <w:r w:rsidRPr="00616974">
        <w:rPr>
          <w:rFonts w:ascii="Times New Roman" w:hAnsi="Times New Roman"/>
          <w:sz w:val="24"/>
          <w:szCs w:val="24"/>
        </w:rPr>
        <w:t>56.6)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30803" w:rsidRPr="00616974" w:rsidRDefault="00630803" w:rsidP="00630803">
      <w:pPr>
        <w:autoSpaceDE w:val="0"/>
        <w:autoSpaceDN w:val="0"/>
        <w:adjustRightInd w:val="0"/>
        <w:spacing w:after="0" w:line="240" w:lineRule="auto"/>
        <w:ind w:firstLine="708"/>
        <w:jc w:val="both"/>
        <w:rPr>
          <w:rFonts w:ascii="Times New Roman" w:hAnsi="Times New Roman"/>
          <w:sz w:val="24"/>
          <w:szCs w:val="24"/>
        </w:rPr>
      </w:pPr>
      <w:r w:rsidRPr="00616974">
        <w:rPr>
          <w:rFonts w:ascii="Times New Roman" w:hAnsi="Times New Roman"/>
          <w:sz w:val="24"/>
          <w:szCs w:val="24"/>
        </w:rPr>
        <w:t>56.7)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30803" w:rsidRPr="00616974" w:rsidRDefault="00630803" w:rsidP="00630803">
      <w:pPr>
        <w:autoSpaceDE w:val="0"/>
        <w:autoSpaceDN w:val="0"/>
        <w:adjustRightInd w:val="0"/>
        <w:spacing w:after="0" w:line="240" w:lineRule="auto"/>
        <w:ind w:firstLine="708"/>
        <w:jc w:val="both"/>
        <w:rPr>
          <w:rFonts w:ascii="Times New Roman" w:hAnsi="Times New Roman"/>
          <w:sz w:val="24"/>
          <w:szCs w:val="24"/>
        </w:rPr>
      </w:pPr>
      <w:r w:rsidRPr="00616974">
        <w:rPr>
          <w:rFonts w:ascii="Times New Roman" w:hAnsi="Times New Roman"/>
          <w:sz w:val="24"/>
          <w:szCs w:val="24"/>
          <w:highlight w:val="yellow"/>
        </w:rPr>
        <w:t>56.8) осуществление мероприятий по оказанию помощи лицам, находящимся в состоянии алкогольного, наркотического или иного токсического опьянения.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lastRenderedPageBreak/>
        <w:t>57)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33. Избирательная комиссия Ишимского сельсовета Чистоозерного района Новосибирской области</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Избирательная комиссия Ишимского сельсовета Чистоозерного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2. Срок полномочий избирательной комиссии составляет пять лет. </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Избирательная комиссия Ишимского сельсовета Чистоозерного района Новосибирской области формируется в количестве 6 членов с правом решающего голоса.</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Чистоозерного района, территориальной избирательной комиссии. </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highlight w:val="yellow"/>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 Совет депутатов обязан назначить половину от общего числа членов избирательной комиссии на основе поступивших предложений:</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в) избирательных объединений, выдвинувших списки кандидатов, допущенные к распределению депутатских мандатов в Совете депутатов.</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Чистоозерного района, территориальной комиссии в следующем порядке:</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lastRenderedPageBreak/>
        <w:t>а) если полномочия избирательной комиссии Чистоозерного района не возложены на территориальную комиссию, два члена избирательной комиссии Ишимского сельсовета назначаются на основе предложений избирательной комиссии Чистоозерного района, остальные члены избирательной комиссии Ишимского сельсовета назначают на основе предложений территориальной комиссии;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б) если полномочия избирательной комиссии Чистоозерного района возложены на территориальную комиссию, члены избирательной комиссии Ишимского сельсовета назначаются на основе предложений территориальной комиссии;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highlight w:val="yellow"/>
        </w:rPr>
        <w:t>в) если полномочия территориальной избирательной комиссии возложены на избирательную комиссию Чистоозерного района, члены избирательной комиссии Ишимского сельсовета назначаются на основе предложения избирательной комиссии Чистоозерного района.</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rPr>
        <w:t>6. Избирательная комиссия Ишимского сельсовета Чистоозерного района Новосибирской области:</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rPr>
        <w:t>установления итогов голосования, определения результатов выборов, местных референдумов;</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rPr>
        <w:t>опубликования итогов голосования и результатов выборов, местных референдумов;</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rPr>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rPr>
        <w:t>л) оказывает правовую, методическую, организационно-техническую помощь нижестоящим комиссиям;</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rPr>
        <w:lastRenderedPageBreak/>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630803" w:rsidRPr="00616974" w:rsidRDefault="00630803" w:rsidP="00630803">
      <w:pPr>
        <w:autoSpaceDE w:val="0"/>
        <w:autoSpaceDN w:val="0"/>
        <w:adjustRightInd w:val="0"/>
        <w:spacing w:after="0" w:line="240" w:lineRule="auto"/>
        <w:ind w:firstLine="720"/>
        <w:jc w:val="both"/>
        <w:rPr>
          <w:rFonts w:ascii="Times New Roman" w:hAnsi="Times New Roman"/>
          <w:sz w:val="24"/>
          <w:szCs w:val="24"/>
        </w:rPr>
      </w:pPr>
      <w:r w:rsidRPr="00616974">
        <w:rPr>
          <w:rFonts w:ascii="Times New Roman" w:hAnsi="Times New Roman"/>
          <w:sz w:val="24"/>
          <w:szCs w:val="24"/>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п) осуществляет иные полномочия в соответствии с федеральными законами, законами Новосибирской области, Уставом.</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7. Избирательная комиссия Ишимского сельсовета Чистоозерного района Новосибирской области не обладает правами юридического лица. </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Финансовое обеспечение Избирательной комиссии осуществляется за счет средств бюджета Ишимского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highlight w:val="yellow"/>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34. Муниципальный контроль</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autoSpaceDE w:val="0"/>
        <w:autoSpaceDN w:val="0"/>
        <w:adjustRightInd w:val="0"/>
        <w:spacing w:after="0" w:line="240" w:lineRule="auto"/>
        <w:ind w:firstLine="708"/>
        <w:jc w:val="both"/>
        <w:rPr>
          <w:rFonts w:ascii="Times New Roman" w:hAnsi="Times New Roman"/>
          <w:sz w:val="24"/>
          <w:szCs w:val="24"/>
        </w:rPr>
      </w:pPr>
      <w:r w:rsidRPr="00616974">
        <w:rPr>
          <w:rFonts w:ascii="Times New Roman" w:hAnsi="Times New Roman"/>
          <w:sz w:val="24"/>
          <w:szCs w:val="24"/>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Ишимского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Органом муниципального контроля Ишимского сельсовета является администрация.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lastRenderedPageBreak/>
        <w:t>Статья 35. Муниципальная служба</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ГЛАВА 4. ФИНАНСОВО-ЭКОНОМИЧЕСКАЯ ОСНОВА МЕСТНОГО САМОУПРАВЛЕНИЯ</w:t>
      </w:r>
    </w:p>
    <w:p w:rsidR="00630803" w:rsidRPr="00616974" w:rsidRDefault="00630803" w:rsidP="00630803">
      <w:pPr>
        <w:spacing w:after="0" w:line="240" w:lineRule="auto"/>
        <w:ind w:firstLine="720"/>
        <w:jc w:val="both"/>
        <w:rPr>
          <w:rFonts w:ascii="Times New Roman" w:hAnsi="Times New Roman"/>
          <w:b/>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36. Местный бюджет</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numPr>
          <w:ilvl w:val="0"/>
          <w:numId w:val="32"/>
        </w:numPr>
        <w:spacing w:after="0" w:line="240" w:lineRule="auto"/>
        <w:jc w:val="both"/>
        <w:rPr>
          <w:rFonts w:ascii="Times New Roman" w:hAnsi="Times New Roman"/>
          <w:sz w:val="24"/>
          <w:szCs w:val="24"/>
        </w:rPr>
      </w:pPr>
      <w:r w:rsidRPr="00616974">
        <w:rPr>
          <w:rFonts w:ascii="Times New Roman" w:hAnsi="Times New Roman"/>
          <w:sz w:val="24"/>
          <w:szCs w:val="24"/>
        </w:rPr>
        <w:t>Ишимский  сельсовет имеет собственный бюджет – бюджет Ишимского сельсовета (местный бюджет).</w:t>
      </w:r>
    </w:p>
    <w:p w:rsidR="00630803" w:rsidRPr="00616974" w:rsidRDefault="00630803" w:rsidP="00630803">
      <w:pPr>
        <w:spacing w:after="0" w:line="240" w:lineRule="auto"/>
        <w:ind w:firstLine="709"/>
        <w:jc w:val="both"/>
        <w:rPr>
          <w:rFonts w:ascii="Times New Roman" w:eastAsia="Calibri" w:hAnsi="Times New Roman"/>
          <w:sz w:val="24"/>
          <w:szCs w:val="24"/>
          <w:lang w:eastAsia="en-US"/>
        </w:rPr>
      </w:pPr>
      <w:r w:rsidRPr="00616974">
        <w:rPr>
          <w:rFonts w:ascii="Times New Roman" w:eastAsia="Calibri" w:hAnsi="Times New Roman"/>
          <w:sz w:val="24"/>
          <w:szCs w:val="24"/>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20" w:history="1">
        <w:r w:rsidRPr="00616974">
          <w:rPr>
            <w:rFonts w:ascii="Times New Roman" w:eastAsia="Calibri" w:hAnsi="Times New Roman"/>
            <w:color w:val="000000"/>
            <w:sz w:val="24"/>
            <w:szCs w:val="24"/>
            <w:lang w:eastAsia="en-US"/>
          </w:rPr>
          <w:t>кодексом</w:t>
        </w:r>
      </w:hyperlink>
      <w:r w:rsidRPr="00616974">
        <w:rPr>
          <w:rFonts w:ascii="Times New Roman" w:eastAsia="Calibri" w:hAnsi="Times New Roman"/>
          <w:color w:val="000000"/>
          <w:sz w:val="24"/>
          <w:szCs w:val="24"/>
          <w:lang w:eastAsia="en-US"/>
        </w:rPr>
        <w:t xml:space="preserve"> </w:t>
      </w:r>
      <w:r w:rsidRPr="00616974">
        <w:rPr>
          <w:rFonts w:ascii="Times New Roman" w:eastAsia="Calibri" w:hAnsi="Times New Roman"/>
          <w:sz w:val="24"/>
          <w:szCs w:val="24"/>
          <w:lang w:eastAsia="en-US"/>
        </w:rPr>
        <w:t>Российской Федерации.</w:t>
      </w:r>
    </w:p>
    <w:p w:rsidR="00630803" w:rsidRPr="00616974" w:rsidRDefault="00630803" w:rsidP="00630803">
      <w:pPr>
        <w:autoSpaceDE w:val="0"/>
        <w:autoSpaceDN w:val="0"/>
        <w:adjustRightInd w:val="0"/>
        <w:spacing w:after="0" w:line="240" w:lineRule="auto"/>
        <w:ind w:firstLine="709"/>
        <w:jc w:val="both"/>
        <w:rPr>
          <w:rFonts w:ascii="Times New Roman" w:eastAsia="Calibri" w:hAnsi="Times New Roman"/>
          <w:sz w:val="24"/>
          <w:szCs w:val="24"/>
          <w:lang w:eastAsia="en-US"/>
        </w:rPr>
      </w:pPr>
      <w:r w:rsidRPr="00616974">
        <w:rPr>
          <w:rFonts w:ascii="Times New Roman" w:eastAsia="Calibri" w:hAnsi="Times New Roman"/>
          <w:sz w:val="24"/>
          <w:szCs w:val="24"/>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1" w:history="1">
        <w:r w:rsidRPr="00616974">
          <w:rPr>
            <w:rFonts w:ascii="Times New Roman" w:eastAsia="Calibri" w:hAnsi="Times New Roman"/>
            <w:color w:val="000000"/>
            <w:sz w:val="24"/>
            <w:szCs w:val="24"/>
            <w:lang w:eastAsia="en-US"/>
          </w:rPr>
          <w:t>кодексом</w:t>
        </w:r>
      </w:hyperlink>
      <w:r w:rsidRPr="00616974">
        <w:rPr>
          <w:rFonts w:ascii="Times New Roman" w:eastAsia="Calibri" w:hAnsi="Times New Roman"/>
          <w:sz w:val="24"/>
          <w:szCs w:val="24"/>
          <w:lang w:eastAsia="en-US"/>
        </w:rPr>
        <w:t xml:space="preserve"> Российской Федерации.</w:t>
      </w:r>
    </w:p>
    <w:p w:rsidR="00630803" w:rsidRPr="00616974" w:rsidRDefault="00630803" w:rsidP="00630803">
      <w:pPr>
        <w:autoSpaceDE w:val="0"/>
        <w:autoSpaceDN w:val="0"/>
        <w:adjustRightInd w:val="0"/>
        <w:spacing w:after="0" w:line="240" w:lineRule="auto"/>
        <w:ind w:firstLine="709"/>
        <w:jc w:val="both"/>
        <w:rPr>
          <w:rFonts w:ascii="Times New Roman" w:eastAsia="Calibri" w:hAnsi="Times New Roman"/>
          <w:sz w:val="24"/>
          <w:szCs w:val="24"/>
          <w:lang w:eastAsia="en-US"/>
        </w:rPr>
      </w:pPr>
      <w:r w:rsidRPr="00616974">
        <w:rPr>
          <w:rFonts w:ascii="Times New Roman" w:eastAsia="Calibri" w:hAnsi="Times New Roman"/>
          <w:sz w:val="24"/>
          <w:szCs w:val="24"/>
          <w:lang w:eastAsia="en-US"/>
        </w:rPr>
        <w:t xml:space="preserve">3. Бюджетные полномочия поселения устанавливаются Бюджетным </w:t>
      </w:r>
      <w:hyperlink r:id="rId22" w:history="1">
        <w:r w:rsidRPr="00616974">
          <w:rPr>
            <w:rFonts w:ascii="Times New Roman" w:eastAsia="Calibri" w:hAnsi="Times New Roman"/>
            <w:color w:val="000000"/>
            <w:sz w:val="24"/>
            <w:szCs w:val="24"/>
            <w:lang w:eastAsia="en-US"/>
          </w:rPr>
          <w:t>кодексом</w:t>
        </w:r>
      </w:hyperlink>
      <w:r w:rsidRPr="00616974">
        <w:rPr>
          <w:rFonts w:ascii="Times New Roman" w:eastAsia="Calibri" w:hAnsi="Times New Roman"/>
          <w:sz w:val="24"/>
          <w:szCs w:val="24"/>
          <w:lang w:eastAsia="en-US"/>
        </w:rPr>
        <w:t xml:space="preserve"> Российской Федерации.</w:t>
      </w:r>
    </w:p>
    <w:p w:rsidR="00630803" w:rsidRPr="00616974" w:rsidRDefault="00630803" w:rsidP="00630803">
      <w:pPr>
        <w:autoSpaceDE w:val="0"/>
        <w:autoSpaceDN w:val="0"/>
        <w:adjustRightInd w:val="0"/>
        <w:spacing w:after="0" w:line="240" w:lineRule="auto"/>
        <w:ind w:firstLine="709"/>
        <w:jc w:val="both"/>
        <w:rPr>
          <w:rFonts w:ascii="Times New Roman" w:eastAsia="Calibri" w:hAnsi="Times New Roman"/>
          <w:sz w:val="24"/>
          <w:szCs w:val="24"/>
          <w:lang w:eastAsia="en-US"/>
        </w:rPr>
      </w:pPr>
      <w:r w:rsidRPr="00616974">
        <w:rPr>
          <w:rFonts w:ascii="Times New Roman" w:eastAsia="Calibri" w:hAnsi="Times New Roman"/>
          <w:sz w:val="24"/>
          <w:szCs w:val="24"/>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30803" w:rsidRPr="00616974" w:rsidRDefault="00630803" w:rsidP="00630803">
      <w:pPr>
        <w:autoSpaceDE w:val="0"/>
        <w:autoSpaceDN w:val="0"/>
        <w:adjustRightInd w:val="0"/>
        <w:spacing w:after="0" w:line="240" w:lineRule="auto"/>
        <w:ind w:firstLine="709"/>
        <w:jc w:val="both"/>
        <w:rPr>
          <w:rFonts w:ascii="Times New Roman" w:eastAsia="Calibri" w:hAnsi="Times New Roman"/>
          <w:sz w:val="24"/>
          <w:szCs w:val="24"/>
          <w:lang w:eastAsia="en-US"/>
        </w:rPr>
      </w:pPr>
      <w:r w:rsidRPr="00616974">
        <w:rPr>
          <w:rFonts w:ascii="Times New Roman" w:eastAsia="Calibri" w:hAnsi="Times New Roman"/>
          <w:sz w:val="24"/>
          <w:szCs w:val="24"/>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08"/>
        <w:rPr>
          <w:rFonts w:ascii="Times New Roman" w:hAnsi="Times New Roman"/>
          <w:b/>
          <w:sz w:val="24"/>
          <w:szCs w:val="24"/>
        </w:rPr>
      </w:pPr>
      <w:r w:rsidRPr="00616974">
        <w:rPr>
          <w:rFonts w:ascii="Times New Roman" w:hAnsi="Times New Roman"/>
          <w:b/>
          <w:sz w:val="24"/>
          <w:szCs w:val="24"/>
        </w:rPr>
        <w:t>Статья</w:t>
      </w:r>
      <w:r w:rsidRPr="00616974">
        <w:rPr>
          <w:rFonts w:ascii="Times New Roman" w:hAnsi="Times New Roman"/>
          <w:sz w:val="24"/>
          <w:szCs w:val="24"/>
        </w:rPr>
        <w:t xml:space="preserve"> </w:t>
      </w:r>
      <w:r w:rsidRPr="00616974">
        <w:rPr>
          <w:rFonts w:ascii="Times New Roman" w:hAnsi="Times New Roman"/>
          <w:b/>
          <w:sz w:val="24"/>
          <w:szCs w:val="24"/>
        </w:rPr>
        <w:t>36.1 Закупки для обеспечения муниципальных нужд</w:t>
      </w:r>
    </w:p>
    <w:p w:rsidR="00630803" w:rsidRPr="00616974" w:rsidRDefault="00630803" w:rsidP="00630803">
      <w:pPr>
        <w:spacing w:after="0" w:line="240" w:lineRule="auto"/>
        <w:jc w:val="center"/>
        <w:rPr>
          <w:rFonts w:ascii="Times New Roman" w:hAnsi="Times New Roman"/>
          <w:b/>
          <w:sz w:val="24"/>
          <w:szCs w:val="24"/>
        </w:rPr>
      </w:pPr>
    </w:p>
    <w:p w:rsidR="00630803" w:rsidRPr="00616974" w:rsidRDefault="00630803" w:rsidP="00630803">
      <w:pPr>
        <w:spacing w:after="0" w:line="240" w:lineRule="auto"/>
        <w:ind w:firstLine="708"/>
        <w:jc w:val="both"/>
        <w:rPr>
          <w:rFonts w:ascii="Times New Roman" w:hAnsi="Times New Roman"/>
          <w:sz w:val="24"/>
          <w:szCs w:val="24"/>
        </w:rPr>
      </w:pPr>
      <w:r w:rsidRPr="00616974">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630803" w:rsidRPr="00616974" w:rsidRDefault="00630803" w:rsidP="00630803">
      <w:pPr>
        <w:spacing w:after="0" w:line="240" w:lineRule="auto"/>
        <w:ind w:firstLine="708"/>
        <w:jc w:val="both"/>
        <w:rPr>
          <w:rFonts w:ascii="Times New Roman" w:hAnsi="Times New Roman"/>
          <w:sz w:val="24"/>
          <w:szCs w:val="24"/>
        </w:rPr>
      </w:pPr>
      <w:r w:rsidRPr="00616974">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37. Доходы местного бюджета</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autoSpaceDE w:val="0"/>
        <w:autoSpaceDN w:val="0"/>
        <w:adjustRightInd w:val="0"/>
        <w:spacing w:after="0" w:line="240" w:lineRule="auto"/>
        <w:ind w:firstLine="709"/>
        <w:jc w:val="both"/>
        <w:rPr>
          <w:rFonts w:ascii="Times New Roman" w:hAnsi="Times New Roman"/>
          <w:sz w:val="24"/>
          <w:szCs w:val="24"/>
        </w:rPr>
      </w:pPr>
      <w:r w:rsidRPr="00616974">
        <w:rPr>
          <w:rFonts w:ascii="Times New Roman" w:hAnsi="Times New Roman"/>
          <w:sz w:val="24"/>
          <w:szCs w:val="24"/>
        </w:rPr>
        <w:lastRenderedPageBreak/>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38. Расходы местного бюджета</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autoSpaceDE w:val="0"/>
        <w:autoSpaceDN w:val="0"/>
        <w:adjustRightInd w:val="0"/>
        <w:spacing w:after="0" w:line="240" w:lineRule="auto"/>
        <w:ind w:firstLine="709"/>
        <w:jc w:val="both"/>
        <w:rPr>
          <w:rFonts w:ascii="Times New Roman" w:hAnsi="Times New Roman"/>
          <w:sz w:val="24"/>
          <w:szCs w:val="24"/>
        </w:rPr>
      </w:pPr>
      <w:r w:rsidRPr="00616974">
        <w:rPr>
          <w:rFonts w:ascii="Times New Roman" w:hAnsi="Times New Roman"/>
          <w:sz w:val="24"/>
          <w:szCs w:val="24"/>
        </w:rPr>
        <w:t>1. Формирование расходов местного бюджета осуществляется в соответствии с расходными обязательствами Ишимского сельсовета Чистоозерного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630803" w:rsidRPr="00616974" w:rsidRDefault="00630803" w:rsidP="00630803">
      <w:pPr>
        <w:autoSpaceDE w:val="0"/>
        <w:autoSpaceDN w:val="0"/>
        <w:adjustRightInd w:val="0"/>
        <w:spacing w:after="0" w:line="240" w:lineRule="auto"/>
        <w:ind w:firstLine="709"/>
        <w:jc w:val="both"/>
        <w:rPr>
          <w:rFonts w:ascii="Times New Roman" w:hAnsi="Times New Roman"/>
          <w:sz w:val="24"/>
          <w:szCs w:val="24"/>
        </w:rPr>
      </w:pPr>
      <w:r w:rsidRPr="00616974">
        <w:rPr>
          <w:rFonts w:ascii="Times New Roman" w:hAnsi="Times New Roman"/>
          <w:sz w:val="24"/>
          <w:szCs w:val="24"/>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autoSpaceDE w:val="0"/>
        <w:autoSpaceDN w:val="0"/>
        <w:adjustRightInd w:val="0"/>
        <w:spacing w:after="0" w:line="240" w:lineRule="auto"/>
        <w:ind w:firstLine="709"/>
        <w:jc w:val="both"/>
        <w:outlineLvl w:val="0"/>
        <w:rPr>
          <w:rFonts w:ascii="Times New Roman" w:eastAsia="Calibri" w:hAnsi="Times New Roman"/>
          <w:b/>
          <w:bCs/>
          <w:sz w:val="24"/>
          <w:szCs w:val="24"/>
          <w:lang w:eastAsia="en-US"/>
        </w:rPr>
      </w:pPr>
      <w:r w:rsidRPr="00616974">
        <w:rPr>
          <w:rFonts w:ascii="Times New Roman" w:hAnsi="Times New Roman"/>
          <w:b/>
          <w:sz w:val="24"/>
          <w:szCs w:val="24"/>
        </w:rPr>
        <w:t xml:space="preserve">Статья 39.1. </w:t>
      </w:r>
      <w:r w:rsidRPr="00616974">
        <w:rPr>
          <w:rFonts w:ascii="Times New Roman" w:eastAsia="Calibri" w:hAnsi="Times New Roman"/>
          <w:b/>
          <w:bCs/>
          <w:sz w:val="24"/>
          <w:szCs w:val="24"/>
          <w:lang w:eastAsia="en-US"/>
        </w:rPr>
        <w:t>Средства самообложения граждан</w:t>
      </w:r>
    </w:p>
    <w:p w:rsidR="00630803" w:rsidRPr="00616974" w:rsidRDefault="00630803" w:rsidP="00630803">
      <w:pPr>
        <w:autoSpaceDE w:val="0"/>
        <w:autoSpaceDN w:val="0"/>
        <w:adjustRightInd w:val="0"/>
        <w:spacing w:after="0" w:line="240" w:lineRule="auto"/>
        <w:ind w:firstLine="709"/>
        <w:jc w:val="both"/>
        <w:outlineLvl w:val="0"/>
        <w:rPr>
          <w:rFonts w:ascii="Times New Roman" w:eastAsia="Calibri" w:hAnsi="Times New Roman"/>
          <w:b/>
          <w:bCs/>
          <w:sz w:val="24"/>
          <w:szCs w:val="24"/>
          <w:lang w:eastAsia="en-US"/>
        </w:rPr>
      </w:pPr>
    </w:p>
    <w:p w:rsidR="00630803" w:rsidRPr="00616974" w:rsidRDefault="00630803" w:rsidP="00630803">
      <w:pPr>
        <w:spacing w:after="0" w:line="240" w:lineRule="auto"/>
        <w:ind w:firstLine="709"/>
        <w:jc w:val="both"/>
        <w:rPr>
          <w:rFonts w:ascii="Times New Roman" w:hAnsi="Times New Roman"/>
          <w:sz w:val="24"/>
          <w:szCs w:val="24"/>
        </w:rPr>
      </w:pPr>
      <w:bookmarkStart w:id="9" w:name="Par0"/>
      <w:bookmarkEnd w:id="9"/>
      <w:r w:rsidRPr="00616974">
        <w:rPr>
          <w:rFonts w:ascii="Times New Roman" w:hAnsi="Times New Roman"/>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w:t>
      </w:r>
      <w:r w:rsidRPr="00616974">
        <w:rPr>
          <w:rFonts w:ascii="Times New Roman" w:hAnsi="Times New Roman"/>
          <w:sz w:val="24"/>
          <w:szCs w:val="24"/>
          <w:highlight w:val="yellow"/>
        </w:rPr>
        <w:t>(населенного пункта (либо части его территории), входящего в состав поселения)</w:t>
      </w:r>
      <w:r w:rsidRPr="00616974">
        <w:rPr>
          <w:rFonts w:ascii="Times New Roman" w:hAnsi="Times New Roman"/>
          <w:sz w:val="24"/>
          <w:szCs w:val="24"/>
        </w:rPr>
        <w:t>, за исключением отдельных категорий граждан, численность которых не может превышать 30 процентов от общего числа жителей муниципального образования (</w:t>
      </w:r>
      <w:r w:rsidRPr="00616974">
        <w:rPr>
          <w:rFonts w:ascii="Times New Roman" w:hAnsi="Times New Roman"/>
          <w:sz w:val="24"/>
          <w:szCs w:val="24"/>
          <w:highlight w:val="yellow"/>
        </w:rPr>
        <w:t>населенного пункта (либо части его территории), входящего в состав поселения</w:t>
      </w:r>
      <w:r w:rsidRPr="00616974">
        <w:rPr>
          <w:rFonts w:ascii="Times New Roman" w:hAnsi="Times New Roman"/>
          <w:sz w:val="24"/>
          <w:szCs w:val="24"/>
        </w:rPr>
        <w:t>) и для которых размер платежей может быть уменьшен.</w:t>
      </w:r>
    </w:p>
    <w:p w:rsidR="00630803" w:rsidRPr="00616974" w:rsidRDefault="00630803" w:rsidP="00630803">
      <w:pPr>
        <w:spacing w:after="0" w:line="240" w:lineRule="auto"/>
        <w:ind w:firstLine="709"/>
        <w:jc w:val="both"/>
        <w:rPr>
          <w:rFonts w:ascii="Times New Roman" w:hAnsi="Times New Roman"/>
          <w:sz w:val="24"/>
          <w:szCs w:val="24"/>
        </w:rPr>
      </w:pPr>
      <w:r w:rsidRPr="00616974">
        <w:rPr>
          <w:rFonts w:ascii="Times New Roman" w:hAnsi="Times New Roman"/>
          <w:sz w:val="24"/>
          <w:szCs w:val="24"/>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w:t>
      </w:r>
      <w:r w:rsidRPr="00616974">
        <w:rPr>
          <w:rFonts w:ascii="Times New Roman" w:hAnsi="Times New Roman"/>
          <w:sz w:val="24"/>
          <w:szCs w:val="24"/>
          <w:highlight w:val="yellow"/>
        </w:rPr>
        <w:t>и 4.3</w:t>
      </w:r>
      <w:r w:rsidRPr="00616974">
        <w:rPr>
          <w:rFonts w:ascii="Times New Roman" w:hAnsi="Times New Roman"/>
          <w:sz w:val="24"/>
          <w:szCs w:val="24"/>
        </w:rPr>
        <w:t xml:space="preserve">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630803" w:rsidRPr="00616974" w:rsidRDefault="00630803" w:rsidP="00630803">
      <w:pPr>
        <w:spacing w:after="0" w:line="240" w:lineRule="auto"/>
        <w:ind w:firstLine="709"/>
        <w:jc w:val="both"/>
        <w:rPr>
          <w:rFonts w:ascii="Times New Roman" w:hAnsi="Times New Roman"/>
          <w:sz w:val="24"/>
          <w:szCs w:val="24"/>
        </w:rPr>
      </w:pPr>
    </w:p>
    <w:p w:rsidR="00630803" w:rsidRPr="00616974" w:rsidRDefault="00630803" w:rsidP="00630803">
      <w:pPr>
        <w:spacing w:after="0" w:line="240" w:lineRule="auto"/>
        <w:ind w:firstLine="709"/>
        <w:jc w:val="both"/>
        <w:rPr>
          <w:rFonts w:ascii="Times New Roman" w:hAnsi="Times New Roman"/>
          <w:sz w:val="24"/>
          <w:szCs w:val="24"/>
        </w:rPr>
      </w:pPr>
      <w:r w:rsidRPr="00616974">
        <w:rPr>
          <w:rFonts w:ascii="Times New Roman" w:hAnsi="Times New Roman"/>
          <w:b/>
          <w:bCs/>
          <w:sz w:val="24"/>
          <w:szCs w:val="24"/>
        </w:rPr>
        <w:t>Статья 39.2.</w:t>
      </w:r>
      <w:r w:rsidRPr="00616974">
        <w:rPr>
          <w:rFonts w:ascii="Times New Roman" w:hAnsi="Times New Roman"/>
          <w:sz w:val="24"/>
          <w:szCs w:val="24"/>
        </w:rPr>
        <w:t xml:space="preserve"> </w:t>
      </w:r>
      <w:r w:rsidRPr="00616974">
        <w:rPr>
          <w:rFonts w:ascii="Times New Roman" w:hAnsi="Times New Roman"/>
          <w:sz w:val="24"/>
          <w:szCs w:val="24"/>
          <w:highlight w:val="yellow"/>
        </w:rPr>
        <w:t>Финансовое и иное обеспечение реализации инициативных проектов</w:t>
      </w:r>
    </w:p>
    <w:p w:rsidR="00630803" w:rsidRPr="00616974" w:rsidRDefault="00630803" w:rsidP="00630803">
      <w:pPr>
        <w:spacing w:after="0" w:line="240" w:lineRule="auto"/>
        <w:ind w:firstLine="709"/>
        <w:jc w:val="both"/>
        <w:rPr>
          <w:rFonts w:ascii="Times New Roman" w:hAnsi="Times New Roman"/>
          <w:sz w:val="24"/>
          <w:szCs w:val="24"/>
        </w:rPr>
      </w:pPr>
    </w:p>
    <w:p w:rsidR="00630803" w:rsidRPr="00616974" w:rsidRDefault="00630803" w:rsidP="00630803">
      <w:pPr>
        <w:spacing w:after="0" w:line="240" w:lineRule="auto"/>
        <w:ind w:firstLine="709"/>
        <w:jc w:val="both"/>
        <w:rPr>
          <w:rFonts w:ascii="Times New Roman" w:hAnsi="Times New Roman"/>
          <w:sz w:val="24"/>
          <w:szCs w:val="24"/>
          <w:highlight w:val="yellow"/>
        </w:rPr>
      </w:pPr>
      <w:bookmarkStart w:id="10" w:name="sub_5611"/>
      <w:r w:rsidRPr="00616974">
        <w:rPr>
          <w:rFonts w:ascii="Times New Roman" w:hAnsi="Times New Roman"/>
          <w:sz w:val="24"/>
          <w:szCs w:val="24"/>
          <w:highlight w:val="yellow"/>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630803" w:rsidRPr="00616974" w:rsidRDefault="00630803" w:rsidP="00630803">
      <w:pPr>
        <w:spacing w:after="0" w:line="240" w:lineRule="auto"/>
        <w:ind w:firstLine="709"/>
        <w:jc w:val="both"/>
        <w:rPr>
          <w:rFonts w:ascii="Times New Roman" w:hAnsi="Times New Roman"/>
          <w:sz w:val="24"/>
          <w:szCs w:val="24"/>
          <w:highlight w:val="yellow"/>
        </w:rPr>
      </w:pPr>
      <w:bookmarkStart w:id="11" w:name="sub_5612"/>
      <w:bookmarkEnd w:id="10"/>
      <w:r w:rsidRPr="00616974">
        <w:rPr>
          <w:rFonts w:ascii="Times New Roman" w:hAnsi="Times New Roman"/>
          <w:sz w:val="24"/>
          <w:szCs w:val="24"/>
          <w:highlight w:val="yellow"/>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30803" w:rsidRPr="00616974" w:rsidRDefault="00630803" w:rsidP="00630803">
      <w:pPr>
        <w:spacing w:after="0" w:line="240" w:lineRule="auto"/>
        <w:ind w:firstLine="709"/>
        <w:jc w:val="both"/>
        <w:rPr>
          <w:rFonts w:ascii="Times New Roman" w:hAnsi="Times New Roman"/>
          <w:sz w:val="24"/>
          <w:szCs w:val="24"/>
          <w:highlight w:val="yellow"/>
        </w:rPr>
      </w:pPr>
      <w:bookmarkStart w:id="12" w:name="sub_5613"/>
      <w:bookmarkEnd w:id="11"/>
      <w:r w:rsidRPr="00616974">
        <w:rPr>
          <w:rFonts w:ascii="Times New Roman" w:hAnsi="Times New Roman"/>
          <w:sz w:val="24"/>
          <w:szCs w:val="24"/>
          <w:highlight w:val="yellow"/>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w:t>
      </w:r>
      <w:r w:rsidRPr="00616974">
        <w:rPr>
          <w:rFonts w:ascii="Times New Roman" w:hAnsi="Times New Roman"/>
          <w:sz w:val="24"/>
          <w:szCs w:val="24"/>
          <w:highlight w:val="yellow"/>
        </w:rPr>
        <w:lastRenderedPageBreak/>
        <w:t>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2"/>
    <w:p w:rsidR="00630803" w:rsidRPr="00616974" w:rsidRDefault="00630803" w:rsidP="00630803">
      <w:pPr>
        <w:spacing w:after="0" w:line="240" w:lineRule="auto"/>
        <w:ind w:firstLine="709"/>
        <w:jc w:val="both"/>
        <w:rPr>
          <w:rFonts w:ascii="Times New Roman" w:hAnsi="Times New Roman"/>
          <w:sz w:val="24"/>
          <w:szCs w:val="24"/>
          <w:highlight w:val="yellow"/>
        </w:rPr>
      </w:pPr>
      <w:r w:rsidRPr="00616974">
        <w:rPr>
          <w:rFonts w:ascii="Times New Roman" w:hAnsi="Times New Roman"/>
          <w:sz w:val="24"/>
          <w:szCs w:val="24"/>
          <w:highlight w:val="yellow"/>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630803" w:rsidRPr="00616974" w:rsidRDefault="00630803" w:rsidP="00630803">
      <w:pPr>
        <w:spacing w:after="0" w:line="240" w:lineRule="auto"/>
        <w:ind w:firstLine="709"/>
        <w:jc w:val="both"/>
        <w:rPr>
          <w:rFonts w:ascii="Times New Roman" w:hAnsi="Times New Roman"/>
          <w:sz w:val="24"/>
          <w:szCs w:val="24"/>
        </w:rPr>
      </w:pPr>
      <w:r w:rsidRPr="00616974">
        <w:rPr>
          <w:rFonts w:ascii="Times New Roman" w:hAnsi="Times New Roman"/>
          <w:sz w:val="24"/>
          <w:szCs w:val="24"/>
          <w:highlight w:val="yellow"/>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30803" w:rsidRPr="00616974" w:rsidRDefault="00630803" w:rsidP="00630803">
      <w:pPr>
        <w:spacing w:after="0" w:line="240" w:lineRule="auto"/>
        <w:ind w:firstLine="709"/>
        <w:jc w:val="both"/>
        <w:rPr>
          <w:rFonts w:ascii="Times New Roman" w:hAnsi="Times New Roman"/>
          <w:sz w:val="24"/>
          <w:szCs w:val="24"/>
        </w:rPr>
      </w:pPr>
    </w:p>
    <w:p w:rsidR="00630803" w:rsidRPr="00616974" w:rsidRDefault="00630803" w:rsidP="00630803">
      <w:pPr>
        <w:spacing w:after="0" w:line="240" w:lineRule="auto"/>
        <w:ind w:firstLine="709"/>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ГЛАВА 5. ОТВЕТСТВЕННОСТЬ ОРГАНОВ МЕСТНОГО САМОУПРАВЛЕНИЯ И ДОЛЖНОСТНЫХ ЛИЦ МЕСТНОГО САМОУПРАВЛЕНИЯ</w:t>
      </w:r>
    </w:p>
    <w:p w:rsidR="00630803" w:rsidRPr="00616974" w:rsidRDefault="00630803" w:rsidP="00630803">
      <w:pPr>
        <w:spacing w:after="0" w:line="240" w:lineRule="auto"/>
        <w:ind w:firstLine="720"/>
        <w:jc w:val="both"/>
        <w:rPr>
          <w:rFonts w:ascii="Times New Roman" w:hAnsi="Times New Roman"/>
          <w:b/>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40. Ответственность органов местного самоуправления и должностных лиц местного самоуправления</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Ишимского сельсовета, государством, физическими и юридическими лицами в соответствии с федеральными законами.</w:t>
      </w:r>
    </w:p>
    <w:p w:rsidR="00630803" w:rsidRPr="00616974" w:rsidRDefault="00630803" w:rsidP="00630803">
      <w:pPr>
        <w:spacing w:after="0" w:line="240" w:lineRule="auto"/>
        <w:ind w:firstLine="720"/>
        <w:jc w:val="both"/>
        <w:rPr>
          <w:rFonts w:ascii="Times New Roman" w:hAnsi="Times New Roman"/>
          <w:b/>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Население Ишимского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42. Ответственность органов местного самоуправления и должностных лиц местного самоуправления перед государством</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43. Ответственность Совета депутатов перед государством</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Ишимского сельсовета, а Совет депутатов Ишимского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Полномочия Совета депутатов Ишимского сельсовета прекращаются со дня вступления в силу закона Новосибирской области о его роспуске.</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В случае, если соответствующим судом установлено, что избранный в правомочном составе Совет депутатов Ишимского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Ишимского сельсовета.</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 В случае, если соответствующим судом установлено, что вновь избранный в правомочном составе Совет депутатов Ишимского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Ишимского сельсовета.</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5. Закон Новосибирской области о роспуске Совета депутатов Ишимского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30803" w:rsidRPr="00616974" w:rsidRDefault="00630803" w:rsidP="00630803">
      <w:pPr>
        <w:spacing w:after="0" w:line="240" w:lineRule="auto"/>
        <w:ind w:firstLine="720"/>
        <w:jc w:val="both"/>
        <w:rPr>
          <w:rFonts w:ascii="Times New Roman" w:hAnsi="Times New Roman"/>
          <w:b/>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44. Ответственность главы Ишимского сельсовета и главы местной администрации перед государством</w:t>
      </w:r>
    </w:p>
    <w:p w:rsidR="00630803" w:rsidRPr="00616974" w:rsidRDefault="00630803" w:rsidP="00630803">
      <w:pPr>
        <w:spacing w:after="0" w:line="240" w:lineRule="auto"/>
        <w:ind w:firstLine="720"/>
        <w:jc w:val="both"/>
        <w:rPr>
          <w:rFonts w:ascii="Times New Roman" w:hAnsi="Times New Roman"/>
          <w:b/>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Губернатор Новосибирской области издает правовой акт об отрешении от должности главы Ишшимского сельсовета или главы местной администрации в случае:</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Ишимского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lastRenderedPageBreak/>
        <w:t>2. Срок, в течение которого Губернатор Новосибирской области издает правовой акт об отрешении от должности главы Ишимского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Глава Ишимского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ГЛАВА 6. ЗАКЛЮЧИТЕЛЬНЫЕ ПОЛОЖЕНИЯ</w:t>
      </w:r>
    </w:p>
    <w:p w:rsidR="00630803" w:rsidRPr="00616974" w:rsidRDefault="00630803" w:rsidP="00630803">
      <w:pPr>
        <w:spacing w:after="0" w:line="240" w:lineRule="auto"/>
        <w:ind w:firstLine="720"/>
        <w:jc w:val="both"/>
        <w:rPr>
          <w:rFonts w:ascii="Times New Roman" w:hAnsi="Times New Roman"/>
          <w:b/>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45. Внесение изменений и дополнений в Устав</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Изменения и дополнения, внесенные в Устав Ишимского сельсовета и предусматривающие создание контрольно-счетного органа Ишимского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w:t>
      </w:r>
      <w:r w:rsidRPr="00616974">
        <w:rPr>
          <w:rFonts w:ascii="Times New Roman" w:hAnsi="Times New Roman"/>
          <w:sz w:val="24"/>
          <w:szCs w:val="24"/>
        </w:rPr>
        <w:lastRenderedPageBreak/>
        <w:t>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30803" w:rsidRPr="00616974" w:rsidRDefault="00630803" w:rsidP="00630803">
      <w:pPr>
        <w:spacing w:after="0" w:line="240" w:lineRule="auto"/>
        <w:ind w:firstLine="720"/>
        <w:jc w:val="both"/>
        <w:rPr>
          <w:rFonts w:ascii="Times New Roman" w:hAnsi="Times New Roman"/>
          <w:b/>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45.1. Содержание правил благоустройства территории Ишимского сельсовета</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Правила благоустройства территории муниципального образования могут регулировать вопросы:</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 содержания территорий общего пользования и порядка пользования такими территориями;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2) внешнего вида фасадов и ограждающих конструкций зданий, строений, сооружений;</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8) организации пешеходных коммуникаций, в том числе тротуаров, аллей, дорожек, тропинок;</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10) уборки территории муниципального образования, в том числе в зимний период;</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11) организации стоков ливневых вод;</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12) порядка проведения земляных работ;</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14) определения границ прилегающих территорий в соответствии с порядком, установленным законом Новосибирской области;</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15) праздничного оформления территории муниципального образования;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17) осуществления контроля за соблюдением правил благоустройства территории муниципального образования.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b/>
          <w:sz w:val="24"/>
          <w:szCs w:val="24"/>
        </w:rPr>
      </w:pPr>
      <w:r w:rsidRPr="00616974">
        <w:rPr>
          <w:rFonts w:ascii="Times New Roman" w:hAnsi="Times New Roman"/>
          <w:b/>
          <w:sz w:val="24"/>
          <w:szCs w:val="24"/>
        </w:rPr>
        <w:t>Статья 46. Вступление Устава в силу</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630803" w:rsidRPr="00616974" w:rsidRDefault="00630803" w:rsidP="00630803">
      <w:pPr>
        <w:spacing w:after="0" w:line="240" w:lineRule="auto"/>
        <w:ind w:firstLine="720"/>
        <w:jc w:val="both"/>
        <w:rPr>
          <w:rFonts w:ascii="Times New Roman" w:hAnsi="Times New Roman"/>
          <w:sz w:val="24"/>
          <w:szCs w:val="24"/>
        </w:rPr>
      </w:pPr>
      <w:r w:rsidRPr="00616974">
        <w:rPr>
          <w:rFonts w:ascii="Times New Roman" w:hAnsi="Times New Roman"/>
          <w:sz w:val="24"/>
          <w:szCs w:val="24"/>
        </w:rPr>
        <w:t>Устав сельского поселения Ишимского сельсовета Чистоозерного муниципального района Новосибирской области принятый 30.04.2018 №65 (с изменениями и дополнениями от 17.12.2018 № 79,от 21.02.2019 №85, от 27.08.2019 № 105, от 26.03.2020г. № 145) утрачивает силу с момента вступления в силу настоящего Устава.</w:t>
      </w:r>
    </w:p>
    <w:p w:rsidR="00630803" w:rsidRPr="00616974" w:rsidRDefault="00630803" w:rsidP="00630803">
      <w:pPr>
        <w:spacing w:after="0" w:line="240" w:lineRule="auto"/>
        <w:ind w:firstLine="720"/>
        <w:jc w:val="both"/>
        <w:rPr>
          <w:rFonts w:ascii="Times New Roman" w:hAnsi="Times New Roman"/>
          <w:sz w:val="24"/>
          <w:szCs w:val="24"/>
        </w:rPr>
      </w:pPr>
    </w:p>
    <w:p w:rsidR="00630803" w:rsidRPr="00616974" w:rsidRDefault="00630803" w:rsidP="00630803">
      <w:pPr>
        <w:spacing w:after="0" w:line="240" w:lineRule="auto"/>
        <w:jc w:val="both"/>
        <w:rPr>
          <w:rFonts w:ascii="Times New Roman" w:hAnsi="Times New Roman"/>
          <w:sz w:val="24"/>
          <w:szCs w:val="24"/>
        </w:rPr>
      </w:pPr>
      <w:r w:rsidRPr="00616974">
        <w:rPr>
          <w:rFonts w:ascii="Times New Roman" w:hAnsi="Times New Roman"/>
          <w:sz w:val="24"/>
          <w:szCs w:val="24"/>
        </w:rPr>
        <w:t>Глава Ишимского сельсовета</w:t>
      </w:r>
    </w:p>
    <w:p w:rsidR="00630803" w:rsidRPr="00616974" w:rsidRDefault="00630803" w:rsidP="00630803">
      <w:pPr>
        <w:spacing w:after="0" w:line="240" w:lineRule="auto"/>
        <w:jc w:val="both"/>
        <w:rPr>
          <w:rFonts w:ascii="Times New Roman" w:hAnsi="Times New Roman"/>
          <w:sz w:val="24"/>
          <w:szCs w:val="24"/>
        </w:rPr>
      </w:pPr>
      <w:r w:rsidRPr="00616974">
        <w:rPr>
          <w:rFonts w:ascii="Times New Roman" w:hAnsi="Times New Roman"/>
          <w:sz w:val="24"/>
          <w:szCs w:val="24"/>
        </w:rPr>
        <w:t xml:space="preserve">Чистоозерного района </w:t>
      </w:r>
      <w:r w:rsidRPr="00616974">
        <w:rPr>
          <w:rFonts w:ascii="Times New Roman" w:hAnsi="Times New Roman"/>
          <w:sz w:val="24"/>
          <w:szCs w:val="24"/>
        </w:rPr>
        <w:tab/>
      </w:r>
      <w:r w:rsidRPr="00616974">
        <w:rPr>
          <w:rFonts w:ascii="Times New Roman" w:hAnsi="Times New Roman"/>
          <w:sz w:val="24"/>
          <w:szCs w:val="24"/>
        </w:rPr>
        <w:tab/>
      </w:r>
      <w:r w:rsidRPr="00616974">
        <w:rPr>
          <w:rFonts w:ascii="Times New Roman" w:hAnsi="Times New Roman"/>
          <w:sz w:val="24"/>
          <w:szCs w:val="24"/>
        </w:rPr>
        <w:tab/>
        <w:t>____________________</w:t>
      </w:r>
      <w:r w:rsidRPr="00616974">
        <w:rPr>
          <w:rFonts w:ascii="Times New Roman" w:hAnsi="Times New Roman"/>
          <w:sz w:val="24"/>
          <w:szCs w:val="24"/>
        </w:rPr>
        <w:tab/>
      </w:r>
      <w:r w:rsidRPr="00616974">
        <w:rPr>
          <w:rFonts w:ascii="Times New Roman" w:hAnsi="Times New Roman"/>
          <w:sz w:val="24"/>
          <w:szCs w:val="24"/>
        </w:rPr>
        <w:tab/>
        <w:t>Е.Е.Иванко</w:t>
      </w:r>
    </w:p>
    <w:p w:rsidR="00630803" w:rsidRPr="00616974" w:rsidRDefault="00630803" w:rsidP="00630803">
      <w:pPr>
        <w:spacing w:after="0" w:line="240" w:lineRule="auto"/>
        <w:jc w:val="both"/>
        <w:rPr>
          <w:rFonts w:ascii="Times New Roman" w:hAnsi="Times New Roman"/>
          <w:sz w:val="24"/>
          <w:szCs w:val="24"/>
        </w:rPr>
      </w:pPr>
      <w:r w:rsidRPr="00616974">
        <w:rPr>
          <w:rFonts w:ascii="Times New Roman" w:hAnsi="Times New Roman"/>
          <w:sz w:val="24"/>
          <w:szCs w:val="24"/>
        </w:rPr>
        <w:t>Новосибирской области                                           (подпись)</w:t>
      </w:r>
    </w:p>
    <w:p w:rsidR="00630803" w:rsidRPr="00616974" w:rsidRDefault="00630803" w:rsidP="00630803">
      <w:pPr>
        <w:spacing w:after="0" w:line="240" w:lineRule="auto"/>
        <w:jc w:val="both"/>
        <w:rPr>
          <w:rFonts w:ascii="Times New Roman" w:hAnsi="Times New Roman"/>
          <w:sz w:val="24"/>
          <w:szCs w:val="24"/>
        </w:rPr>
      </w:pPr>
    </w:p>
    <w:p w:rsidR="00630803" w:rsidRPr="00616974" w:rsidRDefault="00630803" w:rsidP="00630803">
      <w:pPr>
        <w:spacing w:after="0" w:line="240" w:lineRule="auto"/>
        <w:jc w:val="both"/>
        <w:rPr>
          <w:rFonts w:ascii="Times New Roman" w:hAnsi="Times New Roman"/>
          <w:sz w:val="24"/>
          <w:szCs w:val="24"/>
        </w:rPr>
      </w:pPr>
    </w:p>
    <w:p w:rsidR="00630803" w:rsidRPr="00616974" w:rsidRDefault="00630803" w:rsidP="00630803">
      <w:pPr>
        <w:spacing w:after="0" w:line="240" w:lineRule="auto"/>
        <w:jc w:val="both"/>
        <w:rPr>
          <w:rFonts w:ascii="Times New Roman" w:hAnsi="Times New Roman"/>
          <w:sz w:val="24"/>
          <w:szCs w:val="24"/>
        </w:rPr>
      </w:pPr>
      <w:r w:rsidRPr="00616974">
        <w:rPr>
          <w:rFonts w:ascii="Times New Roman" w:hAnsi="Times New Roman"/>
          <w:sz w:val="24"/>
          <w:szCs w:val="24"/>
        </w:rPr>
        <w:t xml:space="preserve">Председатель Совета депутатов </w:t>
      </w:r>
    </w:p>
    <w:p w:rsidR="00630803" w:rsidRPr="00616974" w:rsidRDefault="00630803" w:rsidP="00630803">
      <w:pPr>
        <w:spacing w:after="0" w:line="240" w:lineRule="auto"/>
        <w:jc w:val="both"/>
        <w:rPr>
          <w:rFonts w:ascii="Times New Roman" w:hAnsi="Times New Roman"/>
          <w:sz w:val="24"/>
          <w:szCs w:val="24"/>
        </w:rPr>
      </w:pPr>
      <w:r w:rsidRPr="00616974">
        <w:rPr>
          <w:rFonts w:ascii="Times New Roman" w:hAnsi="Times New Roman"/>
          <w:sz w:val="24"/>
          <w:szCs w:val="24"/>
        </w:rPr>
        <w:t>Ишимского сельсовета</w:t>
      </w:r>
    </w:p>
    <w:p w:rsidR="00630803" w:rsidRPr="00616974" w:rsidRDefault="00630803" w:rsidP="00630803">
      <w:pPr>
        <w:spacing w:after="0" w:line="240" w:lineRule="auto"/>
        <w:jc w:val="both"/>
        <w:rPr>
          <w:rFonts w:ascii="Times New Roman" w:hAnsi="Times New Roman"/>
          <w:sz w:val="24"/>
          <w:szCs w:val="24"/>
        </w:rPr>
      </w:pPr>
      <w:r w:rsidRPr="00616974">
        <w:rPr>
          <w:rFonts w:ascii="Times New Roman" w:hAnsi="Times New Roman"/>
          <w:sz w:val="24"/>
          <w:szCs w:val="24"/>
        </w:rPr>
        <w:t xml:space="preserve">Чистоозерного района </w:t>
      </w:r>
      <w:r w:rsidRPr="00616974">
        <w:rPr>
          <w:rFonts w:ascii="Times New Roman" w:hAnsi="Times New Roman"/>
          <w:sz w:val="24"/>
          <w:szCs w:val="24"/>
        </w:rPr>
        <w:tab/>
      </w:r>
      <w:r w:rsidRPr="00616974">
        <w:rPr>
          <w:rFonts w:ascii="Times New Roman" w:hAnsi="Times New Roman"/>
          <w:sz w:val="24"/>
          <w:szCs w:val="24"/>
        </w:rPr>
        <w:tab/>
      </w:r>
      <w:r w:rsidRPr="00616974">
        <w:rPr>
          <w:rFonts w:ascii="Times New Roman" w:hAnsi="Times New Roman"/>
          <w:sz w:val="24"/>
          <w:szCs w:val="24"/>
        </w:rPr>
        <w:tab/>
        <w:t>____________________                   Е.Е.Иванко</w:t>
      </w:r>
    </w:p>
    <w:p w:rsidR="00630803" w:rsidRPr="00616974" w:rsidRDefault="00630803" w:rsidP="00630803">
      <w:pPr>
        <w:spacing w:after="0" w:line="240" w:lineRule="auto"/>
        <w:jc w:val="both"/>
        <w:rPr>
          <w:rFonts w:ascii="Times New Roman" w:hAnsi="Times New Roman"/>
          <w:sz w:val="24"/>
          <w:szCs w:val="24"/>
        </w:rPr>
      </w:pPr>
      <w:r w:rsidRPr="00616974">
        <w:rPr>
          <w:rFonts w:ascii="Times New Roman" w:hAnsi="Times New Roman"/>
          <w:sz w:val="24"/>
          <w:szCs w:val="24"/>
        </w:rPr>
        <w:t>Новосибирской области                                           (подпись)</w:t>
      </w:r>
    </w:p>
    <w:p w:rsidR="00630803" w:rsidRPr="0071665A" w:rsidRDefault="00630803" w:rsidP="00630803">
      <w:pPr>
        <w:spacing w:after="0" w:line="240" w:lineRule="auto"/>
        <w:jc w:val="right"/>
        <w:rPr>
          <w:rFonts w:ascii="Times New Roman" w:eastAsia="Calibri" w:hAnsi="Times New Roman"/>
          <w:color w:val="000000"/>
          <w:sz w:val="24"/>
          <w:szCs w:val="24"/>
          <w:lang w:eastAsia="en-US"/>
        </w:rPr>
      </w:pPr>
    </w:p>
    <w:p w:rsidR="00630803" w:rsidRDefault="00630803" w:rsidP="00630803">
      <w:pPr>
        <w:autoSpaceDE w:val="0"/>
        <w:autoSpaceDN w:val="0"/>
        <w:adjustRightInd w:val="0"/>
        <w:spacing w:after="0" w:line="240" w:lineRule="auto"/>
        <w:ind w:firstLine="709"/>
        <w:jc w:val="both"/>
        <w:rPr>
          <w:rFonts w:ascii="Times New Roman" w:eastAsia="Calibri" w:hAnsi="Times New Roman"/>
          <w:b/>
          <w:color w:val="000000"/>
          <w:sz w:val="24"/>
          <w:szCs w:val="24"/>
          <w:lang w:eastAsia="en-US"/>
        </w:rPr>
      </w:pPr>
    </w:p>
    <w:p w:rsidR="00630803" w:rsidRPr="0071665A" w:rsidRDefault="00630803" w:rsidP="00630803">
      <w:pPr>
        <w:autoSpaceDE w:val="0"/>
        <w:autoSpaceDN w:val="0"/>
        <w:adjustRightInd w:val="0"/>
        <w:spacing w:after="0" w:line="240" w:lineRule="auto"/>
        <w:ind w:firstLine="709"/>
        <w:jc w:val="both"/>
        <w:rPr>
          <w:rFonts w:ascii="Times New Roman" w:eastAsia="Calibri" w:hAnsi="Times New Roman"/>
          <w:color w:val="000000"/>
          <w:sz w:val="24"/>
          <w:szCs w:val="24"/>
          <w:lang w:eastAsia="en-US"/>
        </w:rPr>
      </w:pPr>
    </w:p>
    <w:p w:rsidR="00802C8D" w:rsidRPr="00FA3EB6" w:rsidRDefault="00802C8D" w:rsidP="00802C8D">
      <w:pPr>
        <w:rPr>
          <w:rFonts w:ascii="Times New Roman" w:hAnsi="Times New Roman" w:cs="Times New Roman"/>
          <w:sz w:val="24"/>
          <w:szCs w:val="24"/>
        </w:rPr>
      </w:pPr>
    </w:p>
    <w:p w:rsidR="00A7423F" w:rsidRDefault="00A7423F" w:rsidP="00A7423F">
      <w:pPr>
        <w:rPr>
          <w:rFonts w:ascii="Arial" w:hAnsi="Arial" w:cs="Arial"/>
          <w:b/>
          <w:sz w:val="20"/>
          <w:szCs w:val="20"/>
        </w:rPr>
      </w:pPr>
      <w:r>
        <w:rPr>
          <w:rFonts w:ascii="Arial" w:hAnsi="Arial" w:cs="Arial"/>
          <w:b/>
          <w:sz w:val="20"/>
          <w:szCs w:val="20"/>
        </w:rPr>
        <w:t>Периодическое печатное издание « Ишимский Вестник» за март 2021 года № 50</w:t>
      </w:r>
    </w:p>
    <w:p w:rsidR="00A7423F" w:rsidRDefault="00A7423F" w:rsidP="00A7423F">
      <w:pPr>
        <w:pStyle w:val="ad"/>
        <w:rPr>
          <w:rFonts w:ascii="Arial" w:hAnsi="Arial" w:cs="Arial"/>
          <w:sz w:val="18"/>
          <w:szCs w:val="18"/>
        </w:rPr>
      </w:pPr>
    </w:p>
    <w:p w:rsidR="00A7423F" w:rsidRDefault="00A7423F" w:rsidP="00A7423F">
      <w:pPr>
        <w:pStyle w:val="ad"/>
        <w:rPr>
          <w:rFonts w:ascii="Arial" w:hAnsi="Arial" w:cs="Arial"/>
          <w:b/>
          <w:sz w:val="18"/>
          <w:szCs w:val="18"/>
        </w:rPr>
      </w:pPr>
      <w:r>
        <w:rPr>
          <w:rFonts w:ascii="Arial" w:hAnsi="Arial" w:cs="Arial"/>
          <w:b/>
          <w:sz w:val="18"/>
          <w:szCs w:val="18"/>
        </w:rPr>
        <w:t xml:space="preserve">Сведения о численности </w:t>
      </w:r>
      <w:r>
        <w:rPr>
          <w:rFonts w:ascii="Arial" w:hAnsi="Arial" w:cs="Arial"/>
          <w:b/>
          <w:sz w:val="18"/>
          <w:szCs w:val="18"/>
          <w:shd w:val="clear" w:color="auto" w:fill="FFFFFF"/>
        </w:rPr>
        <w:t>лиц, замещающих муниципальные должности и</w:t>
      </w:r>
    </w:p>
    <w:p w:rsidR="00A7423F" w:rsidRDefault="00A7423F" w:rsidP="00A7423F">
      <w:pPr>
        <w:pStyle w:val="ad"/>
        <w:rPr>
          <w:rFonts w:ascii="Arial" w:hAnsi="Arial" w:cs="Arial"/>
          <w:b/>
          <w:sz w:val="18"/>
          <w:szCs w:val="18"/>
        </w:rPr>
      </w:pPr>
      <w:r>
        <w:rPr>
          <w:rFonts w:ascii="Arial" w:hAnsi="Arial" w:cs="Arial"/>
          <w:b/>
          <w:sz w:val="18"/>
          <w:szCs w:val="18"/>
          <w:shd w:val="clear" w:color="auto" w:fill="FFFFFF"/>
        </w:rPr>
        <w:t>должности муниципальной службы</w:t>
      </w:r>
      <w:r>
        <w:rPr>
          <w:rStyle w:val="apple-converted-space"/>
          <w:rFonts w:ascii="Arial" w:hAnsi="Arial" w:cs="Arial"/>
          <w:b/>
          <w:color w:val="000000"/>
          <w:sz w:val="18"/>
          <w:szCs w:val="18"/>
          <w:shd w:val="clear" w:color="auto" w:fill="FFFFFF"/>
        </w:rPr>
        <w:t> </w:t>
      </w:r>
      <w:r>
        <w:rPr>
          <w:rFonts w:ascii="Arial" w:hAnsi="Arial" w:cs="Arial"/>
          <w:b/>
          <w:sz w:val="18"/>
          <w:szCs w:val="18"/>
        </w:rPr>
        <w:t>в администрации Ишимского  сельсовета и работников муниципальных учреждений Ишимского сельсовета с указанием фактических затрат на их денежное содержание  за  1 кв.2021 года</w:t>
      </w:r>
    </w:p>
    <w:p w:rsidR="00A7423F" w:rsidRDefault="00A7423F" w:rsidP="00A7423F">
      <w:pPr>
        <w:pStyle w:val="ad"/>
        <w:rPr>
          <w:rFonts w:ascii="Arial" w:hAnsi="Arial" w:cs="Arial"/>
          <w:sz w:val="18"/>
          <w:szCs w:val="18"/>
        </w:rPr>
      </w:pPr>
    </w:p>
    <w:p w:rsidR="00A7423F" w:rsidRDefault="00A7423F" w:rsidP="00A7423F">
      <w:pPr>
        <w:pStyle w:val="ad"/>
        <w:rPr>
          <w:rFonts w:ascii="Arial" w:hAnsi="Arial" w:cs="Arial"/>
          <w:sz w:val="18"/>
          <w:szCs w:val="18"/>
        </w:rPr>
      </w:pPr>
    </w:p>
    <w:p w:rsidR="00A7423F" w:rsidRDefault="00A7423F" w:rsidP="00A7423F">
      <w:pPr>
        <w:pStyle w:val="ad"/>
        <w:rPr>
          <w:rFonts w:ascii="Arial" w:hAnsi="Arial" w:cs="Arial"/>
          <w:sz w:val="18"/>
          <w:szCs w:val="18"/>
        </w:rPr>
      </w:pPr>
      <w:r>
        <w:rPr>
          <w:rFonts w:ascii="Arial" w:hAnsi="Arial" w:cs="Arial"/>
          <w:sz w:val="18"/>
          <w:szCs w:val="18"/>
        </w:rPr>
        <w:t xml:space="preserve">В соответствии с ч.6 ст.52 Федерального закона «Об общих принципах организации местного самоуправления  в Российской Федерации» администрация Ишимского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w:t>
      </w:r>
    </w:p>
    <w:p w:rsidR="00A7423F" w:rsidRPr="0098721D" w:rsidRDefault="00A7423F" w:rsidP="00A7423F">
      <w:pPr>
        <w:pStyle w:val="ad"/>
        <w:rPr>
          <w:rFonts w:ascii="Arial" w:hAnsi="Arial" w:cs="Arial"/>
          <w:b/>
          <w:sz w:val="18"/>
          <w:szCs w:val="18"/>
        </w:rPr>
      </w:pPr>
      <w:r w:rsidRPr="0098721D">
        <w:rPr>
          <w:rFonts w:ascii="Arial" w:hAnsi="Arial" w:cs="Arial"/>
          <w:b/>
          <w:sz w:val="18"/>
          <w:szCs w:val="18"/>
        </w:rPr>
        <w:t xml:space="preserve">за </w:t>
      </w:r>
      <w:r>
        <w:rPr>
          <w:rFonts w:ascii="Arial" w:hAnsi="Arial" w:cs="Arial"/>
          <w:b/>
          <w:sz w:val="18"/>
          <w:szCs w:val="18"/>
        </w:rPr>
        <w:t xml:space="preserve"> 1 кв.2021</w:t>
      </w:r>
      <w:r w:rsidRPr="0098721D">
        <w:rPr>
          <w:rFonts w:ascii="Arial" w:hAnsi="Arial" w:cs="Arial"/>
          <w:b/>
          <w:sz w:val="18"/>
          <w:szCs w:val="18"/>
        </w:rPr>
        <w:t xml:space="preserve"> года </w:t>
      </w:r>
    </w:p>
    <w:p w:rsidR="00A7423F" w:rsidRDefault="00A7423F" w:rsidP="00A7423F">
      <w:pPr>
        <w:pStyle w:val="ad"/>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4724"/>
        <w:gridCol w:w="2064"/>
      </w:tblGrid>
      <w:tr w:rsidR="00A7423F" w:rsidTr="00B40C05">
        <w:tc>
          <w:tcPr>
            <w:tcW w:w="0" w:type="auto"/>
            <w:tcBorders>
              <w:top w:val="single" w:sz="4" w:space="0" w:color="auto"/>
              <w:left w:val="single" w:sz="4" w:space="0" w:color="auto"/>
              <w:bottom w:val="single" w:sz="4" w:space="0" w:color="auto"/>
              <w:right w:val="single" w:sz="4" w:space="0" w:color="auto"/>
            </w:tcBorders>
            <w:hideMark/>
          </w:tcPr>
          <w:p w:rsidR="00A7423F" w:rsidRDefault="00A7423F" w:rsidP="00B40C05">
            <w:pPr>
              <w:pStyle w:val="ad"/>
              <w:rPr>
                <w:rFonts w:ascii="Arial" w:hAnsi="Arial" w:cs="Arial"/>
                <w:sz w:val="18"/>
                <w:szCs w:val="18"/>
              </w:rPr>
            </w:pPr>
            <w:r>
              <w:rPr>
                <w:rFonts w:ascii="Arial" w:hAnsi="Arial" w:cs="Arial"/>
                <w:sz w:val="18"/>
                <w:szCs w:val="18"/>
              </w:rPr>
              <w:t>Наименование</w:t>
            </w:r>
          </w:p>
          <w:p w:rsidR="00A7423F" w:rsidRDefault="00A7423F" w:rsidP="00B40C05">
            <w:pPr>
              <w:pStyle w:val="ad"/>
              <w:rPr>
                <w:rFonts w:ascii="Arial" w:hAnsi="Arial" w:cs="Arial"/>
                <w:sz w:val="18"/>
                <w:szCs w:val="18"/>
              </w:rPr>
            </w:pPr>
            <w:r>
              <w:rPr>
                <w:rFonts w:ascii="Arial" w:hAnsi="Arial" w:cs="Arial"/>
                <w:sz w:val="18"/>
                <w:szCs w:val="18"/>
              </w:rPr>
              <w:t>организации</w:t>
            </w:r>
          </w:p>
        </w:tc>
        <w:tc>
          <w:tcPr>
            <w:tcW w:w="0" w:type="auto"/>
            <w:gridSpan w:val="2"/>
            <w:tcBorders>
              <w:top w:val="single" w:sz="4" w:space="0" w:color="auto"/>
              <w:left w:val="single" w:sz="4" w:space="0" w:color="auto"/>
              <w:bottom w:val="single" w:sz="4" w:space="0" w:color="auto"/>
              <w:right w:val="single" w:sz="4" w:space="0" w:color="auto"/>
            </w:tcBorders>
            <w:hideMark/>
          </w:tcPr>
          <w:p w:rsidR="00A7423F" w:rsidRDefault="00A7423F" w:rsidP="00B40C05">
            <w:pPr>
              <w:pStyle w:val="ad"/>
              <w:rPr>
                <w:rFonts w:ascii="Arial" w:hAnsi="Arial" w:cs="Arial"/>
                <w:sz w:val="18"/>
                <w:szCs w:val="18"/>
              </w:rPr>
            </w:pPr>
            <w:r>
              <w:rPr>
                <w:rFonts w:ascii="Arial" w:hAnsi="Arial" w:cs="Arial"/>
                <w:sz w:val="18"/>
                <w:szCs w:val="18"/>
              </w:rPr>
              <w:t>1 квартал 2021 года</w:t>
            </w:r>
          </w:p>
        </w:tc>
      </w:tr>
      <w:tr w:rsidR="00A7423F" w:rsidTr="00B40C05">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rsidR="00A7423F" w:rsidRDefault="00A7423F" w:rsidP="00B40C05">
            <w:pPr>
              <w:pStyle w:val="ad"/>
              <w:rPr>
                <w:rFonts w:ascii="Arial" w:hAnsi="Arial" w:cs="Arial"/>
                <w:sz w:val="18"/>
                <w:szCs w:val="18"/>
              </w:rPr>
            </w:pPr>
            <w:r>
              <w:rPr>
                <w:rFonts w:ascii="Arial" w:hAnsi="Arial" w:cs="Arial"/>
                <w:sz w:val="18"/>
                <w:szCs w:val="18"/>
              </w:rPr>
              <w:t>Администрация  Ишимского сельсовета</w:t>
            </w:r>
          </w:p>
        </w:tc>
        <w:tc>
          <w:tcPr>
            <w:tcW w:w="0" w:type="auto"/>
            <w:tcBorders>
              <w:top w:val="single" w:sz="4" w:space="0" w:color="auto"/>
              <w:left w:val="single" w:sz="4" w:space="0" w:color="auto"/>
              <w:bottom w:val="single" w:sz="4" w:space="0" w:color="auto"/>
              <w:right w:val="single" w:sz="4" w:space="0" w:color="auto"/>
            </w:tcBorders>
          </w:tcPr>
          <w:p w:rsidR="00A7423F" w:rsidRDefault="00A7423F" w:rsidP="00B40C05">
            <w:pPr>
              <w:pStyle w:val="ad"/>
              <w:rPr>
                <w:rFonts w:ascii="Arial" w:hAnsi="Arial" w:cs="Arial"/>
                <w:sz w:val="18"/>
                <w:szCs w:val="18"/>
              </w:rPr>
            </w:pPr>
            <w:r>
              <w:rPr>
                <w:rFonts w:ascii="Arial" w:hAnsi="Arial" w:cs="Arial"/>
                <w:sz w:val="18"/>
                <w:szCs w:val="18"/>
              </w:rPr>
              <w:t>численность муниципальных служащих</w:t>
            </w:r>
          </w:p>
          <w:p w:rsidR="00A7423F" w:rsidRDefault="00A7423F" w:rsidP="00B40C05">
            <w:pPr>
              <w:pStyle w:val="ad"/>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rsidR="00A7423F" w:rsidRDefault="00A7423F" w:rsidP="00B40C05">
            <w:pPr>
              <w:pStyle w:val="ad"/>
              <w:rPr>
                <w:rFonts w:ascii="Arial" w:hAnsi="Arial" w:cs="Arial"/>
                <w:sz w:val="18"/>
                <w:szCs w:val="18"/>
              </w:rPr>
            </w:pPr>
            <w:r>
              <w:rPr>
                <w:rFonts w:ascii="Arial" w:hAnsi="Arial" w:cs="Arial"/>
                <w:sz w:val="18"/>
                <w:szCs w:val="18"/>
              </w:rPr>
              <w:t xml:space="preserve">фактические </w:t>
            </w:r>
          </w:p>
          <w:p w:rsidR="00A7423F" w:rsidRDefault="00A7423F" w:rsidP="00B40C05">
            <w:pPr>
              <w:pStyle w:val="ad"/>
              <w:rPr>
                <w:rFonts w:ascii="Arial" w:hAnsi="Arial" w:cs="Arial"/>
                <w:sz w:val="18"/>
                <w:szCs w:val="18"/>
              </w:rPr>
            </w:pPr>
            <w:r>
              <w:rPr>
                <w:rFonts w:ascii="Arial" w:hAnsi="Arial" w:cs="Arial"/>
                <w:sz w:val="18"/>
                <w:szCs w:val="18"/>
              </w:rPr>
              <w:t xml:space="preserve">расходы на </w:t>
            </w:r>
          </w:p>
          <w:p w:rsidR="00A7423F" w:rsidRDefault="00A7423F" w:rsidP="00B40C05">
            <w:pPr>
              <w:pStyle w:val="ad"/>
              <w:rPr>
                <w:rFonts w:ascii="Arial" w:hAnsi="Arial" w:cs="Arial"/>
                <w:sz w:val="18"/>
                <w:szCs w:val="18"/>
              </w:rPr>
            </w:pPr>
            <w:r>
              <w:rPr>
                <w:rFonts w:ascii="Arial" w:hAnsi="Arial" w:cs="Arial"/>
                <w:sz w:val="18"/>
                <w:szCs w:val="18"/>
              </w:rPr>
              <w:t>оплату труда, тыс.руб</w:t>
            </w:r>
          </w:p>
          <w:p w:rsidR="00A7423F" w:rsidRDefault="00A7423F" w:rsidP="00B40C05">
            <w:pPr>
              <w:pStyle w:val="ad"/>
              <w:rPr>
                <w:rFonts w:ascii="Arial" w:hAnsi="Arial" w:cs="Arial"/>
                <w:sz w:val="18"/>
                <w:szCs w:val="18"/>
              </w:rPr>
            </w:pPr>
          </w:p>
        </w:tc>
      </w:tr>
      <w:tr w:rsidR="00A7423F" w:rsidTr="00B40C05">
        <w:tc>
          <w:tcPr>
            <w:tcW w:w="0" w:type="auto"/>
            <w:vMerge/>
            <w:tcBorders>
              <w:top w:val="single" w:sz="4" w:space="0" w:color="auto"/>
              <w:left w:val="single" w:sz="4" w:space="0" w:color="auto"/>
              <w:bottom w:val="single" w:sz="4" w:space="0" w:color="auto"/>
              <w:right w:val="single" w:sz="4" w:space="0" w:color="auto"/>
            </w:tcBorders>
            <w:vAlign w:val="center"/>
            <w:hideMark/>
          </w:tcPr>
          <w:p w:rsidR="00A7423F" w:rsidRDefault="00A7423F" w:rsidP="00B40C05">
            <w:pPr>
              <w:spacing w:after="0" w:line="240" w:lineRule="auto"/>
              <w:rPr>
                <w:rFonts w:ascii="Arial" w:eastAsia="Calibri" w:hAnsi="Arial" w:cs="Arial"/>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7423F" w:rsidRDefault="00A7423F" w:rsidP="00B40C05">
            <w:pPr>
              <w:pStyle w:val="ad"/>
              <w:rPr>
                <w:rFonts w:ascii="Arial" w:hAnsi="Arial" w:cs="Arial"/>
                <w:sz w:val="18"/>
                <w:szCs w:val="18"/>
              </w:rPr>
            </w:pPr>
            <w:r>
              <w:rPr>
                <w:rFonts w:ascii="Arial" w:hAnsi="Arial" w:cs="Arial"/>
                <w:sz w:val="18"/>
                <w:szCs w:val="18"/>
              </w:rPr>
              <w:t>2,9</w:t>
            </w:r>
          </w:p>
        </w:tc>
        <w:tc>
          <w:tcPr>
            <w:tcW w:w="0" w:type="auto"/>
            <w:tcBorders>
              <w:top w:val="single" w:sz="4" w:space="0" w:color="auto"/>
              <w:left w:val="single" w:sz="4" w:space="0" w:color="auto"/>
              <w:bottom w:val="single" w:sz="4" w:space="0" w:color="auto"/>
              <w:right w:val="single" w:sz="4" w:space="0" w:color="auto"/>
            </w:tcBorders>
            <w:hideMark/>
          </w:tcPr>
          <w:p w:rsidR="00A7423F" w:rsidRDefault="00A7423F" w:rsidP="00B40C05">
            <w:pPr>
              <w:pStyle w:val="ad"/>
              <w:rPr>
                <w:rFonts w:ascii="Arial" w:hAnsi="Arial" w:cs="Arial"/>
                <w:sz w:val="18"/>
                <w:szCs w:val="18"/>
              </w:rPr>
            </w:pPr>
            <w:r>
              <w:rPr>
                <w:rFonts w:ascii="Arial" w:hAnsi="Arial" w:cs="Arial"/>
                <w:sz w:val="18"/>
                <w:szCs w:val="18"/>
              </w:rPr>
              <w:t>280,2</w:t>
            </w:r>
          </w:p>
        </w:tc>
      </w:tr>
      <w:tr w:rsidR="00A7423F" w:rsidTr="00B40C05">
        <w:trPr>
          <w:trHeight w:val="1236"/>
        </w:trPr>
        <w:tc>
          <w:tcPr>
            <w:tcW w:w="0" w:type="auto"/>
            <w:vMerge w:val="restart"/>
            <w:tcBorders>
              <w:top w:val="single" w:sz="4" w:space="0" w:color="auto"/>
              <w:left w:val="single" w:sz="4" w:space="0" w:color="auto"/>
              <w:bottom w:val="single" w:sz="4" w:space="0" w:color="auto"/>
              <w:right w:val="single" w:sz="4" w:space="0" w:color="auto"/>
            </w:tcBorders>
            <w:textDirection w:val="btLr"/>
          </w:tcPr>
          <w:p w:rsidR="00A7423F" w:rsidRDefault="00A7423F" w:rsidP="00B40C05">
            <w:pPr>
              <w:pStyle w:val="ad"/>
              <w:rPr>
                <w:rFonts w:ascii="Arial" w:hAnsi="Arial" w:cs="Arial"/>
                <w:sz w:val="18"/>
                <w:szCs w:val="18"/>
              </w:rPr>
            </w:pPr>
            <w:r>
              <w:rPr>
                <w:rFonts w:ascii="Arial" w:hAnsi="Arial" w:cs="Arial"/>
                <w:sz w:val="18"/>
                <w:szCs w:val="18"/>
              </w:rPr>
              <w:t>МКУК «Ишимский культурно-досуговый  центр»</w:t>
            </w:r>
          </w:p>
          <w:p w:rsidR="00A7423F" w:rsidRDefault="00A7423F" w:rsidP="00B40C05">
            <w:pPr>
              <w:pStyle w:val="ad"/>
              <w:rPr>
                <w:rFonts w:ascii="Arial" w:hAnsi="Arial" w:cs="Arial"/>
                <w:sz w:val="18"/>
                <w:szCs w:val="18"/>
              </w:rPr>
            </w:pPr>
          </w:p>
          <w:p w:rsidR="00A7423F" w:rsidRDefault="00A7423F" w:rsidP="00B40C05">
            <w:pPr>
              <w:pStyle w:val="ad"/>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A7423F" w:rsidRDefault="00A7423F" w:rsidP="00B40C05">
            <w:pPr>
              <w:pStyle w:val="ad"/>
              <w:rPr>
                <w:rFonts w:ascii="Arial" w:hAnsi="Arial" w:cs="Arial"/>
                <w:sz w:val="18"/>
                <w:szCs w:val="18"/>
              </w:rPr>
            </w:pPr>
            <w:r>
              <w:rPr>
                <w:rFonts w:ascii="Arial" w:hAnsi="Arial" w:cs="Arial"/>
                <w:sz w:val="18"/>
                <w:szCs w:val="18"/>
              </w:rPr>
              <w:t>численность работников муниципальных учреждений</w:t>
            </w:r>
          </w:p>
        </w:tc>
        <w:tc>
          <w:tcPr>
            <w:tcW w:w="0" w:type="auto"/>
            <w:tcBorders>
              <w:top w:val="single" w:sz="4" w:space="0" w:color="auto"/>
              <w:left w:val="single" w:sz="4" w:space="0" w:color="auto"/>
              <w:bottom w:val="single" w:sz="4" w:space="0" w:color="auto"/>
              <w:right w:val="single" w:sz="4" w:space="0" w:color="auto"/>
            </w:tcBorders>
          </w:tcPr>
          <w:p w:rsidR="00A7423F" w:rsidRDefault="00A7423F" w:rsidP="00B40C05">
            <w:pPr>
              <w:pStyle w:val="ad"/>
              <w:rPr>
                <w:rFonts w:ascii="Arial" w:hAnsi="Arial" w:cs="Arial"/>
                <w:sz w:val="18"/>
                <w:szCs w:val="18"/>
              </w:rPr>
            </w:pPr>
            <w:r>
              <w:rPr>
                <w:rFonts w:ascii="Arial" w:hAnsi="Arial" w:cs="Arial"/>
                <w:sz w:val="18"/>
                <w:szCs w:val="18"/>
              </w:rPr>
              <w:t xml:space="preserve">фактические </w:t>
            </w:r>
          </w:p>
          <w:p w:rsidR="00A7423F" w:rsidRDefault="00A7423F" w:rsidP="00B40C05">
            <w:pPr>
              <w:pStyle w:val="ad"/>
              <w:rPr>
                <w:rFonts w:ascii="Arial" w:hAnsi="Arial" w:cs="Arial"/>
                <w:sz w:val="18"/>
                <w:szCs w:val="18"/>
              </w:rPr>
            </w:pPr>
            <w:r>
              <w:rPr>
                <w:rFonts w:ascii="Arial" w:hAnsi="Arial" w:cs="Arial"/>
                <w:sz w:val="18"/>
                <w:szCs w:val="18"/>
              </w:rPr>
              <w:t xml:space="preserve">расходы на </w:t>
            </w:r>
          </w:p>
          <w:p w:rsidR="00A7423F" w:rsidRDefault="00A7423F" w:rsidP="00B40C05">
            <w:pPr>
              <w:pStyle w:val="ad"/>
              <w:rPr>
                <w:rFonts w:ascii="Arial" w:hAnsi="Arial" w:cs="Arial"/>
                <w:sz w:val="18"/>
                <w:szCs w:val="18"/>
              </w:rPr>
            </w:pPr>
            <w:r>
              <w:rPr>
                <w:rFonts w:ascii="Arial" w:hAnsi="Arial" w:cs="Arial"/>
                <w:sz w:val="18"/>
                <w:szCs w:val="18"/>
              </w:rPr>
              <w:t>оплату труда, тыс.руб</w:t>
            </w:r>
          </w:p>
          <w:p w:rsidR="00A7423F" w:rsidRDefault="00A7423F" w:rsidP="00B40C05">
            <w:pPr>
              <w:pStyle w:val="ad"/>
              <w:rPr>
                <w:rFonts w:ascii="Arial" w:hAnsi="Arial" w:cs="Arial"/>
                <w:sz w:val="18"/>
                <w:szCs w:val="18"/>
              </w:rPr>
            </w:pPr>
          </w:p>
        </w:tc>
      </w:tr>
      <w:tr w:rsidR="00A7423F" w:rsidTr="00B40C05">
        <w:tc>
          <w:tcPr>
            <w:tcW w:w="0" w:type="auto"/>
            <w:vMerge/>
            <w:tcBorders>
              <w:top w:val="single" w:sz="4" w:space="0" w:color="auto"/>
              <w:left w:val="single" w:sz="4" w:space="0" w:color="auto"/>
              <w:bottom w:val="single" w:sz="4" w:space="0" w:color="auto"/>
              <w:right w:val="single" w:sz="4" w:space="0" w:color="auto"/>
            </w:tcBorders>
            <w:vAlign w:val="center"/>
            <w:hideMark/>
          </w:tcPr>
          <w:p w:rsidR="00A7423F" w:rsidRDefault="00A7423F" w:rsidP="00B40C05">
            <w:pPr>
              <w:spacing w:after="0" w:line="240" w:lineRule="auto"/>
              <w:rPr>
                <w:rFonts w:ascii="Arial" w:eastAsia="Calibri" w:hAnsi="Arial" w:cs="Arial"/>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A7423F" w:rsidRDefault="00A7423F" w:rsidP="00B40C05">
            <w:pPr>
              <w:pStyle w:val="ad"/>
              <w:rPr>
                <w:rFonts w:ascii="Arial" w:hAnsi="Arial" w:cs="Arial"/>
                <w:sz w:val="18"/>
                <w:szCs w:val="18"/>
              </w:rPr>
            </w:pPr>
          </w:p>
          <w:p w:rsidR="00A7423F" w:rsidRDefault="00A7423F" w:rsidP="00B40C05">
            <w:pPr>
              <w:pStyle w:val="ad"/>
              <w:rPr>
                <w:rFonts w:ascii="Arial" w:hAnsi="Arial" w:cs="Arial"/>
                <w:sz w:val="18"/>
                <w:szCs w:val="18"/>
              </w:rPr>
            </w:pPr>
            <w:r>
              <w:rPr>
                <w:rFonts w:ascii="Arial" w:hAnsi="Arial" w:cs="Arial"/>
                <w:sz w:val="18"/>
                <w:szCs w:val="18"/>
              </w:rPr>
              <w:t>3,5</w:t>
            </w:r>
          </w:p>
        </w:tc>
        <w:tc>
          <w:tcPr>
            <w:tcW w:w="0" w:type="auto"/>
            <w:tcBorders>
              <w:top w:val="single" w:sz="4" w:space="0" w:color="auto"/>
              <w:left w:val="single" w:sz="4" w:space="0" w:color="auto"/>
              <w:bottom w:val="single" w:sz="4" w:space="0" w:color="auto"/>
              <w:right w:val="single" w:sz="4" w:space="0" w:color="auto"/>
            </w:tcBorders>
          </w:tcPr>
          <w:p w:rsidR="00A7423F" w:rsidRDefault="00A7423F" w:rsidP="00B40C05">
            <w:pPr>
              <w:pStyle w:val="ad"/>
              <w:rPr>
                <w:rFonts w:ascii="Arial" w:hAnsi="Arial" w:cs="Arial"/>
                <w:sz w:val="18"/>
                <w:szCs w:val="18"/>
              </w:rPr>
            </w:pPr>
            <w:r>
              <w:rPr>
                <w:rFonts w:ascii="Arial" w:hAnsi="Arial" w:cs="Arial"/>
                <w:sz w:val="18"/>
                <w:szCs w:val="18"/>
              </w:rPr>
              <w:t>278,3</w:t>
            </w:r>
          </w:p>
        </w:tc>
      </w:tr>
    </w:tbl>
    <w:p w:rsidR="00A7423F" w:rsidRDefault="00A7423F" w:rsidP="00A7423F"/>
    <w:p w:rsidR="00A7423F" w:rsidRDefault="00A7423F" w:rsidP="00A7423F">
      <w:pPr>
        <w:rPr>
          <w:rFonts w:ascii="Times New Roman" w:hAnsi="Times New Roman" w:cs="Times New Roman"/>
          <w:b/>
          <w:sz w:val="28"/>
          <w:szCs w:val="28"/>
        </w:rPr>
      </w:pPr>
      <w:r>
        <w:rPr>
          <w:b/>
          <w:noProof/>
          <w:sz w:val="28"/>
          <w:szCs w:val="28"/>
        </w:rPr>
        <w:drawing>
          <wp:inline distT="0" distB="0" distL="0" distR="0" wp14:anchorId="1C383800" wp14:editId="33C9233B">
            <wp:extent cx="4419600" cy="1143000"/>
            <wp:effectExtent l="0" t="0" r="0" b="0"/>
            <wp:docPr id="3" name="Рисунок 3" descr="НОВОСИБИРСКАЯ ОБЛА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СИБИРСКАЯ ОБЛАСТЬ"/>
                    <pic:cNvPicPr>
                      <a:picLocks noChangeAspect="1" noChangeArrowheads="1"/>
                    </pic:cNvPicPr>
                  </pic:nvPicPr>
                  <pic:blipFill>
                    <a:blip r:embed="rId23" cstate="print"/>
                    <a:srcRect/>
                    <a:stretch>
                      <a:fillRect/>
                    </a:stretch>
                  </pic:blipFill>
                  <pic:spPr bwMode="auto">
                    <a:xfrm>
                      <a:off x="0" y="0"/>
                      <a:ext cx="4419600" cy="1143000"/>
                    </a:xfrm>
                    <a:prstGeom prst="rect">
                      <a:avLst/>
                    </a:prstGeom>
                    <a:noFill/>
                    <a:ln w="9525">
                      <a:noFill/>
                      <a:miter lim="800000"/>
                      <a:headEnd/>
                      <a:tailEnd/>
                    </a:ln>
                  </pic:spPr>
                </pic:pic>
              </a:graphicData>
            </a:graphic>
          </wp:inline>
        </w:drawing>
      </w:r>
    </w:p>
    <w:p w:rsidR="00A7423F" w:rsidRPr="00A5611A" w:rsidRDefault="00A7423F" w:rsidP="00A7423F">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 Кадастровой палате по Новосибирской области ответят на вопросы</w:t>
      </w:r>
      <w:r>
        <w:rPr>
          <w:rFonts w:ascii="Times New Roman" w:hAnsi="Times New Roman" w:cs="Times New Roman"/>
          <w:b/>
          <w:sz w:val="28"/>
          <w:szCs w:val="28"/>
        </w:rPr>
        <w:br/>
        <w:t>о в</w:t>
      </w:r>
      <w:r w:rsidRPr="00A5611A">
        <w:rPr>
          <w:rFonts w:ascii="Times New Roman" w:hAnsi="Times New Roman" w:cs="Times New Roman"/>
          <w:b/>
          <w:sz w:val="28"/>
          <w:szCs w:val="28"/>
        </w:rPr>
        <w:t>несени</w:t>
      </w:r>
      <w:r>
        <w:rPr>
          <w:rFonts w:ascii="Times New Roman" w:hAnsi="Times New Roman" w:cs="Times New Roman"/>
          <w:b/>
          <w:sz w:val="28"/>
          <w:szCs w:val="28"/>
        </w:rPr>
        <w:t>и</w:t>
      </w:r>
      <w:r w:rsidRPr="00A5611A">
        <w:rPr>
          <w:rFonts w:ascii="Times New Roman" w:hAnsi="Times New Roman" w:cs="Times New Roman"/>
          <w:b/>
          <w:sz w:val="28"/>
          <w:szCs w:val="28"/>
        </w:rPr>
        <w:t xml:space="preserve"> сведений </w:t>
      </w:r>
      <w:r>
        <w:rPr>
          <w:rFonts w:ascii="Times New Roman" w:hAnsi="Times New Roman" w:cs="Times New Roman"/>
          <w:b/>
          <w:sz w:val="28"/>
          <w:szCs w:val="28"/>
        </w:rPr>
        <w:t>в реестр границ</w:t>
      </w:r>
    </w:p>
    <w:p w:rsidR="00A7423F" w:rsidRDefault="00A7423F" w:rsidP="00A7423F">
      <w:pPr>
        <w:spacing w:after="0" w:line="360" w:lineRule="auto"/>
        <w:ind w:firstLine="709"/>
        <w:jc w:val="both"/>
        <w:rPr>
          <w:rFonts w:ascii="Times New Roman" w:hAnsi="Times New Roman" w:cs="Times New Roman"/>
          <w:b/>
          <w:sz w:val="28"/>
          <w:szCs w:val="28"/>
          <w:shd w:val="clear" w:color="auto" w:fill="FFFFFF"/>
        </w:rPr>
      </w:pPr>
      <w:r w:rsidRPr="00E33484">
        <w:rPr>
          <w:rFonts w:ascii="Times New Roman" w:hAnsi="Times New Roman" w:cs="Times New Roman"/>
          <w:b/>
          <w:sz w:val="28"/>
          <w:szCs w:val="28"/>
          <w:shd w:val="clear" w:color="auto" w:fill="FFFFFF"/>
        </w:rPr>
        <w:t>Специалисты Кадастровой палаты по Новосибирской области проводят масштабную работу по внесению в реестр границ актуальных и достоверных сведений, в том числе о водоохранных зонах,  прибрежных защитных полосах</w:t>
      </w:r>
      <w:r>
        <w:rPr>
          <w:rFonts w:ascii="Times New Roman" w:hAnsi="Times New Roman" w:cs="Times New Roman"/>
          <w:b/>
          <w:sz w:val="28"/>
          <w:szCs w:val="28"/>
          <w:shd w:val="clear" w:color="auto" w:fill="FFFFFF"/>
        </w:rPr>
        <w:t xml:space="preserve"> и </w:t>
      </w:r>
      <w:r w:rsidRPr="00E33484">
        <w:rPr>
          <w:rFonts w:ascii="Times New Roman" w:hAnsi="Times New Roman" w:cs="Times New Roman"/>
          <w:b/>
          <w:sz w:val="28"/>
          <w:szCs w:val="28"/>
          <w:shd w:val="clear" w:color="auto" w:fill="FFFFFF"/>
        </w:rPr>
        <w:t xml:space="preserve">береговых </w:t>
      </w:r>
      <w:r w:rsidRPr="00E33484">
        <w:rPr>
          <w:rFonts w:ascii="Times New Roman" w:hAnsi="Times New Roman" w:cs="Times New Roman"/>
          <w:b/>
          <w:sz w:val="28"/>
          <w:szCs w:val="28"/>
          <w:shd w:val="clear" w:color="auto" w:fill="FFFFFF"/>
        </w:rPr>
        <w:lastRenderedPageBreak/>
        <w:t xml:space="preserve">линиях. </w:t>
      </w:r>
      <w:r>
        <w:rPr>
          <w:rFonts w:ascii="Times New Roman" w:hAnsi="Times New Roman" w:cs="Times New Roman"/>
          <w:b/>
          <w:sz w:val="28"/>
          <w:szCs w:val="28"/>
          <w:shd w:val="clear" w:color="auto" w:fill="FFFFFF"/>
        </w:rPr>
        <w:t>14 апреля в</w:t>
      </w:r>
      <w:r w:rsidRPr="00E33484">
        <w:rPr>
          <w:rFonts w:ascii="Times New Roman" w:hAnsi="Times New Roman" w:cs="Times New Roman"/>
          <w:b/>
          <w:sz w:val="28"/>
          <w:szCs w:val="28"/>
          <w:shd w:val="clear" w:color="auto" w:fill="FFFFFF"/>
        </w:rPr>
        <w:t xml:space="preserve"> рамках горячей линии эксперты региональной Кадастровой палаты расскажут о порядке внесения </w:t>
      </w:r>
      <w:r>
        <w:rPr>
          <w:rFonts w:ascii="Times New Roman" w:hAnsi="Times New Roman" w:cs="Times New Roman"/>
          <w:b/>
          <w:sz w:val="28"/>
          <w:szCs w:val="28"/>
          <w:shd w:val="clear" w:color="auto" w:fill="FFFFFF"/>
        </w:rPr>
        <w:t xml:space="preserve">в Единый государственный реестр недвижимости (ЕГРН) </w:t>
      </w:r>
      <w:r w:rsidRPr="00E33484">
        <w:rPr>
          <w:rFonts w:ascii="Times New Roman" w:hAnsi="Times New Roman" w:cs="Times New Roman"/>
          <w:b/>
          <w:sz w:val="28"/>
          <w:szCs w:val="28"/>
          <w:shd w:val="clear" w:color="auto" w:fill="FFFFFF"/>
        </w:rPr>
        <w:t>сведений о</w:t>
      </w:r>
      <w:r>
        <w:rPr>
          <w:rFonts w:ascii="Times New Roman" w:hAnsi="Times New Roman" w:cs="Times New Roman"/>
          <w:b/>
          <w:sz w:val="28"/>
          <w:szCs w:val="28"/>
          <w:shd w:val="clear" w:color="auto" w:fill="FFFFFF"/>
        </w:rPr>
        <w:t xml:space="preserve"> таких</w:t>
      </w:r>
      <w:r w:rsidRPr="00E33484">
        <w:rPr>
          <w:rFonts w:ascii="Times New Roman" w:hAnsi="Times New Roman" w:cs="Times New Roman"/>
          <w:b/>
          <w:sz w:val="28"/>
          <w:szCs w:val="28"/>
          <w:shd w:val="clear" w:color="auto" w:fill="FFFFFF"/>
        </w:rPr>
        <w:t xml:space="preserve"> объектах.</w:t>
      </w:r>
    </w:p>
    <w:p w:rsidR="00A7423F" w:rsidRPr="00E33484" w:rsidRDefault="00A7423F" w:rsidP="00A7423F">
      <w:pPr>
        <w:spacing w:after="0" w:line="360" w:lineRule="auto"/>
        <w:ind w:firstLine="709"/>
        <w:jc w:val="both"/>
        <w:rPr>
          <w:rFonts w:ascii="Times New Roman" w:hAnsi="Times New Roman" w:cs="Times New Roman"/>
          <w:sz w:val="28"/>
          <w:szCs w:val="28"/>
          <w:shd w:val="clear" w:color="auto" w:fill="FFFFFF"/>
        </w:rPr>
      </w:pPr>
      <w:r w:rsidRPr="00756EBC">
        <w:rPr>
          <w:rFonts w:ascii="Times New Roman" w:hAnsi="Times New Roman" w:cs="Times New Roman"/>
          <w:sz w:val="28"/>
          <w:szCs w:val="28"/>
          <w:shd w:val="clear" w:color="auto" w:fill="FFFFFF"/>
        </w:rPr>
        <w:t>По состоянию на 1 марта 2021 года в ЕГРН содержатся сведения о 42 водоохранных зонах, 43 прибрежных защитных полосах и 17 береговых линиях (границах водных объектов), расположенных на территории Новосибирской области.</w:t>
      </w:r>
    </w:p>
    <w:p w:rsidR="00A7423F" w:rsidRDefault="00A7423F" w:rsidP="00A7423F">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Напомним, с</w:t>
      </w:r>
      <w:r w:rsidRPr="00C10CD6">
        <w:rPr>
          <w:rFonts w:ascii="Times New Roman" w:hAnsi="Times New Roman" w:cs="Times New Roman"/>
          <w:sz w:val="28"/>
          <w:szCs w:val="28"/>
        </w:rPr>
        <w:t xml:space="preserve">ведения </w:t>
      </w:r>
      <w:r>
        <w:rPr>
          <w:rFonts w:ascii="Times New Roman" w:hAnsi="Times New Roman" w:cs="Times New Roman"/>
          <w:sz w:val="28"/>
          <w:szCs w:val="28"/>
        </w:rPr>
        <w:t xml:space="preserve">в реестр границ вносятся </w:t>
      </w:r>
      <w:r w:rsidRPr="00C10CD6">
        <w:rPr>
          <w:rFonts w:ascii="Times New Roman" w:hAnsi="Times New Roman" w:cs="Times New Roman"/>
          <w:sz w:val="28"/>
          <w:szCs w:val="28"/>
        </w:rPr>
        <w:t xml:space="preserve">в порядке межведомственного информационного взаимодействия на основании решений органов государственной власти или </w:t>
      </w:r>
      <w:r>
        <w:rPr>
          <w:rFonts w:ascii="Times New Roman" w:hAnsi="Times New Roman" w:cs="Times New Roman"/>
          <w:sz w:val="28"/>
          <w:szCs w:val="28"/>
        </w:rPr>
        <w:t xml:space="preserve">органов </w:t>
      </w:r>
      <w:r w:rsidRPr="00C10CD6">
        <w:rPr>
          <w:rFonts w:ascii="Times New Roman" w:hAnsi="Times New Roman" w:cs="Times New Roman"/>
          <w:sz w:val="28"/>
          <w:szCs w:val="28"/>
        </w:rPr>
        <w:t>местного самоуправления</w:t>
      </w:r>
      <w:r>
        <w:rPr>
          <w:rFonts w:ascii="Times New Roman" w:hAnsi="Times New Roman" w:cs="Times New Roman"/>
          <w:sz w:val="28"/>
          <w:szCs w:val="28"/>
        </w:rPr>
        <w:t>. В соответствии с действующим законодательством на использование земельных участков, расположенных вблизи водных объектов, накладываются определенные ограничения.</w:t>
      </w:r>
    </w:p>
    <w:p w:rsidR="00A7423F" w:rsidRDefault="00A7423F" w:rsidP="00A7423F">
      <w:pPr>
        <w:spacing w:after="0" w:line="360" w:lineRule="auto"/>
        <w:ind w:firstLine="709"/>
        <w:jc w:val="both"/>
        <w:rPr>
          <w:rFonts w:ascii="Times New Roman" w:hAnsi="Times New Roman" w:cs="Times New Roman"/>
          <w:sz w:val="28"/>
          <w:szCs w:val="28"/>
          <w:shd w:val="clear" w:color="auto" w:fill="FFFFFF"/>
        </w:rPr>
      </w:pPr>
      <w:r w:rsidRPr="00F85724">
        <w:rPr>
          <w:rFonts w:ascii="Times New Roman" w:hAnsi="Times New Roman" w:cs="Times New Roman"/>
          <w:b/>
          <w:sz w:val="28"/>
          <w:szCs w:val="28"/>
          <w:shd w:val="clear" w:color="auto" w:fill="FFFFFF"/>
        </w:rPr>
        <w:t>14 апреля с 10.00 до 12.00</w:t>
      </w:r>
      <w:r>
        <w:rPr>
          <w:rFonts w:ascii="Times New Roman" w:hAnsi="Times New Roman" w:cs="Times New Roman"/>
          <w:sz w:val="28"/>
          <w:szCs w:val="28"/>
          <w:shd w:val="clear" w:color="auto" w:fill="FFFFFF"/>
        </w:rPr>
        <w:t xml:space="preserve"> </w:t>
      </w:r>
      <w:r w:rsidRPr="00756EBC">
        <w:rPr>
          <w:rFonts w:ascii="Times New Roman" w:hAnsi="Times New Roman" w:cs="Times New Roman"/>
          <w:sz w:val="28"/>
          <w:szCs w:val="28"/>
          <w:shd w:val="clear" w:color="auto" w:fill="FFFFFF"/>
        </w:rPr>
        <w:t xml:space="preserve">начальник отдела инфраструктуры пространственных данных </w:t>
      </w:r>
      <w:r>
        <w:rPr>
          <w:rFonts w:ascii="Times New Roman" w:hAnsi="Times New Roman" w:cs="Times New Roman"/>
          <w:sz w:val="28"/>
          <w:szCs w:val="28"/>
          <w:shd w:val="clear" w:color="auto" w:fill="FFFFFF"/>
        </w:rPr>
        <w:t xml:space="preserve">Кадастровой палаты по Новосибирской области </w:t>
      </w:r>
      <w:r w:rsidRPr="00756EBC">
        <w:rPr>
          <w:rFonts w:ascii="Times New Roman" w:hAnsi="Times New Roman" w:cs="Times New Roman"/>
          <w:sz w:val="28"/>
          <w:szCs w:val="28"/>
          <w:shd w:val="clear" w:color="auto" w:fill="FFFFFF"/>
        </w:rPr>
        <w:t>Олеся Кучерова и заместитель начальника отдела Вероника Сухорукова</w:t>
      </w:r>
      <w:r>
        <w:rPr>
          <w:rFonts w:ascii="Times New Roman" w:hAnsi="Times New Roman" w:cs="Times New Roman"/>
          <w:sz w:val="28"/>
          <w:szCs w:val="28"/>
          <w:shd w:val="clear" w:color="auto" w:fill="FFFFFF"/>
        </w:rPr>
        <w:t xml:space="preserve"> проведут телефонное консультирование.  Горячая линия будет посвящена вопросам внесения в</w:t>
      </w:r>
      <w:r w:rsidRPr="00E3348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ЕГРН </w:t>
      </w:r>
      <w:r w:rsidRPr="00CC6DEF">
        <w:rPr>
          <w:rFonts w:ascii="Times New Roman" w:eastAsia="Times New Roman" w:hAnsi="Times New Roman" w:cs="Times New Roman"/>
          <w:sz w:val="28"/>
          <w:szCs w:val="28"/>
        </w:rPr>
        <w:t>сведений о водоохран</w:t>
      </w:r>
      <w:r>
        <w:rPr>
          <w:rFonts w:ascii="Times New Roman" w:eastAsia="Times New Roman" w:hAnsi="Times New Roman" w:cs="Times New Roman"/>
          <w:sz w:val="28"/>
          <w:szCs w:val="28"/>
        </w:rPr>
        <w:t>н</w:t>
      </w:r>
      <w:r w:rsidRPr="00CC6DEF">
        <w:rPr>
          <w:rFonts w:ascii="Times New Roman" w:eastAsia="Times New Roman" w:hAnsi="Times New Roman" w:cs="Times New Roman"/>
          <w:sz w:val="28"/>
          <w:szCs w:val="28"/>
        </w:rPr>
        <w:t>ой зоне, прибрежной защитной полосе, береговой линии (границе водного объекта).</w:t>
      </w:r>
      <w:r>
        <w:rPr>
          <w:rFonts w:ascii="Times New Roman" w:eastAsia="Times New Roman" w:hAnsi="Times New Roman" w:cs="Times New Roman"/>
          <w:sz w:val="28"/>
          <w:szCs w:val="28"/>
        </w:rPr>
        <w:t xml:space="preserve"> На вопросы граждан эксперты ответят по телефону: </w:t>
      </w:r>
      <w:r w:rsidRPr="00F85724">
        <w:rPr>
          <w:rFonts w:ascii="Times New Roman" w:eastAsia="Times New Roman" w:hAnsi="Times New Roman" w:cs="Times New Roman"/>
          <w:b/>
          <w:sz w:val="28"/>
          <w:szCs w:val="28"/>
        </w:rPr>
        <w:t>8 (383) 349-95-69, доб.</w:t>
      </w:r>
      <w:r>
        <w:rPr>
          <w:rFonts w:ascii="Times New Roman" w:eastAsia="Times New Roman" w:hAnsi="Times New Roman" w:cs="Times New Roman"/>
          <w:b/>
          <w:sz w:val="28"/>
          <w:szCs w:val="28"/>
        </w:rPr>
        <w:t xml:space="preserve"> </w:t>
      </w:r>
      <w:r w:rsidRPr="00F85724">
        <w:rPr>
          <w:rFonts w:ascii="Times New Roman" w:eastAsia="Times New Roman" w:hAnsi="Times New Roman" w:cs="Times New Roman"/>
          <w:b/>
          <w:sz w:val="28"/>
          <w:szCs w:val="28"/>
        </w:rPr>
        <w:t>2902, 2901</w:t>
      </w:r>
      <w:r>
        <w:rPr>
          <w:rFonts w:ascii="Times New Roman" w:eastAsia="Times New Roman" w:hAnsi="Times New Roman" w:cs="Times New Roman"/>
          <w:sz w:val="28"/>
          <w:szCs w:val="28"/>
        </w:rPr>
        <w:t>.</w:t>
      </w:r>
    </w:p>
    <w:p w:rsidR="00A7423F" w:rsidRPr="00756EBC" w:rsidRDefault="00A7423F" w:rsidP="00A7423F">
      <w:pPr>
        <w:spacing w:after="0" w:line="360" w:lineRule="auto"/>
        <w:ind w:firstLine="709"/>
        <w:jc w:val="both"/>
        <w:rPr>
          <w:rFonts w:ascii="Times New Roman" w:hAnsi="Times New Roman" w:cs="Times New Roman"/>
          <w:sz w:val="28"/>
          <w:szCs w:val="28"/>
          <w:shd w:val="clear" w:color="auto" w:fill="FFFFFF"/>
        </w:rPr>
      </w:pPr>
    </w:p>
    <w:p w:rsidR="00A7423F" w:rsidRDefault="00A7423F" w:rsidP="00A7423F">
      <w:pPr>
        <w:rPr>
          <w:rFonts w:ascii="Times New Roman" w:hAnsi="Times New Roman" w:cs="Times New Roman"/>
          <w:b/>
          <w:sz w:val="28"/>
          <w:szCs w:val="28"/>
        </w:rPr>
      </w:pPr>
      <w:r>
        <w:rPr>
          <w:b/>
          <w:noProof/>
          <w:sz w:val="28"/>
          <w:szCs w:val="28"/>
        </w:rPr>
        <w:drawing>
          <wp:inline distT="0" distB="0" distL="0" distR="0" wp14:anchorId="0DE8B52D" wp14:editId="337B2BEE">
            <wp:extent cx="4419600" cy="1143000"/>
            <wp:effectExtent l="0" t="0" r="0" b="0"/>
            <wp:docPr id="4" name="Рисунок 4" descr="НОВОСИБИРСКАЯ ОБЛА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СИБИРСКАЯ ОБЛАСТЬ"/>
                    <pic:cNvPicPr>
                      <a:picLocks noChangeAspect="1" noChangeArrowheads="1"/>
                    </pic:cNvPicPr>
                  </pic:nvPicPr>
                  <pic:blipFill>
                    <a:blip r:embed="rId23" cstate="print"/>
                    <a:srcRect/>
                    <a:stretch>
                      <a:fillRect/>
                    </a:stretch>
                  </pic:blipFill>
                  <pic:spPr bwMode="auto">
                    <a:xfrm>
                      <a:off x="0" y="0"/>
                      <a:ext cx="4419600" cy="1143000"/>
                    </a:xfrm>
                    <a:prstGeom prst="rect">
                      <a:avLst/>
                    </a:prstGeom>
                    <a:noFill/>
                    <a:ln w="9525">
                      <a:noFill/>
                      <a:miter lim="800000"/>
                      <a:headEnd/>
                      <a:tailEnd/>
                    </a:ln>
                  </pic:spPr>
                </pic:pic>
              </a:graphicData>
            </a:graphic>
          </wp:inline>
        </w:drawing>
      </w:r>
    </w:p>
    <w:p w:rsidR="00A7423F" w:rsidRDefault="00A7423F" w:rsidP="00A7423F">
      <w:pPr>
        <w:spacing w:after="0" w:line="360" w:lineRule="auto"/>
        <w:ind w:firstLine="567"/>
        <w:jc w:val="center"/>
        <w:rPr>
          <w:rStyle w:val="af9"/>
          <w:rFonts w:ascii="Times New Roman" w:hAnsi="Times New Roman" w:cs="Times New Roman"/>
          <w:sz w:val="28"/>
          <w:szCs w:val="28"/>
        </w:rPr>
      </w:pPr>
      <w:r>
        <w:rPr>
          <w:rStyle w:val="af9"/>
          <w:rFonts w:ascii="Times New Roman" w:hAnsi="Times New Roman" w:cs="Times New Roman"/>
          <w:sz w:val="28"/>
          <w:szCs w:val="28"/>
        </w:rPr>
        <w:t>В Кадастровой палате рассказали о консультировании граждан по вопросам оформления недвижимости</w:t>
      </w:r>
    </w:p>
    <w:p w:rsidR="00A7423F" w:rsidRDefault="00A7423F" w:rsidP="00A7423F">
      <w:pPr>
        <w:spacing w:after="0" w:line="360" w:lineRule="auto"/>
        <w:ind w:firstLine="567"/>
        <w:jc w:val="both"/>
        <w:rPr>
          <w:rStyle w:val="af9"/>
          <w:rFonts w:ascii="Times New Roman" w:hAnsi="Times New Roman" w:cs="Times New Roman"/>
          <w:sz w:val="28"/>
          <w:szCs w:val="28"/>
        </w:rPr>
      </w:pPr>
      <w:r w:rsidRPr="00767D60">
        <w:rPr>
          <w:rStyle w:val="af9"/>
          <w:rFonts w:ascii="Times New Roman" w:hAnsi="Times New Roman" w:cs="Times New Roman"/>
          <w:sz w:val="28"/>
          <w:szCs w:val="28"/>
        </w:rPr>
        <w:t>19 марта во всем мире отмечался Международный день клиента. Эксперты Кадастров</w:t>
      </w:r>
      <w:r>
        <w:rPr>
          <w:rStyle w:val="af9"/>
          <w:rFonts w:ascii="Times New Roman" w:hAnsi="Times New Roman" w:cs="Times New Roman"/>
          <w:sz w:val="28"/>
          <w:szCs w:val="28"/>
        </w:rPr>
        <w:t>ой</w:t>
      </w:r>
      <w:r w:rsidRPr="00767D60">
        <w:rPr>
          <w:rStyle w:val="af9"/>
          <w:rFonts w:ascii="Times New Roman" w:hAnsi="Times New Roman" w:cs="Times New Roman"/>
          <w:sz w:val="28"/>
          <w:szCs w:val="28"/>
        </w:rPr>
        <w:t xml:space="preserve"> палаты по Новосибирской области на протяжении многих лет оказывают заявителям целый спектр услуг в сфере учета и регистрации недвижимости. </w:t>
      </w:r>
      <w:r>
        <w:rPr>
          <w:rStyle w:val="af9"/>
          <w:rFonts w:ascii="Times New Roman" w:hAnsi="Times New Roman" w:cs="Times New Roman"/>
          <w:sz w:val="28"/>
          <w:szCs w:val="28"/>
        </w:rPr>
        <w:lastRenderedPageBreak/>
        <w:t>Одной из</w:t>
      </w:r>
      <w:r w:rsidRPr="00767D60">
        <w:rPr>
          <w:rStyle w:val="af9"/>
          <w:rFonts w:ascii="Times New Roman" w:hAnsi="Times New Roman" w:cs="Times New Roman"/>
          <w:sz w:val="28"/>
          <w:szCs w:val="28"/>
        </w:rPr>
        <w:t xml:space="preserve"> популярн</w:t>
      </w:r>
      <w:r>
        <w:rPr>
          <w:rStyle w:val="af9"/>
          <w:rFonts w:ascii="Times New Roman" w:hAnsi="Times New Roman" w:cs="Times New Roman"/>
          <w:sz w:val="28"/>
          <w:szCs w:val="28"/>
        </w:rPr>
        <w:t>ых</w:t>
      </w:r>
      <w:r w:rsidRPr="00767D60">
        <w:rPr>
          <w:rStyle w:val="af9"/>
          <w:rFonts w:ascii="Times New Roman" w:hAnsi="Times New Roman" w:cs="Times New Roman"/>
          <w:sz w:val="28"/>
          <w:szCs w:val="28"/>
        </w:rPr>
        <w:t xml:space="preserve"> услуг учреждения среди жителей региона</w:t>
      </w:r>
      <w:r>
        <w:rPr>
          <w:rStyle w:val="af9"/>
          <w:rFonts w:ascii="Times New Roman" w:hAnsi="Times New Roman" w:cs="Times New Roman"/>
          <w:sz w:val="28"/>
          <w:szCs w:val="28"/>
        </w:rPr>
        <w:t xml:space="preserve"> является консультирование по различным вопросам оформления недвижимости.</w:t>
      </w:r>
    </w:p>
    <w:p w:rsidR="00A7423F" w:rsidRPr="00E52277" w:rsidRDefault="00A7423F" w:rsidP="00A7423F">
      <w:pPr>
        <w:spacing w:after="0" w:line="360" w:lineRule="auto"/>
        <w:ind w:firstLine="567"/>
        <w:jc w:val="both"/>
        <w:rPr>
          <w:rFonts w:ascii="Times New Roman" w:hAnsi="Times New Roman" w:cs="Times New Roman"/>
          <w:sz w:val="28"/>
          <w:szCs w:val="28"/>
        </w:rPr>
      </w:pPr>
      <w:r w:rsidRPr="00E52277">
        <w:rPr>
          <w:rFonts w:ascii="Times New Roman" w:hAnsi="Times New Roman" w:cs="Times New Roman"/>
          <w:sz w:val="28"/>
          <w:szCs w:val="28"/>
        </w:rPr>
        <w:t>Главны</w:t>
      </w:r>
      <w:r>
        <w:rPr>
          <w:rFonts w:ascii="Times New Roman" w:hAnsi="Times New Roman" w:cs="Times New Roman"/>
          <w:sz w:val="28"/>
          <w:szCs w:val="28"/>
        </w:rPr>
        <w:t>е преимущества</w:t>
      </w:r>
      <w:r w:rsidRPr="00E52277">
        <w:rPr>
          <w:rFonts w:ascii="Times New Roman" w:hAnsi="Times New Roman" w:cs="Times New Roman"/>
          <w:sz w:val="28"/>
          <w:szCs w:val="28"/>
        </w:rPr>
        <w:t xml:space="preserve"> консультационных услуг Кадастровой палаты </w:t>
      </w:r>
      <w:r>
        <w:rPr>
          <w:rFonts w:ascii="Times New Roman" w:hAnsi="Times New Roman" w:cs="Times New Roman"/>
          <w:sz w:val="28"/>
          <w:szCs w:val="28"/>
        </w:rPr>
        <w:t xml:space="preserve"> – это </w:t>
      </w:r>
      <w:r w:rsidRPr="00E52277">
        <w:rPr>
          <w:rFonts w:ascii="Times New Roman" w:hAnsi="Times New Roman" w:cs="Times New Roman"/>
          <w:sz w:val="28"/>
          <w:szCs w:val="28"/>
        </w:rPr>
        <w:t>высококвалифицированные специалисты</w:t>
      </w:r>
      <w:r>
        <w:rPr>
          <w:rFonts w:ascii="Times New Roman" w:hAnsi="Times New Roman" w:cs="Times New Roman"/>
          <w:sz w:val="28"/>
          <w:szCs w:val="28"/>
        </w:rPr>
        <w:t xml:space="preserve"> и</w:t>
      </w:r>
      <w:r w:rsidRPr="00E52277">
        <w:rPr>
          <w:rFonts w:ascii="Times New Roman" w:hAnsi="Times New Roman" w:cs="Times New Roman"/>
          <w:sz w:val="28"/>
          <w:szCs w:val="28"/>
        </w:rPr>
        <w:t xml:space="preserve"> их многолетний опыт работы в сфере кадастрового учета</w:t>
      </w:r>
      <w:r>
        <w:rPr>
          <w:rFonts w:ascii="Times New Roman" w:hAnsi="Times New Roman" w:cs="Times New Roman"/>
          <w:sz w:val="28"/>
          <w:szCs w:val="28"/>
        </w:rPr>
        <w:t>. Кроме того,</w:t>
      </w:r>
      <w:r w:rsidRPr="00E52277">
        <w:rPr>
          <w:rFonts w:ascii="Times New Roman" w:hAnsi="Times New Roman" w:cs="Times New Roman"/>
          <w:sz w:val="28"/>
          <w:szCs w:val="28"/>
        </w:rPr>
        <w:t xml:space="preserve"> при необходимости </w:t>
      </w:r>
      <w:r>
        <w:rPr>
          <w:rFonts w:ascii="Times New Roman" w:hAnsi="Times New Roman" w:cs="Times New Roman"/>
          <w:sz w:val="28"/>
          <w:szCs w:val="28"/>
        </w:rPr>
        <w:t xml:space="preserve">эксперты могут </w:t>
      </w:r>
      <w:r w:rsidRPr="00E52277">
        <w:rPr>
          <w:rFonts w:ascii="Times New Roman" w:hAnsi="Times New Roman" w:cs="Times New Roman"/>
          <w:sz w:val="28"/>
          <w:szCs w:val="28"/>
        </w:rPr>
        <w:t>подготов</w:t>
      </w:r>
      <w:r>
        <w:rPr>
          <w:rFonts w:ascii="Times New Roman" w:hAnsi="Times New Roman" w:cs="Times New Roman"/>
          <w:sz w:val="28"/>
          <w:szCs w:val="28"/>
        </w:rPr>
        <w:t xml:space="preserve">ить </w:t>
      </w:r>
      <w:r w:rsidRPr="00E52277">
        <w:rPr>
          <w:rFonts w:ascii="Times New Roman" w:hAnsi="Times New Roman" w:cs="Times New Roman"/>
          <w:sz w:val="28"/>
          <w:szCs w:val="28"/>
        </w:rPr>
        <w:t>письменн</w:t>
      </w:r>
      <w:r>
        <w:rPr>
          <w:rFonts w:ascii="Times New Roman" w:hAnsi="Times New Roman" w:cs="Times New Roman"/>
          <w:sz w:val="28"/>
          <w:szCs w:val="28"/>
        </w:rPr>
        <w:t xml:space="preserve">ую </w:t>
      </w:r>
      <w:r w:rsidRPr="00E52277">
        <w:rPr>
          <w:rFonts w:ascii="Times New Roman" w:hAnsi="Times New Roman" w:cs="Times New Roman"/>
          <w:sz w:val="28"/>
          <w:szCs w:val="28"/>
        </w:rPr>
        <w:t>резолюци</w:t>
      </w:r>
      <w:r>
        <w:rPr>
          <w:rFonts w:ascii="Times New Roman" w:hAnsi="Times New Roman" w:cs="Times New Roman"/>
          <w:sz w:val="28"/>
          <w:szCs w:val="28"/>
        </w:rPr>
        <w:t>ю с подробными разъяснениями и ссылками на нормы действующего законодательства</w:t>
      </w:r>
      <w:r w:rsidRPr="00E52277">
        <w:rPr>
          <w:rFonts w:ascii="Times New Roman" w:hAnsi="Times New Roman" w:cs="Times New Roman"/>
          <w:sz w:val="28"/>
          <w:szCs w:val="28"/>
        </w:rPr>
        <w:t>.</w:t>
      </w:r>
    </w:p>
    <w:p w:rsidR="00A7423F" w:rsidRDefault="00A7423F" w:rsidP="00A7423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протяжении четырех лет эксперты региональной Кадастровой палаты проводят </w:t>
      </w:r>
      <w:hyperlink r:id="rId24" w:history="1">
        <w:r w:rsidRPr="00355993">
          <w:rPr>
            <w:rStyle w:val="af2"/>
            <w:rFonts w:ascii="Times New Roman" w:hAnsi="Times New Roman" w:cs="Times New Roman"/>
            <w:sz w:val="28"/>
            <w:szCs w:val="28"/>
          </w:rPr>
          <w:t>консультации</w:t>
        </w:r>
      </w:hyperlink>
      <w:r w:rsidRPr="00CA357D">
        <w:rPr>
          <w:rFonts w:ascii="Times New Roman" w:hAnsi="Times New Roman" w:cs="Times New Roman"/>
          <w:sz w:val="28"/>
          <w:szCs w:val="28"/>
        </w:rPr>
        <w:t xml:space="preserve"> </w:t>
      </w:r>
      <w:r>
        <w:rPr>
          <w:rFonts w:ascii="Times New Roman" w:hAnsi="Times New Roman" w:cs="Times New Roman"/>
          <w:sz w:val="28"/>
          <w:szCs w:val="28"/>
        </w:rPr>
        <w:t>для граждан. За это время было проведено порядка пятисот консультаций. Спектр вопросов, разобраться в которых помогают специалисты, достаточно широк: подготовка документов для проведения кадастрового учета в отношении земельных участков и объектов капитального строительства, земельные споры, снятие объектов недвижимости с кадастрового учета и множество других, связанных с оформлением недвижимости.</w:t>
      </w:r>
    </w:p>
    <w:p w:rsidR="00A7423F" w:rsidRDefault="00A7423F" w:rsidP="00A7423F">
      <w:pPr>
        <w:spacing w:after="0" w:line="360" w:lineRule="auto"/>
        <w:ind w:firstLine="567"/>
        <w:jc w:val="both"/>
        <w:rPr>
          <w:rFonts w:ascii="Times New Roman" w:hAnsi="Times New Roman" w:cs="Times New Roman"/>
          <w:sz w:val="28"/>
          <w:szCs w:val="28"/>
        </w:rPr>
      </w:pPr>
      <w:r w:rsidRPr="004F3953">
        <w:rPr>
          <w:rFonts w:ascii="Times New Roman" w:hAnsi="Times New Roman" w:cs="Times New Roman"/>
          <w:i/>
          <w:sz w:val="28"/>
          <w:szCs w:val="28"/>
        </w:rPr>
        <w:t xml:space="preserve">«За консультацией в Кадастровую палату обращаются физические и юридические лица, кадастровые инженеры с самыми разными вопросами, поэтому при оказании специалистами консультационных услуг очень важен индивидуальный подход. Эксперты предлагают всевозможные способы решения конкретной проблемы заявителя. Самой популярной среди заявителей является консультация без подготовки письменной резолюции», </w:t>
      </w:r>
      <w:r w:rsidRPr="004F3953">
        <w:rPr>
          <w:rFonts w:ascii="Times New Roman" w:hAnsi="Times New Roman" w:cs="Times New Roman"/>
          <w:b/>
          <w:sz w:val="28"/>
          <w:szCs w:val="28"/>
        </w:rPr>
        <w:t>–</w:t>
      </w:r>
      <w:r w:rsidRPr="004F3953">
        <w:rPr>
          <w:rFonts w:ascii="Times New Roman" w:hAnsi="Times New Roman" w:cs="Times New Roman"/>
          <w:i/>
          <w:sz w:val="28"/>
          <w:szCs w:val="28"/>
        </w:rPr>
        <w:t xml:space="preserve"> </w:t>
      </w:r>
      <w:r w:rsidRPr="004F3953">
        <w:rPr>
          <w:rFonts w:ascii="Times New Roman" w:hAnsi="Times New Roman" w:cs="Times New Roman"/>
          <w:sz w:val="28"/>
          <w:szCs w:val="28"/>
        </w:rPr>
        <w:t xml:space="preserve">отмечает </w:t>
      </w:r>
      <w:r w:rsidRPr="004F3953">
        <w:rPr>
          <w:rFonts w:ascii="Times New Roman" w:hAnsi="Times New Roman" w:cs="Times New Roman"/>
          <w:b/>
          <w:sz w:val="28"/>
          <w:szCs w:val="28"/>
        </w:rPr>
        <w:t xml:space="preserve">заместитель директора – главный технолог </w:t>
      </w:r>
      <w:r w:rsidRPr="00767D60">
        <w:rPr>
          <w:rFonts w:ascii="Times New Roman" w:hAnsi="Times New Roman" w:cs="Times New Roman"/>
          <w:b/>
          <w:sz w:val="28"/>
          <w:szCs w:val="28"/>
        </w:rPr>
        <w:t>Кадастровой палаты по Новосибирской области</w:t>
      </w:r>
      <w:r>
        <w:rPr>
          <w:rFonts w:ascii="Times New Roman" w:hAnsi="Times New Roman" w:cs="Times New Roman"/>
          <w:b/>
          <w:sz w:val="28"/>
          <w:szCs w:val="28"/>
        </w:rPr>
        <w:t xml:space="preserve"> </w:t>
      </w:r>
      <w:r w:rsidRPr="004F3953">
        <w:rPr>
          <w:rFonts w:ascii="Times New Roman" w:hAnsi="Times New Roman" w:cs="Times New Roman"/>
          <w:b/>
          <w:sz w:val="28"/>
          <w:szCs w:val="28"/>
        </w:rPr>
        <w:t>Оксана Макаренко</w:t>
      </w:r>
      <w:r w:rsidRPr="004F3953">
        <w:rPr>
          <w:rFonts w:ascii="Times New Roman" w:hAnsi="Times New Roman" w:cs="Times New Roman"/>
          <w:sz w:val="28"/>
          <w:szCs w:val="28"/>
        </w:rPr>
        <w:t>.</w:t>
      </w:r>
      <w:r>
        <w:rPr>
          <w:rFonts w:ascii="Times New Roman" w:hAnsi="Times New Roman" w:cs="Times New Roman"/>
          <w:sz w:val="28"/>
          <w:szCs w:val="28"/>
        </w:rPr>
        <w:t xml:space="preserve"> </w:t>
      </w:r>
    </w:p>
    <w:p w:rsidR="00A7423F" w:rsidRPr="00321C68" w:rsidRDefault="00A7423F" w:rsidP="00A7423F">
      <w:pPr>
        <w:spacing w:after="0" w:line="360" w:lineRule="auto"/>
        <w:ind w:firstLine="567"/>
        <w:jc w:val="both"/>
        <w:rPr>
          <w:rFonts w:ascii="Times New Roman" w:hAnsi="Times New Roman" w:cs="Times New Roman"/>
          <w:sz w:val="28"/>
          <w:szCs w:val="28"/>
        </w:rPr>
      </w:pPr>
      <w:r w:rsidRPr="004F3953">
        <w:rPr>
          <w:rFonts w:ascii="Times New Roman" w:hAnsi="Times New Roman" w:cs="Times New Roman"/>
          <w:sz w:val="28"/>
          <w:szCs w:val="28"/>
        </w:rPr>
        <w:t>Самые популярные вопросы, которые заявители задают специалистам в ходе консультаций</w:t>
      </w:r>
      <w:r>
        <w:rPr>
          <w:rFonts w:ascii="Times New Roman" w:hAnsi="Times New Roman" w:cs="Times New Roman"/>
          <w:sz w:val="28"/>
          <w:szCs w:val="28"/>
        </w:rPr>
        <w:t xml:space="preserve">: </w:t>
      </w:r>
      <w:r w:rsidRPr="004F3953">
        <w:rPr>
          <w:rFonts w:ascii="Times New Roman" w:hAnsi="Times New Roman" w:cs="Times New Roman"/>
          <w:sz w:val="28"/>
          <w:szCs w:val="28"/>
        </w:rPr>
        <w:t>подготовка пакета документов для кадастрового учета земельных участков и объектов капитального строительства, изменение вида разрешенного использования земельного участка,</w:t>
      </w:r>
      <w:r>
        <w:rPr>
          <w:rFonts w:ascii="Times New Roman" w:hAnsi="Times New Roman" w:cs="Times New Roman"/>
          <w:sz w:val="28"/>
          <w:szCs w:val="28"/>
        </w:rPr>
        <w:t xml:space="preserve"> перевод садового дома в жилой, а также</w:t>
      </w:r>
      <w:r w:rsidRPr="004F3953">
        <w:rPr>
          <w:rFonts w:ascii="Times New Roman" w:hAnsi="Times New Roman" w:cs="Times New Roman"/>
          <w:sz w:val="28"/>
          <w:szCs w:val="28"/>
        </w:rPr>
        <w:t xml:space="preserve"> </w:t>
      </w:r>
      <w:r>
        <w:rPr>
          <w:rFonts w:ascii="Times New Roman" w:hAnsi="Times New Roman" w:cs="Times New Roman"/>
          <w:sz w:val="28"/>
          <w:szCs w:val="28"/>
        </w:rPr>
        <w:t>внесение в Единый государственный реестр недвижимости сведений о границах населенных пунктов и зон с особыми условиями использования территорий.</w:t>
      </w:r>
    </w:p>
    <w:p w:rsidR="00A7423F" w:rsidRDefault="00A7423F" w:rsidP="00A7423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у жителей Новосибирской области есть возможность заключить абонентский договор на оказание консультационных услуг. Такой договор удобен </w:t>
      </w:r>
      <w:r w:rsidRPr="00767D60">
        <w:rPr>
          <w:rFonts w:ascii="Times New Roman" w:hAnsi="Times New Roman" w:cs="Times New Roman"/>
          <w:sz w:val="28"/>
          <w:szCs w:val="28"/>
        </w:rPr>
        <w:t>заявителям, которым</w:t>
      </w:r>
      <w:r>
        <w:rPr>
          <w:rFonts w:ascii="Times New Roman" w:hAnsi="Times New Roman" w:cs="Times New Roman"/>
          <w:sz w:val="28"/>
          <w:szCs w:val="28"/>
        </w:rPr>
        <w:t xml:space="preserve"> на постоянной основе требуются консультации специалистов по вопросам оформления недвижимости – например, кадастровым инженерам, застройщикам и другим представителям профессионального сообщества. Физические и юридические лица могут получать услуги согласно оговоренным условиям, при этом не нужно оплачивать каждую консультацию отдельно. </w:t>
      </w:r>
    </w:p>
    <w:p w:rsidR="00A7423F" w:rsidRDefault="00A7423F" w:rsidP="00A7423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Задать вопросы о порядке получения консультационных услуг </w:t>
      </w:r>
      <w:hyperlink r:id="rId25" w:history="1">
        <w:r w:rsidRPr="00F91939">
          <w:rPr>
            <w:rStyle w:val="af2"/>
            <w:rFonts w:ascii="Times New Roman" w:hAnsi="Times New Roman" w:cs="Times New Roman"/>
            <w:sz w:val="28"/>
            <w:szCs w:val="28"/>
          </w:rPr>
          <w:t>Кадастровой палаты</w:t>
        </w:r>
      </w:hyperlink>
      <w:r>
        <w:rPr>
          <w:rFonts w:ascii="Times New Roman" w:hAnsi="Times New Roman" w:cs="Times New Roman"/>
          <w:sz w:val="28"/>
          <w:szCs w:val="28"/>
        </w:rPr>
        <w:t xml:space="preserve"> по Новосибирской области можно по телефону: </w:t>
      </w:r>
      <w:r w:rsidRPr="00E52277">
        <w:rPr>
          <w:rFonts w:ascii="Times New Roman" w:hAnsi="Times New Roman" w:cs="Times New Roman"/>
          <w:b/>
          <w:sz w:val="28"/>
          <w:szCs w:val="28"/>
        </w:rPr>
        <w:t>8</w:t>
      </w:r>
      <w:r>
        <w:rPr>
          <w:rFonts w:ascii="Times New Roman" w:hAnsi="Times New Roman" w:cs="Times New Roman"/>
          <w:b/>
          <w:sz w:val="28"/>
          <w:szCs w:val="28"/>
        </w:rPr>
        <w:t xml:space="preserve"> </w:t>
      </w:r>
      <w:r w:rsidRPr="00E52277">
        <w:rPr>
          <w:rFonts w:ascii="Times New Roman" w:hAnsi="Times New Roman" w:cs="Times New Roman"/>
          <w:b/>
          <w:sz w:val="28"/>
          <w:szCs w:val="28"/>
        </w:rPr>
        <w:t>(383)</w:t>
      </w:r>
      <w:r>
        <w:rPr>
          <w:rFonts w:ascii="Times New Roman" w:hAnsi="Times New Roman" w:cs="Times New Roman"/>
          <w:b/>
          <w:sz w:val="28"/>
          <w:szCs w:val="28"/>
        </w:rPr>
        <w:t xml:space="preserve"> 349-95-69</w:t>
      </w:r>
      <w:r w:rsidRPr="00E52277">
        <w:rPr>
          <w:rFonts w:ascii="Times New Roman" w:hAnsi="Times New Roman" w:cs="Times New Roman"/>
          <w:b/>
          <w:sz w:val="28"/>
          <w:szCs w:val="28"/>
        </w:rPr>
        <w:t xml:space="preserve"> </w:t>
      </w:r>
      <w:r>
        <w:rPr>
          <w:rFonts w:ascii="Times New Roman" w:hAnsi="Times New Roman" w:cs="Times New Roman"/>
          <w:b/>
          <w:sz w:val="28"/>
          <w:szCs w:val="28"/>
        </w:rPr>
        <w:t>(</w:t>
      </w:r>
      <w:r w:rsidRPr="00E52277">
        <w:rPr>
          <w:rFonts w:ascii="Times New Roman" w:hAnsi="Times New Roman" w:cs="Times New Roman"/>
          <w:b/>
          <w:sz w:val="28"/>
          <w:szCs w:val="28"/>
        </w:rPr>
        <w:t>доб.</w:t>
      </w:r>
      <w:r>
        <w:rPr>
          <w:rFonts w:ascii="Times New Roman" w:hAnsi="Times New Roman" w:cs="Times New Roman"/>
          <w:b/>
          <w:sz w:val="28"/>
          <w:szCs w:val="28"/>
        </w:rPr>
        <w:t xml:space="preserve"> </w:t>
      </w:r>
      <w:r w:rsidRPr="00E52277">
        <w:rPr>
          <w:rFonts w:ascii="Times New Roman" w:hAnsi="Times New Roman" w:cs="Times New Roman"/>
          <w:b/>
          <w:sz w:val="28"/>
          <w:szCs w:val="28"/>
        </w:rPr>
        <w:t>6</w:t>
      </w:r>
      <w:r>
        <w:rPr>
          <w:rFonts w:ascii="Times New Roman" w:hAnsi="Times New Roman" w:cs="Times New Roman"/>
          <w:b/>
          <w:sz w:val="28"/>
          <w:szCs w:val="28"/>
        </w:rPr>
        <w:t>)</w:t>
      </w:r>
      <w:r w:rsidRPr="00E52277">
        <w:rPr>
          <w:rFonts w:ascii="Times New Roman" w:hAnsi="Times New Roman" w:cs="Times New Roman"/>
          <w:sz w:val="28"/>
          <w:szCs w:val="28"/>
        </w:rPr>
        <w:t>.</w:t>
      </w:r>
    </w:p>
    <w:p w:rsidR="00A7423F" w:rsidRPr="00A746DC" w:rsidRDefault="00A7423F" w:rsidP="00A7423F">
      <w:pPr>
        <w:spacing w:after="0" w:line="360" w:lineRule="auto"/>
        <w:ind w:firstLine="709"/>
        <w:jc w:val="both"/>
        <w:rPr>
          <w:rFonts w:ascii="Times New Roman" w:hAnsi="Times New Roman" w:cs="Times New Roman"/>
          <w:b/>
          <w:sz w:val="28"/>
          <w:szCs w:val="28"/>
        </w:rPr>
      </w:pPr>
    </w:p>
    <w:p w:rsidR="00A7423F" w:rsidRPr="00BB4BF3" w:rsidRDefault="00A7423F" w:rsidP="00A7423F">
      <w:pPr>
        <w:shd w:val="clear" w:color="auto" w:fill="FFFFFF"/>
        <w:jc w:val="center"/>
        <w:rPr>
          <w:sz w:val="28"/>
          <w:szCs w:val="28"/>
        </w:rPr>
      </w:pPr>
    </w:p>
    <w:p w:rsidR="00A7423F" w:rsidRDefault="00A7423F" w:rsidP="00A7423F">
      <w:pPr>
        <w:shd w:val="clear" w:color="auto" w:fill="FFFFFF"/>
        <w:jc w:val="center"/>
        <w:rPr>
          <w:b/>
          <w:sz w:val="28"/>
          <w:szCs w:val="28"/>
        </w:rPr>
      </w:pPr>
      <w:r>
        <w:rPr>
          <w:b/>
          <w:sz w:val="28"/>
          <w:szCs w:val="28"/>
        </w:rPr>
        <w:t xml:space="preserve">В </w:t>
      </w:r>
      <w:r w:rsidRPr="00F77325">
        <w:rPr>
          <w:b/>
          <w:sz w:val="28"/>
          <w:szCs w:val="28"/>
        </w:rPr>
        <w:t>Новосибирской</w:t>
      </w:r>
      <w:r>
        <w:rPr>
          <w:b/>
          <w:sz w:val="28"/>
          <w:szCs w:val="28"/>
        </w:rPr>
        <w:t xml:space="preserve"> области устанавливаются </w:t>
      </w:r>
      <w:r w:rsidRPr="00D62956">
        <w:rPr>
          <w:b/>
          <w:sz w:val="28"/>
          <w:szCs w:val="28"/>
        </w:rPr>
        <w:t>водоохранны</w:t>
      </w:r>
      <w:r>
        <w:rPr>
          <w:b/>
          <w:sz w:val="28"/>
          <w:szCs w:val="28"/>
        </w:rPr>
        <w:t>е зоны, прибрежные защитные полосы,</w:t>
      </w:r>
      <w:r w:rsidRPr="00732593">
        <w:rPr>
          <w:b/>
          <w:sz w:val="28"/>
          <w:szCs w:val="28"/>
        </w:rPr>
        <w:t xml:space="preserve"> </w:t>
      </w:r>
      <w:r>
        <w:rPr>
          <w:b/>
          <w:sz w:val="28"/>
          <w:szCs w:val="28"/>
        </w:rPr>
        <w:t>зоны санитарной охраны источников водоснабжения</w:t>
      </w:r>
    </w:p>
    <w:p w:rsidR="00A7423F" w:rsidRPr="00CA03B3" w:rsidRDefault="00A7423F" w:rsidP="00A7423F">
      <w:pPr>
        <w:shd w:val="clear" w:color="auto" w:fill="FFFFFF"/>
        <w:ind w:firstLine="709"/>
        <w:jc w:val="center"/>
        <w:rPr>
          <w:sz w:val="28"/>
          <w:szCs w:val="28"/>
        </w:rPr>
      </w:pPr>
    </w:p>
    <w:p w:rsidR="00A7423F" w:rsidRDefault="00A7423F" w:rsidP="00A7423F">
      <w:pPr>
        <w:autoSpaceDE w:val="0"/>
        <w:autoSpaceDN w:val="0"/>
        <w:adjustRightInd w:val="0"/>
        <w:ind w:firstLine="709"/>
        <w:jc w:val="both"/>
        <w:rPr>
          <w:sz w:val="28"/>
          <w:szCs w:val="28"/>
        </w:rPr>
      </w:pPr>
      <w:r>
        <w:rPr>
          <w:sz w:val="28"/>
          <w:szCs w:val="28"/>
        </w:rPr>
        <w:t xml:space="preserve">В Единый государственный реестр недвижимости вносятся сведения о </w:t>
      </w:r>
      <w:r>
        <w:rPr>
          <w:rFonts w:eastAsia="Calibri"/>
          <w:sz w:val="28"/>
          <w:szCs w:val="28"/>
        </w:rPr>
        <w:t xml:space="preserve">водоохранных зонах, прибрежных защитных полосах </w:t>
      </w:r>
      <w:r>
        <w:rPr>
          <w:sz w:val="28"/>
          <w:szCs w:val="28"/>
        </w:rPr>
        <w:t xml:space="preserve">водных объектов, </w:t>
      </w:r>
      <w:hyperlink r:id="rId26" w:history="1">
        <w:r w:rsidRPr="006F4B98">
          <w:rPr>
            <w:sz w:val="28"/>
            <w:szCs w:val="28"/>
          </w:rPr>
          <w:t>зон</w:t>
        </w:r>
        <w:r>
          <w:rPr>
            <w:sz w:val="28"/>
            <w:szCs w:val="28"/>
          </w:rPr>
          <w:t>ах</w:t>
        </w:r>
      </w:hyperlink>
      <w:r w:rsidRPr="006F4B98">
        <w:rPr>
          <w:sz w:val="28"/>
          <w:szCs w:val="28"/>
        </w:rPr>
        <w:t xml:space="preserve"> санитарной охраны источников питьевого и хозя</w:t>
      </w:r>
      <w:r>
        <w:rPr>
          <w:sz w:val="28"/>
          <w:szCs w:val="28"/>
        </w:rPr>
        <w:t xml:space="preserve">йственно-бытового водоснабжения (1, 2, 3 пояс). </w:t>
      </w:r>
    </w:p>
    <w:p w:rsidR="00A7423F" w:rsidRDefault="00A7423F" w:rsidP="00A7423F">
      <w:pPr>
        <w:autoSpaceDE w:val="0"/>
        <w:autoSpaceDN w:val="0"/>
        <w:adjustRightInd w:val="0"/>
        <w:ind w:firstLine="709"/>
        <w:jc w:val="both"/>
        <w:rPr>
          <w:sz w:val="28"/>
          <w:szCs w:val="28"/>
        </w:rPr>
      </w:pPr>
      <w:r>
        <w:rPr>
          <w:sz w:val="28"/>
          <w:szCs w:val="28"/>
        </w:rPr>
        <w:t>Назначение у этих зон разное.</w:t>
      </w:r>
    </w:p>
    <w:p w:rsidR="00A7423F" w:rsidRPr="00F214E0" w:rsidRDefault="00A7423F" w:rsidP="00A7423F">
      <w:pPr>
        <w:tabs>
          <w:tab w:val="left" w:pos="709"/>
        </w:tabs>
        <w:ind w:firstLine="709"/>
        <w:jc w:val="both"/>
        <w:rPr>
          <w:sz w:val="28"/>
          <w:szCs w:val="28"/>
        </w:rPr>
      </w:pPr>
      <w:r>
        <w:rPr>
          <w:sz w:val="28"/>
          <w:szCs w:val="28"/>
        </w:rPr>
        <w:t>В</w:t>
      </w:r>
      <w:r w:rsidRPr="00F214E0">
        <w:rPr>
          <w:sz w:val="28"/>
          <w:szCs w:val="28"/>
        </w:rPr>
        <w:t>одоохранны</w:t>
      </w:r>
      <w:r>
        <w:rPr>
          <w:sz w:val="28"/>
          <w:szCs w:val="28"/>
        </w:rPr>
        <w:t>е</w:t>
      </w:r>
      <w:r w:rsidRPr="00F214E0">
        <w:rPr>
          <w:sz w:val="28"/>
          <w:szCs w:val="28"/>
        </w:rPr>
        <w:t xml:space="preserve"> зон</w:t>
      </w:r>
      <w:r>
        <w:rPr>
          <w:sz w:val="28"/>
          <w:szCs w:val="28"/>
        </w:rPr>
        <w:t>ы</w:t>
      </w:r>
      <w:r w:rsidRPr="00F214E0">
        <w:rPr>
          <w:sz w:val="28"/>
          <w:szCs w:val="28"/>
        </w:rPr>
        <w:t xml:space="preserve"> </w:t>
      </w:r>
      <w:r>
        <w:rPr>
          <w:sz w:val="28"/>
          <w:szCs w:val="28"/>
        </w:rPr>
        <w:t>- это</w:t>
      </w:r>
      <w:r w:rsidRPr="00F214E0">
        <w:rPr>
          <w:sz w:val="28"/>
          <w:szCs w:val="28"/>
        </w:rPr>
        <w:t xml:space="preserve"> территории, которые примыкают к береговой линии (границам водного объекта) морей, рек, ручьев, каналов, озер, водохранилищ</w:t>
      </w:r>
      <w:r>
        <w:rPr>
          <w:sz w:val="28"/>
          <w:szCs w:val="28"/>
        </w:rPr>
        <w:t>. На этих территориях</w:t>
      </w:r>
      <w:r w:rsidRPr="00F214E0">
        <w:rPr>
          <w:sz w:val="28"/>
          <w:szCs w:val="28"/>
        </w:rPr>
        <w:t xml:space="preserve">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7423F" w:rsidRDefault="00A7423F" w:rsidP="00A7423F">
      <w:pPr>
        <w:autoSpaceDE w:val="0"/>
        <w:autoSpaceDN w:val="0"/>
        <w:adjustRightInd w:val="0"/>
        <w:ind w:firstLine="709"/>
        <w:jc w:val="both"/>
        <w:rPr>
          <w:rFonts w:eastAsia="Calibri"/>
          <w:sz w:val="28"/>
          <w:szCs w:val="28"/>
        </w:rPr>
      </w:pPr>
      <w:r>
        <w:rPr>
          <w:sz w:val="28"/>
          <w:szCs w:val="28"/>
        </w:rPr>
        <w:lastRenderedPageBreak/>
        <w:t xml:space="preserve">В границах </w:t>
      </w:r>
      <w:r>
        <w:rPr>
          <w:rFonts w:eastAsia="Calibri"/>
          <w:sz w:val="28"/>
          <w:szCs w:val="28"/>
        </w:rPr>
        <w:t>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A7423F" w:rsidRDefault="00A7423F" w:rsidP="00A7423F">
      <w:pPr>
        <w:autoSpaceDE w:val="0"/>
        <w:autoSpaceDN w:val="0"/>
        <w:adjustRightInd w:val="0"/>
        <w:jc w:val="both"/>
        <w:rPr>
          <w:sz w:val="28"/>
          <w:szCs w:val="28"/>
        </w:rPr>
      </w:pPr>
      <w:r>
        <w:rPr>
          <w:sz w:val="28"/>
          <w:szCs w:val="28"/>
        </w:rPr>
        <w:tab/>
        <w:t>Для водных объектов, используемых для целей питьевого и хозяйственно-бытового водоснабжения,</w:t>
      </w:r>
      <w:r>
        <w:rPr>
          <w:rFonts w:eastAsia="Calibri"/>
          <w:sz w:val="28"/>
          <w:szCs w:val="28"/>
        </w:rPr>
        <w:t xml:space="preserve"> </w:t>
      </w:r>
      <w:r>
        <w:rPr>
          <w:sz w:val="28"/>
          <w:szCs w:val="28"/>
        </w:rPr>
        <w:t>устанавливаются</w:t>
      </w:r>
      <w:r>
        <w:rPr>
          <w:rFonts w:eastAsia="Calibri"/>
          <w:sz w:val="28"/>
          <w:szCs w:val="28"/>
        </w:rPr>
        <w:t xml:space="preserve"> зоны санитарной </w:t>
      </w:r>
      <w:r w:rsidRPr="006F4B98">
        <w:rPr>
          <w:sz w:val="28"/>
          <w:szCs w:val="28"/>
        </w:rPr>
        <w:t>охраны</w:t>
      </w:r>
      <w:r>
        <w:rPr>
          <w:sz w:val="28"/>
          <w:szCs w:val="28"/>
        </w:rPr>
        <w:t xml:space="preserve">. </w:t>
      </w:r>
      <w:r w:rsidRPr="00732593">
        <w:rPr>
          <w:rFonts w:eastAsia="Calibri"/>
          <w:sz w:val="28"/>
          <w:szCs w:val="28"/>
        </w:rPr>
        <w:t xml:space="preserve">В </w:t>
      </w:r>
      <w:r>
        <w:rPr>
          <w:rFonts w:eastAsia="Calibri"/>
          <w:sz w:val="28"/>
          <w:szCs w:val="28"/>
        </w:rPr>
        <w:t xml:space="preserve">этих </w:t>
      </w:r>
      <w:r w:rsidRPr="00732593">
        <w:rPr>
          <w:rFonts w:eastAsia="Calibri"/>
          <w:sz w:val="28"/>
          <w:szCs w:val="28"/>
        </w:rPr>
        <w:t>зонах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w:t>
      </w:r>
      <w:r w:rsidRPr="002D4FF2">
        <w:rPr>
          <w:sz w:val="28"/>
          <w:szCs w:val="28"/>
        </w:rPr>
        <w:t xml:space="preserve"> </w:t>
      </w:r>
      <w:r>
        <w:rPr>
          <w:sz w:val="28"/>
          <w:szCs w:val="28"/>
        </w:rPr>
        <w:t>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A7423F" w:rsidRDefault="00A7423F" w:rsidP="00A7423F">
      <w:pPr>
        <w:autoSpaceDE w:val="0"/>
        <w:autoSpaceDN w:val="0"/>
        <w:adjustRightInd w:val="0"/>
        <w:ind w:firstLine="709"/>
        <w:jc w:val="both"/>
        <w:rPr>
          <w:sz w:val="28"/>
          <w:szCs w:val="28"/>
        </w:rPr>
      </w:pPr>
      <w:r>
        <w:rPr>
          <w:sz w:val="28"/>
          <w:szCs w:val="28"/>
        </w:rPr>
        <w:t>Решение об установлении в</w:t>
      </w:r>
      <w:r w:rsidRPr="00F214E0">
        <w:rPr>
          <w:sz w:val="28"/>
          <w:szCs w:val="28"/>
        </w:rPr>
        <w:t>одоохранны</w:t>
      </w:r>
      <w:r>
        <w:rPr>
          <w:sz w:val="28"/>
          <w:szCs w:val="28"/>
        </w:rPr>
        <w:t>х</w:t>
      </w:r>
      <w:r w:rsidRPr="00F214E0">
        <w:rPr>
          <w:sz w:val="28"/>
          <w:szCs w:val="28"/>
        </w:rPr>
        <w:t xml:space="preserve"> зон</w:t>
      </w:r>
      <w:r>
        <w:rPr>
          <w:sz w:val="28"/>
          <w:szCs w:val="28"/>
        </w:rPr>
        <w:t xml:space="preserve">, </w:t>
      </w:r>
      <w:r>
        <w:rPr>
          <w:rFonts w:eastAsia="Calibri"/>
          <w:sz w:val="28"/>
          <w:szCs w:val="28"/>
        </w:rPr>
        <w:t>прибрежных защитных полос,</w:t>
      </w:r>
      <w:r w:rsidRPr="00F214E0">
        <w:rPr>
          <w:sz w:val="28"/>
          <w:szCs w:val="28"/>
        </w:rPr>
        <w:t xml:space="preserve"> </w:t>
      </w:r>
      <w:r>
        <w:rPr>
          <w:rFonts w:eastAsia="Calibri"/>
          <w:sz w:val="28"/>
          <w:szCs w:val="28"/>
        </w:rPr>
        <w:t xml:space="preserve">зон санитарной </w:t>
      </w:r>
      <w:r w:rsidRPr="006F4B98">
        <w:rPr>
          <w:sz w:val="28"/>
          <w:szCs w:val="28"/>
        </w:rPr>
        <w:t>охраны</w:t>
      </w:r>
      <w:r>
        <w:rPr>
          <w:sz w:val="28"/>
          <w:szCs w:val="28"/>
        </w:rPr>
        <w:t xml:space="preserve"> </w:t>
      </w:r>
      <w:r w:rsidRPr="006F4B98">
        <w:rPr>
          <w:sz w:val="28"/>
          <w:szCs w:val="28"/>
        </w:rPr>
        <w:t>источников питьевого и хозя</w:t>
      </w:r>
      <w:r>
        <w:rPr>
          <w:sz w:val="28"/>
          <w:szCs w:val="28"/>
        </w:rPr>
        <w:t>йственно-бытового водоснабжения принимается о</w:t>
      </w:r>
      <w:r w:rsidRPr="00EE25C8">
        <w:rPr>
          <w:sz w:val="28"/>
          <w:szCs w:val="28"/>
        </w:rPr>
        <w:t>рган</w:t>
      </w:r>
      <w:r>
        <w:rPr>
          <w:sz w:val="28"/>
          <w:szCs w:val="28"/>
        </w:rPr>
        <w:t>ом</w:t>
      </w:r>
      <w:r w:rsidRPr="00EE25C8">
        <w:rPr>
          <w:sz w:val="28"/>
          <w:szCs w:val="28"/>
        </w:rPr>
        <w:t xml:space="preserve"> исполнительной власти субъекта </w:t>
      </w:r>
      <w:r>
        <w:rPr>
          <w:sz w:val="28"/>
          <w:szCs w:val="28"/>
        </w:rPr>
        <w:t>– Министерством природных ресурсов и экологии Новосибирской области.</w:t>
      </w:r>
    </w:p>
    <w:p w:rsidR="00A7423F" w:rsidRDefault="00A7423F" w:rsidP="00A7423F">
      <w:pPr>
        <w:autoSpaceDE w:val="0"/>
        <w:autoSpaceDN w:val="0"/>
        <w:adjustRightInd w:val="0"/>
        <w:ind w:firstLine="709"/>
        <w:jc w:val="both"/>
        <w:rPr>
          <w:sz w:val="28"/>
          <w:szCs w:val="28"/>
          <w:shd w:val="clear" w:color="auto" w:fill="FFFFFF"/>
        </w:rPr>
      </w:pPr>
      <w:r>
        <w:rPr>
          <w:sz w:val="28"/>
          <w:szCs w:val="28"/>
        </w:rPr>
        <w:t xml:space="preserve">На сегодняшний день в ЕГРН содержатся </w:t>
      </w:r>
      <w:r>
        <w:rPr>
          <w:sz w:val="28"/>
          <w:szCs w:val="28"/>
          <w:shd w:val="clear" w:color="auto" w:fill="FFFFFF"/>
        </w:rPr>
        <w:t>сведения:</w:t>
      </w:r>
    </w:p>
    <w:p w:rsidR="00A7423F" w:rsidRDefault="00A7423F" w:rsidP="00A7423F">
      <w:pPr>
        <w:ind w:firstLine="709"/>
        <w:jc w:val="both"/>
        <w:rPr>
          <w:sz w:val="28"/>
          <w:szCs w:val="28"/>
        </w:rPr>
      </w:pPr>
      <w:r>
        <w:rPr>
          <w:sz w:val="28"/>
          <w:szCs w:val="28"/>
        </w:rPr>
        <w:t>-</w:t>
      </w:r>
      <w:r>
        <w:rPr>
          <w:sz w:val="28"/>
          <w:szCs w:val="28"/>
          <w:shd w:val="clear" w:color="auto" w:fill="FFFFFF"/>
        </w:rPr>
        <w:t xml:space="preserve"> о 42 </w:t>
      </w:r>
      <w:r w:rsidRPr="00FB1B55">
        <w:rPr>
          <w:sz w:val="28"/>
          <w:szCs w:val="28"/>
        </w:rPr>
        <w:t>водоохранных зон</w:t>
      </w:r>
      <w:r>
        <w:rPr>
          <w:sz w:val="28"/>
          <w:szCs w:val="28"/>
        </w:rPr>
        <w:t>ах и 43</w:t>
      </w:r>
      <w:r w:rsidRPr="00712086">
        <w:rPr>
          <w:sz w:val="28"/>
          <w:szCs w:val="28"/>
        </w:rPr>
        <w:t xml:space="preserve"> </w:t>
      </w:r>
      <w:r w:rsidRPr="00FB1B55">
        <w:rPr>
          <w:sz w:val="28"/>
          <w:szCs w:val="28"/>
        </w:rPr>
        <w:t>прибрежных защитных полос</w:t>
      </w:r>
      <w:r>
        <w:rPr>
          <w:sz w:val="28"/>
          <w:szCs w:val="28"/>
        </w:rPr>
        <w:t>ах водных объектов Новосибирской области. Среди них – Новосибирское водохранилище, реки Иня, Бердь, Омь, Каргат, Тула, Ельцовка, Камышенка, Плющиха, Каменка, Ельцовка-1, Ельцовка-2, озеро Малые Чаны;</w:t>
      </w:r>
    </w:p>
    <w:p w:rsidR="00A7423F" w:rsidRDefault="00A7423F" w:rsidP="00A7423F">
      <w:pPr>
        <w:autoSpaceDE w:val="0"/>
        <w:autoSpaceDN w:val="0"/>
        <w:adjustRightInd w:val="0"/>
        <w:ind w:firstLine="709"/>
        <w:jc w:val="both"/>
        <w:rPr>
          <w:sz w:val="28"/>
          <w:szCs w:val="28"/>
        </w:rPr>
      </w:pPr>
      <w:r>
        <w:rPr>
          <w:sz w:val="28"/>
          <w:szCs w:val="28"/>
          <w:shd w:val="clear" w:color="auto" w:fill="FFFFFF"/>
        </w:rPr>
        <w:t xml:space="preserve">- о 27 </w:t>
      </w:r>
      <w:hyperlink r:id="rId27" w:history="1">
        <w:r w:rsidRPr="006F4B98">
          <w:rPr>
            <w:sz w:val="28"/>
            <w:szCs w:val="28"/>
          </w:rPr>
          <w:t>зон</w:t>
        </w:r>
        <w:r>
          <w:rPr>
            <w:sz w:val="28"/>
            <w:szCs w:val="28"/>
          </w:rPr>
          <w:t>ах</w:t>
        </w:r>
      </w:hyperlink>
      <w:r w:rsidRPr="006F4B98">
        <w:rPr>
          <w:sz w:val="28"/>
          <w:szCs w:val="28"/>
        </w:rPr>
        <w:t xml:space="preserve"> санитарной охраны источников питьевого и хозя</w:t>
      </w:r>
      <w:r>
        <w:rPr>
          <w:sz w:val="28"/>
          <w:szCs w:val="28"/>
        </w:rPr>
        <w:t>йственно-бытового водоснабжения (насосно-фильтровальные станции, водозаборы).</w:t>
      </w:r>
    </w:p>
    <w:p w:rsidR="00A7423F" w:rsidRPr="00BD6A6F" w:rsidRDefault="00A7423F" w:rsidP="00A7423F">
      <w:pPr>
        <w:shd w:val="clear" w:color="auto" w:fill="FFFFFF"/>
        <w:ind w:firstLine="709"/>
        <w:jc w:val="both"/>
        <w:rPr>
          <w:sz w:val="28"/>
          <w:szCs w:val="28"/>
          <w:shd w:val="clear" w:color="auto" w:fill="FCFCFC"/>
        </w:rPr>
      </w:pPr>
      <w:r w:rsidRPr="00BD6A6F">
        <w:rPr>
          <w:sz w:val="28"/>
          <w:szCs w:val="28"/>
        </w:rPr>
        <w:t xml:space="preserve">Узнать, попадает ли земельный участок или его часть в такие зоны можно с помощью общедоступного сервиса «Публичная кадастровая карта» </w:t>
      </w:r>
      <w:hyperlink r:id="rId28" w:history="1">
        <w:r w:rsidRPr="00BD6A6F">
          <w:rPr>
            <w:sz w:val="28"/>
            <w:szCs w:val="28"/>
          </w:rPr>
          <w:t>http://pkk.rosreestr.ru</w:t>
        </w:r>
      </w:hyperlink>
      <w:r w:rsidRPr="00BD6A6F">
        <w:rPr>
          <w:sz w:val="28"/>
          <w:szCs w:val="28"/>
        </w:rPr>
        <w:t>. Информация</w:t>
      </w:r>
      <w:r w:rsidRPr="00BD6A6F">
        <w:rPr>
          <w:sz w:val="28"/>
          <w:szCs w:val="28"/>
          <w:shd w:val="clear" w:color="auto" w:fill="FCFCFC"/>
        </w:rPr>
        <w:t xml:space="preserve"> сервиса является справочной.</w:t>
      </w:r>
    </w:p>
    <w:p w:rsidR="00A7423F" w:rsidRPr="00BD6A6F" w:rsidRDefault="00A7423F" w:rsidP="00A7423F">
      <w:pPr>
        <w:shd w:val="clear" w:color="auto" w:fill="FFFFFF"/>
        <w:ind w:firstLine="709"/>
        <w:jc w:val="both"/>
        <w:rPr>
          <w:sz w:val="28"/>
          <w:szCs w:val="28"/>
          <w:shd w:val="clear" w:color="auto" w:fill="FCFCFC"/>
        </w:rPr>
      </w:pPr>
    </w:p>
    <w:p w:rsidR="00A7423F" w:rsidRDefault="00A7423F" w:rsidP="00A7423F">
      <w:pP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9264" behindDoc="1" locked="0" layoutInCell="1" allowOverlap="1" wp14:anchorId="3CB6A862" wp14:editId="466684A1">
            <wp:simplePos x="0" y="0"/>
            <wp:positionH relativeFrom="column">
              <wp:posOffset>-295275</wp:posOffset>
            </wp:positionH>
            <wp:positionV relativeFrom="paragraph">
              <wp:posOffset>-298252</wp:posOffset>
            </wp:positionV>
            <wp:extent cx="2019300" cy="822127"/>
            <wp:effectExtent l="19050" t="0" r="0" b="0"/>
            <wp:wrapNone/>
            <wp:docPr id="5" name="Рисунок 1" descr="\\10.54.140.4\_обмен_\_Отдел контроля и Анализа\!СМИ\ftp\логотипы\rr_fk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4.140.4\_обмен_\_Отдел контроля и Анализа\!СМИ\ftp\логотипы\rr_fkp_logo.png"/>
                    <pic:cNvPicPr>
                      <a:picLocks noChangeAspect="1" noChangeArrowheads="1"/>
                    </pic:cNvPicPr>
                  </pic:nvPicPr>
                  <pic:blipFill>
                    <a:blip r:embed="rId29" cstate="print"/>
                    <a:srcRect/>
                    <a:stretch>
                      <a:fillRect/>
                    </a:stretch>
                  </pic:blipFill>
                  <pic:spPr bwMode="auto">
                    <a:xfrm>
                      <a:off x="0" y="0"/>
                      <a:ext cx="2019300" cy="822127"/>
                    </a:xfrm>
                    <a:prstGeom prst="rect">
                      <a:avLst/>
                    </a:prstGeom>
                    <a:noFill/>
                    <a:ln w="9525">
                      <a:noFill/>
                      <a:miter lim="800000"/>
                      <a:headEnd/>
                      <a:tailEnd/>
                    </a:ln>
                  </pic:spPr>
                </pic:pic>
              </a:graphicData>
            </a:graphic>
          </wp:anchor>
        </w:drawing>
      </w:r>
    </w:p>
    <w:p w:rsidR="00A7423F" w:rsidRDefault="00A7423F" w:rsidP="00A7423F">
      <w:pPr>
        <w:spacing w:after="0" w:line="360" w:lineRule="auto"/>
        <w:ind w:firstLine="709"/>
        <w:rPr>
          <w:rFonts w:ascii="Times New Roman" w:hAnsi="Times New Roman" w:cs="Times New Roman"/>
          <w:b/>
          <w:sz w:val="28"/>
          <w:szCs w:val="28"/>
        </w:rPr>
      </w:pPr>
    </w:p>
    <w:p w:rsidR="00A7423F" w:rsidRDefault="00A7423F" w:rsidP="00A7423F">
      <w:pPr>
        <w:pStyle w:val="1"/>
        <w:spacing w:line="360" w:lineRule="auto"/>
      </w:pPr>
    </w:p>
    <w:p w:rsidR="00A7423F" w:rsidRPr="00FD279A" w:rsidRDefault="00A7423F" w:rsidP="00A7423F">
      <w:pPr>
        <w:pStyle w:val="1"/>
        <w:spacing w:line="360" w:lineRule="auto"/>
      </w:pPr>
      <w:r w:rsidRPr="00FD279A">
        <w:t>Звонки в Кадастровую палату</w:t>
      </w:r>
      <w:r>
        <w:t xml:space="preserve"> по Новосибирской области</w:t>
      </w:r>
      <w:r w:rsidRPr="00FD279A">
        <w:t xml:space="preserve"> распределяет удобное интерактивное меню</w:t>
      </w:r>
    </w:p>
    <w:p w:rsidR="00A7423F" w:rsidRDefault="00FA4A55" w:rsidP="00A7423F">
      <w:pPr>
        <w:spacing w:after="0" w:line="360" w:lineRule="auto"/>
        <w:ind w:firstLine="709"/>
        <w:jc w:val="both"/>
        <w:rPr>
          <w:rFonts w:ascii="Times New Roman" w:hAnsi="Times New Roman" w:cs="Times New Roman"/>
          <w:sz w:val="28"/>
          <w:szCs w:val="28"/>
        </w:rPr>
      </w:pPr>
      <w:hyperlink r:id="rId30" w:history="1">
        <w:r w:rsidR="00A7423F" w:rsidRPr="00A62D83">
          <w:rPr>
            <w:rStyle w:val="af2"/>
            <w:rFonts w:ascii="Times New Roman" w:hAnsi="Times New Roman" w:cs="Times New Roman"/>
            <w:sz w:val="28"/>
            <w:szCs w:val="28"/>
          </w:rPr>
          <w:t>Кадастровая палата</w:t>
        </w:r>
      </w:hyperlink>
      <w:r w:rsidR="00A7423F" w:rsidRPr="00FD279A">
        <w:rPr>
          <w:rFonts w:ascii="Times New Roman" w:hAnsi="Times New Roman" w:cs="Times New Roman"/>
          <w:sz w:val="28"/>
          <w:szCs w:val="28"/>
        </w:rPr>
        <w:t xml:space="preserve"> по Новосибирской области для удобства заявителей использует интерактивное меню при телефонном обращении. Чтобы узнать нужную информацию, заявителям необходимо позвонить по номеру: </w:t>
      </w:r>
      <w:r w:rsidR="00A7423F" w:rsidRPr="002A62F9">
        <w:rPr>
          <w:rFonts w:ascii="Times New Roman" w:hAnsi="Times New Roman" w:cs="Times New Roman"/>
          <w:b/>
          <w:sz w:val="28"/>
          <w:szCs w:val="28"/>
        </w:rPr>
        <w:t>8</w:t>
      </w:r>
      <w:r w:rsidR="00A7423F">
        <w:rPr>
          <w:rFonts w:ascii="Times New Roman" w:hAnsi="Times New Roman" w:cs="Times New Roman"/>
          <w:b/>
          <w:sz w:val="28"/>
          <w:szCs w:val="28"/>
        </w:rPr>
        <w:t xml:space="preserve"> </w:t>
      </w:r>
      <w:r w:rsidR="00A7423F" w:rsidRPr="002A62F9">
        <w:rPr>
          <w:rFonts w:ascii="Times New Roman" w:hAnsi="Times New Roman" w:cs="Times New Roman"/>
          <w:b/>
          <w:sz w:val="28"/>
          <w:szCs w:val="28"/>
        </w:rPr>
        <w:t>(383)</w:t>
      </w:r>
      <w:r w:rsidR="00A7423F">
        <w:rPr>
          <w:rFonts w:ascii="Times New Roman" w:hAnsi="Times New Roman" w:cs="Times New Roman"/>
          <w:b/>
          <w:sz w:val="28"/>
          <w:szCs w:val="28"/>
        </w:rPr>
        <w:t xml:space="preserve"> </w:t>
      </w:r>
      <w:r w:rsidR="00A7423F" w:rsidRPr="002A62F9">
        <w:rPr>
          <w:rFonts w:ascii="Times New Roman" w:hAnsi="Times New Roman" w:cs="Times New Roman"/>
          <w:b/>
          <w:sz w:val="28"/>
          <w:szCs w:val="28"/>
        </w:rPr>
        <w:t>349-95-69</w:t>
      </w:r>
      <w:r w:rsidR="00A7423F">
        <w:rPr>
          <w:rFonts w:ascii="Times New Roman" w:hAnsi="Times New Roman" w:cs="Times New Roman"/>
          <w:sz w:val="28"/>
          <w:szCs w:val="28"/>
        </w:rPr>
        <w:t xml:space="preserve"> и </w:t>
      </w:r>
      <w:r w:rsidR="00A7423F" w:rsidRPr="00FD279A">
        <w:rPr>
          <w:rFonts w:ascii="Times New Roman" w:hAnsi="Times New Roman" w:cs="Times New Roman"/>
          <w:sz w:val="28"/>
          <w:szCs w:val="28"/>
        </w:rPr>
        <w:t>выбрать один из пунктов интерактивного меню</w:t>
      </w:r>
      <w:r w:rsidR="00A7423F">
        <w:rPr>
          <w:rFonts w:ascii="Times New Roman" w:hAnsi="Times New Roman" w:cs="Times New Roman"/>
          <w:sz w:val="28"/>
          <w:szCs w:val="28"/>
        </w:rPr>
        <w:t>:</w:t>
      </w:r>
    </w:p>
    <w:p w:rsidR="00A7423F" w:rsidRPr="00A62D83" w:rsidRDefault="00A7423F" w:rsidP="00A7423F">
      <w:pPr>
        <w:spacing w:after="0" w:line="360" w:lineRule="auto"/>
        <w:ind w:firstLine="709"/>
        <w:jc w:val="both"/>
        <w:rPr>
          <w:rFonts w:ascii="Times New Roman" w:hAnsi="Times New Roman" w:cs="Times New Roman"/>
          <w:sz w:val="28"/>
          <w:szCs w:val="28"/>
        </w:rPr>
      </w:pPr>
      <w:r w:rsidRPr="002A62F9">
        <w:rPr>
          <w:rFonts w:ascii="Times New Roman" w:hAnsi="Times New Roman" w:cs="Times New Roman"/>
          <w:b/>
          <w:sz w:val="28"/>
          <w:szCs w:val="28"/>
        </w:rPr>
        <w:t>доб. 1</w:t>
      </w:r>
      <w:r>
        <w:rPr>
          <w:rFonts w:ascii="Times New Roman" w:hAnsi="Times New Roman" w:cs="Times New Roman"/>
          <w:sz w:val="28"/>
          <w:szCs w:val="28"/>
        </w:rPr>
        <w:t xml:space="preserve"> – запись на личный прием к руководству;</w:t>
      </w:r>
    </w:p>
    <w:p w:rsidR="00A7423F" w:rsidRDefault="00A7423F" w:rsidP="00A7423F">
      <w:pPr>
        <w:spacing w:after="0" w:line="360" w:lineRule="auto"/>
        <w:ind w:firstLine="709"/>
        <w:jc w:val="both"/>
        <w:rPr>
          <w:rFonts w:ascii="Times New Roman" w:hAnsi="Times New Roman" w:cs="Times New Roman"/>
          <w:sz w:val="28"/>
          <w:szCs w:val="28"/>
        </w:rPr>
      </w:pPr>
      <w:r w:rsidRPr="002A62F9">
        <w:rPr>
          <w:rFonts w:ascii="Times New Roman" w:hAnsi="Times New Roman" w:cs="Times New Roman"/>
          <w:b/>
          <w:sz w:val="28"/>
          <w:szCs w:val="28"/>
        </w:rPr>
        <w:t>доб. 2</w:t>
      </w:r>
      <w:r>
        <w:rPr>
          <w:rFonts w:ascii="Times New Roman" w:hAnsi="Times New Roman" w:cs="Times New Roman"/>
          <w:sz w:val="28"/>
          <w:szCs w:val="28"/>
        </w:rPr>
        <w:t xml:space="preserve"> – информация о порядке получения электронной подписи;</w:t>
      </w:r>
    </w:p>
    <w:p w:rsidR="00A7423F" w:rsidRDefault="00A7423F" w:rsidP="00A7423F">
      <w:pPr>
        <w:spacing w:after="0" w:line="360" w:lineRule="auto"/>
        <w:ind w:firstLine="709"/>
        <w:jc w:val="both"/>
        <w:rPr>
          <w:rFonts w:ascii="Times New Roman" w:hAnsi="Times New Roman" w:cs="Times New Roman"/>
          <w:sz w:val="28"/>
          <w:szCs w:val="28"/>
        </w:rPr>
      </w:pPr>
      <w:r w:rsidRPr="002A62F9">
        <w:rPr>
          <w:rFonts w:ascii="Times New Roman" w:hAnsi="Times New Roman" w:cs="Times New Roman"/>
          <w:b/>
          <w:sz w:val="28"/>
          <w:szCs w:val="28"/>
        </w:rPr>
        <w:t>доб. 3</w:t>
      </w:r>
      <w:r>
        <w:rPr>
          <w:rFonts w:ascii="Times New Roman" w:hAnsi="Times New Roman" w:cs="Times New Roman"/>
          <w:sz w:val="28"/>
          <w:szCs w:val="28"/>
        </w:rPr>
        <w:t xml:space="preserve"> – информация о порядке предоставления сведений Единого государственного реестра недвижимости;</w:t>
      </w:r>
    </w:p>
    <w:p w:rsidR="00A7423F" w:rsidRDefault="00A7423F" w:rsidP="00A7423F">
      <w:pPr>
        <w:spacing w:after="0" w:line="360" w:lineRule="auto"/>
        <w:ind w:firstLine="709"/>
        <w:jc w:val="both"/>
        <w:rPr>
          <w:rFonts w:ascii="Times New Roman" w:hAnsi="Times New Roman" w:cs="Times New Roman"/>
          <w:sz w:val="28"/>
          <w:szCs w:val="28"/>
        </w:rPr>
      </w:pPr>
      <w:r w:rsidRPr="002A62F9">
        <w:rPr>
          <w:rFonts w:ascii="Times New Roman" w:hAnsi="Times New Roman" w:cs="Times New Roman"/>
          <w:b/>
          <w:sz w:val="28"/>
          <w:szCs w:val="28"/>
        </w:rPr>
        <w:t>доб. 4</w:t>
      </w:r>
      <w:r>
        <w:rPr>
          <w:rFonts w:ascii="Times New Roman" w:hAnsi="Times New Roman" w:cs="Times New Roman"/>
          <w:sz w:val="28"/>
          <w:szCs w:val="28"/>
        </w:rPr>
        <w:t xml:space="preserve"> – общая информация о кадастровом учете и регистрации прав на земельные участки;</w:t>
      </w:r>
    </w:p>
    <w:p w:rsidR="00A7423F" w:rsidRDefault="00A7423F" w:rsidP="00A7423F">
      <w:pPr>
        <w:spacing w:after="0" w:line="360" w:lineRule="auto"/>
        <w:ind w:firstLine="709"/>
        <w:jc w:val="both"/>
        <w:rPr>
          <w:rFonts w:ascii="Times New Roman" w:hAnsi="Times New Roman" w:cs="Times New Roman"/>
          <w:sz w:val="28"/>
          <w:szCs w:val="28"/>
        </w:rPr>
      </w:pPr>
      <w:r w:rsidRPr="002A62F9">
        <w:rPr>
          <w:rFonts w:ascii="Times New Roman" w:hAnsi="Times New Roman" w:cs="Times New Roman"/>
          <w:b/>
          <w:sz w:val="28"/>
          <w:szCs w:val="28"/>
        </w:rPr>
        <w:t>доб. 5</w:t>
      </w:r>
      <w:r>
        <w:rPr>
          <w:rFonts w:ascii="Times New Roman" w:hAnsi="Times New Roman" w:cs="Times New Roman"/>
          <w:sz w:val="28"/>
          <w:szCs w:val="28"/>
        </w:rPr>
        <w:t xml:space="preserve"> – общая информация о кадастровом учете и регистрации прав на объекты капитального строительства;</w:t>
      </w:r>
    </w:p>
    <w:p w:rsidR="00A7423F" w:rsidRPr="002A62F9" w:rsidRDefault="00A7423F" w:rsidP="00A7423F">
      <w:pPr>
        <w:spacing w:after="0" w:line="360" w:lineRule="auto"/>
        <w:ind w:firstLine="709"/>
        <w:jc w:val="both"/>
        <w:rPr>
          <w:rFonts w:ascii="Times New Roman" w:hAnsi="Times New Roman" w:cs="Times New Roman"/>
          <w:sz w:val="28"/>
          <w:szCs w:val="28"/>
        </w:rPr>
      </w:pPr>
      <w:r w:rsidRPr="002A62F9">
        <w:rPr>
          <w:rFonts w:ascii="Times New Roman" w:hAnsi="Times New Roman" w:cs="Times New Roman"/>
          <w:b/>
          <w:sz w:val="28"/>
          <w:szCs w:val="28"/>
        </w:rPr>
        <w:t>доб.</w:t>
      </w:r>
      <w:r>
        <w:rPr>
          <w:rFonts w:ascii="Times New Roman" w:hAnsi="Times New Roman" w:cs="Times New Roman"/>
          <w:b/>
          <w:sz w:val="28"/>
          <w:szCs w:val="28"/>
        </w:rPr>
        <w:t xml:space="preserve"> </w:t>
      </w:r>
      <w:r w:rsidRPr="002A62F9">
        <w:rPr>
          <w:rFonts w:ascii="Times New Roman" w:hAnsi="Times New Roman" w:cs="Times New Roman"/>
          <w:b/>
          <w:sz w:val="28"/>
          <w:szCs w:val="28"/>
        </w:rPr>
        <w:t>6</w:t>
      </w:r>
      <w:r>
        <w:t xml:space="preserve"> </w:t>
      </w:r>
      <w:r>
        <w:rPr>
          <w:rFonts w:ascii="Times New Roman" w:hAnsi="Times New Roman" w:cs="Times New Roman"/>
          <w:sz w:val="28"/>
          <w:szCs w:val="28"/>
        </w:rPr>
        <w:t>– информация о консультационных услугах</w:t>
      </w:r>
      <w:r w:rsidRPr="002A62F9">
        <w:rPr>
          <w:rFonts w:ascii="Times New Roman" w:hAnsi="Times New Roman" w:cs="Times New Roman"/>
          <w:sz w:val="28"/>
          <w:szCs w:val="28"/>
        </w:rPr>
        <w:t xml:space="preserve"> и семинар</w:t>
      </w:r>
      <w:r>
        <w:rPr>
          <w:rFonts w:ascii="Times New Roman" w:hAnsi="Times New Roman" w:cs="Times New Roman"/>
          <w:sz w:val="28"/>
          <w:szCs w:val="28"/>
        </w:rPr>
        <w:t>ах;</w:t>
      </w:r>
    </w:p>
    <w:p w:rsidR="00A7423F" w:rsidRPr="002A62F9" w:rsidRDefault="00A7423F" w:rsidP="00A7423F">
      <w:pPr>
        <w:spacing w:after="0" w:line="360" w:lineRule="auto"/>
        <w:ind w:firstLine="709"/>
        <w:jc w:val="both"/>
        <w:rPr>
          <w:rFonts w:ascii="Times New Roman" w:hAnsi="Times New Roman" w:cs="Times New Roman"/>
          <w:sz w:val="28"/>
          <w:szCs w:val="28"/>
        </w:rPr>
      </w:pPr>
      <w:r w:rsidRPr="002A62F9">
        <w:rPr>
          <w:rFonts w:ascii="Times New Roman" w:hAnsi="Times New Roman" w:cs="Times New Roman"/>
          <w:b/>
          <w:sz w:val="28"/>
          <w:szCs w:val="28"/>
        </w:rPr>
        <w:t>доб. 7</w:t>
      </w:r>
      <w:r w:rsidRPr="002A62F9">
        <w:rPr>
          <w:rFonts w:ascii="Times New Roman" w:hAnsi="Times New Roman" w:cs="Times New Roman"/>
          <w:sz w:val="28"/>
          <w:szCs w:val="28"/>
        </w:rPr>
        <w:t xml:space="preserve"> </w:t>
      </w:r>
      <w:r>
        <w:rPr>
          <w:rFonts w:ascii="Times New Roman" w:hAnsi="Times New Roman" w:cs="Times New Roman"/>
          <w:sz w:val="28"/>
          <w:szCs w:val="28"/>
        </w:rPr>
        <w:t xml:space="preserve">– информация об услуге </w:t>
      </w:r>
      <w:r w:rsidRPr="002A62F9">
        <w:rPr>
          <w:rFonts w:ascii="Times New Roman" w:hAnsi="Times New Roman" w:cs="Times New Roman"/>
          <w:sz w:val="28"/>
          <w:szCs w:val="28"/>
        </w:rPr>
        <w:t>выездно</w:t>
      </w:r>
      <w:r>
        <w:rPr>
          <w:rFonts w:ascii="Times New Roman" w:hAnsi="Times New Roman" w:cs="Times New Roman"/>
          <w:sz w:val="28"/>
          <w:szCs w:val="28"/>
        </w:rPr>
        <w:t>го</w:t>
      </w:r>
      <w:r w:rsidRPr="002A62F9">
        <w:rPr>
          <w:rFonts w:ascii="Times New Roman" w:hAnsi="Times New Roman" w:cs="Times New Roman"/>
          <w:sz w:val="28"/>
          <w:szCs w:val="28"/>
        </w:rPr>
        <w:t xml:space="preserve"> прием</w:t>
      </w:r>
      <w:r>
        <w:rPr>
          <w:rFonts w:ascii="Times New Roman" w:hAnsi="Times New Roman" w:cs="Times New Roman"/>
          <w:sz w:val="28"/>
          <w:szCs w:val="28"/>
        </w:rPr>
        <w:t>а</w:t>
      </w:r>
      <w:r w:rsidRPr="002A62F9">
        <w:rPr>
          <w:rFonts w:ascii="Times New Roman" w:hAnsi="Times New Roman" w:cs="Times New Roman"/>
          <w:sz w:val="28"/>
          <w:szCs w:val="28"/>
        </w:rPr>
        <w:t xml:space="preserve"> документов</w:t>
      </w:r>
      <w:r>
        <w:rPr>
          <w:rFonts w:ascii="Times New Roman" w:hAnsi="Times New Roman" w:cs="Times New Roman"/>
          <w:sz w:val="28"/>
          <w:szCs w:val="28"/>
        </w:rPr>
        <w:t>.</w:t>
      </w:r>
    </w:p>
    <w:p w:rsidR="00A7423F" w:rsidRDefault="00A7423F" w:rsidP="00A7423F">
      <w:pPr>
        <w:spacing w:after="0" w:line="360" w:lineRule="auto"/>
        <w:ind w:firstLine="709"/>
        <w:jc w:val="both"/>
        <w:rPr>
          <w:rFonts w:ascii="Times New Roman" w:hAnsi="Times New Roman" w:cs="Times New Roman"/>
          <w:sz w:val="28"/>
          <w:szCs w:val="28"/>
        </w:rPr>
      </w:pPr>
      <w:r w:rsidRPr="00635EAC">
        <w:rPr>
          <w:rFonts w:ascii="Times New Roman" w:hAnsi="Times New Roman" w:cs="Times New Roman"/>
          <w:sz w:val="28"/>
          <w:szCs w:val="28"/>
        </w:rPr>
        <w:t xml:space="preserve">Если </w:t>
      </w:r>
      <w:r>
        <w:rPr>
          <w:rFonts w:ascii="Times New Roman" w:hAnsi="Times New Roman" w:cs="Times New Roman"/>
          <w:sz w:val="28"/>
          <w:szCs w:val="28"/>
        </w:rPr>
        <w:t>известен</w:t>
      </w:r>
      <w:r w:rsidRPr="00635EAC">
        <w:rPr>
          <w:rFonts w:ascii="Times New Roman" w:hAnsi="Times New Roman" w:cs="Times New Roman"/>
          <w:sz w:val="28"/>
          <w:szCs w:val="28"/>
        </w:rPr>
        <w:t xml:space="preserve"> внутренний номер специалиста, </w:t>
      </w:r>
      <w:r>
        <w:rPr>
          <w:rFonts w:ascii="Times New Roman" w:hAnsi="Times New Roman" w:cs="Times New Roman"/>
          <w:sz w:val="28"/>
          <w:szCs w:val="28"/>
        </w:rPr>
        <w:t>его следует набрать</w:t>
      </w:r>
      <w:r w:rsidRPr="00635EAC">
        <w:rPr>
          <w:rFonts w:ascii="Times New Roman" w:hAnsi="Times New Roman" w:cs="Times New Roman"/>
          <w:sz w:val="28"/>
          <w:szCs w:val="28"/>
        </w:rPr>
        <w:t xml:space="preserve"> в тоновом режиме.</w:t>
      </w:r>
    </w:p>
    <w:p w:rsidR="00A7423F" w:rsidRDefault="00A7423F" w:rsidP="00A7423F">
      <w:pPr>
        <w:spacing w:after="0" w:line="360" w:lineRule="auto"/>
        <w:ind w:firstLine="709"/>
        <w:jc w:val="both"/>
        <w:rPr>
          <w:rFonts w:ascii="Times New Roman" w:hAnsi="Times New Roman" w:cs="Times New Roman"/>
          <w:sz w:val="28"/>
          <w:szCs w:val="28"/>
        </w:rPr>
      </w:pPr>
      <w:r w:rsidRPr="00635EAC">
        <w:rPr>
          <w:rFonts w:ascii="Times New Roman" w:hAnsi="Times New Roman" w:cs="Times New Roman"/>
          <w:sz w:val="28"/>
          <w:szCs w:val="28"/>
        </w:rPr>
        <w:t xml:space="preserve">Обращаем внимание, что предварительная запись на прием </w:t>
      </w:r>
      <w:r>
        <w:rPr>
          <w:rFonts w:ascii="Times New Roman" w:hAnsi="Times New Roman" w:cs="Times New Roman"/>
          <w:sz w:val="28"/>
          <w:szCs w:val="28"/>
        </w:rPr>
        <w:t xml:space="preserve">и выдачу </w:t>
      </w:r>
      <w:r w:rsidRPr="00635EAC">
        <w:rPr>
          <w:rFonts w:ascii="Times New Roman" w:hAnsi="Times New Roman" w:cs="Times New Roman"/>
          <w:sz w:val="28"/>
          <w:szCs w:val="28"/>
        </w:rPr>
        <w:t xml:space="preserve">документов для оформления недвижимости по </w:t>
      </w:r>
      <w:hyperlink r:id="rId31" w:history="1">
        <w:r w:rsidRPr="00F23708">
          <w:rPr>
            <w:rStyle w:val="af2"/>
            <w:rFonts w:ascii="Times New Roman" w:hAnsi="Times New Roman" w:cs="Times New Roman"/>
            <w:sz w:val="28"/>
            <w:szCs w:val="28"/>
          </w:rPr>
          <w:t>экстерриториальному принципу</w:t>
        </w:r>
      </w:hyperlink>
      <w:r w:rsidRPr="00635EAC">
        <w:rPr>
          <w:rFonts w:ascii="Times New Roman" w:hAnsi="Times New Roman" w:cs="Times New Roman"/>
          <w:sz w:val="28"/>
          <w:szCs w:val="28"/>
        </w:rPr>
        <w:t xml:space="preserve"> осуществляется по телефону</w:t>
      </w:r>
      <w:r>
        <w:rPr>
          <w:rFonts w:ascii="Times New Roman" w:hAnsi="Times New Roman" w:cs="Times New Roman"/>
          <w:sz w:val="28"/>
          <w:szCs w:val="28"/>
        </w:rPr>
        <w:t>:</w:t>
      </w:r>
      <w:r w:rsidRPr="00635EAC">
        <w:rPr>
          <w:rFonts w:ascii="Times New Roman" w:hAnsi="Times New Roman" w:cs="Times New Roman"/>
          <w:sz w:val="28"/>
          <w:szCs w:val="28"/>
        </w:rPr>
        <w:t xml:space="preserve"> </w:t>
      </w:r>
      <w:r w:rsidRPr="00C15BF7">
        <w:rPr>
          <w:rFonts w:ascii="Times New Roman" w:hAnsi="Times New Roman" w:cs="Times New Roman"/>
          <w:b/>
          <w:sz w:val="28"/>
          <w:szCs w:val="28"/>
        </w:rPr>
        <w:t>8 (383) 349-97-89</w:t>
      </w:r>
      <w:r w:rsidRPr="00635EAC">
        <w:rPr>
          <w:rFonts w:ascii="Times New Roman" w:hAnsi="Times New Roman" w:cs="Times New Roman"/>
          <w:sz w:val="28"/>
          <w:szCs w:val="28"/>
        </w:rPr>
        <w:t>.</w:t>
      </w:r>
      <w:r>
        <w:rPr>
          <w:rFonts w:ascii="Times New Roman" w:hAnsi="Times New Roman" w:cs="Times New Roman"/>
          <w:sz w:val="28"/>
          <w:szCs w:val="28"/>
        </w:rPr>
        <w:t xml:space="preserve"> Кроме того, отдельная телефонная линия выделена для предварительной записи на выдачу невостребованных документов: </w:t>
      </w:r>
      <w:r w:rsidRPr="00C15BF7">
        <w:rPr>
          <w:rFonts w:ascii="Times New Roman" w:hAnsi="Times New Roman" w:cs="Times New Roman"/>
          <w:b/>
          <w:sz w:val="28"/>
          <w:szCs w:val="28"/>
        </w:rPr>
        <w:t>8 (383) 349-9</w:t>
      </w:r>
      <w:r>
        <w:rPr>
          <w:rFonts w:ascii="Times New Roman" w:hAnsi="Times New Roman" w:cs="Times New Roman"/>
          <w:b/>
          <w:sz w:val="28"/>
          <w:szCs w:val="28"/>
        </w:rPr>
        <w:t>5</w:t>
      </w:r>
      <w:r w:rsidRPr="00C15BF7">
        <w:rPr>
          <w:rFonts w:ascii="Times New Roman" w:hAnsi="Times New Roman" w:cs="Times New Roman"/>
          <w:b/>
          <w:sz w:val="28"/>
          <w:szCs w:val="28"/>
        </w:rPr>
        <w:t>-</w:t>
      </w:r>
      <w:r>
        <w:rPr>
          <w:rFonts w:ascii="Times New Roman" w:hAnsi="Times New Roman" w:cs="Times New Roman"/>
          <w:b/>
          <w:sz w:val="28"/>
          <w:szCs w:val="28"/>
        </w:rPr>
        <w:t>7</w:t>
      </w:r>
      <w:r w:rsidRPr="00C15BF7">
        <w:rPr>
          <w:rFonts w:ascii="Times New Roman" w:hAnsi="Times New Roman" w:cs="Times New Roman"/>
          <w:b/>
          <w:sz w:val="28"/>
          <w:szCs w:val="28"/>
        </w:rPr>
        <w:t>9</w:t>
      </w:r>
      <w:r w:rsidRPr="002A62F9">
        <w:rPr>
          <w:rFonts w:ascii="Times New Roman" w:hAnsi="Times New Roman" w:cs="Times New Roman"/>
          <w:sz w:val="28"/>
          <w:szCs w:val="28"/>
        </w:rPr>
        <w:t>.</w:t>
      </w:r>
    </w:p>
    <w:p w:rsidR="00A7423F" w:rsidRDefault="00A7423F" w:rsidP="00A74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напоминаем, что в</w:t>
      </w:r>
      <w:r w:rsidRPr="0070089B">
        <w:rPr>
          <w:rFonts w:ascii="Times New Roman" w:hAnsi="Times New Roman" w:cs="Times New Roman"/>
          <w:sz w:val="28"/>
          <w:szCs w:val="28"/>
        </w:rPr>
        <w:t xml:space="preserve">се </w:t>
      </w:r>
      <w:r w:rsidRPr="002B6EDC">
        <w:rPr>
          <w:rStyle w:val="afa"/>
          <w:rFonts w:ascii="Times New Roman" w:hAnsi="Times New Roman" w:cs="Times New Roman"/>
          <w:sz w:val="28"/>
          <w:szCs w:val="28"/>
        </w:rPr>
        <w:t>исходящие</w:t>
      </w:r>
      <w:r w:rsidRPr="0070089B">
        <w:rPr>
          <w:rFonts w:ascii="Times New Roman" w:hAnsi="Times New Roman" w:cs="Times New Roman"/>
          <w:sz w:val="28"/>
          <w:szCs w:val="28"/>
        </w:rPr>
        <w:t xml:space="preserve"> звонки от филиалов Федеральной кадастровой палаты, в том числе от </w:t>
      </w:r>
      <w:r>
        <w:rPr>
          <w:rFonts w:ascii="Times New Roman" w:hAnsi="Times New Roman" w:cs="Times New Roman"/>
          <w:sz w:val="28"/>
          <w:szCs w:val="28"/>
        </w:rPr>
        <w:t xml:space="preserve">специалистов </w:t>
      </w:r>
      <w:r w:rsidRPr="0070089B">
        <w:rPr>
          <w:rFonts w:ascii="Times New Roman" w:hAnsi="Times New Roman" w:cs="Times New Roman"/>
          <w:sz w:val="28"/>
          <w:szCs w:val="28"/>
        </w:rPr>
        <w:t>Кадастровой палаты по Новосибирской области, поступа</w:t>
      </w:r>
      <w:r>
        <w:rPr>
          <w:rFonts w:ascii="Times New Roman" w:hAnsi="Times New Roman" w:cs="Times New Roman"/>
          <w:sz w:val="28"/>
          <w:szCs w:val="28"/>
        </w:rPr>
        <w:t xml:space="preserve">ют с номеров с телефонным кодом Москвы: </w:t>
      </w:r>
      <w:r>
        <w:rPr>
          <w:rFonts w:ascii="Times New Roman" w:hAnsi="Times New Roman" w:cs="Times New Roman"/>
          <w:sz w:val="28"/>
          <w:szCs w:val="28"/>
        </w:rPr>
        <w:br/>
      </w:r>
      <w:r w:rsidRPr="002B6EDC">
        <w:rPr>
          <w:rFonts w:ascii="Times New Roman" w:hAnsi="Times New Roman" w:cs="Times New Roman"/>
          <w:b/>
          <w:sz w:val="28"/>
          <w:szCs w:val="28"/>
        </w:rPr>
        <w:t>8</w:t>
      </w:r>
      <w:r>
        <w:rPr>
          <w:rFonts w:ascii="Times New Roman" w:hAnsi="Times New Roman" w:cs="Times New Roman"/>
          <w:b/>
          <w:sz w:val="28"/>
          <w:szCs w:val="28"/>
        </w:rPr>
        <w:t xml:space="preserve"> </w:t>
      </w:r>
      <w:r w:rsidRPr="002B6EDC">
        <w:rPr>
          <w:rFonts w:ascii="Times New Roman" w:hAnsi="Times New Roman" w:cs="Times New Roman"/>
          <w:b/>
          <w:sz w:val="28"/>
          <w:szCs w:val="28"/>
        </w:rPr>
        <w:t>(495)</w:t>
      </w:r>
      <w:r>
        <w:rPr>
          <w:rFonts w:ascii="Times New Roman" w:hAnsi="Times New Roman" w:cs="Times New Roman"/>
          <w:b/>
          <w:sz w:val="28"/>
          <w:szCs w:val="28"/>
        </w:rPr>
        <w:t xml:space="preserve"> </w:t>
      </w:r>
      <w:r w:rsidRPr="002B6EDC">
        <w:rPr>
          <w:rFonts w:ascii="Times New Roman" w:hAnsi="Times New Roman" w:cs="Times New Roman"/>
          <w:b/>
          <w:sz w:val="28"/>
          <w:szCs w:val="28"/>
        </w:rPr>
        <w:t>587-80-77</w:t>
      </w:r>
      <w:r>
        <w:rPr>
          <w:rFonts w:ascii="Times New Roman" w:hAnsi="Times New Roman" w:cs="Times New Roman"/>
          <w:sz w:val="28"/>
          <w:szCs w:val="28"/>
        </w:rPr>
        <w:t xml:space="preserve"> или </w:t>
      </w:r>
      <w:r w:rsidRPr="002B6EDC">
        <w:rPr>
          <w:rFonts w:ascii="Times New Roman" w:hAnsi="Times New Roman" w:cs="Times New Roman"/>
          <w:b/>
          <w:sz w:val="28"/>
          <w:szCs w:val="28"/>
        </w:rPr>
        <w:t>8</w:t>
      </w:r>
      <w:r>
        <w:rPr>
          <w:rFonts w:ascii="Times New Roman" w:hAnsi="Times New Roman" w:cs="Times New Roman"/>
          <w:b/>
          <w:sz w:val="28"/>
          <w:szCs w:val="28"/>
        </w:rPr>
        <w:t xml:space="preserve"> </w:t>
      </w:r>
      <w:r w:rsidRPr="002B6EDC">
        <w:rPr>
          <w:rFonts w:ascii="Times New Roman" w:hAnsi="Times New Roman" w:cs="Times New Roman"/>
          <w:b/>
          <w:sz w:val="28"/>
          <w:szCs w:val="28"/>
        </w:rPr>
        <w:t>(495)</w:t>
      </w:r>
      <w:r>
        <w:rPr>
          <w:rFonts w:ascii="Times New Roman" w:hAnsi="Times New Roman" w:cs="Times New Roman"/>
          <w:b/>
          <w:sz w:val="28"/>
          <w:szCs w:val="28"/>
        </w:rPr>
        <w:t xml:space="preserve"> </w:t>
      </w:r>
      <w:r w:rsidRPr="002B6EDC">
        <w:rPr>
          <w:rFonts w:ascii="Times New Roman" w:hAnsi="Times New Roman" w:cs="Times New Roman"/>
          <w:b/>
          <w:sz w:val="28"/>
          <w:szCs w:val="28"/>
        </w:rPr>
        <w:t>598-58-71</w:t>
      </w:r>
      <w:r w:rsidRPr="002B6EDC">
        <w:rPr>
          <w:rFonts w:ascii="Times New Roman" w:hAnsi="Times New Roman" w:cs="Times New Roman"/>
          <w:sz w:val="28"/>
          <w:szCs w:val="28"/>
        </w:rPr>
        <w:t>.</w:t>
      </w:r>
    </w:p>
    <w:p w:rsidR="00A7423F" w:rsidRDefault="00A7423F" w:rsidP="00A7423F">
      <w:pPr>
        <w:spacing w:after="0" w:line="360" w:lineRule="auto"/>
        <w:ind w:firstLine="709"/>
        <w:jc w:val="both"/>
        <w:rPr>
          <w:rFonts w:ascii="Times New Roman" w:hAnsi="Times New Roman" w:cs="Times New Roman"/>
          <w:sz w:val="28"/>
          <w:szCs w:val="28"/>
        </w:rPr>
      </w:pPr>
    </w:p>
    <w:p w:rsidR="00A7423F" w:rsidRPr="00FE60CF" w:rsidRDefault="00A7423F" w:rsidP="00A7423F">
      <w:pPr>
        <w:rPr>
          <w:rFonts w:ascii="Segoe UI" w:hAnsi="Segoe UI" w:cs="Segoe UI"/>
          <w:b/>
        </w:rPr>
      </w:pPr>
    </w:p>
    <w:p w:rsidR="00A7423F" w:rsidRPr="00613ECE" w:rsidRDefault="00A7423F" w:rsidP="00A7423F">
      <w:pPr>
        <w:autoSpaceDE w:val="0"/>
        <w:autoSpaceDN w:val="0"/>
        <w:adjustRightInd w:val="0"/>
        <w:jc w:val="center"/>
        <w:rPr>
          <w:rFonts w:ascii="Segoe UI" w:hAnsi="Segoe UI" w:cs="Segoe UI"/>
          <w:sz w:val="32"/>
          <w:szCs w:val="28"/>
        </w:rPr>
      </w:pPr>
      <w:r w:rsidRPr="00613ECE">
        <w:rPr>
          <w:rFonts w:ascii="Segoe UI" w:hAnsi="Segoe UI" w:cs="Segoe UI"/>
          <w:sz w:val="32"/>
          <w:szCs w:val="28"/>
        </w:rPr>
        <w:t>Новосибирским Росреестром проведен вебинар для органов местного самоуправления из цикла «Росреестр – о планировании территорий»</w:t>
      </w:r>
    </w:p>
    <w:p w:rsidR="00A7423F" w:rsidRPr="00613ECE" w:rsidRDefault="00A7423F" w:rsidP="00A7423F">
      <w:pPr>
        <w:tabs>
          <w:tab w:val="left" w:pos="709"/>
        </w:tabs>
        <w:autoSpaceDE w:val="0"/>
        <w:autoSpaceDN w:val="0"/>
        <w:adjustRightInd w:val="0"/>
        <w:ind w:firstLine="709"/>
        <w:jc w:val="both"/>
        <w:rPr>
          <w:rFonts w:ascii="Segoe UI" w:hAnsi="Segoe UI" w:cs="Segoe UI"/>
          <w:b/>
          <w:szCs w:val="28"/>
        </w:rPr>
      </w:pPr>
    </w:p>
    <w:p w:rsidR="00A7423F" w:rsidRPr="00613ECE" w:rsidRDefault="00A7423F" w:rsidP="00A7423F">
      <w:pPr>
        <w:pStyle w:val="ab"/>
        <w:spacing w:before="0" w:beforeAutospacing="0" w:after="0" w:afterAutospacing="0" w:line="20" w:lineRule="atLeast"/>
        <w:ind w:firstLine="720"/>
        <w:jc w:val="both"/>
        <w:textAlignment w:val="baseline"/>
        <w:rPr>
          <w:rFonts w:ascii="Segoe UI" w:eastAsia="Calibri" w:hAnsi="Segoe UI" w:cs="Segoe UI"/>
          <w:szCs w:val="28"/>
          <w:lang w:eastAsia="en-US"/>
        </w:rPr>
      </w:pPr>
      <w:r w:rsidRPr="00613ECE">
        <w:rPr>
          <w:rFonts w:ascii="Segoe UI" w:eastAsia="Calibri" w:hAnsi="Segoe UI" w:cs="Segoe UI"/>
          <w:szCs w:val="28"/>
          <w:lang w:eastAsia="en-US"/>
        </w:rPr>
        <w:t>24 марта 2021 года Управлением Росреестра по Новосибирской области проведен вебинар для органов местного самоуправления Карасукского района Новосибирской области из цикла «Росреестр – о планировании территорий».</w:t>
      </w:r>
    </w:p>
    <w:p w:rsidR="00A7423F" w:rsidRPr="00613ECE" w:rsidRDefault="00A7423F" w:rsidP="00A7423F">
      <w:pPr>
        <w:pStyle w:val="ab"/>
        <w:spacing w:before="0" w:beforeAutospacing="0" w:after="0" w:afterAutospacing="0" w:line="20" w:lineRule="atLeast"/>
        <w:ind w:firstLine="720"/>
        <w:jc w:val="both"/>
        <w:textAlignment w:val="baseline"/>
        <w:rPr>
          <w:rFonts w:ascii="Segoe UI" w:eastAsia="Calibri" w:hAnsi="Segoe UI" w:cs="Segoe UI"/>
          <w:szCs w:val="28"/>
          <w:lang w:eastAsia="en-US"/>
        </w:rPr>
      </w:pPr>
      <w:r w:rsidRPr="00613ECE">
        <w:rPr>
          <w:rFonts w:ascii="Segoe UI" w:eastAsia="Calibri" w:hAnsi="Segoe UI" w:cs="Segoe UI"/>
          <w:szCs w:val="28"/>
          <w:lang w:eastAsia="en-US"/>
        </w:rPr>
        <w:t xml:space="preserve">В ходе мероприятия специалисты Управления Росреестра по Новосибирской области проинформировали представителей администрации Карасукского района о реализации на территории региона мероприятий </w:t>
      </w:r>
      <w:r w:rsidRPr="00613ECE">
        <w:rPr>
          <w:rFonts w:ascii="Segoe UI" w:hAnsi="Segoe UI" w:cs="Segoe UI"/>
          <w:color w:val="000000"/>
          <w:szCs w:val="28"/>
        </w:rPr>
        <w:t xml:space="preserve">Дорожной карты по наполнению Единого государственного реестра недвижимости необходимыми сведениями, утвержденной 14 августа 2021 года руководителем Управления Росреестра по Новосибирской области С.Е. Рягузовой и первым заместителем Председателя Правительства Новосибирской области В.М. Знатковым, </w:t>
      </w:r>
      <w:r w:rsidRPr="00613ECE">
        <w:rPr>
          <w:rFonts w:ascii="Segoe UI" w:eastAsia="Calibri" w:hAnsi="Segoe UI" w:cs="Segoe UI"/>
          <w:szCs w:val="28"/>
          <w:lang w:eastAsia="en-US"/>
        </w:rPr>
        <w:t>детально разъяснили процедуру проведения комплексных кадастровых работ, необходимость наполнения Единого государственного реестра недвижимости сведениями о границах населенных пунктов и территориальных зон.</w:t>
      </w:r>
    </w:p>
    <w:p w:rsidR="00A7423F" w:rsidRPr="00613ECE" w:rsidRDefault="00A7423F" w:rsidP="00A7423F">
      <w:pPr>
        <w:pStyle w:val="ab"/>
        <w:spacing w:before="0" w:beforeAutospacing="0" w:after="0" w:afterAutospacing="0" w:line="20" w:lineRule="atLeast"/>
        <w:ind w:firstLine="720"/>
        <w:jc w:val="both"/>
        <w:textAlignment w:val="baseline"/>
        <w:rPr>
          <w:rFonts w:ascii="Segoe UI" w:eastAsia="Calibri" w:hAnsi="Segoe UI" w:cs="Segoe UI"/>
          <w:szCs w:val="28"/>
          <w:lang w:eastAsia="en-US"/>
        </w:rPr>
      </w:pPr>
      <w:r w:rsidRPr="00613ECE">
        <w:rPr>
          <w:rFonts w:ascii="Segoe UI" w:eastAsia="Calibri" w:hAnsi="Segoe UI" w:cs="Segoe UI"/>
          <w:szCs w:val="28"/>
          <w:lang w:eastAsia="en-US"/>
        </w:rPr>
        <w:t>По состоянию на 1 марта 2021 года в Карасукском районе в ЕГРН содержатся сведения о границах 39 населенных пунктов (</w:t>
      </w:r>
      <w:r w:rsidRPr="00613ECE">
        <w:rPr>
          <w:rFonts w:ascii="Segoe UI" w:hAnsi="Segoe UI" w:cs="Segoe UI"/>
          <w:bCs/>
          <w:kern w:val="24"/>
          <w:szCs w:val="28"/>
        </w:rPr>
        <w:t>67,2</w:t>
      </w:r>
      <w:r w:rsidRPr="00613ECE">
        <w:rPr>
          <w:rFonts w:ascii="Segoe UI" w:eastAsia="Calibri" w:hAnsi="Segoe UI" w:cs="Segoe UI"/>
          <w:szCs w:val="28"/>
          <w:lang w:eastAsia="en-US"/>
        </w:rPr>
        <w:t>%),  границы территориальных зон в ЕГРН отсутствуют.</w:t>
      </w:r>
    </w:p>
    <w:p w:rsidR="00A7423F" w:rsidRPr="00613ECE" w:rsidRDefault="00A7423F" w:rsidP="00A7423F">
      <w:pPr>
        <w:autoSpaceDE w:val="0"/>
        <w:autoSpaceDN w:val="0"/>
        <w:adjustRightInd w:val="0"/>
        <w:ind w:firstLine="709"/>
        <w:jc w:val="both"/>
        <w:rPr>
          <w:rFonts w:ascii="Segoe UI" w:hAnsi="Segoe UI" w:cs="Segoe UI"/>
          <w:szCs w:val="28"/>
        </w:rPr>
      </w:pPr>
      <w:r w:rsidRPr="00613ECE">
        <w:rPr>
          <w:rFonts w:ascii="Segoe UI" w:hAnsi="Segoe UI" w:cs="Segoe UI"/>
          <w:szCs w:val="28"/>
        </w:rPr>
        <w:t>Отсутствие координатного описания границ территориальных зон в сведениях ЕГРН не позволяет однозначно идентифицировать принадлежность земельных участков к определенной территориальной зоне затрудняет определение и проверку разрешенного использования земельных участков, установленные градостроительные регламенты.</w:t>
      </w:r>
    </w:p>
    <w:p w:rsidR="00A7423F" w:rsidRPr="00613ECE" w:rsidRDefault="00A7423F" w:rsidP="00A7423F">
      <w:pPr>
        <w:pStyle w:val="ab"/>
        <w:spacing w:before="0" w:beforeAutospacing="0" w:after="0" w:afterAutospacing="0" w:line="20" w:lineRule="atLeast"/>
        <w:ind w:firstLine="720"/>
        <w:jc w:val="both"/>
        <w:textAlignment w:val="baseline"/>
        <w:rPr>
          <w:rFonts w:ascii="Segoe UI" w:eastAsia="Calibri" w:hAnsi="Segoe UI" w:cs="Segoe UI"/>
          <w:szCs w:val="28"/>
          <w:lang w:eastAsia="en-US"/>
        </w:rPr>
      </w:pPr>
      <w:r w:rsidRPr="00613ECE">
        <w:rPr>
          <w:rFonts w:ascii="Segoe UI" w:eastAsia="Calibri" w:hAnsi="Segoe UI" w:cs="Segoe UI"/>
          <w:szCs w:val="28"/>
          <w:lang w:eastAsia="en-US"/>
        </w:rPr>
        <w:t>«Органы местного самоуправления, утвердившие генеральные планы поселений, правила землепользования и застройки, обязаны подготовить сведения о границах населенных пунктов и территориальных зон и направить такие сведения для внесения в ЕГРН», – отметила заместитель руководителя Управления Росреестра по Новосибирской области Наталья Зайцева, добавив, что наличие в ЕГРН сведений о таких границах позволяет обеспечить соблюдение требований законодательства при проведении государственного кадастрового учета земельных участков и объектов капитального строительства, повышает защищенность имущественных прав юридических лиц и граждан.</w:t>
      </w:r>
    </w:p>
    <w:p w:rsidR="00A7423F" w:rsidRPr="00613ECE" w:rsidRDefault="00A7423F" w:rsidP="00A7423F">
      <w:pPr>
        <w:pStyle w:val="ab"/>
        <w:spacing w:before="0" w:beforeAutospacing="0" w:after="0" w:afterAutospacing="0" w:line="20" w:lineRule="atLeast"/>
        <w:ind w:firstLine="720"/>
        <w:jc w:val="both"/>
        <w:textAlignment w:val="baseline"/>
        <w:rPr>
          <w:rFonts w:ascii="Segoe UI" w:eastAsia="Calibri" w:hAnsi="Segoe UI" w:cs="Segoe UI"/>
          <w:szCs w:val="28"/>
          <w:lang w:eastAsia="en-US"/>
        </w:rPr>
      </w:pPr>
      <w:r w:rsidRPr="00613ECE">
        <w:rPr>
          <w:rFonts w:ascii="Segoe UI" w:eastAsia="Calibri" w:hAnsi="Segoe UI" w:cs="Segoe UI"/>
          <w:szCs w:val="28"/>
          <w:lang w:eastAsia="en-US"/>
        </w:rPr>
        <w:t>Комплексные кадастровые работы – это кадастровые работы,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w:t>
      </w:r>
      <w:r w:rsidRPr="00613ECE">
        <w:rPr>
          <w:rFonts w:ascii="Segoe UI" w:hAnsi="Segoe UI" w:cs="Segoe UI"/>
          <w:szCs w:val="28"/>
        </w:rPr>
        <w:t xml:space="preserve"> земельных участков, зданий, сооружений (за исключением линейных объектов), объектов незавершенного строительства.</w:t>
      </w:r>
    </w:p>
    <w:p w:rsidR="00A7423F" w:rsidRPr="00613ECE" w:rsidRDefault="00A7423F" w:rsidP="00A7423F">
      <w:pPr>
        <w:shd w:val="clear" w:color="auto" w:fill="FFFFFF"/>
        <w:ind w:right="-1" w:firstLine="709"/>
        <w:jc w:val="both"/>
        <w:rPr>
          <w:rFonts w:ascii="Segoe UI" w:hAnsi="Segoe UI" w:cs="Segoe UI"/>
          <w:szCs w:val="28"/>
        </w:rPr>
      </w:pPr>
      <w:r w:rsidRPr="00613ECE">
        <w:rPr>
          <w:rFonts w:ascii="Segoe UI" w:hAnsi="Segoe UI" w:cs="Segoe UI"/>
          <w:szCs w:val="28"/>
        </w:rPr>
        <w:lastRenderedPageBreak/>
        <w:t>В результате выполнения комплексных кадастровых работ:</w:t>
      </w:r>
    </w:p>
    <w:p w:rsidR="00A7423F" w:rsidRPr="00613ECE" w:rsidRDefault="00A7423F" w:rsidP="00A7423F">
      <w:pPr>
        <w:shd w:val="clear" w:color="auto" w:fill="FFFFFF"/>
        <w:ind w:right="-1" w:firstLine="709"/>
        <w:jc w:val="both"/>
        <w:rPr>
          <w:rFonts w:ascii="Segoe UI" w:hAnsi="Segoe UI" w:cs="Segoe UI"/>
          <w:szCs w:val="28"/>
        </w:rPr>
      </w:pPr>
      <w:r w:rsidRPr="00613ECE">
        <w:rPr>
          <w:rFonts w:ascii="Segoe UI" w:hAnsi="Segoe UI" w:cs="Segoe UI"/>
          <w:szCs w:val="28"/>
        </w:rPr>
        <w:t xml:space="preserve">- уточняется местоположение «декларированных» земельных участков, земельных участков, занятых зданиями или сооружениями, площадями, улицами, проездами, набережными, скверами и другими объектами общего пользования; зданий, сооружений, объектов незавершенного строительства; </w:t>
      </w:r>
    </w:p>
    <w:p w:rsidR="00A7423F" w:rsidRPr="00613ECE" w:rsidRDefault="00A7423F" w:rsidP="00A7423F">
      <w:pPr>
        <w:shd w:val="clear" w:color="auto" w:fill="FFFFFF"/>
        <w:ind w:right="-1" w:firstLine="709"/>
        <w:jc w:val="both"/>
        <w:rPr>
          <w:rFonts w:ascii="Segoe UI" w:hAnsi="Segoe UI" w:cs="Segoe UI"/>
          <w:szCs w:val="28"/>
        </w:rPr>
      </w:pPr>
      <w:r w:rsidRPr="00613ECE">
        <w:rPr>
          <w:rFonts w:ascii="Segoe UI" w:hAnsi="Segoe UI" w:cs="Segoe UI"/>
          <w:szCs w:val="28"/>
        </w:rPr>
        <w:t xml:space="preserve">- обеспечивается образование земельных участков, на которых расположены здания, в том числе многоквартирные дома, сооружения; </w:t>
      </w:r>
    </w:p>
    <w:p w:rsidR="00A7423F" w:rsidRPr="00613ECE" w:rsidRDefault="00A7423F" w:rsidP="00A7423F">
      <w:pPr>
        <w:shd w:val="clear" w:color="auto" w:fill="FFFFFF"/>
        <w:ind w:right="-1" w:firstLine="709"/>
        <w:jc w:val="both"/>
        <w:rPr>
          <w:rFonts w:ascii="Segoe UI" w:hAnsi="Segoe UI" w:cs="Segoe UI"/>
          <w:szCs w:val="28"/>
        </w:rPr>
      </w:pPr>
      <w:r w:rsidRPr="00613ECE">
        <w:rPr>
          <w:rFonts w:ascii="Segoe UI" w:hAnsi="Segoe UI" w:cs="Segoe UI"/>
          <w:szCs w:val="28"/>
        </w:rPr>
        <w:t xml:space="preserve">- обеспечивается образование земельных участков общего пользования; </w:t>
      </w:r>
    </w:p>
    <w:p w:rsidR="00A7423F" w:rsidRPr="00613ECE" w:rsidRDefault="00A7423F" w:rsidP="00A7423F">
      <w:pPr>
        <w:shd w:val="clear" w:color="auto" w:fill="FFFFFF"/>
        <w:ind w:right="-1" w:firstLine="709"/>
        <w:jc w:val="both"/>
        <w:rPr>
          <w:rFonts w:ascii="Segoe UI" w:hAnsi="Segoe UI" w:cs="Segoe UI"/>
          <w:szCs w:val="28"/>
        </w:rPr>
      </w:pPr>
      <w:r w:rsidRPr="00613ECE">
        <w:rPr>
          <w:rFonts w:ascii="Segoe UI" w:hAnsi="Segoe UI" w:cs="Segoe UI"/>
          <w:szCs w:val="28"/>
        </w:rPr>
        <w:t>- обеспечивается исправление реестровых ошибок в сведениях о местоположении границ объектов недвижимости.</w:t>
      </w:r>
    </w:p>
    <w:p w:rsidR="00A7423F" w:rsidRPr="00613ECE" w:rsidRDefault="00A7423F" w:rsidP="00A7423F">
      <w:pPr>
        <w:pStyle w:val="ab"/>
        <w:spacing w:before="0" w:beforeAutospacing="0" w:after="0" w:afterAutospacing="0" w:line="20" w:lineRule="atLeast"/>
        <w:ind w:firstLine="720"/>
        <w:jc w:val="both"/>
        <w:textAlignment w:val="baseline"/>
        <w:rPr>
          <w:rFonts w:ascii="Segoe UI" w:eastAsia="Calibri" w:hAnsi="Segoe UI" w:cs="Segoe UI"/>
          <w:szCs w:val="28"/>
          <w:lang w:eastAsia="en-US"/>
        </w:rPr>
      </w:pPr>
      <w:r w:rsidRPr="00613ECE">
        <w:rPr>
          <w:rFonts w:ascii="Segoe UI" w:eastAsia="Calibri" w:hAnsi="Segoe UI" w:cs="Segoe UI"/>
          <w:szCs w:val="28"/>
          <w:lang w:eastAsia="en-US"/>
        </w:rPr>
        <w:t xml:space="preserve">23 марта 2021 года вступил в силу Федеральный закон от 22.12.2020 </w:t>
      </w:r>
      <w:r w:rsidRPr="00613ECE">
        <w:rPr>
          <w:rFonts w:ascii="Segoe UI" w:eastAsia="Calibri" w:hAnsi="Segoe UI" w:cs="Segoe UI"/>
          <w:szCs w:val="28"/>
          <w:lang w:eastAsia="en-US"/>
        </w:rPr>
        <w:br/>
        <w:t>№ 445-ФЗ «О внесении изменений в отдельные законодательные акты Российской Федерации». Теперь проведение комплексных кадастровых работ возможно и за счет внебюджетных средств.</w:t>
      </w:r>
    </w:p>
    <w:p w:rsidR="00A7423F" w:rsidRPr="00613ECE" w:rsidRDefault="00A7423F" w:rsidP="00A7423F">
      <w:pPr>
        <w:pStyle w:val="ab"/>
        <w:spacing w:before="0" w:beforeAutospacing="0" w:after="0" w:afterAutospacing="0" w:line="20" w:lineRule="atLeast"/>
        <w:ind w:firstLine="720"/>
        <w:jc w:val="both"/>
        <w:textAlignment w:val="baseline"/>
        <w:rPr>
          <w:rFonts w:ascii="Segoe UI" w:eastAsia="Calibri" w:hAnsi="Segoe UI" w:cs="Segoe UI"/>
          <w:szCs w:val="28"/>
          <w:lang w:eastAsia="en-US"/>
        </w:rPr>
      </w:pPr>
      <w:r w:rsidRPr="00613ECE">
        <w:rPr>
          <w:rFonts w:ascii="Segoe UI" w:eastAsia="Calibri" w:hAnsi="Segoe UI" w:cs="Segoe UI"/>
          <w:szCs w:val="28"/>
          <w:lang w:eastAsia="en-US"/>
        </w:rPr>
        <w:t xml:space="preserve">Внесение в ЕГРН сведений о границах населенных пунктов и территориальных зон, о границах земельных участков и объектов капитального строительства способствует наполнению ЕГРН актуальными и точными сведениями об объектах недвижимости. </w:t>
      </w:r>
    </w:p>
    <w:p w:rsidR="00A7423F" w:rsidRPr="00613ECE" w:rsidRDefault="00A7423F" w:rsidP="00A7423F">
      <w:pPr>
        <w:pStyle w:val="ab"/>
        <w:spacing w:before="0" w:beforeAutospacing="0" w:after="0" w:afterAutospacing="0" w:line="20" w:lineRule="atLeast"/>
        <w:ind w:firstLine="720"/>
        <w:jc w:val="both"/>
        <w:textAlignment w:val="baseline"/>
        <w:rPr>
          <w:rFonts w:ascii="Segoe UI" w:eastAsia="Calibri" w:hAnsi="Segoe UI" w:cs="Segoe UI"/>
          <w:szCs w:val="28"/>
          <w:lang w:eastAsia="en-US"/>
        </w:rPr>
      </w:pPr>
      <w:r w:rsidRPr="00613ECE">
        <w:rPr>
          <w:rFonts w:ascii="Segoe UI" w:eastAsia="Calibri" w:hAnsi="Segoe UI" w:cs="Segoe UI"/>
          <w:szCs w:val="28"/>
          <w:lang w:eastAsia="en-US"/>
        </w:rPr>
        <w:t>Качество и полнота данных ЕГРН существенным образом влияют на формирование консолидированных бюджетов регионов по имущественным налогам и сборам, обеспечивает защиту прав собственников при реализации инвестиционных и инфраструктурных проектов.</w:t>
      </w:r>
    </w:p>
    <w:p w:rsidR="00A7423F" w:rsidRDefault="00A7423F" w:rsidP="00A7423F">
      <w:pPr>
        <w:pStyle w:val="ConsPlusNormal"/>
        <w:jc w:val="right"/>
        <w:rPr>
          <w:rFonts w:ascii="Segoe UI" w:hAnsi="Segoe UI" w:cs="Segoe UI"/>
          <w:b/>
          <w:i/>
          <w:sz w:val="24"/>
          <w:szCs w:val="24"/>
        </w:rPr>
      </w:pPr>
    </w:p>
    <w:p w:rsidR="00A7423F" w:rsidRDefault="00A7423F" w:rsidP="00A7423F">
      <w:pPr>
        <w:pStyle w:val="ConsPlusNormal"/>
        <w:jc w:val="right"/>
        <w:rPr>
          <w:rFonts w:ascii="Segoe UI" w:hAnsi="Segoe UI" w:cs="Segoe UI"/>
          <w:b/>
          <w:i/>
          <w:sz w:val="24"/>
          <w:szCs w:val="24"/>
        </w:rPr>
      </w:pPr>
    </w:p>
    <w:p w:rsidR="00A7423F" w:rsidRDefault="00A7423F" w:rsidP="00A7423F">
      <w:pPr>
        <w:pStyle w:val="ConsPlusNormal"/>
        <w:jc w:val="right"/>
        <w:rPr>
          <w:rFonts w:ascii="Segoe UI" w:hAnsi="Segoe UI" w:cs="Segoe UI"/>
          <w:b/>
          <w:i/>
          <w:sz w:val="24"/>
          <w:szCs w:val="24"/>
        </w:rPr>
      </w:pPr>
    </w:p>
    <w:p w:rsidR="00A7423F" w:rsidRDefault="00A7423F" w:rsidP="00A7423F">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A7423F" w:rsidRPr="00400C35" w:rsidRDefault="00A7423F" w:rsidP="00A7423F">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A7423F" w:rsidRPr="00C521B3" w:rsidRDefault="00FA4A55" w:rsidP="00A7423F">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type id="_x0000_t32" coordsize="21600,21600" o:spt="32" o:oned="t" path="m,l21600,21600e" filled="f">
            <v:path arrowok="t" fillok="f" o:connecttype="none"/>
            <o:lock v:ext="edit" shapetype="t"/>
          </v:shapetype>
          <v:shape id="_x0000_s1026" type="#_x0000_t32" style="position:absolute;left:0;text-align:left;margin-left:-3.3pt;margin-top:7.1pt;width:490.5pt;height:0;z-index:251661312" o:connectortype="straight" strokecolor="#0070c0"/>
        </w:pict>
      </w:r>
    </w:p>
    <w:p w:rsidR="00A7423F" w:rsidRDefault="00A7423F" w:rsidP="00A7423F">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A7423F" w:rsidRPr="00AF550C" w:rsidRDefault="00A7423F" w:rsidP="00A7423F">
      <w:pPr>
        <w:suppressAutoHyphens/>
        <w:autoSpaceDE w:val="0"/>
        <w:autoSpaceDN w:val="0"/>
        <w:adjustRightInd w:val="0"/>
        <w:jc w:val="both"/>
        <w:rPr>
          <w:rFonts w:ascii="Segoe UI" w:hAnsi="Segoe UI" w:cs="Segoe UI"/>
          <w:sz w:val="10"/>
          <w:szCs w:val="10"/>
        </w:rPr>
      </w:pPr>
    </w:p>
    <w:p w:rsidR="00A7423F" w:rsidRDefault="00A7423F" w:rsidP="00A7423F">
      <w:pPr>
        <w:suppressAutoHyphens/>
        <w:autoSpaceDE w:val="0"/>
        <w:autoSpaceDN w:val="0"/>
        <w:adjustRightInd w:val="0"/>
        <w:jc w:val="both"/>
        <w:rPr>
          <w:rFonts w:ascii="Segoe UI" w:hAnsi="Segoe UI" w:cs="Segoe UI"/>
          <w:sz w:val="18"/>
          <w:szCs w:val="18"/>
        </w:rPr>
      </w:pPr>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w:t>
      </w:r>
      <w:r>
        <w:rPr>
          <w:rFonts w:ascii="Segoe UI" w:hAnsi="Segoe UI" w:cs="Segoe UI"/>
          <w:sz w:val="18"/>
          <w:szCs w:val="18"/>
        </w:rPr>
        <w:lastRenderedPageBreak/>
        <w:t>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A7423F" w:rsidRDefault="00A7423F" w:rsidP="00A7423F">
      <w:pPr>
        <w:tabs>
          <w:tab w:val="left" w:pos="1095"/>
        </w:tabs>
        <w:suppressAutoHyphens/>
        <w:autoSpaceDE w:val="0"/>
        <w:autoSpaceDN w:val="0"/>
        <w:adjustRightInd w:val="0"/>
        <w:jc w:val="both"/>
        <w:rPr>
          <w:rFonts w:ascii="Segoe UI" w:hAnsi="Segoe UI" w:cs="Segoe UI"/>
          <w:b/>
          <w:color w:val="000000"/>
          <w:sz w:val="18"/>
        </w:rPr>
      </w:pPr>
    </w:p>
    <w:p w:rsidR="00A7423F" w:rsidRPr="00B45238" w:rsidRDefault="00A7423F" w:rsidP="00A7423F">
      <w:pPr>
        <w:tabs>
          <w:tab w:val="left" w:pos="1095"/>
        </w:tabs>
        <w:suppressAutoHyphens/>
        <w:autoSpaceDE w:val="0"/>
        <w:autoSpaceDN w:val="0"/>
        <w:adjustRightInd w:val="0"/>
        <w:jc w:val="both"/>
        <w:rPr>
          <w:rFonts w:ascii="Segoe UI" w:hAnsi="Segoe UI" w:cs="Segoe UI"/>
          <w:b/>
          <w:color w:val="000000"/>
          <w:sz w:val="18"/>
        </w:rPr>
      </w:pPr>
      <w:r w:rsidRPr="00B45238">
        <w:rPr>
          <w:rFonts w:ascii="Segoe UI" w:hAnsi="Segoe UI" w:cs="Segoe UI"/>
          <w:b/>
          <w:color w:val="000000"/>
          <w:sz w:val="18"/>
        </w:rPr>
        <w:t>Контакты для СМИ:</w:t>
      </w:r>
    </w:p>
    <w:p w:rsidR="00A7423F" w:rsidRPr="002842A8" w:rsidRDefault="00A7423F" w:rsidP="00A7423F">
      <w:pPr>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A7423F" w:rsidRDefault="00FA4A55" w:rsidP="00A7423F">
      <w:pPr>
        <w:tabs>
          <w:tab w:val="left" w:pos="1095"/>
        </w:tabs>
        <w:suppressAutoHyphens/>
        <w:autoSpaceDE w:val="0"/>
        <w:autoSpaceDN w:val="0"/>
        <w:adjustRightInd w:val="0"/>
        <w:jc w:val="both"/>
        <w:rPr>
          <w:rFonts w:ascii="Segoe UI" w:hAnsi="Segoe UI" w:cs="Segoe UI"/>
          <w:sz w:val="18"/>
          <w:szCs w:val="18"/>
        </w:rPr>
      </w:pPr>
      <w:hyperlink r:id="rId32" w:history="1">
        <w:r w:rsidR="00A7423F">
          <w:rPr>
            <w:rStyle w:val="af2"/>
            <w:rFonts w:ascii="Segoe UI" w:hAnsi="Segoe UI" w:cs="Segoe UI"/>
            <w:sz w:val="18"/>
            <w:szCs w:val="18"/>
          </w:rPr>
          <w:t>54_</w:t>
        </w:r>
        <w:r w:rsidR="00A7423F">
          <w:rPr>
            <w:rStyle w:val="af2"/>
            <w:rFonts w:ascii="Segoe UI" w:hAnsi="Segoe UI" w:cs="Segoe UI"/>
            <w:sz w:val="18"/>
            <w:szCs w:val="18"/>
            <w:lang w:val="en-US"/>
          </w:rPr>
          <w:t>upr</w:t>
        </w:r>
        <w:r w:rsidR="00A7423F">
          <w:rPr>
            <w:rStyle w:val="af2"/>
            <w:rFonts w:ascii="Segoe UI" w:hAnsi="Segoe UI" w:cs="Segoe UI"/>
            <w:sz w:val="18"/>
            <w:szCs w:val="18"/>
          </w:rPr>
          <w:t>@</w:t>
        </w:r>
        <w:r w:rsidR="00A7423F">
          <w:rPr>
            <w:rStyle w:val="af2"/>
            <w:rFonts w:ascii="Segoe UI" w:hAnsi="Segoe UI" w:cs="Segoe UI"/>
            <w:sz w:val="18"/>
            <w:szCs w:val="18"/>
            <w:lang w:val="en-US"/>
          </w:rPr>
          <w:t>rosreestr</w:t>
        </w:r>
        <w:r w:rsidR="00A7423F">
          <w:rPr>
            <w:rStyle w:val="af2"/>
            <w:rFonts w:ascii="Segoe UI" w:hAnsi="Segoe UI" w:cs="Segoe UI"/>
            <w:sz w:val="18"/>
            <w:szCs w:val="18"/>
          </w:rPr>
          <w:t>.</w:t>
        </w:r>
        <w:r w:rsidR="00A7423F">
          <w:rPr>
            <w:rStyle w:val="af2"/>
            <w:rFonts w:ascii="Segoe UI" w:hAnsi="Segoe UI" w:cs="Segoe UI"/>
            <w:sz w:val="18"/>
            <w:szCs w:val="18"/>
            <w:lang w:val="en-US"/>
          </w:rPr>
          <w:t>ru</w:t>
        </w:r>
      </w:hyperlink>
    </w:p>
    <w:p w:rsidR="00A7423F" w:rsidRPr="00815B0C" w:rsidRDefault="00FA4A55" w:rsidP="00A7423F">
      <w:pPr>
        <w:autoSpaceDE w:val="0"/>
        <w:autoSpaceDN w:val="0"/>
        <w:adjustRightInd w:val="0"/>
        <w:rPr>
          <w:rFonts w:ascii="Segoe UI" w:hAnsi="Segoe UI" w:cs="Segoe UI"/>
          <w:color w:val="000000"/>
          <w:sz w:val="18"/>
          <w:szCs w:val="18"/>
        </w:rPr>
      </w:pPr>
      <w:hyperlink r:id="rId33" w:history="1">
        <w:r w:rsidR="00A7423F" w:rsidRPr="00815B0C">
          <w:rPr>
            <w:rStyle w:val="af2"/>
            <w:rFonts w:ascii="Segoe UI" w:hAnsi="Segoe UI" w:cs="Segoe UI"/>
            <w:sz w:val="18"/>
            <w:szCs w:val="18"/>
          </w:rPr>
          <w:t>oko@54upr.rosreestr.ru</w:t>
        </w:r>
      </w:hyperlink>
    </w:p>
    <w:p w:rsidR="00A7423F" w:rsidRPr="00B917E2" w:rsidRDefault="00FA4A55" w:rsidP="00A7423F">
      <w:pPr>
        <w:jc w:val="both"/>
        <w:rPr>
          <w:rFonts w:ascii="Segoe UI" w:hAnsi="Segoe UI" w:cs="Segoe UI"/>
          <w:sz w:val="18"/>
          <w:szCs w:val="18"/>
        </w:rPr>
      </w:pPr>
      <w:hyperlink r:id="rId34" w:history="1">
        <w:r w:rsidR="00A7423F" w:rsidRPr="00D01338">
          <w:rPr>
            <w:rStyle w:val="af2"/>
            <w:rFonts w:ascii="Segoe UI" w:hAnsi="Segoe UI" w:cs="Segoe UI"/>
            <w:sz w:val="18"/>
            <w:szCs w:val="18"/>
          </w:rPr>
          <w:t>https://rosreestr.gov.ru/</w:t>
        </w:r>
      </w:hyperlink>
      <w:r w:rsidR="00A7423F" w:rsidRPr="00B917E2">
        <w:rPr>
          <w:rFonts w:ascii="Segoe UI" w:hAnsi="Segoe UI" w:cs="Segoe UI"/>
          <w:sz w:val="18"/>
          <w:szCs w:val="18"/>
        </w:rPr>
        <w:t xml:space="preserve"> </w:t>
      </w:r>
    </w:p>
    <w:p w:rsidR="00A7423F" w:rsidRDefault="00A7423F" w:rsidP="00A7423F">
      <w:pPr>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г.Новосибирск, ул.Державина, д. 28</w:t>
      </w:r>
    </w:p>
    <w:p w:rsidR="00A7423F" w:rsidRDefault="00A7423F" w:rsidP="00A7423F">
      <w:pPr>
        <w:jc w:val="both"/>
        <w:rPr>
          <w:rFonts w:ascii="Segoe UI" w:hAnsi="Segoe UI" w:cs="Segoe UI"/>
          <w:sz w:val="18"/>
          <w:szCs w:val="18"/>
        </w:rPr>
      </w:pPr>
      <w:r w:rsidRPr="00B45238">
        <w:rPr>
          <w:rFonts w:ascii="Segoe UI" w:hAnsi="Segoe UI" w:cs="Segoe UI"/>
          <w:sz w:val="18"/>
        </w:rPr>
        <w:t>Мы в </w:t>
      </w:r>
      <w:r w:rsidRPr="00C97311">
        <w:rPr>
          <w:rFonts w:ascii="Segoe UI" w:hAnsi="Segoe UI" w:cs="Segoe UI"/>
          <w:sz w:val="18"/>
        </w:rPr>
        <w:t>ВКонтакте</w:t>
      </w:r>
      <w:r>
        <w:rPr>
          <w:rFonts w:ascii="Segoe UI" w:hAnsi="Segoe UI" w:cs="Segoe UI"/>
          <w:sz w:val="18"/>
        </w:rPr>
        <w:t xml:space="preserve"> </w:t>
      </w:r>
      <w:hyperlink r:id="rId35" w:history="1">
        <w:r w:rsidRPr="001D56CB">
          <w:rPr>
            <w:rStyle w:val="af2"/>
            <w:rFonts w:ascii="Segoe UI" w:hAnsi="Segoe UI" w:cs="Segoe UI"/>
            <w:sz w:val="18"/>
            <w:szCs w:val="18"/>
          </w:rPr>
          <w:t>https://vk.com/rosreestr_nsk</w:t>
        </w:r>
      </w:hyperlink>
      <w:r w:rsidRPr="00C97311">
        <w:rPr>
          <w:rFonts w:ascii="Segoe UI" w:hAnsi="Segoe UI" w:cs="Segoe UI"/>
          <w:sz w:val="18"/>
          <w:szCs w:val="18"/>
        </w:rPr>
        <w:t>,</w:t>
      </w:r>
      <w:r>
        <w:rPr>
          <w:rFonts w:ascii="Segoe UI" w:hAnsi="Segoe UI" w:cs="Segoe UI"/>
          <w:sz w:val="18"/>
          <w:szCs w:val="18"/>
        </w:rPr>
        <w:t xml:space="preserve"> </w:t>
      </w:r>
    </w:p>
    <w:p w:rsidR="00A7423F" w:rsidRPr="00A7423F" w:rsidRDefault="00A7423F" w:rsidP="00A7423F">
      <w:pPr>
        <w:spacing w:after="0" w:line="360" w:lineRule="auto"/>
        <w:ind w:firstLine="709"/>
        <w:jc w:val="center"/>
        <w:rPr>
          <w:rFonts w:ascii="Times New Roman" w:hAnsi="Times New Roman" w:cs="Times New Roman"/>
          <w:b/>
          <w:sz w:val="28"/>
          <w:szCs w:val="28"/>
          <w:lang w:val="en-US"/>
        </w:rPr>
      </w:pPr>
      <w:r w:rsidRPr="00C97311">
        <w:rPr>
          <w:rFonts w:ascii="Segoe UI" w:hAnsi="Segoe UI" w:cs="Segoe UI"/>
          <w:sz w:val="18"/>
          <w:szCs w:val="18"/>
          <w:lang w:val="en-US"/>
        </w:rPr>
        <w:t>Instagram</w:t>
      </w:r>
      <w:r w:rsidRPr="0000063A">
        <w:rPr>
          <w:rFonts w:ascii="Segoe UI" w:hAnsi="Segoe UI" w:cs="Segoe UI"/>
          <w:sz w:val="18"/>
          <w:szCs w:val="18"/>
          <w:lang w:val="en-US"/>
        </w:rPr>
        <w:t xml:space="preserve"> </w:t>
      </w:r>
      <w:hyperlink r:id="rId36" w:history="1">
        <w:r w:rsidRPr="001D56CB">
          <w:rPr>
            <w:rStyle w:val="af2"/>
            <w:rFonts w:ascii="Segoe UI" w:hAnsi="Segoe UI" w:cs="Segoe UI"/>
            <w:sz w:val="18"/>
            <w:szCs w:val="18"/>
            <w:lang w:val="en-US"/>
          </w:rPr>
          <w:t>https</w:t>
        </w:r>
        <w:r w:rsidRPr="0000063A">
          <w:rPr>
            <w:rStyle w:val="af2"/>
            <w:rFonts w:ascii="Segoe UI" w:hAnsi="Segoe UI" w:cs="Segoe UI"/>
            <w:sz w:val="18"/>
            <w:szCs w:val="18"/>
            <w:lang w:val="en-US"/>
          </w:rPr>
          <w:t>://</w:t>
        </w:r>
        <w:r w:rsidRPr="001D56CB">
          <w:rPr>
            <w:rStyle w:val="af2"/>
            <w:rFonts w:ascii="Segoe UI" w:hAnsi="Segoe UI" w:cs="Segoe UI"/>
            <w:sz w:val="18"/>
            <w:szCs w:val="18"/>
            <w:lang w:val="en-US"/>
          </w:rPr>
          <w:t>www</w:t>
        </w:r>
        <w:r w:rsidRPr="0000063A">
          <w:rPr>
            <w:rStyle w:val="af2"/>
            <w:rFonts w:ascii="Segoe UI" w:hAnsi="Segoe UI" w:cs="Segoe UI"/>
            <w:sz w:val="18"/>
            <w:szCs w:val="18"/>
            <w:lang w:val="en-US"/>
          </w:rPr>
          <w:t>.</w:t>
        </w:r>
        <w:r w:rsidRPr="001D56CB">
          <w:rPr>
            <w:rStyle w:val="af2"/>
            <w:rFonts w:ascii="Segoe UI" w:hAnsi="Segoe UI" w:cs="Segoe UI"/>
            <w:sz w:val="18"/>
            <w:szCs w:val="18"/>
            <w:lang w:val="en-US"/>
          </w:rPr>
          <w:t>instagram</w:t>
        </w:r>
        <w:r w:rsidRPr="0000063A">
          <w:rPr>
            <w:rStyle w:val="af2"/>
            <w:rFonts w:ascii="Segoe UI" w:hAnsi="Segoe UI" w:cs="Segoe UI"/>
            <w:sz w:val="18"/>
            <w:szCs w:val="18"/>
            <w:lang w:val="en-US"/>
          </w:rPr>
          <w:t>.</w:t>
        </w:r>
        <w:r w:rsidRPr="001D56CB">
          <w:rPr>
            <w:rStyle w:val="af2"/>
            <w:rFonts w:ascii="Segoe UI" w:hAnsi="Segoe UI" w:cs="Segoe UI"/>
            <w:sz w:val="18"/>
            <w:szCs w:val="18"/>
            <w:lang w:val="en-US"/>
          </w:rPr>
          <w:t>com</w:t>
        </w:r>
        <w:r w:rsidRPr="0000063A">
          <w:rPr>
            <w:rStyle w:val="af2"/>
            <w:rFonts w:ascii="Segoe UI" w:hAnsi="Segoe UI" w:cs="Segoe UI"/>
            <w:sz w:val="18"/>
            <w:szCs w:val="18"/>
            <w:lang w:val="en-US"/>
          </w:rPr>
          <w:t>/</w:t>
        </w:r>
        <w:r w:rsidRPr="001D56CB">
          <w:rPr>
            <w:rStyle w:val="af2"/>
            <w:rFonts w:ascii="Segoe UI" w:hAnsi="Segoe UI" w:cs="Segoe UI"/>
            <w:sz w:val="18"/>
            <w:szCs w:val="18"/>
            <w:lang w:val="en-US"/>
          </w:rPr>
          <w:t>rosreestr</w:t>
        </w:r>
        <w:r w:rsidRPr="0000063A">
          <w:rPr>
            <w:rStyle w:val="af2"/>
            <w:rFonts w:ascii="Segoe UI" w:hAnsi="Segoe UI" w:cs="Segoe UI"/>
            <w:sz w:val="18"/>
            <w:szCs w:val="18"/>
            <w:lang w:val="en-US"/>
          </w:rPr>
          <w:t>_</w:t>
        </w:r>
        <w:r w:rsidRPr="001D56CB">
          <w:rPr>
            <w:rStyle w:val="af2"/>
            <w:rFonts w:ascii="Segoe UI" w:hAnsi="Segoe UI" w:cs="Segoe UI"/>
            <w:sz w:val="18"/>
            <w:szCs w:val="18"/>
            <w:lang w:val="en-US"/>
          </w:rPr>
          <w:t>nsk</w:t>
        </w:r>
        <w:r w:rsidRPr="0000063A">
          <w:rPr>
            <w:rStyle w:val="af2"/>
            <w:rFonts w:ascii="Segoe UI" w:hAnsi="Segoe UI" w:cs="Segoe UI"/>
            <w:sz w:val="18"/>
            <w:szCs w:val="18"/>
            <w:lang w:val="en-US"/>
          </w:rPr>
          <w:t>/?</w:t>
        </w:r>
        <w:r w:rsidRPr="001D56CB">
          <w:rPr>
            <w:rStyle w:val="af2"/>
            <w:rFonts w:ascii="Segoe UI" w:hAnsi="Segoe UI" w:cs="Segoe UI"/>
            <w:sz w:val="18"/>
            <w:szCs w:val="18"/>
            <w:lang w:val="en-US"/>
          </w:rPr>
          <w:t>hl</w:t>
        </w:r>
        <w:r w:rsidRPr="0000063A">
          <w:rPr>
            <w:rStyle w:val="af2"/>
            <w:rFonts w:ascii="Segoe UI" w:hAnsi="Segoe UI" w:cs="Segoe UI"/>
            <w:sz w:val="18"/>
            <w:szCs w:val="18"/>
            <w:lang w:val="en-US"/>
          </w:rPr>
          <w:t>=</w:t>
        </w:r>
        <w:r w:rsidRPr="001D56CB">
          <w:rPr>
            <w:rStyle w:val="af2"/>
            <w:rFonts w:ascii="Segoe UI" w:hAnsi="Segoe UI" w:cs="Segoe UI"/>
            <w:sz w:val="18"/>
            <w:szCs w:val="18"/>
            <w:lang w:val="en-US"/>
          </w:rPr>
          <w:t>ru</w:t>
        </w:r>
      </w:hyperlink>
    </w:p>
    <w:p w:rsidR="00A7423F" w:rsidRPr="00A7423F" w:rsidRDefault="00A7423F" w:rsidP="00A7423F">
      <w:pPr>
        <w:spacing w:after="0" w:line="360" w:lineRule="auto"/>
        <w:ind w:firstLine="709"/>
        <w:jc w:val="both"/>
        <w:rPr>
          <w:rFonts w:ascii="Times New Roman" w:hAnsi="Times New Roman" w:cs="Times New Roman"/>
          <w:sz w:val="28"/>
          <w:szCs w:val="28"/>
          <w:lang w:val="en-US"/>
        </w:rPr>
      </w:pPr>
    </w:p>
    <w:p w:rsidR="00A7423F" w:rsidRDefault="00A7423F" w:rsidP="00A7423F">
      <w:pPr>
        <w:rPr>
          <w:rFonts w:ascii="Times New Roman" w:hAnsi="Times New Roman" w:cs="Times New Roman"/>
          <w:b/>
          <w:sz w:val="28"/>
          <w:szCs w:val="28"/>
        </w:rPr>
      </w:pPr>
      <w:r>
        <w:rPr>
          <w:b/>
          <w:noProof/>
          <w:sz w:val="28"/>
          <w:szCs w:val="28"/>
        </w:rPr>
        <w:drawing>
          <wp:inline distT="0" distB="0" distL="0" distR="0" wp14:anchorId="0E8CE512" wp14:editId="4E3C901F">
            <wp:extent cx="4419600" cy="1143000"/>
            <wp:effectExtent l="0" t="0" r="0" b="0"/>
            <wp:docPr id="6" name="Рисунок 6" descr="НОВОСИБИРСКАЯ ОБЛА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СИБИРСКАЯ ОБЛАСТЬ"/>
                    <pic:cNvPicPr>
                      <a:picLocks noChangeAspect="1" noChangeArrowheads="1"/>
                    </pic:cNvPicPr>
                  </pic:nvPicPr>
                  <pic:blipFill>
                    <a:blip r:embed="rId23" cstate="print"/>
                    <a:srcRect/>
                    <a:stretch>
                      <a:fillRect/>
                    </a:stretch>
                  </pic:blipFill>
                  <pic:spPr bwMode="auto">
                    <a:xfrm>
                      <a:off x="0" y="0"/>
                      <a:ext cx="4419600" cy="1143000"/>
                    </a:xfrm>
                    <a:prstGeom prst="rect">
                      <a:avLst/>
                    </a:prstGeom>
                    <a:noFill/>
                    <a:ln w="9525">
                      <a:noFill/>
                      <a:miter lim="800000"/>
                      <a:headEnd/>
                      <a:tailEnd/>
                    </a:ln>
                  </pic:spPr>
                </pic:pic>
              </a:graphicData>
            </a:graphic>
          </wp:inline>
        </w:drawing>
      </w:r>
    </w:p>
    <w:p w:rsidR="00A7423F" w:rsidRDefault="00A7423F" w:rsidP="00A7423F">
      <w:pPr>
        <w:spacing w:after="100" w:afterAutospacing="1" w:line="360" w:lineRule="auto"/>
        <w:ind w:firstLine="709"/>
        <w:jc w:val="center"/>
        <w:rPr>
          <w:rStyle w:val="af9"/>
          <w:rFonts w:ascii="Times New Roman" w:hAnsi="Times New Roman" w:cs="Times New Roman"/>
          <w:sz w:val="28"/>
          <w:szCs w:val="28"/>
        </w:rPr>
      </w:pPr>
      <w:r>
        <w:rPr>
          <w:rStyle w:val="af9"/>
          <w:rFonts w:ascii="Times New Roman" w:hAnsi="Times New Roman" w:cs="Times New Roman"/>
          <w:sz w:val="28"/>
          <w:szCs w:val="28"/>
        </w:rPr>
        <w:t xml:space="preserve">Новосибирцы стали чаще пользоваться услугами удостоверяющего </w:t>
      </w:r>
      <w:r w:rsidRPr="0027777F">
        <w:rPr>
          <w:rStyle w:val="af9"/>
          <w:rFonts w:ascii="Times New Roman" w:hAnsi="Times New Roman" w:cs="Times New Roman"/>
          <w:sz w:val="28"/>
          <w:szCs w:val="28"/>
        </w:rPr>
        <w:t>центра Кадастровой палаты</w:t>
      </w:r>
    </w:p>
    <w:p w:rsidR="00A7423F" w:rsidRPr="006F0E2E" w:rsidRDefault="00A7423F" w:rsidP="00A7423F">
      <w:pPr>
        <w:spacing w:after="0" w:line="360" w:lineRule="auto"/>
        <w:ind w:firstLine="709"/>
        <w:jc w:val="both"/>
        <w:rPr>
          <w:rFonts w:ascii="Times New Roman" w:hAnsi="Times New Roman" w:cs="Times New Roman"/>
          <w:b/>
          <w:bCs/>
          <w:sz w:val="28"/>
          <w:szCs w:val="28"/>
        </w:rPr>
      </w:pPr>
      <w:r>
        <w:rPr>
          <w:rStyle w:val="af9"/>
          <w:rFonts w:ascii="Times New Roman" w:hAnsi="Times New Roman" w:cs="Times New Roman"/>
          <w:sz w:val="28"/>
          <w:szCs w:val="28"/>
        </w:rPr>
        <w:t xml:space="preserve">Удостоверяющий центр Кадастровой палаты </w:t>
      </w:r>
      <w:r w:rsidRPr="00183510">
        <w:rPr>
          <w:rFonts w:ascii="Times New Roman" w:hAnsi="Times New Roman" w:cs="Times New Roman"/>
          <w:b/>
          <w:sz w:val="28"/>
          <w:szCs w:val="28"/>
        </w:rPr>
        <w:t>предоставляет услуги по созданию, выдаче и обслуживанию квалифицированных сертификатов ключей проверки электронных подписей.</w:t>
      </w:r>
      <w:r>
        <w:rPr>
          <w:rStyle w:val="af9"/>
          <w:rFonts w:ascii="Times New Roman" w:hAnsi="Times New Roman" w:cs="Times New Roman"/>
          <w:sz w:val="28"/>
          <w:szCs w:val="28"/>
        </w:rPr>
        <w:t xml:space="preserve"> </w:t>
      </w:r>
      <w:r w:rsidRPr="0027777F">
        <w:rPr>
          <w:rFonts w:ascii="Times New Roman" w:hAnsi="Times New Roman" w:cs="Times New Roman"/>
          <w:b/>
          <w:bCs/>
          <w:sz w:val="28"/>
          <w:szCs w:val="28"/>
        </w:rPr>
        <w:t xml:space="preserve">В 2020 году специалисты центра выдали </w:t>
      </w:r>
      <w:r w:rsidRPr="0027777F">
        <w:rPr>
          <w:rFonts w:ascii="Times New Roman" w:hAnsi="Times New Roman" w:cs="Times New Roman"/>
          <w:b/>
          <w:bCs/>
          <w:sz w:val="28"/>
          <w:szCs w:val="28"/>
        </w:rPr>
        <w:lastRenderedPageBreak/>
        <w:t>индивидуальным предпринимателям, физическим и юридическим лицам Новосибирской области более 100 сертификатов усиленной квалифицированной электронной подписи (УКЭП).</w:t>
      </w:r>
      <w:r w:rsidRPr="006F0E2E">
        <w:rPr>
          <w:rFonts w:ascii="Times New Roman" w:hAnsi="Times New Roman" w:cs="Times New Roman"/>
          <w:b/>
          <w:bCs/>
          <w:sz w:val="28"/>
          <w:szCs w:val="28"/>
        </w:rPr>
        <w:t xml:space="preserve"> </w:t>
      </w:r>
    </w:p>
    <w:p w:rsidR="00A7423F" w:rsidRDefault="00A7423F" w:rsidP="00A7423F">
      <w:pPr>
        <w:spacing w:after="0" w:line="360" w:lineRule="auto"/>
        <w:ind w:firstLine="709"/>
        <w:jc w:val="both"/>
        <w:rPr>
          <w:rStyle w:val="af9"/>
          <w:rFonts w:ascii="Times New Roman" w:hAnsi="Times New Roman" w:cs="Times New Roman"/>
          <w:b w:val="0"/>
          <w:sz w:val="28"/>
          <w:szCs w:val="28"/>
        </w:rPr>
      </w:pPr>
      <w:r w:rsidRPr="006F0E2E">
        <w:rPr>
          <w:rStyle w:val="af9"/>
          <w:rFonts w:ascii="Times New Roman" w:hAnsi="Times New Roman" w:cs="Times New Roman"/>
          <w:sz w:val="28"/>
          <w:szCs w:val="28"/>
        </w:rPr>
        <w:t xml:space="preserve">Выдаваемая </w:t>
      </w:r>
      <w:hyperlink r:id="rId37" w:history="1">
        <w:r w:rsidRPr="006F0E2E">
          <w:rPr>
            <w:rStyle w:val="af2"/>
            <w:rFonts w:ascii="Times New Roman" w:hAnsi="Times New Roman" w:cs="Times New Roman"/>
            <w:sz w:val="28"/>
            <w:szCs w:val="28"/>
          </w:rPr>
          <w:t>удостоверяющим центром</w:t>
        </w:r>
      </w:hyperlink>
      <w:r w:rsidRPr="006F0E2E">
        <w:rPr>
          <w:rStyle w:val="af9"/>
          <w:rFonts w:ascii="Times New Roman" w:hAnsi="Times New Roman" w:cs="Times New Roman"/>
          <w:sz w:val="28"/>
          <w:szCs w:val="28"/>
        </w:rPr>
        <w:t xml:space="preserve"> Кадастровой палаты электронная подпись проста в оформлении, подходит для большинства государственных услуг и имеет гарантию госучреждения.</w:t>
      </w:r>
      <w:r>
        <w:rPr>
          <w:rStyle w:val="af9"/>
          <w:rFonts w:ascii="Times New Roman" w:hAnsi="Times New Roman" w:cs="Times New Roman"/>
          <w:sz w:val="28"/>
          <w:szCs w:val="28"/>
        </w:rPr>
        <w:t xml:space="preserve"> </w:t>
      </w:r>
      <w:r w:rsidRPr="0027777F">
        <w:rPr>
          <w:rStyle w:val="af9"/>
          <w:rFonts w:ascii="Times New Roman" w:hAnsi="Times New Roman" w:cs="Times New Roman"/>
          <w:sz w:val="28"/>
          <w:szCs w:val="28"/>
        </w:rPr>
        <w:t xml:space="preserve">В 2020 году специалисты </w:t>
      </w:r>
      <w:r w:rsidRPr="0027777F">
        <w:rPr>
          <w:rStyle w:val="af2"/>
          <w:rFonts w:ascii="Times New Roman" w:hAnsi="Times New Roman" w:cs="Times New Roman"/>
          <w:sz w:val="28"/>
          <w:szCs w:val="28"/>
        </w:rPr>
        <w:t>центра</w:t>
      </w:r>
      <w:r w:rsidRPr="0027777F">
        <w:rPr>
          <w:rStyle w:val="af9"/>
          <w:rFonts w:ascii="Times New Roman" w:hAnsi="Times New Roman" w:cs="Times New Roman"/>
          <w:sz w:val="28"/>
          <w:szCs w:val="28"/>
        </w:rPr>
        <w:t xml:space="preserve"> выдали индивидуальным предпринимателям, физическим и юридическим лицам Новосибирской области 111 сертификатов УКЭП, что в два раза превышает показатели 2019 года.</w:t>
      </w:r>
    </w:p>
    <w:p w:rsidR="00A7423F" w:rsidRDefault="00A7423F" w:rsidP="00A7423F">
      <w:pPr>
        <w:spacing w:after="0" w:line="360" w:lineRule="auto"/>
        <w:ind w:firstLine="709"/>
        <w:jc w:val="both"/>
        <w:rPr>
          <w:rStyle w:val="af9"/>
          <w:rFonts w:ascii="Times New Roman" w:hAnsi="Times New Roman" w:cs="Times New Roman"/>
          <w:b w:val="0"/>
          <w:sz w:val="28"/>
          <w:szCs w:val="28"/>
        </w:rPr>
      </w:pPr>
      <w:r w:rsidRPr="004878A4">
        <w:rPr>
          <w:rStyle w:val="af9"/>
          <w:rFonts w:ascii="Times New Roman" w:hAnsi="Times New Roman" w:cs="Times New Roman"/>
          <w:sz w:val="28"/>
          <w:szCs w:val="28"/>
        </w:rPr>
        <w:t>Специалисты</w:t>
      </w:r>
      <w:r>
        <w:rPr>
          <w:rStyle w:val="af9"/>
          <w:rFonts w:ascii="Times New Roman" w:hAnsi="Times New Roman" w:cs="Times New Roman"/>
          <w:sz w:val="28"/>
          <w:szCs w:val="28"/>
        </w:rPr>
        <w:t xml:space="preserve"> </w:t>
      </w:r>
      <w:r w:rsidRPr="0027777F">
        <w:rPr>
          <w:rStyle w:val="af9"/>
          <w:rFonts w:ascii="Times New Roman" w:hAnsi="Times New Roman" w:cs="Times New Roman"/>
          <w:sz w:val="28"/>
          <w:szCs w:val="28"/>
        </w:rPr>
        <w:t>учреждения объясняют</w:t>
      </w:r>
      <w:r w:rsidRPr="004878A4">
        <w:rPr>
          <w:rStyle w:val="af9"/>
          <w:rFonts w:ascii="Times New Roman" w:hAnsi="Times New Roman" w:cs="Times New Roman"/>
          <w:sz w:val="28"/>
          <w:szCs w:val="28"/>
        </w:rPr>
        <w:t xml:space="preserve"> увеличение количества выданных сертификатов введенными в стране ограничительными мерами, связанными с недопущением распространения коронавирусной инфекции.</w:t>
      </w:r>
      <w:r w:rsidRPr="004878A4">
        <w:rPr>
          <w:rStyle w:val="af9"/>
          <w:rFonts w:ascii="Times New Roman" w:hAnsi="Times New Roman" w:cs="Times New Roman"/>
          <w:i/>
          <w:sz w:val="28"/>
          <w:szCs w:val="28"/>
        </w:rPr>
        <w:t xml:space="preserve"> </w:t>
      </w:r>
      <w:r>
        <w:rPr>
          <w:rStyle w:val="af9"/>
          <w:rFonts w:ascii="Times New Roman" w:hAnsi="Times New Roman" w:cs="Times New Roman"/>
          <w:i/>
          <w:sz w:val="28"/>
          <w:szCs w:val="28"/>
        </w:rPr>
        <w:t>«Во время пандемии г</w:t>
      </w:r>
      <w:r w:rsidRPr="004878A4">
        <w:rPr>
          <w:rStyle w:val="af9"/>
          <w:rFonts w:ascii="Times New Roman" w:hAnsi="Times New Roman" w:cs="Times New Roman"/>
          <w:i/>
          <w:sz w:val="28"/>
          <w:szCs w:val="28"/>
        </w:rPr>
        <w:t xml:space="preserve">раждане </w:t>
      </w:r>
      <w:r>
        <w:rPr>
          <w:rStyle w:val="af9"/>
          <w:rFonts w:ascii="Times New Roman" w:hAnsi="Times New Roman" w:cs="Times New Roman"/>
          <w:i/>
          <w:sz w:val="28"/>
          <w:szCs w:val="28"/>
        </w:rPr>
        <w:t xml:space="preserve">стали </w:t>
      </w:r>
      <w:r w:rsidRPr="0027777F">
        <w:rPr>
          <w:rStyle w:val="af9"/>
          <w:rFonts w:ascii="Times New Roman" w:hAnsi="Times New Roman" w:cs="Times New Roman"/>
          <w:i/>
          <w:sz w:val="28"/>
          <w:szCs w:val="28"/>
        </w:rPr>
        <w:t>больше</w:t>
      </w:r>
      <w:r>
        <w:rPr>
          <w:rStyle w:val="af9"/>
          <w:rFonts w:ascii="Times New Roman" w:hAnsi="Times New Roman" w:cs="Times New Roman"/>
          <w:i/>
          <w:sz w:val="28"/>
          <w:szCs w:val="28"/>
        </w:rPr>
        <w:t xml:space="preserve"> пользоваться возможностями</w:t>
      </w:r>
      <w:r w:rsidRPr="004878A4">
        <w:rPr>
          <w:rStyle w:val="af9"/>
          <w:rFonts w:ascii="Times New Roman" w:hAnsi="Times New Roman" w:cs="Times New Roman"/>
          <w:i/>
          <w:sz w:val="28"/>
          <w:szCs w:val="28"/>
        </w:rPr>
        <w:t xml:space="preserve"> электронны</w:t>
      </w:r>
      <w:r>
        <w:rPr>
          <w:rStyle w:val="af9"/>
          <w:rFonts w:ascii="Times New Roman" w:hAnsi="Times New Roman" w:cs="Times New Roman"/>
          <w:i/>
          <w:sz w:val="28"/>
          <w:szCs w:val="28"/>
        </w:rPr>
        <w:t>х</w:t>
      </w:r>
      <w:r w:rsidRPr="004878A4">
        <w:rPr>
          <w:rStyle w:val="af9"/>
          <w:rFonts w:ascii="Times New Roman" w:hAnsi="Times New Roman" w:cs="Times New Roman"/>
          <w:i/>
          <w:sz w:val="28"/>
          <w:szCs w:val="28"/>
        </w:rPr>
        <w:t xml:space="preserve"> сервис</w:t>
      </w:r>
      <w:r>
        <w:rPr>
          <w:rStyle w:val="af9"/>
          <w:rFonts w:ascii="Times New Roman" w:hAnsi="Times New Roman" w:cs="Times New Roman"/>
          <w:i/>
          <w:sz w:val="28"/>
          <w:szCs w:val="28"/>
        </w:rPr>
        <w:t>ов</w:t>
      </w:r>
      <w:r w:rsidRPr="004878A4">
        <w:rPr>
          <w:rStyle w:val="af9"/>
          <w:rFonts w:ascii="Times New Roman" w:hAnsi="Times New Roman" w:cs="Times New Roman"/>
          <w:i/>
          <w:sz w:val="28"/>
          <w:szCs w:val="28"/>
        </w:rPr>
        <w:t>, которые позволяют дистанционно получать госуслуги</w:t>
      </w:r>
      <w:r w:rsidRPr="004E7D2D">
        <w:rPr>
          <w:rStyle w:val="af9"/>
          <w:rFonts w:ascii="Times New Roman" w:hAnsi="Times New Roman" w:cs="Times New Roman"/>
          <w:i/>
          <w:sz w:val="28"/>
          <w:szCs w:val="28"/>
        </w:rPr>
        <w:t xml:space="preserve"> </w:t>
      </w:r>
      <w:r w:rsidRPr="004878A4">
        <w:rPr>
          <w:rStyle w:val="af9"/>
          <w:rFonts w:ascii="Times New Roman" w:hAnsi="Times New Roman" w:cs="Times New Roman"/>
          <w:i/>
          <w:sz w:val="28"/>
          <w:szCs w:val="28"/>
        </w:rPr>
        <w:t>различных ведомств</w:t>
      </w:r>
      <w:r>
        <w:rPr>
          <w:rStyle w:val="af9"/>
          <w:rFonts w:ascii="Times New Roman" w:hAnsi="Times New Roman" w:cs="Times New Roman"/>
          <w:i/>
          <w:sz w:val="28"/>
          <w:szCs w:val="28"/>
        </w:rPr>
        <w:t>. Электронный документооборот в условиях распространения коронавирусной инфекции стал вынужденной необходимостью. Выдача гражданам сертификатов электронной подписи специалистами Кадастровой палаты позволила беспрепятственно получать госуслуги</w:t>
      </w:r>
      <w:r>
        <w:rPr>
          <w:rStyle w:val="af9"/>
          <w:rFonts w:ascii="Times New Roman" w:hAnsi="Times New Roman" w:cs="Times New Roman"/>
          <w:sz w:val="28"/>
          <w:szCs w:val="28"/>
        </w:rPr>
        <w:t xml:space="preserve">», – отметил </w:t>
      </w:r>
      <w:r w:rsidRPr="004E7D2D">
        <w:rPr>
          <w:rStyle w:val="af9"/>
          <w:rFonts w:ascii="Times New Roman" w:hAnsi="Times New Roman" w:cs="Times New Roman"/>
          <w:sz w:val="28"/>
          <w:szCs w:val="28"/>
        </w:rPr>
        <w:t>помощник директора Кадастровой палаты по Новосибирской области Михаил Бокарев</w:t>
      </w:r>
      <w:r>
        <w:rPr>
          <w:rStyle w:val="af9"/>
          <w:rFonts w:ascii="Times New Roman" w:hAnsi="Times New Roman" w:cs="Times New Roman"/>
          <w:sz w:val="28"/>
          <w:szCs w:val="28"/>
        </w:rPr>
        <w:t xml:space="preserve">. </w:t>
      </w:r>
    </w:p>
    <w:p w:rsidR="00A7423F" w:rsidRDefault="00A7423F" w:rsidP="00A7423F">
      <w:pPr>
        <w:spacing w:after="0" w:line="360" w:lineRule="auto"/>
        <w:ind w:firstLine="709"/>
        <w:jc w:val="both"/>
      </w:pPr>
      <w:r>
        <w:rPr>
          <w:rFonts w:ascii="Times New Roman" w:hAnsi="Times New Roman" w:cs="Times New Roman"/>
          <w:sz w:val="28"/>
          <w:szCs w:val="28"/>
        </w:rPr>
        <w:t>Электронная подпись</w:t>
      </w:r>
      <w:r w:rsidRPr="008C1F49">
        <w:rPr>
          <w:rFonts w:ascii="Times New Roman" w:hAnsi="Times New Roman" w:cs="Times New Roman"/>
          <w:sz w:val="28"/>
          <w:szCs w:val="28"/>
        </w:rPr>
        <w:t xml:space="preserve"> имеет юридическую силу</w:t>
      </w:r>
      <w:r>
        <w:rPr>
          <w:rFonts w:ascii="Times New Roman" w:hAnsi="Times New Roman" w:cs="Times New Roman"/>
          <w:sz w:val="28"/>
          <w:szCs w:val="28"/>
        </w:rPr>
        <w:t>, равную собственноручной подписи,</w:t>
      </w:r>
      <w:r w:rsidRPr="008C1F49">
        <w:rPr>
          <w:rFonts w:ascii="Times New Roman" w:hAnsi="Times New Roman" w:cs="Times New Roman"/>
          <w:sz w:val="28"/>
          <w:szCs w:val="28"/>
        </w:rPr>
        <w:t xml:space="preserve"> и действует на всей территории </w:t>
      </w:r>
      <w:r>
        <w:rPr>
          <w:rFonts w:ascii="Times New Roman" w:hAnsi="Times New Roman" w:cs="Times New Roman"/>
          <w:sz w:val="28"/>
          <w:szCs w:val="28"/>
        </w:rPr>
        <w:t>страны</w:t>
      </w:r>
      <w:r w:rsidRPr="008C1F49">
        <w:rPr>
          <w:rFonts w:ascii="Times New Roman" w:hAnsi="Times New Roman" w:cs="Times New Roman"/>
          <w:sz w:val="28"/>
          <w:szCs w:val="28"/>
        </w:rPr>
        <w:t>. С п</w:t>
      </w:r>
      <w:r>
        <w:rPr>
          <w:rFonts w:ascii="Times New Roman" w:hAnsi="Times New Roman" w:cs="Times New Roman"/>
          <w:sz w:val="28"/>
          <w:szCs w:val="28"/>
        </w:rPr>
        <w:t>омощью сертификата УКЭП можно дистанционно</w:t>
      </w:r>
      <w:r w:rsidRPr="008C1F49">
        <w:rPr>
          <w:rFonts w:ascii="Times New Roman" w:hAnsi="Times New Roman" w:cs="Times New Roman"/>
          <w:sz w:val="28"/>
          <w:szCs w:val="28"/>
        </w:rPr>
        <w:t xml:space="preserve"> получать государственные услуги </w:t>
      </w:r>
      <w:hyperlink r:id="rId38" w:history="1">
        <w:r w:rsidRPr="00F174C7">
          <w:rPr>
            <w:rStyle w:val="af2"/>
            <w:rFonts w:ascii="Times New Roman" w:hAnsi="Times New Roman" w:cs="Times New Roman"/>
            <w:sz w:val="28"/>
            <w:szCs w:val="28"/>
          </w:rPr>
          <w:t>Росреестра</w:t>
        </w:r>
      </w:hyperlink>
      <w:r>
        <w:rPr>
          <w:rFonts w:ascii="Times New Roman" w:hAnsi="Times New Roman" w:cs="Times New Roman"/>
          <w:sz w:val="28"/>
          <w:szCs w:val="28"/>
        </w:rPr>
        <w:t xml:space="preserve"> посредством работы в личных кабинетах правообладателей и кадастровых инженеров</w:t>
      </w:r>
      <w:r w:rsidRPr="008C1F49">
        <w:rPr>
          <w:rFonts w:ascii="Times New Roman" w:hAnsi="Times New Roman" w:cs="Times New Roman"/>
          <w:sz w:val="28"/>
          <w:szCs w:val="28"/>
        </w:rPr>
        <w:t xml:space="preserve">, участвовать в электронных торгах, </w:t>
      </w:r>
      <w:r>
        <w:rPr>
          <w:rFonts w:ascii="Times New Roman" w:hAnsi="Times New Roman" w:cs="Times New Roman"/>
          <w:sz w:val="28"/>
          <w:szCs w:val="28"/>
        </w:rPr>
        <w:t xml:space="preserve">сдавать налоговую отчетность, </w:t>
      </w:r>
      <w:r w:rsidRPr="008C1F49">
        <w:rPr>
          <w:rFonts w:ascii="Times New Roman" w:hAnsi="Times New Roman" w:cs="Times New Roman"/>
          <w:sz w:val="28"/>
          <w:szCs w:val="28"/>
        </w:rPr>
        <w:t>а также подписывать различные документы в электронном виде.</w:t>
      </w:r>
      <w:r>
        <w:rPr>
          <w:rFonts w:ascii="Times New Roman" w:hAnsi="Times New Roman" w:cs="Times New Roman"/>
          <w:sz w:val="28"/>
          <w:szCs w:val="28"/>
        </w:rPr>
        <w:t xml:space="preserve"> Срок действия электронной подписи, выданной удостоверяющим центром Кадастровой палаты, составляет 15 месяцев. </w:t>
      </w:r>
      <w:r w:rsidRPr="004E7D2D">
        <w:rPr>
          <w:rFonts w:ascii="Times New Roman" w:hAnsi="Times New Roman" w:cs="Times New Roman"/>
          <w:sz w:val="28"/>
          <w:szCs w:val="28"/>
        </w:rPr>
        <w:t>В случае окончания срока действия необходимо создать соответствующий запрос на выпуск новой подписи на сайте удостоверяющего центра.</w:t>
      </w:r>
    </w:p>
    <w:p w:rsidR="00A7423F" w:rsidRDefault="00A7423F" w:rsidP="00A7423F">
      <w:pPr>
        <w:spacing w:after="0" w:line="360" w:lineRule="auto"/>
        <w:ind w:firstLine="709"/>
        <w:jc w:val="both"/>
        <w:rPr>
          <w:rFonts w:ascii="Times New Roman" w:hAnsi="Times New Roman" w:cs="Times New Roman"/>
          <w:sz w:val="28"/>
          <w:szCs w:val="28"/>
        </w:rPr>
      </w:pPr>
      <w:r w:rsidRPr="008C1F49">
        <w:rPr>
          <w:rFonts w:ascii="Times New Roman" w:hAnsi="Times New Roman" w:cs="Times New Roman"/>
          <w:sz w:val="28"/>
          <w:szCs w:val="28"/>
        </w:rPr>
        <w:lastRenderedPageBreak/>
        <w:t>Для создания сертификата УКЭП заявителю потребуется предоставить пакет документов: паспорт, СНИЛС, ИНН. Индивидуальные предприниматели также предоставляют основной государственный регистрационный номер записи о государственной регистрации физлица в качестве ИП, представитель юрлица – документы, которые подтверждают полномочия на действия от имени юридического лица.</w:t>
      </w:r>
    </w:p>
    <w:p w:rsidR="00A7423F" w:rsidRPr="006F0E2E" w:rsidRDefault="00A7423F" w:rsidP="00A74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Подробную информацию о порядке работы удостоверяющего центра региональной Кадастровой палаты можно получить на </w:t>
      </w:r>
      <w:hyperlink r:id="rId39" w:history="1">
        <w:r w:rsidRPr="006F0E2E">
          <w:rPr>
            <w:rStyle w:val="af2"/>
            <w:rFonts w:ascii="Times New Roman" w:hAnsi="Times New Roman" w:cs="Times New Roman"/>
            <w:sz w:val="28"/>
            <w:szCs w:val="28"/>
          </w:rPr>
          <w:t>сайте</w:t>
        </w:r>
      </w:hyperlink>
      <w:r w:rsidRPr="00355993">
        <w:rPr>
          <w:rFonts w:ascii="Times New Roman" w:hAnsi="Times New Roman" w:cs="Times New Roman"/>
          <w:sz w:val="28"/>
          <w:szCs w:val="28"/>
        </w:rPr>
        <w:t xml:space="preserve">. </w:t>
      </w:r>
      <w:r>
        <w:rPr>
          <w:rFonts w:ascii="Times New Roman" w:hAnsi="Times New Roman" w:cs="Times New Roman"/>
          <w:sz w:val="28"/>
          <w:szCs w:val="28"/>
        </w:rPr>
        <w:t xml:space="preserve">Телефон для справок: </w:t>
      </w:r>
      <w:r w:rsidRPr="001F3A5D">
        <w:rPr>
          <w:rFonts w:ascii="Times New Roman" w:hAnsi="Times New Roman" w:cs="Times New Roman"/>
          <w:b/>
          <w:sz w:val="28"/>
          <w:szCs w:val="28"/>
        </w:rPr>
        <w:t>8</w:t>
      </w:r>
      <w:r>
        <w:rPr>
          <w:rFonts w:ascii="Times New Roman" w:hAnsi="Times New Roman" w:cs="Times New Roman"/>
          <w:b/>
          <w:sz w:val="28"/>
          <w:szCs w:val="28"/>
        </w:rPr>
        <w:t> </w:t>
      </w:r>
      <w:r w:rsidRPr="001F3A5D">
        <w:rPr>
          <w:rFonts w:ascii="Times New Roman" w:hAnsi="Times New Roman" w:cs="Times New Roman"/>
          <w:b/>
          <w:sz w:val="28"/>
          <w:szCs w:val="28"/>
        </w:rPr>
        <w:t>(383)</w:t>
      </w:r>
      <w:r>
        <w:rPr>
          <w:rFonts w:ascii="Times New Roman" w:hAnsi="Times New Roman" w:cs="Times New Roman"/>
          <w:b/>
          <w:sz w:val="28"/>
          <w:szCs w:val="28"/>
        </w:rPr>
        <w:t xml:space="preserve"> 349-95-69 (</w:t>
      </w:r>
      <w:r w:rsidRPr="001F3A5D">
        <w:rPr>
          <w:rFonts w:ascii="Times New Roman" w:hAnsi="Times New Roman" w:cs="Times New Roman"/>
          <w:b/>
          <w:sz w:val="28"/>
          <w:szCs w:val="28"/>
        </w:rPr>
        <w:t>доб.</w:t>
      </w:r>
      <w:r>
        <w:rPr>
          <w:rFonts w:ascii="Times New Roman" w:hAnsi="Times New Roman" w:cs="Times New Roman"/>
          <w:b/>
          <w:sz w:val="28"/>
          <w:szCs w:val="28"/>
        </w:rPr>
        <w:t xml:space="preserve"> </w:t>
      </w:r>
      <w:r w:rsidRPr="001F3A5D">
        <w:rPr>
          <w:rFonts w:ascii="Times New Roman" w:hAnsi="Times New Roman" w:cs="Times New Roman"/>
          <w:b/>
          <w:sz w:val="28"/>
          <w:szCs w:val="28"/>
        </w:rPr>
        <w:t>2</w:t>
      </w:r>
      <w:r>
        <w:rPr>
          <w:rFonts w:ascii="Times New Roman" w:hAnsi="Times New Roman" w:cs="Times New Roman"/>
          <w:b/>
          <w:sz w:val="28"/>
          <w:szCs w:val="28"/>
        </w:rPr>
        <w:t xml:space="preserve">, </w:t>
      </w:r>
      <w:r w:rsidRPr="001F3A5D">
        <w:rPr>
          <w:rFonts w:ascii="Times New Roman" w:hAnsi="Times New Roman" w:cs="Times New Roman"/>
          <w:b/>
          <w:sz w:val="28"/>
          <w:szCs w:val="28"/>
        </w:rPr>
        <w:t>2145</w:t>
      </w:r>
      <w:r>
        <w:rPr>
          <w:rFonts w:ascii="Times New Roman" w:hAnsi="Times New Roman" w:cs="Times New Roman"/>
          <w:b/>
          <w:sz w:val="28"/>
          <w:szCs w:val="28"/>
        </w:rPr>
        <w:t>)</w:t>
      </w:r>
      <w:r>
        <w:rPr>
          <w:rFonts w:ascii="Times New Roman" w:hAnsi="Times New Roman" w:cs="Times New Roman"/>
          <w:sz w:val="28"/>
          <w:szCs w:val="28"/>
        </w:rPr>
        <w:t xml:space="preserve">. С вопросами также обращайтесь на электронный адрес: </w:t>
      </w:r>
      <w:hyperlink r:id="rId40" w:history="1">
        <w:r w:rsidRPr="00CE5537">
          <w:rPr>
            <w:rStyle w:val="af2"/>
            <w:rFonts w:ascii="Times New Roman" w:hAnsi="Times New Roman" w:cs="Times New Roman"/>
            <w:sz w:val="28"/>
            <w:szCs w:val="28"/>
            <w:lang w:val="en-US"/>
          </w:rPr>
          <w:t>DoroginaOV</w:t>
        </w:r>
        <w:r w:rsidRPr="00CE5537">
          <w:rPr>
            <w:rStyle w:val="af2"/>
            <w:rFonts w:ascii="Times New Roman" w:hAnsi="Times New Roman" w:cs="Times New Roman"/>
            <w:sz w:val="28"/>
            <w:szCs w:val="28"/>
          </w:rPr>
          <w:t>@54.</w:t>
        </w:r>
        <w:r w:rsidRPr="00CE5537">
          <w:rPr>
            <w:rStyle w:val="af2"/>
            <w:rFonts w:ascii="Times New Roman" w:hAnsi="Times New Roman" w:cs="Times New Roman"/>
            <w:sz w:val="28"/>
            <w:szCs w:val="28"/>
            <w:lang w:val="en-US"/>
          </w:rPr>
          <w:t>kadastr</w:t>
        </w:r>
        <w:r w:rsidRPr="00CE5537">
          <w:rPr>
            <w:rStyle w:val="af2"/>
            <w:rFonts w:ascii="Times New Roman" w:hAnsi="Times New Roman" w:cs="Times New Roman"/>
            <w:sz w:val="28"/>
            <w:szCs w:val="28"/>
          </w:rPr>
          <w:t>.</w:t>
        </w:r>
        <w:r w:rsidRPr="00CE5537">
          <w:rPr>
            <w:rStyle w:val="af2"/>
            <w:rFonts w:ascii="Times New Roman" w:hAnsi="Times New Roman" w:cs="Times New Roman"/>
            <w:sz w:val="28"/>
            <w:szCs w:val="28"/>
            <w:lang w:val="en-US"/>
          </w:rPr>
          <w:t>ru</w:t>
        </w:r>
      </w:hyperlink>
      <w:r>
        <w:rPr>
          <w:rFonts w:ascii="Times New Roman" w:hAnsi="Times New Roman" w:cs="Times New Roman"/>
          <w:sz w:val="28"/>
          <w:szCs w:val="28"/>
        </w:rPr>
        <w:t xml:space="preserve">, с указанием номера телефона для связи. </w:t>
      </w:r>
    </w:p>
    <w:p w:rsidR="00A7423F" w:rsidRDefault="00A7423F" w:rsidP="00A7423F">
      <w:pPr>
        <w:spacing w:after="0" w:line="360" w:lineRule="auto"/>
        <w:ind w:firstLine="709"/>
        <w:jc w:val="center"/>
        <w:rPr>
          <w:rFonts w:ascii="Times New Roman" w:hAnsi="Times New Roman" w:cs="Times New Roman"/>
          <w:b/>
          <w:sz w:val="28"/>
          <w:szCs w:val="28"/>
        </w:rPr>
      </w:pPr>
    </w:p>
    <w:p w:rsidR="00A7423F" w:rsidRDefault="00A7423F" w:rsidP="00A7423F">
      <w:pPr>
        <w:spacing w:after="100" w:afterAutospacing="1"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Порядка</w:t>
      </w:r>
      <w:r w:rsidRPr="00C61C24">
        <w:rPr>
          <w:rFonts w:ascii="Times New Roman" w:hAnsi="Times New Roman" w:cs="Times New Roman"/>
          <w:b/>
          <w:sz w:val="28"/>
          <w:szCs w:val="28"/>
        </w:rPr>
        <w:t xml:space="preserve"> тысячи заявлений на </w:t>
      </w:r>
      <w:r>
        <w:rPr>
          <w:rFonts w:ascii="Times New Roman" w:hAnsi="Times New Roman" w:cs="Times New Roman"/>
          <w:b/>
          <w:sz w:val="28"/>
          <w:szCs w:val="28"/>
        </w:rPr>
        <w:t>оформление недвижимости</w:t>
      </w:r>
      <w:r w:rsidRPr="00C61C24">
        <w:rPr>
          <w:rFonts w:ascii="Times New Roman" w:hAnsi="Times New Roman" w:cs="Times New Roman"/>
          <w:b/>
          <w:sz w:val="28"/>
          <w:szCs w:val="28"/>
        </w:rPr>
        <w:t xml:space="preserve"> по экстерриториальному принципу поступило в первом квартале</w:t>
      </w:r>
      <w:r>
        <w:rPr>
          <w:rFonts w:ascii="Times New Roman" w:hAnsi="Times New Roman" w:cs="Times New Roman"/>
          <w:b/>
          <w:sz w:val="28"/>
          <w:szCs w:val="28"/>
        </w:rPr>
        <w:t xml:space="preserve"> года</w:t>
      </w:r>
    </w:p>
    <w:p w:rsidR="00A7423F" w:rsidRDefault="00A7423F" w:rsidP="00A7423F">
      <w:pPr>
        <w:spacing w:after="0" w:line="360" w:lineRule="auto"/>
        <w:ind w:firstLine="567"/>
        <w:jc w:val="both"/>
        <w:rPr>
          <w:rFonts w:ascii="Times New Roman" w:hAnsi="Times New Roman" w:cs="Times New Roman"/>
          <w:b/>
          <w:sz w:val="28"/>
          <w:szCs w:val="28"/>
        </w:rPr>
      </w:pPr>
      <w:r w:rsidRPr="00396B61">
        <w:rPr>
          <w:rFonts w:ascii="Times New Roman" w:hAnsi="Times New Roman" w:cs="Times New Roman"/>
          <w:b/>
          <w:sz w:val="28"/>
          <w:szCs w:val="28"/>
        </w:rPr>
        <w:t xml:space="preserve">С января по март </w:t>
      </w:r>
      <w:r>
        <w:rPr>
          <w:rFonts w:ascii="Times New Roman" w:hAnsi="Times New Roman" w:cs="Times New Roman"/>
          <w:b/>
          <w:sz w:val="28"/>
          <w:szCs w:val="28"/>
        </w:rPr>
        <w:t xml:space="preserve">2021 </w:t>
      </w:r>
      <w:r w:rsidRPr="00396B61">
        <w:rPr>
          <w:rFonts w:ascii="Times New Roman" w:hAnsi="Times New Roman" w:cs="Times New Roman"/>
          <w:b/>
          <w:sz w:val="28"/>
          <w:szCs w:val="28"/>
        </w:rPr>
        <w:t xml:space="preserve">года </w:t>
      </w:r>
      <w:r w:rsidRPr="00C61C24">
        <w:rPr>
          <w:rFonts w:ascii="Times New Roman" w:hAnsi="Times New Roman" w:cs="Times New Roman"/>
          <w:b/>
          <w:sz w:val="28"/>
          <w:szCs w:val="28"/>
        </w:rPr>
        <w:t>специалисты Кадастровой палаты по Новосибирской области приняли</w:t>
      </w:r>
      <w:r w:rsidRPr="00611063">
        <w:rPr>
          <w:rFonts w:ascii="Times New Roman" w:hAnsi="Times New Roman" w:cs="Times New Roman"/>
          <w:b/>
          <w:sz w:val="28"/>
          <w:szCs w:val="28"/>
        </w:rPr>
        <w:t xml:space="preserve"> </w:t>
      </w:r>
      <w:r>
        <w:rPr>
          <w:rFonts w:ascii="Times New Roman" w:hAnsi="Times New Roman" w:cs="Times New Roman"/>
          <w:b/>
          <w:sz w:val="28"/>
          <w:szCs w:val="28"/>
        </w:rPr>
        <w:t xml:space="preserve">около тысячи заявлений на оформление </w:t>
      </w:r>
      <w:r w:rsidRPr="00C61C24">
        <w:rPr>
          <w:rFonts w:ascii="Times New Roman" w:hAnsi="Times New Roman" w:cs="Times New Roman"/>
          <w:b/>
          <w:sz w:val="28"/>
          <w:szCs w:val="28"/>
        </w:rPr>
        <w:t>объектов недвижимости, расположенных</w:t>
      </w:r>
      <w:r>
        <w:rPr>
          <w:rFonts w:ascii="Times New Roman" w:hAnsi="Times New Roman" w:cs="Times New Roman"/>
          <w:b/>
          <w:sz w:val="28"/>
          <w:szCs w:val="28"/>
        </w:rPr>
        <w:t xml:space="preserve"> в разных уголках нашей страны.</w:t>
      </w:r>
    </w:p>
    <w:p w:rsidR="00A7423F" w:rsidRPr="00611063" w:rsidRDefault="00A7423F" w:rsidP="00A74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121DD">
        <w:rPr>
          <w:rFonts w:ascii="Times New Roman" w:hAnsi="Times New Roman" w:cs="Times New Roman"/>
          <w:sz w:val="28"/>
          <w:szCs w:val="28"/>
        </w:rPr>
        <w:t>озможност</w:t>
      </w:r>
      <w:r>
        <w:rPr>
          <w:rFonts w:ascii="Times New Roman" w:hAnsi="Times New Roman" w:cs="Times New Roman"/>
          <w:sz w:val="28"/>
          <w:szCs w:val="28"/>
        </w:rPr>
        <w:t xml:space="preserve">ь оформления недвижимости по экстерриториальному принципу </w:t>
      </w:r>
      <w:r w:rsidRPr="004121DD">
        <w:rPr>
          <w:rFonts w:ascii="Times New Roman" w:hAnsi="Times New Roman" w:cs="Times New Roman"/>
          <w:sz w:val="28"/>
          <w:szCs w:val="28"/>
        </w:rPr>
        <w:t xml:space="preserve">появилась у россиян в 2017 году с вступлением в силу </w:t>
      </w:r>
      <w:r>
        <w:rPr>
          <w:rFonts w:ascii="Times New Roman" w:hAnsi="Times New Roman" w:cs="Times New Roman"/>
          <w:sz w:val="28"/>
          <w:szCs w:val="28"/>
        </w:rPr>
        <w:t xml:space="preserve">Федерального </w:t>
      </w:r>
      <w:hyperlink r:id="rId41" w:history="1">
        <w:r w:rsidRPr="002005B5">
          <w:rPr>
            <w:rStyle w:val="af2"/>
            <w:rFonts w:ascii="Times New Roman" w:hAnsi="Times New Roman" w:cs="Times New Roman"/>
            <w:sz w:val="28"/>
            <w:szCs w:val="28"/>
          </w:rPr>
          <w:t>закона</w:t>
        </w:r>
      </w:hyperlink>
      <w:r w:rsidRPr="004121DD">
        <w:rPr>
          <w:rFonts w:ascii="Times New Roman" w:hAnsi="Times New Roman" w:cs="Times New Roman"/>
          <w:sz w:val="28"/>
          <w:szCs w:val="28"/>
        </w:rPr>
        <w:t xml:space="preserve"> </w:t>
      </w:r>
      <w:r>
        <w:rPr>
          <w:rFonts w:ascii="Times New Roman" w:hAnsi="Times New Roman" w:cs="Times New Roman"/>
          <w:sz w:val="28"/>
          <w:szCs w:val="28"/>
        </w:rPr>
        <w:t xml:space="preserve">№218-ФЗ </w:t>
      </w:r>
      <w:r w:rsidRPr="004121DD">
        <w:rPr>
          <w:rFonts w:ascii="Times New Roman" w:hAnsi="Times New Roman" w:cs="Times New Roman"/>
          <w:sz w:val="28"/>
          <w:szCs w:val="28"/>
        </w:rPr>
        <w:t>«О государств</w:t>
      </w:r>
      <w:r>
        <w:rPr>
          <w:rFonts w:ascii="Times New Roman" w:hAnsi="Times New Roman" w:cs="Times New Roman"/>
          <w:sz w:val="28"/>
          <w:szCs w:val="28"/>
        </w:rPr>
        <w:t>енной регистрации недвижимости»</w:t>
      </w:r>
      <w:r>
        <w:rPr>
          <w:rFonts w:ascii="Times New Roman" w:hAnsi="Times New Roman" w:cs="Times New Roman"/>
          <w:i/>
          <w:sz w:val="28"/>
          <w:szCs w:val="28"/>
        </w:rPr>
        <w:t xml:space="preserve">. </w:t>
      </w:r>
      <w:r>
        <w:rPr>
          <w:rFonts w:ascii="Times New Roman" w:hAnsi="Times New Roman" w:cs="Times New Roman"/>
          <w:sz w:val="28"/>
          <w:szCs w:val="28"/>
        </w:rPr>
        <w:t>С появлением дистанционного оформления недвижимости з</w:t>
      </w:r>
      <w:r w:rsidRPr="0080598D">
        <w:rPr>
          <w:rFonts w:ascii="Times New Roman" w:hAnsi="Times New Roman" w:cs="Times New Roman"/>
          <w:sz w:val="28"/>
          <w:szCs w:val="28"/>
        </w:rPr>
        <w:t>аявителям не нужно тратить время и деньги на дорогу в тот регион, где расположен объект, чтобы поставить его на учет и зарегистрировать. Услуга оказывается бесплатно, при необходимости нужно только оплатить госпошлину.</w:t>
      </w:r>
    </w:p>
    <w:p w:rsidR="00A7423F" w:rsidRDefault="00A7423F" w:rsidP="00A74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w:t>
      </w:r>
      <w:r w:rsidRPr="004B7A7F">
        <w:rPr>
          <w:rFonts w:ascii="Times New Roman" w:hAnsi="Times New Roman" w:cs="Times New Roman"/>
          <w:i/>
          <w:sz w:val="28"/>
          <w:szCs w:val="28"/>
        </w:rPr>
        <w:t xml:space="preserve">ри личном обращении заявителей </w:t>
      </w:r>
      <w:r>
        <w:rPr>
          <w:rFonts w:ascii="Times New Roman" w:hAnsi="Times New Roman" w:cs="Times New Roman"/>
          <w:i/>
          <w:sz w:val="28"/>
          <w:szCs w:val="28"/>
        </w:rPr>
        <w:t>с</w:t>
      </w:r>
      <w:r w:rsidRPr="004B7A7F">
        <w:rPr>
          <w:rFonts w:ascii="Times New Roman" w:hAnsi="Times New Roman" w:cs="Times New Roman"/>
          <w:i/>
          <w:sz w:val="28"/>
          <w:szCs w:val="28"/>
        </w:rPr>
        <w:t>пециалисты принимают документы в бумажном виде</w:t>
      </w:r>
      <w:r>
        <w:rPr>
          <w:rFonts w:ascii="Times New Roman" w:hAnsi="Times New Roman" w:cs="Times New Roman"/>
          <w:i/>
          <w:sz w:val="28"/>
          <w:szCs w:val="28"/>
        </w:rPr>
        <w:t xml:space="preserve"> и переводят их в электронный вид. Н</w:t>
      </w:r>
      <w:r w:rsidRPr="004B7A7F">
        <w:rPr>
          <w:rFonts w:ascii="Times New Roman" w:hAnsi="Times New Roman" w:cs="Times New Roman"/>
          <w:i/>
          <w:sz w:val="28"/>
          <w:szCs w:val="28"/>
        </w:rPr>
        <w:t>а основании электронных документов</w:t>
      </w:r>
      <w:r>
        <w:rPr>
          <w:rFonts w:ascii="Times New Roman" w:hAnsi="Times New Roman" w:cs="Times New Roman"/>
          <w:i/>
          <w:sz w:val="28"/>
          <w:szCs w:val="28"/>
        </w:rPr>
        <w:t xml:space="preserve"> </w:t>
      </w:r>
      <w:r w:rsidRPr="004B7A7F">
        <w:rPr>
          <w:rFonts w:ascii="Times New Roman" w:hAnsi="Times New Roman" w:cs="Times New Roman"/>
          <w:i/>
          <w:sz w:val="28"/>
          <w:szCs w:val="28"/>
        </w:rPr>
        <w:t>орган регистрации прав по месту нахождения объекта недвижимости</w:t>
      </w:r>
      <w:r>
        <w:rPr>
          <w:rFonts w:ascii="Times New Roman" w:hAnsi="Times New Roman" w:cs="Times New Roman"/>
          <w:i/>
          <w:sz w:val="28"/>
          <w:szCs w:val="28"/>
        </w:rPr>
        <w:t xml:space="preserve"> </w:t>
      </w:r>
      <w:r w:rsidRPr="004B7A7F">
        <w:rPr>
          <w:rFonts w:ascii="Times New Roman" w:hAnsi="Times New Roman" w:cs="Times New Roman"/>
          <w:i/>
          <w:sz w:val="28"/>
          <w:szCs w:val="28"/>
        </w:rPr>
        <w:t>принимает</w:t>
      </w:r>
      <w:r>
        <w:rPr>
          <w:rFonts w:ascii="Times New Roman" w:hAnsi="Times New Roman" w:cs="Times New Roman"/>
          <w:i/>
          <w:sz w:val="28"/>
          <w:szCs w:val="28"/>
        </w:rPr>
        <w:t xml:space="preserve"> решение о </w:t>
      </w:r>
      <w:r w:rsidRPr="004B7A7F">
        <w:rPr>
          <w:rFonts w:ascii="Times New Roman" w:hAnsi="Times New Roman" w:cs="Times New Roman"/>
          <w:i/>
          <w:sz w:val="28"/>
          <w:szCs w:val="28"/>
        </w:rPr>
        <w:t>проведении кадастрового учета, регистрации прав собственности, сделок, ограничений и обременений</w:t>
      </w:r>
      <w:r>
        <w:rPr>
          <w:rFonts w:ascii="Times New Roman" w:hAnsi="Times New Roman" w:cs="Times New Roman"/>
          <w:sz w:val="28"/>
          <w:szCs w:val="28"/>
        </w:rPr>
        <w:t xml:space="preserve">», – поясняет </w:t>
      </w:r>
      <w:r w:rsidRPr="00E57515">
        <w:rPr>
          <w:rFonts w:ascii="Times New Roman" w:hAnsi="Times New Roman" w:cs="Times New Roman"/>
          <w:b/>
          <w:sz w:val="28"/>
          <w:szCs w:val="28"/>
        </w:rPr>
        <w:t>заместитель начальника межрайонного отдела Кадастровой палаты по Новосибирской области Мария Гафурова</w:t>
      </w:r>
      <w:r>
        <w:rPr>
          <w:rFonts w:ascii="Times New Roman" w:hAnsi="Times New Roman" w:cs="Times New Roman"/>
          <w:sz w:val="28"/>
          <w:szCs w:val="28"/>
        </w:rPr>
        <w:t>.</w:t>
      </w:r>
    </w:p>
    <w:p w:rsidR="00A7423F" w:rsidRDefault="00A7423F" w:rsidP="00A74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После проведения необходимой процедуры заявитель получает выписку из Единого государственного реестра недвижимости (ЕГРН), которая подтверждает осуществление учетно-регистрационных действий</w:t>
      </w:r>
      <w:r>
        <w:rPr>
          <w:rFonts w:ascii="Times New Roman" w:hAnsi="Times New Roman" w:cs="Times New Roman"/>
          <w:sz w:val="28"/>
          <w:szCs w:val="28"/>
        </w:rPr>
        <w:tab/>
        <w:t>в отношении интересующего объекта недвижимости.</w:t>
      </w:r>
    </w:p>
    <w:p w:rsidR="00A7423F" w:rsidRDefault="00A7423F" w:rsidP="00A74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протяжении четырех лет при оформлении недвижимости по экстерриториальному принципу у новосибирцев особой популярностью пользуются несколько регионов России: Кемеровская и Московская области, Алтайский и Краснодарский края, Республика Алтай.</w:t>
      </w:r>
    </w:p>
    <w:p w:rsidR="00A7423F" w:rsidRDefault="00A7423F" w:rsidP="00A74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C</w:t>
      </w:r>
      <w:r w:rsidRPr="00115C3F">
        <w:rPr>
          <w:rFonts w:ascii="Times New Roman" w:hAnsi="Times New Roman" w:cs="Times New Roman"/>
          <w:sz w:val="28"/>
          <w:szCs w:val="28"/>
        </w:rPr>
        <w:t xml:space="preserve"> </w:t>
      </w:r>
      <w:r>
        <w:rPr>
          <w:rFonts w:ascii="Times New Roman" w:hAnsi="Times New Roman" w:cs="Times New Roman"/>
          <w:sz w:val="28"/>
          <w:szCs w:val="28"/>
        </w:rPr>
        <w:t xml:space="preserve">февраля 2021 года в Новосибирской области офисы МФЦ </w:t>
      </w:r>
      <w:hyperlink r:id="rId42" w:history="1">
        <w:r w:rsidRPr="0080598D">
          <w:rPr>
            <w:rStyle w:val="af2"/>
            <w:rFonts w:ascii="Times New Roman" w:hAnsi="Times New Roman" w:cs="Times New Roman"/>
            <w:sz w:val="28"/>
            <w:szCs w:val="28"/>
          </w:rPr>
          <w:t>начали</w:t>
        </w:r>
      </w:hyperlink>
      <w:r>
        <w:rPr>
          <w:rFonts w:ascii="Times New Roman" w:hAnsi="Times New Roman" w:cs="Times New Roman"/>
          <w:sz w:val="28"/>
          <w:szCs w:val="28"/>
        </w:rPr>
        <w:t xml:space="preserve"> принимать документы на кадастровый учет и регистрацию прав на объекты недвижимости по экстерриториальному принципу. Ранее оформить недвижимость в другом городе, не покидая регион проживания, можно было только в офисе Кадастровой палаты. </w:t>
      </w:r>
    </w:p>
    <w:p w:rsidR="00A7423F" w:rsidRDefault="00A7423F" w:rsidP="00A74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Огромным преимуществом экстерриториального оформления недвижимости является то, что у</w:t>
      </w:r>
      <w:r w:rsidRPr="004B7A7F">
        <w:rPr>
          <w:rFonts w:ascii="Times New Roman" w:hAnsi="Times New Roman" w:cs="Times New Roman"/>
          <w:i/>
          <w:sz w:val="28"/>
          <w:szCs w:val="28"/>
        </w:rPr>
        <w:t xml:space="preserve">четно-регистрационные действия </w:t>
      </w:r>
      <w:r>
        <w:rPr>
          <w:rFonts w:ascii="Times New Roman" w:hAnsi="Times New Roman" w:cs="Times New Roman"/>
          <w:i/>
          <w:sz w:val="28"/>
          <w:szCs w:val="28"/>
        </w:rPr>
        <w:t xml:space="preserve"> </w:t>
      </w:r>
      <w:r w:rsidRPr="004B7A7F">
        <w:rPr>
          <w:rFonts w:ascii="Times New Roman" w:hAnsi="Times New Roman" w:cs="Times New Roman"/>
          <w:i/>
          <w:sz w:val="28"/>
          <w:szCs w:val="28"/>
        </w:rPr>
        <w:t>проводятся в те же сроки, что и при обычном способе подачи документов: пять рабочих дней – для кадастрового учета, семь – для регистрации прав, десять – для единой процедуры учета и регистрации</w:t>
      </w:r>
      <w:r>
        <w:rPr>
          <w:rFonts w:ascii="Times New Roman" w:hAnsi="Times New Roman" w:cs="Times New Roman"/>
          <w:i/>
          <w:sz w:val="28"/>
          <w:szCs w:val="28"/>
        </w:rPr>
        <w:t xml:space="preserve">. </w:t>
      </w:r>
      <w:r w:rsidRPr="0080598D">
        <w:rPr>
          <w:rFonts w:ascii="Times New Roman" w:hAnsi="Times New Roman" w:cs="Times New Roman"/>
          <w:i/>
          <w:sz w:val="28"/>
          <w:szCs w:val="28"/>
        </w:rPr>
        <w:t>В случае подачи документов через МФЦ срок предоставления услуги увеличивается на два дня</w:t>
      </w:r>
      <w:r>
        <w:rPr>
          <w:rFonts w:ascii="Times New Roman" w:hAnsi="Times New Roman" w:cs="Times New Roman"/>
          <w:sz w:val="28"/>
          <w:szCs w:val="28"/>
        </w:rPr>
        <w:t xml:space="preserve">», – добавляет </w:t>
      </w:r>
      <w:r w:rsidRPr="00E57515">
        <w:rPr>
          <w:rFonts w:ascii="Times New Roman" w:hAnsi="Times New Roman" w:cs="Times New Roman"/>
          <w:b/>
          <w:sz w:val="28"/>
          <w:szCs w:val="28"/>
        </w:rPr>
        <w:t>Мария Гафурова</w:t>
      </w:r>
      <w:r>
        <w:rPr>
          <w:rFonts w:ascii="Times New Roman" w:hAnsi="Times New Roman" w:cs="Times New Roman"/>
          <w:sz w:val="28"/>
          <w:szCs w:val="28"/>
        </w:rPr>
        <w:t>.</w:t>
      </w:r>
    </w:p>
    <w:p w:rsidR="00A7423F" w:rsidRDefault="00A7423F" w:rsidP="00A74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490CB2">
        <w:rPr>
          <w:rFonts w:ascii="Times New Roman" w:hAnsi="Times New Roman" w:cs="Times New Roman"/>
          <w:sz w:val="28"/>
          <w:szCs w:val="28"/>
        </w:rPr>
        <w:t>одать</w:t>
      </w:r>
      <w:r>
        <w:rPr>
          <w:rFonts w:ascii="Times New Roman" w:hAnsi="Times New Roman" w:cs="Times New Roman"/>
          <w:sz w:val="28"/>
          <w:szCs w:val="28"/>
        </w:rPr>
        <w:t xml:space="preserve"> </w:t>
      </w:r>
      <w:r w:rsidRPr="00490CB2">
        <w:rPr>
          <w:rFonts w:ascii="Times New Roman" w:hAnsi="Times New Roman" w:cs="Times New Roman"/>
          <w:sz w:val="28"/>
          <w:szCs w:val="28"/>
        </w:rPr>
        <w:t xml:space="preserve">документы </w:t>
      </w:r>
      <w:r>
        <w:rPr>
          <w:rFonts w:ascii="Times New Roman" w:hAnsi="Times New Roman" w:cs="Times New Roman"/>
          <w:sz w:val="28"/>
          <w:szCs w:val="28"/>
        </w:rPr>
        <w:t xml:space="preserve">на оформление недвижимости </w:t>
      </w:r>
      <w:r w:rsidRPr="00490CB2">
        <w:rPr>
          <w:rFonts w:ascii="Times New Roman" w:hAnsi="Times New Roman" w:cs="Times New Roman"/>
          <w:sz w:val="28"/>
          <w:szCs w:val="28"/>
        </w:rPr>
        <w:t xml:space="preserve">по экстерриториальному принципу в офисе </w:t>
      </w:r>
      <w:hyperlink r:id="rId43" w:history="1">
        <w:r w:rsidRPr="000003FF">
          <w:rPr>
            <w:rStyle w:val="af2"/>
            <w:rFonts w:ascii="Times New Roman" w:hAnsi="Times New Roman" w:cs="Times New Roman"/>
            <w:sz w:val="28"/>
            <w:szCs w:val="28"/>
          </w:rPr>
          <w:t>Кадастровой палаты</w:t>
        </w:r>
      </w:hyperlink>
      <w:r w:rsidRPr="00490CB2">
        <w:rPr>
          <w:rFonts w:ascii="Times New Roman" w:hAnsi="Times New Roman" w:cs="Times New Roman"/>
          <w:sz w:val="28"/>
          <w:szCs w:val="28"/>
        </w:rPr>
        <w:t xml:space="preserve"> </w:t>
      </w:r>
      <w:r>
        <w:rPr>
          <w:rFonts w:ascii="Times New Roman" w:hAnsi="Times New Roman" w:cs="Times New Roman"/>
          <w:sz w:val="28"/>
          <w:szCs w:val="28"/>
        </w:rPr>
        <w:t>по Новосибирской области можно по адресу: г. Новосибирск, ул. Красный проспект, 50</w:t>
      </w:r>
      <w:r w:rsidRPr="00490CB2">
        <w:rPr>
          <w:rFonts w:ascii="Times New Roman" w:hAnsi="Times New Roman" w:cs="Times New Roman"/>
          <w:sz w:val="28"/>
          <w:szCs w:val="28"/>
        </w:rPr>
        <w:t>.</w:t>
      </w:r>
      <w:r w:rsidRPr="003C6953">
        <w:rPr>
          <w:rFonts w:ascii="Times New Roman" w:hAnsi="Times New Roman" w:cs="Times New Roman"/>
          <w:sz w:val="28"/>
          <w:szCs w:val="28"/>
        </w:rPr>
        <w:t xml:space="preserve"> </w:t>
      </w:r>
      <w:r>
        <w:rPr>
          <w:rFonts w:ascii="Times New Roman" w:hAnsi="Times New Roman" w:cs="Times New Roman"/>
          <w:sz w:val="28"/>
          <w:szCs w:val="28"/>
        </w:rPr>
        <w:t xml:space="preserve">Предварительная запись обязательна. </w:t>
      </w:r>
      <w:r w:rsidRPr="00490CB2">
        <w:rPr>
          <w:rFonts w:ascii="Times New Roman" w:hAnsi="Times New Roman" w:cs="Times New Roman"/>
          <w:sz w:val="28"/>
          <w:szCs w:val="28"/>
        </w:rPr>
        <w:t>Чтобы записаться на прием</w:t>
      </w:r>
      <w:r>
        <w:rPr>
          <w:rFonts w:ascii="Times New Roman" w:hAnsi="Times New Roman" w:cs="Times New Roman"/>
          <w:sz w:val="28"/>
          <w:szCs w:val="28"/>
        </w:rPr>
        <w:t xml:space="preserve"> документов</w:t>
      </w:r>
      <w:r w:rsidRPr="00490CB2">
        <w:rPr>
          <w:rFonts w:ascii="Times New Roman" w:hAnsi="Times New Roman" w:cs="Times New Roman"/>
          <w:sz w:val="28"/>
          <w:szCs w:val="28"/>
        </w:rPr>
        <w:t xml:space="preserve">, </w:t>
      </w:r>
      <w:r>
        <w:rPr>
          <w:rFonts w:ascii="Times New Roman" w:hAnsi="Times New Roman" w:cs="Times New Roman"/>
          <w:sz w:val="28"/>
          <w:szCs w:val="28"/>
        </w:rPr>
        <w:t xml:space="preserve">можно позвонить по телефону: 8 (383) 349-97-89 или воспользоваться электронным </w:t>
      </w:r>
      <w:hyperlink r:id="rId44" w:anchor="/offices" w:history="1">
        <w:r w:rsidRPr="000003FF">
          <w:rPr>
            <w:rStyle w:val="af2"/>
            <w:rFonts w:ascii="Times New Roman" w:hAnsi="Times New Roman" w:cs="Times New Roman"/>
            <w:sz w:val="28"/>
            <w:szCs w:val="28"/>
          </w:rPr>
          <w:t>сервисом</w:t>
        </w:r>
      </w:hyperlink>
      <w:r>
        <w:rPr>
          <w:rFonts w:ascii="Times New Roman" w:hAnsi="Times New Roman" w:cs="Times New Roman"/>
          <w:sz w:val="28"/>
          <w:szCs w:val="28"/>
        </w:rPr>
        <w:t xml:space="preserve"> </w:t>
      </w:r>
      <w:r w:rsidRPr="00396B61">
        <w:rPr>
          <w:rFonts w:ascii="Times New Roman" w:hAnsi="Times New Roman" w:cs="Times New Roman"/>
          <w:sz w:val="28"/>
          <w:szCs w:val="28"/>
        </w:rPr>
        <w:t>Росреестра</w:t>
      </w:r>
      <w:r>
        <w:rPr>
          <w:rFonts w:ascii="Times New Roman" w:hAnsi="Times New Roman" w:cs="Times New Roman"/>
          <w:sz w:val="28"/>
          <w:szCs w:val="28"/>
        </w:rPr>
        <w:t xml:space="preserve"> «Офисы и приемные. Предварительная запись на прием». </w:t>
      </w:r>
    </w:p>
    <w:p w:rsidR="00A7423F" w:rsidRDefault="00A7423F" w:rsidP="00A742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МФЦ документы принимаются во всех филиалах центра по живой очереди или </w:t>
      </w:r>
      <w:r w:rsidRPr="009B5924">
        <w:rPr>
          <w:rFonts w:ascii="Times New Roman" w:hAnsi="Times New Roman" w:cs="Times New Roman"/>
          <w:sz w:val="28"/>
          <w:szCs w:val="28"/>
        </w:rPr>
        <w:t xml:space="preserve">предварительной записи через Личный кабинет на </w:t>
      </w:r>
      <w:hyperlink r:id="rId45" w:history="1">
        <w:r w:rsidRPr="008A1363">
          <w:rPr>
            <w:rStyle w:val="af2"/>
            <w:rFonts w:ascii="Times New Roman" w:hAnsi="Times New Roman" w:cs="Times New Roman"/>
            <w:sz w:val="28"/>
            <w:szCs w:val="28"/>
          </w:rPr>
          <w:t>сайте</w:t>
        </w:r>
      </w:hyperlink>
      <w:r w:rsidRPr="009B5924">
        <w:rPr>
          <w:rFonts w:ascii="Times New Roman" w:hAnsi="Times New Roman" w:cs="Times New Roman"/>
          <w:sz w:val="28"/>
          <w:szCs w:val="28"/>
        </w:rPr>
        <w:t xml:space="preserve"> или мобильное приложение </w:t>
      </w:r>
      <w:r>
        <w:rPr>
          <w:rFonts w:ascii="Times New Roman" w:hAnsi="Times New Roman" w:cs="Times New Roman"/>
          <w:sz w:val="28"/>
          <w:szCs w:val="28"/>
        </w:rPr>
        <w:t>«</w:t>
      </w:r>
      <w:r w:rsidRPr="009B5924">
        <w:rPr>
          <w:rFonts w:ascii="Times New Roman" w:hAnsi="Times New Roman" w:cs="Times New Roman"/>
          <w:sz w:val="28"/>
          <w:szCs w:val="28"/>
        </w:rPr>
        <w:t>МФЦ Новосибирской области</w:t>
      </w:r>
      <w:r>
        <w:rPr>
          <w:rFonts w:ascii="Times New Roman" w:hAnsi="Times New Roman" w:cs="Times New Roman"/>
          <w:sz w:val="28"/>
          <w:szCs w:val="28"/>
        </w:rPr>
        <w:t>»</w:t>
      </w:r>
      <w:r w:rsidRPr="009B5924">
        <w:rPr>
          <w:rFonts w:ascii="Times New Roman" w:hAnsi="Times New Roman" w:cs="Times New Roman"/>
          <w:sz w:val="28"/>
          <w:szCs w:val="28"/>
        </w:rPr>
        <w:t>.</w:t>
      </w:r>
      <w:r>
        <w:rPr>
          <w:rFonts w:ascii="Times New Roman" w:hAnsi="Times New Roman" w:cs="Times New Roman"/>
          <w:sz w:val="28"/>
          <w:szCs w:val="28"/>
        </w:rPr>
        <w:t xml:space="preserve"> </w:t>
      </w:r>
      <w:r w:rsidRPr="009B5924">
        <w:rPr>
          <w:rFonts w:ascii="Times New Roman" w:hAnsi="Times New Roman" w:cs="Times New Roman"/>
          <w:sz w:val="28"/>
          <w:szCs w:val="28"/>
        </w:rPr>
        <w:t xml:space="preserve">Получить информацию об услугах, предоставляемых </w:t>
      </w:r>
      <w:r>
        <w:rPr>
          <w:rFonts w:ascii="Times New Roman" w:hAnsi="Times New Roman" w:cs="Times New Roman"/>
          <w:sz w:val="28"/>
          <w:szCs w:val="28"/>
        </w:rPr>
        <w:t>на базе</w:t>
      </w:r>
      <w:r w:rsidRPr="009B5924">
        <w:rPr>
          <w:rFonts w:ascii="Times New Roman" w:hAnsi="Times New Roman" w:cs="Times New Roman"/>
          <w:sz w:val="28"/>
          <w:szCs w:val="28"/>
        </w:rPr>
        <w:t xml:space="preserve"> МФЦ, можно по телефону контакт-центра: 052.</w:t>
      </w:r>
    </w:p>
    <w:p w:rsidR="00A7423F" w:rsidRPr="004B7A7F" w:rsidRDefault="00A7423F" w:rsidP="00A7423F">
      <w:pPr>
        <w:spacing w:after="0" w:line="360" w:lineRule="auto"/>
        <w:ind w:firstLine="709"/>
        <w:jc w:val="both"/>
        <w:rPr>
          <w:rFonts w:ascii="Times New Roman" w:hAnsi="Times New Roman" w:cs="Times New Roman"/>
          <w:sz w:val="28"/>
          <w:szCs w:val="28"/>
        </w:rPr>
      </w:pPr>
    </w:p>
    <w:p w:rsidR="00A7423F" w:rsidRPr="00A7423F" w:rsidRDefault="00A7423F" w:rsidP="00A7423F">
      <w:pPr>
        <w:jc w:val="both"/>
        <w:rPr>
          <w:sz w:val="28"/>
          <w:szCs w:val="28"/>
        </w:rPr>
      </w:pPr>
    </w:p>
    <w:p w:rsidR="000C0EF2" w:rsidRPr="00A7423F" w:rsidRDefault="000C0EF2" w:rsidP="006704DC">
      <w:pPr>
        <w:rPr>
          <w:rFonts w:ascii="Times New Roman" w:hAnsi="Times New Roman" w:cs="Times New Roman"/>
          <w:b/>
          <w:sz w:val="36"/>
          <w:szCs w:val="36"/>
        </w:rPr>
      </w:pPr>
    </w:p>
    <w:p w:rsidR="006704DC" w:rsidRPr="00442E88" w:rsidRDefault="006704DC" w:rsidP="006704DC">
      <w:pPr>
        <w:rPr>
          <w:rFonts w:ascii="Arial" w:hAnsi="Arial" w:cs="Arial"/>
          <w:b/>
          <w:sz w:val="28"/>
          <w:szCs w:val="20"/>
        </w:rPr>
      </w:pPr>
      <w:r w:rsidRPr="00FF26E7">
        <w:rPr>
          <w:rFonts w:ascii="Times New Roman" w:hAnsi="Times New Roman" w:cs="Times New Roman"/>
          <w:b/>
          <w:sz w:val="36"/>
          <w:szCs w:val="36"/>
        </w:rPr>
        <w:t>С оригиналами правовых актов Ишимского сельсовета можно ознакомиться в администрации Ишимского сельсовета</w:t>
      </w:r>
      <w:r w:rsidRPr="00C45B7A">
        <w:rPr>
          <w:rFonts w:ascii="Times New Roman" w:hAnsi="Times New Roman" w:cs="Times New Roman"/>
          <w:szCs w:val="20"/>
        </w:rPr>
        <w:t>.</w:t>
      </w:r>
    </w:p>
    <w:p w:rsidR="0043276A" w:rsidRPr="000424E6" w:rsidRDefault="0043276A" w:rsidP="000424E6">
      <w:pPr>
        <w:spacing w:after="0" w:line="240" w:lineRule="auto"/>
        <w:ind w:left="142"/>
        <w:rPr>
          <w:sz w:val="28"/>
        </w:rPr>
      </w:pPr>
    </w:p>
    <w:p w:rsidR="0043276A" w:rsidRPr="000424E6" w:rsidRDefault="0043276A" w:rsidP="000424E6">
      <w:pPr>
        <w:spacing w:after="0" w:line="240" w:lineRule="auto"/>
        <w:ind w:left="142"/>
        <w:rPr>
          <w:sz w:val="28"/>
        </w:rPr>
      </w:pPr>
    </w:p>
    <w:p w:rsidR="0043276A" w:rsidRPr="000424E6" w:rsidRDefault="0043276A" w:rsidP="000424E6">
      <w:pPr>
        <w:spacing w:after="0" w:line="240" w:lineRule="auto"/>
        <w:ind w:left="142"/>
        <w:rPr>
          <w:sz w:val="28"/>
        </w:rPr>
      </w:pPr>
    </w:p>
    <w:p w:rsidR="00D3724E" w:rsidRPr="00833DF3" w:rsidRDefault="00D3724E" w:rsidP="00D3724E">
      <w:pPr>
        <w:jc w:val="both"/>
        <w:rPr>
          <w:rFonts w:ascii="Times New Roman" w:hAnsi="Times New Roman" w:cs="Times New Roman"/>
          <w:sz w:val="28"/>
          <w:szCs w:val="28"/>
        </w:rPr>
      </w:pPr>
    </w:p>
    <w:p w:rsidR="001D7239" w:rsidRPr="00334AEE" w:rsidRDefault="001D7239">
      <w:pPr>
        <w:ind w:firstLine="708"/>
        <w:rPr>
          <w:rFonts w:ascii="Times New Roman" w:hAnsi="Times New Roman" w:cs="Times New Roman"/>
        </w:rPr>
      </w:pPr>
    </w:p>
    <w:p w:rsidR="00C071BC" w:rsidRPr="00334AEE" w:rsidRDefault="00C071BC">
      <w:pPr>
        <w:ind w:firstLine="708"/>
        <w:rPr>
          <w:rFonts w:ascii="Times New Roman" w:hAnsi="Times New Roman" w:cs="Times New Roman"/>
        </w:rPr>
      </w:pPr>
    </w:p>
    <w:sectPr w:rsidR="00C071BC" w:rsidRPr="00334AEE" w:rsidSect="00AC580F">
      <w:headerReference w:type="default" r:id="rId46"/>
      <w:pgSz w:w="16838" w:h="11906" w:orient="landscape"/>
      <w:pgMar w:top="709" w:right="426" w:bottom="850"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A55" w:rsidRDefault="00FA4A55" w:rsidP="00DC3A35">
      <w:pPr>
        <w:spacing w:after="0" w:line="240" w:lineRule="auto"/>
      </w:pPr>
      <w:r>
        <w:separator/>
      </w:r>
    </w:p>
  </w:endnote>
  <w:endnote w:type="continuationSeparator" w:id="0">
    <w:p w:rsidR="00FA4A55" w:rsidRDefault="00FA4A55" w:rsidP="00DC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New CYR">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A55" w:rsidRDefault="00FA4A55" w:rsidP="00DC3A35">
      <w:pPr>
        <w:spacing w:after="0" w:line="240" w:lineRule="auto"/>
      </w:pPr>
      <w:r>
        <w:separator/>
      </w:r>
    </w:p>
  </w:footnote>
  <w:footnote w:type="continuationSeparator" w:id="0">
    <w:p w:rsidR="00FA4A55" w:rsidRDefault="00FA4A55" w:rsidP="00DC3A35">
      <w:pPr>
        <w:spacing w:after="0" w:line="240" w:lineRule="auto"/>
      </w:pPr>
      <w:r>
        <w:continuationSeparator/>
      </w:r>
    </w:p>
  </w:footnote>
  <w:footnote w:id="1">
    <w:p w:rsidR="00630803" w:rsidRDefault="00630803" w:rsidP="00630803">
      <w:pPr>
        <w:pStyle w:val="afb"/>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80F" w:rsidRDefault="00AC580F" w:rsidP="00FE6FE2">
    <w:pPr>
      <w:pStyle w:val="af3"/>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45335C">
      <w:rPr>
        <w:rStyle w:val="af5"/>
        <w:noProof/>
      </w:rPr>
      <w:t>108</w:t>
    </w:r>
    <w:r>
      <w:rPr>
        <w:rStyle w:val="af5"/>
      </w:rPr>
      <w:fldChar w:fldCharType="end"/>
    </w:r>
  </w:p>
  <w:p w:rsidR="00AC580F" w:rsidRDefault="00AC580F">
    <w:pPr>
      <w:pStyle w:val="af3"/>
      <w:jc w:val="center"/>
    </w:pPr>
  </w:p>
  <w:p w:rsidR="00AC580F" w:rsidRDefault="00AC580F">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B551E3"/>
    <w:multiLevelType w:val="singleLevel"/>
    <w:tmpl w:val="A942FE28"/>
    <w:lvl w:ilvl="0">
      <w:start w:val="1"/>
      <w:numFmt w:val="decimal"/>
      <w:lvlText w:val="%1."/>
      <w:legacy w:legacy="1" w:legacySpace="0" w:legacyIndent="218"/>
      <w:lvlJc w:val="left"/>
      <w:rPr>
        <w:rFonts w:ascii="Cambria" w:hAnsi="Cambria" w:cs="Times New Roman" w:hint="default"/>
      </w:rPr>
    </w:lvl>
  </w:abstractNum>
  <w:abstractNum w:abstractNumId="3" w15:restartNumberingAfterBreak="0">
    <w:nsid w:val="08461F08"/>
    <w:multiLevelType w:val="hybridMultilevel"/>
    <w:tmpl w:val="47BC5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141B44"/>
    <w:multiLevelType w:val="hybridMultilevel"/>
    <w:tmpl w:val="5F48A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8D172A"/>
    <w:multiLevelType w:val="hybridMultilevel"/>
    <w:tmpl w:val="6DB8A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3C0B5C"/>
    <w:multiLevelType w:val="hybridMultilevel"/>
    <w:tmpl w:val="598848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C9B18EA"/>
    <w:multiLevelType w:val="hybridMultilevel"/>
    <w:tmpl w:val="98B26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4D1214F"/>
    <w:multiLevelType w:val="hybridMultilevel"/>
    <w:tmpl w:val="7FD46292"/>
    <w:lvl w:ilvl="0" w:tplc="0AE8C662">
      <w:start w:val="1"/>
      <w:numFmt w:val="upperRoman"/>
      <w:lvlText w:val="%1."/>
      <w:lvlJc w:val="center"/>
      <w:pPr>
        <w:ind w:left="532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BA6A40"/>
    <w:multiLevelType w:val="hybridMultilevel"/>
    <w:tmpl w:val="9CEA5B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BB3B60"/>
    <w:multiLevelType w:val="hybridMultilevel"/>
    <w:tmpl w:val="4A2E3048"/>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15:restartNumberingAfterBreak="0">
    <w:nsid w:val="31B36340"/>
    <w:multiLevelType w:val="hybridMultilevel"/>
    <w:tmpl w:val="175C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052DCC"/>
    <w:multiLevelType w:val="hybridMultilevel"/>
    <w:tmpl w:val="35B60230"/>
    <w:lvl w:ilvl="0" w:tplc="723CC2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35721E53"/>
    <w:multiLevelType w:val="hybridMultilevel"/>
    <w:tmpl w:val="6A023A12"/>
    <w:lvl w:ilvl="0" w:tplc="175EBEEA">
      <w:start w:val="2"/>
      <w:numFmt w:val="decimal"/>
      <w:lvlText w:val="%1."/>
      <w:lvlJc w:val="left"/>
      <w:pPr>
        <w:ind w:left="1068" w:hanging="360"/>
      </w:pPr>
      <w:rPr>
        <w:rFonts w:hint="default"/>
        <w:i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427F34D9"/>
    <w:multiLevelType w:val="hybridMultilevel"/>
    <w:tmpl w:val="9C165CF4"/>
    <w:lvl w:ilvl="0" w:tplc="E7F658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46486D7D"/>
    <w:multiLevelType w:val="hybridMultilevel"/>
    <w:tmpl w:val="0E08A23C"/>
    <w:lvl w:ilvl="0" w:tplc="1B12C9B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6" w15:restartNumberingAfterBreak="0">
    <w:nsid w:val="472E7FF6"/>
    <w:multiLevelType w:val="hybridMultilevel"/>
    <w:tmpl w:val="7C0EAE5E"/>
    <w:lvl w:ilvl="0" w:tplc="18CC98E8">
      <w:start w:val="30"/>
      <w:numFmt w:val="bullet"/>
      <w:lvlText w:val=""/>
      <w:lvlJc w:val="left"/>
      <w:pPr>
        <w:ind w:left="778" w:hanging="360"/>
      </w:pPr>
      <w:rPr>
        <w:rFonts w:ascii="Symbol" w:eastAsia="Times New Roman" w:hAnsi="Symbol" w:cs="Times New Roman" w:hint="default"/>
        <w:sz w:val="28"/>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7" w15:restartNumberingAfterBreak="0">
    <w:nsid w:val="49297616"/>
    <w:multiLevelType w:val="hybridMultilevel"/>
    <w:tmpl w:val="DD9E8D88"/>
    <w:lvl w:ilvl="0" w:tplc="9B56A0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51E50AA6"/>
    <w:multiLevelType w:val="hybridMultilevel"/>
    <w:tmpl w:val="E446F8B8"/>
    <w:lvl w:ilvl="0" w:tplc="D55CE42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30652E9"/>
    <w:multiLevelType w:val="hybridMultilevel"/>
    <w:tmpl w:val="C010D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0B1BFD"/>
    <w:multiLevelType w:val="hybridMultilevel"/>
    <w:tmpl w:val="64AA6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EE203A"/>
    <w:multiLevelType w:val="multilevel"/>
    <w:tmpl w:val="3D622332"/>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15:restartNumberingAfterBreak="0">
    <w:nsid w:val="5B993D55"/>
    <w:multiLevelType w:val="hybridMultilevel"/>
    <w:tmpl w:val="35C2DE18"/>
    <w:lvl w:ilvl="0" w:tplc="3D46FFFC">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A7B4D0E"/>
    <w:multiLevelType w:val="hybridMultilevel"/>
    <w:tmpl w:val="1186BAE2"/>
    <w:lvl w:ilvl="0" w:tplc="BF00039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4" w15:restartNumberingAfterBreak="0">
    <w:nsid w:val="6B55750E"/>
    <w:multiLevelType w:val="hybridMultilevel"/>
    <w:tmpl w:val="B1348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C95F3B"/>
    <w:multiLevelType w:val="hybridMultilevel"/>
    <w:tmpl w:val="9D9295CE"/>
    <w:lvl w:ilvl="0" w:tplc="AF0280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C315264"/>
    <w:multiLevelType w:val="hybridMultilevel"/>
    <w:tmpl w:val="4B3EE324"/>
    <w:lvl w:ilvl="0" w:tplc="8CE0E3A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7" w15:restartNumberingAfterBreak="0">
    <w:nsid w:val="6FC2237F"/>
    <w:multiLevelType w:val="hybridMultilevel"/>
    <w:tmpl w:val="D44883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71E36EF3"/>
    <w:multiLevelType w:val="multilevel"/>
    <w:tmpl w:val="6B9E0DA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74942CC0"/>
    <w:multiLevelType w:val="hybridMultilevel"/>
    <w:tmpl w:val="79123AD8"/>
    <w:lvl w:ilvl="0" w:tplc="F4E210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55D36A6"/>
    <w:multiLevelType w:val="hybridMultilevel"/>
    <w:tmpl w:val="CE1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
    <w:abstractNumId w:val="3"/>
  </w:num>
  <w:num w:numId="4">
    <w:abstractNumId w:val="26"/>
  </w:num>
  <w:num w:numId="5">
    <w:abstractNumId w:val="27"/>
  </w:num>
  <w:num w:numId="6">
    <w:abstractNumId w:val="13"/>
  </w:num>
  <w:num w:numId="7">
    <w:abstractNumId w:val="30"/>
  </w:num>
  <w:num w:numId="8">
    <w:abstractNumId w:val="14"/>
  </w:num>
  <w:num w:numId="9">
    <w:abstractNumId w:val="11"/>
  </w:num>
  <w:num w:numId="10">
    <w:abstractNumId w:val="9"/>
  </w:num>
  <w:num w:numId="11">
    <w:abstractNumId w:val="25"/>
  </w:num>
  <w:num w:numId="12">
    <w:abstractNumId w:val="24"/>
  </w:num>
  <w:num w:numId="13">
    <w:abstractNumId w:val="21"/>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7"/>
  </w:num>
  <w:num w:numId="20">
    <w:abstractNumId w:val="12"/>
  </w:num>
  <w:num w:numId="21">
    <w:abstractNumId w:val="1"/>
  </w:num>
  <w:num w:numId="22">
    <w:abstractNumId w:val="4"/>
  </w:num>
  <w:num w:numId="23">
    <w:abstractNumId w:val="2"/>
  </w:num>
  <w:num w:numId="24">
    <w:abstractNumId w:val="28"/>
  </w:num>
  <w:num w:numId="25">
    <w:abstractNumId w:val="19"/>
  </w:num>
  <w:num w:numId="26">
    <w:abstractNumId w:val="16"/>
  </w:num>
  <w:num w:numId="27">
    <w:abstractNumId w:val="23"/>
  </w:num>
  <w:num w:numId="28">
    <w:abstractNumId w:val="8"/>
  </w:num>
  <w:num w:numId="29">
    <w:abstractNumId w:val="22"/>
  </w:num>
  <w:num w:numId="30">
    <w:abstractNumId w:val="10"/>
  </w:num>
  <w:num w:numId="31">
    <w:abstractNumId w:val="7"/>
  </w:num>
  <w:num w:numId="32">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468C"/>
    <w:rsid w:val="0000211C"/>
    <w:rsid w:val="000358F1"/>
    <w:rsid w:val="000424E6"/>
    <w:rsid w:val="00047817"/>
    <w:rsid w:val="00056AB7"/>
    <w:rsid w:val="0006310A"/>
    <w:rsid w:val="00092AA8"/>
    <w:rsid w:val="00095554"/>
    <w:rsid w:val="00095F0C"/>
    <w:rsid w:val="000B376F"/>
    <w:rsid w:val="000B7430"/>
    <w:rsid w:val="000C0EF2"/>
    <w:rsid w:val="000D4848"/>
    <w:rsid w:val="000E1FAC"/>
    <w:rsid w:val="000E37F3"/>
    <w:rsid w:val="00101793"/>
    <w:rsid w:val="0011171F"/>
    <w:rsid w:val="001243E1"/>
    <w:rsid w:val="001378E2"/>
    <w:rsid w:val="00170B77"/>
    <w:rsid w:val="00175E48"/>
    <w:rsid w:val="001816DB"/>
    <w:rsid w:val="001862C8"/>
    <w:rsid w:val="001A47AE"/>
    <w:rsid w:val="001C62B2"/>
    <w:rsid w:val="001D7239"/>
    <w:rsid w:val="001E156A"/>
    <w:rsid w:val="001E5C1A"/>
    <w:rsid w:val="001F5999"/>
    <w:rsid w:val="00200B26"/>
    <w:rsid w:val="00223734"/>
    <w:rsid w:val="002349C5"/>
    <w:rsid w:val="00237E1E"/>
    <w:rsid w:val="00244CF9"/>
    <w:rsid w:val="00262771"/>
    <w:rsid w:val="002915DA"/>
    <w:rsid w:val="00293ACD"/>
    <w:rsid w:val="00294091"/>
    <w:rsid w:val="002A4B63"/>
    <w:rsid w:val="002A6A47"/>
    <w:rsid w:val="002B131E"/>
    <w:rsid w:val="002B1401"/>
    <w:rsid w:val="002B1778"/>
    <w:rsid w:val="002B3878"/>
    <w:rsid w:val="002B4B80"/>
    <w:rsid w:val="002B5F1B"/>
    <w:rsid w:val="002C18FC"/>
    <w:rsid w:val="002D3121"/>
    <w:rsid w:val="002D3254"/>
    <w:rsid w:val="002D3D2B"/>
    <w:rsid w:val="002D7E28"/>
    <w:rsid w:val="002E3756"/>
    <w:rsid w:val="002F696D"/>
    <w:rsid w:val="00301AEC"/>
    <w:rsid w:val="0031419F"/>
    <w:rsid w:val="00316BCB"/>
    <w:rsid w:val="00334AEE"/>
    <w:rsid w:val="00344929"/>
    <w:rsid w:val="00363082"/>
    <w:rsid w:val="00363DFF"/>
    <w:rsid w:val="0036554D"/>
    <w:rsid w:val="00374A58"/>
    <w:rsid w:val="003851F5"/>
    <w:rsid w:val="0039551B"/>
    <w:rsid w:val="003A33BF"/>
    <w:rsid w:val="003A5B96"/>
    <w:rsid w:val="003B5831"/>
    <w:rsid w:val="003D779B"/>
    <w:rsid w:val="00412DE5"/>
    <w:rsid w:val="00415168"/>
    <w:rsid w:val="0043276A"/>
    <w:rsid w:val="00450562"/>
    <w:rsid w:val="0045335C"/>
    <w:rsid w:val="00466CE7"/>
    <w:rsid w:val="00476189"/>
    <w:rsid w:val="00480C29"/>
    <w:rsid w:val="00481E01"/>
    <w:rsid w:val="00493D3E"/>
    <w:rsid w:val="004A3F02"/>
    <w:rsid w:val="004F3015"/>
    <w:rsid w:val="005010AE"/>
    <w:rsid w:val="005046D4"/>
    <w:rsid w:val="00514866"/>
    <w:rsid w:val="005161C5"/>
    <w:rsid w:val="005261D7"/>
    <w:rsid w:val="00536A49"/>
    <w:rsid w:val="005526E0"/>
    <w:rsid w:val="00565E1A"/>
    <w:rsid w:val="005709BA"/>
    <w:rsid w:val="00577A60"/>
    <w:rsid w:val="00582068"/>
    <w:rsid w:val="00586E54"/>
    <w:rsid w:val="005B0185"/>
    <w:rsid w:val="005C6F1E"/>
    <w:rsid w:val="005D2419"/>
    <w:rsid w:val="005E0513"/>
    <w:rsid w:val="005E1941"/>
    <w:rsid w:val="005E4B3C"/>
    <w:rsid w:val="005E71E2"/>
    <w:rsid w:val="00605568"/>
    <w:rsid w:val="00614A6F"/>
    <w:rsid w:val="00615043"/>
    <w:rsid w:val="00616AD4"/>
    <w:rsid w:val="00617EC0"/>
    <w:rsid w:val="00624AC3"/>
    <w:rsid w:val="00630803"/>
    <w:rsid w:val="0063147B"/>
    <w:rsid w:val="00634CED"/>
    <w:rsid w:val="00635DE4"/>
    <w:rsid w:val="006701C2"/>
    <w:rsid w:val="006704DC"/>
    <w:rsid w:val="00682B97"/>
    <w:rsid w:val="00687EF7"/>
    <w:rsid w:val="00692B1E"/>
    <w:rsid w:val="00693486"/>
    <w:rsid w:val="00694D2C"/>
    <w:rsid w:val="006B1A69"/>
    <w:rsid w:val="006B329E"/>
    <w:rsid w:val="006B3EC2"/>
    <w:rsid w:val="006B61F0"/>
    <w:rsid w:val="006C693B"/>
    <w:rsid w:val="006E468C"/>
    <w:rsid w:val="006F3041"/>
    <w:rsid w:val="0071471F"/>
    <w:rsid w:val="007261C3"/>
    <w:rsid w:val="00734831"/>
    <w:rsid w:val="0073692A"/>
    <w:rsid w:val="0076154B"/>
    <w:rsid w:val="00776148"/>
    <w:rsid w:val="00785062"/>
    <w:rsid w:val="007C033B"/>
    <w:rsid w:val="007C0680"/>
    <w:rsid w:val="007C588E"/>
    <w:rsid w:val="007E1938"/>
    <w:rsid w:val="00802C8D"/>
    <w:rsid w:val="008155EF"/>
    <w:rsid w:val="008272A9"/>
    <w:rsid w:val="00833DD5"/>
    <w:rsid w:val="00833DF3"/>
    <w:rsid w:val="008378A3"/>
    <w:rsid w:val="0084700C"/>
    <w:rsid w:val="0084707D"/>
    <w:rsid w:val="0085227F"/>
    <w:rsid w:val="008845CB"/>
    <w:rsid w:val="008C154D"/>
    <w:rsid w:val="008C282E"/>
    <w:rsid w:val="0090320E"/>
    <w:rsid w:val="00924192"/>
    <w:rsid w:val="00931FC3"/>
    <w:rsid w:val="00935CAF"/>
    <w:rsid w:val="00950F0A"/>
    <w:rsid w:val="00954732"/>
    <w:rsid w:val="009673A0"/>
    <w:rsid w:val="00970DF9"/>
    <w:rsid w:val="00973205"/>
    <w:rsid w:val="009764A9"/>
    <w:rsid w:val="009837FA"/>
    <w:rsid w:val="0098798B"/>
    <w:rsid w:val="009929E8"/>
    <w:rsid w:val="00996FA4"/>
    <w:rsid w:val="009A16F5"/>
    <w:rsid w:val="009C3D42"/>
    <w:rsid w:val="009D30AF"/>
    <w:rsid w:val="009D449E"/>
    <w:rsid w:val="009F5A8E"/>
    <w:rsid w:val="00A26BF1"/>
    <w:rsid w:val="00A43A7E"/>
    <w:rsid w:val="00A7423F"/>
    <w:rsid w:val="00A823CB"/>
    <w:rsid w:val="00A857C3"/>
    <w:rsid w:val="00A96347"/>
    <w:rsid w:val="00AA2232"/>
    <w:rsid w:val="00AB5D92"/>
    <w:rsid w:val="00AC580F"/>
    <w:rsid w:val="00AE48D9"/>
    <w:rsid w:val="00AE599B"/>
    <w:rsid w:val="00AF7552"/>
    <w:rsid w:val="00B127B6"/>
    <w:rsid w:val="00B1600A"/>
    <w:rsid w:val="00B2737C"/>
    <w:rsid w:val="00B4365F"/>
    <w:rsid w:val="00B80EF6"/>
    <w:rsid w:val="00B90B0F"/>
    <w:rsid w:val="00BD03FC"/>
    <w:rsid w:val="00BD1602"/>
    <w:rsid w:val="00BD6349"/>
    <w:rsid w:val="00BE23C7"/>
    <w:rsid w:val="00BE5886"/>
    <w:rsid w:val="00BF07BB"/>
    <w:rsid w:val="00BF1F6D"/>
    <w:rsid w:val="00BF294C"/>
    <w:rsid w:val="00C008AC"/>
    <w:rsid w:val="00C067B3"/>
    <w:rsid w:val="00C071BC"/>
    <w:rsid w:val="00C244BC"/>
    <w:rsid w:val="00C64E09"/>
    <w:rsid w:val="00C8171E"/>
    <w:rsid w:val="00C83195"/>
    <w:rsid w:val="00C939CB"/>
    <w:rsid w:val="00D04FA9"/>
    <w:rsid w:val="00D106D4"/>
    <w:rsid w:val="00D21073"/>
    <w:rsid w:val="00D21B28"/>
    <w:rsid w:val="00D2226F"/>
    <w:rsid w:val="00D27CA6"/>
    <w:rsid w:val="00D371A7"/>
    <w:rsid w:val="00D3724E"/>
    <w:rsid w:val="00D57970"/>
    <w:rsid w:val="00D64752"/>
    <w:rsid w:val="00D73B06"/>
    <w:rsid w:val="00D9265C"/>
    <w:rsid w:val="00DC3A35"/>
    <w:rsid w:val="00DC7CA6"/>
    <w:rsid w:val="00DD121C"/>
    <w:rsid w:val="00DF1EC5"/>
    <w:rsid w:val="00DF21A1"/>
    <w:rsid w:val="00DF70BC"/>
    <w:rsid w:val="00E13F1D"/>
    <w:rsid w:val="00E30815"/>
    <w:rsid w:val="00E36EA8"/>
    <w:rsid w:val="00E37623"/>
    <w:rsid w:val="00E43413"/>
    <w:rsid w:val="00E5206A"/>
    <w:rsid w:val="00E56EC2"/>
    <w:rsid w:val="00E6133C"/>
    <w:rsid w:val="00E61751"/>
    <w:rsid w:val="00E74252"/>
    <w:rsid w:val="00E74C81"/>
    <w:rsid w:val="00E94010"/>
    <w:rsid w:val="00EC5F26"/>
    <w:rsid w:val="00EC72E8"/>
    <w:rsid w:val="00EE60D6"/>
    <w:rsid w:val="00EE69AB"/>
    <w:rsid w:val="00EF1068"/>
    <w:rsid w:val="00EF34FF"/>
    <w:rsid w:val="00EF7587"/>
    <w:rsid w:val="00F022A8"/>
    <w:rsid w:val="00F07484"/>
    <w:rsid w:val="00F1605C"/>
    <w:rsid w:val="00F243D5"/>
    <w:rsid w:val="00F24ED6"/>
    <w:rsid w:val="00F36235"/>
    <w:rsid w:val="00F40F65"/>
    <w:rsid w:val="00F50DB7"/>
    <w:rsid w:val="00F53BAC"/>
    <w:rsid w:val="00F729DA"/>
    <w:rsid w:val="00F72DA2"/>
    <w:rsid w:val="00F73FF3"/>
    <w:rsid w:val="00F77291"/>
    <w:rsid w:val="00F95AC9"/>
    <w:rsid w:val="00F972D3"/>
    <w:rsid w:val="00FA28B6"/>
    <w:rsid w:val="00FA4A55"/>
    <w:rsid w:val="00FB48AE"/>
    <w:rsid w:val="00FB5035"/>
    <w:rsid w:val="00FC4724"/>
    <w:rsid w:val="00FD15F5"/>
    <w:rsid w:val="00FE097C"/>
    <w:rsid w:val="00FE6FE2"/>
    <w:rsid w:val="00FF4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DEFC01E8-5353-43DE-8284-2ADE8FCE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68C"/>
    <w:rPr>
      <w:rFonts w:eastAsiaTheme="minorEastAsia"/>
      <w:lang w:eastAsia="ru-RU"/>
    </w:rPr>
  </w:style>
  <w:style w:type="paragraph" w:styleId="1">
    <w:name w:val="heading 1"/>
    <w:basedOn w:val="a"/>
    <w:next w:val="a"/>
    <w:link w:val="10"/>
    <w:qFormat/>
    <w:rsid w:val="0098798B"/>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D647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0211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78506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6E468C"/>
    <w:pPr>
      <w:spacing w:after="0" w:line="240" w:lineRule="auto"/>
    </w:pPr>
    <w:rPr>
      <w:rFonts w:ascii="Tahoma" w:hAnsi="Tahoma" w:cs="Tahoma"/>
      <w:sz w:val="16"/>
      <w:szCs w:val="16"/>
    </w:rPr>
  </w:style>
  <w:style w:type="character" w:customStyle="1" w:styleId="a4">
    <w:name w:val="Текст выноски Знак"/>
    <w:basedOn w:val="a0"/>
    <w:link w:val="a3"/>
    <w:rsid w:val="006E468C"/>
    <w:rPr>
      <w:rFonts w:ascii="Tahoma" w:eastAsiaTheme="minorEastAsia" w:hAnsi="Tahoma" w:cs="Tahoma"/>
      <w:sz w:val="16"/>
      <w:szCs w:val="16"/>
      <w:lang w:eastAsia="ru-RU"/>
    </w:rPr>
  </w:style>
  <w:style w:type="paragraph" w:styleId="a5">
    <w:name w:val="Title"/>
    <w:aliases w:val=" Знак"/>
    <w:basedOn w:val="a"/>
    <w:link w:val="a6"/>
    <w:qFormat/>
    <w:rsid w:val="006E468C"/>
    <w:pPr>
      <w:spacing w:after="0" w:line="240" w:lineRule="auto"/>
      <w:jc w:val="center"/>
    </w:pPr>
    <w:rPr>
      <w:rFonts w:ascii="Times New Roman" w:eastAsia="Times New Roman" w:hAnsi="Times New Roman" w:cs="Times New Roman"/>
      <w:b/>
      <w:bCs/>
      <w:i/>
      <w:iCs/>
      <w:sz w:val="24"/>
      <w:szCs w:val="24"/>
    </w:rPr>
  </w:style>
  <w:style w:type="character" w:customStyle="1" w:styleId="a6">
    <w:name w:val="Заголовок Знак"/>
    <w:aliases w:val=" Знак Знак"/>
    <w:basedOn w:val="a0"/>
    <w:link w:val="a5"/>
    <w:rsid w:val="006E468C"/>
    <w:rPr>
      <w:rFonts w:ascii="Times New Roman" w:eastAsia="Times New Roman" w:hAnsi="Times New Roman" w:cs="Times New Roman"/>
      <w:b/>
      <w:bCs/>
      <w:i/>
      <w:iCs/>
      <w:sz w:val="24"/>
      <w:szCs w:val="24"/>
      <w:lang w:eastAsia="ru-RU"/>
    </w:rPr>
  </w:style>
  <w:style w:type="paragraph" w:styleId="a7">
    <w:name w:val="Body Text"/>
    <w:basedOn w:val="a"/>
    <w:link w:val="a8"/>
    <w:rsid w:val="006E468C"/>
    <w:pPr>
      <w:spacing w:after="0" w:line="240" w:lineRule="auto"/>
    </w:pPr>
    <w:rPr>
      <w:rFonts w:ascii="Times New Roman" w:eastAsia="Times New Roman" w:hAnsi="Times New Roman" w:cs="Times New Roman"/>
      <w:sz w:val="28"/>
      <w:szCs w:val="24"/>
    </w:rPr>
  </w:style>
  <w:style w:type="character" w:customStyle="1" w:styleId="a8">
    <w:name w:val="Основной текст Знак"/>
    <w:basedOn w:val="a0"/>
    <w:link w:val="a7"/>
    <w:rsid w:val="006E468C"/>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98798B"/>
    <w:rPr>
      <w:rFonts w:ascii="Times New Roman" w:eastAsia="Times New Roman" w:hAnsi="Times New Roman" w:cs="Times New Roman"/>
      <w:b/>
      <w:bCs/>
      <w:sz w:val="28"/>
      <w:szCs w:val="28"/>
      <w:lang w:eastAsia="ru-RU"/>
    </w:rPr>
  </w:style>
  <w:style w:type="paragraph" w:styleId="a9">
    <w:name w:val="List Paragraph"/>
    <w:aliases w:val="Источник"/>
    <w:basedOn w:val="a"/>
    <w:link w:val="aa"/>
    <w:uiPriority w:val="99"/>
    <w:qFormat/>
    <w:rsid w:val="0098798B"/>
    <w:pPr>
      <w:ind w:left="720"/>
      <w:contextualSpacing/>
    </w:pPr>
    <w:rPr>
      <w:rFonts w:ascii="Calibri" w:eastAsia="Times New Roman" w:hAnsi="Calibri" w:cs="Times New Roman"/>
      <w:lang w:eastAsia="en-US"/>
    </w:rPr>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rsid w:val="009879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9879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798B"/>
    <w:pPr>
      <w:widowControl w:val="0"/>
      <w:autoSpaceDE w:val="0"/>
      <w:autoSpaceDN w:val="0"/>
      <w:spacing w:after="0" w:line="240" w:lineRule="auto"/>
    </w:pPr>
    <w:rPr>
      <w:rFonts w:ascii="Calibri" w:eastAsia="Times New Roman" w:hAnsi="Calibri" w:cs="Calibri"/>
      <w:b/>
      <w:szCs w:val="20"/>
      <w:lang w:eastAsia="ru-RU"/>
    </w:rPr>
  </w:style>
  <w:style w:type="table" w:styleId="ac">
    <w:name w:val="Table Grid"/>
    <w:basedOn w:val="a1"/>
    <w:rsid w:val="009879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link w:val="ae"/>
    <w:qFormat/>
    <w:rsid w:val="008C154D"/>
    <w:pPr>
      <w:spacing w:after="0" w:line="240" w:lineRule="auto"/>
    </w:pPr>
  </w:style>
  <w:style w:type="paragraph" w:customStyle="1" w:styleId="21">
    <w:name w:val="Основной текст2"/>
    <w:basedOn w:val="a"/>
    <w:rsid w:val="008C154D"/>
    <w:pPr>
      <w:shd w:val="clear" w:color="auto" w:fill="FFFFFF"/>
      <w:spacing w:before="480" w:after="660" w:line="0" w:lineRule="atLeast"/>
      <w:jc w:val="both"/>
    </w:pPr>
    <w:rPr>
      <w:rFonts w:ascii="Times New Roman" w:eastAsia="Times New Roman" w:hAnsi="Times New Roman" w:cs="Times New Roman"/>
      <w:color w:val="000000"/>
      <w:sz w:val="26"/>
      <w:szCs w:val="26"/>
    </w:rPr>
  </w:style>
  <w:style w:type="character" w:customStyle="1" w:styleId="115pt">
    <w:name w:val="Основной текст + 11;5 pt"/>
    <w:rsid w:val="008C154D"/>
    <w:rPr>
      <w:rFonts w:ascii="Times New Roman" w:eastAsia="Times New Roman" w:hAnsi="Times New Roman" w:cs="Times New Roman"/>
      <w:b w:val="0"/>
      <w:bCs w:val="0"/>
      <w:i w:val="0"/>
      <w:iCs w:val="0"/>
      <w:smallCaps w:val="0"/>
      <w:strike w:val="0"/>
      <w:spacing w:val="0"/>
      <w:sz w:val="23"/>
      <w:szCs w:val="23"/>
    </w:rPr>
  </w:style>
  <w:style w:type="character" w:customStyle="1" w:styleId="11">
    <w:name w:val="Заголовок №1_"/>
    <w:link w:val="12"/>
    <w:rsid w:val="008C154D"/>
    <w:rPr>
      <w:rFonts w:ascii="Times New Roman" w:eastAsia="Times New Roman" w:hAnsi="Times New Roman" w:cs="Times New Roman"/>
      <w:sz w:val="26"/>
      <w:szCs w:val="26"/>
      <w:shd w:val="clear" w:color="auto" w:fill="FFFFFF"/>
    </w:rPr>
  </w:style>
  <w:style w:type="character" w:customStyle="1" w:styleId="32">
    <w:name w:val="Основной текст (3)_"/>
    <w:link w:val="33"/>
    <w:rsid w:val="008C154D"/>
    <w:rPr>
      <w:rFonts w:ascii="Times New Roman" w:eastAsia="Times New Roman" w:hAnsi="Times New Roman" w:cs="Times New Roman"/>
      <w:shd w:val="clear" w:color="auto" w:fill="FFFFFF"/>
    </w:rPr>
  </w:style>
  <w:style w:type="character" w:customStyle="1" w:styleId="af">
    <w:name w:val="Основной текст_"/>
    <w:link w:val="13"/>
    <w:rsid w:val="008C154D"/>
    <w:rPr>
      <w:rFonts w:ascii="Times New Roman" w:eastAsia="Times New Roman" w:hAnsi="Times New Roman" w:cs="Times New Roman"/>
      <w:sz w:val="18"/>
      <w:szCs w:val="18"/>
      <w:shd w:val="clear" w:color="auto" w:fill="FFFFFF"/>
    </w:rPr>
  </w:style>
  <w:style w:type="paragraph" w:customStyle="1" w:styleId="12">
    <w:name w:val="Заголовок №1"/>
    <w:basedOn w:val="a"/>
    <w:link w:val="11"/>
    <w:rsid w:val="008C154D"/>
    <w:pPr>
      <w:shd w:val="clear" w:color="auto" w:fill="FFFFFF"/>
      <w:spacing w:after="600" w:line="302" w:lineRule="exact"/>
      <w:outlineLvl w:val="0"/>
    </w:pPr>
    <w:rPr>
      <w:rFonts w:ascii="Times New Roman" w:eastAsia="Times New Roman" w:hAnsi="Times New Roman" w:cs="Times New Roman"/>
      <w:sz w:val="26"/>
      <w:szCs w:val="26"/>
      <w:lang w:eastAsia="en-US"/>
    </w:rPr>
  </w:style>
  <w:style w:type="paragraph" w:customStyle="1" w:styleId="33">
    <w:name w:val="Основной текст (3)"/>
    <w:basedOn w:val="a"/>
    <w:link w:val="32"/>
    <w:rsid w:val="008C154D"/>
    <w:pPr>
      <w:shd w:val="clear" w:color="auto" w:fill="FFFFFF"/>
      <w:spacing w:before="300" w:after="300" w:line="0" w:lineRule="atLeast"/>
      <w:jc w:val="center"/>
    </w:pPr>
    <w:rPr>
      <w:rFonts w:ascii="Times New Roman" w:eastAsia="Times New Roman" w:hAnsi="Times New Roman" w:cs="Times New Roman"/>
      <w:lang w:eastAsia="en-US"/>
    </w:rPr>
  </w:style>
  <w:style w:type="paragraph" w:customStyle="1" w:styleId="13">
    <w:name w:val="Основной текст1"/>
    <w:basedOn w:val="a"/>
    <w:link w:val="af"/>
    <w:rsid w:val="008C154D"/>
    <w:pPr>
      <w:shd w:val="clear" w:color="auto" w:fill="FFFFFF"/>
      <w:spacing w:after="0" w:line="221" w:lineRule="exact"/>
      <w:jc w:val="both"/>
    </w:pPr>
    <w:rPr>
      <w:rFonts w:ascii="Times New Roman" w:eastAsia="Times New Roman" w:hAnsi="Times New Roman" w:cs="Times New Roman"/>
      <w:sz w:val="18"/>
      <w:szCs w:val="18"/>
      <w:lang w:eastAsia="en-US"/>
    </w:rPr>
  </w:style>
  <w:style w:type="paragraph" w:styleId="af0">
    <w:name w:val="Document Map"/>
    <w:basedOn w:val="a"/>
    <w:link w:val="af1"/>
    <w:uiPriority w:val="99"/>
    <w:semiHidden/>
    <w:unhideWhenUsed/>
    <w:rsid w:val="008C154D"/>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rsid w:val="008C154D"/>
    <w:rPr>
      <w:rFonts w:ascii="Tahoma" w:eastAsiaTheme="minorEastAsia" w:hAnsi="Tahoma" w:cs="Tahoma"/>
      <w:sz w:val="16"/>
      <w:szCs w:val="16"/>
      <w:lang w:eastAsia="ru-RU"/>
    </w:rPr>
  </w:style>
  <w:style w:type="paragraph" w:customStyle="1" w:styleId="14">
    <w:name w:val="Абзац списка1"/>
    <w:basedOn w:val="a"/>
    <w:rsid w:val="00D21B28"/>
    <w:pPr>
      <w:suppressAutoHyphens/>
      <w:spacing w:after="0"/>
      <w:ind w:left="720"/>
    </w:pPr>
    <w:rPr>
      <w:rFonts w:ascii="Calibri" w:eastAsia="Calibri" w:hAnsi="Calibri" w:cs="Times New Roman"/>
      <w:kern w:val="1"/>
      <w:lang w:eastAsia="ar-SA"/>
    </w:rPr>
  </w:style>
  <w:style w:type="character" w:styleId="af2">
    <w:name w:val="Hyperlink"/>
    <w:basedOn w:val="a0"/>
    <w:uiPriority w:val="99"/>
    <w:rsid w:val="00D21B28"/>
    <w:rPr>
      <w:color w:val="auto"/>
      <w:u w:val="single"/>
    </w:rPr>
  </w:style>
  <w:style w:type="paragraph" w:styleId="af3">
    <w:name w:val="header"/>
    <w:basedOn w:val="a"/>
    <w:link w:val="af4"/>
    <w:uiPriority w:val="99"/>
    <w:rsid w:val="00D21B2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uiPriority w:val="99"/>
    <w:rsid w:val="00D21B28"/>
    <w:rPr>
      <w:rFonts w:ascii="Times New Roman" w:eastAsia="Times New Roman" w:hAnsi="Times New Roman" w:cs="Times New Roman"/>
      <w:sz w:val="24"/>
      <w:szCs w:val="24"/>
      <w:lang w:eastAsia="ru-RU"/>
    </w:rPr>
  </w:style>
  <w:style w:type="character" w:styleId="af5">
    <w:name w:val="page number"/>
    <w:basedOn w:val="a0"/>
    <w:uiPriority w:val="99"/>
    <w:rsid w:val="00D21B28"/>
  </w:style>
  <w:style w:type="character" w:customStyle="1" w:styleId="apple-converted-space">
    <w:name w:val="apple-converted-space"/>
    <w:basedOn w:val="a0"/>
    <w:rsid w:val="00481E01"/>
  </w:style>
  <w:style w:type="paragraph" w:customStyle="1" w:styleId="Default">
    <w:name w:val="Default"/>
    <w:rsid w:val="003851F5"/>
    <w:pPr>
      <w:autoSpaceDE w:val="0"/>
      <w:autoSpaceDN w:val="0"/>
      <w:adjustRightInd w:val="0"/>
      <w:spacing w:after="0" w:line="240" w:lineRule="auto"/>
    </w:pPr>
    <w:rPr>
      <w:rFonts w:ascii="Arial" w:hAnsi="Arial" w:cs="Arial"/>
      <w:color w:val="000000"/>
      <w:sz w:val="24"/>
      <w:szCs w:val="24"/>
    </w:rPr>
  </w:style>
  <w:style w:type="character" w:customStyle="1" w:styleId="aa">
    <w:name w:val="Абзац списка Знак"/>
    <w:aliases w:val="Источник Знак"/>
    <w:basedOn w:val="a0"/>
    <w:link w:val="a9"/>
    <w:uiPriority w:val="99"/>
    <w:locked/>
    <w:rsid w:val="00334AEE"/>
    <w:rPr>
      <w:rFonts w:ascii="Calibri" w:eastAsia="Times New Roman" w:hAnsi="Calibri" w:cs="Times New Roman"/>
    </w:rPr>
  </w:style>
  <w:style w:type="paragraph" w:customStyle="1" w:styleId="question">
    <w:name w:val="question"/>
    <w:basedOn w:val="a"/>
    <w:rsid w:val="00F02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e8efe5f0f2e5eaf1f2eee2e0fff1f1fbebeae0">
    <w:name w:val="Гc3иe8пefеe5рf0тf2еe5кeaсf1тf2оeeвe2аe0яff сf1сf1ыfbлebкeaаe0"/>
    <w:basedOn w:val="a0"/>
    <w:uiPriority w:val="99"/>
    <w:rsid w:val="000E1FAC"/>
    <w:rPr>
      <w:color w:val="106BBE"/>
    </w:rPr>
  </w:style>
  <w:style w:type="character" w:customStyle="1" w:styleId="d6e2e5f2eee2eee5e2fbe4e5ebe5ede8e5e4ebffd2e5eaf1f2">
    <w:name w:val="Цd6вe2еe5тf2оeeвe2оeeеe5 вe2ыfbдe4еe5лebеe5нedиe8еe5 дe4лebяff Тd2еe5кeaсf1тf2"/>
    <w:uiPriority w:val="99"/>
    <w:rsid w:val="000E1FAC"/>
    <w:rPr>
      <w:rFonts w:ascii="Times New Roman CYR" w:hAnsi="Times New Roman CYR" w:cs="Times New Roman CYR"/>
    </w:rPr>
  </w:style>
  <w:style w:type="paragraph" w:customStyle="1" w:styleId="s1">
    <w:name w:val="s_1"/>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FE6FE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FE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E6FE2"/>
    <w:rPr>
      <w:rFonts w:ascii="Courier New" w:eastAsia="Times New Roman" w:hAnsi="Courier New" w:cs="Courier New"/>
      <w:sz w:val="20"/>
      <w:szCs w:val="20"/>
      <w:lang w:eastAsia="ru-RU"/>
    </w:rPr>
  </w:style>
  <w:style w:type="character" w:customStyle="1" w:styleId="20">
    <w:name w:val="Заголовок 2 Знак"/>
    <w:basedOn w:val="a0"/>
    <w:link w:val="2"/>
    <w:rsid w:val="00D64752"/>
    <w:rPr>
      <w:rFonts w:asciiTheme="majorHAnsi" w:eastAsiaTheme="majorEastAsia" w:hAnsiTheme="majorHAnsi" w:cstheme="majorBidi"/>
      <w:b/>
      <w:bCs/>
      <w:color w:val="4F81BD" w:themeColor="accent1"/>
      <w:sz w:val="26"/>
      <w:szCs w:val="26"/>
      <w:lang w:eastAsia="ru-RU"/>
    </w:rPr>
  </w:style>
  <w:style w:type="paragraph" w:styleId="af6">
    <w:name w:val="Body Text Indent"/>
    <w:basedOn w:val="a"/>
    <w:link w:val="af7"/>
    <w:uiPriority w:val="99"/>
    <w:semiHidden/>
    <w:unhideWhenUsed/>
    <w:rsid w:val="00D64752"/>
    <w:pPr>
      <w:spacing w:after="120"/>
      <w:ind w:left="283"/>
    </w:pPr>
  </w:style>
  <w:style w:type="character" w:customStyle="1" w:styleId="af7">
    <w:name w:val="Основной текст с отступом Знак"/>
    <w:basedOn w:val="a0"/>
    <w:link w:val="af6"/>
    <w:uiPriority w:val="99"/>
    <w:semiHidden/>
    <w:rsid w:val="00D64752"/>
    <w:rPr>
      <w:rFonts w:eastAsiaTheme="minorEastAsia"/>
      <w:lang w:eastAsia="ru-RU"/>
    </w:rPr>
  </w:style>
  <w:style w:type="character" w:customStyle="1" w:styleId="blk">
    <w:name w:val="blk"/>
    <w:basedOn w:val="a0"/>
    <w:rsid w:val="00605568"/>
  </w:style>
  <w:style w:type="paragraph" w:customStyle="1" w:styleId="af8">
    <w:name w:val="Обычный + Черный"/>
    <w:aliases w:val="уплотненный на  0,2 пт + 11 пт,разреженный на  0,05 пт + 11 ...,5пт + 11 пт"/>
    <w:basedOn w:val="a"/>
    <w:uiPriority w:val="99"/>
    <w:rsid w:val="0031419F"/>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character" w:customStyle="1" w:styleId="22">
    <w:name w:val="Основной текст (2)_"/>
    <w:basedOn w:val="a0"/>
    <w:link w:val="23"/>
    <w:rsid w:val="005E1941"/>
    <w:rPr>
      <w:rFonts w:ascii="Times New Roman" w:eastAsia="Times New Roman" w:hAnsi="Times New Roman" w:cs="Times New Roman"/>
      <w:b/>
      <w:bCs/>
      <w:sz w:val="26"/>
      <w:szCs w:val="26"/>
      <w:shd w:val="clear" w:color="auto" w:fill="FFFFFF"/>
    </w:rPr>
  </w:style>
  <w:style w:type="paragraph" w:customStyle="1" w:styleId="23">
    <w:name w:val="Основной текст (2)"/>
    <w:basedOn w:val="a"/>
    <w:link w:val="22"/>
    <w:rsid w:val="005E1941"/>
    <w:pPr>
      <w:widowControl w:val="0"/>
      <w:shd w:val="clear" w:color="auto" w:fill="FFFFFF"/>
      <w:spacing w:before="660" w:after="0" w:line="367" w:lineRule="exact"/>
      <w:jc w:val="center"/>
    </w:pPr>
    <w:rPr>
      <w:rFonts w:ascii="Times New Roman" w:eastAsia="Times New Roman" w:hAnsi="Times New Roman" w:cs="Times New Roman"/>
      <w:b/>
      <w:bCs/>
      <w:sz w:val="26"/>
      <w:szCs w:val="26"/>
      <w:lang w:eastAsia="en-US"/>
    </w:rPr>
  </w:style>
  <w:style w:type="paragraph" w:styleId="24">
    <w:name w:val="Body Text 2"/>
    <w:basedOn w:val="a"/>
    <w:link w:val="25"/>
    <w:unhideWhenUsed/>
    <w:rsid w:val="00EC5F26"/>
    <w:pPr>
      <w:spacing w:after="120" w:line="480" w:lineRule="auto"/>
    </w:pPr>
  </w:style>
  <w:style w:type="character" w:customStyle="1" w:styleId="25">
    <w:name w:val="Основной текст 2 Знак"/>
    <w:basedOn w:val="a0"/>
    <w:link w:val="24"/>
    <w:rsid w:val="00EC5F26"/>
    <w:rPr>
      <w:rFonts w:eastAsiaTheme="minorEastAsia"/>
      <w:lang w:eastAsia="ru-RU"/>
    </w:rPr>
  </w:style>
  <w:style w:type="character" w:customStyle="1" w:styleId="ConsNonformat">
    <w:name w:val="ConsNonformat Знак"/>
    <w:basedOn w:val="a0"/>
    <w:link w:val="ConsNonformat0"/>
    <w:locked/>
    <w:rsid w:val="00EC5F26"/>
    <w:rPr>
      <w:rFonts w:ascii="Courier New" w:hAnsi="Courier New" w:cs="Courier New"/>
    </w:rPr>
  </w:style>
  <w:style w:type="paragraph" w:customStyle="1" w:styleId="ConsNonformat0">
    <w:name w:val="ConsNonformat"/>
    <w:link w:val="ConsNonformat"/>
    <w:rsid w:val="00EC5F26"/>
    <w:pPr>
      <w:widowControl w:val="0"/>
      <w:autoSpaceDE w:val="0"/>
      <w:autoSpaceDN w:val="0"/>
      <w:adjustRightInd w:val="0"/>
      <w:spacing w:after="0" w:line="240" w:lineRule="auto"/>
    </w:pPr>
    <w:rPr>
      <w:rFonts w:ascii="Courier New" w:hAnsi="Courier New" w:cs="Courier New"/>
    </w:rPr>
  </w:style>
  <w:style w:type="character" w:customStyle="1" w:styleId="30">
    <w:name w:val="Заголовок 3 Знак"/>
    <w:basedOn w:val="a0"/>
    <w:link w:val="3"/>
    <w:rsid w:val="0000211C"/>
    <w:rPr>
      <w:rFonts w:asciiTheme="majorHAnsi" w:eastAsiaTheme="majorEastAsia" w:hAnsiTheme="majorHAnsi" w:cstheme="majorBidi"/>
      <w:b/>
      <w:bCs/>
      <w:color w:val="4F81BD" w:themeColor="accent1"/>
      <w:lang w:eastAsia="ru-RU"/>
    </w:rPr>
  </w:style>
  <w:style w:type="character" w:styleId="af9">
    <w:name w:val="Strong"/>
    <w:uiPriority w:val="22"/>
    <w:qFormat/>
    <w:rsid w:val="00E36EA8"/>
    <w:rPr>
      <w:b/>
      <w:bCs/>
    </w:rPr>
  </w:style>
  <w:style w:type="character" w:styleId="afa">
    <w:name w:val="Emphasis"/>
    <w:basedOn w:val="a0"/>
    <w:uiPriority w:val="20"/>
    <w:qFormat/>
    <w:rsid w:val="00E36EA8"/>
    <w:rPr>
      <w:i/>
      <w:iCs/>
    </w:rPr>
  </w:style>
  <w:style w:type="character" w:customStyle="1" w:styleId="titlemain">
    <w:name w:val="titlemain"/>
    <w:basedOn w:val="a0"/>
    <w:rsid w:val="00E5206A"/>
  </w:style>
  <w:style w:type="paragraph" w:customStyle="1" w:styleId="newinreviewart">
    <w:name w:val="newinreviewart"/>
    <w:basedOn w:val="a"/>
    <w:rsid w:val="00E520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side">
    <w:name w:val="textinside"/>
    <w:basedOn w:val="a"/>
    <w:rsid w:val="00E52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
    <w:name w:val="Знак9"/>
    <w:basedOn w:val="a0"/>
    <w:rsid w:val="00E5206A"/>
    <w:rPr>
      <w:rFonts w:ascii="Constantia" w:hAnsi="Constantia"/>
      <w:b/>
      <w:bCs/>
      <w:sz w:val="26"/>
      <w:szCs w:val="26"/>
      <w:lang w:val="en-US" w:eastAsia="en-US" w:bidi="en-US"/>
    </w:rPr>
  </w:style>
  <w:style w:type="paragraph" w:customStyle="1" w:styleId="ConsPlusNonformat">
    <w:name w:val="ConsPlusNonformat"/>
    <w:rsid w:val="002D7E2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b">
    <w:name w:val="footnote text"/>
    <w:basedOn w:val="a"/>
    <w:link w:val="afc"/>
    <w:uiPriority w:val="99"/>
    <w:unhideWhenUsed/>
    <w:rsid w:val="001378E2"/>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0"/>
    <w:link w:val="afb"/>
    <w:uiPriority w:val="99"/>
    <w:rsid w:val="001378E2"/>
    <w:rPr>
      <w:rFonts w:ascii="Times New Roman" w:eastAsia="Times New Roman" w:hAnsi="Times New Roman" w:cs="Times New Roman"/>
      <w:sz w:val="20"/>
      <w:szCs w:val="20"/>
      <w:lang w:eastAsia="ru-RU"/>
    </w:rPr>
  </w:style>
  <w:style w:type="character" w:styleId="afd">
    <w:name w:val="footnote reference"/>
    <w:semiHidden/>
    <w:unhideWhenUsed/>
    <w:rsid w:val="001378E2"/>
    <w:rPr>
      <w:vertAlign w:val="superscript"/>
    </w:rPr>
  </w:style>
  <w:style w:type="table" w:customStyle="1" w:styleId="15">
    <w:name w:val="Сетка таблицы1"/>
    <w:basedOn w:val="a1"/>
    <w:next w:val="ac"/>
    <w:uiPriority w:val="59"/>
    <w:rsid w:val="00785062"/>
    <w:pPr>
      <w:spacing w:after="0" w:line="240" w:lineRule="auto"/>
    </w:pPr>
    <w:rPr>
      <w:rFonts w:ascii="Arial Unicode MS" w:eastAsia="Times New Roman" w:hAnsi="Arial Unicode MS" w:cs="Times New Roman"/>
      <w:sz w:val="24"/>
      <w:szCs w:val="24"/>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0"/>
    <w:link w:val="4"/>
    <w:semiHidden/>
    <w:rsid w:val="00785062"/>
    <w:rPr>
      <w:rFonts w:asciiTheme="majorHAnsi" w:eastAsiaTheme="majorEastAsia" w:hAnsiTheme="majorHAnsi" w:cstheme="majorBidi"/>
      <w:i/>
      <w:iCs/>
      <w:color w:val="365F91" w:themeColor="accent1" w:themeShade="BF"/>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locked/>
    <w:rsid w:val="00262771"/>
    <w:rPr>
      <w:rFonts w:ascii="Times New Roman" w:eastAsia="Times New Roman" w:hAnsi="Times New Roman" w:cs="Times New Roman"/>
      <w:sz w:val="24"/>
      <w:szCs w:val="24"/>
      <w:lang w:eastAsia="ru-RU"/>
    </w:rPr>
  </w:style>
  <w:style w:type="paragraph" w:customStyle="1" w:styleId="ConsNormal">
    <w:name w:val="ConsNormal"/>
    <w:rsid w:val="00EF758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Pa3">
    <w:name w:val="Pa3"/>
    <w:basedOn w:val="a"/>
    <w:next w:val="a"/>
    <w:uiPriority w:val="99"/>
    <w:rsid w:val="00EF7587"/>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8">
    <w:name w:val="Pa18"/>
    <w:basedOn w:val="a"/>
    <w:next w:val="a"/>
    <w:uiPriority w:val="99"/>
    <w:rsid w:val="00EF7587"/>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0">
    <w:name w:val="Pa10"/>
    <w:basedOn w:val="a"/>
    <w:next w:val="a"/>
    <w:uiPriority w:val="99"/>
    <w:rsid w:val="00EF7587"/>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EF7587"/>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EF7587"/>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EF7587"/>
    <w:pPr>
      <w:autoSpaceDE w:val="0"/>
      <w:autoSpaceDN w:val="0"/>
      <w:adjustRightInd w:val="0"/>
      <w:spacing w:after="0" w:line="181" w:lineRule="atLeast"/>
    </w:pPr>
    <w:rPr>
      <w:rFonts w:ascii="OctavaC" w:eastAsia="Times New Roman" w:hAnsi="OctavaC" w:cs="Times New Roman"/>
      <w:sz w:val="24"/>
      <w:szCs w:val="24"/>
    </w:rPr>
  </w:style>
  <w:style w:type="character" w:styleId="afe">
    <w:name w:val="annotation reference"/>
    <w:basedOn w:val="a0"/>
    <w:semiHidden/>
    <w:unhideWhenUsed/>
    <w:rsid w:val="00EF7587"/>
    <w:rPr>
      <w:sz w:val="16"/>
      <w:szCs w:val="16"/>
    </w:rPr>
  </w:style>
  <w:style w:type="paragraph" w:styleId="aff">
    <w:name w:val="annotation text"/>
    <w:basedOn w:val="a"/>
    <w:link w:val="aff0"/>
    <w:semiHidden/>
    <w:unhideWhenUsed/>
    <w:rsid w:val="00EF7587"/>
    <w:pPr>
      <w:spacing w:after="0" w:line="240" w:lineRule="auto"/>
    </w:pPr>
    <w:rPr>
      <w:rFonts w:ascii="Times New Roman" w:eastAsia="Times New Roman" w:hAnsi="Times New Roman" w:cs="Times New Roman"/>
      <w:sz w:val="20"/>
      <w:szCs w:val="20"/>
    </w:rPr>
  </w:style>
  <w:style w:type="character" w:customStyle="1" w:styleId="aff0">
    <w:name w:val="Текст примечания Знак"/>
    <w:basedOn w:val="a0"/>
    <w:link w:val="aff"/>
    <w:semiHidden/>
    <w:rsid w:val="00EF7587"/>
    <w:rPr>
      <w:rFonts w:ascii="Times New Roman" w:eastAsia="Times New Roman" w:hAnsi="Times New Roman" w:cs="Times New Roman"/>
      <w:sz w:val="20"/>
      <w:szCs w:val="20"/>
      <w:lang w:eastAsia="ru-RU"/>
    </w:rPr>
  </w:style>
  <w:style w:type="paragraph" w:styleId="aff1">
    <w:name w:val="annotation subject"/>
    <w:basedOn w:val="aff"/>
    <w:next w:val="aff"/>
    <w:link w:val="aff2"/>
    <w:semiHidden/>
    <w:unhideWhenUsed/>
    <w:rsid w:val="00EF7587"/>
    <w:rPr>
      <w:b/>
      <w:bCs/>
    </w:rPr>
  </w:style>
  <w:style w:type="character" w:customStyle="1" w:styleId="aff2">
    <w:name w:val="Тема примечания Знак"/>
    <w:basedOn w:val="aff0"/>
    <w:link w:val="aff1"/>
    <w:semiHidden/>
    <w:rsid w:val="00EF7587"/>
    <w:rPr>
      <w:rFonts w:ascii="Times New Roman" w:eastAsia="Times New Roman" w:hAnsi="Times New Roman" w:cs="Times New Roman"/>
      <w:b/>
      <w:bCs/>
      <w:sz w:val="20"/>
      <w:szCs w:val="20"/>
      <w:lang w:eastAsia="ru-RU"/>
    </w:rPr>
  </w:style>
  <w:style w:type="character" w:customStyle="1" w:styleId="FontStyle57">
    <w:name w:val="Font Style57"/>
    <w:uiPriority w:val="99"/>
    <w:rsid w:val="00F50DB7"/>
    <w:rPr>
      <w:rFonts w:ascii="Cambria" w:hAnsi="Cambria" w:cs="Cambria"/>
      <w:sz w:val="20"/>
      <w:szCs w:val="20"/>
    </w:rPr>
  </w:style>
  <w:style w:type="paragraph" w:styleId="26">
    <w:name w:val="Body Text Indent 2"/>
    <w:basedOn w:val="a"/>
    <w:link w:val="27"/>
    <w:uiPriority w:val="99"/>
    <w:semiHidden/>
    <w:unhideWhenUsed/>
    <w:rsid w:val="00F50DB7"/>
    <w:pPr>
      <w:spacing w:after="120" w:line="480" w:lineRule="auto"/>
      <w:ind w:left="283"/>
    </w:pPr>
  </w:style>
  <w:style w:type="character" w:customStyle="1" w:styleId="27">
    <w:name w:val="Основной текст с отступом 2 Знак"/>
    <w:basedOn w:val="a0"/>
    <w:link w:val="26"/>
    <w:uiPriority w:val="99"/>
    <w:semiHidden/>
    <w:rsid w:val="00F50DB7"/>
    <w:rPr>
      <w:rFonts w:eastAsiaTheme="minorEastAsia"/>
      <w:lang w:eastAsia="ru-RU"/>
    </w:rPr>
  </w:style>
  <w:style w:type="paragraph" w:customStyle="1" w:styleId="Style5">
    <w:name w:val="Style5"/>
    <w:basedOn w:val="a"/>
    <w:uiPriority w:val="99"/>
    <w:rsid w:val="00F50DB7"/>
    <w:pPr>
      <w:widowControl w:val="0"/>
      <w:autoSpaceDE w:val="0"/>
      <w:autoSpaceDN w:val="0"/>
      <w:adjustRightInd w:val="0"/>
      <w:spacing w:after="0" w:line="240" w:lineRule="auto"/>
    </w:pPr>
    <w:rPr>
      <w:rFonts w:ascii="Impact" w:eastAsia="Times New Roman" w:hAnsi="Impact" w:cs="Times New Roman"/>
      <w:sz w:val="24"/>
      <w:szCs w:val="24"/>
    </w:rPr>
  </w:style>
  <w:style w:type="character" w:customStyle="1" w:styleId="FontStyle39">
    <w:name w:val="Font Style39"/>
    <w:uiPriority w:val="99"/>
    <w:rsid w:val="00F50DB7"/>
    <w:rPr>
      <w:rFonts w:ascii="Times New Roman" w:hAnsi="Times New Roman" w:cs="Times New Roman"/>
      <w:sz w:val="22"/>
      <w:szCs w:val="22"/>
    </w:rPr>
  </w:style>
  <w:style w:type="character" w:customStyle="1" w:styleId="ConsPlusNormal0">
    <w:name w:val="ConsPlusNormal Знак"/>
    <w:link w:val="ConsPlusNormal"/>
    <w:locked/>
    <w:rsid w:val="00F50DB7"/>
    <w:rPr>
      <w:rFonts w:ascii="Calibri" w:eastAsia="Times New Roman" w:hAnsi="Calibri" w:cs="Calibri"/>
      <w:szCs w:val="20"/>
      <w:lang w:eastAsia="ru-RU"/>
    </w:rPr>
  </w:style>
  <w:style w:type="paragraph" w:customStyle="1" w:styleId="msonospacing0">
    <w:name w:val="msonospacing"/>
    <w:basedOn w:val="a"/>
    <w:rsid w:val="00F50DB7"/>
    <w:pPr>
      <w:spacing w:before="100" w:beforeAutospacing="1" w:after="100" w:afterAutospacing="1" w:line="240" w:lineRule="auto"/>
    </w:pPr>
    <w:rPr>
      <w:rFonts w:ascii="Times New Roman" w:eastAsia="Calibri" w:hAnsi="Times New Roman" w:cs="Times New Roman"/>
      <w:sz w:val="24"/>
      <w:szCs w:val="24"/>
    </w:rPr>
  </w:style>
  <w:style w:type="character" w:customStyle="1" w:styleId="ae">
    <w:name w:val="Без интервала Знак"/>
    <w:link w:val="ad"/>
    <w:rsid w:val="00F50DB7"/>
  </w:style>
  <w:style w:type="paragraph" w:styleId="aff3">
    <w:name w:val="Plain Text"/>
    <w:basedOn w:val="a"/>
    <w:link w:val="aff4"/>
    <w:rsid w:val="00F50DB7"/>
    <w:pPr>
      <w:spacing w:after="0" w:line="240" w:lineRule="auto"/>
    </w:pPr>
    <w:rPr>
      <w:rFonts w:ascii="Courier New" w:eastAsia="Times New Roman" w:hAnsi="Courier New" w:cs="Times New Roman"/>
      <w:sz w:val="20"/>
      <w:szCs w:val="20"/>
    </w:rPr>
  </w:style>
  <w:style w:type="character" w:customStyle="1" w:styleId="aff4">
    <w:name w:val="Текст Знак"/>
    <w:basedOn w:val="a0"/>
    <w:link w:val="aff3"/>
    <w:rsid w:val="00F50DB7"/>
    <w:rPr>
      <w:rFonts w:ascii="Courier New" w:eastAsia="Times New Roman" w:hAnsi="Courier New" w:cs="Times New Roman"/>
      <w:sz w:val="20"/>
      <w:szCs w:val="20"/>
      <w:lang w:eastAsia="ru-RU"/>
    </w:rPr>
  </w:style>
  <w:style w:type="paragraph" w:customStyle="1" w:styleId="Style6">
    <w:name w:val="Style6"/>
    <w:basedOn w:val="a"/>
    <w:uiPriority w:val="99"/>
    <w:rsid w:val="00B127B6"/>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7">
    <w:name w:val="Style7"/>
    <w:basedOn w:val="a"/>
    <w:uiPriority w:val="99"/>
    <w:rsid w:val="00B127B6"/>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19">
    <w:name w:val="Style19"/>
    <w:basedOn w:val="a"/>
    <w:uiPriority w:val="99"/>
    <w:rsid w:val="00B127B6"/>
    <w:pPr>
      <w:widowControl w:val="0"/>
      <w:autoSpaceDE w:val="0"/>
      <w:autoSpaceDN w:val="0"/>
      <w:adjustRightInd w:val="0"/>
      <w:spacing w:after="0" w:line="240" w:lineRule="auto"/>
      <w:jc w:val="both"/>
    </w:pPr>
    <w:rPr>
      <w:rFonts w:ascii="Arial Narrow" w:eastAsia="Times New Roman" w:hAnsi="Arial Narrow" w:cs="Times New Roman"/>
      <w:sz w:val="24"/>
      <w:szCs w:val="24"/>
    </w:rPr>
  </w:style>
  <w:style w:type="character" w:customStyle="1" w:styleId="FontStyle58">
    <w:name w:val="Font Style58"/>
    <w:uiPriority w:val="99"/>
    <w:rsid w:val="00B127B6"/>
    <w:rPr>
      <w:rFonts w:ascii="Cambria" w:hAnsi="Cambria" w:cs="Cambria"/>
      <w:i/>
      <w:iCs/>
      <w:sz w:val="20"/>
      <w:szCs w:val="20"/>
    </w:rPr>
  </w:style>
  <w:style w:type="paragraph" w:customStyle="1" w:styleId="copyright-info">
    <w:name w:val="copyright-info"/>
    <w:basedOn w:val="a"/>
    <w:rsid w:val="00B127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2">
    <w:name w:val="Pa12"/>
    <w:basedOn w:val="a"/>
    <w:next w:val="a"/>
    <w:uiPriority w:val="99"/>
    <w:rsid w:val="002C18FC"/>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3">
    <w:name w:val="Pa13"/>
    <w:basedOn w:val="a"/>
    <w:next w:val="a"/>
    <w:uiPriority w:val="99"/>
    <w:rsid w:val="002C18FC"/>
    <w:pPr>
      <w:autoSpaceDE w:val="0"/>
      <w:autoSpaceDN w:val="0"/>
      <w:adjustRightInd w:val="0"/>
      <w:spacing w:after="0" w:line="181" w:lineRule="atLeast"/>
    </w:pPr>
    <w:rPr>
      <w:rFonts w:ascii="OctavaC" w:eastAsiaTheme="minorHAnsi" w:hAnsi="OctavaC"/>
      <w:sz w:val="24"/>
      <w:szCs w:val="24"/>
      <w:lang w:eastAsia="en-US"/>
    </w:rPr>
  </w:style>
  <w:style w:type="paragraph" w:customStyle="1" w:styleId="Pa1">
    <w:name w:val="Pa1"/>
    <w:basedOn w:val="a"/>
    <w:next w:val="a"/>
    <w:uiPriority w:val="99"/>
    <w:rsid w:val="002C18FC"/>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0">
    <w:name w:val="Pa0"/>
    <w:basedOn w:val="Default"/>
    <w:next w:val="Default"/>
    <w:uiPriority w:val="99"/>
    <w:rsid w:val="002C18FC"/>
    <w:pPr>
      <w:spacing w:line="221" w:lineRule="atLeast"/>
    </w:pPr>
    <w:rPr>
      <w:rFonts w:ascii="OctavaC" w:hAnsi="OctavaC" w:cstheme="minorBidi"/>
      <w:color w:val="auto"/>
    </w:rPr>
  </w:style>
  <w:style w:type="paragraph" w:customStyle="1" w:styleId="aff5">
    <w:basedOn w:val="a"/>
    <w:next w:val="a5"/>
    <w:qFormat/>
    <w:rsid w:val="00FB48AE"/>
    <w:pPr>
      <w:spacing w:after="0" w:line="240" w:lineRule="auto"/>
      <w:jc w:val="center"/>
    </w:pPr>
    <w:rPr>
      <w:rFonts w:ascii="Times New Roman" w:eastAsia="Times New Roman" w:hAnsi="Times New Roman" w:cs="Times New Roman"/>
      <w:b/>
      <w:sz w:val="24"/>
      <w:szCs w:val="20"/>
    </w:rPr>
  </w:style>
  <w:style w:type="paragraph" w:customStyle="1" w:styleId="pboth">
    <w:name w:val="pboth"/>
    <w:basedOn w:val="a"/>
    <w:rsid w:val="00970D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2">
    <w:name w:val="Style42"/>
    <w:basedOn w:val="a"/>
    <w:uiPriority w:val="99"/>
    <w:rsid w:val="00F1605C"/>
    <w:pPr>
      <w:widowControl w:val="0"/>
      <w:autoSpaceDE w:val="0"/>
      <w:autoSpaceDN w:val="0"/>
      <w:adjustRightInd w:val="0"/>
      <w:spacing w:after="0" w:line="430" w:lineRule="exact"/>
      <w:ind w:hanging="1759"/>
    </w:pPr>
    <w:rPr>
      <w:rFonts w:ascii="Arial Narrow" w:eastAsia="Times New Roman" w:hAnsi="Arial Narrow" w:cs="Times New Roman"/>
      <w:sz w:val="24"/>
      <w:szCs w:val="24"/>
    </w:rPr>
  </w:style>
  <w:style w:type="character" w:customStyle="1" w:styleId="FontStyle78">
    <w:name w:val="Font Style78"/>
    <w:uiPriority w:val="99"/>
    <w:rsid w:val="00F1605C"/>
    <w:rPr>
      <w:rFonts w:ascii="Cambria" w:hAnsi="Cambria" w:cs="Cambria"/>
      <w:i/>
      <w:iCs/>
      <w:sz w:val="16"/>
      <w:szCs w:val="16"/>
    </w:rPr>
  </w:style>
  <w:style w:type="paragraph" w:customStyle="1" w:styleId="Style8">
    <w:name w:val="Style8"/>
    <w:basedOn w:val="a"/>
    <w:uiPriority w:val="99"/>
    <w:rsid w:val="00F1605C"/>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Heading">
    <w:name w:val="Heading"/>
    <w:rsid w:val="008155EF"/>
    <w:pPr>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8155E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16">
    <w:name w:val="Верхний колонтитул1"/>
    <w:basedOn w:val="a"/>
    <w:rsid w:val="008155EF"/>
    <w:pPr>
      <w:tabs>
        <w:tab w:val="center" w:pos="4153"/>
        <w:tab w:val="right" w:pos="8306"/>
      </w:tabs>
      <w:spacing w:after="0" w:line="240" w:lineRule="auto"/>
    </w:pPr>
    <w:rPr>
      <w:rFonts w:ascii="Times New Roman" w:eastAsia="Times New Roman" w:hAnsi="Times New Roman" w:cs="Times New Roman"/>
      <w:sz w:val="20"/>
      <w:szCs w:val="20"/>
    </w:rPr>
  </w:style>
  <w:style w:type="paragraph" w:customStyle="1" w:styleId="17">
    <w:name w:val="Без интервала1"/>
    <w:rsid w:val="008155EF"/>
    <w:pPr>
      <w:spacing w:after="0" w:line="240" w:lineRule="auto"/>
    </w:pPr>
    <w:rPr>
      <w:rFonts w:ascii="Calibri" w:eastAsia="Times New Roman" w:hAnsi="Calibri" w:cs="Times New Roman"/>
      <w:lang w:eastAsia="ru-RU"/>
    </w:rPr>
  </w:style>
  <w:style w:type="character" w:customStyle="1" w:styleId="18">
    <w:name w:val="Основной шрифт абзаца1"/>
    <w:rsid w:val="008155EF"/>
  </w:style>
  <w:style w:type="table" w:customStyle="1" w:styleId="28">
    <w:name w:val="Сетка таблицы2"/>
    <w:basedOn w:val="a1"/>
    <w:next w:val="ac"/>
    <w:uiPriority w:val="59"/>
    <w:rsid w:val="00AC580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R3">
    <w:name w:val="FR3"/>
    <w:rsid w:val="00AC580F"/>
    <w:pPr>
      <w:widowControl w:val="0"/>
      <w:spacing w:after="0" w:line="240" w:lineRule="auto"/>
      <w:ind w:left="120"/>
    </w:pPr>
    <w:rPr>
      <w:rFonts w:ascii="Times New Roman" w:eastAsia="Times New Roman" w:hAnsi="Times New Roman" w:cs="Times New Roman"/>
      <w:sz w:val="20"/>
      <w:szCs w:val="20"/>
      <w:lang w:eastAsia="ru-RU"/>
    </w:rPr>
  </w:style>
  <w:style w:type="paragraph" w:customStyle="1" w:styleId="standartnyjjhtml">
    <w:name w:val="standartnyjjhtml"/>
    <w:basedOn w:val="a"/>
    <w:uiPriority w:val="99"/>
    <w:rsid w:val="00802C8D"/>
    <w:pPr>
      <w:spacing w:after="0" w:line="240" w:lineRule="auto"/>
    </w:pPr>
    <w:rPr>
      <w:rFonts w:ascii="Courier New CYR" w:eastAsia="Times New Roman" w:hAnsi="Courier New CYR" w:cs="Courier New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18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B823B67044EED15A854386EBA6CE8B791B479C32619EFD78DE9E172JAK" TargetMode="External"/><Relationship Id="rId18" Type="http://schemas.openxmlformats.org/officeDocument/2006/relationships/hyperlink" Target="consultantplus://offline/main?base=LAW;n=117425;fld=134;dst=134" TargetMode="External"/><Relationship Id="rId26" Type="http://schemas.openxmlformats.org/officeDocument/2006/relationships/hyperlink" Target="consultantplus://offline/ref=42EE462D335D25853C6A97966A74F3BEE9D3D4E1AEF02376A0EAE0F120B4303F07EBCDE8DE0E142E4D6D129F4961697BBFDC2B1BA8Q858H" TargetMode="External"/><Relationship Id="rId39" Type="http://schemas.openxmlformats.org/officeDocument/2006/relationships/hyperlink" Target="https://uc.kadastr.ru/" TargetMode="External"/><Relationship Id="rId3" Type="http://schemas.openxmlformats.org/officeDocument/2006/relationships/styles" Target="styles.xml"/><Relationship Id="rId21" Type="http://schemas.openxmlformats.org/officeDocument/2006/relationships/hyperlink" Target="consultantplus://offline/ref=0933CBED351DED89AB2D4FF1C0314D9D265659F4D08AAABBB742FDCB9Be1oDF" TargetMode="External"/><Relationship Id="rId34" Type="http://schemas.openxmlformats.org/officeDocument/2006/relationships/hyperlink" Target="https://rosreestr.gov.ru/" TargetMode="External"/><Relationship Id="rId42" Type="http://schemas.openxmlformats.org/officeDocument/2006/relationships/hyperlink" Target="https://www.mfc-nso.ru/news/v-ofisah-mfc-stal-dostupen-priem-dokumentov-po-eksterritorialnomu-princip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B7E9B6085F28D8ECEA16B2ACD56EC97D3FA34EA70B13893D5D8F526203E1800FD892ACE832893262A9B48ABi779J" TargetMode="External"/><Relationship Id="rId17" Type="http://schemas.openxmlformats.org/officeDocument/2006/relationships/hyperlink" Target="consultantplus://offline/ref=6740E30AED63A098498AE0CEFC949A22ABA3061A4EEB06F365230AA885AFCCF7C037296D96DF5286rDV6J" TargetMode="External"/><Relationship Id="rId25" Type="http://schemas.openxmlformats.org/officeDocument/2006/relationships/hyperlink" Target="https://vk.com/kadastr_nso" TargetMode="External"/><Relationship Id="rId33" Type="http://schemas.openxmlformats.org/officeDocument/2006/relationships/hyperlink" Target="mailto:oko@54upr.rosreestr.ru" TargetMode="External"/><Relationship Id="rId38" Type="http://schemas.openxmlformats.org/officeDocument/2006/relationships/hyperlink" Target="https://rosreestr.gov.ru/"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149E577594675627B313E7E61483505F335F86B0B6544851269CAE735DB10F1C2C8FB560732ED67tFzFJ" TargetMode="External"/><Relationship Id="rId20" Type="http://schemas.openxmlformats.org/officeDocument/2006/relationships/hyperlink" Target="consultantplus://offline/ref=00A07B2C4A4D4DDFB74CE6926F1538C8CE43883B8004BAFFCDD2EC9AAD2Ed0F" TargetMode="External"/><Relationship Id="rId29" Type="http://schemas.openxmlformats.org/officeDocument/2006/relationships/image" Target="media/image4.png"/><Relationship Id="rId41" Type="http://schemas.openxmlformats.org/officeDocument/2006/relationships/hyperlink" Target="http://www.consultant.ru/document/cons_doc_LAW_1826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B7E9B6085F28D8ECEA16B2ACD56EC97D3FA34EA70B13893D5D8F526203E1800FD892ACE832893262A9B48ADi771J" TargetMode="External"/><Relationship Id="rId24" Type="http://schemas.openxmlformats.org/officeDocument/2006/relationships/hyperlink" Target="https://kadastr.ru/services/poluchit-konsultatsiyu/" TargetMode="External"/><Relationship Id="rId32" Type="http://schemas.openxmlformats.org/officeDocument/2006/relationships/hyperlink" Target="mailto:54_upr@rosreestr.ru" TargetMode="External"/><Relationship Id="rId37" Type="http://schemas.openxmlformats.org/officeDocument/2006/relationships/hyperlink" Target="https://uc.kadastr.ru/" TargetMode="External"/><Relationship Id="rId40" Type="http://schemas.openxmlformats.org/officeDocument/2006/relationships/hyperlink" Target="mailto:DoroginaOV@54.kadastr.ru" TargetMode="External"/><Relationship Id="rId45" Type="http://schemas.openxmlformats.org/officeDocument/2006/relationships/hyperlink" Target="https://www.mfc-nso.ru/" TargetMode="External"/><Relationship Id="rId5" Type="http://schemas.openxmlformats.org/officeDocument/2006/relationships/webSettings" Target="webSettings.xml"/><Relationship Id="rId15" Type="http://schemas.openxmlformats.org/officeDocument/2006/relationships/hyperlink" Target="consultantplus://offline/ref=E286FDF3E727E25B5B9B517E5CE37A7B5521BAE59CBB8412D6AAA89BAC3ER5M" TargetMode="External"/><Relationship Id="rId23" Type="http://schemas.openxmlformats.org/officeDocument/2006/relationships/image" Target="media/image3.png"/><Relationship Id="rId28" Type="http://schemas.openxmlformats.org/officeDocument/2006/relationships/hyperlink" Target="http://pkk.rosreestr.ru" TargetMode="External"/><Relationship Id="rId36" Type="http://schemas.openxmlformats.org/officeDocument/2006/relationships/hyperlink" Target="https://www.instagram.com/rosreestr_nsk/?hl=ru" TargetMode="External"/><Relationship Id="rId10" Type="http://schemas.openxmlformats.org/officeDocument/2006/relationships/hyperlink" Target="consultantplus://offline/ref=0B7E9B6085F28D8ECEA16B2ACD56EC97D3FA34EA70B13893D5D8F526203E1800FD892ACE832893262A9B48ABi779J" TargetMode="External"/><Relationship Id="rId19" Type="http://schemas.openxmlformats.org/officeDocument/2006/relationships/hyperlink" Target="consultantplus://offline/main?base=LAW;n=117425;fld=134;dst=173" TargetMode="External"/><Relationship Id="rId31" Type="http://schemas.openxmlformats.org/officeDocument/2006/relationships/hyperlink" Target="https://kadastr.ru/magazine/news/v-regionalnoy-kadastrovoy-palate-rasskazali-ob-oformlenii-nedvizhimosti-po-eksterritorialnomu-prints/" TargetMode="External"/><Relationship Id="rId44" Type="http://schemas.openxmlformats.org/officeDocument/2006/relationships/hyperlink" Target="https://lk.rosreestr.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0B7E9B6085F28D8ECEA16B2ACD56EC97D3FA34EA70B13893D5D8F526203E1800FD892ACE832893262A9B48ADi771J" TargetMode="External"/><Relationship Id="rId22" Type="http://schemas.openxmlformats.org/officeDocument/2006/relationships/hyperlink" Target="consultantplus://offline/ref=79791ABB1050C744493881A7AE644EA5D7F12B3F3016063C2CFD5B65E1j4p9F" TargetMode="External"/><Relationship Id="rId27" Type="http://schemas.openxmlformats.org/officeDocument/2006/relationships/hyperlink" Target="consultantplus://offline/ref=42EE462D335D25853C6A97966A74F3BEE9D3D4E1AEF02376A0EAE0F120B4303F07EBCDE8DE0E142E4D6D129F4961697BBFDC2B1BA8Q858H" TargetMode="External"/><Relationship Id="rId30" Type="http://schemas.openxmlformats.org/officeDocument/2006/relationships/hyperlink" Target="https://kadastr.ru/" TargetMode="External"/><Relationship Id="rId35" Type="http://schemas.openxmlformats.org/officeDocument/2006/relationships/hyperlink" Target="https://vk.com/rosreestr_nsk" TargetMode="External"/><Relationship Id="rId43" Type="http://schemas.openxmlformats.org/officeDocument/2006/relationships/hyperlink" Target="https://vk.com/kadastr_nso"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1504A-4B2E-45F2-85AB-78103DFDC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1</Pages>
  <Words>39285</Words>
  <Characters>223926</Characters>
  <Application>Microsoft Office Word</Application>
  <DocSecurity>0</DocSecurity>
  <Lines>1866</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143</cp:revision>
  <cp:lastPrinted>2021-04-20T07:30:00Z</cp:lastPrinted>
  <dcterms:created xsi:type="dcterms:W3CDTF">2018-05-16T08:55:00Z</dcterms:created>
  <dcterms:modified xsi:type="dcterms:W3CDTF">2021-04-20T07:30:00Z</dcterms:modified>
</cp:coreProperties>
</file>