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B1E" w:rsidRDefault="006E468C" w:rsidP="00692B1E">
      <w:pPr>
        <w:rPr>
          <w:rFonts w:ascii="Times New Roman" w:hAnsi="Times New Roman" w:cs="Times New Roman"/>
          <w:sz w:val="40"/>
          <w:szCs w:val="40"/>
        </w:rPr>
      </w:pPr>
      <w:r w:rsidRPr="00E542F4">
        <w:rPr>
          <w:rFonts w:ascii="Times New Roman" w:hAnsi="Times New Roman" w:cs="Times New Roman"/>
          <w:sz w:val="24"/>
          <w:szCs w:val="24"/>
        </w:rPr>
        <w:t>№</w:t>
      </w:r>
      <w:r w:rsidR="00F50113">
        <w:rPr>
          <w:rFonts w:ascii="Times New Roman" w:hAnsi="Times New Roman" w:cs="Times New Roman"/>
          <w:sz w:val="24"/>
          <w:szCs w:val="24"/>
        </w:rPr>
        <w:t xml:space="preserve"> 58</w:t>
      </w:r>
      <w:r w:rsidR="009673A0">
        <w:rPr>
          <w:rFonts w:ascii="Times New Roman" w:hAnsi="Times New Roman" w:cs="Times New Roman"/>
          <w:sz w:val="24"/>
          <w:szCs w:val="24"/>
        </w:rPr>
        <w:t xml:space="preserve">,  </w:t>
      </w:r>
      <w:r w:rsidR="00515DAF">
        <w:rPr>
          <w:rFonts w:ascii="Times New Roman" w:hAnsi="Times New Roman" w:cs="Times New Roman"/>
          <w:sz w:val="24"/>
          <w:szCs w:val="24"/>
        </w:rPr>
        <w:t>29 июля</w:t>
      </w:r>
      <w:r w:rsidR="00FA28B6">
        <w:rPr>
          <w:rFonts w:ascii="Times New Roman" w:hAnsi="Times New Roman" w:cs="Times New Roman"/>
          <w:sz w:val="24"/>
          <w:szCs w:val="24"/>
        </w:rPr>
        <w:t xml:space="preserve"> 2021</w:t>
      </w:r>
      <w:r w:rsidRPr="00E542F4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6E468C" w:rsidRPr="00E542F4" w:rsidRDefault="006E468C" w:rsidP="006E468C">
      <w:pPr>
        <w:tabs>
          <w:tab w:val="center" w:pos="7709"/>
          <w:tab w:val="left" w:pos="11232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E542F4">
        <w:rPr>
          <w:rFonts w:ascii="Times New Roman" w:hAnsi="Times New Roman" w:cs="Times New Roman"/>
          <w:sz w:val="40"/>
          <w:szCs w:val="40"/>
        </w:rPr>
        <w:t>ИНФОРМАЦИОННЫЙ   ЛИСТОК</w:t>
      </w:r>
    </w:p>
    <w:p w:rsidR="006E468C" w:rsidRPr="00E542F4" w:rsidRDefault="006E468C" w:rsidP="006E468C">
      <w:pPr>
        <w:jc w:val="center"/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  <w:sz w:val="52"/>
          <w:szCs w:val="52"/>
        </w:rPr>
        <w:t xml:space="preserve">«  </w:t>
      </w:r>
      <w:r w:rsidRPr="00E542F4">
        <w:rPr>
          <w:rFonts w:ascii="Times New Roman" w:hAnsi="Times New Roman" w:cs="Times New Roman"/>
          <w:sz w:val="72"/>
          <w:szCs w:val="72"/>
        </w:rPr>
        <w:t xml:space="preserve">ИШИМСКИЙ  ВЕСТНИК </w:t>
      </w:r>
      <w:r w:rsidRPr="00E542F4">
        <w:rPr>
          <w:rFonts w:ascii="Times New Roman" w:hAnsi="Times New Roman" w:cs="Times New Roman"/>
          <w:sz w:val="52"/>
          <w:szCs w:val="52"/>
        </w:rPr>
        <w:t>»</w:t>
      </w:r>
    </w:p>
    <w:p w:rsidR="00692B1E" w:rsidRDefault="006E468C" w:rsidP="00692B1E">
      <w:pPr>
        <w:rPr>
          <w:rFonts w:ascii="Times New Roman" w:hAnsi="Times New Roman" w:cs="Times New Roman"/>
        </w:rPr>
      </w:pPr>
      <w:r w:rsidRPr="006E468C">
        <w:rPr>
          <w:noProof/>
        </w:rPr>
        <w:drawing>
          <wp:inline distT="0" distB="0" distL="0" distR="0">
            <wp:extent cx="2628900" cy="3721100"/>
            <wp:effectExtent l="19050" t="0" r="0" b="0"/>
            <wp:docPr id="2" name="Рисунок 1" descr="Untitled-Scanned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Scanned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168" cy="371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468C">
        <w:rPr>
          <w:noProof/>
        </w:rPr>
        <w:drawing>
          <wp:inline distT="0" distB="0" distL="0" distR="0">
            <wp:extent cx="3810000" cy="2692400"/>
            <wp:effectExtent l="19050" t="0" r="0" b="0"/>
            <wp:docPr id="1" name="Рисунок 2" descr="Untitled-Scanned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Scanned-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9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68C" w:rsidRPr="00E542F4" w:rsidRDefault="006E468C" w:rsidP="00692B1E">
      <w:pPr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</w:rPr>
        <w:t>Учредитель: администрация  муниципального образования Ишимского сельсовета Чистоозерного района Новосибирской области</w:t>
      </w:r>
    </w:p>
    <w:p w:rsidR="006E468C" w:rsidRPr="00E542F4" w:rsidRDefault="006E468C" w:rsidP="006E468C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</w:rPr>
        <w:t>Информационный листок выходит ежемесячно.</w:t>
      </w:r>
    </w:p>
    <w:p w:rsidR="006E468C" w:rsidRDefault="006E468C" w:rsidP="006E4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42F4">
        <w:rPr>
          <w:rFonts w:ascii="Times New Roman" w:hAnsi="Times New Roman" w:cs="Times New Roman"/>
        </w:rPr>
        <w:t>Утвержден 11 сессией Совета депутатов Ишимского сельсовета  19.02.2006 года</w:t>
      </w:r>
      <w:r w:rsidRPr="00E542F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Тираж 30 экз</w:t>
      </w:r>
    </w:p>
    <w:p w:rsidR="006E468C" w:rsidRDefault="006E468C" w:rsidP="006E4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B28" w:rsidRDefault="00D21B28" w:rsidP="006E468C">
      <w:pPr>
        <w:pStyle w:val="a5"/>
        <w:rPr>
          <w:i w:val="0"/>
          <w:iCs w:val="0"/>
          <w:sz w:val="28"/>
        </w:rPr>
      </w:pPr>
    </w:p>
    <w:p w:rsidR="00D21B28" w:rsidRDefault="00D21B28" w:rsidP="006E468C">
      <w:pPr>
        <w:pStyle w:val="a5"/>
        <w:rPr>
          <w:i w:val="0"/>
          <w:iCs w:val="0"/>
          <w:sz w:val="28"/>
        </w:rPr>
      </w:pPr>
    </w:p>
    <w:p w:rsidR="002D3121" w:rsidRPr="00637D81" w:rsidRDefault="002D3121" w:rsidP="00D21B2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6C693B" w:rsidRDefault="00D21B28" w:rsidP="006C693B">
      <w:pPr>
        <w:rPr>
          <w:rFonts w:ascii="Times New Roman" w:hAnsi="Times New Roman" w:cs="Times New Roman"/>
          <w:b/>
          <w:sz w:val="28"/>
          <w:szCs w:val="28"/>
        </w:rPr>
      </w:pPr>
      <w:r w:rsidRPr="006C693B">
        <w:rPr>
          <w:rFonts w:ascii="Times New Roman" w:hAnsi="Times New Roman" w:cs="Times New Roman"/>
          <w:b/>
          <w:sz w:val="28"/>
          <w:szCs w:val="28"/>
        </w:rPr>
        <w:t>СЕГОДНЯ В НОМЕРЕ:</w:t>
      </w:r>
      <w:r w:rsidR="009C3D42" w:rsidRPr="006C69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48AE" w:rsidRPr="009673A0" w:rsidRDefault="00003FD1" w:rsidP="009673A0">
      <w:pPr>
        <w:pStyle w:val="a9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Постановления, решения сесий.разное</w:t>
      </w:r>
    </w:p>
    <w:p w:rsidR="0039551B" w:rsidRPr="00D106D4" w:rsidRDefault="0039551B" w:rsidP="00D106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39551B" w:rsidRDefault="0039551B" w:rsidP="0039551B">
      <w:pPr>
        <w:pStyle w:val="a9"/>
        <w:rPr>
          <w:rFonts w:ascii="Times New Roman" w:hAnsi="Times New Roman"/>
          <w:b/>
          <w:sz w:val="28"/>
          <w:szCs w:val="28"/>
        </w:rPr>
      </w:pPr>
    </w:p>
    <w:p w:rsidR="00565E1A" w:rsidRDefault="00565E1A" w:rsidP="0039551B">
      <w:pPr>
        <w:pStyle w:val="a9"/>
        <w:rPr>
          <w:rFonts w:ascii="Times New Roman" w:hAnsi="Times New Roman"/>
          <w:b/>
          <w:sz w:val="28"/>
          <w:szCs w:val="28"/>
        </w:rPr>
      </w:pPr>
    </w:p>
    <w:p w:rsidR="00565E1A" w:rsidRDefault="00565E1A" w:rsidP="0039551B">
      <w:pPr>
        <w:pStyle w:val="a9"/>
        <w:rPr>
          <w:rFonts w:ascii="Times New Roman" w:hAnsi="Times New Roman"/>
          <w:b/>
          <w:sz w:val="28"/>
          <w:szCs w:val="28"/>
        </w:rPr>
      </w:pPr>
    </w:p>
    <w:p w:rsidR="008505AB" w:rsidRPr="007A2DED" w:rsidRDefault="008505AB" w:rsidP="008505AB">
      <w:pPr>
        <w:jc w:val="center"/>
        <w:rPr>
          <w:b/>
          <w:bCs/>
          <w:sz w:val="28"/>
          <w:szCs w:val="28"/>
        </w:rPr>
      </w:pPr>
      <w:r w:rsidRPr="007A2DED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>ИШИМСКОГО</w:t>
      </w:r>
      <w:r w:rsidRPr="007A2DED">
        <w:rPr>
          <w:b/>
          <w:bCs/>
          <w:sz w:val="28"/>
          <w:szCs w:val="28"/>
        </w:rPr>
        <w:t xml:space="preserve"> СЕЛЬСОВЕТА</w:t>
      </w:r>
    </w:p>
    <w:p w:rsidR="008505AB" w:rsidRPr="007A2DED" w:rsidRDefault="008505AB" w:rsidP="008505AB">
      <w:pPr>
        <w:jc w:val="center"/>
        <w:rPr>
          <w:b/>
          <w:bCs/>
          <w:sz w:val="28"/>
          <w:szCs w:val="28"/>
        </w:rPr>
      </w:pPr>
      <w:r w:rsidRPr="007A2DED">
        <w:rPr>
          <w:b/>
          <w:bCs/>
          <w:sz w:val="28"/>
          <w:szCs w:val="28"/>
        </w:rPr>
        <w:t>ЧИСТООЗЕРНОГО РАЙОНА НОВОСИБИРСКОЙ ОБЛАСТИ</w:t>
      </w:r>
    </w:p>
    <w:p w:rsidR="008505AB" w:rsidRPr="007A2DED" w:rsidRDefault="008505AB" w:rsidP="008505AB">
      <w:pPr>
        <w:jc w:val="both"/>
        <w:rPr>
          <w:b/>
          <w:bCs/>
          <w:sz w:val="28"/>
          <w:szCs w:val="28"/>
        </w:rPr>
      </w:pPr>
    </w:p>
    <w:p w:rsidR="008505AB" w:rsidRPr="007A2DED" w:rsidRDefault="008505AB" w:rsidP="008505AB">
      <w:pPr>
        <w:jc w:val="both"/>
        <w:rPr>
          <w:b/>
          <w:bCs/>
          <w:sz w:val="28"/>
          <w:szCs w:val="28"/>
        </w:rPr>
      </w:pPr>
    </w:p>
    <w:p w:rsidR="008505AB" w:rsidRPr="007A2DED" w:rsidRDefault="008505AB" w:rsidP="008505AB">
      <w:pPr>
        <w:jc w:val="center"/>
        <w:rPr>
          <w:b/>
          <w:bCs/>
          <w:sz w:val="28"/>
          <w:szCs w:val="28"/>
        </w:rPr>
      </w:pPr>
      <w:r w:rsidRPr="007A2DED">
        <w:rPr>
          <w:b/>
          <w:bCs/>
          <w:sz w:val="28"/>
          <w:szCs w:val="28"/>
        </w:rPr>
        <w:t>ПОСТАНОВЛЕНИЕ</w:t>
      </w:r>
    </w:p>
    <w:p w:rsidR="008505AB" w:rsidRPr="007A2DED" w:rsidRDefault="008505AB" w:rsidP="008505AB">
      <w:pPr>
        <w:jc w:val="both"/>
        <w:rPr>
          <w:sz w:val="28"/>
          <w:szCs w:val="28"/>
        </w:rPr>
      </w:pPr>
    </w:p>
    <w:p w:rsidR="008505AB" w:rsidRDefault="008505AB" w:rsidP="008505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23.07.2021г.                                                                        № 52</w:t>
      </w:r>
    </w:p>
    <w:p w:rsidR="008505AB" w:rsidRPr="00F512A3" w:rsidRDefault="008505AB" w:rsidP="008505AB">
      <w:pPr>
        <w:rPr>
          <w:sz w:val="28"/>
          <w:szCs w:val="28"/>
        </w:rPr>
      </w:pPr>
    </w:p>
    <w:p w:rsidR="008505AB" w:rsidRPr="007A2DED" w:rsidRDefault="008505AB" w:rsidP="008505AB">
      <w:pPr>
        <w:ind w:left="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исполнении бюджета Ишимс</w:t>
      </w:r>
      <w:r w:rsidRPr="007A2DED">
        <w:rPr>
          <w:b/>
          <w:bCs/>
          <w:sz w:val="28"/>
          <w:szCs w:val="28"/>
        </w:rPr>
        <w:t xml:space="preserve">кого сельсовета Чистоозерного района </w:t>
      </w:r>
      <w:r>
        <w:rPr>
          <w:b/>
          <w:bCs/>
          <w:sz w:val="28"/>
          <w:szCs w:val="28"/>
        </w:rPr>
        <w:t>Новосибирской области за 1</w:t>
      </w:r>
      <w:r w:rsidRPr="007A2DED">
        <w:rPr>
          <w:b/>
          <w:bCs/>
          <w:sz w:val="28"/>
          <w:szCs w:val="28"/>
        </w:rPr>
        <w:t xml:space="preserve"> квартал 20</w:t>
      </w:r>
      <w:r>
        <w:rPr>
          <w:b/>
          <w:bCs/>
          <w:sz w:val="28"/>
          <w:szCs w:val="28"/>
        </w:rPr>
        <w:t>21</w:t>
      </w:r>
      <w:r w:rsidRPr="007A2DED">
        <w:rPr>
          <w:b/>
          <w:bCs/>
          <w:sz w:val="28"/>
          <w:szCs w:val="28"/>
        </w:rPr>
        <w:t xml:space="preserve"> года</w:t>
      </w:r>
    </w:p>
    <w:p w:rsidR="008505AB" w:rsidRPr="007A2DED" w:rsidRDefault="008505AB" w:rsidP="008505AB">
      <w:pPr>
        <w:ind w:left="285"/>
        <w:jc w:val="both"/>
        <w:rPr>
          <w:sz w:val="28"/>
          <w:szCs w:val="28"/>
        </w:rPr>
      </w:pPr>
    </w:p>
    <w:p w:rsidR="008505AB" w:rsidRPr="007A2DED" w:rsidRDefault="008505AB" w:rsidP="008505AB">
      <w:pPr>
        <w:ind w:left="285"/>
        <w:jc w:val="both"/>
        <w:rPr>
          <w:sz w:val="28"/>
          <w:szCs w:val="28"/>
        </w:rPr>
      </w:pPr>
    </w:p>
    <w:p w:rsidR="008505AB" w:rsidRPr="007A2DED" w:rsidRDefault="008505AB" w:rsidP="008505AB">
      <w:pPr>
        <w:ind w:left="285"/>
        <w:jc w:val="both"/>
        <w:rPr>
          <w:sz w:val="28"/>
          <w:szCs w:val="28"/>
        </w:rPr>
      </w:pPr>
      <w:r w:rsidRPr="007A2DED">
        <w:rPr>
          <w:sz w:val="28"/>
          <w:szCs w:val="28"/>
        </w:rPr>
        <w:lastRenderedPageBreak/>
        <w:t xml:space="preserve">     В соответствии с п.5 ст.264.2 Бюджетного Кодекса Российской Федерации, администрация </w:t>
      </w:r>
      <w:r>
        <w:rPr>
          <w:sz w:val="28"/>
          <w:szCs w:val="28"/>
        </w:rPr>
        <w:t>Ишимского</w:t>
      </w:r>
      <w:r w:rsidRPr="007A2DED">
        <w:rPr>
          <w:sz w:val="28"/>
          <w:szCs w:val="28"/>
        </w:rPr>
        <w:t xml:space="preserve"> сельсовета Чистоозерного района Новосибирской области </w:t>
      </w:r>
    </w:p>
    <w:p w:rsidR="008505AB" w:rsidRPr="007A2DED" w:rsidRDefault="008505AB" w:rsidP="008505AB">
      <w:pPr>
        <w:jc w:val="both"/>
        <w:rPr>
          <w:b/>
          <w:bCs/>
          <w:sz w:val="28"/>
          <w:szCs w:val="28"/>
        </w:rPr>
      </w:pPr>
      <w:r w:rsidRPr="007A2DED">
        <w:rPr>
          <w:b/>
          <w:bCs/>
          <w:sz w:val="28"/>
          <w:szCs w:val="28"/>
        </w:rPr>
        <w:t xml:space="preserve">     п о с т а н о в л</w:t>
      </w:r>
      <w:r>
        <w:rPr>
          <w:b/>
          <w:bCs/>
          <w:sz w:val="28"/>
          <w:szCs w:val="28"/>
        </w:rPr>
        <w:t xml:space="preserve"> </w:t>
      </w:r>
      <w:r w:rsidRPr="007A2DED">
        <w:rPr>
          <w:b/>
          <w:bCs/>
          <w:sz w:val="28"/>
          <w:szCs w:val="28"/>
        </w:rPr>
        <w:t>я е т:</w:t>
      </w:r>
    </w:p>
    <w:p w:rsidR="008505AB" w:rsidRPr="007A2DED" w:rsidRDefault="008505AB" w:rsidP="008505AB">
      <w:pPr>
        <w:numPr>
          <w:ilvl w:val="0"/>
          <w:numId w:val="2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отчет об исполнении </w:t>
      </w:r>
      <w:r w:rsidRPr="007A2DED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Ишимского</w:t>
      </w:r>
      <w:r w:rsidRPr="007A2DED">
        <w:rPr>
          <w:sz w:val="28"/>
          <w:szCs w:val="28"/>
        </w:rPr>
        <w:t xml:space="preserve"> сельсовета Чистоозерного района Новосибирской о</w:t>
      </w:r>
      <w:r>
        <w:rPr>
          <w:sz w:val="28"/>
          <w:szCs w:val="28"/>
        </w:rPr>
        <w:t>бласти за 1 квартал 2021 года</w:t>
      </w:r>
      <w:r w:rsidRPr="007A2DED">
        <w:rPr>
          <w:sz w:val="28"/>
          <w:szCs w:val="28"/>
        </w:rPr>
        <w:t xml:space="preserve"> по доходам в сумме</w:t>
      </w:r>
      <w:r>
        <w:rPr>
          <w:sz w:val="28"/>
          <w:szCs w:val="28"/>
        </w:rPr>
        <w:t xml:space="preserve"> – 1557,4</w:t>
      </w:r>
      <w:r w:rsidRPr="007A2DED">
        <w:rPr>
          <w:sz w:val="28"/>
          <w:szCs w:val="28"/>
        </w:rPr>
        <w:t xml:space="preserve"> тыс. рублей, по расходам в сумме </w:t>
      </w:r>
      <w:r>
        <w:rPr>
          <w:sz w:val="28"/>
          <w:szCs w:val="28"/>
        </w:rPr>
        <w:t>1447,5</w:t>
      </w:r>
      <w:r w:rsidRPr="007A2DED">
        <w:rPr>
          <w:sz w:val="28"/>
          <w:szCs w:val="28"/>
        </w:rPr>
        <w:t xml:space="preserve"> тыс.рублей согласно приложениям.</w:t>
      </w:r>
    </w:p>
    <w:p w:rsidR="008505AB" w:rsidRPr="007A2DED" w:rsidRDefault="008505AB" w:rsidP="008505AB">
      <w:pPr>
        <w:ind w:left="60"/>
        <w:jc w:val="both"/>
        <w:rPr>
          <w:sz w:val="28"/>
          <w:szCs w:val="28"/>
        </w:rPr>
      </w:pPr>
      <w:r w:rsidRPr="007A2DED">
        <w:rPr>
          <w:sz w:val="28"/>
          <w:szCs w:val="28"/>
        </w:rPr>
        <w:t xml:space="preserve">     Приложение № 1  - отчет об исполнении бюджета </w:t>
      </w:r>
      <w:r>
        <w:rPr>
          <w:sz w:val="28"/>
          <w:szCs w:val="28"/>
        </w:rPr>
        <w:t>Ишимского</w:t>
      </w:r>
      <w:r w:rsidRPr="007A2DED">
        <w:rPr>
          <w:sz w:val="28"/>
          <w:szCs w:val="28"/>
        </w:rPr>
        <w:t xml:space="preserve"> сельсовета </w:t>
      </w:r>
    </w:p>
    <w:p w:rsidR="008505AB" w:rsidRPr="007A2DED" w:rsidRDefault="008505AB" w:rsidP="008505AB">
      <w:pPr>
        <w:ind w:left="60"/>
        <w:jc w:val="both"/>
        <w:rPr>
          <w:sz w:val="28"/>
          <w:szCs w:val="28"/>
        </w:rPr>
      </w:pPr>
      <w:r w:rsidRPr="007A2DED">
        <w:rPr>
          <w:sz w:val="28"/>
          <w:szCs w:val="28"/>
        </w:rPr>
        <w:t xml:space="preserve">     Чистоозерного района Новосибирской области на 1 листе;</w:t>
      </w:r>
    </w:p>
    <w:p w:rsidR="008505AB" w:rsidRPr="007A2DED" w:rsidRDefault="008505AB" w:rsidP="008505AB">
      <w:pPr>
        <w:ind w:left="60"/>
        <w:jc w:val="both"/>
        <w:rPr>
          <w:sz w:val="28"/>
          <w:szCs w:val="28"/>
        </w:rPr>
      </w:pPr>
      <w:r w:rsidRPr="007A2DED">
        <w:rPr>
          <w:sz w:val="28"/>
          <w:szCs w:val="28"/>
        </w:rPr>
        <w:t xml:space="preserve">     </w:t>
      </w:r>
      <w:r>
        <w:rPr>
          <w:sz w:val="28"/>
          <w:szCs w:val="28"/>
        </w:rPr>
        <w:t>Приложение №2</w:t>
      </w:r>
      <w:r w:rsidRPr="007A2DED">
        <w:rPr>
          <w:sz w:val="28"/>
          <w:szCs w:val="28"/>
        </w:rPr>
        <w:t xml:space="preserve"> - пояснительная зап</w:t>
      </w:r>
      <w:r>
        <w:rPr>
          <w:sz w:val="28"/>
          <w:szCs w:val="28"/>
        </w:rPr>
        <w:t>иска по</w:t>
      </w:r>
      <w:r w:rsidRPr="007A2DED">
        <w:rPr>
          <w:sz w:val="28"/>
          <w:szCs w:val="28"/>
        </w:rPr>
        <w:t xml:space="preserve"> исполне</w:t>
      </w:r>
      <w:r>
        <w:rPr>
          <w:sz w:val="28"/>
          <w:szCs w:val="28"/>
        </w:rPr>
        <w:t>нию бюджета за 1 квартал 2021 года, на 2 листах</w:t>
      </w:r>
      <w:r w:rsidRPr="007A2DED">
        <w:rPr>
          <w:sz w:val="28"/>
          <w:szCs w:val="28"/>
        </w:rPr>
        <w:t>.</w:t>
      </w:r>
    </w:p>
    <w:p w:rsidR="008505AB" w:rsidRPr="007A2DED" w:rsidRDefault="008505AB" w:rsidP="008505AB">
      <w:pPr>
        <w:numPr>
          <w:ilvl w:val="0"/>
          <w:numId w:val="24"/>
        </w:numPr>
        <w:spacing w:after="0" w:line="240" w:lineRule="auto"/>
        <w:jc w:val="both"/>
        <w:rPr>
          <w:sz w:val="28"/>
          <w:szCs w:val="28"/>
        </w:rPr>
      </w:pPr>
      <w:r w:rsidRPr="007A2DED">
        <w:rPr>
          <w:sz w:val="28"/>
          <w:szCs w:val="28"/>
        </w:rPr>
        <w:t>Опубликовать постановление  в периодическо</w:t>
      </w:r>
      <w:r>
        <w:rPr>
          <w:sz w:val="28"/>
          <w:szCs w:val="28"/>
        </w:rPr>
        <w:t>м печатном издании  « Ишимский Вестник</w:t>
      </w:r>
      <w:r w:rsidRPr="007A2DED">
        <w:rPr>
          <w:sz w:val="28"/>
          <w:szCs w:val="28"/>
        </w:rPr>
        <w:t>»</w:t>
      </w:r>
    </w:p>
    <w:p w:rsidR="008505AB" w:rsidRPr="007A2DED" w:rsidRDefault="008505AB" w:rsidP="008505AB">
      <w:pPr>
        <w:jc w:val="both"/>
        <w:rPr>
          <w:sz w:val="28"/>
          <w:szCs w:val="28"/>
        </w:rPr>
      </w:pPr>
      <w:r w:rsidRPr="007A2DED">
        <w:rPr>
          <w:sz w:val="28"/>
          <w:szCs w:val="28"/>
        </w:rPr>
        <w:t xml:space="preserve">      </w:t>
      </w:r>
    </w:p>
    <w:p w:rsidR="008505AB" w:rsidRPr="007A2DED" w:rsidRDefault="008505AB" w:rsidP="008505AB">
      <w:pPr>
        <w:jc w:val="both"/>
        <w:rPr>
          <w:sz w:val="28"/>
          <w:szCs w:val="28"/>
        </w:rPr>
      </w:pPr>
    </w:p>
    <w:p w:rsidR="008505AB" w:rsidRPr="007A2DED" w:rsidRDefault="008505AB" w:rsidP="008505AB">
      <w:pPr>
        <w:jc w:val="both"/>
        <w:rPr>
          <w:sz w:val="28"/>
          <w:szCs w:val="28"/>
        </w:rPr>
      </w:pPr>
    </w:p>
    <w:p w:rsidR="008505AB" w:rsidRPr="007A2DED" w:rsidRDefault="008505AB" w:rsidP="008505AB">
      <w:pPr>
        <w:jc w:val="both"/>
        <w:rPr>
          <w:sz w:val="28"/>
          <w:szCs w:val="28"/>
        </w:rPr>
      </w:pPr>
      <w:r w:rsidRPr="007A2DED"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8505AB" w:rsidRPr="007A2DED" w:rsidRDefault="008505AB" w:rsidP="008505AB">
      <w:pPr>
        <w:jc w:val="both"/>
        <w:rPr>
          <w:sz w:val="28"/>
          <w:szCs w:val="28"/>
        </w:rPr>
      </w:pPr>
      <w:r w:rsidRPr="007A2DED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Ишимского</w:t>
      </w:r>
      <w:r w:rsidRPr="007A2DED">
        <w:rPr>
          <w:sz w:val="28"/>
          <w:szCs w:val="28"/>
        </w:rPr>
        <w:t xml:space="preserve"> сельсовета</w:t>
      </w:r>
    </w:p>
    <w:p w:rsidR="008505AB" w:rsidRPr="007A2DED" w:rsidRDefault="008505AB" w:rsidP="008505AB">
      <w:pPr>
        <w:jc w:val="both"/>
        <w:rPr>
          <w:sz w:val="28"/>
          <w:szCs w:val="28"/>
        </w:rPr>
      </w:pPr>
      <w:r w:rsidRPr="007A2DED">
        <w:rPr>
          <w:sz w:val="28"/>
          <w:szCs w:val="28"/>
        </w:rPr>
        <w:t xml:space="preserve">Чистоозерного района </w:t>
      </w:r>
    </w:p>
    <w:p w:rsidR="008505AB" w:rsidRPr="007A2DED" w:rsidRDefault="008505AB" w:rsidP="008505AB">
      <w:pPr>
        <w:jc w:val="both"/>
        <w:rPr>
          <w:sz w:val="28"/>
          <w:szCs w:val="28"/>
        </w:rPr>
      </w:pPr>
      <w:r w:rsidRPr="007A2DED">
        <w:rPr>
          <w:sz w:val="28"/>
          <w:szCs w:val="28"/>
        </w:rPr>
        <w:t xml:space="preserve">Новосибирской области                                                                         </w:t>
      </w:r>
      <w:r>
        <w:rPr>
          <w:sz w:val="28"/>
          <w:szCs w:val="28"/>
        </w:rPr>
        <w:t>Е.Е. Иванко</w:t>
      </w:r>
    </w:p>
    <w:p w:rsidR="008505AB" w:rsidRPr="00BE1A36" w:rsidRDefault="008505AB" w:rsidP="008505AB">
      <w:pPr>
        <w:jc w:val="both"/>
        <w:rPr>
          <w:rFonts w:ascii="Arial" w:hAnsi="Arial" w:cs="Arial"/>
        </w:rPr>
      </w:pPr>
    </w:p>
    <w:p w:rsidR="008505AB" w:rsidRPr="00BE1A36" w:rsidRDefault="008505AB" w:rsidP="008505AB">
      <w:pPr>
        <w:jc w:val="both"/>
        <w:rPr>
          <w:rFonts w:ascii="Arial" w:hAnsi="Arial" w:cs="Arial"/>
        </w:rPr>
      </w:pPr>
    </w:p>
    <w:p w:rsidR="008505AB" w:rsidRPr="00BE1A36" w:rsidRDefault="008505AB" w:rsidP="008505AB">
      <w:pPr>
        <w:rPr>
          <w:rFonts w:ascii="Arial" w:hAnsi="Arial" w:cs="Arial"/>
        </w:rPr>
      </w:pPr>
    </w:p>
    <w:p w:rsidR="008505AB" w:rsidRPr="007A2DED" w:rsidRDefault="008505AB" w:rsidP="008505AB">
      <w:pPr>
        <w:jc w:val="center"/>
        <w:rPr>
          <w:b/>
          <w:bCs/>
          <w:sz w:val="28"/>
          <w:szCs w:val="28"/>
        </w:rPr>
      </w:pPr>
      <w:r w:rsidRPr="007A2DED">
        <w:rPr>
          <w:b/>
          <w:bCs/>
          <w:sz w:val="28"/>
          <w:szCs w:val="28"/>
        </w:rPr>
        <w:lastRenderedPageBreak/>
        <w:t xml:space="preserve">АДМИНИСТРАЦИЯ </w:t>
      </w:r>
      <w:r>
        <w:rPr>
          <w:b/>
          <w:bCs/>
          <w:sz w:val="28"/>
          <w:szCs w:val="28"/>
        </w:rPr>
        <w:t>ИШИМСКОГО</w:t>
      </w:r>
      <w:r w:rsidRPr="007A2DED">
        <w:rPr>
          <w:b/>
          <w:bCs/>
          <w:sz w:val="28"/>
          <w:szCs w:val="28"/>
        </w:rPr>
        <w:t xml:space="preserve"> СЕЛЬСОВЕТА</w:t>
      </w:r>
    </w:p>
    <w:p w:rsidR="008505AB" w:rsidRPr="007A2DED" w:rsidRDefault="008505AB" w:rsidP="008505AB">
      <w:pPr>
        <w:jc w:val="center"/>
        <w:rPr>
          <w:b/>
          <w:bCs/>
          <w:sz w:val="28"/>
          <w:szCs w:val="28"/>
        </w:rPr>
      </w:pPr>
      <w:r w:rsidRPr="007A2DED">
        <w:rPr>
          <w:b/>
          <w:bCs/>
          <w:sz w:val="28"/>
          <w:szCs w:val="28"/>
        </w:rPr>
        <w:t>ЧИСТООЗЕРНОГО РАЙОНА НОВОСИБИРСКОЙ ОБЛАСТИ</w:t>
      </w:r>
    </w:p>
    <w:p w:rsidR="008505AB" w:rsidRPr="007A2DED" w:rsidRDefault="008505AB" w:rsidP="008505AB">
      <w:pPr>
        <w:jc w:val="both"/>
        <w:rPr>
          <w:b/>
          <w:bCs/>
          <w:sz w:val="28"/>
          <w:szCs w:val="28"/>
        </w:rPr>
      </w:pPr>
    </w:p>
    <w:p w:rsidR="008505AB" w:rsidRPr="007A2DED" w:rsidRDefault="008505AB" w:rsidP="008505AB">
      <w:pPr>
        <w:jc w:val="both"/>
        <w:rPr>
          <w:b/>
          <w:bCs/>
          <w:sz w:val="28"/>
          <w:szCs w:val="28"/>
        </w:rPr>
      </w:pPr>
    </w:p>
    <w:p w:rsidR="008505AB" w:rsidRPr="007A2DED" w:rsidRDefault="008505AB" w:rsidP="008505AB">
      <w:pPr>
        <w:jc w:val="center"/>
        <w:rPr>
          <w:b/>
          <w:bCs/>
          <w:sz w:val="28"/>
          <w:szCs w:val="28"/>
        </w:rPr>
      </w:pPr>
      <w:r w:rsidRPr="007A2DED">
        <w:rPr>
          <w:b/>
          <w:bCs/>
          <w:sz w:val="28"/>
          <w:szCs w:val="28"/>
        </w:rPr>
        <w:t>ПОСТАНОВЛЕНИЕ</w:t>
      </w:r>
    </w:p>
    <w:p w:rsidR="008505AB" w:rsidRPr="007A2DED" w:rsidRDefault="008505AB" w:rsidP="008505AB">
      <w:pPr>
        <w:jc w:val="both"/>
        <w:rPr>
          <w:sz w:val="28"/>
          <w:szCs w:val="28"/>
        </w:rPr>
      </w:pPr>
    </w:p>
    <w:p w:rsidR="008505AB" w:rsidRDefault="008505AB" w:rsidP="008505AB">
      <w:pPr>
        <w:jc w:val="center"/>
        <w:rPr>
          <w:sz w:val="28"/>
          <w:szCs w:val="28"/>
        </w:rPr>
      </w:pPr>
      <w:r>
        <w:rPr>
          <w:sz w:val="28"/>
          <w:szCs w:val="28"/>
        </w:rPr>
        <w:t>23.07.2021                                                 № 53</w:t>
      </w:r>
    </w:p>
    <w:p w:rsidR="008505AB" w:rsidRPr="00F512A3" w:rsidRDefault="008505AB" w:rsidP="008505AB">
      <w:pPr>
        <w:jc w:val="center"/>
        <w:rPr>
          <w:sz w:val="28"/>
          <w:szCs w:val="28"/>
        </w:rPr>
      </w:pPr>
    </w:p>
    <w:p w:rsidR="008505AB" w:rsidRPr="007A2DED" w:rsidRDefault="008505AB" w:rsidP="008505AB">
      <w:pPr>
        <w:ind w:left="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исполнении бюджета Ишимс</w:t>
      </w:r>
      <w:r w:rsidRPr="007A2DED">
        <w:rPr>
          <w:b/>
          <w:bCs/>
          <w:sz w:val="28"/>
          <w:szCs w:val="28"/>
        </w:rPr>
        <w:t xml:space="preserve">кого сельсовета Чистоозерного района </w:t>
      </w:r>
      <w:r>
        <w:rPr>
          <w:b/>
          <w:bCs/>
          <w:sz w:val="28"/>
          <w:szCs w:val="28"/>
        </w:rPr>
        <w:t>Новосибирской области за 2</w:t>
      </w:r>
      <w:r w:rsidRPr="007A2DED">
        <w:rPr>
          <w:b/>
          <w:bCs/>
          <w:sz w:val="28"/>
          <w:szCs w:val="28"/>
        </w:rPr>
        <w:t xml:space="preserve"> квартал 20</w:t>
      </w:r>
      <w:r>
        <w:rPr>
          <w:b/>
          <w:bCs/>
          <w:sz w:val="28"/>
          <w:szCs w:val="28"/>
        </w:rPr>
        <w:t>21</w:t>
      </w:r>
      <w:r w:rsidRPr="007A2DED">
        <w:rPr>
          <w:b/>
          <w:bCs/>
          <w:sz w:val="28"/>
          <w:szCs w:val="28"/>
        </w:rPr>
        <w:t xml:space="preserve"> года</w:t>
      </w:r>
    </w:p>
    <w:p w:rsidR="008505AB" w:rsidRPr="007A2DED" w:rsidRDefault="008505AB" w:rsidP="008505AB">
      <w:pPr>
        <w:ind w:left="285"/>
        <w:jc w:val="both"/>
        <w:rPr>
          <w:sz w:val="28"/>
          <w:szCs w:val="28"/>
        </w:rPr>
      </w:pPr>
    </w:p>
    <w:p w:rsidR="008505AB" w:rsidRPr="007A2DED" w:rsidRDefault="008505AB" w:rsidP="008505AB">
      <w:pPr>
        <w:ind w:left="285"/>
        <w:jc w:val="both"/>
        <w:rPr>
          <w:sz w:val="28"/>
          <w:szCs w:val="28"/>
        </w:rPr>
      </w:pPr>
    </w:p>
    <w:p w:rsidR="008505AB" w:rsidRPr="007A2DED" w:rsidRDefault="008505AB" w:rsidP="008505AB">
      <w:pPr>
        <w:ind w:left="285"/>
        <w:jc w:val="both"/>
        <w:rPr>
          <w:sz w:val="28"/>
          <w:szCs w:val="28"/>
        </w:rPr>
      </w:pPr>
      <w:r w:rsidRPr="007A2DED">
        <w:rPr>
          <w:sz w:val="28"/>
          <w:szCs w:val="28"/>
        </w:rPr>
        <w:t xml:space="preserve">     В соответствии с п.5 ст.264.2 Бюджетного Кодекса Российской Федерации, администрация </w:t>
      </w:r>
      <w:r>
        <w:rPr>
          <w:sz w:val="28"/>
          <w:szCs w:val="28"/>
        </w:rPr>
        <w:t>Ишимского</w:t>
      </w:r>
      <w:r w:rsidRPr="007A2DED">
        <w:rPr>
          <w:sz w:val="28"/>
          <w:szCs w:val="28"/>
        </w:rPr>
        <w:t xml:space="preserve"> сельсовета Чистоозерного района Новосибирской области </w:t>
      </w:r>
    </w:p>
    <w:p w:rsidR="008505AB" w:rsidRPr="007A2DED" w:rsidRDefault="008505AB" w:rsidP="008505A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П</w:t>
      </w:r>
      <w:r w:rsidRPr="007A2DED">
        <w:rPr>
          <w:b/>
          <w:bCs/>
          <w:sz w:val="28"/>
          <w:szCs w:val="28"/>
        </w:rPr>
        <w:t xml:space="preserve"> о с т а н о в л</w:t>
      </w:r>
      <w:r>
        <w:rPr>
          <w:b/>
          <w:bCs/>
          <w:sz w:val="28"/>
          <w:szCs w:val="28"/>
        </w:rPr>
        <w:t xml:space="preserve"> </w:t>
      </w:r>
      <w:r w:rsidRPr="007A2DED">
        <w:rPr>
          <w:b/>
          <w:bCs/>
          <w:sz w:val="28"/>
          <w:szCs w:val="28"/>
        </w:rPr>
        <w:t>я е т:</w:t>
      </w:r>
    </w:p>
    <w:p w:rsidR="008505AB" w:rsidRPr="007A2DED" w:rsidRDefault="008505AB" w:rsidP="008505AB">
      <w:pPr>
        <w:numPr>
          <w:ilvl w:val="0"/>
          <w:numId w:val="2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отчет об исполнении </w:t>
      </w:r>
      <w:r w:rsidRPr="007A2DED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Ишимского</w:t>
      </w:r>
      <w:r w:rsidRPr="007A2DED">
        <w:rPr>
          <w:sz w:val="28"/>
          <w:szCs w:val="28"/>
        </w:rPr>
        <w:t xml:space="preserve"> сельсовета Чистоозерного района Новосибирской о</w:t>
      </w:r>
      <w:r>
        <w:rPr>
          <w:sz w:val="28"/>
          <w:szCs w:val="28"/>
        </w:rPr>
        <w:t>бласти за 2 квартал 2021 года</w:t>
      </w:r>
      <w:r w:rsidRPr="007A2DED">
        <w:rPr>
          <w:sz w:val="28"/>
          <w:szCs w:val="28"/>
        </w:rPr>
        <w:t xml:space="preserve"> по доходам в сумме</w:t>
      </w:r>
      <w:r>
        <w:rPr>
          <w:sz w:val="28"/>
          <w:szCs w:val="28"/>
        </w:rPr>
        <w:t xml:space="preserve"> – 3060,6</w:t>
      </w:r>
      <w:r w:rsidRPr="007A2DED">
        <w:rPr>
          <w:sz w:val="28"/>
          <w:szCs w:val="28"/>
        </w:rPr>
        <w:t xml:space="preserve"> тыс. рублей, по расходам в сумме </w:t>
      </w:r>
      <w:r>
        <w:rPr>
          <w:sz w:val="28"/>
          <w:szCs w:val="28"/>
        </w:rPr>
        <w:t>2664,7</w:t>
      </w:r>
      <w:r w:rsidRPr="007A2DED">
        <w:rPr>
          <w:sz w:val="28"/>
          <w:szCs w:val="28"/>
        </w:rPr>
        <w:t xml:space="preserve"> тыс.рублей согласно приложениям.</w:t>
      </w:r>
    </w:p>
    <w:p w:rsidR="008505AB" w:rsidRPr="007A2DED" w:rsidRDefault="008505AB" w:rsidP="008505AB">
      <w:pPr>
        <w:ind w:left="60"/>
        <w:jc w:val="both"/>
        <w:rPr>
          <w:sz w:val="28"/>
          <w:szCs w:val="28"/>
        </w:rPr>
      </w:pPr>
      <w:r w:rsidRPr="007A2DED">
        <w:rPr>
          <w:sz w:val="28"/>
          <w:szCs w:val="28"/>
        </w:rPr>
        <w:t xml:space="preserve">     Приложение № 1  - отчет об исполнении бюджета </w:t>
      </w:r>
      <w:r>
        <w:rPr>
          <w:sz w:val="28"/>
          <w:szCs w:val="28"/>
        </w:rPr>
        <w:t>Ишимского</w:t>
      </w:r>
      <w:r w:rsidRPr="007A2DED">
        <w:rPr>
          <w:sz w:val="28"/>
          <w:szCs w:val="28"/>
        </w:rPr>
        <w:t xml:space="preserve"> сельсовета </w:t>
      </w:r>
    </w:p>
    <w:p w:rsidR="008505AB" w:rsidRPr="007A2DED" w:rsidRDefault="008505AB" w:rsidP="008505AB">
      <w:pPr>
        <w:ind w:left="60"/>
        <w:jc w:val="both"/>
        <w:rPr>
          <w:sz w:val="28"/>
          <w:szCs w:val="28"/>
        </w:rPr>
      </w:pPr>
      <w:r w:rsidRPr="007A2DED">
        <w:rPr>
          <w:sz w:val="28"/>
          <w:szCs w:val="28"/>
        </w:rPr>
        <w:t xml:space="preserve">     Чистоозерного района Новосибирской области на 1 листе;</w:t>
      </w:r>
    </w:p>
    <w:p w:rsidR="008505AB" w:rsidRPr="007A2DED" w:rsidRDefault="008505AB" w:rsidP="008505AB">
      <w:pPr>
        <w:ind w:left="60"/>
        <w:jc w:val="both"/>
        <w:rPr>
          <w:sz w:val="28"/>
          <w:szCs w:val="28"/>
        </w:rPr>
      </w:pPr>
      <w:r w:rsidRPr="007A2DED">
        <w:rPr>
          <w:sz w:val="28"/>
          <w:szCs w:val="28"/>
        </w:rPr>
        <w:lastRenderedPageBreak/>
        <w:t xml:space="preserve">     </w:t>
      </w:r>
      <w:r>
        <w:rPr>
          <w:sz w:val="28"/>
          <w:szCs w:val="28"/>
        </w:rPr>
        <w:t>Приложение №2</w:t>
      </w:r>
      <w:r w:rsidRPr="007A2DED">
        <w:rPr>
          <w:sz w:val="28"/>
          <w:szCs w:val="28"/>
        </w:rPr>
        <w:t xml:space="preserve"> - пояснительная зап</w:t>
      </w:r>
      <w:r>
        <w:rPr>
          <w:sz w:val="28"/>
          <w:szCs w:val="28"/>
        </w:rPr>
        <w:t>иска по</w:t>
      </w:r>
      <w:r w:rsidRPr="007A2DED">
        <w:rPr>
          <w:sz w:val="28"/>
          <w:szCs w:val="28"/>
        </w:rPr>
        <w:t xml:space="preserve"> исполне</w:t>
      </w:r>
      <w:r>
        <w:rPr>
          <w:sz w:val="28"/>
          <w:szCs w:val="28"/>
        </w:rPr>
        <w:t>нию бюджета за 2 квартал    2021 года, на 2 листах</w:t>
      </w:r>
      <w:r w:rsidRPr="007A2DED">
        <w:rPr>
          <w:sz w:val="28"/>
          <w:szCs w:val="28"/>
        </w:rPr>
        <w:t>.</w:t>
      </w:r>
    </w:p>
    <w:p w:rsidR="008505AB" w:rsidRPr="007A2DED" w:rsidRDefault="008505AB" w:rsidP="008505AB">
      <w:pPr>
        <w:numPr>
          <w:ilvl w:val="0"/>
          <w:numId w:val="25"/>
        </w:numPr>
        <w:spacing w:after="0" w:line="240" w:lineRule="auto"/>
        <w:jc w:val="both"/>
        <w:rPr>
          <w:sz w:val="28"/>
          <w:szCs w:val="28"/>
        </w:rPr>
      </w:pPr>
      <w:r w:rsidRPr="007A2DED">
        <w:rPr>
          <w:sz w:val="28"/>
          <w:szCs w:val="28"/>
        </w:rPr>
        <w:t>Опубликовать постановление  в периодическо</w:t>
      </w:r>
      <w:r>
        <w:rPr>
          <w:sz w:val="28"/>
          <w:szCs w:val="28"/>
        </w:rPr>
        <w:t xml:space="preserve">м печатном издании  « Ишимский Вестник </w:t>
      </w:r>
      <w:r w:rsidRPr="007A2DED">
        <w:rPr>
          <w:sz w:val="28"/>
          <w:szCs w:val="28"/>
        </w:rPr>
        <w:t>»</w:t>
      </w:r>
    </w:p>
    <w:p w:rsidR="008505AB" w:rsidRPr="007A2DED" w:rsidRDefault="008505AB" w:rsidP="008505AB">
      <w:pPr>
        <w:jc w:val="both"/>
        <w:rPr>
          <w:sz w:val="28"/>
          <w:szCs w:val="28"/>
        </w:rPr>
      </w:pPr>
      <w:r w:rsidRPr="007A2DED">
        <w:rPr>
          <w:sz w:val="28"/>
          <w:szCs w:val="28"/>
        </w:rPr>
        <w:t xml:space="preserve">      </w:t>
      </w:r>
    </w:p>
    <w:p w:rsidR="008505AB" w:rsidRPr="007A2DED" w:rsidRDefault="008505AB" w:rsidP="008505AB">
      <w:pPr>
        <w:jc w:val="both"/>
        <w:rPr>
          <w:sz w:val="28"/>
          <w:szCs w:val="28"/>
        </w:rPr>
      </w:pPr>
    </w:p>
    <w:p w:rsidR="008505AB" w:rsidRPr="007A2DED" w:rsidRDefault="008505AB" w:rsidP="008505AB">
      <w:pPr>
        <w:jc w:val="both"/>
        <w:rPr>
          <w:sz w:val="28"/>
          <w:szCs w:val="28"/>
        </w:rPr>
      </w:pPr>
    </w:p>
    <w:p w:rsidR="008505AB" w:rsidRPr="007A2DED" w:rsidRDefault="008505AB" w:rsidP="008505AB">
      <w:pPr>
        <w:jc w:val="both"/>
        <w:rPr>
          <w:sz w:val="28"/>
          <w:szCs w:val="28"/>
        </w:rPr>
      </w:pPr>
      <w:r w:rsidRPr="007A2DED"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8505AB" w:rsidRPr="007A2DED" w:rsidRDefault="008505AB" w:rsidP="008505AB">
      <w:pPr>
        <w:jc w:val="both"/>
        <w:rPr>
          <w:sz w:val="28"/>
          <w:szCs w:val="28"/>
        </w:rPr>
      </w:pPr>
      <w:r w:rsidRPr="007A2DED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Ишимского</w:t>
      </w:r>
      <w:r w:rsidRPr="007A2DED">
        <w:rPr>
          <w:sz w:val="28"/>
          <w:szCs w:val="28"/>
        </w:rPr>
        <w:t xml:space="preserve"> сельсовета</w:t>
      </w:r>
    </w:p>
    <w:p w:rsidR="008505AB" w:rsidRPr="007A2DED" w:rsidRDefault="008505AB" w:rsidP="008505AB">
      <w:pPr>
        <w:jc w:val="both"/>
        <w:rPr>
          <w:sz w:val="28"/>
          <w:szCs w:val="28"/>
        </w:rPr>
      </w:pPr>
      <w:r w:rsidRPr="007A2DED">
        <w:rPr>
          <w:sz w:val="28"/>
          <w:szCs w:val="28"/>
        </w:rPr>
        <w:t xml:space="preserve">Чистоозерного района </w:t>
      </w:r>
    </w:p>
    <w:p w:rsidR="008505AB" w:rsidRPr="007A2DED" w:rsidRDefault="008505AB" w:rsidP="008505AB">
      <w:pPr>
        <w:jc w:val="both"/>
        <w:rPr>
          <w:sz w:val="28"/>
          <w:szCs w:val="28"/>
        </w:rPr>
      </w:pPr>
      <w:r w:rsidRPr="007A2DED">
        <w:rPr>
          <w:sz w:val="28"/>
          <w:szCs w:val="28"/>
        </w:rPr>
        <w:t xml:space="preserve">Новосибирской области                                                                         </w:t>
      </w:r>
      <w:r>
        <w:rPr>
          <w:sz w:val="28"/>
          <w:szCs w:val="28"/>
        </w:rPr>
        <w:t>Е.Е. Иванко</w:t>
      </w:r>
    </w:p>
    <w:p w:rsidR="008505AB" w:rsidRPr="00BE1A36" w:rsidRDefault="008505AB" w:rsidP="008505AB">
      <w:pPr>
        <w:jc w:val="both"/>
        <w:rPr>
          <w:rFonts w:ascii="Arial" w:hAnsi="Arial" w:cs="Arial"/>
        </w:rPr>
      </w:pPr>
    </w:p>
    <w:p w:rsidR="008505AB" w:rsidRPr="00BE1A36" w:rsidRDefault="008505AB" w:rsidP="008505AB">
      <w:pPr>
        <w:jc w:val="both"/>
        <w:rPr>
          <w:rFonts w:ascii="Arial" w:hAnsi="Arial" w:cs="Arial"/>
        </w:rPr>
      </w:pPr>
    </w:p>
    <w:p w:rsidR="008505AB" w:rsidRPr="00BE1A36" w:rsidRDefault="008505AB" w:rsidP="008505AB">
      <w:pPr>
        <w:rPr>
          <w:rFonts w:ascii="Arial" w:hAnsi="Arial" w:cs="Arial"/>
        </w:rPr>
      </w:pPr>
    </w:p>
    <w:p w:rsidR="008505AB" w:rsidRDefault="008505AB" w:rsidP="008505AB">
      <w:pPr>
        <w:rPr>
          <w:sz w:val="28"/>
          <w:szCs w:val="28"/>
        </w:rPr>
      </w:pPr>
    </w:p>
    <w:p w:rsidR="008505AB" w:rsidRDefault="008505AB" w:rsidP="008505AB">
      <w:pPr>
        <w:rPr>
          <w:sz w:val="28"/>
          <w:szCs w:val="28"/>
        </w:rPr>
      </w:pPr>
    </w:p>
    <w:p w:rsidR="008505AB" w:rsidRDefault="008505AB" w:rsidP="008505AB">
      <w:pPr>
        <w:rPr>
          <w:sz w:val="28"/>
          <w:szCs w:val="28"/>
        </w:rPr>
      </w:pPr>
    </w:p>
    <w:p w:rsidR="008505AB" w:rsidRDefault="008505AB" w:rsidP="008505AB">
      <w:pPr>
        <w:rPr>
          <w:sz w:val="28"/>
          <w:szCs w:val="28"/>
        </w:rPr>
      </w:pPr>
    </w:p>
    <w:p w:rsidR="008505AB" w:rsidRDefault="008505AB" w:rsidP="008505AB">
      <w:pPr>
        <w:rPr>
          <w:sz w:val="28"/>
          <w:szCs w:val="28"/>
        </w:rPr>
      </w:pPr>
    </w:p>
    <w:p w:rsidR="008505AB" w:rsidRPr="0005684B" w:rsidRDefault="008505AB" w:rsidP="008505AB">
      <w:pPr>
        <w:rPr>
          <w:sz w:val="28"/>
          <w:szCs w:val="28"/>
        </w:rPr>
      </w:pPr>
    </w:p>
    <w:p w:rsidR="008505AB" w:rsidRDefault="008505AB" w:rsidP="008505AB">
      <w:pPr>
        <w:jc w:val="right"/>
        <w:rPr>
          <w:sz w:val="28"/>
          <w:szCs w:val="28"/>
        </w:rPr>
      </w:pPr>
    </w:p>
    <w:p w:rsidR="008505AB" w:rsidRDefault="008505AB" w:rsidP="008505AB">
      <w:pPr>
        <w:jc w:val="right"/>
        <w:rPr>
          <w:sz w:val="28"/>
          <w:szCs w:val="28"/>
        </w:rPr>
      </w:pPr>
    </w:p>
    <w:p w:rsidR="008505AB" w:rsidRDefault="008505AB" w:rsidP="008505AB">
      <w:pPr>
        <w:jc w:val="right"/>
        <w:rPr>
          <w:sz w:val="28"/>
          <w:szCs w:val="28"/>
        </w:rPr>
      </w:pPr>
    </w:p>
    <w:p w:rsidR="008505AB" w:rsidRDefault="008505AB" w:rsidP="008505AB">
      <w:pPr>
        <w:jc w:val="right"/>
        <w:rPr>
          <w:sz w:val="28"/>
          <w:szCs w:val="28"/>
        </w:rPr>
      </w:pPr>
    </w:p>
    <w:p w:rsidR="008505AB" w:rsidRDefault="008505AB" w:rsidP="008505AB">
      <w:pPr>
        <w:jc w:val="right"/>
        <w:rPr>
          <w:sz w:val="28"/>
          <w:szCs w:val="28"/>
        </w:rPr>
      </w:pPr>
      <w:r w:rsidRPr="007A2DED">
        <w:rPr>
          <w:sz w:val="28"/>
          <w:szCs w:val="28"/>
        </w:rPr>
        <w:t xml:space="preserve">     </w:t>
      </w:r>
    </w:p>
    <w:p w:rsidR="008505AB" w:rsidRPr="007A2DED" w:rsidRDefault="008505AB" w:rsidP="008505AB">
      <w:pPr>
        <w:jc w:val="right"/>
        <w:rPr>
          <w:sz w:val="28"/>
          <w:szCs w:val="28"/>
        </w:rPr>
      </w:pPr>
      <w:r w:rsidRPr="007A2DED">
        <w:rPr>
          <w:sz w:val="28"/>
          <w:szCs w:val="28"/>
        </w:rPr>
        <w:t>Приложение № 1</w:t>
      </w:r>
    </w:p>
    <w:p w:rsidR="008505AB" w:rsidRPr="007A2DED" w:rsidRDefault="008505AB" w:rsidP="008505AB">
      <w:pPr>
        <w:jc w:val="right"/>
        <w:rPr>
          <w:sz w:val="28"/>
          <w:szCs w:val="28"/>
        </w:rPr>
      </w:pPr>
      <w:r w:rsidRPr="007A2DED">
        <w:rPr>
          <w:sz w:val="28"/>
          <w:szCs w:val="28"/>
        </w:rPr>
        <w:t xml:space="preserve">                                            к постановлению администрации </w:t>
      </w:r>
      <w:r>
        <w:rPr>
          <w:sz w:val="28"/>
          <w:szCs w:val="28"/>
        </w:rPr>
        <w:t xml:space="preserve"> Ишимского</w:t>
      </w:r>
    </w:p>
    <w:p w:rsidR="008505AB" w:rsidRPr="007A2DED" w:rsidRDefault="008505AB" w:rsidP="008505AB">
      <w:pPr>
        <w:jc w:val="right"/>
        <w:rPr>
          <w:sz w:val="28"/>
          <w:szCs w:val="28"/>
        </w:rPr>
      </w:pPr>
      <w:r w:rsidRPr="007A2DED">
        <w:rPr>
          <w:sz w:val="28"/>
          <w:szCs w:val="28"/>
        </w:rPr>
        <w:t xml:space="preserve"> сельсовета Чистоозерного района Новосибирской области</w:t>
      </w:r>
    </w:p>
    <w:p w:rsidR="008505AB" w:rsidRPr="007A2DED" w:rsidRDefault="008505AB" w:rsidP="008505A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№53 от 23.07.2021</w:t>
      </w:r>
      <w:r w:rsidRPr="007A2DED">
        <w:rPr>
          <w:sz w:val="28"/>
          <w:szCs w:val="28"/>
        </w:rPr>
        <w:t xml:space="preserve"> г.</w:t>
      </w:r>
    </w:p>
    <w:p w:rsidR="008505AB" w:rsidRPr="007A2DED" w:rsidRDefault="008505AB" w:rsidP="008505AB">
      <w:pPr>
        <w:jc w:val="center"/>
        <w:rPr>
          <w:b/>
          <w:bCs/>
          <w:sz w:val="28"/>
          <w:szCs w:val="28"/>
        </w:rPr>
      </w:pPr>
    </w:p>
    <w:p w:rsidR="008505AB" w:rsidRPr="007A2DED" w:rsidRDefault="008505AB" w:rsidP="008505AB">
      <w:pPr>
        <w:jc w:val="center"/>
        <w:rPr>
          <w:b/>
          <w:bCs/>
          <w:sz w:val="28"/>
          <w:szCs w:val="28"/>
        </w:rPr>
      </w:pPr>
      <w:r w:rsidRPr="007A2DED">
        <w:rPr>
          <w:b/>
          <w:bCs/>
          <w:sz w:val="28"/>
          <w:szCs w:val="28"/>
        </w:rPr>
        <w:t xml:space="preserve">ОТЧЕТ ОБ ИСПОЛНЕНИИ БЮДЖЕТА </w:t>
      </w:r>
      <w:r>
        <w:rPr>
          <w:b/>
          <w:bCs/>
          <w:sz w:val="28"/>
          <w:szCs w:val="28"/>
        </w:rPr>
        <w:t>ИШИМСКОГО</w:t>
      </w:r>
      <w:r w:rsidRPr="007A2DED">
        <w:rPr>
          <w:b/>
          <w:bCs/>
          <w:sz w:val="28"/>
          <w:szCs w:val="28"/>
        </w:rPr>
        <w:t xml:space="preserve"> СЕЛЬСОВЕТА ЧИСТООЗЕРНОГО РАЙОНА НОВОСИБИРСКОЙ ОБЛАСТИ</w:t>
      </w:r>
    </w:p>
    <w:p w:rsidR="008505AB" w:rsidRPr="007A2DED" w:rsidRDefault="008505AB" w:rsidP="008505A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 2</w:t>
      </w:r>
      <w:r w:rsidRPr="007A2DED">
        <w:rPr>
          <w:b/>
          <w:bCs/>
          <w:sz w:val="28"/>
          <w:szCs w:val="28"/>
        </w:rPr>
        <w:t xml:space="preserve"> квартал  20</w:t>
      </w:r>
      <w:r>
        <w:rPr>
          <w:b/>
          <w:bCs/>
          <w:sz w:val="28"/>
          <w:szCs w:val="28"/>
        </w:rPr>
        <w:t>2</w:t>
      </w:r>
      <w:r w:rsidRPr="007A2DED">
        <w:rPr>
          <w:b/>
          <w:bCs/>
          <w:sz w:val="28"/>
          <w:szCs w:val="28"/>
        </w:rPr>
        <w:t>1 год</w:t>
      </w:r>
      <w:r w:rsidRPr="007A2DED">
        <w:rPr>
          <w:sz w:val="28"/>
          <w:szCs w:val="28"/>
        </w:rPr>
        <w:t xml:space="preserve">а                                                                                                                            </w:t>
      </w:r>
    </w:p>
    <w:p w:rsidR="008505AB" w:rsidRPr="007A2DED" w:rsidRDefault="008505AB" w:rsidP="008505AB">
      <w:pPr>
        <w:jc w:val="right"/>
      </w:pPr>
      <w:r w:rsidRPr="007A2DED">
        <w:t>тыс.рублей</w:t>
      </w:r>
    </w:p>
    <w:tbl>
      <w:tblPr>
        <w:tblW w:w="1093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58"/>
        <w:gridCol w:w="1320"/>
        <w:gridCol w:w="1234"/>
        <w:gridCol w:w="1126"/>
      </w:tblGrid>
      <w:tr w:rsidR="008505AB" w:rsidRPr="007A2DED" w:rsidTr="008505AB">
        <w:tc>
          <w:tcPr>
            <w:tcW w:w="7258" w:type="dxa"/>
          </w:tcPr>
          <w:p w:rsidR="008505AB" w:rsidRPr="007A2DED" w:rsidRDefault="008505AB" w:rsidP="008505AB">
            <w:pPr>
              <w:jc w:val="center"/>
              <w:rPr>
                <w:b/>
                <w:bCs/>
                <w:sz w:val="28"/>
                <w:szCs w:val="28"/>
              </w:rPr>
            </w:pPr>
            <w:r w:rsidRPr="007A2DED">
              <w:rPr>
                <w:b/>
                <w:bCs/>
                <w:sz w:val="28"/>
                <w:szCs w:val="28"/>
              </w:rPr>
              <w:t>ДОХОДЫ</w:t>
            </w:r>
          </w:p>
        </w:tc>
        <w:tc>
          <w:tcPr>
            <w:tcW w:w="1320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 w:rsidRPr="007A2DED">
              <w:rPr>
                <w:sz w:val="28"/>
                <w:szCs w:val="28"/>
              </w:rPr>
              <w:t>План на 20</w:t>
            </w:r>
            <w:r>
              <w:rPr>
                <w:sz w:val="28"/>
                <w:szCs w:val="28"/>
              </w:rPr>
              <w:t>21</w:t>
            </w:r>
            <w:r w:rsidRPr="007A2DED">
              <w:rPr>
                <w:sz w:val="28"/>
                <w:szCs w:val="28"/>
              </w:rPr>
              <w:t>год</w:t>
            </w:r>
          </w:p>
        </w:tc>
        <w:tc>
          <w:tcPr>
            <w:tcW w:w="1234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 w:rsidRPr="007A2DED">
              <w:rPr>
                <w:sz w:val="28"/>
                <w:szCs w:val="28"/>
              </w:rPr>
              <w:t xml:space="preserve">Исполнение </w:t>
            </w:r>
          </w:p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 w:rsidRPr="007A2DE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7A2DED">
              <w:rPr>
                <w:sz w:val="28"/>
                <w:szCs w:val="28"/>
              </w:rPr>
              <w:t xml:space="preserve"> </w:t>
            </w:r>
            <w:r w:rsidRPr="007A2DED">
              <w:rPr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1126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 w:rsidRPr="007A2DED">
              <w:rPr>
                <w:sz w:val="28"/>
                <w:szCs w:val="28"/>
              </w:rPr>
              <w:lastRenderedPageBreak/>
              <w:t>%</w:t>
            </w:r>
          </w:p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 w:rsidRPr="007A2DED">
              <w:rPr>
                <w:sz w:val="28"/>
                <w:szCs w:val="28"/>
              </w:rPr>
              <w:t>к плану</w:t>
            </w:r>
          </w:p>
        </w:tc>
      </w:tr>
      <w:tr w:rsidR="008505AB" w:rsidRPr="007A2DED" w:rsidTr="008505AB">
        <w:tc>
          <w:tcPr>
            <w:tcW w:w="7258" w:type="dxa"/>
          </w:tcPr>
          <w:p w:rsidR="008505AB" w:rsidRPr="007A2DED" w:rsidRDefault="008505AB" w:rsidP="008505AB">
            <w:pPr>
              <w:rPr>
                <w:b/>
                <w:bCs/>
                <w:sz w:val="28"/>
                <w:szCs w:val="28"/>
              </w:rPr>
            </w:pPr>
            <w:r w:rsidRPr="007A2DED">
              <w:rPr>
                <w:b/>
                <w:bCs/>
                <w:sz w:val="28"/>
                <w:szCs w:val="28"/>
              </w:rPr>
              <w:lastRenderedPageBreak/>
              <w:t>Доходы бюджета -всего</w:t>
            </w:r>
          </w:p>
        </w:tc>
        <w:tc>
          <w:tcPr>
            <w:tcW w:w="1320" w:type="dxa"/>
          </w:tcPr>
          <w:p w:rsidR="008505AB" w:rsidRPr="007A2DED" w:rsidRDefault="008505AB" w:rsidP="008505A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7072,7</w:t>
            </w:r>
          </w:p>
        </w:tc>
        <w:tc>
          <w:tcPr>
            <w:tcW w:w="1234" w:type="dxa"/>
          </w:tcPr>
          <w:p w:rsidR="008505AB" w:rsidRPr="007A2DED" w:rsidRDefault="008505AB" w:rsidP="008505A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3060,6</w:t>
            </w:r>
          </w:p>
        </w:tc>
        <w:tc>
          <w:tcPr>
            <w:tcW w:w="1126" w:type="dxa"/>
          </w:tcPr>
          <w:p w:rsidR="008505AB" w:rsidRPr="007A2DED" w:rsidRDefault="008505AB" w:rsidP="008505A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43,3</w:t>
            </w:r>
          </w:p>
        </w:tc>
      </w:tr>
      <w:tr w:rsidR="008505AB" w:rsidRPr="007A2DED" w:rsidTr="008505AB">
        <w:tc>
          <w:tcPr>
            <w:tcW w:w="7258" w:type="dxa"/>
          </w:tcPr>
          <w:p w:rsidR="008505AB" w:rsidRPr="007A2DED" w:rsidRDefault="008505AB" w:rsidP="008505AB">
            <w:pPr>
              <w:rPr>
                <w:sz w:val="28"/>
                <w:szCs w:val="28"/>
              </w:rPr>
            </w:pPr>
            <w:r w:rsidRPr="007A2DED">
              <w:rPr>
                <w:sz w:val="28"/>
                <w:szCs w:val="28"/>
              </w:rPr>
              <w:t>Налоги на доходы с физических лиц</w:t>
            </w:r>
          </w:p>
        </w:tc>
        <w:tc>
          <w:tcPr>
            <w:tcW w:w="1320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  <w:tc>
          <w:tcPr>
            <w:tcW w:w="1234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-2,9</w:t>
            </w:r>
          </w:p>
        </w:tc>
        <w:tc>
          <w:tcPr>
            <w:tcW w:w="1126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505AB" w:rsidRPr="007A2DED" w:rsidTr="008505AB">
        <w:tc>
          <w:tcPr>
            <w:tcW w:w="7258" w:type="dxa"/>
          </w:tcPr>
          <w:p w:rsidR="008505AB" w:rsidRPr="007A2DED" w:rsidRDefault="008505AB" w:rsidP="008505A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320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28,5</w:t>
            </w:r>
          </w:p>
        </w:tc>
        <w:tc>
          <w:tcPr>
            <w:tcW w:w="1234" w:type="dxa"/>
          </w:tcPr>
          <w:p w:rsidR="008505AB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28,5</w:t>
            </w:r>
          </w:p>
        </w:tc>
        <w:tc>
          <w:tcPr>
            <w:tcW w:w="1126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505AB" w:rsidRPr="007A2DED" w:rsidTr="008505AB">
        <w:tc>
          <w:tcPr>
            <w:tcW w:w="7258" w:type="dxa"/>
          </w:tcPr>
          <w:p w:rsidR="008505AB" w:rsidRPr="00DB4693" w:rsidRDefault="008505AB" w:rsidP="008505AB">
            <w:pPr>
              <w:rPr>
                <w:bCs/>
                <w:sz w:val="28"/>
                <w:szCs w:val="28"/>
              </w:rPr>
            </w:pPr>
            <w:r w:rsidRPr="00DB4693">
              <w:rPr>
                <w:bCs/>
                <w:sz w:val="28"/>
                <w:szCs w:val="28"/>
              </w:rPr>
              <w:t>Единой</w:t>
            </w:r>
            <w:r>
              <w:rPr>
                <w:bCs/>
                <w:sz w:val="28"/>
                <w:szCs w:val="28"/>
              </w:rPr>
              <w:t xml:space="preserve"> сельскохозяйственный налог</w:t>
            </w:r>
          </w:p>
        </w:tc>
        <w:tc>
          <w:tcPr>
            <w:tcW w:w="1320" w:type="dxa"/>
          </w:tcPr>
          <w:p w:rsidR="008505AB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28,5</w:t>
            </w:r>
          </w:p>
        </w:tc>
        <w:tc>
          <w:tcPr>
            <w:tcW w:w="1234" w:type="dxa"/>
          </w:tcPr>
          <w:p w:rsidR="008505AB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28,5</w:t>
            </w:r>
          </w:p>
        </w:tc>
        <w:tc>
          <w:tcPr>
            <w:tcW w:w="1126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505AB" w:rsidRPr="007A2DED" w:rsidTr="008505AB">
        <w:tc>
          <w:tcPr>
            <w:tcW w:w="7258" w:type="dxa"/>
          </w:tcPr>
          <w:p w:rsidR="008505AB" w:rsidRPr="007A2DED" w:rsidRDefault="008505AB" w:rsidP="008505AB">
            <w:pPr>
              <w:rPr>
                <w:b/>
                <w:bCs/>
                <w:sz w:val="28"/>
                <w:szCs w:val="28"/>
              </w:rPr>
            </w:pPr>
            <w:r w:rsidRPr="007A2DED">
              <w:rPr>
                <w:b/>
                <w:bCs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20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271,8</w:t>
            </w:r>
          </w:p>
        </w:tc>
        <w:tc>
          <w:tcPr>
            <w:tcW w:w="1234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124,3</w:t>
            </w:r>
          </w:p>
        </w:tc>
        <w:tc>
          <w:tcPr>
            <w:tcW w:w="1126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45,7</w:t>
            </w:r>
          </w:p>
        </w:tc>
      </w:tr>
      <w:tr w:rsidR="008505AB" w:rsidRPr="007A2DED" w:rsidTr="008505AB">
        <w:tc>
          <w:tcPr>
            <w:tcW w:w="7258" w:type="dxa"/>
          </w:tcPr>
          <w:p w:rsidR="008505AB" w:rsidRPr="007A2DED" w:rsidRDefault="008505AB" w:rsidP="008505AB">
            <w:pPr>
              <w:rPr>
                <w:b/>
                <w:bCs/>
                <w:sz w:val="28"/>
                <w:szCs w:val="28"/>
              </w:rPr>
            </w:pPr>
            <w:r w:rsidRPr="007A2DED">
              <w:rPr>
                <w:b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320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102,0</w:t>
            </w:r>
          </w:p>
        </w:tc>
        <w:tc>
          <w:tcPr>
            <w:tcW w:w="1234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14,8</w:t>
            </w:r>
          </w:p>
        </w:tc>
        <w:tc>
          <w:tcPr>
            <w:tcW w:w="1126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</w:t>
            </w:r>
          </w:p>
        </w:tc>
      </w:tr>
      <w:tr w:rsidR="008505AB" w:rsidRPr="007A2DED" w:rsidTr="008505AB">
        <w:tc>
          <w:tcPr>
            <w:tcW w:w="7258" w:type="dxa"/>
          </w:tcPr>
          <w:p w:rsidR="008505AB" w:rsidRPr="007A2DED" w:rsidRDefault="008505AB" w:rsidP="008505AB">
            <w:pPr>
              <w:rPr>
                <w:sz w:val="28"/>
                <w:szCs w:val="28"/>
              </w:rPr>
            </w:pPr>
            <w:r w:rsidRPr="007A2DED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320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34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126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  <w:tr w:rsidR="008505AB" w:rsidRPr="007A2DED" w:rsidTr="008505AB">
        <w:tc>
          <w:tcPr>
            <w:tcW w:w="7258" w:type="dxa"/>
          </w:tcPr>
          <w:p w:rsidR="008505AB" w:rsidRPr="007A2DED" w:rsidRDefault="008505AB" w:rsidP="008505AB">
            <w:pPr>
              <w:rPr>
                <w:sz w:val="28"/>
                <w:szCs w:val="28"/>
              </w:rPr>
            </w:pPr>
            <w:r w:rsidRPr="007A2DED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320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</w:t>
            </w:r>
            <w:r w:rsidRPr="007A2DED">
              <w:rPr>
                <w:sz w:val="28"/>
                <w:szCs w:val="28"/>
              </w:rPr>
              <w:t>0</w:t>
            </w:r>
          </w:p>
        </w:tc>
        <w:tc>
          <w:tcPr>
            <w:tcW w:w="1234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14,7</w:t>
            </w:r>
          </w:p>
        </w:tc>
        <w:tc>
          <w:tcPr>
            <w:tcW w:w="1126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16,3</w:t>
            </w:r>
          </w:p>
        </w:tc>
      </w:tr>
      <w:tr w:rsidR="008505AB" w:rsidRPr="007A2DED" w:rsidTr="008505AB">
        <w:tc>
          <w:tcPr>
            <w:tcW w:w="7258" w:type="dxa"/>
          </w:tcPr>
          <w:p w:rsidR="008505AB" w:rsidRPr="007A2DED" w:rsidRDefault="008505AB" w:rsidP="008505A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Инициативные платежи</w:t>
            </w:r>
          </w:p>
        </w:tc>
        <w:tc>
          <w:tcPr>
            <w:tcW w:w="1320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48,0</w:t>
            </w:r>
          </w:p>
        </w:tc>
        <w:tc>
          <w:tcPr>
            <w:tcW w:w="1234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48,0</w:t>
            </w:r>
          </w:p>
        </w:tc>
        <w:tc>
          <w:tcPr>
            <w:tcW w:w="1126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8505AB" w:rsidRPr="007A2DED" w:rsidTr="008505AB">
        <w:tc>
          <w:tcPr>
            <w:tcW w:w="7258" w:type="dxa"/>
          </w:tcPr>
          <w:p w:rsidR="008505AB" w:rsidRPr="007A2DED" w:rsidRDefault="008505AB" w:rsidP="008505AB">
            <w:pPr>
              <w:rPr>
                <w:b/>
                <w:bCs/>
                <w:sz w:val="28"/>
                <w:szCs w:val="28"/>
              </w:rPr>
            </w:pPr>
            <w:r w:rsidRPr="007A2DED">
              <w:rPr>
                <w:b/>
                <w:bCs/>
                <w:sz w:val="28"/>
                <w:szCs w:val="28"/>
              </w:rPr>
              <w:t>ИТОГО собственных доходов</w:t>
            </w:r>
          </w:p>
        </w:tc>
        <w:tc>
          <w:tcPr>
            <w:tcW w:w="1320" w:type="dxa"/>
          </w:tcPr>
          <w:p w:rsidR="008505AB" w:rsidRPr="007A2DED" w:rsidRDefault="008505AB" w:rsidP="008505A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459,8</w:t>
            </w:r>
          </w:p>
        </w:tc>
        <w:tc>
          <w:tcPr>
            <w:tcW w:w="1234" w:type="dxa"/>
          </w:tcPr>
          <w:p w:rsidR="008505AB" w:rsidRPr="007A2DED" w:rsidRDefault="008505AB" w:rsidP="008505A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212,7</w:t>
            </w:r>
          </w:p>
        </w:tc>
        <w:tc>
          <w:tcPr>
            <w:tcW w:w="1126" w:type="dxa"/>
          </w:tcPr>
          <w:p w:rsidR="008505AB" w:rsidRPr="007A2DED" w:rsidRDefault="008505AB" w:rsidP="008505A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46,3</w:t>
            </w:r>
          </w:p>
        </w:tc>
      </w:tr>
      <w:tr w:rsidR="008505AB" w:rsidRPr="007A2DED" w:rsidTr="008505AB">
        <w:tc>
          <w:tcPr>
            <w:tcW w:w="7258" w:type="dxa"/>
          </w:tcPr>
          <w:p w:rsidR="008505AB" w:rsidRPr="007A2DED" w:rsidRDefault="008505AB" w:rsidP="008505AB">
            <w:pPr>
              <w:rPr>
                <w:b/>
                <w:bCs/>
                <w:sz w:val="28"/>
                <w:szCs w:val="28"/>
              </w:rPr>
            </w:pPr>
            <w:r w:rsidRPr="007A2DED">
              <w:rPr>
                <w:b/>
                <w:bCs/>
                <w:sz w:val="28"/>
                <w:szCs w:val="28"/>
              </w:rPr>
              <w:t>Безвозмездные поступления в том числе:</w:t>
            </w:r>
          </w:p>
        </w:tc>
        <w:tc>
          <w:tcPr>
            <w:tcW w:w="1320" w:type="dxa"/>
          </w:tcPr>
          <w:p w:rsidR="008505AB" w:rsidRPr="007A2DED" w:rsidRDefault="008505AB" w:rsidP="008505A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6612,8</w:t>
            </w:r>
          </w:p>
        </w:tc>
        <w:tc>
          <w:tcPr>
            <w:tcW w:w="1234" w:type="dxa"/>
          </w:tcPr>
          <w:p w:rsidR="008505AB" w:rsidRPr="007A2DED" w:rsidRDefault="008505AB" w:rsidP="008505A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2847,9</w:t>
            </w:r>
          </w:p>
        </w:tc>
        <w:tc>
          <w:tcPr>
            <w:tcW w:w="1126" w:type="dxa"/>
          </w:tcPr>
          <w:p w:rsidR="008505AB" w:rsidRPr="007A2DED" w:rsidRDefault="008505AB" w:rsidP="008505A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43,0</w:t>
            </w:r>
          </w:p>
        </w:tc>
      </w:tr>
      <w:tr w:rsidR="008505AB" w:rsidRPr="007A2DED" w:rsidTr="008505AB">
        <w:tc>
          <w:tcPr>
            <w:tcW w:w="7258" w:type="dxa"/>
          </w:tcPr>
          <w:p w:rsidR="008505AB" w:rsidRPr="007A2DED" w:rsidRDefault="008505AB" w:rsidP="008505AB">
            <w:pPr>
              <w:rPr>
                <w:sz w:val="28"/>
                <w:szCs w:val="28"/>
              </w:rPr>
            </w:pPr>
            <w:r w:rsidRPr="007A2DED">
              <w:rPr>
                <w:sz w:val="28"/>
                <w:szCs w:val="28"/>
              </w:rPr>
              <w:t>Дотация</w:t>
            </w:r>
          </w:p>
        </w:tc>
        <w:tc>
          <w:tcPr>
            <w:tcW w:w="1320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1515,1</w:t>
            </w:r>
          </w:p>
        </w:tc>
        <w:tc>
          <w:tcPr>
            <w:tcW w:w="1234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757,6</w:t>
            </w:r>
          </w:p>
        </w:tc>
        <w:tc>
          <w:tcPr>
            <w:tcW w:w="1126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8505AB" w:rsidRPr="007A2DED" w:rsidTr="008505AB">
        <w:tc>
          <w:tcPr>
            <w:tcW w:w="7258" w:type="dxa"/>
          </w:tcPr>
          <w:p w:rsidR="008505AB" w:rsidRPr="007A2DED" w:rsidRDefault="008505AB" w:rsidP="00850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Субсидия</w:t>
            </w:r>
          </w:p>
        </w:tc>
        <w:tc>
          <w:tcPr>
            <w:tcW w:w="1320" w:type="dxa"/>
          </w:tcPr>
          <w:p w:rsidR="008505AB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374,4</w:t>
            </w:r>
          </w:p>
        </w:tc>
        <w:tc>
          <w:tcPr>
            <w:tcW w:w="1234" w:type="dxa"/>
          </w:tcPr>
          <w:p w:rsidR="008505AB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26" w:type="dxa"/>
          </w:tcPr>
          <w:p w:rsidR="008505AB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505AB" w:rsidRPr="007A2DED" w:rsidTr="008505AB">
        <w:tc>
          <w:tcPr>
            <w:tcW w:w="7258" w:type="dxa"/>
          </w:tcPr>
          <w:p w:rsidR="008505AB" w:rsidRPr="007A2DED" w:rsidRDefault="008505AB" w:rsidP="008505AB">
            <w:pPr>
              <w:rPr>
                <w:sz w:val="28"/>
                <w:szCs w:val="28"/>
              </w:rPr>
            </w:pPr>
            <w:r w:rsidRPr="007A2DED">
              <w:rPr>
                <w:sz w:val="28"/>
                <w:szCs w:val="28"/>
              </w:rPr>
              <w:t>Субвенции</w:t>
            </w:r>
          </w:p>
        </w:tc>
        <w:tc>
          <w:tcPr>
            <w:tcW w:w="1320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110,0</w:t>
            </w:r>
          </w:p>
        </w:tc>
        <w:tc>
          <w:tcPr>
            <w:tcW w:w="1234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53,0</w:t>
            </w:r>
          </w:p>
        </w:tc>
        <w:tc>
          <w:tcPr>
            <w:tcW w:w="1126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48,2</w:t>
            </w:r>
          </w:p>
        </w:tc>
      </w:tr>
      <w:tr w:rsidR="008505AB" w:rsidRPr="007A2DED" w:rsidTr="008505AB">
        <w:tc>
          <w:tcPr>
            <w:tcW w:w="7258" w:type="dxa"/>
          </w:tcPr>
          <w:p w:rsidR="008505AB" w:rsidRPr="007A2DED" w:rsidRDefault="008505AB" w:rsidP="008505AB">
            <w:pPr>
              <w:rPr>
                <w:sz w:val="28"/>
                <w:szCs w:val="28"/>
              </w:rPr>
            </w:pPr>
            <w:r w:rsidRPr="007A2DED">
              <w:rPr>
                <w:sz w:val="28"/>
                <w:szCs w:val="28"/>
              </w:rPr>
              <w:lastRenderedPageBreak/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1320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 w:rsidRPr="007A2DED">
              <w:rPr>
                <w:sz w:val="28"/>
                <w:szCs w:val="28"/>
              </w:rPr>
              <w:t>0,1</w:t>
            </w:r>
          </w:p>
        </w:tc>
        <w:tc>
          <w:tcPr>
            <w:tcW w:w="1234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126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8505AB" w:rsidRPr="007A2DED" w:rsidTr="008505AB">
        <w:tc>
          <w:tcPr>
            <w:tcW w:w="7258" w:type="dxa"/>
          </w:tcPr>
          <w:p w:rsidR="008505AB" w:rsidRPr="007A2DED" w:rsidRDefault="008505AB" w:rsidP="008505AB">
            <w:pPr>
              <w:rPr>
                <w:sz w:val="28"/>
                <w:szCs w:val="28"/>
              </w:rPr>
            </w:pPr>
            <w:r w:rsidRPr="007A2DED">
              <w:rPr>
                <w:sz w:val="28"/>
                <w:szCs w:val="28"/>
              </w:rPr>
              <w:t>Иные МБТ</w:t>
            </w:r>
          </w:p>
        </w:tc>
        <w:tc>
          <w:tcPr>
            <w:tcW w:w="1320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4613,3</w:t>
            </w:r>
          </w:p>
        </w:tc>
        <w:tc>
          <w:tcPr>
            <w:tcW w:w="1234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2037,2</w:t>
            </w:r>
          </w:p>
        </w:tc>
        <w:tc>
          <w:tcPr>
            <w:tcW w:w="1126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44,2</w:t>
            </w:r>
          </w:p>
        </w:tc>
      </w:tr>
      <w:tr w:rsidR="008505AB" w:rsidRPr="007A2DED" w:rsidTr="008505AB">
        <w:tc>
          <w:tcPr>
            <w:tcW w:w="7258" w:type="dxa"/>
          </w:tcPr>
          <w:p w:rsidR="008505AB" w:rsidRPr="007A2DED" w:rsidRDefault="008505AB" w:rsidP="008505AB">
            <w:pPr>
              <w:rPr>
                <w:sz w:val="28"/>
                <w:szCs w:val="28"/>
              </w:rPr>
            </w:pPr>
            <w:r w:rsidRPr="007A2DED">
              <w:rPr>
                <w:sz w:val="28"/>
                <w:szCs w:val="28"/>
              </w:rPr>
              <w:t>Остаток на 01.01.20</w:t>
            </w:r>
            <w:r>
              <w:rPr>
                <w:sz w:val="28"/>
                <w:szCs w:val="28"/>
              </w:rPr>
              <w:t>20</w:t>
            </w:r>
            <w:r w:rsidRPr="007A2DED">
              <w:rPr>
                <w:sz w:val="28"/>
                <w:szCs w:val="28"/>
              </w:rPr>
              <w:t>г</w:t>
            </w:r>
          </w:p>
        </w:tc>
        <w:tc>
          <w:tcPr>
            <w:tcW w:w="1320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4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1300,3</w:t>
            </w:r>
          </w:p>
        </w:tc>
        <w:tc>
          <w:tcPr>
            <w:tcW w:w="1126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</w:p>
        </w:tc>
      </w:tr>
      <w:tr w:rsidR="008505AB" w:rsidRPr="007A2DED" w:rsidTr="008505AB">
        <w:tc>
          <w:tcPr>
            <w:tcW w:w="7258" w:type="dxa"/>
          </w:tcPr>
          <w:p w:rsidR="008505AB" w:rsidRPr="007A2DED" w:rsidRDefault="008505AB" w:rsidP="008505A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A2DED">
              <w:rPr>
                <w:b/>
                <w:bCs/>
                <w:color w:val="000000"/>
                <w:sz w:val="28"/>
                <w:szCs w:val="28"/>
              </w:rPr>
              <w:t>Расходы бюджета-всего</w:t>
            </w:r>
          </w:p>
        </w:tc>
        <w:tc>
          <w:tcPr>
            <w:tcW w:w="1320" w:type="dxa"/>
          </w:tcPr>
          <w:p w:rsidR="008505AB" w:rsidRPr="007A2DED" w:rsidRDefault="008505AB" w:rsidP="008505A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8373,0</w:t>
            </w:r>
          </w:p>
        </w:tc>
        <w:tc>
          <w:tcPr>
            <w:tcW w:w="1234" w:type="dxa"/>
          </w:tcPr>
          <w:p w:rsidR="008505AB" w:rsidRPr="007A2DED" w:rsidRDefault="008505AB" w:rsidP="008505A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2664,7</w:t>
            </w:r>
          </w:p>
        </w:tc>
        <w:tc>
          <w:tcPr>
            <w:tcW w:w="1126" w:type="dxa"/>
          </w:tcPr>
          <w:p w:rsidR="008505AB" w:rsidRPr="007A2DED" w:rsidRDefault="008505AB" w:rsidP="008505A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31,8</w:t>
            </w:r>
          </w:p>
        </w:tc>
      </w:tr>
      <w:tr w:rsidR="008505AB" w:rsidRPr="007A2DED" w:rsidTr="008505AB">
        <w:trPr>
          <w:trHeight w:val="70"/>
        </w:trPr>
        <w:tc>
          <w:tcPr>
            <w:tcW w:w="7258" w:type="dxa"/>
          </w:tcPr>
          <w:p w:rsidR="008505AB" w:rsidRPr="007A2DED" w:rsidRDefault="008505AB" w:rsidP="008505AB">
            <w:pPr>
              <w:rPr>
                <w:color w:val="000000"/>
                <w:sz w:val="28"/>
                <w:szCs w:val="28"/>
              </w:rPr>
            </w:pPr>
            <w:r w:rsidRPr="007A2DED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320" w:type="dxa"/>
          </w:tcPr>
          <w:p w:rsidR="008505AB" w:rsidRPr="00677DC0" w:rsidRDefault="008505AB" w:rsidP="008505AB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67128F">
              <w:rPr>
                <w:color w:val="000000"/>
                <w:sz w:val="28"/>
                <w:szCs w:val="28"/>
              </w:rPr>
              <w:t>2384,4</w:t>
            </w:r>
          </w:p>
        </w:tc>
        <w:tc>
          <w:tcPr>
            <w:tcW w:w="1234" w:type="dxa"/>
          </w:tcPr>
          <w:p w:rsidR="008505AB" w:rsidRPr="009B2D8F" w:rsidRDefault="008505AB" w:rsidP="008505AB">
            <w:pPr>
              <w:jc w:val="center"/>
              <w:rPr>
                <w:color w:val="000000"/>
                <w:sz w:val="28"/>
                <w:szCs w:val="28"/>
              </w:rPr>
            </w:pPr>
            <w:r w:rsidRPr="009B2D8F">
              <w:rPr>
                <w:color w:val="000000"/>
                <w:sz w:val="28"/>
                <w:szCs w:val="28"/>
              </w:rPr>
              <w:t>915,2</w:t>
            </w:r>
          </w:p>
        </w:tc>
        <w:tc>
          <w:tcPr>
            <w:tcW w:w="1126" w:type="dxa"/>
          </w:tcPr>
          <w:p w:rsidR="008505AB" w:rsidRPr="009B2D8F" w:rsidRDefault="008505AB" w:rsidP="008505AB">
            <w:pPr>
              <w:jc w:val="center"/>
              <w:rPr>
                <w:color w:val="000000"/>
                <w:sz w:val="28"/>
                <w:szCs w:val="28"/>
              </w:rPr>
            </w:pPr>
            <w:r w:rsidRPr="009B2D8F">
              <w:rPr>
                <w:color w:val="000000"/>
                <w:sz w:val="28"/>
                <w:szCs w:val="28"/>
              </w:rPr>
              <w:t>38,4</w:t>
            </w:r>
          </w:p>
        </w:tc>
      </w:tr>
      <w:tr w:rsidR="008505AB" w:rsidRPr="007A2DED" w:rsidTr="008505AB">
        <w:tc>
          <w:tcPr>
            <w:tcW w:w="7258" w:type="dxa"/>
          </w:tcPr>
          <w:p w:rsidR="008505AB" w:rsidRPr="007A2DED" w:rsidRDefault="008505AB" w:rsidP="008505AB">
            <w:pPr>
              <w:rPr>
                <w:sz w:val="28"/>
                <w:szCs w:val="28"/>
              </w:rPr>
            </w:pPr>
            <w:r w:rsidRPr="007A2DED">
              <w:rPr>
                <w:sz w:val="28"/>
                <w:szCs w:val="28"/>
              </w:rPr>
              <w:t>Функционирование высшего должностного лица</w:t>
            </w:r>
          </w:p>
        </w:tc>
        <w:tc>
          <w:tcPr>
            <w:tcW w:w="1320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740,2</w:t>
            </w:r>
          </w:p>
        </w:tc>
        <w:tc>
          <w:tcPr>
            <w:tcW w:w="1234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295,7</w:t>
            </w:r>
          </w:p>
        </w:tc>
        <w:tc>
          <w:tcPr>
            <w:tcW w:w="1126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8505AB" w:rsidRPr="007A2DED" w:rsidTr="008505AB">
        <w:tc>
          <w:tcPr>
            <w:tcW w:w="7258" w:type="dxa"/>
          </w:tcPr>
          <w:p w:rsidR="008505AB" w:rsidRPr="007A2DED" w:rsidRDefault="008505AB" w:rsidP="008505AB">
            <w:pPr>
              <w:rPr>
                <w:sz w:val="28"/>
                <w:szCs w:val="28"/>
              </w:rPr>
            </w:pPr>
            <w:r w:rsidRPr="007A2DED">
              <w:rPr>
                <w:sz w:val="28"/>
                <w:szCs w:val="28"/>
              </w:rPr>
              <w:t>Органы исполнительной власти</w:t>
            </w:r>
          </w:p>
        </w:tc>
        <w:tc>
          <w:tcPr>
            <w:tcW w:w="1320" w:type="dxa"/>
          </w:tcPr>
          <w:p w:rsidR="008505AB" w:rsidRPr="009B2D8F" w:rsidRDefault="008505AB" w:rsidP="008505AB">
            <w:pPr>
              <w:jc w:val="center"/>
              <w:rPr>
                <w:sz w:val="28"/>
                <w:szCs w:val="28"/>
              </w:rPr>
            </w:pPr>
            <w:r w:rsidRPr="009B2D8F">
              <w:rPr>
                <w:sz w:val="28"/>
                <w:szCs w:val="28"/>
              </w:rPr>
              <w:t>1644,2</w:t>
            </w:r>
          </w:p>
        </w:tc>
        <w:tc>
          <w:tcPr>
            <w:tcW w:w="1234" w:type="dxa"/>
          </w:tcPr>
          <w:p w:rsidR="008505AB" w:rsidRPr="009B2D8F" w:rsidRDefault="008505AB" w:rsidP="008505AB">
            <w:pPr>
              <w:jc w:val="center"/>
              <w:rPr>
                <w:sz w:val="28"/>
                <w:szCs w:val="28"/>
              </w:rPr>
            </w:pPr>
            <w:r w:rsidRPr="009B2D8F">
              <w:rPr>
                <w:sz w:val="28"/>
                <w:szCs w:val="28"/>
              </w:rPr>
              <w:t>619,6</w:t>
            </w:r>
          </w:p>
        </w:tc>
        <w:tc>
          <w:tcPr>
            <w:tcW w:w="1126" w:type="dxa"/>
          </w:tcPr>
          <w:p w:rsidR="008505AB" w:rsidRPr="009B2D8F" w:rsidRDefault="008505AB" w:rsidP="008505AB">
            <w:pPr>
              <w:jc w:val="center"/>
              <w:rPr>
                <w:sz w:val="28"/>
                <w:szCs w:val="28"/>
              </w:rPr>
            </w:pPr>
            <w:r w:rsidRPr="009B2D8F">
              <w:rPr>
                <w:sz w:val="28"/>
                <w:szCs w:val="28"/>
              </w:rPr>
              <w:t>37,7</w:t>
            </w:r>
          </w:p>
        </w:tc>
      </w:tr>
      <w:tr w:rsidR="008505AB" w:rsidRPr="007A2DED" w:rsidTr="008505AB">
        <w:tc>
          <w:tcPr>
            <w:tcW w:w="7258" w:type="dxa"/>
          </w:tcPr>
          <w:p w:rsidR="008505AB" w:rsidRPr="007A2DED" w:rsidRDefault="008505AB" w:rsidP="008505AB">
            <w:pPr>
              <w:rPr>
                <w:sz w:val="28"/>
                <w:szCs w:val="28"/>
              </w:rPr>
            </w:pPr>
            <w:r w:rsidRPr="007A2DED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1320" w:type="dxa"/>
          </w:tcPr>
          <w:p w:rsidR="008505AB" w:rsidRPr="009B2D8F" w:rsidRDefault="008505AB" w:rsidP="008505AB">
            <w:pPr>
              <w:jc w:val="center"/>
              <w:rPr>
                <w:sz w:val="28"/>
                <w:szCs w:val="28"/>
              </w:rPr>
            </w:pPr>
            <w:r w:rsidRPr="009B2D8F">
              <w:rPr>
                <w:sz w:val="28"/>
                <w:szCs w:val="28"/>
              </w:rPr>
              <w:t>122,5</w:t>
            </w:r>
          </w:p>
        </w:tc>
        <w:tc>
          <w:tcPr>
            <w:tcW w:w="1234" w:type="dxa"/>
          </w:tcPr>
          <w:p w:rsidR="008505AB" w:rsidRPr="009B2D8F" w:rsidRDefault="008505AB" w:rsidP="008505AB">
            <w:pPr>
              <w:jc w:val="center"/>
              <w:rPr>
                <w:sz w:val="28"/>
                <w:szCs w:val="28"/>
              </w:rPr>
            </w:pPr>
            <w:r w:rsidRPr="009B2D8F">
              <w:rPr>
                <w:sz w:val="28"/>
                <w:szCs w:val="28"/>
              </w:rPr>
              <w:t>50,0</w:t>
            </w:r>
          </w:p>
        </w:tc>
        <w:tc>
          <w:tcPr>
            <w:tcW w:w="1126" w:type="dxa"/>
          </w:tcPr>
          <w:p w:rsidR="008505AB" w:rsidRPr="009B2D8F" w:rsidRDefault="008505AB" w:rsidP="008505AB">
            <w:pPr>
              <w:jc w:val="center"/>
              <w:rPr>
                <w:sz w:val="28"/>
                <w:szCs w:val="28"/>
              </w:rPr>
            </w:pPr>
            <w:r w:rsidRPr="009B2D8F">
              <w:rPr>
                <w:sz w:val="28"/>
                <w:szCs w:val="28"/>
              </w:rPr>
              <w:t>40,8</w:t>
            </w:r>
          </w:p>
        </w:tc>
      </w:tr>
      <w:tr w:rsidR="008505AB" w:rsidRPr="007A2DED" w:rsidTr="008505AB">
        <w:tc>
          <w:tcPr>
            <w:tcW w:w="7258" w:type="dxa"/>
          </w:tcPr>
          <w:p w:rsidR="008505AB" w:rsidRPr="007A2DED" w:rsidRDefault="008505AB" w:rsidP="008505AB">
            <w:pPr>
              <w:rPr>
                <w:sz w:val="28"/>
                <w:szCs w:val="28"/>
              </w:rPr>
            </w:pPr>
            <w:r w:rsidRPr="007A2DED">
              <w:rPr>
                <w:sz w:val="28"/>
                <w:szCs w:val="28"/>
              </w:rPr>
              <w:t>Национальная безопасность и правоохранительная деятельность, в т.ч.</w:t>
            </w:r>
          </w:p>
        </w:tc>
        <w:tc>
          <w:tcPr>
            <w:tcW w:w="1320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70,3</w:t>
            </w:r>
          </w:p>
        </w:tc>
        <w:tc>
          <w:tcPr>
            <w:tcW w:w="1234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</w:t>
            </w:r>
          </w:p>
        </w:tc>
        <w:tc>
          <w:tcPr>
            <w:tcW w:w="1126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</w:t>
            </w:r>
          </w:p>
        </w:tc>
      </w:tr>
      <w:tr w:rsidR="008505AB" w:rsidRPr="007A2DED" w:rsidTr="008505AB">
        <w:tc>
          <w:tcPr>
            <w:tcW w:w="7258" w:type="dxa"/>
          </w:tcPr>
          <w:p w:rsidR="008505AB" w:rsidRPr="007A2DED" w:rsidRDefault="008505AB" w:rsidP="008505AB">
            <w:pPr>
              <w:rPr>
                <w:sz w:val="28"/>
                <w:szCs w:val="28"/>
              </w:rPr>
            </w:pPr>
            <w:r w:rsidRPr="007A2DED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320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330,75</w:t>
            </w:r>
          </w:p>
        </w:tc>
        <w:tc>
          <w:tcPr>
            <w:tcW w:w="1234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147,1</w:t>
            </w:r>
          </w:p>
        </w:tc>
        <w:tc>
          <w:tcPr>
            <w:tcW w:w="1126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44,5</w:t>
            </w:r>
          </w:p>
        </w:tc>
      </w:tr>
      <w:tr w:rsidR="008505AB" w:rsidRPr="007A2DED" w:rsidTr="008505AB">
        <w:tc>
          <w:tcPr>
            <w:tcW w:w="7258" w:type="dxa"/>
          </w:tcPr>
          <w:p w:rsidR="008505AB" w:rsidRPr="007A2DED" w:rsidRDefault="008505AB" w:rsidP="00850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320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692,4</w:t>
            </w:r>
          </w:p>
        </w:tc>
        <w:tc>
          <w:tcPr>
            <w:tcW w:w="1234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122,8</w:t>
            </w:r>
          </w:p>
        </w:tc>
        <w:tc>
          <w:tcPr>
            <w:tcW w:w="1126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17,7</w:t>
            </w:r>
          </w:p>
        </w:tc>
      </w:tr>
      <w:tr w:rsidR="008505AB" w:rsidRPr="007A2DED" w:rsidTr="008505AB">
        <w:tc>
          <w:tcPr>
            <w:tcW w:w="7258" w:type="dxa"/>
          </w:tcPr>
          <w:p w:rsidR="008505AB" w:rsidRPr="007A2DED" w:rsidRDefault="008505AB" w:rsidP="008505AB">
            <w:pPr>
              <w:rPr>
                <w:sz w:val="28"/>
                <w:szCs w:val="28"/>
              </w:rPr>
            </w:pPr>
            <w:r w:rsidRPr="007A2DED">
              <w:rPr>
                <w:sz w:val="28"/>
                <w:szCs w:val="28"/>
              </w:rPr>
              <w:t>Культура</w:t>
            </w:r>
          </w:p>
        </w:tc>
        <w:tc>
          <w:tcPr>
            <w:tcW w:w="1320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4585,2</w:t>
            </w:r>
          </w:p>
        </w:tc>
        <w:tc>
          <w:tcPr>
            <w:tcW w:w="1234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1373,3</w:t>
            </w:r>
          </w:p>
        </w:tc>
        <w:tc>
          <w:tcPr>
            <w:tcW w:w="1126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8505AB" w:rsidRPr="007A2DED" w:rsidTr="008505AB">
        <w:tc>
          <w:tcPr>
            <w:tcW w:w="7258" w:type="dxa"/>
          </w:tcPr>
          <w:p w:rsidR="008505AB" w:rsidRPr="007A2DED" w:rsidRDefault="008505AB" w:rsidP="008505AB">
            <w:pPr>
              <w:rPr>
                <w:sz w:val="28"/>
                <w:szCs w:val="28"/>
              </w:rPr>
            </w:pPr>
            <w:r w:rsidRPr="007A2DED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320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1234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45,3</w:t>
            </w:r>
          </w:p>
        </w:tc>
        <w:tc>
          <w:tcPr>
            <w:tcW w:w="1126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22,7</w:t>
            </w:r>
          </w:p>
        </w:tc>
      </w:tr>
      <w:tr w:rsidR="008505AB" w:rsidRPr="007A2DED" w:rsidTr="008505AB">
        <w:tc>
          <w:tcPr>
            <w:tcW w:w="7258" w:type="dxa"/>
          </w:tcPr>
          <w:p w:rsidR="008505AB" w:rsidRPr="007A2DED" w:rsidRDefault="008505AB" w:rsidP="008505AB">
            <w:pPr>
              <w:rPr>
                <w:sz w:val="28"/>
                <w:szCs w:val="28"/>
              </w:rPr>
            </w:pPr>
            <w:r w:rsidRPr="007A2DED">
              <w:rPr>
                <w:sz w:val="28"/>
                <w:szCs w:val="28"/>
              </w:rPr>
              <w:t>Результат исполнения бюджета(дефицит/профицит)</w:t>
            </w:r>
          </w:p>
        </w:tc>
        <w:tc>
          <w:tcPr>
            <w:tcW w:w="1320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 w:rsidRPr="007A2DE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1300,3</w:t>
            </w:r>
          </w:p>
        </w:tc>
        <w:tc>
          <w:tcPr>
            <w:tcW w:w="1234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395,8</w:t>
            </w:r>
          </w:p>
        </w:tc>
        <w:tc>
          <w:tcPr>
            <w:tcW w:w="1126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</w:p>
        </w:tc>
      </w:tr>
    </w:tbl>
    <w:p w:rsidR="008505AB" w:rsidRDefault="008505AB" w:rsidP="008505AB">
      <w:pPr>
        <w:tabs>
          <w:tab w:val="left" w:pos="1785"/>
        </w:tabs>
        <w:jc w:val="right"/>
        <w:rPr>
          <w:rFonts w:ascii="Arial" w:hAnsi="Arial" w:cs="Arial"/>
          <w:sz w:val="28"/>
          <w:szCs w:val="28"/>
        </w:rPr>
      </w:pPr>
      <w:r w:rsidRPr="00BE1A36">
        <w:rPr>
          <w:rFonts w:ascii="Arial" w:hAnsi="Arial" w:cs="Arial"/>
          <w:sz w:val="28"/>
          <w:szCs w:val="28"/>
        </w:rPr>
        <w:t xml:space="preserve">                  </w:t>
      </w:r>
    </w:p>
    <w:p w:rsidR="008505AB" w:rsidRDefault="008505AB" w:rsidP="008505AB">
      <w:pPr>
        <w:tabs>
          <w:tab w:val="left" w:pos="1785"/>
        </w:tabs>
        <w:jc w:val="right"/>
        <w:rPr>
          <w:rFonts w:ascii="Arial" w:hAnsi="Arial" w:cs="Arial"/>
          <w:sz w:val="28"/>
          <w:szCs w:val="28"/>
        </w:rPr>
      </w:pPr>
    </w:p>
    <w:p w:rsidR="008505AB" w:rsidRDefault="008505AB" w:rsidP="008505AB">
      <w:pPr>
        <w:tabs>
          <w:tab w:val="left" w:pos="1785"/>
        </w:tabs>
        <w:jc w:val="right"/>
        <w:rPr>
          <w:sz w:val="28"/>
          <w:szCs w:val="28"/>
        </w:rPr>
      </w:pPr>
    </w:p>
    <w:p w:rsidR="008505AB" w:rsidRPr="007A2DED" w:rsidRDefault="008505AB" w:rsidP="008505AB">
      <w:pPr>
        <w:tabs>
          <w:tab w:val="left" w:pos="1785"/>
        </w:tabs>
        <w:jc w:val="right"/>
        <w:rPr>
          <w:sz w:val="28"/>
          <w:szCs w:val="28"/>
        </w:rPr>
      </w:pPr>
      <w:r w:rsidRPr="007A2DED">
        <w:rPr>
          <w:sz w:val="28"/>
          <w:szCs w:val="28"/>
        </w:rPr>
        <w:t xml:space="preserve"> Приложение №2</w:t>
      </w:r>
    </w:p>
    <w:p w:rsidR="008505AB" w:rsidRPr="007A2DED" w:rsidRDefault="008505AB" w:rsidP="008505AB">
      <w:pPr>
        <w:jc w:val="right"/>
        <w:rPr>
          <w:sz w:val="28"/>
          <w:szCs w:val="28"/>
        </w:rPr>
      </w:pPr>
      <w:r w:rsidRPr="007A2DED"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t>Ишимского</w:t>
      </w:r>
      <w:r w:rsidRPr="007A2DED">
        <w:rPr>
          <w:sz w:val="28"/>
          <w:szCs w:val="28"/>
        </w:rPr>
        <w:t xml:space="preserve"> сельсовета </w:t>
      </w:r>
    </w:p>
    <w:p w:rsidR="008505AB" w:rsidRPr="007A2DED" w:rsidRDefault="008505AB" w:rsidP="008505AB">
      <w:pPr>
        <w:jc w:val="right"/>
        <w:rPr>
          <w:sz w:val="28"/>
          <w:szCs w:val="28"/>
        </w:rPr>
      </w:pPr>
      <w:r w:rsidRPr="007A2DED">
        <w:rPr>
          <w:sz w:val="28"/>
          <w:szCs w:val="28"/>
        </w:rPr>
        <w:t>Чистоозерного района Новосибирской области</w:t>
      </w:r>
    </w:p>
    <w:p w:rsidR="008505AB" w:rsidRPr="007A2DED" w:rsidRDefault="008505AB" w:rsidP="008505A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№  53   от 23.07</w:t>
      </w:r>
      <w:r w:rsidRPr="007A2DED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Pr="007A2DED">
        <w:rPr>
          <w:sz w:val="28"/>
          <w:szCs w:val="28"/>
        </w:rPr>
        <w:t>1 г.</w:t>
      </w:r>
    </w:p>
    <w:p w:rsidR="008505AB" w:rsidRPr="007A2DED" w:rsidRDefault="008505AB" w:rsidP="008505AB">
      <w:pPr>
        <w:rPr>
          <w:sz w:val="28"/>
          <w:szCs w:val="28"/>
        </w:rPr>
      </w:pPr>
      <w:r w:rsidRPr="007A2DED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8505AB" w:rsidRPr="007A2DED" w:rsidRDefault="008505AB" w:rsidP="008505AB">
      <w:pPr>
        <w:jc w:val="center"/>
        <w:rPr>
          <w:b/>
          <w:bCs/>
          <w:sz w:val="28"/>
          <w:szCs w:val="28"/>
        </w:rPr>
      </w:pPr>
      <w:r w:rsidRPr="007A2DED">
        <w:rPr>
          <w:b/>
          <w:bCs/>
          <w:sz w:val="28"/>
          <w:szCs w:val="28"/>
        </w:rPr>
        <w:t xml:space="preserve">    Пояснительная записка</w:t>
      </w:r>
    </w:p>
    <w:p w:rsidR="008505AB" w:rsidRPr="007A2DED" w:rsidRDefault="008505AB" w:rsidP="008505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 исполнению бюджета за 2</w:t>
      </w:r>
      <w:r w:rsidRPr="007A2DED">
        <w:rPr>
          <w:b/>
          <w:bCs/>
          <w:sz w:val="28"/>
          <w:szCs w:val="28"/>
        </w:rPr>
        <w:t xml:space="preserve"> квартал 20</w:t>
      </w:r>
      <w:r>
        <w:rPr>
          <w:b/>
          <w:bCs/>
          <w:sz w:val="28"/>
          <w:szCs w:val="28"/>
        </w:rPr>
        <w:t>21</w:t>
      </w:r>
      <w:r w:rsidRPr="007A2DED">
        <w:rPr>
          <w:b/>
          <w:bCs/>
          <w:sz w:val="28"/>
          <w:szCs w:val="28"/>
        </w:rPr>
        <w:t xml:space="preserve"> года</w:t>
      </w:r>
    </w:p>
    <w:p w:rsidR="008505AB" w:rsidRPr="007A2DED" w:rsidRDefault="008505AB" w:rsidP="008505AB">
      <w:pPr>
        <w:jc w:val="both"/>
        <w:rPr>
          <w:sz w:val="28"/>
          <w:szCs w:val="28"/>
        </w:rPr>
      </w:pPr>
      <w:r w:rsidRPr="007A2DED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Ишимского</w:t>
      </w:r>
      <w:r w:rsidRPr="007A2DED">
        <w:rPr>
          <w:sz w:val="28"/>
          <w:szCs w:val="28"/>
        </w:rPr>
        <w:t xml:space="preserve"> сельсовета Чистоозерного района Новосибирской области, является казенным учреждением.</w:t>
      </w:r>
    </w:p>
    <w:p w:rsidR="008505AB" w:rsidRPr="007A2DED" w:rsidRDefault="008505AB" w:rsidP="008505AB">
      <w:pPr>
        <w:jc w:val="both"/>
        <w:rPr>
          <w:sz w:val="28"/>
          <w:szCs w:val="28"/>
        </w:rPr>
      </w:pPr>
      <w:r w:rsidRPr="007A2DED">
        <w:rPr>
          <w:sz w:val="28"/>
          <w:szCs w:val="28"/>
        </w:rPr>
        <w:t xml:space="preserve">   </w:t>
      </w:r>
      <w:r w:rsidRPr="007A2DED">
        <w:rPr>
          <w:sz w:val="28"/>
          <w:szCs w:val="28"/>
          <w:u w:val="single"/>
        </w:rPr>
        <w:t>Доходная часть бюджета</w:t>
      </w:r>
      <w:r w:rsidRPr="007A2DED">
        <w:rPr>
          <w:sz w:val="28"/>
          <w:szCs w:val="28"/>
        </w:rPr>
        <w:t xml:space="preserve"> </w:t>
      </w:r>
      <w:r>
        <w:rPr>
          <w:sz w:val="28"/>
          <w:szCs w:val="28"/>
        </w:rPr>
        <w:t>Ишимского</w:t>
      </w:r>
      <w:r w:rsidRPr="007A2DED">
        <w:rPr>
          <w:sz w:val="28"/>
          <w:szCs w:val="28"/>
        </w:rPr>
        <w:t xml:space="preserve"> сельсовета Чистоозерного района Новосибирской области</w:t>
      </w:r>
      <w:r>
        <w:rPr>
          <w:sz w:val="28"/>
          <w:szCs w:val="28"/>
        </w:rPr>
        <w:t xml:space="preserve"> </w:t>
      </w:r>
      <w:r w:rsidRPr="007A2DED">
        <w:rPr>
          <w:sz w:val="28"/>
          <w:szCs w:val="28"/>
        </w:rPr>
        <w:t xml:space="preserve">за </w:t>
      </w:r>
      <w:r>
        <w:rPr>
          <w:sz w:val="28"/>
          <w:szCs w:val="28"/>
        </w:rPr>
        <w:t>2</w:t>
      </w:r>
      <w:r w:rsidRPr="007A2DED">
        <w:rPr>
          <w:sz w:val="28"/>
          <w:szCs w:val="28"/>
        </w:rPr>
        <w:t xml:space="preserve"> к</w:t>
      </w:r>
      <w:r>
        <w:rPr>
          <w:sz w:val="28"/>
          <w:szCs w:val="28"/>
        </w:rPr>
        <w:t>вартал 2021 года исполнена на 43,3</w:t>
      </w:r>
      <w:r w:rsidRPr="007A2DED">
        <w:rPr>
          <w:sz w:val="28"/>
          <w:szCs w:val="28"/>
        </w:rPr>
        <w:t xml:space="preserve">% при плане </w:t>
      </w:r>
      <w:r>
        <w:rPr>
          <w:sz w:val="28"/>
          <w:szCs w:val="28"/>
        </w:rPr>
        <w:t>7027,7</w:t>
      </w:r>
      <w:r w:rsidRPr="007A2DED">
        <w:rPr>
          <w:sz w:val="28"/>
          <w:szCs w:val="28"/>
        </w:rPr>
        <w:t xml:space="preserve"> тыс.рублей на год, фактически поступило </w:t>
      </w:r>
      <w:r>
        <w:rPr>
          <w:sz w:val="28"/>
          <w:szCs w:val="28"/>
        </w:rPr>
        <w:t>3060,6</w:t>
      </w:r>
      <w:r w:rsidRPr="007A2DED">
        <w:rPr>
          <w:sz w:val="28"/>
          <w:szCs w:val="28"/>
        </w:rPr>
        <w:t xml:space="preserve"> тыс.рублей.</w:t>
      </w:r>
    </w:p>
    <w:p w:rsidR="008505AB" w:rsidRPr="007A2DED" w:rsidRDefault="008505AB" w:rsidP="008505AB">
      <w:pPr>
        <w:jc w:val="both"/>
        <w:rPr>
          <w:sz w:val="28"/>
          <w:szCs w:val="28"/>
        </w:rPr>
      </w:pPr>
      <w:r w:rsidRPr="007A2DED">
        <w:rPr>
          <w:sz w:val="28"/>
          <w:szCs w:val="28"/>
        </w:rPr>
        <w:t xml:space="preserve">   Дотация бюджетам поселений на выравнивание бюджетной обеспеченности поступила в объеме </w:t>
      </w:r>
      <w:r>
        <w:rPr>
          <w:sz w:val="28"/>
          <w:szCs w:val="28"/>
        </w:rPr>
        <w:t>757,6</w:t>
      </w:r>
      <w:r w:rsidRPr="007A2DED">
        <w:rPr>
          <w:sz w:val="28"/>
          <w:szCs w:val="28"/>
        </w:rPr>
        <w:t xml:space="preserve"> тыс.рублей при плане на год </w:t>
      </w:r>
      <w:r>
        <w:rPr>
          <w:sz w:val="28"/>
          <w:szCs w:val="28"/>
        </w:rPr>
        <w:t>1515,1</w:t>
      </w:r>
      <w:r w:rsidRPr="007A2DED">
        <w:rPr>
          <w:sz w:val="28"/>
          <w:szCs w:val="28"/>
        </w:rPr>
        <w:t xml:space="preserve">  тыс.рублей или </w:t>
      </w:r>
      <w:r>
        <w:rPr>
          <w:sz w:val="28"/>
          <w:szCs w:val="28"/>
        </w:rPr>
        <w:t>50</w:t>
      </w:r>
      <w:r w:rsidRPr="007A2DED">
        <w:rPr>
          <w:sz w:val="28"/>
          <w:szCs w:val="28"/>
        </w:rPr>
        <w:t xml:space="preserve"> %</w:t>
      </w:r>
    </w:p>
    <w:p w:rsidR="008505AB" w:rsidRPr="007A2DED" w:rsidRDefault="008505AB" w:rsidP="008505AB">
      <w:pPr>
        <w:jc w:val="both"/>
        <w:rPr>
          <w:sz w:val="28"/>
          <w:szCs w:val="28"/>
        </w:rPr>
      </w:pPr>
      <w:r w:rsidRPr="007A2DED">
        <w:rPr>
          <w:sz w:val="28"/>
          <w:szCs w:val="28"/>
        </w:rPr>
        <w:t xml:space="preserve">. Субвенции бюджетам поселений на осуществление первичного воинского учета на территориях, где отсутствуют военные коммисариаты  поступило </w:t>
      </w:r>
      <w:r>
        <w:rPr>
          <w:sz w:val="28"/>
          <w:szCs w:val="28"/>
        </w:rPr>
        <w:t>53,0</w:t>
      </w:r>
      <w:r w:rsidRPr="007A2DED">
        <w:rPr>
          <w:sz w:val="28"/>
          <w:szCs w:val="28"/>
        </w:rPr>
        <w:t xml:space="preserve"> тыс.рублей при плане </w:t>
      </w:r>
      <w:r>
        <w:rPr>
          <w:sz w:val="28"/>
          <w:szCs w:val="28"/>
        </w:rPr>
        <w:t>110,0</w:t>
      </w:r>
      <w:r w:rsidRPr="007A2DED">
        <w:rPr>
          <w:sz w:val="28"/>
          <w:szCs w:val="28"/>
        </w:rPr>
        <w:t xml:space="preserve"> тыс.рублей или </w:t>
      </w:r>
      <w:r>
        <w:rPr>
          <w:sz w:val="28"/>
          <w:szCs w:val="28"/>
        </w:rPr>
        <w:t>48,2</w:t>
      </w:r>
      <w:r w:rsidRPr="007A2DED">
        <w:rPr>
          <w:sz w:val="28"/>
          <w:szCs w:val="28"/>
        </w:rPr>
        <w:t>%.</w:t>
      </w:r>
    </w:p>
    <w:p w:rsidR="008505AB" w:rsidRPr="007A2DED" w:rsidRDefault="008505AB" w:rsidP="008505AB">
      <w:pPr>
        <w:jc w:val="both"/>
        <w:rPr>
          <w:sz w:val="28"/>
          <w:szCs w:val="28"/>
        </w:rPr>
      </w:pPr>
      <w:r w:rsidRPr="007A2DED">
        <w:rPr>
          <w:sz w:val="28"/>
          <w:szCs w:val="28"/>
        </w:rPr>
        <w:t xml:space="preserve">   Субвенции бюджетам поселений на выполнение передаваемых полномочий субъектов Российской Федерации </w:t>
      </w:r>
      <w:r>
        <w:rPr>
          <w:sz w:val="28"/>
          <w:szCs w:val="28"/>
        </w:rPr>
        <w:t xml:space="preserve"> план 0.1 тыс. руб. получено 0.1</w:t>
      </w:r>
      <w:r w:rsidRPr="007A2DED">
        <w:rPr>
          <w:sz w:val="28"/>
          <w:szCs w:val="28"/>
        </w:rPr>
        <w:t>тыс.руб.</w:t>
      </w:r>
      <w:r>
        <w:rPr>
          <w:sz w:val="28"/>
          <w:szCs w:val="28"/>
        </w:rPr>
        <w:t xml:space="preserve"> или 100% от плана</w:t>
      </w:r>
    </w:p>
    <w:p w:rsidR="008505AB" w:rsidRPr="007A2DED" w:rsidRDefault="008505AB" w:rsidP="008505AB">
      <w:pPr>
        <w:jc w:val="both"/>
        <w:rPr>
          <w:sz w:val="28"/>
          <w:szCs w:val="28"/>
        </w:rPr>
      </w:pPr>
      <w:r w:rsidRPr="007A2DED">
        <w:rPr>
          <w:sz w:val="28"/>
          <w:szCs w:val="28"/>
        </w:rPr>
        <w:lastRenderedPageBreak/>
        <w:t xml:space="preserve">    План по собственным доходам за </w:t>
      </w:r>
      <w:r>
        <w:rPr>
          <w:sz w:val="28"/>
          <w:szCs w:val="28"/>
        </w:rPr>
        <w:t>2</w:t>
      </w:r>
      <w:r w:rsidRPr="007A2DED">
        <w:rPr>
          <w:sz w:val="28"/>
          <w:szCs w:val="28"/>
        </w:rPr>
        <w:t xml:space="preserve"> квартал 20</w:t>
      </w:r>
      <w:r>
        <w:rPr>
          <w:sz w:val="28"/>
          <w:szCs w:val="28"/>
        </w:rPr>
        <w:t>2</w:t>
      </w:r>
      <w:r w:rsidRPr="007A2DED">
        <w:rPr>
          <w:sz w:val="28"/>
          <w:szCs w:val="28"/>
        </w:rPr>
        <w:t xml:space="preserve">1г. исполнен  на </w:t>
      </w:r>
      <w:r>
        <w:rPr>
          <w:sz w:val="28"/>
          <w:szCs w:val="28"/>
        </w:rPr>
        <w:t>46,3</w:t>
      </w:r>
      <w:r w:rsidRPr="007A2DED">
        <w:rPr>
          <w:sz w:val="28"/>
          <w:szCs w:val="28"/>
        </w:rPr>
        <w:t xml:space="preserve"> %  при плане </w:t>
      </w:r>
      <w:r>
        <w:rPr>
          <w:sz w:val="28"/>
          <w:szCs w:val="28"/>
        </w:rPr>
        <w:t>459,8</w:t>
      </w:r>
      <w:r w:rsidRPr="007A2DED">
        <w:rPr>
          <w:sz w:val="28"/>
          <w:szCs w:val="28"/>
        </w:rPr>
        <w:t xml:space="preserve"> тыс.рублей поступило </w:t>
      </w:r>
      <w:r>
        <w:rPr>
          <w:sz w:val="28"/>
          <w:szCs w:val="28"/>
        </w:rPr>
        <w:t>212,7</w:t>
      </w:r>
      <w:r w:rsidRPr="007A2DED">
        <w:rPr>
          <w:sz w:val="28"/>
          <w:szCs w:val="28"/>
        </w:rPr>
        <w:t xml:space="preserve"> тыс.рублей. в том числе:</w:t>
      </w:r>
    </w:p>
    <w:p w:rsidR="008505AB" w:rsidRPr="007A2DED" w:rsidRDefault="008505AB" w:rsidP="008505AB">
      <w:pPr>
        <w:jc w:val="both"/>
        <w:rPr>
          <w:sz w:val="28"/>
          <w:szCs w:val="28"/>
        </w:rPr>
      </w:pPr>
      <w:r w:rsidRPr="007A2DED">
        <w:rPr>
          <w:sz w:val="28"/>
          <w:szCs w:val="28"/>
        </w:rPr>
        <w:t xml:space="preserve">  Налог на доходы физических лиц: План </w:t>
      </w:r>
      <w:r>
        <w:rPr>
          <w:sz w:val="28"/>
          <w:szCs w:val="28"/>
        </w:rPr>
        <w:t xml:space="preserve">9,5 </w:t>
      </w:r>
      <w:r w:rsidRPr="007A2DED">
        <w:rPr>
          <w:sz w:val="28"/>
          <w:szCs w:val="28"/>
        </w:rPr>
        <w:t xml:space="preserve">тыс.рублей поступило </w:t>
      </w:r>
      <w:r>
        <w:rPr>
          <w:sz w:val="28"/>
          <w:szCs w:val="28"/>
        </w:rPr>
        <w:t>-2,9</w:t>
      </w:r>
      <w:r w:rsidRPr="007A2DED">
        <w:rPr>
          <w:sz w:val="28"/>
          <w:szCs w:val="28"/>
        </w:rPr>
        <w:t xml:space="preserve"> тыс.рублей или </w:t>
      </w:r>
      <w:r>
        <w:rPr>
          <w:sz w:val="28"/>
          <w:szCs w:val="28"/>
        </w:rPr>
        <w:t xml:space="preserve">0 </w:t>
      </w:r>
      <w:r w:rsidRPr="007A2DED">
        <w:rPr>
          <w:sz w:val="28"/>
          <w:szCs w:val="28"/>
        </w:rPr>
        <w:t>% к годовому назначению.</w:t>
      </w:r>
    </w:p>
    <w:p w:rsidR="008505AB" w:rsidRPr="007A2DED" w:rsidRDefault="008505AB" w:rsidP="008505AB">
      <w:pPr>
        <w:jc w:val="both"/>
        <w:rPr>
          <w:sz w:val="28"/>
          <w:szCs w:val="28"/>
        </w:rPr>
      </w:pPr>
      <w:r w:rsidRPr="007A2DED">
        <w:rPr>
          <w:sz w:val="28"/>
          <w:szCs w:val="28"/>
        </w:rPr>
        <w:t xml:space="preserve">   Налоги на товары (работы, услуги), реализуемые на территории Российской Федерации (доходы от акцизов) поступило </w:t>
      </w:r>
      <w:r>
        <w:rPr>
          <w:sz w:val="28"/>
          <w:szCs w:val="28"/>
        </w:rPr>
        <w:t>124,8</w:t>
      </w:r>
      <w:r w:rsidRPr="007A2DED">
        <w:rPr>
          <w:sz w:val="28"/>
          <w:szCs w:val="28"/>
        </w:rPr>
        <w:t xml:space="preserve"> тыс. рублей план на год </w:t>
      </w:r>
      <w:r>
        <w:rPr>
          <w:sz w:val="28"/>
          <w:szCs w:val="28"/>
        </w:rPr>
        <w:t>271,8</w:t>
      </w:r>
      <w:r w:rsidRPr="007A2DED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45,7</w:t>
      </w:r>
      <w:r w:rsidRPr="007A2DED">
        <w:rPr>
          <w:sz w:val="28"/>
          <w:szCs w:val="28"/>
        </w:rPr>
        <w:t xml:space="preserve"> %</w:t>
      </w:r>
    </w:p>
    <w:p w:rsidR="008505AB" w:rsidRPr="007A2DED" w:rsidRDefault="008505AB" w:rsidP="008505AB">
      <w:pPr>
        <w:jc w:val="both"/>
        <w:rPr>
          <w:sz w:val="28"/>
          <w:szCs w:val="28"/>
        </w:rPr>
      </w:pPr>
      <w:r w:rsidRPr="007A2DED">
        <w:rPr>
          <w:sz w:val="28"/>
          <w:szCs w:val="28"/>
        </w:rPr>
        <w:t xml:space="preserve">   Налог на имущество физических лиц пл</w:t>
      </w:r>
      <w:r>
        <w:rPr>
          <w:sz w:val="28"/>
          <w:szCs w:val="28"/>
        </w:rPr>
        <w:t xml:space="preserve">ан 12,0 тыс. рублей поступило 0,1 </w:t>
      </w:r>
      <w:r w:rsidRPr="007A2DED">
        <w:rPr>
          <w:sz w:val="28"/>
          <w:szCs w:val="28"/>
        </w:rPr>
        <w:t xml:space="preserve">тыс.рублей или </w:t>
      </w:r>
      <w:r>
        <w:rPr>
          <w:sz w:val="28"/>
          <w:szCs w:val="28"/>
        </w:rPr>
        <w:t>0,8</w:t>
      </w:r>
      <w:r w:rsidRPr="007A2DED">
        <w:rPr>
          <w:sz w:val="28"/>
          <w:szCs w:val="28"/>
        </w:rPr>
        <w:t>% к годовому назначению.</w:t>
      </w:r>
    </w:p>
    <w:p w:rsidR="008505AB" w:rsidRPr="007A2DED" w:rsidRDefault="008505AB" w:rsidP="008505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Земельный налог: План на год 90</w:t>
      </w:r>
      <w:r w:rsidRPr="007A2DED">
        <w:rPr>
          <w:sz w:val="28"/>
          <w:szCs w:val="28"/>
        </w:rPr>
        <w:t xml:space="preserve">,0 </w:t>
      </w:r>
      <w:r>
        <w:rPr>
          <w:sz w:val="28"/>
          <w:szCs w:val="28"/>
        </w:rPr>
        <w:t>тыс.рублей исполнено 14,7</w:t>
      </w:r>
      <w:r w:rsidRPr="007A2DED">
        <w:rPr>
          <w:sz w:val="28"/>
          <w:szCs w:val="28"/>
        </w:rPr>
        <w:t xml:space="preserve"> тыс.рублей или </w:t>
      </w:r>
      <w:r>
        <w:rPr>
          <w:sz w:val="28"/>
          <w:szCs w:val="28"/>
        </w:rPr>
        <w:t>16,3</w:t>
      </w:r>
      <w:r w:rsidRPr="007A2DED">
        <w:rPr>
          <w:sz w:val="28"/>
          <w:szCs w:val="28"/>
        </w:rPr>
        <w:t xml:space="preserve"> %.</w:t>
      </w:r>
    </w:p>
    <w:p w:rsidR="008505AB" w:rsidRPr="007A2DED" w:rsidRDefault="008505AB" w:rsidP="008505AB">
      <w:pPr>
        <w:jc w:val="both"/>
        <w:rPr>
          <w:sz w:val="28"/>
          <w:szCs w:val="28"/>
        </w:rPr>
      </w:pPr>
      <w:r w:rsidRPr="007A2DED"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Инициативные платежи поступили в сумме</w:t>
      </w:r>
      <w:r w:rsidRPr="007A2DED">
        <w:rPr>
          <w:sz w:val="28"/>
          <w:szCs w:val="28"/>
        </w:rPr>
        <w:t xml:space="preserve"> </w:t>
      </w:r>
      <w:r>
        <w:rPr>
          <w:sz w:val="28"/>
          <w:szCs w:val="28"/>
        </w:rPr>
        <w:t>48,0</w:t>
      </w:r>
      <w:r w:rsidRPr="007A2DED">
        <w:rPr>
          <w:sz w:val="28"/>
          <w:szCs w:val="28"/>
        </w:rPr>
        <w:t xml:space="preserve"> тыс. руб. при плане </w:t>
      </w:r>
      <w:r>
        <w:rPr>
          <w:sz w:val="28"/>
          <w:szCs w:val="28"/>
        </w:rPr>
        <w:t>48,0</w:t>
      </w:r>
      <w:r w:rsidRPr="007A2DED">
        <w:rPr>
          <w:sz w:val="28"/>
          <w:szCs w:val="28"/>
        </w:rPr>
        <w:t xml:space="preserve"> тыс. руб. исполнено на  </w:t>
      </w:r>
      <w:r>
        <w:rPr>
          <w:sz w:val="28"/>
          <w:szCs w:val="28"/>
        </w:rPr>
        <w:t>100</w:t>
      </w:r>
      <w:r w:rsidRPr="007A2DED">
        <w:rPr>
          <w:sz w:val="28"/>
          <w:szCs w:val="28"/>
        </w:rPr>
        <w:t>%.</w:t>
      </w:r>
    </w:p>
    <w:p w:rsidR="008505AB" w:rsidRPr="007A2DED" w:rsidRDefault="008505AB" w:rsidP="008505AB">
      <w:pPr>
        <w:jc w:val="both"/>
        <w:rPr>
          <w:sz w:val="28"/>
          <w:szCs w:val="28"/>
        </w:rPr>
      </w:pPr>
      <w:r w:rsidRPr="007A2DED">
        <w:rPr>
          <w:sz w:val="28"/>
          <w:szCs w:val="28"/>
        </w:rPr>
        <w:t xml:space="preserve">   </w:t>
      </w:r>
      <w:r w:rsidRPr="00A01330">
        <w:rPr>
          <w:sz w:val="28"/>
          <w:szCs w:val="28"/>
          <w:u w:val="single"/>
        </w:rPr>
        <w:t>Расходы бюджета за 1 квартал 2021г</w:t>
      </w:r>
      <w:r>
        <w:rPr>
          <w:sz w:val="28"/>
          <w:szCs w:val="28"/>
        </w:rPr>
        <w:t xml:space="preserve">. </w:t>
      </w:r>
      <w:r w:rsidRPr="007A2DED">
        <w:rPr>
          <w:sz w:val="28"/>
          <w:szCs w:val="28"/>
        </w:rPr>
        <w:t xml:space="preserve">составили </w:t>
      </w:r>
      <w:r>
        <w:rPr>
          <w:sz w:val="28"/>
          <w:szCs w:val="28"/>
        </w:rPr>
        <w:t>2664,7</w:t>
      </w:r>
      <w:r w:rsidRPr="007A2DED">
        <w:rPr>
          <w:sz w:val="28"/>
          <w:szCs w:val="28"/>
        </w:rPr>
        <w:t xml:space="preserve"> тыс.рублей при плане </w:t>
      </w:r>
      <w:r>
        <w:rPr>
          <w:sz w:val="28"/>
          <w:szCs w:val="28"/>
        </w:rPr>
        <w:t>8373,0</w:t>
      </w:r>
      <w:r w:rsidRPr="007A2DED">
        <w:rPr>
          <w:sz w:val="28"/>
          <w:szCs w:val="28"/>
        </w:rPr>
        <w:t xml:space="preserve"> тыс.рублей, т.е.</w:t>
      </w:r>
      <w:r>
        <w:rPr>
          <w:sz w:val="28"/>
          <w:szCs w:val="28"/>
        </w:rPr>
        <w:t>31,8</w:t>
      </w:r>
      <w:r w:rsidRPr="007A2DED">
        <w:rPr>
          <w:sz w:val="28"/>
          <w:szCs w:val="28"/>
        </w:rPr>
        <w:t>%. от плана.</w:t>
      </w:r>
    </w:p>
    <w:p w:rsidR="008505AB" w:rsidRPr="007A2DED" w:rsidRDefault="008505AB" w:rsidP="008505AB">
      <w:pPr>
        <w:jc w:val="both"/>
        <w:rPr>
          <w:sz w:val="28"/>
          <w:szCs w:val="28"/>
        </w:rPr>
      </w:pPr>
      <w:r w:rsidRPr="007A2DED">
        <w:rPr>
          <w:sz w:val="28"/>
          <w:szCs w:val="28"/>
        </w:rPr>
        <w:t xml:space="preserve">   </w:t>
      </w:r>
      <w:r w:rsidRPr="00B957AD">
        <w:rPr>
          <w:sz w:val="28"/>
          <w:szCs w:val="28"/>
        </w:rPr>
        <w:t>Из произведенных расходов наибольший удельный вес составляют расходы на оплату труда и начисления на нее, в сумме 742,3 тыс.рублей  28 % к общему объему расходов бюджета.</w:t>
      </w:r>
    </w:p>
    <w:p w:rsidR="008505AB" w:rsidRPr="007A2DED" w:rsidRDefault="008505AB" w:rsidP="008505AB">
      <w:pPr>
        <w:jc w:val="both"/>
        <w:rPr>
          <w:sz w:val="28"/>
          <w:szCs w:val="28"/>
        </w:rPr>
      </w:pPr>
      <w:r w:rsidRPr="007A2DED">
        <w:rPr>
          <w:sz w:val="28"/>
          <w:szCs w:val="28"/>
        </w:rPr>
        <w:t>Исполнение расходов по ведомственной структуре:</w:t>
      </w:r>
    </w:p>
    <w:p w:rsidR="008505AB" w:rsidRPr="007A2DED" w:rsidRDefault="008505AB" w:rsidP="008505AB">
      <w:pPr>
        <w:jc w:val="both"/>
        <w:rPr>
          <w:sz w:val="28"/>
          <w:szCs w:val="28"/>
        </w:rPr>
      </w:pPr>
      <w:r w:rsidRPr="007A2DED">
        <w:rPr>
          <w:sz w:val="28"/>
          <w:szCs w:val="28"/>
        </w:rPr>
        <w:t xml:space="preserve">- Общегосударственные вопросы -план </w:t>
      </w:r>
      <w:r>
        <w:rPr>
          <w:sz w:val="28"/>
          <w:szCs w:val="28"/>
        </w:rPr>
        <w:t>2384,4</w:t>
      </w:r>
      <w:r w:rsidRPr="007A2DED">
        <w:rPr>
          <w:sz w:val="28"/>
          <w:szCs w:val="28"/>
        </w:rPr>
        <w:t xml:space="preserve"> тыс.рублей исполнено </w:t>
      </w:r>
      <w:r>
        <w:rPr>
          <w:sz w:val="28"/>
          <w:szCs w:val="28"/>
        </w:rPr>
        <w:t>915,2</w:t>
      </w:r>
      <w:r w:rsidRPr="007A2DED">
        <w:rPr>
          <w:sz w:val="28"/>
          <w:szCs w:val="28"/>
        </w:rPr>
        <w:t xml:space="preserve"> тыс.рублей или </w:t>
      </w:r>
      <w:r>
        <w:rPr>
          <w:sz w:val="28"/>
          <w:szCs w:val="28"/>
        </w:rPr>
        <w:t>38,4</w:t>
      </w:r>
      <w:r w:rsidRPr="007A2DED">
        <w:rPr>
          <w:sz w:val="28"/>
          <w:szCs w:val="28"/>
        </w:rPr>
        <w:t>% от плана, в том числе на Функционирование высшего должностного лица -</w:t>
      </w:r>
      <w:r>
        <w:rPr>
          <w:sz w:val="28"/>
          <w:szCs w:val="28"/>
        </w:rPr>
        <w:t>295,7</w:t>
      </w:r>
      <w:r w:rsidRPr="007A2DED">
        <w:rPr>
          <w:sz w:val="28"/>
          <w:szCs w:val="28"/>
        </w:rPr>
        <w:t xml:space="preserve"> тыс. руб., на Центральный аппарат </w:t>
      </w:r>
      <w:r>
        <w:rPr>
          <w:sz w:val="28"/>
          <w:szCs w:val="28"/>
        </w:rPr>
        <w:t>–</w:t>
      </w:r>
      <w:r w:rsidRPr="007A2DED">
        <w:rPr>
          <w:sz w:val="28"/>
          <w:szCs w:val="28"/>
        </w:rPr>
        <w:t xml:space="preserve"> </w:t>
      </w:r>
      <w:r>
        <w:rPr>
          <w:sz w:val="28"/>
          <w:szCs w:val="28"/>
        </w:rPr>
        <w:t>619,6</w:t>
      </w:r>
      <w:r w:rsidRPr="007A2DED">
        <w:rPr>
          <w:sz w:val="28"/>
          <w:szCs w:val="28"/>
        </w:rPr>
        <w:t xml:space="preserve"> тыс. руб. - Мобилизационная и вневойсковая подготовка  -план </w:t>
      </w:r>
      <w:r>
        <w:rPr>
          <w:sz w:val="28"/>
          <w:szCs w:val="28"/>
        </w:rPr>
        <w:t>122,5</w:t>
      </w:r>
      <w:r w:rsidRPr="007A2DED">
        <w:rPr>
          <w:sz w:val="28"/>
          <w:szCs w:val="28"/>
        </w:rPr>
        <w:t xml:space="preserve"> исполнено </w:t>
      </w:r>
      <w:r>
        <w:rPr>
          <w:sz w:val="28"/>
          <w:szCs w:val="28"/>
        </w:rPr>
        <w:t>50 тыс.рублей-40,8</w:t>
      </w:r>
      <w:r w:rsidRPr="007A2DED">
        <w:rPr>
          <w:sz w:val="28"/>
          <w:szCs w:val="28"/>
        </w:rPr>
        <w:t>%;</w:t>
      </w:r>
    </w:p>
    <w:p w:rsidR="008505AB" w:rsidRPr="007A2DED" w:rsidRDefault="008505AB" w:rsidP="008505AB">
      <w:pPr>
        <w:jc w:val="both"/>
        <w:rPr>
          <w:sz w:val="28"/>
          <w:szCs w:val="28"/>
        </w:rPr>
      </w:pPr>
      <w:r w:rsidRPr="007A2DED">
        <w:rPr>
          <w:sz w:val="28"/>
          <w:szCs w:val="28"/>
        </w:rPr>
        <w:t xml:space="preserve">- Национальная безопасность и правоохранительная деятельность -исполнено </w:t>
      </w:r>
      <w:r>
        <w:rPr>
          <w:sz w:val="28"/>
          <w:szCs w:val="28"/>
        </w:rPr>
        <w:t>11,3 тыс. руб. план 70,3</w:t>
      </w:r>
      <w:r w:rsidRPr="007A2DED">
        <w:rPr>
          <w:sz w:val="28"/>
          <w:szCs w:val="28"/>
        </w:rPr>
        <w:t xml:space="preserve"> тыс.рублей. </w:t>
      </w:r>
    </w:p>
    <w:p w:rsidR="008505AB" w:rsidRPr="007A2DED" w:rsidRDefault="008505AB" w:rsidP="008505AB">
      <w:pPr>
        <w:jc w:val="both"/>
        <w:rPr>
          <w:sz w:val="28"/>
          <w:szCs w:val="28"/>
        </w:rPr>
      </w:pPr>
      <w:r w:rsidRPr="007A2DED">
        <w:rPr>
          <w:sz w:val="28"/>
          <w:szCs w:val="28"/>
        </w:rPr>
        <w:t>- Н</w:t>
      </w:r>
      <w:r w:rsidRPr="007A2DED">
        <w:rPr>
          <w:color w:val="000000"/>
          <w:sz w:val="28"/>
          <w:szCs w:val="28"/>
        </w:rPr>
        <w:t>ациональная экономика- Дорожное хозяйство (дорожные фонды) -</w:t>
      </w:r>
      <w:r w:rsidRPr="007A2DED">
        <w:rPr>
          <w:sz w:val="28"/>
          <w:szCs w:val="28"/>
        </w:rPr>
        <w:t xml:space="preserve">план </w:t>
      </w:r>
      <w:r>
        <w:rPr>
          <w:sz w:val="28"/>
          <w:szCs w:val="28"/>
        </w:rPr>
        <w:t>330,75</w:t>
      </w:r>
      <w:r w:rsidRPr="007A2DED">
        <w:rPr>
          <w:sz w:val="28"/>
          <w:szCs w:val="28"/>
        </w:rPr>
        <w:t xml:space="preserve"> тыс.рублей исполнено </w:t>
      </w:r>
      <w:r>
        <w:rPr>
          <w:sz w:val="28"/>
          <w:szCs w:val="28"/>
        </w:rPr>
        <w:t>147,1 тыс. руб. или 44,5</w:t>
      </w:r>
      <w:r w:rsidRPr="007A2DED">
        <w:rPr>
          <w:sz w:val="28"/>
          <w:szCs w:val="28"/>
        </w:rPr>
        <w:t>%.</w:t>
      </w:r>
    </w:p>
    <w:p w:rsidR="008505AB" w:rsidRPr="007A2DED" w:rsidRDefault="008505AB" w:rsidP="008505AB">
      <w:pPr>
        <w:jc w:val="both"/>
        <w:rPr>
          <w:sz w:val="28"/>
          <w:szCs w:val="28"/>
        </w:rPr>
      </w:pPr>
      <w:r w:rsidRPr="007A2DED">
        <w:rPr>
          <w:sz w:val="28"/>
          <w:szCs w:val="28"/>
        </w:rPr>
        <w:lastRenderedPageBreak/>
        <w:t xml:space="preserve">На благоустройство израсходовано </w:t>
      </w:r>
      <w:r>
        <w:rPr>
          <w:sz w:val="28"/>
          <w:szCs w:val="28"/>
        </w:rPr>
        <w:t>122,8</w:t>
      </w:r>
      <w:r w:rsidRPr="007A2DED">
        <w:rPr>
          <w:sz w:val="28"/>
          <w:szCs w:val="28"/>
        </w:rPr>
        <w:t xml:space="preserve"> тыс. рублей при плане </w:t>
      </w:r>
      <w:r>
        <w:rPr>
          <w:sz w:val="28"/>
          <w:szCs w:val="28"/>
        </w:rPr>
        <w:t>692,4</w:t>
      </w:r>
      <w:r w:rsidRPr="007A2DED">
        <w:rPr>
          <w:sz w:val="28"/>
          <w:szCs w:val="28"/>
        </w:rPr>
        <w:t>тыс. руб.в т.ч.</w:t>
      </w:r>
      <w:r>
        <w:rPr>
          <w:sz w:val="28"/>
          <w:szCs w:val="28"/>
        </w:rPr>
        <w:t xml:space="preserve"> на организация и содержание мест захоронения – израсходовано 47,5 тыс. руб.</w:t>
      </w:r>
    </w:p>
    <w:p w:rsidR="008505AB" w:rsidRPr="007A2DED" w:rsidRDefault="008505AB" w:rsidP="008505AB">
      <w:pPr>
        <w:jc w:val="both"/>
        <w:rPr>
          <w:sz w:val="28"/>
          <w:szCs w:val="28"/>
        </w:rPr>
      </w:pPr>
      <w:r w:rsidRPr="007A2DED">
        <w:rPr>
          <w:sz w:val="28"/>
          <w:szCs w:val="28"/>
        </w:rPr>
        <w:t xml:space="preserve">-Культура -запланировано </w:t>
      </w:r>
      <w:r>
        <w:rPr>
          <w:sz w:val="28"/>
          <w:szCs w:val="28"/>
        </w:rPr>
        <w:t>4585,2</w:t>
      </w:r>
      <w:r w:rsidRPr="007A2DED">
        <w:rPr>
          <w:sz w:val="28"/>
          <w:szCs w:val="28"/>
        </w:rPr>
        <w:t xml:space="preserve"> тыс.рублей исполнено </w:t>
      </w:r>
      <w:r>
        <w:rPr>
          <w:sz w:val="28"/>
          <w:szCs w:val="28"/>
        </w:rPr>
        <w:t>1373,3</w:t>
      </w:r>
      <w:r w:rsidRPr="007A2DED">
        <w:rPr>
          <w:sz w:val="28"/>
          <w:szCs w:val="28"/>
        </w:rPr>
        <w:t xml:space="preserve"> тыс.рублей ли </w:t>
      </w:r>
      <w:r>
        <w:rPr>
          <w:sz w:val="28"/>
          <w:szCs w:val="28"/>
        </w:rPr>
        <w:t>30</w:t>
      </w:r>
      <w:r w:rsidRPr="007A2DED">
        <w:rPr>
          <w:sz w:val="28"/>
          <w:szCs w:val="28"/>
        </w:rPr>
        <w:t xml:space="preserve">%. Социальная политика исполнена на </w:t>
      </w:r>
      <w:r>
        <w:rPr>
          <w:sz w:val="28"/>
          <w:szCs w:val="28"/>
        </w:rPr>
        <w:t>22,7%  -план 200</w:t>
      </w:r>
      <w:r w:rsidRPr="007A2DED">
        <w:rPr>
          <w:sz w:val="28"/>
          <w:szCs w:val="28"/>
        </w:rPr>
        <w:t xml:space="preserve">,0 тыс. рублей расходы составили </w:t>
      </w:r>
      <w:r>
        <w:rPr>
          <w:sz w:val="28"/>
          <w:szCs w:val="28"/>
        </w:rPr>
        <w:t>45,3</w:t>
      </w:r>
      <w:r w:rsidRPr="007A2DED">
        <w:rPr>
          <w:sz w:val="28"/>
          <w:szCs w:val="28"/>
        </w:rPr>
        <w:t xml:space="preserve"> тыс.рублей</w:t>
      </w:r>
    </w:p>
    <w:p w:rsidR="008505AB" w:rsidRPr="007A2DED" w:rsidRDefault="008505AB" w:rsidP="008505AB">
      <w:pPr>
        <w:jc w:val="both"/>
        <w:rPr>
          <w:sz w:val="28"/>
          <w:szCs w:val="28"/>
        </w:rPr>
      </w:pPr>
      <w:r w:rsidRPr="007A2DED">
        <w:rPr>
          <w:sz w:val="28"/>
          <w:szCs w:val="28"/>
        </w:rPr>
        <w:t>Остаток средств бюджета на 01.0</w:t>
      </w:r>
      <w:r>
        <w:rPr>
          <w:sz w:val="28"/>
          <w:szCs w:val="28"/>
        </w:rPr>
        <w:t>7.2021г. составляет 1696,1</w:t>
      </w:r>
      <w:r w:rsidRPr="007A2DED">
        <w:rPr>
          <w:sz w:val="28"/>
          <w:szCs w:val="28"/>
        </w:rPr>
        <w:t xml:space="preserve"> тыс. рублей.</w:t>
      </w:r>
    </w:p>
    <w:p w:rsidR="008505AB" w:rsidRPr="007A2DED" w:rsidRDefault="008505AB" w:rsidP="008505AB">
      <w:pPr>
        <w:tabs>
          <w:tab w:val="left" w:pos="139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Ишимский</w:t>
      </w:r>
      <w:r w:rsidRPr="007A2DED">
        <w:rPr>
          <w:b/>
          <w:bCs/>
          <w:sz w:val="28"/>
          <w:szCs w:val="28"/>
        </w:rPr>
        <w:t xml:space="preserve"> сельсовет Чистоозерного района Новосибирской области</w:t>
      </w:r>
    </w:p>
    <w:p w:rsidR="008505AB" w:rsidRPr="007A2DED" w:rsidRDefault="008505AB" w:rsidP="008505AB">
      <w:pPr>
        <w:tabs>
          <w:tab w:val="left" w:pos="1395"/>
        </w:tabs>
        <w:jc w:val="both"/>
        <w:rPr>
          <w:b/>
          <w:bCs/>
          <w:sz w:val="28"/>
          <w:szCs w:val="28"/>
        </w:rPr>
      </w:pPr>
    </w:p>
    <w:p w:rsidR="008505AB" w:rsidRPr="007A2DED" w:rsidRDefault="008505AB" w:rsidP="008505AB">
      <w:pPr>
        <w:jc w:val="center"/>
        <w:rPr>
          <w:b/>
          <w:bCs/>
          <w:sz w:val="28"/>
          <w:szCs w:val="28"/>
        </w:rPr>
      </w:pPr>
      <w:r w:rsidRPr="007A2DED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>ИШИМСКОГО</w:t>
      </w:r>
      <w:r w:rsidRPr="007A2DED">
        <w:rPr>
          <w:b/>
          <w:bCs/>
          <w:sz w:val="28"/>
          <w:szCs w:val="28"/>
        </w:rPr>
        <w:t xml:space="preserve"> СЕЛЬСОВЕТА</w:t>
      </w:r>
    </w:p>
    <w:p w:rsidR="008505AB" w:rsidRPr="007A2DED" w:rsidRDefault="008505AB" w:rsidP="008505AB">
      <w:pPr>
        <w:jc w:val="center"/>
        <w:rPr>
          <w:b/>
          <w:bCs/>
          <w:sz w:val="28"/>
          <w:szCs w:val="28"/>
        </w:rPr>
      </w:pPr>
      <w:r w:rsidRPr="007A2DED">
        <w:rPr>
          <w:b/>
          <w:bCs/>
          <w:sz w:val="28"/>
          <w:szCs w:val="28"/>
        </w:rPr>
        <w:t>ЧИСТООЗЕРНОГО РАЙОНА НОВОСИБИРСКОЙ ОБЛАСТИ</w:t>
      </w:r>
    </w:p>
    <w:p w:rsidR="008505AB" w:rsidRPr="007A2DED" w:rsidRDefault="008505AB" w:rsidP="008505AB">
      <w:pPr>
        <w:jc w:val="both"/>
        <w:rPr>
          <w:b/>
          <w:bCs/>
          <w:sz w:val="28"/>
          <w:szCs w:val="28"/>
        </w:rPr>
      </w:pPr>
    </w:p>
    <w:p w:rsidR="008505AB" w:rsidRPr="007A2DED" w:rsidRDefault="008505AB" w:rsidP="008505AB">
      <w:pPr>
        <w:jc w:val="both"/>
        <w:rPr>
          <w:b/>
          <w:bCs/>
          <w:sz w:val="28"/>
          <w:szCs w:val="28"/>
        </w:rPr>
      </w:pPr>
    </w:p>
    <w:p w:rsidR="008505AB" w:rsidRPr="007A2DED" w:rsidRDefault="008505AB" w:rsidP="008505AB">
      <w:pPr>
        <w:jc w:val="center"/>
        <w:rPr>
          <w:b/>
          <w:bCs/>
          <w:sz w:val="28"/>
          <w:szCs w:val="28"/>
        </w:rPr>
      </w:pPr>
      <w:r w:rsidRPr="007A2DED">
        <w:rPr>
          <w:b/>
          <w:bCs/>
          <w:sz w:val="28"/>
          <w:szCs w:val="28"/>
        </w:rPr>
        <w:t>ПОСТАНОВЛЕНИЕ</w:t>
      </w:r>
    </w:p>
    <w:p w:rsidR="008505AB" w:rsidRPr="007A2DED" w:rsidRDefault="008505AB" w:rsidP="008505AB">
      <w:pPr>
        <w:jc w:val="both"/>
        <w:rPr>
          <w:sz w:val="28"/>
          <w:szCs w:val="28"/>
        </w:rPr>
      </w:pPr>
    </w:p>
    <w:p w:rsidR="008505AB" w:rsidRDefault="008505AB" w:rsidP="008505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23.07.2021г.                                                                          </w:t>
      </w:r>
      <w:r w:rsidRPr="00F512A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54</w:t>
      </w:r>
    </w:p>
    <w:p w:rsidR="008505AB" w:rsidRPr="00F512A3" w:rsidRDefault="008505AB" w:rsidP="008505AB">
      <w:pPr>
        <w:jc w:val="center"/>
        <w:rPr>
          <w:sz w:val="28"/>
          <w:szCs w:val="28"/>
        </w:rPr>
      </w:pPr>
    </w:p>
    <w:p w:rsidR="008505AB" w:rsidRPr="007A2DED" w:rsidRDefault="008505AB" w:rsidP="008505AB">
      <w:pPr>
        <w:ind w:left="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исполнении бюджета Ишимс</w:t>
      </w:r>
      <w:r w:rsidRPr="007A2DED">
        <w:rPr>
          <w:b/>
          <w:bCs/>
          <w:sz w:val="28"/>
          <w:szCs w:val="28"/>
        </w:rPr>
        <w:t xml:space="preserve">кого сельсовета Чистоозерного района </w:t>
      </w:r>
      <w:r>
        <w:rPr>
          <w:b/>
          <w:bCs/>
          <w:sz w:val="28"/>
          <w:szCs w:val="28"/>
        </w:rPr>
        <w:t>Новосибирской области за 2020</w:t>
      </w:r>
      <w:r w:rsidRPr="007A2DED">
        <w:rPr>
          <w:b/>
          <w:bCs/>
          <w:sz w:val="28"/>
          <w:szCs w:val="28"/>
        </w:rPr>
        <w:t xml:space="preserve"> год</w:t>
      </w:r>
    </w:p>
    <w:p w:rsidR="008505AB" w:rsidRPr="007A2DED" w:rsidRDefault="008505AB" w:rsidP="008505AB">
      <w:pPr>
        <w:ind w:left="285"/>
        <w:jc w:val="both"/>
        <w:rPr>
          <w:sz w:val="28"/>
          <w:szCs w:val="28"/>
        </w:rPr>
      </w:pPr>
    </w:p>
    <w:p w:rsidR="008505AB" w:rsidRPr="007A2DED" w:rsidRDefault="008505AB" w:rsidP="008505AB">
      <w:pPr>
        <w:ind w:left="285"/>
        <w:jc w:val="both"/>
        <w:rPr>
          <w:sz w:val="28"/>
          <w:szCs w:val="28"/>
        </w:rPr>
      </w:pPr>
    </w:p>
    <w:p w:rsidR="008505AB" w:rsidRPr="007A2DED" w:rsidRDefault="008505AB" w:rsidP="008505AB">
      <w:pPr>
        <w:ind w:left="285"/>
        <w:jc w:val="both"/>
        <w:rPr>
          <w:sz w:val="28"/>
          <w:szCs w:val="28"/>
        </w:rPr>
      </w:pPr>
      <w:r w:rsidRPr="007A2DED">
        <w:rPr>
          <w:sz w:val="28"/>
          <w:szCs w:val="28"/>
        </w:rPr>
        <w:t xml:space="preserve">     В соответствии с п.5 ст.264.2 Бюджетного Кодекса Российской Федерации, администрация </w:t>
      </w:r>
      <w:r>
        <w:rPr>
          <w:sz w:val="28"/>
          <w:szCs w:val="28"/>
        </w:rPr>
        <w:t>Ишимского</w:t>
      </w:r>
      <w:r w:rsidRPr="007A2DED">
        <w:rPr>
          <w:sz w:val="28"/>
          <w:szCs w:val="28"/>
        </w:rPr>
        <w:t xml:space="preserve"> сельсовета Чистоозерного района Новосибирской области </w:t>
      </w:r>
    </w:p>
    <w:p w:rsidR="008505AB" w:rsidRPr="007A2DED" w:rsidRDefault="008505AB" w:rsidP="008505A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П</w:t>
      </w:r>
      <w:r w:rsidRPr="007A2DED">
        <w:rPr>
          <w:b/>
          <w:bCs/>
          <w:sz w:val="28"/>
          <w:szCs w:val="28"/>
        </w:rPr>
        <w:t xml:space="preserve"> о с т а н о в л</w:t>
      </w:r>
      <w:r>
        <w:rPr>
          <w:b/>
          <w:bCs/>
          <w:sz w:val="28"/>
          <w:szCs w:val="28"/>
        </w:rPr>
        <w:t xml:space="preserve"> </w:t>
      </w:r>
      <w:r w:rsidRPr="007A2DED">
        <w:rPr>
          <w:b/>
          <w:bCs/>
          <w:sz w:val="28"/>
          <w:szCs w:val="28"/>
        </w:rPr>
        <w:t>я е т:</w:t>
      </w:r>
    </w:p>
    <w:p w:rsidR="008505AB" w:rsidRPr="007A2DED" w:rsidRDefault="008505AB" w:rsidP="008505AB">
      <w:pPr>
        <w:numPr>
          <w:ilvl w:val="0"/>
          <w:numId w:val="2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отчет об исполнении </w:t>
      </w:r>
      <w:r w:rsidRPr="007A2DED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Ишимского</w:t>
      </w:r>
      <w:r w:rsidRPr="007A2DED">
        <w:rPr>
          <w:sz w:val="28"/>
          <w:szCs w:val="28"/>
        </w:rPr>
        <w:t xml:space="preserve"> сельсовета Чистоозерного района Новосибирской о</w:t>
      </w:r>
      <w:r>
        <w:rPr>
          <w:sz w:val="28"/>
          <w:szCs w:val="28"/>
        </w:rPr>
        <w:t>бласти за 2020 год</w:t>
      </w:r>
      <w:r w:rsidRPr="007A2DED">
        <w:rPr>
          <w:sz w:val="28"/>
          <w:szCs w:val="28"/>
        </w:rPr>
        <w:t xml:space="preserve"> по доходам в сумме</w:t>
      </w:r>
      <w:r>
        <w:rPr>
          <w:sz w:val="28"/>
          <w:szCs w:val="28"/>
        </w:rPr>
        <w:t xml:space="preserve"> – 5307,6</w:t>
      </w:r>
      <w:r w:rsidRPr="007A2DED">
        <w:rPr>
          <w:sz w:val="28"/>
          <w:szCs w:val="28"/>
        </w:rPr>
        <w:t xml:space="preserve"> тыс. рублей, по расходам в сумме </w:t>
      </w:r>
      <w:r>
        <w:rPr>
          <w:sz w:val="28"/>
          <w:szCs w:val="28"/>
        </w:rPr>
        <w:t>4775,8</w:t>
      </w:r>
      <w:r w:rsidRPr="007A2DED">
        <w:rPr>
          <w:sz w:val="28"/>
          <w:szCs w:val="28"/>
        </w:rPr>
        <w:t xml:space="preserve"> тыс.рублей согласно приложениям.</w:t>
      </w:r>
    </w:p>
    <w:p w:rsidR="008505AB" w:rsidRPr="007A2DED" w:rsidRDefault="008505AB" w:rsidP="008505AB">
      <w:pPr>
        <w:ind w:left="60"/>
        <w:jc w:val="both"/>
        <w:rPr>
          <w:sz w:val="28"/>
          <w:szCs w:val="28"/>
        </w:rPr>
      </w:pPr>
      <w:r w:rsidRPr="007A2DED">
        <w:rPr>
          <w:sz w:val="28"/>
          <w:szCs w:val="28"/>
        </w:rPr>
        <w:t xml:space="preserve">     Приложение № 1  - отчет об исполнении бюджета </w:t>
      </w:r>
      <w:r>
        <w:rPr>
          <w:sz w:val="28"/>
          <w:szCs w:val="28"/>
        </w:rPr>
        <w:t>Ишимского</w:t>
      </w:r>
      <w:r w:rsidRPr="007A2DED">
        <w:rPr>
          <w:sz w:val="28"/>
          <w:szCs w:val="28"/>
        </w:rPr>
        <w:t xml:space="preserve"> сельсовета </w:t>
      </w:r>
    </w:p>
    <w:p w:rsidR="008505AB" w:rsidRPr="007A2DED" w:rsidRDefault="008505AB" w:rsidP="008505AB">
      <w:pPr>
        <w:ind w:left="60"/>
        <w:jc w:val="both"/>
        <w:rPr>
          <w:sz w:val="28"/>
          <w:szCs w:val="28"/>
        </w:rPr>
      </w:pPr>
      <w:r w:rsidRPr="007A2DED">
        <w:rPr>
          <w:sz w:val="28"/>
          <w:szCs w:val="28"/>
        </w:rPr>
        <w:t xml:space="preserve">     Чистоозерного района Новосибирской области на 1 листе;</w:t>
      </w:r>
    </w:p>
    <w:p w:rsidR="008505AB" w:rsidRPr="007A2DED" w:rsidRDefault="008505AB" w:rsidP="008505AB">
      <w:pPr>
        <w:ind w:left="60"/>
        <w:jc w:val="both"/>
        <w:rPr>
          <w:sz w:val="28"/>
          <w:szCs w:val="28"/>
        </w:rPr>
      </w:pPr>
      <w:r w:rsidRPr="007A2DED">
        <w:rPr>
          <w:sz w:val="28"/>
          <w:szCs w:val="28"/>
        </w:rPr>
        <w:t xml:space="preserve">     </w:t>
      </w:r>
      <w:r>
        <w:rPr>
          <w:sz w:val="28"/>
          <w:szCs w:val="28"/>
        </w:rPr>
        <w:t>Приложение №2</w:t>
      </w:r>
      <w:r w:rsidRPr="007A2DED">
        <w:rPr>
          <w:sz w:val="28"/>
          <w:szCs w:val="28"/>
        </w:rPr>
        <w:t xml:space="preserve"> - пояснительная зап</w:t>
      </w:r>
      <w:r>
        <w:rPr>
          <w:sz w:val="28"/>
          <w:szCs w:val="28"/>
        </w:rPr>
        <w:t>иска по</w:t>
      </w:r>
      <w:r w:rsidRPr="007A2DED">
        <w:rPr>
          <w:sz w:val="28"/>
          <w:szCs w:val="28"/>
        </w:rPr>
        <w:t xml:space="preserve"> исполне</w:t>
      </w:r>
      <w:r>
        <w:rPr>
          <w:sz w:val="28"/>
          <w:szCs w:val="28"/>
        </w:rPr>
        <w:t>нию бюджета за 2020 год, на 2 листах</w:t>
      </w:r>
      <w:r w:rsidRPr="007A2DED">
        <w:rPr>
          <w:sz w:val="28"/>
          <w:szCs w:val="28"/>
        </w:rPr>
        <w:t>.</w:t>
      </w:r>
    </w:p>
    <w:p w:rsidR="008505AB" w:rsidRPr="007A2DED" w:rsidRDefault="008505AB" w:rsidP="008505AB">
      <w:pPr>
        <w:numPr>
          <w:ilvl w:val="0"/>
          <w:numId w:val="26"/>
        </w:numPr>
        <w:spacing w:after="0" w:line="240" w:lineRule="auto"/>
        <w:jc w:val="both"/>
        <w:rPr>
          <w:sz w:val="28"/>
          <w:szCs w:val="28"/>
        </w:rPr>
      </w:pPr>
      <w:r w:rsidRPr="007A2DED">
        <w:rPr>
          <w:sz w:val="28"/>
          <w:szCs w:val="28"/>
        </w:rPr>
        <w:t>Опубликовать постановление  в периодическом печатном издании  «</w:t>
      </w:r>
      <w:r>
        <w:rPr>
          <w:sz w:val="28"/>
          <w:szCs w:val="28"/>
        </w:rPr>
        <w:t xml:space="preserve">Ишимский Вестник </w:t>
      </w:r>
      <w:r w:rsidRPr="007A2DED">
        <w:rPr>
          <w:sz w:val="28"/>
          <w:szCs w:val="28"/>
        </w:rPr>
        <w:t>»</w:t>
      </w:r>
    </w:p>
    <w:p w:rsidR="008505AB" w:rsidRPr="007A2DED" w:rsidRDefault="008505AB" w:rsidP="008505AB">
      <w:pPr>
        <w:jc w:val="both"/>
        <w:rPr>
          <w:sz w:val="28"/>
          <w:szCs w:val="28"/>
        </w:rPr>
      </w:pPr>
      <w:r w:rsidRPr="007A2DED">
        <w:rPr>
          <w:sz w:val="28"/>
          <w:szCs w:val="28"/>
        </w:rPr>
        <w:t xml:space="preserve">      </w:t>
      </w:r>
    </w:p>
    <w:p w:rsidR="008505AB" w:rsidRPr="007A2DED" w:rsidRDefault="008505AB" w:rsidP="008505AB">
      <w:pPr>
        <w:jc w:val="both"/>
        <w:rPr>
          <w:sz w:val="28"/>
          <w:szCs w:val="28"/>
        </w:rPr>
      </w:pPr>
    </w:p>
    <w:p w:rsidR="008505AB" w:rsidRPr="007A2DED" w:rsidRDefault="008505AB" w:rsidP="008505AB">
      <w:pPr>
        <w:jc w:val="both"/>
        <w:rPr>
          <w:sz w:val="28"/>
          <w:szCs w:val="28"/>
        </w:rPr>
      </w:pPr>
    </w:p>
    <w:p w:rsidR="008505AB" w:rsidRPr="007A2DED" w:rsidRDefault="008505AB" w:rsidP="008505AB">
      <w:pPr>
        <w:jc w:val="both"/>
        <w:rPr>
          <w:sz w:val="28"/>
          <w:szCs w:val="28"/>
        </w:rPr>
      </w:pPr>
      <w:r w:rsidRPr="007A2DED"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8505AB" w:rsidRPr="007A2DED" w:rsidRDefault="008505AB" w:rsidP="008505AB">
      <w:pPr>
        <w:jc w:val="both"/>
        <w:rPr>
          <w:sz w:val="28"/>
          <w:szCs w:val="28"/>
        </w:rPr>
      </w:pPr>
      <w:r w:rsidRPr="007A2DED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Ишимского</w:t>
      </w:r>
      <w:r w:rsidRPr="007A2DED">
        <w:rPr>
          <w:sz w:val="28"/>
          <w:szCs w:val="28"/>
        </w:rPr>
        <w:t xml:space="preserve"> сельсовета</w:t>
      </w:r>
    </w:p>
    <w:p w:rsidR="008505AB" w:rsidRPr="007A2DED" w:rsidRDefault="008505AB" w:rsidP="008505AB">
      <w:pPr>
        <w:jc w:val="both"/>
        <w:rPr>
          <w:sz w:val="28"/>
          <w:szCs w:val="28"/>
        </w:rPr>
      </w:pPr>
      <w:r w:rsidRPr="007A2DED">
        <w:rPr>
          <w:sz w:val="28"/>
          <w:szCs w:val="28"/>
        </w:rPr>
        <w:t xml:space="preserve">Чистоозерного района </w:t>
      </w:r>
    </w:p>
    <w:p w:rsidR="008505AB" w:rsidRPr="007A2DED" w:rsidRDefault="008505AB" w:rsidP="008505AB">
      <w:pPr>
        <w:jc w:val="both"/>
        <w:rPr>
          <w:sz w:val="28"/>
          <w:szCs w:val="28"/>
        </w:rPr>
      </w:pPr>
      <w:r w:rsidRPr="007A2DED">
        <w:rPr>
          <w:sz w:val="28"/>
          <w:szCs w:val="28"/>
        </w:rPr>
        <w:t xml:space="preserve">Новосибирской области                                                                         </w:t>
      </w:r>
      <w:r>
        <w:rPr>
          <w:sz w:val="28"/>
          <w:szCs w:val="28"/>
        </w:rPr>
        <w:t>Е.Е. Иванко</w:t>
      </w:r>
    </w:p>
    <w:p w:rsidR="008505AB" w:rsidRPr="00BE1A36" w:rsidRDefault="008505AB" w:rsidP="008505AB">
      <w:pPr>
        <w:jc w:val="both"/>
        <w:rPr>
          <w:rFonts w:ascii="Arial" w:hAnsi="Arial" w:cs="Arial"/>
        </w:rPr>
      </w:pPr>
    </w:p>
    <w:p w:rsidR="008505AB" w:rsidRPr="00BE1A36" w:rsidRDefault="008505AB" w:rsidP="008505AB">
      <w:pPr>
        <w:jc w:val="both"/>
        <w:rPr>
          <w:rFonts w:ascii="Arial" w:hAnsi="Arial" w:cs="Arial"/>
        </w:rPr>
      </w:pPr>
    </w:p>
    <w:p w:rsidR="008505AB" w:rsidRPr="00BE1A36" w:rsidRDefault="008505AB" w:rsidP="008505AB">
      <w:pPr>
        <w:rPr>
          <w:rFonts w:ascii="Arial" w:hAnsi="Arial" w:cs="Arial"/>
        </w:rPr>
      </w:pPr>
    </w:p>
    <w:p w:rsidR="008505AB" w:rsidRDefault="008505AB" w:rsidP="008505AB">
      <w:pPr>
        <w:rPr>
          <w:sz w:val="28"/>
          <w:szCs w:val="28"/>
        </w:rPr>
      </w:pPr>
    </w:p>
    <w:p w:rsidR="008505AB" w:rsidRDefault="008505AB" w:rsidP="008505AB">
      <w:pPr>
        <w:rPr>
          <w:sz w:val="28"/>
          <w:szCs w:val="28"/>
        </w:rPr>
      </w:pPr>
    </w:p>
    <w:p w:rsidR="008505AB" w:rsidRDefault="008505AB" w:rsidP="008505AB">
      <w:pPr>
        <w:rPr>
          <w:sz w:val="28"/>
          <w:szCs w:val="28"/>
        </w:rPr>
      </w:pPr>
    </w:p>
    <w:p w:rsidR="008505AB" w:rsidRDefault="008505AB" w:rsidP="008505AB">
      <w:pPr>
        <w:rPr>
          <w:sz w:val="28"/>
          <w:szCs w:val="28"/>
        </w:rPr>
      </w:pPr>
    </w:p>
    <w:p w:rsidR="008505AB" w:rsidRDefault="008505AB" w:rsidP="008505AB">
      <w:pPr>
        <w:rPr>
          <w:sz w:val="28"/>
          <w:szCs w:val="28"/>
        </w:rPr>
      </w:pPr>
    </w:p>
    <w:p w:rsidR="008505AB" w:rsidRPr="0005684B" w:rsidRDefault="008505AB" w:rsidP="008505AB">
      <w:pPr>
        <w:rPr>
          <w:sz w:val="28"/>
          <w:szCs w:val="28"/>
        </w:rPr>
      </w:pPr>
    </w:p>
    <w:p w:rsidR="008505AB" w:rsidRDefault="008505AB" w:rsidP="008505AB">
      <w:pPr>
        <w:jc w:val="right"/>
        <w:rPr>
          <w:sz w:val="28"/>
          <w:szCs w:val="28"/>
        </w:rPr>
      </w:pPr>
    </w:p>
    <w:p w:rsidR="008505AB" w:rsidRDefault="008505AB" w:rsidP="008505AB">
      <w:pPr>
        <w:jc w:val="right"/>
        <w:rPr>
          <w:sz w:val="28"/>
          <w:szCs w:val="28"/>
        </w:rPr>
      </w:pPr>
    </w:p>
    <w:p w:rsidR="008505AB" w:rsidRDefault="008505AB" w:rsidP="008505AB">
      <w:pPr>
        <w:jc w:val="right"/>
        <w:rPr>
          <w:sz w:val="28"/>
          <w:szCs w:val="28"/>
        </w:rPr>
      </w:pPr>
    </w:p>
    <w:p w:rsidR="008505AB" w:rsidRDefault="008505AB" w:rsidP="008505AB">
      <w:pPr>
        <w:jc w:val="right"/>
        <w:rPr>
          <w:sz w:val="28"/>
          <w:szCs w:val="28"/>
        </w:rPr>
      </w:pPr>
      <w:r w:rsidRPr="007A2DED">
        <w:rPr>
          <w:sz w:val="28"/>
          <w:szCs w:val="28"/>
        </w:rPr>
        <w:t xml:space="preserve">     </w:t>
      </w:r>
    </w:p>
    <w:p w:rsidR="008505AB" w:rsidRPr="007A2DED" w:rsidRDefault="008505AB" w:rsidP="008505AB">
      <w:pPr>
        <w:jc w:val="right"/>
        <w:rPr>
          <w:sz w:val="28"/>
          <w:szCs w:val="28"/>
        </w:rPr>
      </w:pPr>
      <w:r w:rsidRPr="007A2DED">
        <w:rPr>
          <w:sz w:val="28"/>
          <w:szCs w:val="28"/>
        </w:rPr>
        <w:t>Приложение № 1</w:t>
      </w:r>
    </w:p>
    <w:p w:rsidR="008505AB" w:rsidRPr="007A2DED" w:rsidRDefault="008505AB" w:rsidP="008505AB">
      <w:pPr>
        <w:jc w:val="right"/>
        <w:rPr>
          <w:sz w:val="28"/>
          <w:szCs w:val="28"/>
        </w:rPr>
      </w:pPr>
      <w:r w:rsidRPr="007A2DED">
        <w:rPr>
          <w:sz w:val="28"/>
          <w:szCs w:val="28"/>
        </w:rPr>
        <w:t xml:space="preserve">                                            к постановлению администрации </w:t>
      </w:r>
      <w:r>
        <w:rPr>
          <w:sz w:val="28"/>
          <w:szCs w:val="28"/>
        </w:rPr>
        <w:t xml:space="preserve"> Ишимского</w:t>
      </w:r>
    </w:p>
    <w:p w:rsidR="008505AB" w:rsidRPr="007A2DED" w:rsidRDefault="008505AB" w:rsidP="008505AB">
      <w:pPr>
        <w:jc w:val="right"/>
        <w:rPr>
          <w:sz w:val="28"/>
          <w:szCs w:val="28"/>
        </w:rPr>
      </w:pPr>
      <w:r w:rsidRPr="007A2DED">
        <w:rPr>
          <w:sz w:val="28"/>
          <w:szCs w:val="28"/>
        </w:rPr>
        <w:t xml:space="preserve"> сельсовета Чистоозерного района Новосибирской области</w:t>
      </w:r>
    </w:p>
    <w:p w:rsidR="008505AB" w:rsidRPr="007A2DED" w:rsidRDefault="008505AB" w:rsidP="008505A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№ 54 от 23.07.2021</w:t>
      </w:r>
      <w:r w:rsidRPr="007A2DED">
        <w:rPr>
          <w:sz w:val="28"/>
          <w:szCs w:val="28"/>
        </w:rPr>
        <w:t xml:space="preserve"> г.</w:t>
      </w:r>
    </w:p>
    <w:p w:rsidR="008505AB" w:rsidRPr="007A2DED" w:rsidRDefault="008505AB" w:rsidP="008505AB">
      <w:pPr>
        <w:jc w:val="center"/>
        <w:rPr>
          <w:b/>
          <w:bCs/>
          <w:sz w:val="28"/>
          <w:szCs w:val="28"/>
        </w:rPr>
      </w:pPr>
    </w:p>
    <w:p w:rsidR="008505AB" w:rsidRPr="007A2DED" w:rsidRDefault="008505AB" w:rsidP="008505AB">
      <w:pPr>
        <w:jc w:val="center"/>
        <w:rPr>
          <w:b/>
          <w:bCs/>
          <w:sz w:val="28"/>
          <w:szCs w:val="28"/>
        </w:rPr>
      </w:pPr>
      <w:r w:rsidRPr="007A2DED">
        <w:rPr>
          <w:b/>
          <w:bCs/>
          <w:sz w:val="28"/>
          <w:szCs w:val="28"/>
        </w:rPr>
        <w:lastRenderedPageBreak/>
        <w:t xml:space="preserve">ОТЧЕТ ОБ ИСПОЛНЕНИИ БЮДЖЕТА </w:t>
      </w:r>
      <w:r>
        <w:rPr>
          <w:b/>
          <w:bCs/>
          <w:sz w:val="28"/>
          <w:szCs w:val="28"/>
        </w:rPr>
        <w:t>ИШИМСКОГО</w:t>
      </w:r>
      <w:r w:rsidRPr="007A2DED">
        <w:rPr>
          <w:b/>
          <w:bCs/>
          <w:sz w:val="28"/>
          <w:szCs w:val="28"/>
        </w:rPr>
        <w:t xml:space="preserve"> СЕЛЬСОВЕТА ЧИСТООЗЕРНОГО РАЙОНА НОВОСИБИРСКОЙ ОБЛАСТИ</w:t>
      </w:r>
    </w:p>
    <w:p w:rsidR="008505AB" w:rsidRPr="007A2DED" w:rsidRDefault="008505AB" w:rsidP="008505A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 2020</w:t>
      </w:r>
      <w:r w:rsidRPr="007A2DED">
        <w:rPr>
          <w:b/>
          <w:bCs/>
          <w:sz w:val="28"/>
          <w:szCs w:val="28"/>
        </w:rPr>
        <w:t xml:space="preserve"> год</w:t>
      </w:r>
      <w:r w:rsidRPr="007A2DED"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8505AB" w:rsidRPr="007A2DED" w:rsidRDefault="008505AB" w:rsidP="008505AB">
      <w:pPr>
        <w:jc w:val="right"/>
      </w:pPr>
      <w:r w:rsidRPr="007A2DED">
        <w:t>тыс.рублей</w:t>
      </w:r>
    </w:p>
    <w:tbl>
      <w:tblPr>
        <w:tblW w:w="1093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58"/>
        <w:gridCol w:w="1320"/>
        <w:gridCol w:w="1234"/>
        <w:gridCol w:w="1126"/>
      </w:tblGrid>
      <w:tr w:rsidR="008505AB" w:rsidRPr="007A2DED" w:rsidTr="008505AB">
        <w:tc>
          <w:tcPr>
            <w:tcW w:w="7258" w:type="dxa"/>
          </w:tcPr>
          <w:p w:rsidR="008505AB" w:rsidRPr="007A2DED" w:rsidRDefault="008505AB" w:rsidP="008505AB">
            <w:pPr>
              <w:jc w:val="center"/>
              <w:rPr>
                <w:b/>
                <w:bCs/>
                <w:sz w:val="28"/>
                <w:szCs w:val="28"/>
              </w:rPr>
            </w:pPr>
            <w:r w:rsidRPr="007A2DED">
              <w:rPr>
                <w:b/>
                <w:bCs/>
                <w:sz w:val="28"/>
                <w:szCs w:val="28"/>
              </w:rPr>
              <w:t>ДОХОДЫ</w:t>
            </w:r>
          </w:p>
        </w:tc>
        <w:tc>
          <w:tcPr>
            <w:tcW w:w="1320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 w:rsidRPr="007A2DED">
              <w:rPr>
                <w:sz w:val="28"/>
                <w:szCs w:val="28"/>
              </w:rPr>
              <w:t>План на 20</w:t>
            </w:r>
            <w:r>
              <w:rPr>
                <w:sz w:val="28"/>
                <w:szCs w:val="28"/>
              </w:rPr>
              <w:t>20</w:t>
            </w:r>
            <w:r w:rsidRPr="007A2DED">
              <w:rPr>
                <w:sz w:val="28"/>
                <w:szCs w:val="28"/>
              </w:rPr>
              <w:t>год</w:t>
            </w:r>
          </w:p>
        </w:tc>
        <w:tc>
          <w:tcPr>
            <w:tcW w:w="1234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 w:rsidRPr="007A2DED">
              <w:rPr>
                <w:sz w:val="28"/>
                <w:szCs w:val="28"/>
              </w:rPr>
              <w:t xml:space="preserve">Исполнение </w:t>
            </w:r>
          </w:p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 w:rsidRPr="007A2DE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7A2DE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26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 w:rsidRPr="007A2DED">
              <w:rPr>
                <w:sz w:val="28"/>
                <w:szCs w:val="28"/>
              </w:rPr>
              <w:t>%</w:t>
            </w:r>
          </w:p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 w:rsidRPr="007A2DED">
              <w:rPr>
                <w:sz w:val="28"/>
                <w:szCs w:val="28"/>
              </w:rPr>
              <w:t>к плану</w:t>
            </w:r>
          </w:p>
        </w:tc>
      </w:tr>
      <w:tr w:rsidR="008505AB" w:rsidRPr="007A2DED" w:rsidTr="008505AB">
        <w:tc>
          <w:tcPr>
            <w:tcW w:w="7258" w:type="dxa"/>
          </w:tcPr>
          <w:p w:rsidR="008505AB" w:rsidRPr="007A2DED" w:rsidRDefault="008505AB" w:rsidP="008505AB">
            <w:pPr>
              <w:rPr>
                <w:b/>
                <w:bCs/>
                <w:sz w:val="28"/>
                <w:szCs w:val="28"/>
              </w:rPr>
            </w:pPr>
            <w:r w:rsidRPr="007A2DED">
              <w:rPr>
                <w:b/>
                <w:bCs/>
                <w:sz w:val="28"/>
                <w:szCs w:val="28"/>
              </w:rPr>
              <w:t>Доходы бюджета -всего</w:t>
            </w:r>
          </w:p>
        </w:tc>
        <w:tc>
          <w:tcPr>
            <w:tcW w:w="1320" w:type="dxa"/>
          </w:tcPr>
          <w:p w:rsidR="008505AB" w:rsidRPr="007A2DED" w:rsidRDefault="008505AB" w:rsidP="008505A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5333,4</w:t>
            </w:r>
          </w:p>
        </w:tc>
        <w:tc>
          <w:tcPr>
            <w:tcW w:w="1234" w:type="dxa"/>
          </w:tcPr>
          <w:p w:rsidR="008505AB" w:rsidRPr="007A2DED" w:rsidRDefault="008505AB" w:rsidP="008505A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5307,6</w:t>
            </w:r>
          </w:p>
        </w:tc>
        <w:tc>
          <w:tcPr>
            <w:tcW w:w="1126" w:type="dxa"/>
          </w:tcPr>
          <w:p w:rsidR="008505AB" w:rsidRPr="007A2DED" w:rsidRDefault="008505AB" w:rsidP="008505A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99,5</w:t>
            </w:r>
          </w:p>
        </w:tc>
      </w:tr>
      <w:tr w:rsidR="008505AB" w:rsidRPr="007A2DED" w:rsidTr="008505AB">
        <w:tc>
          <w:tcPr>
            <w:tcW w:w="7258" w:type="dxa"/>
          </w:tcPr>
          <w:p w:rsidR="008505AB" w:rsidRPr="007A2DED" w:rsidRDefault="008505AB" w:rsidP="008505AB">
            <w:pPr>
              <w:rPr>
                <w:sz w:val="28"/>
                <w:szCs w:val="28"/>
              </w:rPr>
            </w:pPr>
            <w:r w:rsidRPr="007A2DED">
              <w:rPr>
                <w:sz w:val="28"/>
                <w:szCs w:val="28"/>
              </w:rPr>
              <w:t>Налоги на доходы с физических лиц</w:t>
            </w:r>
          </w:p>
        </w:tc>
        <w:tc>
          <w:tcPr>
            <w:tcW w:w="1320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234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42,9</w:t>
            </w:r>
          </w:p>
        </w:tc>
        <w:tc>
          <w:tcPr>
            <w:tcW w:w="1126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107,2</w:t>
            </w:r>
          </w:p>
        </w:tc>
      </w:tr>
      <w:tr w:rsidR="008505AB" w:rsidRPr="007A2DED" w:rsidTr="008505AB">
        <w:tc>
          <w:tcPr>
            <w:tcW w:w="7258" w:type="dxa"/>
          </w:tcPr>
          <w:p w:rsidR="008505AB" w:rsidRPr="007A2DED" w:rsidRDefault="008505AB" w:rsidP="008505A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320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49,4</w:t>
            </w:r>
          </w:p>
        </w:tc>
        <w:tc>
          <w:tcPr>
            <w:tcW w:w="1234" w:type="dxa"/>
          </w:tcPr>
          <w:p w:rsidR="008505AB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49,4</w:t>
            </w:r>
          </w:p>
        </w:tc>
        <w:tc>
          <w:tcPr>
            <w:tcW w:w="1126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8505AB" w:rsidRPr="007A2DED" w:rsidTr="008505AB">
        <w:tc>
          <w:tcPr>
            <w:tcW w:w="7258" w:type="dxa"/>
          </w:tcPr>
          <w:p w:rsidR="008505AB" w:rsidRPr="00DB4693" w:rsidRDefault="008505AB" w:rsidP="008505AB">
            <w:pPr>
              <w:rPr>
                <w:bCs/>
                <w:sz w:val="28"/>
                <w:szCs w:val="28"/>
              </w:rPr>
            </w:pPr>
            <w:r w:rsidRPr="00DB4693">
              <w:rPr>
                <w:bCs/>
                <w:sz w:val="28"/>
                <w:szCs w:val="28"/>
              </w:rPr>
              <w:t>Единой</w:t>
            </w:r>
            <w:r>
              <w:rPr>
                <w:bCs/>
                <w:sz w:val="28"/>
                <w:szCs w:val="28"/>
              </w:rPr>
              <w:t xml:space="preserve"> сельскохозяйственный налог</w:t>
            </w:r>
          </w:p>
        </w:tc>
        <w:tc>
          <w:tcPr>
            <w:tcW w:w="1320" w:type="dxa"/>
          </w:tcPr>
          <w:p w:rsidR="008505AB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49,4</w:t>
            </w:r>
          </w:p>
        </w:tc>
        <w:tc>
          <w:tcPr>
            <w:tcW w:w="1234" w:type="dxa"/>
          </w:tcPr>
          <w:p w:rsidR="008505AB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49,4</w:t>
            </w:r>
          </w:p>
        </w:tc>
        <w:tc>
          <w:tcPr>
            <w:tcW w:w="1126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8505AB" w:rsidRPr="007A2DED" w:rsidTr="008505AB">
        <w:tc>
          <w:tcPr>
            <w:tcW w:w="7258" w:type="dxa"/>
          </w:tcPr>
          <w:p w:rsidR="008505AB" w:rsidRPr="007A2DED" w:rsidRDefault="008505AB" w:rsidP="008505AB">
            <w:pPr>
              <w:rPr>
                <w:b/>
                <w:bCs/>
                <w:sz w:val="28"/>
                <w:szCs w:val="28"/>
              </w:rPr>
            </w:pPr>
            <w:r w:rsidRPr="007A2DED">
              <w:rPr>
                <w:b/>
                <w:bCs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20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263,0</w:t>
            </w:r>
          </w:p>
        </w:tc>
        <w:tc>
          <w:tcPr>
            <w:tcW w:w="1234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233,0</w:t>
            </w:r>
          </w:p>
        </w:tc>
        <w:tc>
          <w:tcPr>
            <w:tcW w:w="1126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88,6</w:t>
            </w:r>
          </w:p>
        </w:tc>
      </w:tr>
      <w:tr w:rsidR="008505AB" w:rsidRPr="007A2DED" w:rsidTr="008505AB">
        <w:tc>
          <w:tcPr>
            <w:tcW w:w="7258" w:type="dxa"/>
          </w:tcPr>
          <w:p w:rsidR="008505AB" w:rsidRPr="007A2DED" w:rsidRDefault="008505AB" w:rsidP="008505AB">
            <w:pPr>
              <w:rPr>
                <w:b/>
                <w:bCs/>
                <w:sz w:val="28"/>
                <w:szCs w:val="28"/>
              </w:rPr>
            </w:pPr>
            <w:r w:rsidRPr="007A2DED">
              <w:rPr>
                <w:b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320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134,5</w:t>
            </w:r>
          </w:p>
        </w:tc>
        <w:tc>
          <w:tcPr>
            <w:tcW w:w="1234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135,9</w:t>
            </w:r>
          </w:p>
        </w:tc>
        <w:tc>
          <w:tcPr>
            <w:tcW w:w="1126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</w:tr>
      <w:tr w:rsidR="008505AB" w:rsidRPr="007A2DED" w:rsidTr="008505AB">
        <w:tc>
          <w:tcPr>
            <w:tcW w:w="7258" w:type="dxa"/>
          </w:tcPr>
          <w:p w:rsidR="008505AB" w:rsidRPr="007A2DED" w:rsidRDefault="008505AB" w:rsidP="008505AB">
            <w:pPr>
              <w:rPr>
                <w:sz w:val="28"/>
                <w:szCs w:val="28"/>
              </w:rPr>
            </w:pPr>
            <w:r w:rsidRPr="007A2DED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320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13,5</w:t>
            </w:r>
          </w:p>
        </w:tc>
        <w:tc>
          <w:tcPr>
            <w:tcW w:w="1234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13,1</w:t>
            </w:r>
          </w:p>
        </w:tc>
        <w:tc>
          <w:tcPr>
            <w:tcW w:w="1126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97,0</w:t>
            </w:r>
          </w:p>
        </w:tc>
      </w:tr>
      <w:tr w:rsidR="008505AB" w:rsidRPr="007A2DED" w:rsidTr="008505AB">
        <w:tc>
          <w:tcPr>
            <w:tcW w:w="7258" w:type="dxa"/>
          </w:tcPr>
          <w:p w:rsidR="008505AB" w:rsidRPr="007A2DED" w:rsidRDefault="008505AB" w:rsidP="008505AB">
            <w:pPr>
              <w:rPr>
                <w:sz w:val="28"/>
                <w:szCs w:val="28"/>
              </w:rPr>
            </w:pPr>
            <w:r w:rsidRPr="007A2DED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320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121,0</w:t>
            </w:r>
          </w:p>
        </w:tc>
        <w:tc>
          <w:tcPr>
            <w:tcW w:w="1234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122,8</w:t>
            </w:r>
          </w:p>
        </w:tc>
        <w:tc>
          <w:tcPr>
            <w:tcW w:w="1126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101,5</w:t>
            </w:r>
          </w:p>
        </w:tc>
      </w:tr>
      <w:tr w:rsidR="008505AB" w:rsidRPr="007A2DED" w:rsidTr="008505AB">
        <w:tc>
          <w:tcPr>
            <w:tcW w:w="7258" w:type="dxa"/>
          </w:tcPr>
          <w:p w:rsidR="008505AB" w:rsidRPr="007A2DED" w:rsidRDefault="008505AB" w:rsidP="008505A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Доходы от оказания платных услуг</w:t>
            </w:r>
          </w:p>
        </w:tc>
        <w:tc>
          <w:tcPr>
            <w:tcW w:w="1320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1234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1126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8505AB" w:rsidRPr="007A2DED" w:rsidTr="008505AB">
        <w:tc>
          <w:tcPr>
            <w:tcW w:w="7258" w:type="dxa"/>
          </w:tcPr>
          <w:p w:rsidR="008505AB" w:rsidRPr="007A2DED" w:rsidRDefault="008505AB" w:rsidP="008505AB">
            <w:pPr>
              <w:rPr>
                <w:b/>
                <w:bCs/>
                <w:sz w:val="28"/>
                <w:szCs w:val="28"/>
              </w:rPr>
            </w:pPr>
            <w:r w:rsidRPr="007A2DED">
              <w:rPr>
                <w:b/>
                <w:bCs/>
                <w:sz w:val="28"/>
                <w:szCs w:val="28"/>
              </w:rPr>
              <w:lastRenderedPageBreak/>
              <w:t>ИТОГО собственных доходов</w:t>
            </w:r>
          </w:p>
        </w:tc>
        <w:tc>
          <w:tcPr>
            <w:tcW w:w="1320" w:type="dxa"/>
          </w:tcPr>
          <w:p w:rsidR="008505AB" w:rsidRPr="007A2DED" w:rsidRDefault="008505AB" w:rsidP="008505A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490,0</w:t>
            </w:r>
          </w:p>
        </w:tc>
        <w:tc>
          <w:tcPr>
            <w:tcW w:w="1234" w:type="dxa"/>
          </w:tcPr>
          <w:p w:rsidR="008505AB" w:rsidRPr="007A2DED" w:rsidRDefault="008505AB" w:rsidP="008505A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464,2</w:t>
            </w:r>
          </w:p>
        </w:tc>
        <w:tc>
          <w:tcPr>
            <w:tcW w:w="1126" w:type="dxa"/>
          </w:tcPr>
          <w:p w:rsidR="008505AB" w:rsidRPr="007A2DED" w:rsidRDefault="008505AB" w:rsidP="008505A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94,7</w:t>
            </w:r>
          </w:p>
        </w:tc>
      </w:tr>
      <w:tr w:rsidR="008505AB" w:rsidRPr="007A2DED" w:rsidTr="008505AB">
        <w:tc>
          <w:tcPr>
            <w:tcW w:w="7258" w:type="dxa"/>
          </w:tcPr>
          <w:p w:rsidR="008505AB" w:rsidRPr="007A2DED" w:rsidRDefault="008505AB" w:rsidP="008505AB">
            <w:pPr>
              <w:rPr>
                <w:b/>
                <w:bCs/>
                <w:sz w:val="28"/>
                <w:szCs w:val="28"/>
              </w:rPr>
            </w:pPr>
            <w:r w:rsidRPr="007A2DED">
              <w:rPr>
                <w:b/>
                <w:bCs/>
                <w:sz w:val="28"/>
                <w:szCs w:val="28"/>
              </w:rPr>
              <w:t>Безвозмездные поступления в том числе:</w:t>
            </w:r>
          </w:p>
        </w:tc>
        <w:tc>
          <w:tcPr>
            <w:tcW w:w="1320" w:type="dxa"/>
          </w:tcPr>
          <w:p w:rsidR="008505AB" w:rsidRPr="007A2DED" w:rsidRDefault="008505AB" w:rsidP="008505A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4843,4</w:t>
            </w:r>
          </w:p>
        </w:tc>
        <w:tc>
          <w:tcPr>
            <w:tcW w:w="1234" w:type="dxa"/>
          </w:tcPr>
          <w:p w:rsidR="008505AB" w:rsidRPr="007A2DED" w:rsidRDefault="008505AB" w:rsidP="008505A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4843,4</w:t>
            </w:r>
          </w:p>
        </w:tc>
        <w:tc>
          <w:tcPr>
            <w:tcW w:w="1126" w:type="dxa"/>
          </w:tcPr>
          <w:p w:rsidR="008505AB" w:rsidRPr="007A2DED" w:rsidRDefault="008505AB" w:rsidP="008505A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100,0</w:t>
            </w:r>
          </w:p>
        </w:tc>
      </w:tr>
      <w:tr w:rsidR="008505AB" w:rsidRPr="007A2DED" w:rsidTr="008505AB">
        <w:tc>
          <w:tcPr>
            <w:tcW w:w="7258" w:type="dxa"/>
          </w:tcPr>
          <w:p w:rsidR="008505AB" w:rsidRPr="007A2DED" w:rsidRDefault="008505AB" w:rsidP="008505AB">
            <w:pPr>
              <w:rPr>
                <w:sz w:val="28"/>
                <w:szCs w:val="28"/>
              </w:rPr>
            </w:pPr>
            <w:r w:rsidRPr="007A2DED">
              <w:rPr>
                <w:sz w:val="28"/>
                <w:szCs w:val="28"/>
              </w:rPr>
              <w:t>Дотация</w:t>
            </w:r>
          </w:p>
        </w:tc>
        <w:tc>
          <w:tcPr>
            <w:tcW w:w="1320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1624,7</w:t>
            </w:r>
          </w:p>
        </w:tc>
        <w:tc>
          <w:tcPr>
            <w:tcW w:w="1234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1624,7</w:t>
            </w:r>
          </w:p>
        </w:tc>
        <w:tc>
          <w:tcPr>
            <w:tcW w:w="1126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8505AB" w:rsidRPr="007A2DED" w:rsidTr="008505AB">
        <w:tc>
          <w:tcPr>
            <w:tcW w:w="7258" w:type="dxa"/>
          </w:tcPr>
          <w:p w:rsidR="008505AB" w:rsidRPr="007A2DED" w:rsidRDefault="008505AB" w:rsidP="00850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Субсидия</w:t>
            </w:r>
          </w:p>
        </w:tc>
        <w:tc>
          <w:tcPr>
            <w:tcW w:w="1320" w:type="dxa"/>
          </w:tcPr>
          <w:p w:rsidR="008505AB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2645,1</w:t>
            </w:r>
          </w:p>
        </w:tc>
        <w:tc>
          <w:tcPr>
            <w:tcW w:w="1234" w:type="dxa"/>
          </w:tcPr>
          <w:p w:rsidR="008505AB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2645,1</w:t>
            </w:r>
          </w:p>
        </w:tc>
        <w:tc>
          <w:tcPr>
            <w:tcW w:w="1126" w:type="dxa"/>
          </w:tcPr>
          <w:p w:rsidR="008505AB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8505AB" w:rsidRPr="007A2DED" w:rsidTr="008505AB">
        <w:tc>
          <w:tcPr>
            <w:tcW w:w="7258" w:type="dxa"/>
          </w:tcPr>
          <w:p w:rsidR="008505AB" w:rsidRPr="007A2DED" w:rsidRDefault="008505AB" w:rsidP="008505AB">
            <w:pPr>
              <w:rPr>
                <w:sz w:val="28"/>
                <w:szCs w:val="28"/>
              </w:rPr>
            </w:pPr>
            <w:r w:rsidRPr="007A2DED">
              <w:rPr>
                <w:sz w:val="28"/>
                <w:szCs w:val="28"/>
              </w:rPr>
              <w:t>Субвенции</w:t>
            </w:r>
          </w:p>
        </w:tc>
        <w:tc>
          <w:tcPr>
            <w:tcW w:w="1320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100,6</w:t>
            </w:r>
          </w:p>
        </w:tc>
        <w:tc>
          <w:tcPr>
            <w:tcW w:w="1234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100,6</w:t>
            </w:r>
          </w:p>
        </w:tc>
        <w:tc>
          <w:tcPr>
            <w:tcW w:w="1126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8505AB" w:rsidRPr="007A2DED" w:rsidTr="008505AB">
        <w:tc>
          <w:tcPr>
            <w:tcW w:w="7258" w:type="dxa"/>
          </w:tcPr>
          <w:p w:rsidR="008505AB" w:rsidRPr="007A2DED" w:rsidRDefault="008505AB" w:rsidP="008505AB">
            <w:pPr>
              <w:rPr>
                <w:sz w:val="28"/>
                <w:szCs w:val="28"/>
              </w:rPr>
            </w:pPr>
            <w:r w:rsidRPr="007A2DED">
              <w:rPr>
                <w:sz w:val="28"/>
                <w:szCs w:val="28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1320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 w:rsidRPr="007A2DED">
              <w:rPr>
                <w:sz w:val="28"/>
                <w:szCs w:val="28"/>
              </w:rPr>
              <w:t>0,1</w:t>
            </w:r>
          </w:p>
        </w:tc>
        <w:tc>
          <w:tcPr>
            <w:tcW w:w="1234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126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8505AB" w:rsidRPr="007A2DED" w:rsidTr="008505AB">
        <w:tc>
          <w:tcPr>
            <w:tcW w:w="7258" w:type="dxa"/>
          </w:tcPr>
          <w:p w:rsidR="008505AB" w:rsidRPr="007A2DED" w:rsidRDefault="008505AB" w:rsidP="008505AB">
            <w:pPr>
              <w:rPr>
                <w:sz w:val="28"/>
                <w:szCs w:val="28"/>
              </w:rPr>
            </w:pPr>
            <w:r w:rsidRPr="007A2DED">
              <w:rPr>
                <w:sz w:val="28"/>
                <w:szCs w:val="28"/>
              </w:rPr>
              <w:t>Иные МБТ</w:t>
            </w:r>
          </w:p>
        </w:tc>
        <w:tc>
          <w:tcPr>
            <w:tcW w:w="1320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472,8</w:t>
            </w:r>
          </w:p>
        </w:tc>
        <w:tc>
          <w:tcPr>
            <w:tcW w:w="1234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472,8</w:t>
            </w:r>
          </w:p>
        </w:tc>
        <w:tc>
          <w:tcPr>
            <w:tcW w:w="1126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8505AB" w:rsidRPr="007A2DED" w:rsidTr="008505AB">
        <w:tc>
          <w:tcPr>
            <w:tcW w:w="7258" w:type="dxa"/>
          </w:tcPr>
          <w:p w:rsidR="008505AB" w:rsidRPr="007A2DED" w:rsidRDefault="008505AB" w:rsidP="008505AB">
            <w:pPr>
              <w:rPr>
                <w:sz w:val="28"/>
                <w:szCs w:val="28"/>
              </w:rPr>
            </w:pPr>
            <w:r w:rsidRPr="007A2DED">
              <w:rPr>
                <w:sz w:val="28"/>
                <w:szCs w:val="28"/>
              </w:rPr>
              <w:t>Остаток на 01.01.20</w:t>
            </w:r>
            <w:r>
              <w:rPr>
                <w:sz w:val="28"/>
                <w:szCs w:val="28"/>
              </w:rPr>
              <w:t>20</w:t>
            </w:r>
            <w:r w:rsidRPr="007A2DED">
              <w:rPr>
                <w:sz w:val="28"/>
                <w:szCs w:val="28"/>
              </w:rPr>
              <w:t>г</w:t>
            </w:r>
          </w:p>
        </w:tc>
        <w:tc>
          <w:tcPr>
            <w:tcW w:w="1320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4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768,6</w:t>
            </w:r>
          </w:p>
        </w:tc>
        <w:tc>
          <w:tcPr>
            <w:tcW w:w="1126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</w:p>
        </w:tc>
      </w:tr>
      <w:tr w:rsidR="008505AB" w:rsidRPr="007A2DED" w:rsidTr="008505AB">
        <w:tc>
          <w:tcPr>
            <w:tcW w:w="7258" w:type="dxa"/>
          </w:tcPr>
          <w:p w:rsidR="008505AB" w:rsidRPr="007A2DED" w:rsidRDefault="008505AB" w:rsidP="008505A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A2DED">
              <w:rPr>
                <w:b/>
                <w:bCs/>
                <w:color w:val="000000"/>
                <w:sz w:val="28"/>
                <w:szCs w:val="28"/>
              </w:rPr>
              <w:t>Расходы бюджета-всего</w:t>
            </w:r>
          </w:p>
        </w:tc>
        <w:tc>
          <w:tcPr>
            <w:tcW w:w="1320" w:type="dxa"/>
          </w:tcPr>
          <w:p w:rsidR="008505AB" w:rsidRPr="007A2DED" w:rsidRDefault="008505AB" w:rsidP="008505A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6102,0</w:t>
            </w:r>
          </w:p>
        </w:tc>
        <w:tc>
          <w:tcPr>
            <w:tcW w:w="1234" w:type="dxa"/>
          </w:tcPr>
          <w:p w:rsidR="008505AB" w:rsidRPr="007A2DED" w:rsidRDefault="008505AB" w:rsidP="008505A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4775,8</w:t>
            </w:r>
          </w:p>
        </w:tc>
        <w:tc>
          <w:tcPr>
            <w:tcW w:w="1126" w:type="dxa"/>
          </w:tcPr>
          <w:p w:rsidR="008505AB" w:rsidRPr="007A2DED" w:rsidRDefault="008505AB" w:rsidP="008505A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78,3</w:t>
            </w:r>
          </w:p>
        </w:tc>
      </w:tr>
      <w:tr w:rsidR="008505AB" w:rsidRPr="007A2DED" w:rsidTr="008505AB">
        <w:trPr>
          <w:trHeight w:val="70"/>
        </w:trPr>
        <w:tc>
          <w:tcPr>
            <w:tcW w:w="7258" w:type="dxa"/>
          </w:tcPr>
          <w:p w:rsidR="008505AB" w:rsidRPr="007A2DED" w:rsidRDefault="008505AB" w:rsidP="008505AB">
            <w:pPr>
              <w:rPr>
                <w:color w:val="000000"/>
                <w:sz w:val="28"/>
                <w:szCs w:val="28"/>
              </w:rPr>
            </w:pPr>
            <w:r w:rsidRPr="007A2DED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320" w:type="dxa"/>
          </w:tcPr>
          <w:p w:rsidR="008505AB" w:rsidRPr="007A2DED" w:rsidRDefault="008505AB" w:rsidP="008505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2596,7</w:t>
            </w:r>
          </w:p>
        </w:tc>
        <w:tc>
          <w:tcPr>
            <w:tcW w:w="1234" w:type="dxa"/>
          </w:tcPr>
          <w:p w:rsidR="008505AB" w:rsidRPr="007A2DED" w:rsidRDefault="008505AB" w:rsidP="008505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2156,2</w:t>
            </w:r>
          </w:p>
        </w:tc>
        <w:tc>
          <w:tcPr>
            <w:tcW w:w="1126" w:type="dxa"/>
          </w:tcPr>
          <w:p w:rsidR="008505AB" w:rsidRPr="007A2DED" w:rsidRDefault="008505AB" w:rsidP="008505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83,0</w:t>
            </w:r>
          </w:p>
        </w:tc>
      </w:tr>
      <w:tr w:rsidR="008505AB" w:rsidRPr="007A2DED" w:rsidTr="008505AB">
        <w:tc>
          <w:tcPr>
            <w:tcW w:w="7258" w:type="dxa"/>
          </w:tcPr>
          <w:p w:rsidR="008505AB" w:rsidRPr="007A2DED" w:rsidRDefault="008505AB" w:rsidP="008505AB">
            <w:pPr>
              <w:rPr>
                <w:sz w:val="28"/>
                <w:szCs w:val="28"/>
              </w:rPr>
            </w:pPr>
            <w:r w:rsidRPr="007A2DED">
              <w:rPr>
                <w:sz w:val="28"/>
                <w:szCs w:val="28"/>
              </w:rPr>
              <w:t>Функционирование высшего должностного лица</w:t>
            </w:r>
          </w:p>
        </w:tc>
        <w:tc>
          <w:tcPr>
            <w:tcW w:w="1320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723,9</w:t>
            </w:r>
          </w:p>
        </w:tc>
        <w:tc>
          <w:tcPr>
            <w:tcW w:w="1234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722,1</w:t>
            </w:r>
          </w:p>
        </w:tc>
        <w:tc>
          <w:tcPr>
            <w:tcW w:w="1126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99,8</w:t>
            </w:r>
          </w:p>
        </w:tc>
      </w:tr>
      <w:tr w:rsidR="008505AB" w:rsidRPr="007A2DED" w:rsidTr="008505AB">
        <w:tc>
          <w:tcPr>
            <w:tcW w:w="7258" w:type="dxa"/>
          </w:tcPr>
          <w:p w:rsidR="008505AB" w:rsidRPr="007A2DED" w:rsidRDefault="008505AB" w:rsidP="008505AB">
            <w:pPr>
              <w:rPr>
                <w:sz w:val="28"/>
                <w:szCs w:val="28"/>
              </w:rPr>
            </w:pPr>
            <w:r w:rsidRPr="007A2DED">
              <w:rPr>
                <w:sz w:val="28"/>
                <w:szCs w:val="28"/>
              </w:rPr>
              <w:t>Органы исполнительной власти</w:t>
            </w:r>
          </w:p>
        </w:tc>
        <w:tc>
          <w:tcPr>
            <w:tcW w:w="1320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1872,8</w:t>
            </w:r>
          </w:p>
        </w:tc>
        <w:tc>
          <w:tcPr>
            <w:tcW w:w="1234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1434,1</w:t>
            </w:r>
          </w:p>
        </w:tc>
        <w:tc>
          <w:tcPr>
            <w:tcW w:w="1126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76,6</w:t>
            </w:r>
          </w:p>
        </w:tc>
      </w:tr>
      <w:tr w:rsidR="008505AB" w:rsidRPr="007A2DED" w:rsidTr="008505AB">
        <w:tc>
          <w:tcPr>
            <w:tcW w:w="7258" w:type="dxa"/>
          </w:tcPr>
          <w:p w:rsidR="008505AB" w:rsidRPr="007A2DED" w:rsidRDefault="008505AB" w:rsidP="00850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Выборы и референдумы</w:t>
            </w:r>
          </w:p>
        </w:tc>
        <w:tc>
          <w:tcPr>
            <w:tcW w:w="1320" w:type="dxa"/>
          </w:tcPr>
          <w:p w:rsidR="008505AB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67,1</w:t>
            </w:r>
          </w:p>
        </w:tc>
        <w:tc>
          <w:tcPr>
            <w:tcW w:w="1234" w:type="dxa"/>
          </w:tcPr>
          <w:p w:rsidR="008505AB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67,1</w:t>
            </w:r>
          </w:p>
        </w:tc>
        <w:tc>
          <w:tcPr>
            <w:tcW w:w="1126" w:type="dxa"/>
          </w:tcPr>
          <w:p w:rsidR="008505AB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505AB" w:rsidRPr="007A2DED" w:rsidTr="008505AB">
        <w:tc>
          <w:tcPr>
            <w:tcW w:w="7258" w:type="dxa"/>
          </w:tcPr>
          <w:p w:rsidR="008505AB" w:rsidRPr="007A2DED" w:rsidRDefault="008505AB" w:rsidP="008505AB">
            <w:pPr>
              <w:rPr>
                <w:sz w:val="28"/>
                <w:szCs w:val="28"/>
              </w:rPr>
            </w:pPr>
            <w:r w:rsidRPr="007A2DED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1320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100,6</w:t>
            </w:r>
          </w:p>
        </w:tc>
        <w:tc>
          <w:tcPr>
            <w:tcW w:w="1234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100,6</w:t>
            </w:r>
          </w:p>
        </w:tc>
        <w:tc>
          <w:tcPr>
            <w:tcW w:w="1126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8505AB" w:rsidRPr="007A2DED" w:rsidTr="008505AB">
        <w:tc>
          <w:tcPr>
            <w:tcW w:w="7258" w:type="dxa"/>
          </w:tcPr>
          <w:p w:rsidR="008505AB" w:rsidRPr="007A2DED" w:rsidRDefault="008505AB" w:rsidP="008505AB">
            <w:pPr>
              <w:rPr>
                <w:sz w:val="28"/>
                <w:szCs w:val="28"/>
              </w:rPr>
            </w:pPr>
            <w:r w:rsidRPr="007A2DED">
              <w:rPr>
                <w:sz w:val="28"/>
                <w:szCs w:val="28"/>
              </w:rPr>
              <w:t xml:space="preserve">Национальная безопасность и правоохранительная </w:t>
            </w:r>
            <w:r w:rsidRPr="007A2DED">
              <w:rPr>
                <w:sz w:val="28"/>
                <w:szCs w:val="28"/>
              </w:rPr>
              <w:lastRenderedPageBreak/>
              <w:t>деятельность, в т.ч.</w:t>
            </w:r>
          </w:p>
        </w:tc>
        <w:tc>
          <w:tcPr>
            <w:tcW w:w="1320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20,3</w:t>
            </w:r>
          </w:p>
        </w:tc>
        <w:tc>
          <w:tcPr>
            <w:tcW w:w="1234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  <w:tc>
          <w:tcPr>
            <w:tcW w:w="1126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</w:t>
            </w:r>
          </w:p>
        </w:tc>
      </w:tr>
      <w:tr w:rsidR="008505AB" w:rsidRPr="007A2DED" w:rsidTr="008505AB">
        <w:tc>
          <w:tcPr>
            <w:tcW w:w="7258" w:type="dxa"/>
          </w:tcPr>
          <w:p w:rsidR="008505AB" w:rsidRPr="007A2DED" w:rsidRDefault="008505AB" w:rsidP="008505AB">
            <w:pPr>
              <w:rPr>
                <w:sz w:val="28"/>
                <w:szCs w:val="28"/>
              </w:rPr>
            </w:pPr>
            <w:r w:rsidRPr="007A2DED">
              <w:rPr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1320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544,0</w:t>
            </w:r>
          </w:p>
        </w:tc>
        <w:tc>
          <w:tcPr>
            <w:tcW w:w="1234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</w:t>
            </w:r>
          </w:p>
        </w:tc>
        <w:tc>
          <w:tcPr>
            <w:tcW w:w="1126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91,0</w:t>
            </w:r>
          </w:p>
        </w:tc>
      </w:tr>
      <w:tr w:rsidR="008505AB" w:rsidRPr="007A2DED" w:rsidTr="008505AB">
        <w:tc>
          <w:tcPr>
            <w:tcW w:w="7258" w:type="dxa"/>
          </w:tcPr>
          <w:p w:rsidR="008505AB" w:rsidRPr="007A2DED" w:rsidRDefault="008505AB" w:rsidP="00850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320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79,5</w:t>
            </w:r>
          </w:p>
        </w:tc>
        <w:tc>
          <w:tcPr>
            <w:tcW w:w="1234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75,2</w:t>
            </w:r>
          </w:p>
        </w:tc>
        <w:tc>
          <w:tcPr>
            <w:tcW w:w="1126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94,6</w:t>
            </w:r>
          </w:p>
        </w:tc>
      </w:tr>
      <w:tr w:rsidR="008505AB" w:rsidRPr="007A2DED" w:rsidTr="008505AB">
        <w:tc>
          <w:tcPr>
            <w:tcW w:w="7258" w:type="dxa"/>
          </w:tcPr>
          <w:p w:rsidR="008505AB" w:rsidRPr="007A2DED" w:rsidRDefault="008505AB" w:rsidP="008505AB">
            <w:pPr>
              <w:rPr>
                <w:sz w:val="28"/>
                <w:szCs w:val="28"/>
              </w:rPr>
            </w:pPr>
            <w:r w:rsidRPr="007A2DED">
              <w:rPr>
                <w:sz w:val="28"/>
                <w:szCs w:val="28"/>
              </w:rPr>
              <w:t>Культура</w:t>
            </w:r>
          </w:p>
        </w:tc>
        <w:tc>
          <w:tcPr>
            <w:tcW w:w="1320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2494,0</w:t>
            </w:r>
          </w:p>
        </w:tc>
        <w:tc>
          <w:tcPr>
            <w:tcW w:w="1234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1735,4</w:t>
            </w:r>
          </w:p>
        </w:tc>
        <w:tc>
          <w:tcPr>
            <w:tcW w:w="1126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69,6</w:t>
            </w:r>
          </w:p>
        </w:tc>
      </w:tr>
      <w:tr w:rsidR="008505AB" w:rsidRPr="007A2DED" w:rsidTr="008505AB">
        <w:tc>
          <w:tcPr>
            <w:tcW w:w="7258" w:type="dxa"/>
          </w:tcPr>
          <w:p w:rsidR="008505AB" w:rsidRPr="007A2DED" w:rsidRDefault="008505AB" w:rsidP="008505AB">
            <w:pPr>
              <w:rPr>
                <w:sz w:val="28"/>
                <w:szCs w:val="28"/>
              </w:rPr>
            </w:pPr>
            <w:r w:rsidRPr="007A2DED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320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1234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144,4</w:t>
            </w:r>
          </w:p>
        </w:tc>
        <w:tc>
          <w:tcPr>
            <w:tcW w:w="1126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72,2</w:t>
            </w:r>
          </w:p>
        </w:tc>
      </w:tr>
      <w:tr w:rsidR="008505AB" w:rsidRPr="007A2DED" w:rsidTr="008505AB">
        <w:tc>
          <w:tcPr>
            <w:tcW w:w="7258" w:type="dxa"/>
          </w:tcPr>
          <w:p w:rsidR="008505AB" w:rsidRPr="007A2DED" w:rsidRDefault="008505AB" w:rsidP="008505AB">
            <w:pPr>
              <w:rPr>
                <w:sz w:val="28"/>
                <w:szCs w:val="28"/>
              </w:rPr>
            </w:pPr>
            <w:r w:rsidRPr="007A2DED">
              <w:rPr>
                <w:sz w:val="28"/>
                <w:szCs w:val="28"/>
              </w:rPr>
              <w:t>Результат исполнения бюджета(дефицит/профицит)</w:t>
            </w:r>
          </w:p>
        </w:tc>
        <w:tc>
          <w:tcPr>
            <w:tcW w:w="1320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 w:rsidRPr="007A2DE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768,6</w:t>
            </w:r>
          </w:p>
        </w:tc>
        <w:tc>
          <w:tcPr>
            <w:tcW w:w="1234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531,7</w:t>
            </w:r>
          </w:p>
        </w:tc>
        <w:tc>
          <w:tcPr>
            <w:tcW w:w="1126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</w:p>
        </w:tc>
      </w:tr>
    </w:tbl>
    <w:p w:rsidR="008505AB" w:rsidRDefault="008505AB" w:rsidP="008505AB">
      <w:pPr>
        <w:tabs>
          <w:tab w:val="left" w:pos="1785"/>
        </w:tabs>
        <w:jc w:val="right"/>
        <w:rPr>
          <w:rFonts w:ascii="Arial" w:hAnsi="Arial" w:cs="Arial"/>
          <w:sz w:val="28"/>
          <w:szCs w:val="28"/>
        </w:rPr>
      </w:pPr>
      <w:r w:rsidRPr="00BE1A36">
        <w:rPr>
          <w:rFonts w:ascii="Arial" w:hAnsi="Arial" w:cs="Arial"/>
          <w:sz w:val="28"/>
          <w:szCs w:val="28"/>
        </w:rPr>
        <w:t xml:space="preserve">                  </w:t>
      </w:r>
    </w:p>
    <w:p w:rsidR="008505AB" w:rsidRDefault="008505AB" w:rsidP="008505AB">
      <w:pPr>
        <w:tabs>
          <w:tab w:val="left" w:pos="1785"/>
        </w:tabs>
        <w:jc w:val="right"/>
        <w:rPr>
          <w:rFonts w:ascii="Arial" w:hAnsi="Arial" w:cs="Arial"/>
          <w:sz w:val="28"/>
          <w:szCs w:val="28"/>
        </w:rPr>
      </w:pPr>
    </w:p>
    <w:p w:rsidR="008505AB" w:rsidRDefault="008505AB" w:rsidP="008505AB">
      <w:pPr>
        <w:tabs>
          <w:tab w:val="left" w:pos="1785"/>
        </w:tabs>
        <w:jc w:val="right"/>
        <w:rPr>
          <w:sz w:val="28"/>
          <w:szCs w:val="28"/>
        </w:rPr>
      </w:pPr>
    </w:p>
    <w:p w:rsidR="008505AB" w:rsidRPr="007A2DED" w:rsidRDefault="008505AB" w:rsidP="008505AB">
      <w:pPr>
        <w:tabs>
          <w:tab w:val="left" w:pos="1785"/>
        </w:tabs>
        <w:jc w:val="right"/>
        <w:rPr>
          <w:sz w:val="28"/>
          <w:szCs w:val="28"/>
        </w:rPr>
      </w:pPr>
      <w:r w:rsidRPr="007A2DED">
        <w:rPr>
          <w:sz w:val="28"/>
          <w:szCs w:val="28"/>
        </w:rPr>
        <w:t xml:space="preserve"> Приложение №2</w:t>
      </w:r>
    </w:p>
    <w:p w:rsidR="008505AB" w:rsidRPr="007A2DED" w:rsidRDefault="008505AB" w:rsidP="008505AB">
      <w:pPr>
        <w:jc w:val="right"/>
        <w:rPr>
          <w:sz w:val="28"/>
          <w:szCs w:val="28"/>
        </w:rPr>
      </w:pPr>
      <w:r w:rsidRPr="007A2DED"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t>Ишимского</w:t>
      </w:r>
      <w:r w:rsidRPr="007A2DED">
        <w:rPr>
          <w:sz w:val="28"/>
          <w:szCs w:val="28"/>
        </w:rPr>
        <w:t xml:space="preserve"> сельсовета </w:t>
      </w:r>
    </w:p>
    <w:p w:rsidR="008505AB" w:rsidRPr="007A2DED" w:rsidRDefault="008505AB" w:rsidP="008505AB">
      <w:pPr>
        <w:jc w:val="right"/>
        <w:rPr>
          <w:sz w:val="28"/>
          <w:szCs w:val="28"/>
        </w:rPr>
      </w:pPr>
      <w:r w:rsidRPr="007A2DED">
        <w:rPr>
          <w:sz w:val="28"/>
          <w:szCs w:val="28"/>
        </w:rPr>
        <w:t>Чистоозерного района Новосибирской области</w:t>
      </w:r>
    </w:p>
    <w:p w:rsidR="008505AB" w:rsidRPr="007A2DED" w:rsidRDefault="008505AB" w:rsidP="008505A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№  54   от 23.07</w:t>
      </w:r>
      <w:r w:rsidRPr="007A2DED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Pr="007A2DED">
        <w:rPr>
          <w:sz w:val="28"/>
          <w:szCs w:val="28"/>
        </w:rPr>
        <w:t>1 г.</w:t>
      </w:r>
    </w:p>
    <w:p w:rsidR="008505AB" w:rsidRPr="007A2DED" w:rsidRDefault="008505AB" w:rsidP="008505AB">
      <w:pPr>
        <w:rPr>
          <w:sz w:val="28"/>
          <w:szCs w:val="28"/>
        </w:rPr>
      </w:pPr>
      <w:r w:rsidRPr="007A2DED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8505AB" w:rsidRPr="00FE7F32" w:rsidRDefault="008505AB" w:rsidP="008505AB">
      <w:pPr>
        <w:jc w:val="center"/>
        <w:rPr>
          <w:b/>
          <w:bCs/>
          <w:sz w:val="28"/>
          <w:szCs w:val="28"/>
        </w:rPr>
      </w:pPr>
      <w:r w:rsidRPr="00FE7F32">
        <w:rPr>
          <w:b/>
          <w:bCs/>
          <w:sz w:val="28"/>
          <w:szCs w:val="28"/>
        </w:rPr>
        <w:t xml:space="preserve">    Пояснительная записка</w:t>
      </w:r>
    </w:p>
    <w:p w:rsidR="008505AB" w:rsidRPr="00FE7F32" w:rsidRDefault="008505AB" w:rsidP="008505AB">
      <w:pPr>
        <w:jc w:val="center"/>
        <w:rPr>
          <w:b/>
          <w:bCs/>
          <w:sz w:val="28"/>
          <w:szCs w:val="28"/>
        </w:rPr>
      </w:pPr>
      <w:r w:rsidRPr="00FE7F32">
        <w:rPr>
          <w:b/>
          <w:bCs/>
          <w:sz w:val="28"/>
          <w:szCs w:val="28"/>
        </w:rPr>
        <w:t>по  исполнению бюджета 2020 год</w:t>
      </w:r>
    </w:p>
    <w:p w:rsidR="008505AB" w:rsidRPr="00FE7F32" w:rsidRDefault="008505AB" w:rsidP="008505AB">
      <w:pPr>
        <w:rPr>
          <w:sz w:val="28"/>
          <w:szCs w:val="28"/>
        </w:rPr>
      </w:pPr>
      <w:r w:rsidRPr="00FE7F32">
        <w:rPr>
          <w:b/>
          <w:bCs/>
          <w:color w:val="000000"/>
          <w:sz w:val="28"/>
          <w:szCs w:val="28"/>
        </w:rPr>
        <w:lastRenderedPageBreak/>
        <w:t>Раздел 1 "Организационная структура субъектов бюджетной отчетности"</w:t>
      </w:r>
    </w:p>
    <w:p w:rsidR="008505AB" w:rsidRPr="00FE7F32" w:rsidRDefault="008505AB" w:rsidP="008505AB">
      <w:pPr>
        <w:spacing w:before="100" w:beforeAutospacing="1" w:after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FE7F32">
        <w:rPr>
          <w:color w:val="000000"/>
          <w:sz w:val="28"/>
          <w:szCs w:val="28"/>
        </w:rPr>
        <w:t>Администрация Ишимского сельсовета Чистоозерного района Новосибирской области является органом местного самоуправления и действует на основании Устава, зарегистрированным в Межрайонной ИФМС №7 по Новосибирской области, получено свидетельство о государственной регистрации Устава муниципального образования от 04.12.2002 г, присвоен ОГРН -1025405019507, ИНН - 5441101202, КПП - 544101001. В соответствии с Федеральным законом "О государственной регистрации юридических лиц" внесена запись о создании юридического лица в Единый государственный реестр Свидетельство серия 54 № 003782505 от 13 ноября 2008 г. Идентификация по общероссийскому классификатору : ОКПО - 04199369, ОКАТО -50258808000, ОКТМО - 50658408, ОКОГУ - 3300500, ОКФС - 14, ОКОПФ - 20904 , ОКВЭД - 75.11.32.</w:t>
      </w:r>
    </w:p>
    <w:p w:rsidR="008505AB" w:rsidRPr="00FE7F32" w:rsidRDefault="008505AB" w:rsidP="008505AB">
      <w:pPr>
        <w:spacing w:before="100" w:beforeAutospacing="1" w:after="240"/>
        <w:jc w:val="both"/>
        <w:rPr>
          <w:color w:val="000000"/>
          <w:sz w:val="28"/>
          <w:szCs w:val="28"/>
        </w:rPr>
      </w:pPr>
      <w:r w:rsidRPr="00FE7F32">
        <w:rPr>
          <w:color w:val="000000"/>
          <w:sz w:val="28"/>
          <w:szCs w:val="28"/>
        </w:rPr>
        <w:t>В администрации численность на начало года 4 человека(1чел.-глава сельсовета, выборная муниципальная должность; 2 чел. -муниципальный служащий, 1 чел- рабочий . Штатная численность- 3,3. Укомплектованность кадрами - 100%.</w:t>
      </w:r>
    </w:p>
    <w:p w:rsidR="008505AB" w:rsidRPr="00FE7F32" w:rsidRDefault="008505AB" w:rsidP="008505AB">
      <w:pPr>
        <w:spacing w:before="100" w:beforeAutospacing="1" w:after="240"/>
        <w:jc w:val="both"/>
        <w:rPr>
          <w:color w:val="000000"/>
          <w:sz w:val="28"/>
          <w:szCs w:val="28"/>
        </w:rPr>
      </w:pPr>
      <w:r w:rsidRPr="00FE7F32">
        <w:rPr>
          <w:color w:val="000000"/>
          <w:sz w:val="28"/>
          <w:szCs w:val="28"/>
        </w:rPr>
        <w:t>МКУК "Ишимского КДЦ"является подведомственным учреждением администрации Ишимского сельсовета. Деятельность учреждения финансируется за счет средств бюджета муниципального образования. Среднесписочная численность составила 2,5; штатная численность- 2,9 человека.(1 чел.- директор, 1,4-культурные работники и 0,5 чел обслуживающий персонал(водитель). Укомплектованность кадрами -100%. </w:t>
      </w:r>
    </w:p>
    <w:p w:rsidR="008505AB" w:rsidRPr="00FE7F32" w:rsidRDefault="008505AB" w:rsidP="008505AB">
      <w:pPr>
        <w:spacing w:before="100" w:beforeAutospacing="1"/>
        <w:jc w:val="both"/>
        <w:rPr>
          <w:color w:val="000000"/>
          <w:sz w:val="28"/>
          <w:szCs w:val="28"/>
        </w:rPr>
      </w:pPr>
      <w:r w:rsidRPr="00FE7F32">
        <w:rPr>
          <w:b/>
          <w:bCs/>
          <w:color w:val="000000"/>
          <w:sz w:val="28"/>
          <w:szCs w:val="28"/>
        </w:rPr>
        <w:t>Раздел 2 "Результаты деятельности субъектов бюджетной отчетности"</w:t>
      </w:r>
    </w:p>
    <w:p w:rsidR="008505AB" w:rsidRPr="00FE7F32" w:rsidRDefault="008505AB" w:rsidP="008505AB">
      <w:pPr>
        <w:spacing w:before="100" w:before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E7F32">
        <w:rPr>
          <w:color w:val="000000"/>
          <w:sz w:val="28"/>
          <w:szCs w:val="28"/>
        </w:rPr>
        <w:t>Руководствуясь «Положением о бюджетном процессе в Ишимском сельсовете Чистоозерного района Новосибирской области» утвержденным решением № 36 от 25.11.2016 г. девятой сессии Совета депутатов Ишимского сельсовета (пятого созыва), решением сорок первой сессии от 20.12.2019 г. «О бюджете Ишимского сельсовета Чистоозерного района Новосибирской области на 2020 год и плановый период 2021 и 2022 годов», а также внесенными в данное решение изменениями:</w:t>
      </w:r>
    </w:p>
    <w:p w:rsidR="008505AB" w:rsidRPr="00FE7F32" w:rsidRDefault="008505AB" w:rsidP="008505AB">
      <w:pPr>
        <w:spacing w:before="100" w:beforeAutospacing="1"/>
        <w:jc w:val="both"/>
        <w:rPr>
          <w:color w:val="000000"/>
          <w:sz w:val="28"/>
          <w:szCs w:val="28"/>
        </w:rPr>
      </w:pPr>
      <w:r w:rsidRPr="00FE7F32">
        <w:rPr>
          <w:color w:val="000000"/>
          <w:sz w:val="28"/>
          <w:szCs w:val="28"/>
        </w:rPr>
        <w:t>решение  сорок второй сессии от 15.01.2020 г.</w:t>
      </w:r>
    </w:p>
    <w:p w:rsidR="008505AB" w:rsidRPr="00FE7F32" w:rsidRDefault="008505AB" w:rsidP="008505AB">
      <w:pPr>
        <w:spacing w:before="100" w:beforeAutospacing="1"/>
        <w:jc w:val="both"/>
        <w:rPr>
          <w:color w:val="000000"/>
          <w:sz w:val="28"/>
          <w:szCs w:val="28"/>
        </w:rPr>
      </w:pPr>
      <w:r w:rsidRPr="00FE7F32">
        <w:rPr>
          <w:color w:val="000000"/>
          <w:sz w:val="28"/>
          <w:szCs w:val="28"/>
        </w:rPr>
        <w:lastRenderedPageBreak/>
        <w:t>решение сорок третьей сессии от 16.04.2020 г.</w:t>
      </w:r>
    </w:p>
    <w:p w:rsidR="008505AB" w:rsidRPr="00FE7F32" w:rsidRDefault="008505AB" w:rsidP="008505AB">
      <w:pPr>
        <w:spacing w:before="100" w:beforeAutospacing="1"/>
        <w:jc w:val="both"/>
        <w:rPr>
          <w:color w:val="000000"/>
          <w:sz w:val="28"/>
          <w:szCs w:val="28"/>
        </w:rPr>
      </w:pPr>
      <w:r w:rsidRPr="00FE7F32">
        <w:rPr>
          <w:color w:val="000000"/>
          <w:sz w:val="28"/>
          <w:szCs w:val="28"/>
        </w:rPr>
        <w:t>решение сорок четвертой сессии от 15.05.2020 г.</w:t>
      </w:r>
    </w:p>
    <w:p w:rsidR="008505AB" w:rsidRPr="00FE7F32" w:rsidRDefault="008505AB" w:rsidP="008505AB">
      <w:pPr>
        <w:spacing w:before="100" w:beforeAutospacing="1"/>
        <w:jc w:val="both"/>
        <w:rPr>
          <w:color w:val="000000"/>
          <w:sz w:val="28"/>
          <w:szCs w:val="28"/>
        </w:rPr>
      </w:pPr>
      <w:r w:rsidRPr="00FE7F32">
        <w:rPr>
          <w:color w:val="000000"/>
          <w:sz w:val="28"/>
          <w:szCs w:val="28"/>
        </w:rPr>
        <w:t>решение сорок пятой сессии от 03.06.2020 г.</w:t>
      </w:r>
    </w:p>
    <w:p w:rsidR="008505AB" w:rsidRPr="00FE7F32" w:rsidRDefault="008505AB" w:rsidP="008505AB">
      <w:pPr>
        <w:spacing w:before="100" w:beforeAutospacing="1"/>
        <w:jc w:val="both"/>
        <w:rPr>
          <w:color w:val="000000"/>
          <w:sz w:val="28"/>
          <w:szCs w:val="28"/>
        </w:rPr>
      </w:pPr>
      <w:r w:rsidRPr="00FE7F32">
        <w:rPr>
          <w:color w:val="000000"/>
          <w:sz w:val="28"/>
          <w:szCs w:val="28"/>
        </w:rPr>
        <w:t>решение сорок шестой сессии от 17.06.2020 г.</w:t>
      </w:r>
    </w:p>
    <w:p w:rsidR="008505AB" w:rsidRPr="00FE7F32" w:rsidRDefault="008505AB" w:rsidP="008505AB">
      <w:pPr>
        <w:spacing w:before="100" w:beforeAutospacing="1"/>
        <w:jc w:val="both"/>
        <w:rPr>
          <w:color w:val="000000"/>
          <w:sz w:val="28"/>
          <w:szCs w:val="28"/>
        </w:rPr>
      </w:pPr>
      <w:r w:rsidRPr="00FE7F32">
        <w:rPr>
          <w:color w:val="000000"/>
          <w:sz w:val="28"/>
          <w:szCs w:val="28"/>
        </w:rPr>
        <w:t>решение сорок седьмой сессии от 22.06.2020 г.</w:t>
      </w:r>
    </w:p>
    <w:p w:rsidR="008505AB" w:rsidRPr="00FE7F32" w:rsidRDefault="008505AB" w:rsidP="008505AB">
      <w:pPr>
        <w:spacing w:before="100" w:beforeAutospacing="1"/>
        <w:jc w:val="both"/>
        <w:rPr>
          <w:color w:val="000000"/>
          <w:sz w:val="28"/>
          <w:szCs w:val="28"/>
        </w:rPr>
      </w:pPr>
      <w:r w:rsidRPr="00FE7F32">
        <w:rPr>
          <w:color w:val="000000"/>
          <w:sz w:val="28"/>
          <w:szCs w:val="28"/>
        </w:rPr>
        <w:t>решение сорок восьмой сессии от 24.07.2020 г.</w:t>
      </w:r>
    </w:p>
    <w:p w:rsidR="008505AB" w:rsidRPr="00FE7F32" w:rsidRDefault="008505AB" w:rsidP="008505AB">
      <w:pPr>
        <w:spacing w:before="100" w:beforeAutospacing="1"/>
        <w:jc w:val="both"/>
        <w:rPr>
          <w:color w:val="000000"/>
          <w:sz w:val="28"/>
          <w:szCs w:val="28"/>
        </w:rPr>
      </w:pPr>
      <w:r w:rsidRPr="00FE7F32">
        <w:rPr>
          <w:color w:val="000000"/>
          <w:sz w:val="28"/>
          <w:szCs w:val="28"/>
        </w:rPr>
        <w:t>решение сорок девятой сессии от 27.08.2020 г.</w:t>
      </w:r>
    </w:p>
    <w:p w:rsidR="008505AB" w:rsidRPr="00FE7F32" w:rsidRDefault="008505AB" w:rsidP="008505AB">
      <w:pPr>
        <w:spacing w:before="100" w:beforeAutospacing="1"/>
        <w:jc w:val="both"/>
        <w:rPr>
          <w:color w:val="000000"/>
          <w:sz w:val="28"/>
          <w:szCs w:val="28"/>
        </w:rPr>
      </w:pPr>
      <w:r w:rsidRPr="00FE7F32">
        <w:rPr>
          <w:color w:val="000000"/>
          <w:sz w:val="28"/>
          <w:szCs w:val="28"/>
        </w:rPr>
        <w:t>решение первой сессии от 30.09.2020 г.</w:t>
      </w:r>
    </w:p>
    <w:p w:rsidR="008505AB" w:rsidRPr="00FE7F32" w:rsidRDefault="008505AB" w:rsidP="008505AB">
      <w:pPr>
        <w:spacing w:before="100" w:beforeAutospacing="1"/>
        <w:jc w:val="both"/>
        <w:rPr>
          <w:color w:val="000000"/>
          <w:sz w:val="28"/>
          <w:szCs w:val="28"/>
        </w:rPr>
      </w:pPr>
      <w:r w:rsidRPr="00FE7F32">
        <w:rPr>
          <w:color w:val="000000"/>
          <w:sz w:val="28"/>
          <w:szCs w:val="28"/>
        </w:rPr>
        <w:t>решение второй сессии от 05.10.2020 г.</w:t>
      </w:r>
    </w:p>
    <w:p w:rsidR="008505AB" w:rsidRPr="00FE7F32" w:rsidRDefault="008505AB" w:rsidP="008505AB">
      <w:pPr>
        <w:spacing w:before="100" w:beforeAutospacing="1"/>
        <w:jc w:val="both"/>
        <w:rPr>
          <w:color w:val="000000"/>
          <w:sz w:val="28"/>
          <w:szCs w:val="28"/>
        </w:rPr>
      </w:pPr>
      <w:r w:rsidRPr="00FE7F32">
        <w:rPr>
          <w:color w:val="000000"/>
          <w:sz w:val="28"/>
          <w:szCs w:val="28"/>
        </w:rPr>
        <w:t>решение третьей сессии от 15.10.2020 г.</w:t>
      </w:r>
    </w:p>
    <w:p w:rsidR="008505AB" w:rsidRPr="00FE7F32" w:rsidRDefault="008505AB" w:rsidP="008505AB">
      <w:pPr>
        <w:spacing w:before="100" w:beforeAutospacing="1"/>
        <w:jc w:val="both"/>
        <w:rPr>
          <w:color w:val="000000"/>
          <w:sz w:val="28"/>
          <w:szCs w:val="28"/>
        </w:rPr>
      </w:pPr>
      <w:r w:rsidRPr="00FE7F32">
        <w:rPr>
          <w:color w:val="000000"/>
          <w:sz w:val="28"/>
          <w:szCs w:val="28"/>
        </w:rPr>
        <w:t>решение четвертой сессии от 17.11.2020 г.</w:t>
      </w:r>
    </w:p>
    <w:p w:rsidR="008505AB" w:rsidRPr="00FE7F32" w:rsidRDefault="008505AB" w:rsidP="008505AB">
      <w:pPr>
        <w:spacing w:before="100" w:beforeAutospacing="1"/>
        <w:jc w:val="both"/>
        <w:rPr>
          <w:color w:val="000000"/>
          <w:sz w:val="28"/>
          <w:szCs w:val="28"/>
        </w:rPr>
      </w:pPr>
      <w:r w:rsidRPr="00FE7F32">
        <w:rPr>
          <w:color w:val="000000"/>
          <w:sz w:val="28"/>
          <w:szCs w:val="28"/>
        </w:rPr>
        <w:t>решение пятой сессии от 24.11.2020 г.</w:t>
      </w:r>
    </w:p>
    <w:p w:rsidR="008505AB" w:rsidRPr="00FE7F32" w:rsidRDefault="008505AB" w:rsidP="008505AB">
      <w:pPr>
        <w:spacing w:before="100" w:beforeAutospacing="1"/>
        <w:jc w:val="both"/>
        <w:rPr>
          <w:color w:val="000000"/>
          <w:sz w:val="28"/>
          <w:szCs w:val="28"/>
        </w:rPr>
      </w:pPr>
      <w:r w:rsidRPr="00FE7F32">
        <w:rPr>
          <w:color w:val="000000"/>
          <w:sz w:val="28"/>
          <w:szCs w:val="28"/>
        </w:rPr>
        <w:t>решение шестой сессии от 16.12.2020 г.</w:t>
      </w:r>
    </w:p>
    <w:p w:rsidR="008505AB" w:rsidRPr="00FE7F32" w:rsidRDefault="008505AB" w:rsidP="008505AB">
      <w:pPr>
        <w:spacing w:before="100" w:beforeAutospacing="1"/>
        <w:jc w:val="both"/>
        <w:rPr>
          <w:color w:val="000000"/>
          <w:sz w:val="28"/>
          <w:szCs w:val="28"/>
        </w:rPr>
      </w:pPr>
      <w:r w:rsidRPr="00FE7F32">
        <w:rPr>
          <w:color w:val="000000"/>
          <w:sz w:val="28"/>
          <w:szCs w:val="28"/>
        </w:rPr>
        <w:t>решение седьмой сессии от 28.12.2020 г.</w:t>
      </w:r>
    </w:p>
    <w:p w:rsidR="008505AB" w:rsidRPr="00FE7F32" w:rsidRDefault="008505AB" w:rsidP="008505AB">
      <w:pPr>
        <w:spacing w:before="100" w:beforeAutospacing="1"/>
        <w:jc w:val="both"/>
        <w:rPr>
          <w:color w:val="000000"/>
          <w:sz w:val="28"/>
          <w:szCs w:val="28"/>
        </w:rPr>
      </w:pPr>
      <w:r w:rsidRPr="00FE7F32">
        <w:rPr>
          <w:color w:val="000000"/>
          <w:sz w:val="28"/>
          <w:szCs w:val="28"/>
        </w:rPr>
        <w:t>Таблица  - 1,3,4,6 прилагаются.</w:t>
      </w:r>
    </w:p>
    <w:p w:rsidR="008505AB" w:rsidRPr="00FE7F32" w:rsidRDefault="008505AB" w:rsidP="008505AB">
      <w:pPr>
        <w:spacing w:before="100" w:beforeAutospacing="1"/>
        <w:jc w:val="both"/>
        <w:rPr>
          <w:color w:val="000000"/>
          <w:sz w:val="28"/>
          <w:szCs w:val="28"/>
        </w:rPr>
      </w:pPr>
      <w:r w:rsidRPr="00FE7F32">
        <w:rPr>
          <w:color w:val="000000"/>
          <w:sz w:val="28"/>
          <w:szCs w:val="28"/>
        </w:rPr>
        <w:lastRenderedPageBreak/>
        <w:t> </w:t>
      </w:r>
    </w:p>
    <w:p w:rsidR="008505AB" w:rsidRPr="00FE7F32" w:rsidRDefault="008505AB" w:rsidP="008505AB">
      <w:pPr>
        <w:spacing w:before="100" w:beforeAutospacing="1"/>
        <w:jc w:val="both"/>
        <w:rPr>
          <w:color w:val="000000"/>
          <w:sz w:val="28"/>
          <w:szCs w:val="28"/>
        </w:rPr>
      </w:pPr>
      <w:r w:rsidRPr="00FE7F32">
        <w:rPr>
          <w:b/>
          <w:bCs/>
          <w:color w:val="000000"/>
          <w:sz w:val="28"/>
          <w:szCs w:val="28"/>
        </w:rPr>
        <w:t>Раздел 3 "Анализ отчета об исполнении субъектом бюджетной отчетности"</w:t>
      </w:r>
    </w:p>
    <w:p w:rsidR="008505AB" w:rsidRPr="00FE7F32" w:rsidRDefault="008505AB" w:rsidP="008505AB">
      <w:pPr>
        <w:spacing w:before="100" w:beforeAutospacing="1"/>
        <w:jc w:val="both"/>
        <w:rPr>
          <w:color w:val="000000"/>
          <w:sz w:val="28"/>
          <w:szCs w:val="28"/>
        </w:rPr>
      </w:pPr>
      <w:r w:rsidRPr="00FE7F32">
        <w:rPr>
          <w:color w:val="000000"/>
          <w:sz w:val="28"/>
          <w:szCs w:val="28"/>
        </w:rPr>
        <w:t>Бюджетная смета ведется в разрезе направлений расходов (отдельно по каждому разделу) и по получателям бюджетных средств. Бюджетная смета содержит распределение расходов по разделам, подразделам, целевым статьям, видам расходов и по КОСГУ. К смете прилагаются расчеты плановых сметных показателей, использованных при формировании сметы. Бюджетная смета утверждается Решением сессии Совета депутатов, подписывается главой администрации и главным бухгалтером.</w:t>
      </w:r>
    </w:p>
    <w:p w:rsidR="008505AB" w:rsidRPr="00FE7F32" w:rsidRDefault="008505AB" w:rsidP="008505AB">
      <w:pPr>
        <w:spacing w:before="100" w:beforeAutospacing="1"/>
        <w:jc w:val="both"/>
        <w:rPr>
          <w:color w:val="000000"/>
          <w:sz w:val="28"/>
          <w:szCs w:val="28"/>
        </w:rPr>
      </w:pPr>
      <w:r w:rsidRPr="00FE7F32">
        <w:rPr>
          <w:color w:val="000000"/>
          <w:sz w:val="28"/>
          <w:szCs w:val="28"/>
        </w:rPr>
        <w:t>Доходная часть бюджета муниципального образования состоит из собственных доходов (налоговые и неналоговые поступления) и безвозмездных поступлений из областного бюджета.</w:t>
      </w:r>
    </w:p>
    <w:p w:rsidR="008505AB" w:rsidRPr="00FE7F32" w:rsidRDefault="008505AB" w:rsidP="008505AB">
      <w:pPr>
        <w:spacing w:before="100" w:beforeAutospacing="1"/>
        <w:jc w:val="both"/>
        <w:rPr>
          <w:color w:val="000000"/>
          <w:sz w:val="28"/>
          <w:szCs w:val="28"/>
        </w:rPr>
      </w:pPr>
      <w:r w:rsidRPr="00FE7F32">
        <w:rPr>
          <w:color w:val="000000"/>
          <w:sz w:val="28"/>
          <w:szCs w:val="28"/>
        </w:rPr>
        <w:t> Доходная часть бюджета муниципального образования на 2020 год в целом исполнена на 100%, при плане 5333,3 тыс. руб. поступило 5307,6 тыс. руб. Собственные доходы составили 464,2 тыс. руб., безвозмездные поступления составили 4843,4 тыс. руб.</w:t>
      </w:r>
    </w:p>
    <w:p w:rsidR="008505AB" w:rsidRPr="00FE7F32" w:rsidRDefault="008505AB" w:rsidP="008505AB">
      <w:pPr>
        <w:spacing w:before="100" w:beforeAutospacing="1"/>
        <w:jc w:val="both"/>
        <w:rPr>
          <w:color w:val="000000"/>
          <w:sz w:val="28"/>
          <w:szCs w:val="28"/>
        </w:rPr>
      </w:pPr>
      <w:r w:rsidRPr="00FE7F32">
        <w:rPr>
          <w:color w:val="000000"/>
          <w:sz w:val="28"/>
          <w:szCs w:val="28"/>
        </w:rPr>
        <w:t>Расходная часть бюджета муниципального образования на 2020 год в целом исполнена на 78 %, составила 4775,8 тыс. руб. при плане 6102 тыс. руб.</w:t>
      </w:r>
    </w:p>
    <w:p w:rsidR="008505AB" w:rsidRPr="00FE7F32" w:rsidRDefault="008505AB" w:rsidP="008505AB">
      <w:pPr>
        <w:spacing w:before="100" w:beforeAutospacing="1"/>
        <w:ind w:firstLine="708"/>
        <w:jc w:val="both"/>
        <w:rPr>
          <w:color w:val="000000"/>
          <w:sz w:val="28"/>
          <w:szCs w:val="28"/>
        </w:rPr>
      </w:pPr>
      <w:r w:rsidRPr="00FE7F32">
        <w:rPr>
          <w:color w:val="000000"/>
          <w:sz w:val="28"/>
          <w:szCs w:val="28"/>
        </w:rPr>
        <w:t>По разделу 0104 исполнение 56 % - из-за излишне запланированных приоритетных расходов (сопровождение программ, коммунальные расходы и налоги). Неисполнение по разделам  0801- не были вовремя заключены договора с поставщиками. По разделу 1001 неисполнение 72 %-были излишне запланированы средства на выплату муниципальной пенсии.</w:t>
      </w:r>
    </w:p>
    <w:p w:rsidR="008505AB" w:rsidRPr="00FE7F32" w:rsidRDefault="008505AB" w:rsidP="008505AB">
      <w:pPr>
        <w:spacing w:before="100" w:beforeAutospacing="1"/>
        <w:jc w:val="both"/>
        <w:rPr>
          <w:color w:val="000000"/>
          <w:sz w:val="28"/>
          <w:szCs w:val="28"/>
        </w:rPr>
      </w:pPr>
      <w:r w:rsidRPr="00FE7F32">
        <w:rPr>
          <w:color w:val="000000"/>
          <w:sz w:val="28"/>
          <w:szCs w:val="28"/>
        </w:rPr>
        <w:t>Данные прилагаются в ф. 0503164</w:t>
      </w:r>
    </w:p>
    <w:p w:rsidR="008505AB" w:rsidRPr="00FE7F32" w:rsidRDefault="008505AB" w:rsidP="008505AB">
      <w:pPr>
        <w:spacing w:before="100" w:beforeAutospacing="1"/>
        <w:jc w:val="both"/>
        <w:rPr>
          <w:color w:val="000000"/>
          <w:sz w:val="28"/>
          <w:szCs w:val="28"/>
        </w:rPr>
      </w:pPr>
      <w:r w:rsidRPr="00FE7F32">
        <w:rPr>
          <w:color w:val="000000"/>
          <w:sz w:val="28"/>
          <w:szCs w:val="28"/>
        </w:rPr>
        <w:t>  </w:t>
      </w:r>
      <w:r w:rsidRPr="00FE7F32">
        <w:rPr>
          <w:b/>
          <w:bCs/>
          <w:color w:val="000000"/>
          <w:sz w:val="28"/>
          <w:szCs w:val="28"/>
        </w:rPr>
        <w:t>Раздел 4 "Анализ показателей финансовой отчетности"</w:t>
      </w:r>
    </w:p>
    <w:p w:rsidR="008505AB" w:rsidRPr="00FE7F32" w:rsidRDefault="008505AB" w:rsidP="008505AB">
      <w:pPr>
        <w:spacing w:before="100" w:beforeAutospacing="1"/>
        <w:jc w:val="both"/>
        <w:rPr>
          <w:color w:val="000000"/>
          <w:sz w:val="28"/>
          <w:szCs w:val="28"/>
        </w:rPr>
      </w:pPr>
      <w:r w:rsidRPr="00FE7F32">
        <w:rPr>
          <w:color w:val="000000"/>
          <w:sz w:val="28"/>
          <w:szCs w:val="28"/>
        </w:rPr>
        <w:lastRenderedPageBreak/>
        <w:t>Нефинансовые активы администрации Ишимского сельсовета Чистоозерного района Новосибирской области в 2020 году составили: основные средства балансовая стоимость 7808,8 тыс. Была безвозмездная передача основного средства - 10897,00 руб.; материальные запасы на конец года составили 358,5 тыс. руб.,  0503168 прилагается.</w:t>
      </w:r>
    </w:p>
    <w:p w:rsidR="008505AB" w:rsidRPr="00FE7F32" w:rsidRDefault="008505AB" w:rsidP="008505AB">
      <w:pPr>
        <w:spacing w:before="100" w:beforeAutospacing="1"/>
        <w:jc w:val="both"/>
        <w:rPr>
          <w:color w:val="000000"/>
          <w:sz w:val="28"/>
          <w:szCs w:val="28"/>
        </w:rPr>
      </w:pPr>
      <w:r w:rsidRPr="00FE7F32">
        <w:rPr>
          <w:color w:val="000000"/>
          <w:sz w:val="28"/>
          <w:szCs w:val="28"/>
        </w:rPr>
        <w:t>Состояние расчетов на 1 января 2020 года в бюджетной сфере характеризуются показателями, отраженными в ф. 0503169 "Сведения по дебиторской и кредиторской задолженности". </w:t>
      </w:r>
    </w:p>
    <w:p w:rsidR="008505AB" w:rsidRPr="00FE7F32" w:rsidRDefault="008505AB" w:rsidP="008505AB">
      <w:pPr>
        <w:spacing w:before="100" w:beforeAutospacing="1"/>
        <w:jc w:val="both"/>
        <w:rPr>
          <w:color w:val="000000"/>
          <w:sz w:val="28"/>
          <w:szCs w:val="28"/>
        </w:rPr>
      </w:pPr>
      <w:r w:rsidRPr="00FE7F32">
        <w:rPr>
          <w:color w:val="000000"/>
          <w:sz w:val="28"/>
          <w:szCs w:val="28"/>
        </w:rPr>
        <w:t>  Дебиторская задолженность составляет 35459,94 рублей, в том числе 25568,04 рублей (отчетность УФНС).</w:t>
      </w:r>
    </w:p>
    <w:p w:rsidR="008505AB" w:rsidRPr="00FE7F32" w:rsidRDefault="008505AB" w:rsidP="008505AB">
      <w:pPr>
        <w:spacing w:before="100" w:beforeAutospacing="1"/>
        <w:jc w:val="both"/>
        <w:rPr>
          <w:color w:val="000000"/>
          <w:sz w:val="28"/>
          <w:szCs w:val="28"/>
        </w:rPr>
      </w:pPr>
      <w:r w:rsidRPr="00FE7F32">
        <w:rPr>
          <w:color w:val="000000"/>
          <w:sz w:val="28"/>
          <w:szCs w:val="28"/>
        </w:rPr>
        <w:t>по счету 2060000 - 6891,90 (аванс за эл/энергию);  </w:t>
      </w:r>
    </w:p>
    <w:p w:rsidR="008505AB" w:rsidRPr="00FE7F32" w:rsidRDefault="008505AB" w:rsidP="008505AB">
      <w:pPr>
        <w:spacing w:before="100" w:beforeAutospacing="1"/>
        <w:jc w:val="both"/>
        <w:rPr>
          <w:color w:val="000000"/>
          <w:sz w:val="28"/>
          <w:szCs w:val="28"/>
        </w:rPr>
      </w:pPr>
      <w:r w:rsidRPr="00FE7F32">
        <w:rPr>
          <w:color w:val="000000"/>
          <w:sz w:val="28"/>
          <w:szCs w:val="28"/>
        </w:rPr>
        <w:t> Кредиторская задолженность составляет 29306,34; в том числе по отчетности УФНС -24378,07; </w:t>
      </w:r>
    </w:p>
    <w:p w:rsidR="008505AB" w:rsidRPr="00FE7F32" w:rsidRDefault="008505AB" w:rsidP="008505AB">
      <w:pPr>
        <w:spacing w:before="100" w:beforeAutospacing="1"/>
        <w:jc w:val="both"/>
        <w:rPr>
          <w:color w:val="000000"/>
          <w:sz w:val="28"/>
          <w:szCs w:val="28"/>
        </w:rPr>
      </w:pPr>
      <w:r w:rsidRPr="00FE7F32">
        <w:rPr>
          <w:color w:val="000000"/>
          <w:sz w:val="28"/>
          <w:szCs w:val="28"/>
        </w:rPr>
        <w:t>по счету 30221000 (услуги связи)-4928,27 </w:t>
      </w:r>
    </w:p>
    <w:p w:rsidR="008505AB" w:rsidRPr="00FE7F32" w:rsidRDefault="008505AB" w:rsidP="008505AB">
      <w:pPr>
        <w:spacing w:before="100" w:beforeAutospacing="1"/>
        <w:jc w:val="both"/>
        <w:rPr>
          <w:color w:val="000000"/>
          <w:sz w:val="28"/>
          <w:szCs w:val="28"/>
        </w:rPr>
      </w:pPr>
      <w:r w:rsidRPr="00FE7F32">
        <w:rPr>
          <w:color w:val="000000"/>
          <w:sz w:val="28"/>
          <w:szCs w:val="28"/>
        </w:rPr>
        <w:t>Просроченной кредиторской задолженности нет</w:t>
      </w:r>
    </w:p>
    <w:p w:rsidR="008505AB" w:rsidRPr="00FE7F32" w:rsidRDefault="008505AB" w:rsidP="008505AB">
      <w:pPr>
        <w:spacing w:before="100" w:beforeAutospacing="1"/>
        <w:jc w:val="both"/>
        <w:rPr>
          <w:color w:val="000000"/>
          <w:sz w:val="28"/>
          <w:szCs w:val="28"/>
        </w:rPr>
      </w:pPr>
      <w:r w:rsidRPr="00FE7F32">
        <w:rPr>
          <w:color w:val="000000"/>
          <w:sz w:val="28"/>
          <w:szCs w:val="28"/>
        </w:rPr>
        <w:t>По счету 20551000 и  40140151 отражены начисления будущих периодов сумме 2907200,00 рублей.</w:t>
      </w:r>
    </w:p>
    <w:p w:rsidR="008505AB" w:rsidRPr="00FE7F32" w:rsidRDefault="008505AB" w:rsidP="008505AB">
      <w:pPr>
        <w:spacing w:before="100" w:beforeAutospacing="1"/>
        <w:jc w:val="both"/>
        <w:rPr>
          <w:color w:val="000000"/>
          <w:sz w:val="28"/>
          <w:szCs w:val="28"/>
        </w:rPr>
      </w:pPr>
      <w:r w:rsidRPr="00FE7F32">
        <w:rPr>
          <w:color w:val="000000"/>
          <w:sz w:val="28"/>
          <w:szCs w:val="28"/>
        </w:rPr>
        <w:t>Показатели, отраженные в справке (ф. 0503110) по соответствующим счетам аналитического учета счетов 140110173 "Чрезвычайные доходы от операций с активами", 140110190 "Доходы от безвозмездных неденежных поступлений в сектор гос. управления", 140120273 "Чрезвычайные расходы по операциям с активами"</w:t>
      </w:r>
    </w:p>
    <w:tbl>
      <w:tblPr>
        <w:tblW w:w="9150" w:type="dxa"/>
        <w:tblInd w:w="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2984"/>
        <w:gridCol w:w="1895"/>
        <w:gridCol w:w="1550"/>
        <w:gridCol w:w="2073"/>
      </w:tblGrid>
      <w:tr w:rsidR="008505AB" w:rsidRPr="00FE7F32" w:rsidTr="008505AB">
        <w:trPr>
          <w:trHeight w:val="468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5AB" w:rsidRPr="00FE7F32" w:rsidRDefault="008505AB" w:rsidP="008505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E7F32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5AB" w:rsidRPr="00FE7F32" w:rsidRDefault="008505AB" w:rsidP="008505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E7F32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5AB" w:rsidRPr="00FE7F32" w:rsidRDefault="008505AB" w:rsidP="008505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E7F32">
              <w:rPr>
                <w:color w:val="000000"/>
                <w:sz w:val="28"/>
                <w:szCs w:val="28"/>
              </w:rPr>
              <w:t>КОСГУ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5AB" w:rsidRPr="00FE7F32" w:rsidRDefault="008505AB" w:rsidP="008505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E7F32">
              <w:rPr>
                <w:color w:val="000000"/>
                <w:sz w:val="28"/>
                <w:szCs w:val="28"/>
              </w:rPr>
              <w:t>Сумма (руб)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5AB" w:rsidRPr="00FE7F32" w:rsidRDefault="008505AB" w:rsidP="008505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E7F32">
              <w:rPr>
                <w:color w:val="000000"/>
                <w:sz w:val="28"/>
                <w:szCs w:val="28"/>
              </w:rPr>
              <w:t>Пояснения</w:t>
            </w:r>
          </w:p>
        </w:tc>
      </w:tr>
      <w:tr w:rsidR="008505AB" w:rsidRPr="00FE7F32" w:rsidTr="008505AB">
        <w:trPr>
          <w:trHeight w:val="468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5AB" w:rsidRPr="00FE7F32" w:rsidRDefault="008505AB" w:rsidP="008505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E7F3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5AB" w:rsidRPr="00FE7F32" w:rsidRDefault="008505AB" w:rsidP="008505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E7F32">
              <w:rPr>
                <w:color w:val="000000"/>
                <w:sz w:val="28"/>
                <w:szCs w:val="28"/>
              </w:rPr>
              <w:t xml:space="preserve">Чрезвычайные доходы от операций с </w:t>
            </w:r>
            <w:r w:rsidRPr="00FE7F32">
              <w:rPr>
                <w:color w:val="000000"/>
                <w:sz w:val="28"/>
                <w:szCs w:val="28"/>
              </w:rPr>
              <w:lastRenderedPageBreak/>
              <w:t>активами,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5AB" w:rsidRPr="00FE7F32" w:rsidRDefault="008505AB" w:rsidP="008505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E7F32">
              <w:rPr>
                <w:color w:val="000000"/>
                <w:sz w:val="28"/>
                <w:szCs w:val="28"/>
              </w:rPr>
              <w:lastRenderedPageBreak/>
              <w:t>173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5AB" w:rsidRPr="00FE7F32" w:rsidRDefault="008505AB" w:rsidP="008505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E7F32">
              <w:rPr>
                <w:color w:val="000000"/>
                <w:sz w:val="28"/>
                <w:szCs w:val="28"/>
              </w:rPr>
              <w:t> 24378,07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5AB" w:rsidRPr="00FE7F32" w:rsidRDefault="008505AB" w:rsidP="008505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E7F3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505AB" w:rsidRPr="00FE7F32" w:rsidTr="008505AB">
        <w:trPr>
          <w:trHeight w:val="468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5AB" w:rsidRPr="00FE7F32" w:rsidRDefault="008505AB" w:rsidP="008505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E7F32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5AB" w:rsidRPr="00FE7F32" w:rsidRDefault="008505AB" w:rsidP="008505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E7F32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5AB" w:rsidRPr="00FE7F32" w:rsidRDefault="008505AB" w:rsidP="008505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E7F3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5AB" w:rsidRPr="00FE7F32" w:rsidRDefault="008505AB" w:rsidP="008505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E7F3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5AB" w:rsidRPr="00FE7F32" w:rsidRDefault="008505AB" w:rsidP="008505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E7F3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505AB" w:rsidRPr="00FE7F32" w:rsidTr="008505AB">
        <w:trPr>
          <w:trHeight w:val="468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5AB" w:rsidRPr="00FE7F32" w:rsidRDefault="008505AB" w:rsidP="008505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E7F32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5AB" w:rsidRPr="00FE7F32" w:rsidRDefault="008505AB" w:rsidP="008505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E7F32">
              <w:rPr>
                <w:color w:val="000000"/>
                <w:sz w:val="28"/>
                <w:szCs w:val="28"/>
              </w:rPr>
              <w:t>чрезвычайные доходы от операций с нефинансовыми активами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5AB" w:rsidRPr="00FE7F32" w:rsidRDefault="008505AB" w:rsidP="008505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E7F32">
              <w:rPr>
                <w:color w:val="000000"/>
                <w:sz w:val="28"/>
                <w:szCs w:val="28"/>
              </w:rPr>
              <w:t>173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5AB" w:rsidRPr="00FE7F32" w:rsidRDefault="008505AB" w:rsidP="008505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E7F3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5AB" w:rsidRPr="00FE7F32" w:rsidRDefault="008505AB" w:rsidP="008505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E7F3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505AB" w:rsidRPr="00FE7F32" w:rsidTr="008505AB">
        <w:trPr>
          <w:trHeight w:val="468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5AB" w:rsidRPr="00FE7F32" w:rsidRDefault="008505AB" w:rsidP="008505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E7F32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5AB" w:rsidRPr="00FE7F32" w:rsidRDefault="008505AB" w:rsidP="008505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E7F32">
              <w:rPr>
                <w:color w:val="000000"/>
                <w:sz w:val="28"/>
                <w:szCs w:val="28"/>
              </w:rPr>
              <w:t>в корреспонденции со счетами</w:t>
            </w:r>
          </w:p>
          <w:p w:rsidR="008505AB" w:rsidRPr="00FE7F32" w:rsidRDefault="008505AB" w:rsidP="008505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E7F32">
              <w:rPr>
                <w:color w:val="000000"/>
                <w:sz w:val="28"/>
                <w:szCs w:val="28"/>
              </w:rPr>
              <w:t>2</w:t>
            </w:r>
            <w:r w:rsidRPr="00FE7F32">
              <w:rPr>
                <w:color w:val="000000"/>
                <w:sz w:val="28"/>
                <w:szCs w:val="28"/>
                <w:lang w:val="en-US"/>
              </w:rPr>
              <w:t>XXXX</w:t>
            </w:r>
            <w:r w:rsidRPr="00FE7F32">
              <w:rPr>
                <w:color w:val="000000"/>
                <w:sz w:val="28"/>
                <w:szCs w:val="28"/>
              </w:rPr>
              <w:t>, за исключением счета 207</w:t>
            </w:r>
            <w:r w:rsidRPr="00FE7F32">
              <w:rPr>
                <w:color w:val="000000"/>
                <w:sz w:val="28"/>
                <w:szCs w:val="28"/>
                <w:lang w:val="en-US"/>
              </w:rPr>
              <w:t>XX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5AB" w:rsidRPr="00FE7F32" w:rsidRDefault="008505AB" w:rsidP="008505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E7F32">
              <w:rPr>
                <w:color w:val="000000"/>
                <w:sz w:val="28"/>
                <w:szCs w:val="28"/>
                <w:lang w:val="en-US"/>
              </w:rPr>
              <w:t>173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5AB" w:rsidRPr="00FE7F32" w:rsidRDefault="008505AB" w:rsidP="008505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E7F32">
              <w:rPr>
                <w:color w:val="000000"/>
                <w:sz w:val="28"/>
                <w:szCs w:val="28"/>
              </w:rPr>
              <w:t>24378,07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5AB" w:rsidRPr="00FE7F32" w:rsidRDefault="008505AB" w:rsidP="008505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E7F32">
              <w:rPr>
                <w:color w:val="000000"/>
                <w:sz w:val="28"/>
                <w:szCs w:val="28"/>
              </w:rPr>
              <w:t>Списание дебиторской задолженности по отчету УФНС</w:t>
            </w:r>
          </w:p>
        </w:tc>
      </w:tr>
      <w:tr w:rsidR="008505AB" w:rsidRPr="00FE7F32" w:rsidTr="008505AB">
        <w:trPr>
          <w:trHeight w:val="468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5AB" w:rsidRPr="00FE7F32" w:rsidRDefault="008505AB" w:rsidP="008505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E7F32"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5AB" w:rsidRPr="00FE7F32" w:rsidRDefault="008505AB" w:rsidP="008505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E7F32">
              <w:rPr>
                <w:color w:val="000000"/>
                <w:sz w:val="28"/>
                <w:szCs w:val="28"/>
              </w:rPr>
              <w:t>в корреспонденции со счетами</w:t>
            </w:r>
          </w:p>
          <w:p w:rsidR="008505AB" w:rsidRPr="00FE7F32" w:rsidRDefault="008505AB" w:rsidP="008505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E7F32">
              <w:rPr>
                <w:color w:val="000000"/>
                <w:sz w:val="28"/>
                <w:szCs w:val="28"/>
              </w:rPr>
              <w:t>207</w:t>
            </w:r>
            <w:r w:rsidRPr="00FE7F32">
              <w:rPr>
                <w:color w:val="000000"/>
                <w:sz w:val="28"/>
                <w:szCs w:val="28"/>
                <w:lang w:val="en-US"/>
              </w:rPr>
              <w:t>XXXX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5AB" w:rsidRPr="00FE7F32" w:rsidRDefault="008505AB" w:rsidP="008505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E7F32">
              <w:rPr>
                <w:color w:val="000000"/>
                <w:sz w:val="28"/>
                <w:szCs w:val="28"/>
                <w:lang w:val="en-US"/>
              </w:rPr>
              <w:t>173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5AB" w:rsidRPr="00FE7F32" w:rsidRDefault="008505AB" w:rsidP="008505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E7F3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5AB" w:rsidRPr="00FE7F32" w:rsidRDefault="008505AB" w:rsidP="008505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E7F3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505AB" w:rsidRPr="00FE7F32" w:rsidTr="008505AB">
        <w:trPr>
          <w:trHeight w:val="468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5AB" w:rsidRPr="00FE7F32" w:rsidRDefault="008505AB" w:rsidP="008505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E7F32">
              <w:rPr>
                <w:color w:val="000000"/>
                <w:sz w:val="28"/>
                <w:szCs w:val="28"/>
              </w:rPr>
              <w:t>1.4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5AB" w:rsidRPr="00FE7F32" w:rsidRDefault="008505AB" w:rsidP="008505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E7F32">
              <w:rPr>
                <w:color w:val="000000"/>
                <w:sz w:val="28"/>
                <w:szCs w:val="28"/>
              </w:rPr>
              <w:t>иное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5AB" w:rsidRPr="00FE7F32" w:rsidRDefault="008505AB" w:rsidP="008505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E7F32">
              <w:rPr>
                <w:color w:val="000000"/>
                <w:sz w:val="28"/>
                <w:szCs w:val="28"/>
              </w:rPr>
              <w:t>173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5AB" w:rsidRPr="00FE7F32" w:rsidRDefault="008505AB" w:rsidP="008505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E7F3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5AB" w:rsidRPr="00FE7F32" w:rsidRDefault="008505AB" w:rsidP="008505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E7F3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505AB" w:rsidRPr="00FE7F32" w:rsidTr="008505AB">
        <w:trPr>
          <w:trHeight w:val="468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5AB" w:rsidRPr="00FE7F32" w:rsidRDefault="008505AB" w:rsidP="008505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E7F3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5AB" w:rsidRPr="00FE7F32" w:rsidRDefault="008505AB" w:rsidP="008505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E7F32">
              <w:rPr>
                <w:color w:val="000000"/>
                <w:sz w:val="28"/>
                <w:szCs w:val="28"/>
              </w:rPr>
              <w:t>Безвозмездные неденежные поступления в сектор управления,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5AB" w:rsidRPr="00FE7F32" w:rsidRDefault="008505AB" w:rsidP="008505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E7F32">
              <w:rPr>
                <w:color w:val="000000"/>
                <w:sz w:val="28"/>
                <w:szCs w:val="28"/>
              </w:rPr>
              <w:t>190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5AB" w:rsidRPr="00FE7F32" w:rsidRDefault="008505AB" w:rsidP="008505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E7F3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5AB" w:rsidRPr="00FE7F32" w:rsidRDefault="008505AB" w:rsidP="008505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E7F3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505AB" w:rsidRPr="00FE7F32" w:rsidTr="008505AB">
        <w:trPr>
          <w:trHeight w:val="468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5AB" w:rsidRPr="00FE7F32" w:rsidRDefault="008505AB" w:rsidP="008505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E7F3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5AB" w:rsidRPr="00FE7F32" w:rsidRDefault="008505AB" w:rsidP="008505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E7F32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5AB" w:rsidRPr="00FE7F32" w:rsidRDefault="008505AB" w:rsidP="008505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E7F3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5AB" w:rsidRPr="00FE7F32" w:rsidRDefault="008505AB" w:rsidP="008505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E7F3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5AB" w:rsidRPr="00FE7F32" w:rsidRDefault="008505AB" w:rsidP="008505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E7F3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505AB" w:rsidRPr="00FE7F32" w:rsidTr="008505AB">
        <w:trPr>
          <w:trHeight w:val="468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5AB" w:rsidRPr="00FE7F32" w:rsidRDefault="008505AB" w:rsidP="008505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E7F32"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5AB" w:rsidRPr="00FE7F32" w:rsidRDefault="008505AB" w:rsidP="008505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E7F32">
              <w:rPr>
                <w:color w:val="000000"/>
                <w:sz w:val="28"/>
                <w:szCs w:val="28"/>
              </w:rPr>
              <w:t xml:space="preserve">оприходовано неучтенных объектов </w:t>
            </w:r>
            <w:r w:rsidRPr="00FE7F32">
              <w:rPr>
                <w:color w:val="000000"/>
                <w:sz w:val="28"/>
                <w:szCs w:val="28"/>
              </w:rPr>
              <w:lastRenderedPageBreak/>
              <w:t>(восстановлено в учете) нефинансовых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5AB" w:rsidRPr="00FE7F32" w:rsidRDefault="008505AB" w:rsidP="008505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E7F32">
              <w:rPr>
                <w:color w:val="000000"/>
                <w:sz w:val="28"/>
                <w:szCs w:val="28"/>
              </w:rPr>
              <w:lastRenderedPageBreak/>
              <w:t>199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5AB" w:rsidRPr="00FE7F32" w:rsidRDefault="008505AB" w:rsidP="008505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E7F3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5AB" w:rsidRPr="00FE7F32" w:rsidRDefault="008505AB" w:rsidP="008505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E7F3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505AB" w:rsidRPr="00FE7F32" w:rsidTr="008505AB">
        <w:trPr>
          <w:trHeight w:val="468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5AB" w:rsidRPr="00FE7F32" w:rsidRDefault="008505AB" w:rsidP="008505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E7F32">
              <w:rPr>
                <w:color w:val="000000"/>
                <w:sz w:val="28"/>
                <w:szCs w:val="28"/>
              </w:rPr>
              <w:lastRenderedPageBreak/>
              <w:t>2.2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5AB" w:rsidRPr="00FE7F32" w:rsidRDefault="008505AB" w:rsidP="008505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E7F32">
              <w:rPr>
                <w:color w:val="000000"/>
                <w:sz w:val="28"/>
                <w:szCs w:val="28"/>
              </w:rPr>
              <w:t>оприходовано неучтенных объектов (восстановлено в учете) финансовых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5AB" w:rsidRPr="00FE7F32" w:rsidRDefault="008505AB" w:rsidP="008505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E7F32">
              <w:rPr>
                <w:color w:val="000000"/>
                <w:sz w:val="28"/>
                <w:szCs w:val="28"/>
              </w:rPr>
              <w:t>199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5AB" w:rsidRPr="00FE7F32" w:rsidRDefault="008505AB" w:rsidP="008505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E7F3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5AB" w:rsidRPr="00FE7F32" w:rsidRDefault="008505AB" w:rsidP="008505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E7F3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505AB" w:rsidRPr="00FE7F32" w:rsidTr="008505AB">
        <w:trPr>
          <w:trHeight w:val="468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5AB" w:rsidRPr="00FE7F32" w:rsidRDefault="008505AB" w:rsidP="008505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E7F32">
              <w:rPr>
                <w:color w:val="000000"/>
                <w:sz w:val="28"/>
                <w:szCs w:val="28"/>
              </w:rPr>
              <w:t>2.3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5AB" w:rsidRPr="00FE7F32" w:rsidRDefault="008505AB" w:rsidP="008505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E7F32">
              <w:rPr>
                <w:color w:val="000000"/>
                <w:sz w:val="28"/>
                <w:szCs w:val="28"/>
              </w:rPr>
              <w:t>отражено изменение кадастровой стоимости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5AB" w:rsidRPr="00FE7F32" w:rsidRDefault="008505AB" w:rsidP="008505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E7F32">
              <w:rPr>
                <w:color w:val="000000"/>
                <w:sz w:val="28"/>
                <w:szCs w:val="28"/>
              </w:rPr>
              <w:t>199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5AB" w:rsidRPr="00FE7F32" w:rsidRDefault="008505AB" w:rsidP="008505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E7F3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5AB" w:rsidRPr="00FE7F32" w:rsidRDefault="008505AB" w:rsidP="008505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E7F3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505AB" w:rsidRPr="00FE7F32" w:rsidTr="008505AB">
        <w:trPr>
          <w:trHeight w:val="468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5AB" w:rsidRPr="00FE7F32" w:rsidRDefault="008505AB" w:rsidP="008505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E7F32">
              <w:rPr>
                <w:color w:val="000000"/>
                <w:sz w:val="28"/>
                <w:szCs w:val="28"/>
              </w:rPr>
              <w:t>2.4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5AB" w:rsidRPr="00FE7F32" w:rsidRDefault="008505AB" w:rsidP="008505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E7F32">
              <w:rPr>
                <w:color w:val="000000"/>
                <w:sz w:val="28"/>
                <w:szCs w:val="28"/>
              </w:rPr>
              <w:t>отражено безвозмездное получение имущества от субъектов, не являющихся публично-правовыми образованиями, гос.органами, органами местного самоуправления, государственными (муниципальными) учреждениями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5AB" w:rsidRPr="00FE7F32" w:rsidRDefault="008505AB" w:rsidP="008505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E7F32">
              <w:rPr>
                <w:color w:val="000000"/>
                <w:sz w:val="28"/>
                <w:szCs w:val="28"/>
              </w:rPr>
              <w:t>19</w:t>
            </w:r>
            <w:r w:rsidRPr="00FE7F32">
              <w:rPr>
                <w:color w:val="000000"/>
                <w:sz w:val="28"/>
                <w:szCs w:val="28"/>
                <w:lang w:val="en-US"/>
              </w:rPr>
              <w:t>X</w:t>
            </w:r>
            <w:r w:rsidRPr="00FE7F32">
              <w:rPr>
                <w:color w:val="000000"/>
                <w:sz w:val="28"/>
                <w:szCs w:val="28"/>
              </w:rPr>
              <w:t> с детализацией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5AB" w:rsidRPr="00FE7F32" w:rsidRDefault="008505AB" w:rsidP="008505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E7F3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5AB" w:rsidRPr="00FE7F32" w:rsidRDefault="008505AB" w:rsidP="008505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E7F3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505AB" w:rsidRPr="00FE7F32" w:rsidTr="008505AB">
        <w:trPr>
          <w:trHeight w:val="468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5AB" w:rsidRPr="00FE7F32" w:rsidRDefault="008505AB" w:rsidP="008505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E7F32">
              <w:rPr>
                <w:color w:val="000000"/>
                <w:sz w:val="28"/>
                <w:szCs w:val="28"/>
              </w:rPr>
              <w:lastRenderedPageBreak/>
              <w:t>2.5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5AB" w:rsidRPr="00FE7F32" w:rsidRDefault="008505AB" w:rsidP="008505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E7F32">
              <w:rPr>
                <w:color w:val="000000"/>
                <w:sz w:val="28"/>
                <w:szCs w:val="28"/>
              </w:rPr>
              <w:t>изъятие земель в казну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5AB" w:rsidRPr="00FE7F32" w:rsidRDefault="008505AB" w:rsidP="008505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E7F32">
              <w:rPr>
                <w:color w:val="000000"/>
                <w:sz w:val="28"/>
                <w:szCs w:val="28"/>
              </w:rPr>
              <w:t>195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5AB" w:rsidRPr="00FE7F32" w:rsidRDefault="008505AB" w:rsidP="008505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E7F3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5AB" w:rsidRPr="00FE7F32" w:rsidRDefault="008505AB" w:rsidP="008505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E7F3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505AB" w:rsidRPr="00FE7F32" w:rsidTr="008505AB">
        <w:trPr>
          <w:trHeight w:val="468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5AB" w:rsidRPr="00FE7F32" w:rsidRDefault="008505AB" w:rsidP="008505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E7F32">
              <w:rPr>
                <w:color w:val="000000"/>
                <w:sz w:val="28"/>
                <w:szCs w:val="28"/>
              </w:rPr>
              <w:t>2.6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5AB" w:rsidRPr="00FE7F32" w:rsidRDefault="008505AB" w:rsidP="008505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E7F32">
              <w:rPr>
                <w:color w:val="000000"/>
                <w:sz w:val="28"/>
                <w:szCs w:val="28"/>
              </w:rPr>
              <w:t>иное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5AB" w:rsidRPr="00FE7F32" w:rsidRDefault="008505AB" w:rsidP="008505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E7F32">
              <w:rPr>
                <w:color w:val="000000"/>
                <w:sz w:val="28"/>
                <w:szCs w:val="28"/>
              </w:rPr>
              <w:t>19</w:t>
            </w:r>
            <w:r w:rsidRPr="00FE7F32">
              <w:rPr>
                <w:color w:val="000000"/>
                <w:sz w:val="28"/>
                <w:szCs w:val="28"/>
                <w:lang w:val="en-US"/>
              </w:rPr>
              <w:t>X </w:t>
            </w:r>
            <w:r w:rsidRPr="00FE7F32">
              <w:rPr>
                <w:color w:val="000000"/>
                <w:sz w:val="28"/>
                <w:szCs w:val="28"/>
              </w:rPr>
              <w:t>с детализацией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5AB" w:rsidRPr="00FE7F32" w:rsidRDefault="008505AB" w:rsidP="008505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E7F3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5AB" w:rsidRPr="00FE7F32" w:rsidRDefault="008505AB" w:rsidP="008505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E7F3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505AB" w:rsidRPr="00FE7F32" w:rsidTr="008505AB">
        <w:trPr>
          <w:trHeight w:val="468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5AB" w:rsidRPr="00FE7F32" w:rsidRDefault="008505AB" w:rsidP="008505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E7F3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5AB" w:rsidRPr="00FE7F32" w:rsidRDefault="008505AB" w:rsidP="008505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E7F32">
              <w:rPr>
                <w:color w:val="000000"/>
                <w:sz w:val="28"/>
                <w:szCs w:val="28"/>
              </w:rPr>
              <w:t>Чрезвычайные расходы по операциям с активами,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5AB" w:rsidRPr="00FE7F32" w:rsidRDefault="008505AB" w:rsidP="008505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E7F32">
              <w:rPr>
                <w:color w:val="000000"/>
                <w:sz w:val="28"/>
                <w:szCs w:val="28"/>
              </w:rPr>
              <w:t>273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5AB" w:rsidRPr="00FE7F32" w:rsidRDefault="008505AB" w:rsidP="008505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E7F3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5AB" w:rsidRPr="00FE7F32" w:rsidRDefault="008505AB" w:rsidP="008505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E7F3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505AB" w:rsidRPr="00FE7F32" w:rsidTr="008505AB">
        <w:trPr>
          <w:trHeight w:val="468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5AB" w:rsidRPr="00FE7F32" w:rsidRDefault="008505AB" w:rsidP="008505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E7F3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5AB" w:rsidRPr="00FE7F32" w:rsidRDefault="008505AB" w:rsidP="008505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E7F32">
              <w:rPr>
                <w:color w:val="000000"/>
                <w:sz w:val="28"/>
                <w:szCs w:val="28"/>
              </w:rPr>
              <w:t>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5AB" w:rsidRPr="00FE7F32" w:rsidRDefault="008505AB" w:rsidP="008505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E7F3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5AB" w:rsidRPr="00FE7F32" w:rsidRDefault="008505AB" w:rsidP="008505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E7F3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5AB" w:rsidRPr="00FE7F32" w:rsidRDefault="008505AB" w:rsidP="008505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E7F3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505AB" w:rsidRPr="00FE7F32" w:rsidTr="008505AB">
        <w:trPr>
          <w:trHeight w:val="468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5AB" w:rsidRPr="00FE7F32" w:rsidRDefault="008505AB" w:rsidP="008505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E7F32">
              <w:rPr>
                <w:color w:val="000000"/>
                <w:sz w:val="28"/>
                <w:szCs w:val="28"/>
              </w:rPr>
              <w:t>3.1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5AB" w:rsidRPr="00FE7F32" w:rsidRDefault="008505AB" w:rsidP="008505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E7F32">
              <w:rPr>
                <w:color w:val="000000"/>
                <w:sz w:val="28"/>
                <w:szCs w:val="28"/>
              </w:rPr>
              <w:t>чрезвычайные расходы от операций с нефинансовыми активами, за исключением чрезвычайных расходов от операций с мат.запасами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5AB" w:rsidRPr="00FE7F32" w:rsidRDefault="008505AB" w:rsidP="008505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E7F32">
              <w:rPr>
                <w:color w:val="000000"/>
                <w:sz w:val="28"/>
                <w:szCs w:val="28"/>
              </w:rPr>
              <w:t>273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5AB" w:rsidRPr="00FE7F32" w:rsidRDefault="008505AB" w:rsidP="008505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E7F3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5AB" w:rsidRPr="00FE7F32" w:rsidRDefault="008505AB" w:rsidP="008505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E7F3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505AB" w:rsidRPr="00FE7F32" w:rsidTr="008505AB">
        <w:trPr>
          <w:trHeight w:val="468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5AB" w:rsidRPr="00FE7F32" w:rsidRDefault="008505AB" w:rsidP="008505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E7F32">
              <w:rPr>
                <w:color w:val="000000"/>
                <w:sz w:val="28"/>
                <w:szCs w:val="28"/>
              </w:rPr>
              <w:t>3.2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5AB" w:rsidRPr="00FE7F32" w:rsidRDefault="008505AB" w:rsidP="008505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E7F32">
              <w:rPr>
                <w:color w:val="000000"/>
                <w:sz w:val="28"/>
                <w:szCs w:val="28"/>
              </w:rPr>
              <w:t>чрезвычайные расходы от операций с мат.запасами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5AB" w:rsidRPr="00FE7F32" w:rsidRDefault="008505AB" w:rsidP="008505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E7F32">
              <w:rPr>
                <w:color w:val="000000"/>
                <w:sz w:val="28"/>
                <w:szCs w:val="28"/>
              </w:rPr>
              <w:t>273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5AB" w:rsidRPr="00FE7F32" w:rsidRDefault="008505AB" w:rsidP="008505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E7F3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5AB" w:rsidRPr="00FE7F32" w:rsidRDefault="008505AB" w:rsidP="008505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E7F3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505AB" w:rsidRPr="00FE7F32" w:rsidTr="008505AB">
        <w:trPr>
          <w:trHeight w:val="468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5AB" w:rsidRPr="00FE7F32" w:rsidRDefault="008505AB" w:rsidP="008505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E7F32">
              <w:rPr>
                <w:color w:val="000000"/>
                <w:sz w:val="28"/>
                <w:szCs w:val="28"/>
              </w:rPr>
              <w:t>3.3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5AB" w:rsidRPr="00FE7F32" w:rsidRDefault="008505AB" w:rsidP="008505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E7F32">
              <w:rPr>
                <w:color w:val="000000"/>
                <w:sz w:val="28"/>
                <w:szCs w:val="28"/>
              </w:rPr>
              <w:t>иное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5AB" w:rsidRPr="00FE7F32" w:rsidRDefault="008505AB" w:rsidP="008505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E7F32">
              <w:rPr>
                <w:color w:val="000000"/>
                <w:sz w:val="28"/>
                <w:szCs w:val="28"/>
              </w:rPr>
              <w:t>273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5AB" w:rsidRPr="00FE7F32" w:rsidRDefault="008505AB" w:rsidP="008505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E7F3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5AB" w:rsidRPr="00FE7F32" w:rsidRDefault="008505AB" w:rsidP="008505A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FE7F32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8505AB" w:rsidRPr="00FE7F32" w:rsidRDefault="008505AB" w:rsidP="008505AB">
      <w:pPr>
        <w:spacing w:before="100" w:beforeAutospacing="1" w:after="160"/>
        <w:jc w:val="both"/>
        <w:rPr>
          <w:color w:val="000000"/>
          <w:sz w:val="28"/>
          <w:szCs w:val="28"/>
        </w:rPr>
      </w:pPr>
      <w:r w:rsidRPr="00FE7F32">
        <w:rPr>
          <w:color w:val="000000"/>
          <w:sz w:val="28"/>
          <w:szCs w:val="28"/>
        </w:rPr>
        <w:t> </w:t>
      </w:r>
      <w:r w:rsidRPr="00FE7F32">
        <w:rPr>
          <w:b/>
          <w:bCs/>
          <w:color w:val="000000"/>
          <w:sz w:val="28"/>
          <w:szCs w:val="28"/>
        </w:rPr>
        <w:t>Раздел 5 "Прочие вопросы деятельности бюджетной отчетности"</w:t>
      </w:r>
    </w:p>
    <w:p w:rsidR="008505AB" w:rsidRPr="00FE7F32" w:rsidRDefault="008505AB" w:rsidP="008505AB">
      <w:pPr>
        <w:spacing w:before="100" w:beforeAutospacing="1"/>
        <w:jc w:val="both"/>
        <w:rPr>
          <w:color w:val="000000"/>
          <w:sz w:val="28"/>
          <w:szCs w:val="28"/>
        </w:rPr>
      </w:pPr>
      <w:r w:rsidRPr="00FE7F32">
        <w:rPr>
          <w:color w:val="000000"/>
          <w:sz w:val="28"/>
          <w:szCs w:val="28"/>
        </w:rPr>
        <w:lastRenderedPageBreak/>
        <w:t>Особенности ведения бюджетного учета  отражены согласно ФЗ 402 от 06.12.2011, Бюджетного Кодекса Российской Федерации, приказа Минфина РФ от 28.12.2010,учетной политике. </w:t>
      </w:r>
    </w:p>
    <w:p w:rsidR="008505AB" w:rsidRPr="00FE7F32" w:rsidRDefault="008505AB" w:rsidP="008505AB">
      <w:pPr>
        <w:spacing w:before="100" w:beforeAutospacing="1"/>
        <w:jc w:val="both"/>
        <w:rPr>
          <w:color w:val="000000"/>
          <w:sz w:val="28"/>
          <w:szCs w:val="28"/>
        </w:rPr>
      </w:pPr>
      <w:r w:rsidRPr="00FE7F32">
        <w:rPr>
          <w:color w:val="000000"/>
          <w:sz w:val="28"/>
          <w:szCs w:val="28"/>
        </w:rPr>
        <w:t>По форме 0503128 отражены не исполненные принятые денежные обязательства 4928,27- не оплачены услуги связи за декабрь 2020 года по сельсовету и кдц.</w:t>
      </w:r>
    </w:p>
    <w:p w:rsidR="008505AB" w:rsidRPr="00FE7F32" w:rsidRDefault="008505AB" w:rsidP="008505AB">
      <w:pPr>
        <w:spacing w:before="100" w:beforeAutospacing="1"/>
        <w:jc w:val="both"/>
        <w:rPr>
          <w:color w:val="000000"/>
          <w:sz w:val="28"/>
          <w:szCs w:val="28"/>
        </w:rPr>
      </w:pPr>
      <w:r w:rsidRPr="00FE7F32">
        <w:rPr>
          <w:color w:val="000000"/>
          <w:sz w:val="28"/>
          <w:szCs w:val="28"/>
        </w:rPr>
        <w:t>В 2020 году  курсы по  повышению квалификации (семинаров)не проходили.</w:t>
      </w:r>
    </w:p>
    <w:p w:rsidR="008505AB" w:rsidRPr="00FE7F32" w:rsidRDefault="008505AB" w:rsidP="008505AB">
      <w:pPr>
        <w:spacing w:before="100" w:beforeAutospacing="1"/>
        <w:jc w:val="both"/>
        <w:rPr>
          <w:color w:val="000000"/>
          <w:sz w:val="28"/>
          <w:szCs w:val="28"/>
        </w:rPr>
      </w:pPr>
      <w:r w:rsidRPr="00FE7F32">
        <w:rPr>
          <w:color w:val="000000"/>
          <w:sz w:val="28"/>
          <w:szCs w:val="28"/>
        </w:rPr>
        <w:t>Для обеспечения автоматизированного рабочего места в администрации работает в информационных системах такие как : СБИС «Электронная отчетность», Зарплата «Торнадо», «Бухсмета», АС «КРИСТА» «РМИ» и другие.</w:t>
      </w:r>
    </w:p>
    <w:p w:rsidR="008505AB" w:rsidRPr="00FE7F32" w:rsidRDefault="008505AB" w:rsidP="008505AB">
      <w:pPr>
        <w:spacing w:before="100" w:beforeAutospacing="1"/>
        <w:jc w:val="both"/>
        <w:rPr>
          <w:color w:val="000000"/>
          <w:sz w:val="28"/>
          <w:szCs w:val="28"/>
        </w:rPr>
      </w:pPr>
      <w:r w:rsidRPr="00FE7F32">
        <w:rPr>
          <w:color w:val="000000"/>
          <w:sz w:val="28"/>
          <w:szCs w:val="28"/>
        </w:rPr>
        <w:t>Сведения по формам 0503171, 0503172 , 0503173 показатели отсутствуют.</w:t>
      </w:r>
    </w:p>
    <w:p w:rsidR="008505AB" w:rsidRPr="00FE7F32" w:rsidRDefault="008505AB" w:rsidP="008505AB">
      <w:pPr>
        <w:spacing w:before="100" w:beforeAutospacing="1"/>
        <w:jc w:val="both"/>
        <w:rPr>
          <w:color w:val="000000"/>
          <w:sz w:val="28"/>
          <w:szCs w:val="28"/>
        </w:rPr>
      </w:pPr>
      <w:r w:rsidRPr="00FE7F32">
        <w:rPr>
          <w:color w:val="000000"/>
          <w:sz w:val="28"/>
          <w:szCs w:val="28"/>
        </w:rPr>
        <w:t>Судебных решений по денежным обязательствам в бюджете не было. </w:t>
      </w:r>
    </w:p>
    <w:p w:rsidR="008505AB" w:rsidRPr="00FE7F32" w:rsidRDefault="008505AB" w:rsidP="008505AB">
      <w:pPr>
        <w:spacing w:before="100" w:beforeAutospacing="1"/>
        <w:jc w:val="both"/>
        <w:rPr>
          <w:color w:val="000000"/>
          <w:sz w:val="28"/>
          <w:szCs w:val="28"/>
        </w:rPr>
      </w:pPr>
      <w:r w:rsidRPr="00FE7F32">
        <w:rPr>
          <w:color w:val="000000"/>
          <w:sz w:val="28"/>
          <w:szCs w:val="28"/>
        </w:rPr>
        <w:t>Форма 0503296 данных не содержит.</w:t>
      </w:r>
    </w:p>
    <w:p w:rsidR="008505AB" w:rsidRPr="00FE7F32" w:rsidRDefault="008505AB" w:rsidP="008505AB">
      <w:pPr>
        <w:spacing w:before="100" w:beforeAutospacing="1"/>
        <w:jc w:val="both"/>
        <w:rPr>
          <w:color w:val="000000"/>
          <w:sz w:val="28"/>
          <w:szCs w:val="28"/>
        </w:rPr>
      </w:pPr>
      <w:r w:rsidRPr="00FE7F32">
        <w:rPr>
          <w:color w:val="000000"/>
          <w:sz w:val="28"/>
          <w:szCs w:val="28"/>
        </w:rPr>
        <w:t>Внешние и внутренние  контрольные мероприятия не проводилось.</w:t>
      </w:r>
    </w:p>
    <w:p w:rsidR="008505AB" w:rsidRPr="00FE7F32" w:rsidRDefault="008505AB" w:rsidP="008505AB">
      <w:pPr>
        <w:spacing w:before="100" w:beforeAutospacing="1"/>
        <w:jc w:val="both"/>
        <w:rPr>
          <w:color w:val="000000"/>
          <w:sz w:val="28"/>
          <w:szCs w:val="28"/>
        </w:rPr>
      </w:pPr>
    </w:p>
    <w:p w:rsidR="008505AB" w:rsidRPr="00FE7F32" w:rsidRDefault="008505AB" w:rsidP="008505AB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E7F32">
        <w:rPr>
          <w:color w:val="000000"/>
          <w:sz w:val="28"/>
          <w:szCs w:val="28"/>
        </w:rPr>
        <w:t> </w:t>
      </w:r>
    </w:p>
    <w:p w:rsidR="008505AB" w:rsidRPr="00FE7F32" w:rsidRDefault="008505AB" w:rsidP="008505AB">
      <w:pPr>
        <w:jc w:val="both"/>
        <w:rPr>
          <w:b/>
          <w:bCs/>
          <w:sz w:val="28"/>
          <w:szCs w:val="28"/>
        </w:rPr>
      </w:pPr>
    </w:p>
    <w:p w:rsidR="008505AB" w:rsidRDefault="008505AB" w:rsidP="008505AB">
      <w:pPr>
        <w:rPr>
          <w:sz w:val="28"/>
          <w:szCs w:val="28"/>
        </w:rPr>
      </w:pPr>
    </w:p>
    <w:p w:rsidR="008505AB" w:rsidRDefault="008505AB" w:rsidP="008505AB">
      <w:pPr>
        <w:rPr>
          <w:sz w:val="28"/>
          <w:szCs w:val="28"/>
        </w:rPr>
      </w:pPr>
    </w:p>
    <w:p w:rsidR="008505AB" w:rsidRDefault="008505AB" w:rsidP="008505AB">
      <w:pPr>
        <w:rPr>
          <w:sz w:val="28"/>
          <w:szCs w:val="28"/>
        </w:rPr>
      </w:pPr>
    </w:p>
    <w:p w:rsidR="008505AB" w:rsidRDefault="008505AB" w:rsidP="008505AB">
      <w:pPr>
        <w:rPr>
          <w:sz w:val="28"/>
          <w:szCs w:val="28"/>
        </w:rPr>
      </w:pPr>
    </w:p>
    <w:p w:rsidR="008505AB" w:rsidRDefault="008505AB" w:rsidP="008505AB">
      <w:pPr>
        <w:rPr>
          <w:sz w:val="28"/>
          <w:szCs w:val="28"/>
        </w:rPr>
      </w:pPr>
    </w:p>
    <w:p w:rsidR="008505AB" w:rsidRPr="0005684B" w:rsidRDefault="008505AB" w:rsidP="008505AB">
      <w:pPr>
        <w:rPr>
          <w:sz w:val="28"/>
          <w:szCs w:val="28"/>
        </w:rPr>
      </w:pPr>
    </w:p>
    <w:p w:rsidR="008505AB" w:rsidRDefault="008505AB" w:rsidP="008505AB">
      <w:pPr>
        <w:jc w:val="right"/>
        <w:rPr>
          <w:sz w:val="28"/>
          <w:szCs w:val="28"/>
        </w:rPr>
      </w:pPr>
    </w:p>
    <w:p w:rsidR="008505AB" w:rsidRDefault="008505AB" w:rsidP="008505AB">
      <w:pPr>
        <w:jc w:val="right"/>
        <w:rPr>
          <w:sz w:val="28"/>
          <w:szCs w:val="28"/>
        </w:rPr>
      </w:pPr>
    </w:p>
    <w:p w:rsidR="008505AB" w:rsidRDefault="008505AB" w:rsidP="008505AB">
      <w:pPr>
        <w:jc w:val="right"/>
        <w:rPr>
          <w:sz w:val="28"/>
          <w:szCs w:val="28"/>
        </w:rPr>
      </w:pPr>
    </w:p>
    <w:p w:rsidR="008505AB" w:rsidRDefault="008505AB" w:rsidP="008505AB">
      <w:pPr>
        <w:jc w:val="right"/>
        <w:rPr>
          <w:sz w:val="28"/>
          <w:szCs w:val="28"/>
        </w:rPr>
      </w:pPr>
    </w:p>
    <w:p w:rsidR="008505AB" w:rsidRDefault="008505AB" w:rsidP="008505AB">
      <w:pPr>
        <w:jc w:val="right"/>
        <w:rPr>
          <w:sz w:val="28"/>
          <w:szCs w:val="28"/>
        </w:rPr>
      </w:pPr>
      <w:r w:rsidRPr="007A2DED">
        <w:rPr>
          <w:sz w:val="28"/>
          <w:szCs w:val="28"/>
        </w:rPr>
        <w:t xml:space="preserve">     </w:t>
      </w:r>
    </w:p>
    <w:p w:rsidR="008505AB" w:rsidRPr="007A2DED" w:rsidRDefault="008505AB" w:rsidP="008505AB">
      <w:pPr>
        <w:jc w:val="right"/>
        <w:rPr>
          <w:sz w:val="28"/>
          <w:szCs w:val="28"/>
        </w:rPr>
      </w:pPr>
      <w:r w:rsidRPr="007A2DED">
        <w:rPr>
          <w:sz w:val="28"/>
          <w:szCs w:val="28"/>
        </w:rPr>
        <w:t>Приложение № 1</w:t>
      </w:r>
    </w:p>
    <w:p w:rsidR="008505AB" w:rsidRPr="007A2DED" w:rsidRDefault="008505AB" w:rsidP="008505AB">
      <w:pPr>
        <w:jc w:val="right"/>
        <w:rPr>
          <w:sz w:val="28"/>
          <w:szCs w:val="28"/>
        </w:rPr>
      </w:pPr>
      <w:r w:rsidRPr="007A2DED">
        <w:rPr>
          <w:sz w:val="28"/>
          <w:szCs w:val="28"/>
        </w:rPr>
        <w:t xml:space="preserve">                                            к постановлению администрации </w:t>
      </w:r>
      <w:r>
        <w:rPr>
          <w:sz w:val="28"/>
          <w:szCs w:val="28"/>
        </w:rPr>
        <w:t xml:space="preserve"> Ишимского</w:t>
      </w:r>
    </w:p>
    <w:p w:rsidR="008505AB" w:rsidRPr="007A2DED" w:rsidRDefault="008505AB" w:rsidP="008505AB">
      <w:pPr>
        <w:jc w:val="right"/>
        <w:rPr>
          <w:sz w:val="28"/>
          <w:szCs w:val="28"/>
        </w:rPr>
      </w:pPr>
      <w:r w:rsidRPr="007A2DED">
        <w:rPr>
          <w:sz w:val="28"/>
          <w:szCs w:val="28"/>
        </w:rPr>
        <w:t xml:space="preserve"> сельсовета Чистоозерного района Новосибирской области</w:t>
      </w:r>
    </w:p>
    <w:p w:rsidR="008505AB" w:rsidRPr="007A2DED" w:rsidRDefault="008505AB" w:rsidP="008505A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№ 52 от 23.07.2021</w:t>
      </w:r>
      <w:r w:rsidRPr="007A2DED">
        <w:rPr>
          <w:sz w:val="28"/>
          <w:szCs w:val="28"/>
        </w:rPr>
        <w:t xml:space="preserve"> г.</w:t>
      </w:r>
    </w:p>
    <w:p w:rsidR="008505AB" w:rsidRPr="007A2DED" w:rsidRDefault="008505AB" w:rsidP="008505AB">
      <w:pPr>
        <w:jc w:val="center"/>
        <w:rPr>
          <w:b/>
          <w:bCs/>
          <w:sz w:val="28"/>
          <w:szCs w:val="28"/>
        </w:rPr>
      </w:pPr>
    </w:p>
    <w:p w:rsidR="008505AB" w:rsidRPr="007A2DED" w:rsidRDefault="008505AB" w:rsidP="008505AB">
      <w:pPr>
        <w:jc w:val="center"/>
        <w:rPr>
          <w:b/>
          <w:bCs/>
          <w:sz w:val="28"/>
          <w:szCs w:val="28"/>
        </w:rPr>
      </w:pPr>
      <w:r w:rsidRPr="007A2DED">
        <w:rPr>
          <w:b/>
          <w:bCs/>
          <w:sz w:val="28"/>
          <w:szCs w:val="28"/>
        </w:rPr>
        <w:t xml:space="preserve">ОТЧЕТ ОБ ИСПОЛНЕНИИ БЮДЖЕТА </w:t>
      </w:r>
      <w:r>
        <w:rPr>
          <w:b/>
          <w:bCs/>
          <w:sz w:val="28"/>
          <w:szCs w:val="28"/>
        </w:rPr>
        <w:t>ИШИМСКОГО</w:t>
      </w:r>
      <w:r w:rsidRPr="007A2DED">
        <w:rPr>
          <w:b/>
          <w:bCs/>
          <w:sz w:val="28"/>
          <w:szCs w:val="28"/>
        </w:rPr>
        <w:t xml:space="preserve"> СЕЛЬСОВЕТА ЧИСТООЗЕРНОГО РАЙОНА НОВОСИБИРСКОЙ ОБЛАСТИ</w:t>
      </w:r>
    </w:p>
    <w:p w:rsidR="008505AB" w:rsidRPr="007A2DED" w:rsidRDefault="008505AB" w:rsidP="008505A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 1</w:t>
      </w:r>
      <w:r w:rsidRPr="007A2DED">
        <w:rPr>
          <w:b/>
          <w:bCs/>
          <w:sz w:val="28"/>
          <w:szCs w:val="28"/>
        </w:rPr>
        <w:t xml:space="preserve"> квартал  20</w:t>
      </w:r>
      <w:r>
        <w:rPr>
          <w:b/>
          <w:bCs/>
          <w:sz w:val="28"/>
          <w:szCs w:val="28"/>
        </w:rPr>
        <w:t>2</w:t>
      </w:r>
      <w:r w:rsidRPr="007A2DED">
        <w:rPr>
          <w:b/>
          <w:bCs/>
          <w:sz w:val="28"/>
          <w:szCs w:val="28"/>
        </w:rPr>
        <w:t>1 год</w:t>
      </w:r>
      <w:r w:rsidRPr="007A2DED">
        <w:rPr>
          <w:sz w:val="28"/>
          <w:szCs w:val="28"/>
        </w:rPr>
        <w:t xml:space="preserve">а                                                                                                                            </w:t>
      </w:r>
    </w:p>
    <w:p w:rsidR="008505AB" w:rsidRPr="007A2DED" w:rsidRDefault="008505AB" w:rsidP="008505AB">
      <w:pPr>
        <w:jc w:val="right"/>
      </w:pPr>
      <w:r w:rsidRPr="007A2DED">
        <w:t>тыс.рублей</w:t>
      </w:r>
    </w:p>
    <w:tbl>
      <w:tblPr>
        <w:tblW w:w="1093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58"/>
        <w:gridCol w:w="1320"/>
        <w:gridCol w:w="1234"/>
        <w:gridCol w:w="1126"/>
      </w:tblGrid>
      <w:tr w:rsidR="008505AB" w:rsidRPr="007A2DED" w:rsidTr="008505AB">
        <w:tc>
          <w:tcPr>
            <w:tcW w:w="7258" w:type="dxa"/>
          </w:tcPr>
          <w:p w:rsidR="008505AB" w:rsidRPr="007A2DED" w:rsidRDefault="008505AB" w:rsidP="008505AB">
            <w:pPr>
              <w:jc w:val="center"/>
              <w:rPr>
                <w:b/>
                <w:bCs/>
                <w:sz w:val="28"/>
                <w:szCs w:val="28"/>
              </w:rPr>
            </w:pPr>
            <w:r w:rsidRPr="007A2DED">
              <w:rPr>
                <w:b/>
                <w:bCs/>
                <w:sz w:val="28"/>
                <w:szCs w:val="28"/>
              </w:rPr>
              <w:lastRenderedPageBreak/>
              <w:t>ДОХОДЫ</w:t>
            </w:r>
          </w:p>
        </w:tc>
        <w:tc>
          <w:tcPr>
            <w:tcW w:w="1320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 w:rsidRPr="007A2DED">
              <w:rPr>
                <w:sz w:val="28"/>
                <w:szCs w:val="28"/>
              </w:rPr>
              <w:t>План на 20</w:t>
            </w:r>
            <w:r>
              <w:rPr>
                <w:sz w:val="28"/>
                <w:szCs w:val="28"/>
              </w:rPr>
              <w:t>21</w:t>
            </w:r>
            <w:r w:rsidRPr="007A2DED">
              <w:rPr>
                <w:sz w:val="28"/>
                <w:szCs w:val="28"/>
              </w:rPr>
              <w:t>год</w:t>
            </w:r>
          </w:p>
        </w:tc>
        <w:tc>
          <w:tcPr>
            <w:tcW w:w="1234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 w:rsidRPr="007A2DED">
              <w:rPr>
                <w:sz w:val="28"/>
                <w:szCs w:val="28"/>
              </w:rPr>
              <w:t xml:space="preserve">Исполнение </w:t>
            </w:r>
          </w:p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 w:rsidRPr="007A2DE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7A2DE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26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 w:rsidRPr="007A2DED">
              <w:rPr>
                <w:sz w:val="28"/>
                <w:szCs w:val="28"/>
              </w:rPr>
              <w:t>%</w:t>
            </w:r>
          </w:p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 w:rsidRPr="007A2DED">
              <w:rPr>
                <w:sz w:val="28"/>
                <w:szCs w:val="28"/>
              </w:rPr>
              <w:t>к плану</w:t>
            </w:r>
          </w:p>
        </w:tc>
      </w:tr>
      <w:tr w:rsidR="008505AB" w:rsidRPr="007A2DED" w:rsidTr="008505AB">
        <w:tc>
          <w:tcPr>
            <w:tcW w:w="7258" w:type="dxa"/>
          </w:tcPr>
          <w:p w:rsidR="008505AB" w:rsidRPr="007A2DED" w:rsidRDefault="008505AB" w:rsidP="008505AB">
            <w:pPr>
              <w:rPr>
                <w:b/>
                <w:bCs/>
                <w:sz w:val="28"/>
                <w:szCs w:val="28"/>
              </w:rPr>
            </w:pPr>
            <w:r w:rsidRPr="007A2DED">
              <w:rPr>
                <w:b/>
                <w:bCs/>
                <w:sz w:val="28"/>
                <w:szCs w:val="28"/>
              </w:rPr>
              <w:t>Доходы бюджета -всего</w:t>
            </w:r>
          </w:p>
        </w:tc>
        <w:tc>
          <w:tcPr>
            <w:tcW w:w="1320" w:type="dxa"/>
          </w:tcPr>
          <w:p w:rsidR="008505AB" w:rsidRPr="007A2DED" w:rsidRDefault="008505AB" w:rsidP="008505A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6728,3</w:t>
            </w:r>
          </w:p>
        </w:tc>
        <w:tc>
          <w:tcPr>
            <w:tcW w:w="1234" w:type="dxa"/>
          </w:tcPr>
          <w:p w:rsidR="008505AB" w:rsidRPr="007A2DED" w:rsidRDefault="008505AB" w:rsidP="008505A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1557,4</w:t>
            </w:r>
          </w:p>
        </w:tc>
        <w:tc>
          <w:tcPr>
            <w:tcW w:w="1126" w:type="dxa"/>
          </w:tcPr>
          <w:p w:rsidR="008505AB" w:rsidRPr="007A2DED" w:rsidRDefault="008505AB" w:rsidP="008505A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23,1</w:t>
            </w:r>
          </w:p>
        </w:tc>
      </w:tr>
      <w:tr w:rsidR="008505AB" w:rsidRPr="007A2DED" w:rsidTr="008505AB">
        <w:tc>
          <w:tcPr>
            <w:tcW w:w="7258" w:type="dxa"/>
          </w:tcPr>
          <w:p w:rsidR="008505AB" w:rsidRPr="007A2DED" w:rsidRDefault="008505AB" w:rsidP="008505AB">
            <w:pPr>
              <w:rPr>
                <w:sz w:val="28"/>
                <w:szCs w:val="28"/>
              </w:rPr>
            </w:pPr>
            <w:r w:rsidRPr="007A2DED">
              <w:rPr>
                <w:sz w:val="28"/>
                <w:szCs w:val="28"/>
              </w:rPr>
              <w:t>Налоги на доходы с физических лиц</w:t>
            </w:r>
          </w:p>
        </w:tc>
        <w:tc>
          <w:tcPr>
            <w:tcW w:w="1320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56,8</w:t>
            </w:r>
          </w:p>
        </w:tc>
        <w:tc>
          <w:tcPr>
            <w:tcW w:w="1234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-2,6</w:t>
            </w:r>
          </w:p>
        </w:tc>
        <w:tc>
          <w:tcPr>
            <w:tcW w:w="1126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-4,6</w:t>
            </w:r>
          </w:p>
        </w:tc>
      </w:tr>
      <w:tr w:rsidR="008505AB" w:rsidRPr="007A2DED" w:rsidTr="008505AB">
        <w:tc>
          <w:tcPr>
            <w:tcW w:w="7258" w:type="dxa"/>
          </w:tcPr>
          <w:p w:rsidR="008505AB" w:rsidRPr="007A2DED" w:rsidRDefault="008505AB" w:rsidP="008505A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320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</w:t>
            </w:r>
          </w:p>
        </w:tc>
        <w:tc>
          <w:tcPr>
            <w:tcW w:w="1234" w:type="dxa"/>
          </w:tcPr>
          <w:p w:rsidR="008505AB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28,5</w:t>
            </w:r>
          </w:p>
        </w:tc>
        <w:tc>
          <w:tcPr>
            <w:tcW w:w="1126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254,5</w:t>
            </w:r>
          </w:p>
        </w:tc>
      </w:tr>
      <w:tr w:rsidR="008505AB" w:rsidRPr="007A2DED" w:rsidTr="008505AB">
        <w:tc>
          <w:tcPr>
            <w:tcW w:w="7258" w:type="dxa"/>
          </w:tcPr>
          <w:p w:rsidR="008505AB" w:rsidRPr="00DB4693" w:rsidRDefault="008505AB" w:rsidP="008505AB">
            <w:pPr>
              <w:rPr>
                <w:bCs/>
                <w:sz w:val="28"/>
                <w:szCs w:val="28"/>
              </w:rPr>
            </w:pPr>
            <w:r w:rsidRPr="00DB4693">
              <w:rPr>
                <w:bCs/>
                <w:sz w:val="28"/>
                <w:szCs w:val="28"/>
              </w:rPr>
              <w:t>Единой</w:t>
            </w:r>
            <w:r>
              <w:rPr>
                <w:bCs/>
                <w:sz w:val="28"/>
                <w:szCs w:val="28"/>
              </w:rPr>
              <w:t xml:space="preserve"> сельскохозяйственный налог</w:t>
            </w:r>
          </w:p>
        </w:tc>
        <w:tc>
          <w:tcPr>
            <w:tcW w:w="1320" w:type="dxa"/>
          </w:tcPr>
          <w:p w:rsidR="008505AB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</w:t>
            </w:r>
          </w:p>
        </w:tc>
        <w:tc>
          <w:tcPr>
            <w:tcW w:w="1234" w:type="dxa"/>
          </w:tcPr>
          <w:p w:rsidR="008505AB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28,5</w:t>
            </w:r>
          </w:p>
        </w:tc>
        <w:tc>
          <w:tcPr>
            <w:tcW w:w="1126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254,5</w:t>
            </w:r>
          </w:p>
        </w:tc>
      </w:tr>
      <w:tr w:rsidR="008505AB" w:rsidRPr="007A2DED" w:rsidTr="008505AB">
        <w:tc>
          <w:tcPr>
            <w:tcW w:w="7258" w:type="dxa"/>
          </w:tcPr>
          <w:p w:rsidR="008505AB" w:rsidRPr="007A2DED" w:rsidRDefault="008505AB" w:rsidP="008505AB">
            <w:pPr>
              <w:rPr>
                <w:b/>
                <w:bCs/>
                <w:sz w:val="28"/>
                <w:szCs w:val="28"/>
              </w:rPr>
            </w:pPr>
            <w:r w:rsidRPr="007A2DED">
              <w:rPr>
                <w:b/>
                <w:bCs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20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271,8</w:t>
            </w:r>
          </w:p>
        </w:tc>
        <w:tc>
          <w:tcPr>
            <w:tcW w:w="1234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59,2</w:t>
            </w:r>
          </w:p>
        </w:tc>
        <w:tc>
          <w:tcPr>
            <w:tcW w:w="1126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21,8</w:t>
            </w:r>
          </w:p>
        </w:tc>
      </w:tr>
      <w:tr w:rsidR="008505AB" w:rsidRPr="007A2DED" w:rsidTr="008505AB">
        <w:tc>
          <w:tcPr>
            <w:tcW w:w="7258" w:type="dxa"/>
          </w:tcPr>
          <w:p w:rsidR="008505AB" w:rsidRPr="007A2DED" w:rsidRDefault="008505AB" w:rsidP="008505AB">
            <w:pPr>
              <w:rPr>
                <w:b/>
                <w:bCs/>
                <w:sz w:val="28"/>
                <w:szCs w:val="28"/>
              </w:rPr>
            </w:pPr>
            <w:r w:rsidRPr="007A2DED">
              <w:rPr>
                <w:b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320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102,0</w:t>
            </w:r>
          </w:p>
        </w:tc>
        <w:tc>
          <w:tcPr>
            <w:tcW w:w="1234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1126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</w:tr>
      <w:tr w:rsidR="008505AB" w:rsidRPr="007A2DED" w:rsidTr="008505AB">
        <w:tc>
          <w:tcPr>
            <w:tcW w:w="7258" w:type="dxa"/>
          </w:tcPr>
          <w:p w:rsidR="008505AB" w:rsidRPr="007A2DED" w:rsidRDefault="008505AB" w:rsidP="008505AB">
            <w:pPr>
              <w:rPr>
                <w:sz w:val="28"/>
                <w:szCs w:val="28"/>
              </w:rPr>
            </w:pPr>
            <w:r w:rsidRPr="007A2DED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320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34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26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505AB" w:rsidRPr="007A2DED" w:rsidTr="008505AB">
        <w:tc>
          <w:tcPr>
            <w:tcW w:w="7258" w:type="dxa"/>
          </w:tcPr>
          <w:p w:rsidR="008505AB" w:rsidRPr="007A2DED" w:rsidRDefault="008505AB" w:rsidP="008505AB">
            <w:pPr>
              <w:rPr>
                <w:sz w:val="28"/>
                <w:szCs w:val="28"/>
              </w:rPr>
            </w:pPr>
            <w:r w:rsidRPr="007A2DED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320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</w:t>
            </w:r>
            <w:r w:rsidRPr="007A2DED">
              <w:rPr>
                <w:sz w:val="28"/>
                <w:szCs w:val="28"/>
              </w:rPr>
              <w:t>0</w:t>
            </w:r>
          </w:p>
        </w:tc>
        <w:tc>
          <w:tcPr>
            <w:tcW w:w="1234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1126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</w:tr>
      <w:tr w:rsidR="008505AB" w:rsidRPr="007A2DED" w:rsidTr="008505AB">
        <w:tc>
          <w:tcPr>
            <w:tcW w:w="7258" w:type="dxa"/>
          </w:tcPr>
          <w:p w:rsidR="008505AB" w:rsidRPr="007A2DED" w:rsidRDefault="008505AB" w:rsidP="008505A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Инициативные платежи</w:t>
            </w:r>
          </w:p>
        </w:tc>
        <w:tc>
          <w:tcPr>
            <w:tcW w:w="1320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48,0</w:t>
            </w:r>
          </w:p>
        </w:tc>
        <w:tc>
          <w:tcPr>
            <w:tcW w:w="1234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46,0</w:t>
            </w:r>
          </w:p>
        </w:tc>
        <w:tc>
          <w:tcPr>
            <w:tcW w:w="1126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95,8</w:t>
            </w:r>
          </w:p>
        </w:tc>
      </w:tr>
      <w:tr w:rsidR="008505AB" w:rsidRPr="007A2DED" w:rsidTr="008505AB">
        <w:tc>
          <w:tcPr>
            <w:tcW w:w="7258" w:type="dxa"/>
          </w:tcPr>
          <w:p w:rsidR="008505AB" w:rsidRPr="007A2DED" w:rsidRDefault="008505AB" w:rsidP="008505AB">
            <w:pPr>
              <w:rPr>
                <w:b/>
                <w:bCs/>
                <w:sz w:val="28"/>
                <w:szCs w:val="28"/>
              </w:rPr>
            </w:pPr>
            <w:r w:rsidRPr="007A2DED">
              <w:rPr>
                <w:b/>
                <w:bCs/>
                <w:sz w:val="28"/>
                <w:szCs w:val="28"/>
              </w:rPr>
              <w:t>ИТОГО собственных доходов</w:t>
            </w:r>
          </w:p>
        </w:tc>
        <w:tc>
          <w:tcPr>
            <w:tcW w:w="1320" w:type="dxa"/>
          </w:tcPr>
          <w:p w:rsidR="008505AB" w:rsidRPr="007A2DED" w:rsidRDefault="008505AB" w:rsidP="008505A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489,8</w:t>
            </w:r>
          </w:p>
        </w:tc>
        <w:tc>
          <w:tcPr>
            <w:tcW w:w="1234" w:type="dxa"/>
          </w:tcPr>
          <w:p w:rsidR="008505AB" w:rsidRPr="007A2DED" w:rsidRDefault="008505AB" w:rsidP="008505A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134,9</w:t>
            </w:r>
          </w:p>
        </w:tc>
        <w:tc>
          <w:tcPr>
            <w:tcW w:w="1126" w:type="dxa"/>
          </w:tcPr>
          <w:p w:rsidR="008505AB" w:rsidRPr="007A2DED" w:rsidRDefault="008505AB" w:rsidP="008505A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27,5</w:t>
            </w:r>
          </w:p>
        </w:tc>
      </w:tr>
      <w:tr w:rsidR="008505AB" w:rsidRPr="007A2DED" w:rsidTr="008505AB">
        <w:tc>
          <w:tcPr>
            <w:tcW w:w="7258" w:type="dxa"/>
          </w:tcPr>
          <w:p w:rsidR="008505AB" w:rsidRPr="007A2DED" w:rsidRDefault="008505AB" w:rsidP="008505AB">
            <w:pPr>
              <w:rPr>
                <w:b/>
                <w:bCs/>
                <w:sz w:val="28"/>
                <w:szCs w:val="28"/>
              </w:rPr>
            </w:pPr>
            <w:r w:rsidRPr="007A2DED">
              <w:rPr>
                <w:b/>
                <w:bCs/>
                <w:sz w:val="28"/>
                <w:szCs w:val="28"/>
              </w:rPr>
              <w:t>Безвозмездные поступления в том числе:</w:t>
            </w:r>
          </w:p>
        </w:tc>
        <w:tc>
          <w:tcPr>
            <w:tcW w:w="1320" w:type="dxa"/>
          </w:tcPr>
          <w:p w:rsidR="008505AB" w:rsidRPr="007A2DED" w:rsidRDefault="008505AB" w:rsidP="008505A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6238,5</w:t>
            </w:r>
          </w:p>
        </w:tc>
        <w:tc>
          <w:tcPr>
            <w:tcW w:w="1234" w:type="dxa"/>
          </w:tcPr>
          <w:p w:rsidR="008505AB" w:rsidRPr="007A2DED" w:rsidRDefault="008505AB" w:rsidP="008505A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1422,5</w:t>
            </w:r>
          </w:p>
        </w:tc>
        <w:tc>
          <w:tcPr>
            <w:tcW w:w="1126" w:type="dxa"/>
          </w:tcPr>
          <w:p w:rsidR="008505AB" w:rsidRPr="007A2DED" w:rsidRDefault="008505AB" w:rsidP="008505A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22,8</w:t>
            </w:r>
          </w:p>
        </w:tc>
      </w:tr>
      <w:tr w:rsidR="008505AB" w:rsidRPr="007A2DED" w:rsidTr="008505AB">
        <w:tc>
          <w:tcPr>
            <w:tcW w:w="7258" w:type="dxa"/>
          </w:tcPr>
          <w:p w:rsidR="008505AB" w:rsidRPr="007A2DED" w:rsidRDefault="008505AB" w:rsidP="008505AB">
            <w:pPr>
              <w:rPr>
                <w:sz w:val="28"/>
                <w:szCs w:val="28"/>
              </w:rPr>
            </w:pPr>
            <w:r w:rsidRPr="007A2DED">
              <w:rPr>
                <w:sz w:val="28"/>
                <w:szCs w:val="28"/>
              </w:rPr>
              <w:t>Дотация</w:t>
            </w:r>
          </w:p>
        </w:tc>
        <w:tc>
          <w:tcPr>
            <w:tcW w:w="1320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1515,1</w:t>
            </w:r>
          </w:p>
        </w:tc>
        <w:tc>
          <w:tcPr>
            <w:tcW w:w="1234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378,8</w:t>
            </w:r>
          </w:p>
        </w:tc>
        <w:tc>
          <w:tcPr>
            <w:tcW w:w="1126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8505AB" w:rsidRPr="007A2DED" w:rsidTr="008505AB">
        <w:tc>
          <w:tcPr>
            <w:tcW w:w="7258" w:type="dxa"/>
          </w:tcPr>
          <w:p w:rsidR="008505AB" w:rsidRPr="007A2DED" w:rsidRDefault="008505AB" w:rsidP="008505AB">
            <w:pPr>
              <w:rPr>
                <w:sz w:val="28"/>
                <w:szCs w:val="28"/>
              </w:rPr>
            </w:pPr>
            <w:r w:rsidRPr="007A2DED">
              <w:rPr>
                <w:sz w:val="28"/>
                <w:szCs w:val="28"/>
              </w:rPr>
              <w:lastRenderedPageBreak/>
              <w:t>Субвенции</w:t>
            </w:r>
          </w:p>
        </w:tc>
        <w:tc>
          <w:tcPr>
            <w:tcW w:w="1320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110,0</w:t>
            </w:r>
          </w:p>
        </w:tc>
        <w:tc>
          <w:tcPr>
            <w:tcW w:w="1234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126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22,7</w:t>
            </w:r>
          </w:p>
        </w:tc>
      </w:tr>
      <w:tr w:rsidR="008505AB" w:rsidRPr="007A2DED" w:rsidTr="008505AB">
        <w:tc>
          <w:tcPr>
            <w:tcW w:w="7258" w:type="dxa"/>
          </w:tcPr>
          <w:p w:rsidR="008505AB" w:rsidRPr="007A2DED" w:rsidRDefault="008505AB" w:rsidP="008505AB">
            <w:pPr>
              <w:rPr>
                <w:sz w:val="28"/>
                <w:szCs w:val="28"/>
              </w:rPr>
            </w:pPr>
            <w:r w:rsidRPr="007A2DED">
              <w:rPr>
                <w:sz w:val="28"/>
                <w:szCs w:val="28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1320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 w:rsidRPr="007A2DED">
              <w:rPr>
                <w:sz w:val="28"/>
                <w:szCs w:val="28"/>
              </w:rPr>
              <w:t>0,1</w:t>
            </w:r>
          </w:p>
        </w:tc>
        <w:tc>
          <w:tcPr>
            <w:tcW w:w="1234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126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8505AB" w:rsidRPr="007A2DED" w:rsidTr="008505AB">
        <w:tc>
          <w:tcPr>
            <w:tcW w:w="7258" w:type="dxa"/>
          </w:tcPr>
          <w:p w:rsidR="008505AB" w:rsidRPr="007A2DED" w:rsidRDefault="008505AB" w:rsidP="008505AB">
            <w:pPr>
              <w:rPr>
                <w:sz w:val="28"/>
                <w:szCs w:val="28"/>
              </w:rPr>
            </w:pPr>
            <w:r w:rsidRPr="007A2DED">
              <w:rPr>
                <w:sz w:val="28"/>
                <w:szCs w:val="28"/>
              </w:rPr>
              <w:t>Иные МБТ</w:t>
            </w:r>
          </w:p>
        </w:tc>
        <w:tc>
          <w:tcPr>
            <w:tcW w:w="1320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4613,3</w:t>
            </w:r>
          </w:p>
        </w:tc>
        <w:tc>
          <w:tcPr>
            <w:tcW w:w="1234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1018,6</w:t>
            </w:r>
          </w:p>
        </w:tc>
        <w:tc>
          <w:tcPr>
            <w:tcW w:w="1126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22,1</w:t>
            </w:r>
          </w:p>
        </w:tc>
      </w:tr>
      <w:tr w:rsidR="008505AB" w:rsidRPr="007A2DED" w:rsidTr="008505AB">
        <w:tc>
          <w:tcPr>
            <w:tcW w:w="7258" w:type="dxa"/>
          </w:tcPr>
          <w:p w:rsidR="008505AB" w:rsidRPr="007A2DED" w:rsidRDefault="008505AB" w:rsidP="008505AB">
            <w:pPr>
              <w:rPr>
                <w:sz w:val="28"/>
                <w:szCs w:val="28"/>
              </w:rPr>
            </w:pPr>
            <w:r w:rsidRPr="007A2DED">
              <w:rPr>
                <w:sz w:val="28"/>
                <w:szCs w:val="28"/>
              </w:rPr>
              <w:t>Остаток на 01.01.20</w:t>
            </w:r>
            <w:r>
              <w:rPr>
                <w:sz w:val="28"/>
                <w:szCs w:val="28"/>
              </w:rPr>
              <w:t>20</w:t>
            </w:r>
            <w:r w:rsidRPr="007A2DED">
              <w:rPr>
                <w:sz w:val="28"/>
                <w:szCs w:val="28"/>
              </w:rPr>
              <w:t>г</w:t>
            </w:r>
          </w:p>
        </w:tc>
        <w:tc>
          <w:tcPr>
            <w:tcW w:w="1320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4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1300,3</w:t>
            </w:r>
          </w:p>
        </w:tc>
        <w:tc>
          <w:tcPr>
            <w:tcW w:w="1126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</w:p>
        </w:tc>
      </w:tr>
      <w:tr w:rsidR="008505AB" w:rsidRPr="007A2DED" w:rsidTr="008505AB">
        <w:tc>
          <w:tcPr>
            <w:tcW w:w="7258" w:type="dxa"/>
          </w:tcPr>
          <w:p w:rsidR="008505AB" w:rsidRPr="007A2DED" w:rsidRDefault="008505AB" w:rsidP="008505A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A2DED">
              <w:rPr>
                <w:b/>
                <w:bCs/>
                <w:color w:val="000000"/>
                <w:sz w:val="28"/>
                <w:szCs w:val="28"/>
              </w:rPr>
              <w:t>Расходы бюджета-всего</w:t>
            </w:r>
          </w:p>
        </w:tc>
        <w:tc>
          <w:tcPr>
            <w:tcW w:w="1320" w:type="dxa"/>
          </w:tcPr>
          <w:p w:rsidR="008505AB" w:rsidRPr="007A2DED" w:rsidRDefault="008505AB" w:rsidP="008505A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8028,6</w:t>
            </w:r>
          </w:p>
        </w:tc>
        <w:tc>
          <w:tcPr>
            <w:tcW w:w="1234" w:type="dxa"/>
          </w:tcPr>
          <w:p w:rsidR="008505AB" w:rsidRPr="007A2DED" w:rsidRDefault="008505AB" w:rsidP="008505A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1447,5</w:t>
            </w:r>
          </w:p>
        </w:tc>
        <w:tc>
          <w:tcPr>
            <w:tcW w:w="1126" w:type="dxa"/>
          </w:tcPr>
          <w:p w:rsidR="008505AB" w:rsidRPr="007A2DED" w:rsidRDefault="008505AB" w:rsidP="008505A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18,0</w:t>
            </w:r>
          </w:p>
        </w:tc>
      </w:tr>
      <w:tr w:rsidR="008505AB" w:rsidRPr="007A2DED" w:rsidTr="008505AB">
        <w:trPr>
          <w:trHeight w:val="70"/>
        </w:trPr>
        <w:tc>
          <w:tcPr>
            <w:tcW w:w="7258" w:type="dxa"/>
          </w:tcPr>
          <w:p w:rsidR="008505AB" w:rsidRPr="007A2DED" w:rsidRDefault="008505AB" w:rsidP="008505AB">
            <w:pPr>
              <w:rPr>
                <w:color w:val="000000"/>
                <w:sz w:val="28"/>
                <w:szCs w:val="28"/>
              </w:rPr>
            </w:pPr>
            <w:r w:rsidRPr="007A2DED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320" w:type="dxa"/>
          </w:tcPr>
          <w:p w:rsidR="008505AB" w:rsidRPr="007A2DED" w:rsidRDefault="008505AB" w:rsidP="008505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2384,4</w:t>
            </w:r>
          </w:p>
        </w:tc>
        <w:tc>
          <w:tcPr>
            <w:tcW w:w="1234" w:type="dxa"/>
          </w:tcPr>
          <w:p w:rsidR="008505AB" w:rsidRPr="007A2DED" w:rsidRDefault="008505AB" w:rsidP="008505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476,9</w:t>
            </w:r>
          </w:p>
        </w:tc>
        <w:tc>
          <w:tcPr>
            <w:tcW w:w="1126" w:type="dxa"/>
          </w:tcPr>
          <w:p w:rsidR="008505AB" w:rsidRPr="007A2DED" w:rsidRDefault="008505AB" w:rsidP="008505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8505AB" w:rsidRPr="007A2DED" w:rsidTr="008505AB">
        <w:tc>
          <w:tcPr>
            <w:tcW w:w="7258" w:type="dxa"/>
          </w:tcPr>
          <w:p w:rsidR="008505AB" w:rsidRPr="007A2DED" w:rsidRDefault="008505AB" w:rsidP="008505AB">
            <w:pPr>
              <w:rPr>
                <w:sz w:val="28"/>
                <w:szCs w:val="28"/>
              </w:rPr>
            </w:pPr>
            <w:r w:rsidRPr="007A2DED">
              <w:rPr>
                <w:sz w:val="28"/>
                <w:szCs w:val="28"/>
              </w:rPr>
              <w:t>Функционирование высшего должностного лица</w:t>
            </w:r>
          </w:p>
        </w:tc>
        <w:tc>
          <w:tcPr>
            <w:tcW w:w="1320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740,2</w:t>
            </w:r>
          </w:p>
        </w:tc>
        <w:tc>
          <w:tcPr>
            <w:tcW w:w="1234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161,2</w:t>
            </w:r>
          </w:p>
        </w:tc>
        <w:tc>
          <w:tcPr>
            <w:tcW w:w="1126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21,8</w:t>
            </w:r>
          </w:p>
        </w:tc>
      </w:tr>
      <w:tr w:rsidR="008505AB" w:rsidRPr="007A2DED" w:rsidTr="008505AB">
        <w:tc>
          <w:tcPr>
            <w:tcW w:w="7258" w:type="dxa"/>
          </w:tcPr>
          <w:p w:rsidR="008505AB" w:rsidRPr="007A2DED" w:rsidRDefault="008505AB" w:rsidP="008505AB">
            <w:pPr>
              <w:rPr>
                <w:sz w:val="28"/>
                <w:szCs w:val="28"/>
              </w:rPr>
            </w:pPr>
            <w:r w:rsidRPr="007A2DED">
              <w:rPr>
                <w:sz w:val="28"/>
                <w:szCs w:val="28"/>
              </w:rPr>
              <w:t>Органы исполнительной власти</w:t>
            </w:r>
          </w:p>
        </w:tc>
        <w:tc>
          <w:tcPr>
            <w:tcW w:w="1320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1644,2</w:t>
            </w:r>
          </w:p>
        </w:tc>
        <w:tc>
          <w:tcPr>
            <w:tcW w:w="1234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315,7</w:t>
            </w:r>
          </w:p>
        </w:tc>
        <w:tc>
          <w:tcPr>
            <w:tcW w:w="1126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</w:tr>
      <w:tr w:rsidR="008505AB" w:rsidRPr="007A2DED" w:rsidTr="008505AB">
        <w:tc>
          <w:tcPr>
            <w:tcW w:w="7258" w:type="dxa"/>
          </w:tcPr>
          <w:p w:rsidR="008505AB" w:rsidRPr="007A2DED" w:rsidRDefault="008505AB" w:rsidP="008505AB">
            <w:pPr>
              <w:rPr>
                <w:sz w:val="28"/>
                <w:szCs w:val="28"/>
              </w:rPr>
            </w:pPr>
            <w:r w:rsidRPr="007A2DED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1320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122,5</w:t>
            </w:r>
          </w:p>
        </w:tc>
        <w:tc>
          <w:tcPr>
            <w:tcW w:w="1234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126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20,4</w:t>
            </w:r>
          </w:p>
        </w:tc>
      </w:tr>
      <w:tr w:rsidR="008505AB" w:rsidRPr="007A2DED" w:rsidTr="008505AB">
        <w:tc>
          <w:tcPr>
            <w:tcW w:w="7258" w:type="dxa"/>
          </w:tcPr>
          <w:p w:rsidR="008505AB" w:rsidRPr="007A2DED" w:rsidRDefault="008505AB" w:rsidP="008505AB">
            <w:pPr>
              <w:rPr>
                <w:sz w:val="28"/>
                <w:szCs w:val="28"/>
              </w:rPr>
            </w:pPr>
            <w:r w:rsidRPr="007A2DED">
              <w:rPr>
                <w:sz w:val="28"/>
                <w:szCs w:val="28"/>
              </w:rPr>
              <w:t>Национальная безопасность и правоохранительная деятельность, в т.ч.</w:t>
            </w:r>
          </w:p>
        </w:tc>
        <w:tc>
          <w:tcPr>
            <w:tcW w:w="1320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100,3</w:t>
            </w:r>
          </w:p>
        </w:tc>
        <w:tc>
          <w:tcPr>
            <w:tcW w:w="1234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26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505AB" w:rsidRPr="007A2DED" w:rsidTr="008505AB">
        <w:tc>
          <w:tcPr>
            <w:tcW w:w="7258" w:type="dxa"/>
          </w:tcPr>
          <w:p w:rsidR="008505AB" w:rsidRPr="007A2DED" w:rsidRDefault="008505AB" w:rsidP="008505AB">
            <w:pPr>
              <w:rPr>
                <w:sz w:val="28"/>
                <w:szCs w:val="28"/>
              </w:rPr>
            </w:pPr>
            <w:r w:rsidRPr="007A2DED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320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330,75</w:t>
            </w:r>
          </w:p>
        </w:tc>
        <w:tc>
          <w:tcPr>
            <w:tcW w:w="1234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68,1</w:t>
            </w:r>
          </w:p>
        </w:tc>
        <w:tc>
          <w:tcPr>
            <w:tcW w:w="1126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20,6</w:t>
            </w:r>
          </w:p>
        </w:tc>
      </w:tr>
      <w:tr w:rsidR="008505AB" w:rsidRPr="007A2DED" w:rsidTr="008505AB">
        <w:tc>
          <w:tcPr>
            <w:tcW w:w="7258" w:type="dxa"/>
          </w:tcPr>
          <w:p w:rsidR="008505AB" w:rsidRPr="007A2DED" w:rsidRDefault="008505AB" w:rsidP="00850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320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918,9</w:t>
            </w:r>
          </w:p>
        </w:tc>
        <w:tc>
          <w:tcPr>
            <w:tcW w:w="1234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90,6</w:t>
            </w:r>
          </w:p>
        </w:tc>
        <w:tc>
          <w:tcPr>
            <w:tcW w:w="1126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8505AB" w:rsidRPr="007A2DED" w:rsidTr="008505AB">
        <w:tc>
          <w:tcPr>
            <w:tcW w:w="7258" w:type="dxa"/>
          </w:tcPr>
          <w:p w:rsidR="008505AB" w:rsidRPr="007A2DED" w:rsidRDefault="008505AB" w:rsidP="008505AB">
            <w:pPr>
              <w:rPr>
                <w:sz w:val="28"/>
                <w:szCs w:val="28"/>
              </w:rPr>
            </w:pPr>
            <w:r w:rsidRPr="007A2DED">
              <w:rPr>
                <w:sz w:val="28"/>
                <w:szCs w:val="28"/>
              </w:rPr>
              <w:t>Культура</w:t>
            </w:r>
          </w:p>
        </w:tc>
        <w:tc>
          <w:tcPr>
            <w:tcW w:w="1320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3984,0</w:t>
            </w:r>
          </w:p>
        </w:tc>
        <w:tc>
          <w:tcPr>
            <w:tcW w:w="1234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764,3</w:t>
            </w:r>
          </w:p>
        </w:tc>
        <w:tc>
          <w:tcPr>
            <w:tcW w:w="1126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</w:tr>
      <w:tr w:rsidR="008505AB" w:rsidRPr="007A2DED" w:rsidTr="008505AB">
        <w:tc>
          <w:tcPr>
            <w:tcW w:w="7258" w:type="dxa"/>
          </w:tcPr>
          <w:p w:rsidR="008505AB" w:rsidRPr="007A2DED" w:rsidRDefault="008505AB" w:rsidP="008505AB">
            <w:pPr>
              <w:rPr>
                <w:sz w:val="28"/>
                <w:szCs w:val="28"/>
              </w:rPr>
            </w:pPr>
            <w:r w:rsidRPr="007A2DED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320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1234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22,6</w:t>
            </w:r>
          </w:p>
        </w:tc>
        <w:tc>
          <w:tcPr>
            <w:tcW w:w="1126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</w:t>
            </w:r>
          </w:p>
        </w:tc>
      </w:tr>
      <w:tr w:rsidR="008505AB" w:rsidRPr="007A2DED" w:rsidTr="008505AB">
        <w:tc>
          <w:tcPr>
            <w:tcW w:w="7258" w:type="dxa"/>
          </w:tcPr>
          <w:p w:rsidR="008505AB" w:rsidRPr="007A2DED" w:rsidRDefault="008505AB" w:rsidP="008505AB">
            <w:pPr>
              <w:rPr>
                <w:sz w:val="28"/>
                <w:szCs w:val="28"/>
              </w:rPr>
            </w:pPr>
            <w:r w:rsidRPr="007A2DED">
              <w:rPr>
                <w:sz w:val="28"/>
                <w:szCs w:val="28"/>
              </w:rPr>
              <w:lastRenderedPageBreak/>
              <w:t>Результат исполнения бюджета(дефицит/профицит)</w:t>
            </w:r>
          </w:p>
        </w:tc>
        <w:tc>
          <w:tcPr>
            <w:tcW w:w="1320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 w:rsidRPr="007A2DE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1300,3</w:t>
            </w:r>
          </w:p>
        </w:tc>
        <w:tc>
          <w:tcPr>
            <w:tcW w:w="1234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110,0</w:t>
            </w:r>
          </w:p>
        </w:tc>
        <w:tc>
          <w:tcPr>
            <w:tcW w:w="1126" w:type="dxa"/>
          </w:tcPr>
          <w:p w:rsidR="008505AB" w:rsidRPr="007A2DED" w:rsidRDefault="008505AB" w:rsidP="008505AB">
            <w:pPr>
              <w:jc w:val="center"/>
              <w:rPr>
                <w:sz w:val="28"/>
                <w:szCs w:val="28"/>
              </w:rPr>
            </w:pPr>
          </w:p>
        </w:tc>
      </w:tr>
    </w:tbl>
    <w:p w:rsidR="008505AB" w:rsidRDefault="008505AB" w:rsidP="008505AB">
      <w:pPr>
        <w:tabs>
          <w:tab w:val="left" w:pos="1785"/>
        </w:tabs>
        <w:jc w:val="right"/>
        <w:rPr>
          <w:rFonts w:ascii="Arial" w:hAnsi="Arial" w:cs="Arial"/>
          <w:sz w:val="28"/>
          <w:szCs w:val="28"/>
        </w:rPr>
      </w:pPr>
      <w:r w:rsidRPr="00BE1A36">
        <w:rPr>
          <w:rFonts w:ascii="Arial" w:hAnsi="Arial" w:cs="Arial"/>
          <w:sz w:val="28"/>
          <w:szCs w:val="28"/>
        </w:rPr>
        <w:t xml:space="preserve">                  </w:t>
      </w:r>
    </w:p>
    <w:p w:rsidR="008505AB" w:rsidRDefault="008505AB" w:rsidP="008505AB">
      <w:pPr>
        <w:tabs>
          <w:tab w:val="left" w:pos="1785"/>
        </w:tabs>
        <w:jc w:val="right"/>
        <w:rPr>
          <w:rFonts w:ascii="Arial" w:hAnsi="Arial" w:cs="Arial"/>
          <w:sz w:val="28"/>
          <w:szCs w:val="28"/>
        </w:rPr>
      </w:pPr>
    </w:p>
    <w:p w:rsidR="008505AB" w:rsidRDefault="008505AB" w:rsidP="008505AB">
      <w:pPr>
        <w:tabs>
          <w:tab w:val="left" w:pos="1785"/>
        </w:tabs>
        <w:jc w:val="right"/>
        <w:rPr>
          <w:sz w:val="28"/>
          <w:szCs w:val="28"/>
        </w:rPr>
      </w:pPr>
    </w:p>
    <w:p w:rsidR="008505AB" w:rsidRPr="007A2DED" w:rsidRDefault="008505AB" w:rsidP="008505AB">
      <w:pPr>
        <w:tabs>
          <w:tab w:val="left" w:pos="1785"/>
        </w:tabs>
        <w:jc w:val="right"/>
        <w:rPr>
          <w:sz w:val="28"/>
          <w:szCs w:val="28"/>
        </w:rPr>
      </w:pPr>
      <w:r w:rsidRPr="007A2DED">
        <w:rPr>
          <w:sz w:val="28"/>
          <w:szCs w:val="28"/>
        </w:rPr>
        <w:t xml:space="preserve"> Приложение №2</w:t>
      </w:r>
    </w:p>
    <w:p w:rsidR="008505AB" w:rsidRPr="007A2DED" w:rsidRDefault="008505AB" w:rsidP="008505AB">
      <w:pPr>
        <w:jc w:val="right"/>
        <w:rPr>
          <w:sz w:val="28"/>
          <w:szCs w:val="28"/>
        </w:rPr>
      </w:pPr>
      <w:r w:rsidRPr="007A2DED"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t>Ишимского</w:t>
      </w:r>
      <w:r w:rsidRPr="007A2DED">
        <w:rPr>
          <w:sz w:val="28"/>
          <w:szCs w:val="28"/>
        </w:rPr>
        <w:t xml:space="preserve"> сельсовета </w:t>
      </w:r>
    </w:p>
    <w:p w:rsidR="008505AB" w:rsidRPr="007A2DED" w:rsidRDefault="008505AB" w:rsidP="008505AB">
      <w:pPr>
        <w:jc w:val="right"/>
        <w:rPr>
          <w:sz w:val="28"/>
          <w:szCs w:val="28"/>
        </w:rPr>
      </w:pPr>
      <w:r w:rsidRPr="007A2DED">
        <w:rPr>
          <w:sz w:val="28"/>
          <w:szCs w:val="28"/>
        </w:rPr>
        <w:t>Чистоозерного района Новосибирской области</w:t>
      </w:r>
    </w:p>
    <w:p w:rsidR="008505AB" w:rsidRPr="007A2DED" w:rsidRDefault="008505AB" w:rsidP="008505A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№ 52    от 23.07</w:t>
      </w:r>
      <w:r w:rsidRPr="007A2DED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Pr="007A2DED">
        <w:rPr>
          <w:sz w:val="28"/>
          <w:szCs w:val="28"/>
        </w:rPr>
        <w:t>1 г.</w:t>
      </w:r>
    </w:p>
    <w:p w:rsidR="008505AB" w:rsidRPr="007A2DED" w:rsidRDefault="008505AB" w:rsidP="008505AB">
      <w:pPr>
        <w:rPr>
          <w:sz w:val="28"/>
          <w:szCs w:val="28"/>
        </w:rPr>
      </w:pPr>
      <w:r w:rsidRPr="007A2DED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8505AB" w:rsidRPr="007A2DED" w:rsidRDefault="008505AB" w:rsidP="008505AB">
      <w:pPr>
        <w:jc w:val="center"/>
        <w:rPr>
          <w:b/>
          <w:bCs/>
          <w:sz w:val="28"/>
          <w:szCs w:val="28"/>
        </w:rPr>
      </w:pPr>
      <w:r w:rsidRPr="007A2DED">
        <w:rPr>
          <w:b/>
          <w:bCs/>
          <w:sz w:val="28"/>
          <w:szCs w:val="28"/>
        </w:rPr>
        <w:t xml:space="preserve">    Пояснительная записка</w:t>
      </w:r>
    </w:p>
    <w:p w:rsidR="008505AB" w:rsidRPr="007A2DED" w:rsidRDefault="008505AB" w:rsidP="008505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 исполнению бюджета за 1</w:t>
      </w:r>
      <w:r w:rsidRPr="007A2DED">
        <w:rPr>
          <w:b/>
          <w:bCs/>
          <w:sz w:val="28"/>
          <w:szCs w:val="28"/>
        </w:rPr>
        <w:t xml:space="preserve"> квартал 20</w:t>
      </w:r>
      <w:r>
        <w:rPr>
          <w:b/>
          <w:bCs/>
          <w:sz w:val="28"/>
          <w:szCs w:val="28"/>
        </w:rPr>
        <w:t>21</w:t>
      </w:r>
      <w:r w:rsidRPr="007A2DED">
        <w:rPr>
          <w:b/>
          <w:bCs/>
          <w:sz w:val="28"/>
          <w:szCs w:val="28"/>
        </w:rPr>
        <w:t xml:space="preserve"> года</w:t>
      </w:r>
    </w:p>
    <w:p w:rsidR="008505AB" w:rsidRPr="007A2DED" w:rsidRDefault="008505AB" w:rsidP="008505AB">
      <w:pPr>
        <w:jc w:val="both"/>
        <w:rPr>
          <w:sz w:val="28"/>
          <w:szCs w:val="28"/>
        </w:rPr>
      </w:pPr>
      <w:r w:rsidRPr="007A2DED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Ишимского</w:t>
      </w:r>
      <w:r w:rsidRPr="007A2DED">
        <w:rPr>
          <w:sz w:val="28"/>
          <w:szCs w:val="28"/>
        </w:rPr>
        <w:t xml:space="preserve"> сельсовета Чистоозерного района Новосибирской области, является казенным учреждением.</w:t>
      </w:r>
    </w:p>
    <w:p w:rsidR="008505AB" w:rsidRPr="007A2DED" w:rsidRDefault="008505AB" w:rsidP="008505AB">
      <w:pPr>
        <w:jc w:val="both"/>
        <w:rPr>
          <w:sz w:val="28"/>
          <w:szCs w:val="28"/>
        </w:rPr>
      </w:pPr>
      <w:r w:rsidRPr="007A2DED">
        <w:rPr>
          <w:sz w:val="28"/>
          <w:szCs w:val="28"/>
        </w:rPr>
        <w:t xml:space="preserve">   </w:t>
      </w:r>
      <w:r w:rsidRPr="007A2DED">
        <w:rPr>
          <w:sz w:val="28"/>
          <w:szCs w:val="28"/>
          <w:u w:val="single"/>
        </w:rPr>
        <w:t>Доходная часть бюджета</w:t>
      </w:r>
      <w:r w:rsidRPr="007A2DED">
        <w:rPr>
          <w:sz w:val="28"/>
          <w:szCs w:val="28"/>
        </w:rPr>
        <w:t xml:space="preserve"> </w:t>
      </w:r>
      <w:r>
        <w:rPr>
          <w:sz w:val="28"/>
          <w:szCs w:val="28"/>
        </w:rPr>
        <w:t>Ишимского</w:t>
      </w:r>
      <w:r w:rsidRPr="007A2DED">
        <w:rPr>
          <w:sz w:val="28"/>
          <w:szCs w:val="28"/>
        </w:rPr>
        <w:t xml:space="preserve"> сельсовета Чистоозерного района Новосибирской области</w:t>
      </w:r>
      <w:r>
        <w:rPr>
          <w:sz w:val="28"/>
          <w:szCs w:val="28"/>
        </w:rPr>
        <w:t xml:space="preserve"> </w:t>
      </w:r>
      <w:r w:rsidRPr="007A2DED">
        <w:rPr>
          <w:sz w:val="28"/>
          <w:szCs w:val="28"/>
        </w:rPr>
        <w:t xml:space="preserve">за </w:t>
      </w:r>
      <w:r>
        <w:rPr>
          <w:sz w:val="28"/>
          <w:szCs w:val="28"/>
        </w:rPr>
        <w:t>1</w:t>
      </w:r>
      <w:r w:rsidRPr="007A2DED">
        <w:rPr>
          <w:sz w:val="28"/>
          <w:szCs w:val="28"/>
        </w:rPr>
        <w:t xml:space="preserve"> к</w:t>
      </w:r>
      <w:r>
        <w:rPr>
          <w:sz w:val="28"/>
          <w:szCs w:val="28"/>
        </w:rPr>
        <w:t>вартал 2021 года исполнена на 21,3</w:t>
      </w:r>
      <w:r w:rsidRPr="007A2DED">
        <w:rPr>
          <w:sz w:val="28"/>
          <w:szCs w:val="28"/>
        </w:rPr>
        <w:t xml:space="preserve">% при плане </w:t>
      </w:r>
      <w:r>
        <w:rPr>
          <w:sz w:val="28"/>
          <w:szCs w:val="28"/>
        </w:rPr>
        <w:t>6728,3</w:t>
      </w:r>
      <w:r w:rsidRPr="007A2DED">
        <w:rPr>
          <w:sz w:val="28"/>
          <w:szCs w:val="28"/>
        </w:rPr>
        <w:t xml:space="preserve"> тыс.рублей на год, фактически поступило </w:t>
      </w:r>
      <w:r>
        <w:rPr>
          <w:sz w:val="28"/>
          <w:szCs w:val="28"/>
        </w:rPr>
        <w:t>1557,4</w:t>
      </w:r>
      <w:r w:rsidRPr="007A2DED">
        <w:rPr>
          <w:sz w:val="28"/>
          <w:szCs w:val="28"/>
        </w:rPr>
        <w:t xml:space="preserve"> тыс.рублей.</w:t>
      </w:r>
    </w:p>
    <w:p w:rsidR="008505AB" w:rsidRPr="007A2DED" w:rsidRDefault="008505AB" w:rsidP="008505AB">
      <w:pPr>
        <w:jc w:val="both"/>
        <w:rPr>
          <w:sz w:val="28"/>
          <w:szCs w:val="28"/>
        </w:rPr>
      </w:pPr>
      <w:r w:rsidRPr="007A2DED">
        <w:rPr>
          <w:sz w:val="28"/>
          <w:szCs w:val="28"/>
        </w:rPr>
        <w:t xml:space="preserve">   Дотация бюджетам поселений на выравнивание бюджетной обеспеченности поступила в объеме </w:t>
      </w:r>
      <w:r>
        <w:rPr>
          <w:sz w:val="28"/>
          <w:szCs w:val="28"/>
        </w:rPr>
        <w:t>378,8</w:t>
      </w:r>
      <w:r w:rsidRPr="007A2DED">
        <w:rPr>
          <w:sz w:val="28"/>
          <w:szCs w:val="28"/>
        </w:rPr>
        <w:t xml:space="preserve"> тыс.рублей при плане на год </w:t>
      </w:r>
      <w:r>
        <w:rPr>
          <w:sz w:val="28"/>
          <w:szCs w:val="28"/>
        </w:rPr>
        <w:t>1515,1</w:t>
      </w:r>
      <w:r w:rsidRPr="007A2DED">
        <w:rPr>
          <w:sz w:val="28"/>
          <w:szCs w:val="28"/>
        </w:rPr>
        <w:t xml:space="preserve">  тыс.рублей или </w:t>
      </w:r>
      <w:r>
        <w:rPr>
          <w:sz w:val="28"/>
          <w:szCs w:val="28"/>
        </w:rPr>
        <w:t>25</w:t>
      </w:r>
      <w:r w:rsidRPr="007A2DED">
        <w:rPr>
          <w:sz w:val="28"/>
          <w:szCs w:val="28"/>
        </w:rPr>
        <w:t xml:space="preserve"> %</w:t>
      </w:r>
    </w:p>
    <w:p w:rsidR="008505AB" w:rsidRPr="007A2DED" w:rsidRDefault="008505AB" w:rsidP="008505AB">
      <w:pPr>
        <w:jc w:val="both"/>
        <w:rPr>
          <w:sz w:val="28"/>
          <w:szCs w:val="28"/>
        </w:rPr>
      </w:pPr>
      <w:r w:rsidRPr="007A2DED">
        <w:rPr>
          <w:sz w:val="28"/>
          <w:szCs w:val="28"/>
        </w:rPr>
        <w:lastRenderedPageBreak/>
        <w:t xml:space="preserve">. Субвенции бюджетам поселений на осуществление первичного воинского учета на территориях, где отсутствуют военные коммисариаты  поступило </w:t>
      </w:r>
      <w:r>
        <w:rPr>
          <w:sz w:val="28"/>
          <w:szCs w:val="28"/>
        </w:rPr>
        <w:t>25,0</w:t>
      </w:r>
      <w:r w:rsidRPr="007A2DED">
        <w:rPr>
          <w:sz w:val="28"/>
          <w:szCs w:val="28"/>
        </w:rPr>
        <w:t xml:space="preserve"> тыс.рублей при плане </w:t>
      </w:r>
      <w:r>
        <w:rPr>
          <w:sz w:val="28"/>
          <w:szCs w:val="28"/>
        </w:rPr>
        <w:t>110,0</w:t>
      </w:r>
      <w:r w:rsidRPr="007A2DED">
        <w:rPr>
          <w:sz w:val="28"/>
          <w:szCs w:val="28"/>
        </w:rPr>
        <w:t xml:space="preserve"> тыс.рублей или </w:t>
      </w:r>
      <w:r>
        <w:rPr>
          <w:sz w:val="28"/>
          <w:szCs w:val="28"/>
        </w:rPr>
        <w:t>22,7</w:t>
      </w:r>
      <w:r w:rsidRPr="007A2DED">
        <w:rPr>
          <w:sz w:val="28"/>
          <w:szCs w:val="28"/>
        </w:rPr>
        <w:t>%.</w:t>
      </w:r>
    </w:p>
    <w:p w:rsidR="008505AB" w:rsidRPr="007A2DED" w:rsidRDefault="008505AB" w:rsidP="008505AB">
      <w:pPr>
        <w:jc w:val="both"/>
        <w:rPr>
          <w:sz w:val="28"/>
          <w:szCs w:val="28"/>
        </w:rPr>
      </w:pPr>
      <w:r w:rsidRPr="007A2DED">
        <w:rPr>
          <w:sz w:val="28"/>
          <w:szCs w:val="28"/>
        </w:rPr>
        <w:t xml:space="preserve">   Субвенции бюджетам поселений на выполнение передаваемых полномочий субъектов Российской Федерации </w:t>
      </w:r>
      <w:r>
        <w:rPr>
          <w:sz w:val="28"/>
          <w:szCs w:val="28"/>
        </w:rPr>
        <w:t xml:space="preserve"> план 0.1 тыс. руб. получено 0.1</w:t>
      </w:r>
      <w:r w:rsidRPr="007A2DED">
        <w:rPr>
          <w:sz w:val="28"/>
          <w:szCs w:val="28"/>
        </w:rPr>
        <w:t>тыс.руб.</w:t>
      </w:r>
      <w:r>
        <w:rPr>
          <w:sz w:val="28"/>
          <w:szCs w:val="28"/>
        </w:rPr>
        <w:t xml:space="preserve"> или 100% от плана</w:t>
      </w:r>
    </w:p>
    <w:p w:rsidR="008505AB" w:rsidRPr="007A2DED" w:rsidRDefault="008505AB" w:rsidP="008505AB">
      <w:pPr>
        <w:jc w:val="both"/>
        <w:rPr>
          <w:sz w:val="28"/>
          <w:szCs w:val="28"/>
        </w:rPr>
      </w:pPr>
      <w:r w:rsidRPr="007A2DED">
        <w:rPr>
          <w:sz w:val="28"/>
          <w:szCs w:val="28"/>
        </w:rPr>
        <w:t xml:space="preserve">    План по собственным доходам за </w:t>
      </w:r>
      <w:r>
        <w:rPr>
          <w:sz w:val="28"/>
          <w:szCs w:val="28"/>
        </w:rPr>
        <w:t>1</w:t>
      </w:r>
      <w:r w:rsidRPr="007A2DED">
        <w:rPr>
          <w:sz w:val="28"/>
          <w:szCs w:val="28"/>
        </w:rPr>
        <w:t xml:space="preserve"> квартал 20</w:t>
      </w:r>
      <w:r>
        <w:rPr>
          <w:sz w:val="28"/>
          <w:szCs w:val="28"/>
        </w:rPr>
        <w:t>2</w:t>
      </w:r>
      <w:r w:rsidRPr="007A2DED">
        <w:rPr>
          <w:sz w:val="28"/>
          <w:szCs w:val="28"/>
        </w:rPr>
        <w:t xml:space="preserve">1г. исполнен  на </w:t>
      </w:r>
      <w:r>
        <w:rPr>
          <w:sz w:val="28"/>
          <w:szCs w:val="28"/>
        </w:rPr>
        <w:t>27,5</w:t>
      </w:r>
      <w:r w:rsidRPr="007A2DED">
        <w:rPr>
          <w:sz w:val="28"/>
          <w:szCs w:val="28"/>
        </w:rPr>
        <w:t xml:space="preserve"> %  при плане </w:t>
      </w:r>
      <w:r>
        <w:rPr>
          <w:sz w:val="28"/>
          <w:szCs w:val="28"/>
        </w:rPr>
        <w:t>489,8</w:t>
      </w:r>
      <w:r w:rsidRPr="007A2DED">
        <w:rPr>
          <w:sz w:val="28"/>
          <w:szCs w:val="28"/>
        </w:rPr>
        <w:t xml:space="preserve"> тыс.рублей поступило </w:t>
      </w:r>
      <w:r>
        <w:rPr>
          <w:sz w:val="28"/>
          <w:szCs w:val="28"/>
        </w:rPr>
        <w:t>134,9</w:t>
      </w:r>
      <w:r w:rsidRPr="007A2DED">
        <w:rPr>
          <w:sz w:val="28"/>
          <w:szCs w:val="28"/>
        </w:rPr>
        <w:t xml:space="preserve"> тыс.рублей. в том числе:</w:t>
      </w:r>
    </w:p>
    <w:p w:rsidR="008505AB" w:rsidRPr="007A2DED" w:rsidRDefault="008505AB" w:rsidP="008505AB">
      <w:pPr>
        <w:jc w:val="both"/>
        <w:rPr>
          <w:sz w:val="28"/>
          <w:szCs w:val="28"/>
        </w:rPr>
      </w:pPr>
      <w:r w:rsidRPr="007A2DED">
        <w:rPr>
          <w:sz w:val="28"/>
          <w:szCs w:val="28"/>
        </w:rPr>
        <w:t xml:space="preserve">  Налог на доходы физических лиц: План </w:t>
      </w:r>
      <w:r>
        <w:rPr>
          <w:sz w:val="28"/>
          <w:szCs w:val="28"/>
        </w:rPr>
        <w:t xml:space="preserve">56,8 </w:t>
      </w:r>
      <w:r w:rsidRPr="007A2DED">
        <w:rPr>
          <w:sz w:val="28"/>
          <w:szCs w:val="28"/>
        </w:rPr>
        <w:t xml:space="preserve">тыс.рублей поступило </w:t>
      </w:r>
      <w:r>
        <w:rPr>
          <w:sz w:val="28"/>
          <w:szCs w:val="28"/>
        </w:rPr>
        <w:t>-2,6</w:t>
      </w:r>
      <w:r w:rsidRPr="007A2DED">
        <w:rPr>
          <w:sz w:val="28"/>
          <w:szCs w:val="28"/>
        </w:rPr>
        <w:t xml:space="preserve"> тыс.рублей или </w:t>
      </w:r>
      <w:r>
        <w:rPr>
          <w:sz w:val="28"/>
          <w:szCs w:val="28"/>
        </w:rPr>
        <w:t>-4,6</w:t>
      </w:r>
      <w:r w:rsidRPr="007A2DED">
        <w:rPr>
          <w:sz w:val="28"/>
          <w:szCs w:val="28"/>
        </w:rPr>
        <w:t>% к годовому назначению.</w:t>
      </w:r>
    </w:p>
    <w:p w:rsidR="008505AB" w:rsidRPr="007A2DED" w:rsidRDefault="008505AB" w:rsidP="008505AB">
      <w:pPr>
        <w:jc w:val="both"/>
        <w:rPr>
          <w:sz w:val="28"/>
          <w:szCs w:val="28"/>
        </w:rPr>
      </w:pPr>
      <w:r w:rsidRPr="007A2DED">
        <w:rPr>
          <w:sz w:val="28"/>
          <w:szCs w:val="28"/>
        </w:rPr>
        <w:t xml:space="preserve">   Налоги на товары (работы, услуги), реализуемые на территории Российской Федерации (доходы от акцизов) поступило </w:t>
      </w:r>
      <w:r>
        <w:rPr>
          <w:sz w:val="28"/>
          <w:szCs w:val="28"/>
        </w:rPr>
        <w:t>59,2</w:t>
      </w:r>
      <w:r w:rsidRPr="007A2DED">
        <w:rPr>
          <w:sz w:val="28"/>
          <w:szCs w:val="28"/>
        </w:rPr>
        <w:t xml:space="preserve"> тыс. рублей план на год </w:t>
      </w:r>
      <w:r>
        <w:rPr>
          <w:sz w:val="28"/>
          <w:szCs w:val="28"/>
        </w:rPr>
        <w:t>271,8</w:t>
      </w:r>
      <w:r w:rsidRPr="007A2DED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21,8</w:t>
      </w:r>
      <w:r w:rsidRPr="007A2DED">
        <w:rPr>
          <w:sz w:val="28"/>
          <w:szCs w:val="28"/>
        </w:rPr>
        <w:t xml:space="preserve"> %</w:t>
      </w:r>
    </w:p>
    <w:p w:rsidR="008505AB" w:rsidRPr="007A2DED" w:rsidRDefault="008505AB" w:rsidP="008505AB">
      <w:pPr>
        <w:jc w:val="both"/>
        <w:rPr>
          <w:sz w:val="28"/>
          <w:szCs w:val="28"/>
        </w:rPr>
      </w:pPr>
      <w:r w:rsidRPr="007A2DED">
        <w:rPr>
          <w:sz w:val="28"/>
          <w:szCs w:val="28"/>
        </w:rPr>
        <w:t xml:space="preserve">   Налог на имущество физических лиц пл</w:t>
      </w:r>
      <w:r>
        <w:rPr>
          <w:sz w:val="28"/>
          <w:szCs w:val="28"/>
        </w:rPr>
        <w:t xml:space="preserve">ан 12,0 тыс. рублей поступило 0 </w:t>
      </w:r>
      <w:r w:rsidRPr="007A2DED">
        <w:rPr>
          <w:sz w:val="28"/>
          <w:szCs w:val="28"/>
        </w:rPr>
        <w:t xml:space="preserve">тыс.рублей или </w:t>
      </w:r>
      <w:r>
        <w:rPr>
          <w:sz w:val="28"/>
          <w:szCs w:val="28"/>
        </w:rPr>
        <w:t>0</w:t>
      </w:r>
      <w:r w:rsidRPr="007A2DED">
        <w:rPr>
          <w:sz w:val="28"/>
          <w:szCs w:val="28"/>
        </w:rPr>
        <w:t>% к годовому назначению.</w:t>
      </w:r>
    </w:p>
    <w:p w:rsidR="008505AB" w:rsidRPr="007A2DED" w:rsidRDefault="008505AB" w:rsidP="008505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Земельный налог: План на год 90</w:t>
      </w:r>
      <w:r w:rsidRPr="007A2DED">
        <w:rPr>
          <w:sz w:val="28"/>
          <w:szCs w:val="28"/>
        </w:rPr>
        <w:t xml:space="preserve">,0 </w:t>
      </w:r>
      <w:r>
        <w:rPr>
          <w:sz w:val="28"/>
          <w:szCs w:val="28"/>
        </w:rPr>
        <w:t>тыс.рублей исполнено 3,7</w:t>
      </w:r>
      <w:r w:rsidRPr="007A2DED">
        <w:rPr>
          <w:sz w:val="28"/>
          <w:szCs w:val="28"/>
        </w:rPr>
        <w:t xml:space="preserve"> тыс.рублей или </w:t>
      </w:r>
      <w:r>
        <w:rPr>
          <w:sz w:val="28"/>
          <w:szCs w:val="28"/>
        </w:rPr>
        <w:t>4,1</w:t>
      </w:r>
      <w:r w:rsidRPr="007A2DED">
        <w:rPr>
          <w:sz w:val="28"/>
          <w:szCs w:val="28"/>
        </w:rPr>
        <w:t xml:space="preserve"> %.</w:t>
      </w:r>
    </w:p>
    <w:p w:rsidR="008505AB" w:rsidRPr="007A2DED" w:rsidRDefault="008505AB" w:rsidP="008505AB">
      <w:pPr>
        <w:jc w:val="both"/>
        <w:rPr>
          <w:sz w:val="28"/>
          <w:szCs w:val="28"/>
        </w:rPr>
      </w:pPr>
      <w:r w:rsidRPr="007A2DED"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Инициативные платежи поступили в сумме</w:t>
      </w:r>
      <w:r w:rsidRPr="007A2DED">
        <w:rPr>
          <w:sz w:val="28"/>
          <w:szCs w:val="28"/>
        </w:rPr>
        <w:t xml:space="preserve"> </w:t>
      </w:r>
      <w:r>
        <w:rPr>
          <w:sz w:val="28"/>
          <w:szCs w:val="28"/>
        </w:rPr>
        <w:t>46,0</w:t>
      </w:r>
      <w:r w:rsidRPr="007A2DED">
        <w:rPr>
          <w:sz w:val="28"/>
          <w:szCs w:val="28"/>
        </w:rPr>
        <w:t xml:space="preserve"> тыс. руб. при плане </w:t>
      </w:r>
      <w:r>
        <w:rPr>
          <w:sz w:val="28"/>
          <w:szCs w:val="28"/>
        </w:rPr>
        <w:t>48,0</w:t>
      </w:r>
      <w:r w:rsidRPr="007A2DED">
        <w:rPr>
          <w:sz w:val="28"/>
          <w:szCs w:val="28"/>
        </w:rPr>
        <w:t xml:space="preserve"> тыс. руб. исполнено на  </w:t>
      </w:r>
      <w:r>
        <w:rPr>
          <w:sz w:val="28"/>
          <w:szCs w:val="28"/>
        </w:rPr>
        <w:t>95,8</w:t>
      </w:r>
      <w:r w:rsidRPr="007A2DED">
        <w:rPr>
          <w:sz w:val="28"/>
          <w:szCs w:val="28"/>
        </w:rPr>
        <w:t>%.</w:t>
      </w:r>
    </w:p>
    <w:p w:rsidR="008505AB" w:rsidRPr="007A2DED" w:rsidRDefault="008505AB" w:rsidP="008505AB">
      <w:pPr>
        <w:jc w:val="both"/>
        <w:rPr>
          <w:sz w:val="28"/>
          <w:szCs w:val="28"/>
        </w:rPr>
      </w:pPr>
      <w:r w:rsidRPr="007A2DED"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>Расходы бюджета за 1</w:t>
      </w:r>
      <w:r w:rsidRPr="007A2DED">
        <w:rPr>
          <w:sz w:val="28"/>
          <w:szCs w:val="28"/>
          <w:u w:val="single"/>
        </w:rPr>
        <w:t xml:space="preserve"> квартал 20</w:t>
      </w:r>
      <w:r>
        <w:rPr>
          <w:sz w:val="28"/>
          <w:szCs w:val="28"/>
          <w:u w:val="single"/>
        </w:rPr>
        <w:t>2</w:t>
      </w:r>
      <w:r w:rsidRPr="007A2DED">
        <w:rPr>
          <w:sz w:val="28"/>
          <w:szCs w:val="28"/>
          <w:u w:val="single"/>
        </w:rPr>
        <w:t>1г</w:t>
      </w:r>
      <w:r>
        <w:rPr>
          <w:sz w:val="28"/>
          <w:szCs w:val="28"/>
        </w:rPr>
        <w:t xml:space="preserve">. </w:t>
      </w:r>
      <w:r w:rsidRPr="007A2DED">
        <w:rPr>
          <w:sz w:val="28"/>
          <w:szCs w:val="28"/>
        </w:rPr>
        <w:t xml:space="preserve">составили </w:t>
      </w:r>
      <w:r>
        <w:rPr>
          <w:sz w:val="28"/>
          <w:szCs w:val="28"/>
        </w:rPr>
        <w:t>1447,5</w:t>
      </w:r>
      <w:r w:rsidRPr="007A2DED">
        <w:rPr>
          <w:sz w:val="28"/>
          <w:szCs w:val="28"/>
        </w:rPr>
        <w:t xml:space="preserve"> тыс.рублей при плане </w:t>
      </w:r>
      <w:r>
        <w:rPr>
          <w:sz w:val="28"/>
          <w:szCs w:val="28"/>
        </w:rPr>
        <w:t>8028,6</w:t>
      </w:r>
      <w:r w:rsidRPr="007A2DED">
        <w:rPr>
          <w:sz w:val="28"/>
          <w:szCs w:val="28"/>
        </w:rPr>
        <w:t xml:space="preserve"> тыс.рублей, т.е.</w:t>
      </w:r>
      <w:r>
        <w:rPr>
          <w:sz w:val="28"/>
          <w:szCs w:val="28"/>
        </w:rPr>
        <w:t>18</w:t>
      </w:r>
      <w:r w:rsidRPr="007A2DED">
        <w:rPr>
          <w:sz w:val="28"/>
          <w:szCs w:val="28"/>
        </w:rPr>
        <w:t>%. от плана.</w:t>
      </w:r>
    </w:p>
    <w:p w:rsidR="008505AB" w:rsidRPr="007A2DED" w:rsidRDefault="008505AB" w:rsidP="008505AB">
      <w:pPr>
        <w:jc w:val="both"/>
        <w:rPr>
          <w:sz w:val="28"/>
          <w:szCs w:val="28"/>
        </w:rPr>
      </w:pPr>
      <w:r w:rsidRPr="007A2DED">
        <w:rPr>
          <w:sz w:val="28"/>
          <w:szCs w:val="28"/>
        </w:rPr>
        <w:t xml:space="preserve">   Из произведенных расходов наибольший удельный вес составляют расходы на оплату труда и начисления на нее, в сумме </w:t>
      </w:r>
      <w:r>
        <w:rPr>
          <w:sz w:val="28"/>
          <w:szCs w:val="28"/>
        </w:rPr>
        <w:t xml:space="preserve">342,8 </w:t>
      </w:r>
      <w:r w:rsidRPr="007A2DED">
        <w:rPr>
          <w:sz w:val="28"/>
          <w:szCs w:val="28"/>
        </w:rPr>
        <w:t xml:space="preserve">тыс.рублей  </w:t>
      </w:r>
      <w:r>
        <w:rPr>
          <w:sz w:val="28"/>
          <w:szCs w:val="28"/>
        </w:rPr>
        <w:t xml:space="preserve">23,7% к общему объему расходов </w:t>
      </w:r>
      <w:r w:rsidRPr="007A2DED">
        <w:rPr>
          <w:sz w:val="28"/>
          <w:szCs w:val="28"/>
        </w:rPr>
        <w:t>бюджета.</w:t>
      </w:r>
    </w:p>
    <w:p w:rsidR="008505AB" w:rsidRPr="007A2DED" w:rsidRDefault="008505AB" w:rsidP="008505AB">
      <w:pPr>
        <w:jc w:val="both"/>
        <w:rPr>
          <w:sz w:val="28"/>
          <w:szCs w:val="28"/>
        </w:rPr>
      </w:pPr>
      <w:r w:rsidRPr="007A2DED">
        <w:rPr>
          <w:sz w:val="28"/>
          <w:szCs w:val="28"/>
        </w:rPr>
        <w:t>Исполнение расходов по ведомственной структуре:</w:t>
      </w:r>
    </w:p>
    <w:p w:rsidR="008505AB" w:rsidRPr="007A2DED" w:rsidRDefault="008505AB" w:rsidP="008505AB">
      <w:pPr>
        <w:jc w:val="both"/>
        <w:rPr>
          <w:sz w:val="28"/>
          <w:szCs w:val="28"/>
        </w:rPr>
      </w:pPr>
      <w:r w:rsidRPr="007A2DED">
        <w:rPr>
          <w:sz w:val="28"/>
          <w:szCs w:val="28"/>
        </w:rPr>
        <w:t xml:space="preserve">- Общегосударственные вопросы -план </w:t>
      </w:r>
      <w:r>
        <w:rPr>
          <w:sz w:val="28"/>
          <w:szCs w:val="28"/>
        </w:rPr>
        <w:t>2384,4</w:t>
      </w:r>
      <w:r w:rsidRPr="007A2DED">
        <w:rPr>
          <w:sz w:val="28"/>
          <w:szCs w:val="28"/>
        </w:rPr>
        <w:t xml:space="preserve"> тыс.рублей исполнено </w:t>
      </w:r>
      <w:r>
        <w:rPr>
          <w:sz w:val="28"/>
          <w:szCs w:val="28"/>
        </w:rPr>
        <w:t>476,9</w:t>
      </w:r>
      <w:r w:rsidRPr="007A2DED">
        <w:rPr>
          <w:sz w:val="28"/>
          <w:szCs w:val="28"/>
        </w:rPr>
        <w:t xml:space="preserve"> тыс.рублей или </w:t>
      </w:r>
      <w:r>
        <w:rPr>
          <w:sz w:val="28"/>
          <w:szCs w:val="28"/>
        </w:rPr>
        <w:t>20</w:t>
      </w:r>
      <w:r w:rsidRPr="007A2DED">
        <w:rPr>
          <w:sz w:val="28"/>
          <w:szCs w:val="28"/>
        </w:rPr>
        <w:t>% от плана, в том числе на Функционирование высшего должностного лица -</w:t>
      </w:r>
      <w:r>
        <w:rPr>
          <w:sz w:val="28"/>
          <w:szCs w:val="28"/>
        </w:rPr>
        <w:t>161,2</w:t>
      </w:r>
      <w:r w:rsidRPr="007A2DED">
        <w:rPr>
          <w:sz w:val="28"/>
          <w:szCs w:val="28"/>
        </w:rPr>
        <w:t xml:space="preserve"> тыс. руб., на Центральный аппарат </w:t>
      </w:r>
      <w:r>
        <w:rPr>
          <w:sz w:val="28"/>
          <w:szCs w:val="28"/>
        </w:rPr>
        <w:t>–</w:t>
      </w:r>
      <w:r w:rsidRPr="007A2DED">
        <w:rPr>
          <w:sz w:val="28"/>
          <w:szCs w:val="28"/>
        </w:rPr>
        <w:t xml:space="preserve"> </w:t>
      </w:r>
      <w:r>
        <w:rPr>
          <w:sz w:val="28"/>
          <w:szCs w:val="28"/>
        </w:rPr>
        <w:t>315,7</w:t>
      </w:r>
      <w:r w:rsidRPr="007A2DED">
        <w:rPr>
          <w:sz w:val="28"/>
          <w:szCs w:val="28"/>
        </w:rPr>
        <w:t xml:space="preserve"> тыс. руб. - Мобилизационная и вневойсковая подготовка  -план </w:t>
      </w:r>
      <w:r>
        <w:rPr>
          <w:sz w:val="28"/>
          <w:szCs w:val="28"/>
        </w:rPr>
        <w:t>122,5</w:t>
      </w:r>
      <w:r w:rsidRPr="007A2DED">
        <w:rPr>
          <w:sz w:val="28"/>
          <w:szCs w:val="28"/>
        </w:rPr>
        <w:t xml:space="preserve"> исполнено </w:t>
      </w:r>
      <w:r>
        <w:rPr>
          <w:sz w:val="28"/>
          <w:szCs w:val="28"/>
        </w:rPr>
        <w:t>25 тыс.рублей-20,4</w:t>
      </w:r>
      <w:r w:rsidRPr="007A2DED">
        <w:rPr>
          <w:sz w:val="28"/>
          <w:szCs w:val="28"/>
        </w:rPr>
        <w:t>%;</w:t>
      </w:r>
    </w:p>
    <w:p w:rsidR="008505AB" w:rsidRPr="007A2DED" w:rsidRDefault="008505AB" w:rsidP="008505AB">
      <w:pPr>
        <w:jc w:val="both"/>
        <w:rPr>
          <w:sz w:val="28"/>
          <w:szCs w:val="28"/>
        </w:rPr>
      </w:pPr>
      <w:r w:rsidRPr="007A2DED">
        <w:rPr>
          <w:sz w:val="28"/>
          <w:szCs w:val="28"/>
        </w:rPr>
        <w:lastRenderedPageBreak/>
        <w:t xml:space="preserve">- Национальная безопасность и правоохранительная деятельность -исполнено </w:t>
      </w:r>
      <w:r>
        <w:rPr>
          <w:sz w:val="28"/>
          <w:szCs w:val="28"/>
        </w:rPr>
        <w:t>0 тыс. руб. план 100,3</w:t>
      </w:r>
      <w:r w:rsidRPr="007A2DED">
        <w:rPr>
          <w:sz w:val="28"/>
          <w:szCs w:val="28"/>
        </w:rPr>
        <w:t xml:space="preserve"> тыс.рублей. </w:t>
      </w:r>
    </w:p>
    <w:p w:rsidR="008505AB" w:rsidRPr="007A2DED" w:rsidRDefault="008505AB" w:rsidP="008505AB">
      <w:pPr>
        <w:jc w:val="both"/>
        <w:rPr>
          <w:sz w:val="28"/>
          <w:szCs w:val="28"/>
        </w:rPr>
      </w:pPr>
      <w:r w:rsidRPr="007A2DED">
        <w:rPr>
          <w:sz w:val="28"/>
          <w:szCs w:val="28"/>
        </w:rPr>
        <w:t>- Н</w:t>
      </w:r>
      <w:r w:rsidRPr="007A2DED">
        <w:rPr>
          <w:color w:val="000000"/>
          <w:sz w:val="28"/>
          <w:szCs w:val="28"/>
        </w:rPr>
        <w:t>ациональная экономика- Дорожное хозяйство (дорожные фонды) -</w:t>
      </w:r>
      <w:r w:rsidRPr="007A2DED">
        <w:rPr>
          <w:sz w:val="28"/>
          <w:szCs w:val="28"/>
        </w:rPr>
        <w:t xml:space="preserve">план </w:t>
      </w:r>
      <w:r>
        <w:rPr>
          <w:sz w:val="28"/>
          <w:szCs w:val="28"/>
        </w:rPr>
        <w:t>330,75</w:t>
      </w:r>
      <w:r w:rsidRPr="007A2DED">
        <w:rPr>
          <w:sz w:val="28"/>
          <w:szCs w:val="28"/>
        </w:rPr>
        <w:t xml:space="preserve"> тыс.рублей исполнено </w:t>
      </w:r>
      <w:r>
        <w:rPr>
          <w:sz w:val="28"/>
          <w:szCs w:val="28"/>
        </w:rPr>
        <w:t>68,1 тыс. руб. или 20,6</w:t>
      </w:r>
      <w:r w:rsidRPr="007A2DED">
        <w:rPr>
          <w:sz w:val="28"/>
          <w:szCs w:val="28"/>
        </w:rPr>
        <w:t>%.</w:t>
      </w:r>
    </w:p>
    <w:p w:rsidR="008505AB" w:rsidRPr="007A2DED" w:rsidRDefault="008505AB" w:rsidP="008505AB">
      <w:pPr>
        <w:jc w:val="both"/>
        <w:rPr>
          <w:sz w:val="28"/>
          <w:szCs w:val="28"/>
        </w:rPr>
      </w:pPr>
      <w:r w:rsidRPr="007A2DED">
        <w:rPr>
          <w:sz w:val="28"/>
          <w:szCs w:val="28"/>
        </w:rPr>
        <w:t xml:space="preserve">- </w:t>
      </w:r>
    </w:p>
    <w:p w:rsidR="008505AB" w:rsidRPr="007A2DED" w:rsidRDefault="008505AB" w:rsidP="008505AB">
      <w:pPr>
        <w:jc w:val="both"/>
        <w:rPr>
          <w:sz w:val="28"/>
          <w:szCs w:val="28"/>
        </w:rPr>
      </w:pPr>
      <w:r w:rsidRPr="007A2DED">
        <w:rPr>
          <w:sz w:val="28"/>
          <w:szCs w:val="28"/>
        </w:rPr>
        <w:t xml:space="preserve">На благоустройство израсходовано </w:t>
      </w:r>
      <w:r>
        <w:rPr>
          <w:sz w:val="28"/>
          <w:szCs w:val="28"/>
        </w:rPr>
        <w:t>90,6</w:t>
      </w:r>
      <w:r w:rsidRPr="007A2DED">
        <w:rPr>
          <w:sz w:val="28"/>
          <w:szCs w:val="28"/>
        </w:rPr>
        <w:t xml:space="preserve"> тыс. рублей при плане </w:t>
      </w:r>
      <w:r>
        <w:rPr>
          <w:sz w:val="28"/>
          <w:szCs w:val="28"/>
        </w:rPr>
        <w:t>918,9</w:t>
      </w:r>
      <w:r w:rsidRPr="007A2DED">
        <w:rPr>
          <w:sz w:val="28"/>
          <w:szCs w:val="28"/>
        </w:rPr>
        <w:t>тыс. руб.в т.ч.</w:t>
      </w:r>
      <w:r>
        <w:rPr>
          <w:sz w:val="28"/>
          <w:szCs w:val="28"/>
        </w:rPr>
        <w:t xml:space="preserve"> на организация и содержание мест захоронения – израсходовано 47,5 тыс. руб.</w:t>
      </w:r>
    </w:p>
    <w:p w:rsidR="008505AB" w:rsidRPr="007A2DED" w:rsidRDefault="008505AB" w:rsidP="008505AB">
      <w:pPr>
        <w:jc w:val="both"/>
        <w:rPr>
          <w:sz w:val="28"/>
          <w:szCs w:val="28"/>
        </w:rPr>
      </w:pPr>
      <w:r w:rsidRPr="007A2DED">
        <w:rPr>
          <w:sz w:val="28"/>
          <w:szCs w:val="28"/>
        </w:rPr>
        <w:t xml:space="preserve">-Культура -запланировано </w:t>
      </w:r>
      <w:r>
        <w:rPr>
          <w:sz w:val="28"/>
          <w:szCs w:val="28"/>
        </w:rPr>
        <w:t>3984,0</w:t>
      </w:r>
      <w:r w:rsidRPr="007A2DED">
        <w:rPr>
          <w:sz w:val="28"/>
          <w:szCs w:val="28"/>
        </w:rPr>
        <w:t xml:space="preserve"> тыс.рублей исполнено </w:t>
      </w:r>
      <w:r>
        <w:rPr>
          <w:sz w:val="28"/>
          <w:szCs w:val="28"/>
        </w:rPr>
        <w:t>764,3</w:t>
      </w:r>
      <w:r w:rsidRPr="007A2DED">
        <w:rPr>
          <w:sz w:val="28"/>
          <w:szCs w:val="28"/>
        </w:rPr>
        <w:t xml:space="preserve"> тыс.рублей ли </w:t>
      </w:r>
      <w:r>
        <w:rPr>
          <w:sz w:val="28"/>
          <w:szCs w:val="28"/>
        </w:rPr>
        <w:t>19,2</w:t>
      </w:r>
      <w:r w:rsidRPr="007A2DED">
        <w:rPr>
          <w:sz w:val="28"/>
          <w:szCs w:val="28"/>
        </w:rPr>
        <w:t xml:space="preserve">%. Социальная политика исполнена на </w:t>
      </w:r>
      <w:r>
        <w:rPr>
          <w:sz w:val="28"/>
          <w:szCs w:val="28"/>
        </w:rPr>
        <w:t>11,3%  -план 200</w:t>
      </w:r>
      <w:r w:rsidRPr="007A2DED">
        <w:rPr>
          <w:sz w:val="28"/>
          <w:szCs w:val="28"/>
        </w:rPr>
        <w:t xml:space="preserve">,0 тыс. рублей расходы составили </w:t>
      </w:r>
      <w:r>
        <w:rPr>
          <w:sz w:val="28"/>
          <w:szCs w:val="28"/>
        </w:rPr>
        <w:t>22,6</w:t>
      </w:r>
      <w:r w:rsidRPr="007A2DED">
        <w:rPr>
          <w:sz w:val="28"/>
          <w:szCs w:val="28"/>
        </w:rPr>
        <w:t xml:space="preserve"> тыс.рублей</w:t>
      </w:r>
    </w:p>
    <w:p w:rsidR="00565E1A" w:rsidRDefault="008505AB" w:rsidP="008505AB">
      <w:pPr>
        <w:pStyle w:val="a9"/>
        <w:rPr>
          <w:rFonts w:ascii="Times New Roman" w:hAnsi="Times New Roman"/>
          <w:b/>
          <w:sz w:val="28"/>
          <w:szCs w:val="28"/>
        </w:rPr>
      </w:pPr>
      <w:r w:rsidRPr="007A2DED">
        <w:rPr>
          <w:sz w:val="28"/>
          <w:szCs w:val="28"/>
        </w:rPr>
        <w:t>Остаток средств бюджета на 01.0</w:t>
      </w:r>
      <w:r>
        <w:rPr>
          <w:sz w:val="28"/>
          <w:szCs w:val="28"/>
        </w:rPr>
        <w:t>4.2021г. составляет 1410,3</w:t>
      </w:r>
      <w:r w:rsidRPr="007A2DED">
        <w:rPr>
          <w:sz w:val="28"/>
          <w:szCs w:val="28"/>
        </w:rPr>
        <w:t xml:space="preserve"> тыс. рублей.</w:t>
      </w:r>
    </w:p>
    <w:p w:rsidR="00565E1A" w:rsidRDefault="00565E1A" w:rsidP="0039551B">
      <w:pPr>
        <w:pStyle w:val="a9"/>
        <w:rPr>
          <w:rFonts w:ascii="Times New Roman" w:hAnsi="Times New Roman"/>
          <w:b/>
          <w:sz w:val="28"/>
          <w:szCs w:val="28"/>
        </w:rPr>
      </w:pPr>
    </w:p>
    <w:p w:rsidR="00565E1A" w:rsidRDefault="00565E1A" w:rsidP="0039551B">
      <w:pPr>
        <w:pStyle w:val="a9"/>
        <w:rPr>
          <w:rFonts w:ascii="Times New Roman" w:hAnsi="Times New Roman"/>
          <w:b/>
          <w:sz w:val="28"/>
          <w:szCs w:val="28"/>
        </w:rPr>
      </w:pPr>
    </w:p>
    <w:p w:rsidR="008505AB" w:rsidRPr="008505AB" w:rsidRDefault="008505AB" w:rsidP="00850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05AB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8505AB" w:rsidRPr="008505AB" w:rsidRDefault="008505AB" w:rsidP="00850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05AB">
        <w:rPr>
          <w:rFonts w:ascii="Times New Roman" w:eastAsia="Times New Roman" w:hAnsi="Times New Roman" w:cs="Times New Roman"/>
          <w:b/>
          <w:sz w:val="28"/>
          <w:szCs w:val="28"/>
        </w:rPr>
        <w:t>ИШИМСКОГО СЕЛЬСОВЕТА</w:t>
      </w:r>
    </w:p>
    <w:p w:rsidR="008505AB" w:rsidRPr="008505AB" w:rsidRDefault="008505AB" w:rsidP="00850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05AB">
        <w:rPr>
          <w:rFonts w:ascii="Times New Roman" w:eastAsia="Times New Roman" w:hAnsi="Times New Roman" w:cs="Times New Roman"/>
          <w:b/>
          <w:sz w:val="28"/>
          <w:szCs w:val="28"/>
        </w:rPr>
        <w:t>ЧИСТООЗЕРНОГО РАЙОНА</w:t>
      </w:r>
    </w:p>
    <w:p w:rsidR="008505AB" w:rsidRPr="008505AB" w:rsidRDefault="008505AB" w:rsidP="00850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05AB">
        <w:rPr>
          <w:rFonts w:ascii="Times New Roman" w:eastAsia="Times New Roman" w:hAnsi="Times New Roman" w:cs="Times New Roman"/>
          <w:b/>
          <w:sz w:val="28"/>
          <w:szCs w:val="28"/>
        </w:rPr>
        <w:t>НОВОСИБИРСКОЙ ОБЛАСТИ</w:t>
      </w:r>
    </w:p>
    <w:p w:rsidR="008505AB" w:rsidRPr="008505AB" w:rsidRDefault="008505AB" w:rsidP="00850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05AB" w:rsidRPr="008505AB" w:rsidRDefault="008505AB" w:rsidP="008505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05AB" w:rsidRPr="008505AB" w:rsidRDefault="008505AB" w:rsidP="00850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05AB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505AB" w:rsidRPr="008505AB" w:rsidRDefault="008505AB" w:rsidP="00850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05AB" w:rsidRPr="008505AB" w:rsidRDefault="008505AB" w:rsidP="008505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05AB">
        <w:rPr>
          <w:rFonts w:ascii="Times New Roman" w:eastAsia="Times New Roman" w:hAnsi="Times New Roman" w:cs="Times New Roman"/>
          <w:b/>
          <w:sz w:val="28"/>
          <w:szCs w:val="28"/>
        </w:rPr>
        <w:t xml:space="preserve">   27.07.2021 г.                                                                                                №55</w:t>
      </w:r>
    </w:p>
    <w:p w:rsidR="008505AB" w:rsidRPr="008505AB" w:rsidRDefault="008505AB" w:rsidP="00850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05AB" w:rsidRPr="008505AB" w:rsidRDefault="008505AB" w:rsidP="008505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05AB">
        <w:rPr>
          <w:rFonts w:ascii="Times New Roman" w:eastAsia="Times New Roman" w:hAnsi="Times New Roman" w:cs="Times New Roman"/>
          <w:b/>
          <w:sz w:val="28"/>
          <w:szCs w:val="28"/>
        </w:rPr>
        <w:t xml:space="preserve">   О введении режима повышенной готовности на территории         Ишимского сельсовета Чистоозерного района Новосибирской области </w:t>
      </w:r>
    </w:p>
    <w:p w:rsidR="008505AB" w:rsidRPr="008505AB" w:rsidRDefault="008505AB" w:rsidP="008505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05AB" w:rsidRPr="008505AB" w:rsidRDefault="008505AB" w:rsidP="008505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05AB" w:rsidRPr="008505AB" w:rsidRDefault="008505AB" w:rsidP="00850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05A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</w:t>
      </w:r>
      <w:r w:rsidRPr="008505A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4.1 Федерального закона от 21.12.1994 №68- ФЗ « О защите населения и территорий от чрезвычайных ситуаций природного и техногенного характера, Федеральным законом от 30.03.1999 №52-ФЗ «О санитарно-эпидемиологическом благополучии населения», Указом Президента Российской Федерации от 11.05.2020 №316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короновирусной инфекции </w:t>
      </w:r>
    </w:p>
    <w:p w:rsidR="008505AB" w:rsidRPr="008505AB" w:rsidRDefault="008505AB" w:rsidP="008505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05AB">
        <w:rPr>
          <w:rFonts w:ascii="Times New Roman" w:eastAsia="Times New Roman" w:hAnsi="Times New Roman" w:cs="Times New Roman"/>
          <w:sz w:val="28"/>
          <w:szCs w:val="28"/>
        </w:rPr>
        <w:t xml:space="preserve"> ( </w:t>
      </w:r>
      <w:r w:rsidRPr="008505AB">
        <w:rPr>
          <w:rFonts w:ascii="Times New Roman" w:eastAsia="Times New Roman" w:hAnsi="Times New Roman" w:cs="Times New Roman"/>
          <w:sz w:val="28"/>
          <w:szCs w:val="28"/>
          <w:lang w:val="en-US"/>
        </w:rPr>
        <w:t>COVID</w:t>
      </w:r>
      <w:r w:rsidRPr="008505AB">
        <w:rPr>
          <w:rFonts w:ascii="Times New Roman" w:eastAsia="Times New Roman" w:hAnsi="Times New Roman" w:cs="Times New Roman"/>
          <w:sz w:val="28"/>
          <w:szCs w:val="28"/>
        </w:rPr>
        <w:t>-19)», постановлением  Правительства Новосибирской области от 18.03.2020 №72п «О введении режима повышенной готовности  на территории Новосибирской области»  (в редакции  постановления Правительства Новосибирской области от 23.06.2021 №242-п)</w:t>
      </w:r>
    </w:p>
    <w:p w:rsidR="008505AB" w:rsidRPr="008505AB" w:rsidRDefault="008505AB" w:rsidP="008505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5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05AB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Pr="008505A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505AB" w:rsidRPr="008505AB" w:rsidRDefault="008505AB" w:rsidP="008505AB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505AB">
        <w:rPr>
          <w:rFonts w:ascii="Times New Roman" w:eastAsia="Times New Roman" w:hAnsi="Times New Roman" w:cs="Times New Roman"/>
          <w:sz w:val="28"/>
          <w:szCs w:val="28"/>
        </w:rPr>
        <w:t xml:space="preserve">Приостановить  проведение массовых мероприятий с участием граждан, оказание соответствующих услуг до 30 сентября 2021 года. </w:t>
      </w:r>
    </w:p>
    <w:p w:rsidR="008505AB" w:rsidRPr="008505AB" w:rsidRDefault="008505AB" w:rsidP="008505AB">
      <w:pPr>
        <w:spacing w:after="0" w:line="240" w:lineRule="auto"/>
        <w:ind w:left="345"/>
        <w:rPr>
          <w:rFonts w:ascii="Times New Roman" w:eastAsia="Times New Roman" w:hAnsi="Times New Roman" w:cs="Times New Roman"/>
          <w:sz w:val="28"/>
          <w:szCs w:val="28"/>
        </w:rPr>
      </w:pPr>
      <w:r w:rsidRPr="008505AB">
        <w:rPr>
          <w:rFonts w:ascii="Times New Roman" w:eastAsia="Times New Roman" w:hAnsi="Times New Roman" w:cs="Times New Roman"/>
          <w:sz w:val="28"/>
          <w:szCs w:val="28"/>
        </w:rPr>
        <w:t xml:space="preserve"> Учитывая сложную эпидемиологическую обстановку, связанную с распространением новой короновирусной инфекции (</w:t>
      </w:r>
      <w:r w:rsidRPr="008505AB">
        <w:rPr>
          <w:rFonts w:ascii="Times New Roman" w:eastAsia="Times New Roman" w:hAnsi="Times New Roman" w:cs="Times New Roman"/>
          <w:sz w:val="28"/>
          <w:szCs w:val="28"/>
          <w:lang w:val="en-US"/>
        </w:rPr>
        <w:t>COVID</w:t>
      </w:r>
      <w:r w:rsidRPr="008505AB">
        <w:rPr>
          <w:rFonts w:ascii="Times New Roman" w:eastAsia="Times New Roman" w:hAnsi="Times New Roman" w:cs="Times New Roman"/>
          <w:sz w:val="28"/>
          <w:szCs w:val="28"/>
        </w:rPr>
        <w:t>-19).</w:t>
      </w:r>
    </w:p>
    <w:p w:rsidR="008505AB" w:rsidRPr="008505AB" w:rsidRDefault="008505AB" w:rsidP="008505AB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505AB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газете «Ишимский Вестник» и на официальном сайте администрации Ишимского сельсовета.</w:t>
      </w:r>
    </w:p>
    <w:p w:rsidR="008505AB" w:rsidRPr="008505AB" w:rsidRDefault="008505AB" w:rsidP="008505AB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505AB">
        <w:rPr>
          <w:rFonts w:ascii="Times New Roman" w:eastAsia="Times New Roman" w:hAnsi="Times New Roman" w:cs="Times New Roman"/>
          <w:sz w:val="28"/>
          <w:szCs w:val="28"/>
        </w:rPr>
        <w:t xml:space="preserve"> Контроль за исполнением данного постановления оставляю за собой.</w:t>
      </w:r>
    </w:p>
    <w:p w:rsidR="008505AB" w:rsidRPr="008505AB" w:rsidRDefault="008505AB" w:rsidP="00850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05AB" w:rsidRPr="008505AB" w:rsidRDefault="008505AB" w:rsidP="00850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05AB" w:rsidRPr="008505AB" w:rsidRDefault="008505AB" w:rsidP="008505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5AB">
        <w:rPr>
          <w:rFonts w:ascii="Times New Roman" w:eastAsia="Times New Roman" w:hAnsi="Times New Roman" w:cs="Times New Roman"/>
          <w:sz w:val="28"/>
          <w:szCs w:val="28"/>
        </w:rPr>
        <w:t xml:space="preserve"> Глава Ишимского сельсовета</w:t>
      </w:r>
    </w:p>
    <w:p w:rsidR="008505AB" w:rsidRPr="008505AB" w:rsidRDefault="008505AB" w:rsidP="008505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5AB">
        <w:rPr>
          <w:rFonts w:ascii="Times New Roman" w:eastAsia="Times New Roman" w:hAnsi="Times New Roman" w:cs="Times New Roman"/>
          <w:sz w:val="28"/>
          <w:szCs w:val="28"/>
        </w:rPr>
        <w:t>Чистоозерного района</w:t>
      </w:r>
    </w:p>
    <w:p w:rsidR="008505AB" w:rsidRPr="008505AB" w:rsidRDefault="008505AB" w:rsidP="00850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5AB">
        <w:rPr>
          <w:rFonts w:ascii="Times New Roman" w:eastAsia="Times New Roman" w:hAnsi="Times New Roman" w:cs="Times New Roman"/>
          <w:sz w:val="28"/>
          <w:szCs w:val="28"/>
        </w:rPr>
        <w:t>Новосибирской области                                                    Е.Е Иванко</w:t>
      </w:r>
      <w:r w:rsidRPr="008505A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565E1A" w:rsidRDefault="00565E1A" w:rsidP="0039551B">
      <w:pPr>
        <w:pStyle w:val="a9"/>
        <w:rPr>
          <w:rFonts w:ascii="Times New Roman" w:hAnsi="Times New Roman"/>
          <w:b/>
          <w:sz w:val="28"/>
          <w:szCs w:val="28"/>
        </w:rPr>
      </w:pPr>
    </w:p>
    <w:p w:rsidR="008505AB" w:rsidRDefault="008505AB" w:rsidP="0039551B">
      <w:pPr>
        <w:pStyle w:val="a9"/>
        <w:rPr>
          <w:rFonts w:ascii="Times New Roman" w:hAnsi="Times New Roman"/>
          <w:b/>
          <w:sz w:val="28"/>
          <w:szCs w:val="28"/>
        </w:rPr>
      </w:pPr>
    </w:p>
    <w:p w:rsidR="008505AB" w:rsidRDefault="008505AB" w:rsidP="008505AB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505AB" w:rsidRPr="00E32C2D" w:rsidRDefault="008505AB" w:rsidP="008505AB">
      <w:pPr>
        <w:pStyle w:val="1"/>
        <w:spacing w:line="360" w:lineRule="auto"/>
        <w:jc w:val="right"/>
      </w:pPr>
      <w:r>
        <w:t>ПРЕСС-РЕЛИЗ</w:t>
      </w:r>
    </w:p>
    <w:p w:rsidR="008505AB" w:rsidRPr="007F224D" w:rsidRDefault="008505AB" w:rsidP="008505AB">
      <w:pPr>
        <w:spacing w:after="0" w:line="360" w:lineRule="auto"/>
        <w:ind w:firstLine="709"/>
        <w:jc w:val="center"/>
        <w:rPr>
          <w:rStyle w:val="af9"/>
          <w:rFonts w:ascii="Times New Roman" w:hAnsi="Times New Roman" w:cs="Times New Roman"/>
          <w:sz w:val="24"/>
          <w:szCs w:val="24"/>
        </w:rPr>
      </w:pPr>
      <w:r w:rsidRPr="007F224D">
        <w:rPr>
          <w:rStyle w:val="af9"/>
          <w:rFonts w:ascii="Times New Roman" w:hAnsi="Times New Roman" w:cs="Times New Roman"/>
          <w:sz w:val="24"/>
          <w:szCs w:val="24"/>
        </w:rPr>
        <w:t>В преддверии Дня кадастрового инженера Кадастровая палата рассказала</w:t>
      </w:r>
    </w:p>
    <w:p w:rsidR="008505AB" w:rsidRPr="007F224D" w:rsidRDefault="008505AB" w:rsidP="008505AB">
      <w:pPr>
        <w:spacing w:after="0" w:line="360" w:lineRule="auto"/>
        <w:ind w:firstLine="709"/>
        <w:jc w:val="center"/>
        <w:rPr>
          <w:rStyle w:val="af9"/>
          <w:rFonts w:ascii="Times New Roman" w:hAnsi="Times New Roman" w:cs="Times New Roman"/>
          <w:sz w:val="24"/>
          <w:szCs w:val="24"/>
        </w:rPr>
      </w:pPr>
      <w:r w:rsidRPr="007F224D">
        <w:rPr>
          <w:rStyle w:val="af9"/>
          <w:rFonts w:ascii="Times New Roman" w:hAnsi="Times New Roman" w:cs="Times New Roman"/>
          <w:sz w:val="24"/>
          <w:szCs w:val="24"/>
        </w:rPr>
        <w:t>о порядке взаимодействия со специалистами</w:t>
      </w:r>
    </w:p>
    <w:p w:rsidR="008505AB" w:rsidRPr="007F224D" w:rsidRDefault="008505AB" w:rsidP="008505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24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24 июля в России отмечается День кадастрового инженера. На территории Новосибирской области более трёхсот кадастровых инженеров осуществляют свою профессиональную деятельность. В преддверии Дня кадастрового инженера региональная Кадастровая палата рассказала о порядке взаимодействия с представителями профессионального сообщества. </w:t>
      </w:r>
    </w:p>
    <w:p w:rsidR="008505AB" w:rsidRPr="007F224D" w:rsidRDefault="008505AB" w:rsidP="008505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24D">
        <w:rPr>
          <w:rFonts w:ascii="Times New Roman" w:hAnsi="Times New Roman" w:cs="Times New Roman"/>
          <w:sz w:val="24"/>
          <w:szCs w:val="24"/>
        </w:rPr>
        <w:t xml:space="preserve">Дата празднования Дня кадастрового инженера была выбрана в связи с принятием 24 июля 2007 года Федерального закона № 221-ФЗ «О государственном кадастре недвижимости», который ввёл такое понятие, как «кадастровый инженер». </w:t>
      </w:r>
    </w:p>
    <w:p w:rsidR="008505AB" w:rsidRPr="007F224D" w:rsidRDefault="008505AB" w:rsidP="008505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24D">
        <w:rPr>
          <w:rFonts w:ascii="Times New Roman" w:hAnsi="Times New Roman" w:cs="Times New Roman"/>
          <w:sz w:val="24"/>
          <w:szCs w:val="24"/>
        </w:rPr>
        <w:t xml:space="preserve">Законодательство предъявляет </w:t>
      </w:r>
      <w:r>
        <w:rPr>
          <w:rFonts w:ascii="Times New Roman" w:hAnsi="Times New Roman" w:cs="Times New Roman"/>
          <w:sz w:val="24"/>
          <w:szCs w:val="24"/>
        </w:rPr>
        <w:t>серьёзные</w:t>
      </w:r>
      <w:r w:rsidRPr="007F224D">
        <w:rPr>
          <w:rFonts w:ascii="Times New Roman" w:hAnsi="Times New Roman" w:cs="Times New Roman"/>
          <w:sz w:val="24"/>
          <w:szCs w:val="24"/>
        </w:rPr>
        <w:t xml:space="preserve"> требования к профессиональной деятельности специалистов. Каждый кадастровый инженер должен иметь профильное образование и пройти двухгодичную стажировку, сдать аккредитацию и иметь действующий квалификационный аттестат, являться членом саморегулируемой организации (СРО) и иметь договор обязательного страхования гражданской ответственности.</w:t>
      </w:r>
    </w:p>
    <w:p w:rsidR="008505AB" w:rsidRPr="007F224D" w:rsidRDefault="008505AB" w:rsidP="008505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24D">
        <w:rPr>
          <w:rFonts w:ascii="Times New Roman" w:hAnsi="Times New Roman" w:cs="Times New Roman"/>
          <w:sz w:val="24"/>
          <w:szCs w:val="24"/>
        </w:rPr>
        <w:t>Кадастровый инженер является важным связующим звеном между собственником объекта недвижимости и органом регистрации прав.</w:t>
      </w:r>
      <w:r w:rsidRPr="007F22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224D">
        <w:rPr>
          <w:rFonts w:ascii="Times New Roman" w:hAnsi="Times New Roman" w:cs="Times New Roman"/>
          <w:sz w:val="24"/>
          <w:szCs w:val="24"/>
        </w:rPr>
        <w:t>Внесение в Единый государственный реестр недвижимости сведений об объекте и его характеристиках, о прекращении существования объекта неразрывно связано с подготовкой межевого или технического плана, акта обследования. Только кадастровый инженер в рамках своей профессиональной деятельности способен компетентно выполнить работу по подготовке необходимой для кадастрового учёта документации, одновременно решая сопутствующие юридические вопросы.</w:t>
      </w:r>
    </w:p>
    <w:p w:rsidR="008505AB" w:rsidRPr="0059002E" w:rsidRDefault="008505AB" w:rsidP="008505A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224D">
        <w:rPr>
          <w:rFonts w:ascii="Times New Roman" w:hAnsi="Times New Roman" w:cs="Times New Roman"/>
          <w:sz w:val="24"/>
          <w:szCs w:val="24"/>
        </w:rPr>
        <w:t>«</w:t>
      </w:r>
      <w:r w:rsidRPr="007F224D">
        <w:rPr>
          <w:rFonts w:ascii="Times New Roman" w:hAnsi="Times New Roman" w:cs="Times New Roman"/>
          <w:i/>
          <w:sz w:val="24"/>
          <w:szCs w:val="24"/>
        </w:rPr>
        <w:t>Профессиональное взаимодействие Кадастровой палаты с кадастровыми инженерами является неотъемлемой частью процесса оформления недвижимости. Кроме того, важную роль играет информационное взаимодействие – это телефонные консультирования, рабочие встречи и семинары, направление информационных писем и размещение публикаций на сайте и в социальных сетях</w:t>
      </w:r>
      <w:r>
        <w:rPr>
          <w:rFonts w:ascii="Times New Roman" w:hAnsi="Times New Roman" w:cs="Times New Roman"/>
          <w:i/>
          <w:sz w:val="24"/>
          <w:szCs w:val="24"/>
        </w:rPr>
        <w:t>. Также н</w:t>
      </w:r>
      <w:r w:rsidRPr="0059002E">
        <w:rPr>
          <w:rFonts w:ascii="Times New Roman" w:hAnsi="Times New Roman" w:cs="Times New Roman"/>
          <w:i/>
          <w:sz w:val="24"/>
          <w:szCs w:val="24"/>
        </w:rPr>
        <w:t xml:space="preserve">а сайте </w:t>
      </w:r>
      <w:hyperlink r:id="rId10" w:history="1">
        <w:r w:rsidRPr="0059002E">
          <w:rPr>
            <w:rStyle w:val="af2"/>
            <w:rFonts w:ascii="Times New Roman" w:hAnsi="Times New Roman" w:cs="Times New Roman"/>
            <w:i/>
            <w:sz w:val="24"/>
            <w:szCs w:val="24"/>
          </w:rPr>
          <w:t>Росреестра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работает </w:t>
      </w:r>
      <w:r w:rsidRPr="0059002E">
        <w:rPr>
          <w:rFonts w:ascii="Times New Roman" w:hAnsi="Times New Roman" w:cs="Times New Roman"/>
          <w:i/>
          <w:sz w:val="24"/>
          <w:szCs w:val="24"/>
        </w:rPr>
        <w:t xml:space="preserve">«Личный кабинет кадастрового инженера», с помощью которого </w:t>
      </w:r>
      <w:r w:rsidRPr="0059002E">
        <w:rPr>
          <w:rFonts w:ascii="Times New Roman" w:hAnsi="Times New Roman" w:cs="Times New Roman"/>
          <w:i/>
          <w:iCs/>
          <w:sz w:val="24"/>
          <w:szCs w:val="24"/>
        </w:rPr>
        <w:t>осуществляется информационное взаимодействие специалистов с органом регистрации прав</w:t>
      </w:r>
      <w:r w:rsidRPr="007F224D">
        <w:rPr>
          <w:rFonts w:ascii="Times New Roman" w:hAnsi="Times New Roman" w:cs="Times New Roman"/>
          <w:sz w:val="24"/>
          <w:szCs w:val="24"/>
        </w:rPr>
        <w:t xml:space="preserve">», – отмечает </w:t>
      </w:r>
      <w:r w:rsidRPr="007F224D">
        <w:rPr>
          <w:rFonts w:ascii="Times New Roman" w:hAnsi="Times New Roman" w:cs="Times New Roman"/>
          <w:b/>
          <w:sz w:val="24"/>
          <w:szCs w:val="24"/>
        </w:rPr>
        <w:t>заместитель директора – главный технолог Кадастровой палаты</w:t>
      </w:r>
      <w:r w:rsidRPr="007F224D">
        <w:rPr>
          <w:rFonts w:ascii="Times New Roman" w:hAnsi="Times New Roman" w:cs="Times New Roman"/>
          <w:b/>
          <w:sz w:val="24"/>
          <w:szCs w:val="24"/>
        </w:rPr>
        <w:br/>
        <w:t>по Новосибирской области Оксана Макаренко.</w:t>
      </w:r>
      <w:r w:rsidRPr="007F224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505AB" w:rsidRPr="007F224D" w:rsidRDefault="008505AB" w:rsidP="008505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Так,</w:t>
      </w:r>
      <w:r w:rsidRPr="00A90C06">
        <w:rPr>
          <w:rFonts w:ascii="Times New Roman" w:hAnsi="Times New Roman" w:cs="Times New Roman"/>
          <w:sz w:val="24"/>
          <w:szCs w:val="24"/>
        </w:rPr>
        <w:t xml:space="preserve"> </w:t>
      </w:r>
      <w:r w:rsidRPr="00A90C06">
        <w:rPr>
          <w:rFonts w:ascii="Times New Roman" w:hAnsi="Times New Roman" w:cs="Times New Roman"/>
          <w:b/>
          <w:sz w:val="24"/>
          <w:szCs w:val="24"/>
        </w:rPr>
        <w:t>23 июля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C06">
        <w:rPr>
          <w:rFonts w:ascii="Times New Roman" w:hAnsi="Times New Roman" w:cs="Times New Roman"/>
          <w:b/>
          <w:sz w:val="24"/>
          <w:szCs w:val="24"/>
        </w:rPr>
        <w:t>с 10.00 до 12.00</w:t>
      </w:r>
      <w:r>
        <w:rPr>
          <w:rFonts w:ascii="Times New Roman" w:hAnsi="Times New Roman" w:cs="Times New Roman"/>
          <w:sz w:val="24"/>
          <w:szCs w:val="24"/>
        </w:rPr>
        <w:t xml:space="preserve"> руководство региональной Кадастровой палаты </w:t>
      </w:r>
      <w:r w:rsidRPr="00A90C06">
        <w:rPr>
          <w:rFonts w:ascii="Times New Roman" w:hAnsi="Times New Roman" w:cs="Times New Roman"/>
          <w:sz w:val="24"/>
          <w:szCs w:val="24"/>
        </w:rPr>
        <w:t xml:space="preserve">проведёт для кадастровых инженеров </w:t>
      </w:r>
      <w:r>
        <w:rPr>
          <w:rFonts w:ascii="Times New Roman" w:hAnsi="Times New Roman" w:cs="Times New Roman"/>
          <w:sz w:val="24"/>
          <w:szCs w:val="24"/>
        </w:rPr>
        <w:t>телефонное консультирование</w:t>
      </w:r>
      <w:r w:rsidRPr="00A90C06">
        <w:rPr>
          <w:rFonts w:ascii="Times New Roman" w:hAnsi="Times New Roman" w:cs="Times New Roman"/>
          <w:sz w:val="24"/>
          <w:szCs w:val="24"/>
        </w:rPr>
        <w:t xml:space="preserve"> по любым интересующим вопросам. На вопросы представителей профсообщества ответят </w:t>
      </w:r>
      <w:r w:rsidRPr="00A90C06">
        <w:rPr>
          <w:rFonts w:ascii="Times New Roman" w:hAnsi="Times New Roman" w:cs="Times New Roman"/>
          <w:b/>
          <w:sz w:val="24"/>
          <w:szCs w:val="24"/>
        </w:rPr>
        <w:t>заместитель директора – главный технолог Оксана Макаренко</w:t>
      </w:r>
      <w:r w:rsidRPr="00A90C06">
        <w:rPr>
          <w:rFonts w:ascii="Times New Roman" w:hAnsi="Times New Roman" w:cs="Times New Roman"/>
          <w:sz w:val="24"/>
          <w:szCs w:val="24"/>
        </w:rPr>
        <w:t xml:space="preserve"> и </w:t>
      </w:r>
      <w:r w:rsidRPr="00A90C06">
        <w:rPr>
          <w:rFonts w:ascii="Times New Roman" w:hAnsi="Times New Roman" w:cs="Times New Roman"/>
          <w:b/>
          <w:sz w:val="24"/>
          <w:szCs w:val="24"/>
        </w:rPr>
        <w:t>помощник директора Михаил Бокарев</w:t>
      </w:r>
      <w:r w:rsidRPr="00A90C06">
        <w:rPr>
          <w:rFonts w:ascii="Times New Roman" w:hAnsi="Times New Roman" w:cs="Times New Roman"/>
          <w:sz w:val="24"/>
          <w:szCs w:val="24"/>
        </w:rPr>
        <w:t>. Звонки будут приниматься по телефону: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C06">
        <w:rPr>
          <w:rFonts w:ascii="Times New Roman" w:hAnsi="Times New Roman" w:cs="Times New Roman"/>
          <w:b/>
          <w:sz w:val="24"/>
          <w:szCs w:val="24"/>
        </w:rPr>
        <w:t>8 (383) 349-95-69</w:t>
      </w:r>
      <w:r w:rsidRPr="00A90C06">
        <w:rPr>
          <w:rFonts w:ascii="Times New Roman" w:hAnsi="Times New Roman" w:cs="Times New Roman"/>
          <w:sz w:val="24"/>
          <w:szCs w:val="24"/>
        </w:rPr>
        <w:t xml:space="preserve">, </w:t>
      </w:r>
      <w:r w:rsidRPr="00A90C06">
        <w:rPr>
          <w:rFonts w:ascii="Times New Roman" w:hAnsi="Times New Roman" w:cs="Times New Roman"/>
          <w:b/>
          <w:sz w:val="24"/>
          <w:szCs w:val="24"/>
        </w:rPr>
        <w:t>доб. 2200</w:t>
      </w:r>
      <w:r w:rsidRPr="00A90C06">
        <w:rPr>
          <w:rFonts w:ascii="Times New Roman" w:hAnsi="Times New Roman" w:cs="Times New Roman"/>
          <w:sz w:val="24"/>
          <w:szCs w:val="24"/>
        </w:rPr>
        <w:t xml:space="preserve"> (Оксана Юрьевна), </w:t>
      </w:r>
      <w:r w:rsidRPr="00A90C06">
        <w:rPr>
          <w:rFonts w:ascii="Times New Roman" w:hAnsi="Times New Roman" w:cs="Times New Roman"/>
          <w:b/>
          <w:sz w:val="24"/>
          <w:szCs w:val="24"/>
        </w:rPr>
        <w:t>доб. 2991</w:t>
      </w:r>
      <w:r w:rsidRPr="00A90C06">
        <w:rPr>
          <w:rFonts w:ascii="Times New Roman" w:hAnsi="Times New Roman" w:cs="Times New Roman"/>
          <w:sz w:val="24"/>
          <w:szCs w:val="24"/>
        </w:rPr>
        <w:t xml:space="preserve"> (Михаил Тимофеевич).</w:t>
      </w:r>
    </w:p>
    <w:p w:rsidR="008505AB" w:rsidRPr="007F224D" w:rsidRDefault="008505AB" w:rsidP="008505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24D">
        <w:rPr>
          <w:rFonts w:ascii="Times New Roman" w:hAnsi="Times New Roman" w:cs="Times New Roman"/>
          <w:sz w:val="24"/>
          <w:szCs w:val="24"/>
        </w:rPr>
        <w:lastRenderedPageBreak/>
        <w:t xml:space="preserve">Довольно часто в Кадастровую палату поступают вопросы от заявителей о том, как можно получить услуги кадастровых инженеров. Найти кадастрового инженера можно по запросу в интернете, посредством рекламы, по отзывам знакомых. Перед заключением договора на выполнение работ рекомендуем проверять информацию о специалистах с помощью сервиса «Реестр кадастровых инженеров»: </w:t>
      </w:r>
      <w:hyperlink r:id="rId11" w:tgtFrame="_blank" w:history="1">
        <w:r w:rsidRPr="007F224D">
          <w:rPr>
            <w:rStyle w:val="af2"/>
            <w:rFonts w:ascii="Times New Roman" w:hAnsi="Times New Roman" w:cs="Times New Roman"/>
            <w:sz w:val="24"/>
            <w:szCs w:val="24"/>
          </w:rPr>
          <w:t>https://rosreestr.ru/wps/portal/ais_rki</w:t>
        </w:r>
      </w:hyperlink>
      <w:r w:rsidRPr="007F22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05AB" w:rsidRPr="007F224D" w:rsidRDefault="008505AB" w:rsidP="008505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24D">
        <w:rPr>
          <w:rFonts w:ascii="Times New Roman" w:hAnsi="Times New Roman" w:cs="Times New Roman"/>
          <w:sz w:val="24"/>
          <w:szCs w:val="24"/>
        </w:rPr>
        <w:t>Кадастровая палата по Новосибирской области поздравляет кадастровых инженеров с профессиональным праздником и желает всем крепкого здоровья и благополучия!</w:t>
      </w:r>
    </w:p>
    <w:p w:rsidR="008505AB" w:rsidRPr="007F224D" w:rsidRDefault="008505AB" w:rsidP="008505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05AB" w:rsidRPr="007F224D" w:rsidRDefault="008505AB" w:rsidP="00850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885" w:type="dxa"/>
        <w:jc w:val="right"/>
        <w:tblLayout w:type="fixed"/>
        <w:tblLook w:val="0000" w:firstRow="0" w:lastRow="0" w:firstColumn="0" w:lastColumn="0" w:noHBand="0" w:noVBand="0"/>
      </w:tblPr>
      <w:tblGrid>
        <w:gridCol w:w="4885"/>
      </w:tblGrid>
      <w:tr w:rsidR="008505AB" w:rsidRPr="000C0372" w:rsidTr="008505AB">
        <w:trPr>
          <w:jc w:val="right"/>
        </w:trPr>
        <w:tc>
          <w:tcPr>
            <w:tcW w:w="4885" w:type="dxa"/>
          </w:tcPr>
          <w:p w:rsidR="008505AB" w:rsidRPr="000C0372" w:rsidRDefault="008505AB" w:rsidP="008505AB">
            <w:pPr>
              <w:pStyle w:val="5"/>
              <w:jc w:val="center"/>
              <w:rPr>
                <w:sz w:val="24"/>
                <w:szCs w:val="24"/>
              </w:rPr>
            </w:pPr>
            <w:r w:rsidRPr="000C0372">
              <w:rPr>
                <w:sz w:val="24"/>
                <w:szCs w:val="24"/>
              </w:rPr>
              <w:t>СОГЛАСОВАНО</w:t>
            </w:r>
          </w:p>
        </w:tc>
      </w:tr>
      <w:tr w:rsidR="008505AB" w:rsidRPr="000C0372" w:rsidTr="008505AB">
        <w:trPr>
          <w:trHeight w:val="2027"/>
          <w:jc w:val="right"/>
        </w:trPr>
        <w:tc>
          <w:tcPr>
            <w:tcW w:w="4885" w:type="dxa"/>
          </w:tcPr>
          <w:p w:rsidR="008505AB" w:rsidRPr="000C0372" w:rsidRDefault="008505AB" w:rsidP="008505AB">
            <w:pPr>
              <w:ind w:firstLine="20"/>
              <w:jc w:val="center"/>
            </w:pPr>
            <w:r w:rsidRPr="000C0372">
              <w:t xml:space="preserve">Для размещения  </w:t>
            </w:r>
            <w:r>
              <w:t>на региональной странице Управления официального сайта Росреестра (раздел «Новости»), на сайтах ОМС, ВКонтакте</w:t>
            </w:r>
          </w:p>
          <w:p w:rsidR="008505AB" w:rsidRPr="000C0372" w:rsidRDefault="008505AB" w:rsidP="008505AB">
            <w:pPr>
              <w:jc w:val="center"/>
            </w:pPr>
          </w:p>
          <w:p w:rsidR="008505AB" w:rsidRPr="000C0372" w:rsidRDefault="008505AB" w:rsidP="008505AB">
            <w:pPr>
              <w:ind w:left="-57" w:right="-57"/>
              <w:jc w:val="center"/>
            </w:pPr>
            <w:r>
              <w:t>____________________ Н.В. Зайцева</w:t>
            </w:r>
          </w:p>
          <w:p w:rsidR="008505AB" w:rsidRPr="000C0372" w:rsidRDefault="008505AB" w:rsidP="008505AB">
            <w:pPr>
              <w:ind w:left="-57" w:right="-57"/>
              <w:jc w:val="center"/>
            </w:pPr>
          </w:p>
          <w:p w:rsidR="008505AB" w:rsidRPr="000C0372" w:rsidRDefault="008505AB" w:rsidP="008505AB">
            <w:pPr>
              <w:ind w:left="-57" w:right="-57"/>
              <w:jc w:val="center"/>
            </w:pPr>
            <w:r w:rsidRPr="000C0372">
              <w:t>«____» ___________2021 г.</w:t>
            </w:r>
          </w:p>
        </w:tc>
      </w:tr>
    </w:tbl>
    <w:p w:rsidR="008505AB" w:rsidRDefault="008505AB" w:rsidP="008505AB">
      <w:pPr>
        <w:jc w:val="center"/>
        <w:rPr>
          <w:b/>
          <w:bCs/>
          <w:sz w:val="26"/>
          <w:szCs w:val="26"/>
        </w:rPr>
      </w:pPr>
    </w:p>
    <w:p w:rsidR="008505AB" w:rsidRDefault="008505AB" w:rsidP="008505AB">
      <w:pPr>
        <w:jc w:val="center"/>
        <w:rPr>
          <w:b/>
          <w:bCs/>
          <w:sz w:val="26"/>
          <w:szCs w:val="26"/>
        </w:rPr>
      </w:pPr>
    </w:p>
    <w:p w:rsidR="008505AB" w:rsidRDefault="008505AB" w:rsidP="008505AB">
      <w:pPr>
        <w:pStyle w:val="a7"/>
        <w:ind w:firstLine="709"/>
        <w:rPr>
          <w:bCs/>
          <w:szCs w:val="28"/>
        </w:rPr>
      </w:pPr>
    </w:p>
    <w:p w:rsidR="008505AB" w:rsidRDefault="008505AB" w:rsidP="008505AB">
      <w:pPr>
        <w:pStyle w:val="a7"/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Ограничение личного приема граждан продлится до 30 сентября</w:t>
      </w:r>
    </w:p>
    <w:p w:rsidR="008505AB" w:rsidRDefault="008505AB" w:rsidP="008505AB">
      <w:pPr>
        <w:pStyle w:val="a7"/>
        <w:ind w:firstLine="709"/>
        <w:jc w:val="center"/>
        <w:rPr>
          <w:b/>
          <w:bCs/>
          <w:szCs w:val="28"/>
        </w:rPr>
      </w:pPr>
    </w:p>
    <w:p w:rsidR="008505AB" w:rsidRDefault="008505AB" w:rsidP="008505AB">
      <w:pPr>
        <w:pStyle w:val="a7"/>
        <w:ind w:firstLine="709"/>
        <w:rPr>
          <w:bCs/>
          <w:szCs w:val="28"/>
        </w:rPr>
      </w:pPr>
      <w:r>
        <w:rPr>
          <w:bCs/>
          <w:szCs w:val="28"/>
        </w:rPr>
        <w:t>Личный прием граждан в Управлении Росреестра по Новосибирской области временно ограничен до 30 сентября 2021 года.</w:t>
      </w:r>
    </w:p>
    <w:p w:rsidR="008505AB" w:rsidRDefault="008505AB" w:rsidP="008505AB">
      <w:pPr>
        <w:pStyle w:val="a7"/>
        <w:ind w:firstLine="709"/>
        <w:rPr>
          <w:bCs/>
          <w:szCs w:val="28"/>
        </w:rPr>
      </w:pPr>
      <w:r>
        <w:rPr>
          <w:bCs/>
          <w:szCs w:val="28"/>
        </w:rPr>
        <w:t>Такое решение принято в рамках мер по предупреждению распространения коронавирусной инфекции в регионе.</w:t>
      </w:r>
    </w:p>
    <w:p w:rsidR="008505AB" w:rsidRDefault="008505AB" w:rsidP="008505AB">
      <w:pPr>
        <w:pStyle w:val="a7"/>
        <w:ind w:firstLine="709"/>
        <w:rPr>
          <w:bCs/>
          <w:szCs w:val="28"/>
        </w:rPr>
      </w:pPr>
      <w:r>
        <w:rPr>
          <w:bCs/>
          <w:szCs w:val="28"/>
        </w:rPr>
        <w:t>Несмотря на ограничения, специалисты Управления Росреестра всегда готовы оперативно ответить на вопросы новосибирцев.</w:t>
      </w:r>
    </w:p>
    <w:p w:rsidR="008505AB" w:rsidRDefault="008505AB" w:rsidP="008505AB">
      <w:pPr>
        <w:pStyle w:val="a7"/>
        <w:ind w:firstLine="709"/>
        <w:rPr>
          <w:color w:val="000000"/>
          <w:szCs w:val="28"/>
        </w:rPr>
      </w:pPr>
      <w:r>
        <w:rPr>
          <w:bCs/>
          <w:szCs w:val="28"/>
        </w:rPr>
        <w:lastRenderedPageBreak/>
        <w:t xml:space="preserve">Обращения можно направить в письменном виде по обычной почте </w:t>
      </w:r>
      <w:r w:rsidRPr="00AE4EE8">
        <w:rPr>
          <w:color w:val="000000"/>
          <w:szCs w:val="28"/>
        </w:rPr>
        <w:t>630091, г. Новосибирск, ул. Державина, 28</w:t>
      </w:r>
      <w:r>
        <w:rPr>
          <w:bCs/>
          <w:szCs w:val="28"/>
        </w:rPr>
        <w:t xml:space="preserve">, по электронной почте </w:t>
      </w:r>
      <w:hyperlink r:id="rId12" w:tgtFrame="_blank" w:tooltip="mailto:54_upr@rosreestr.ru" w:history="1">
        <w:r w:rsidRPr="00AE4EE8">
          <w:rPr>
            <w:rStyle w:val="af2"/>
            <w:rFonts w:eastAsiaTheme="minorEastAsia"/>
            <w:szCs w:val="28"/>
          </w:rPr>
          <w:t>54_upr@rosreestr.ru</w:t>
        </w:r>
      </w:hyperlink>
      <w:r>
        <w:t xml:space="preserve">, </w:t>
      </w:r>
      <w:r w:rsidRPr="00AE4EE8">
        <w:rPr>
          <w:color w:val="000000"/>
          <w:szCs w:val="28"/>
        </w:rPr>
        <w:t>оставить в специальном ящи</w:t>
      </w:r>
      <w:r>
        <w:rPr>
          <w:color w:val="000000"/>
          <w:szCs w:val="28"/>
        </w:rPr>
        <w:t>ке на посту охраны по адресу г.</w:t>
      </w:r>
      <w:r w:rsidRPr="00AE4EE8">
        <w:rPr>
          <w:color w:val="000000"/>
          <w:szCs w:val="28"/>
        </w:rPr>
        <w:t xml:space="preserve">Новосибирск, </w:t>
      </w:r>
      <w:r>
        <w:rPr>
          <w:color w:val="000000"/>
          <w:szCs w:val="28"/>
        </w:rPr>
        <w:t xml:space="preserve"> </w:t>
      </w:r>
      <w:r w:rsidRPr="00AE4EE8">
        <w:rPr>
          <w:color w:val="000000"/>
          <w:szCs w:val="28"/>
        </w:rPr>
        <w:t>ул. Державина, 28</w:t>
      </w:r>
      <w:r>
        <w:rPr>
          <w:color w:val="000000"/>
          <w:szCs w:val="28"/>
        </w:rPr>
        <w:t>.</w:t>
      </w:r>
    </w:p>
    <w:p w:rsidR="008505AB" w:rsidRDefault="008505AB" w:rsidP="008505AB">
      <w:pPr>
        <w:pStyle w:val="a7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Свои вопросы можно задать по контактным телефонам новосибирского Росреестра в рабочие часы (с понедельника по четверг с 8.00 до 17.00, в пятницу с 8.00 до 16.00, перерыв с 12.00 до 12.48), опубликованного на сайте Росреестра в региональном блоке раздела </w:t>
      </w:r>
      <w:r w:rsidRPr="00F24307">
        <w:rPr>
          <w:color w:val="000000"/>
          <w:szCs w:val="28"/>
          <w:u w:val="single"/>
        </w:rPr>
        <w:t>«Контакты».</w:t>
      </w:r>
      <w:r>
        <w:rPr>
          <w:color w:val="000000"/>
          <w:szCs w:val="28"/>
        </w:rPr>
        <w:t xml:space="preserve"> </w:t>
      </w:r>
    </w:p>
    <w:p w:rsidR="008505AB" w:rsidRPr="002A156F" w:rsidRDefault="008505AB" w:rsidP="008505AB">
      <w:pPr>
        <w:pStyle w:val="2"/>
        <w:shd w:val="clear" w:color="auto" w:fill="FAFAFA"/>
        <w:jc w:val="both"/>
        <w:textAlignment w:val="baseline"/>
        <w:rPr>
          <w:bCs w:val="0"/>
          <w:color w:val="262626"/>
          <w:szCs w:val="28"/>
        </w:rPr>
      </w:pPr>
      <w:r w:rsidRPr="002A156F">
        <w:rPr>
          <w:color w:val="000000"/>
          <w:szCs w:val="28"/>
        </w:rPr>
        <w:t xml:space="preserve">Управление Росреестра по Новосибирской области периодически проводит «горячие» телефонные линии, следите за их анонсами в региональном блоке новостей сайта Росреестра https://rosreestr.ru, на официальных страницах Управления в социальных сетях </w:t>
      </w:r>
      <w:r w:rsidRPr="002A156F">
        <w:rPr>
          <w:bCs w:val="0"/>
          <w:color w:val="262626"/>
          <w:szCs w:val="28"/>
        </w:rPr>
        <w:t>rosreestr_nsk.</w:t>
      </w:r>
    </w:p>
    <w:p w:rsidR="008505AB" w:rsidRPr="00F24307" w:rsidRDefault="008505AB" w:rsidP="008505AB">
      <w:pPr>
        <w:pStyle w:val="a7"/>
        <w:ind w:firstLine="709"/>
        <w:rPr>
          <w:bCs/>
          <w:szCs w:val="28"/>
        </w:rPr>
      </w:pPr>
      <w:r>
        <w:rPr>
          <w:color w:val="000000"/>
          <w:szCs w:val="28"/>
        </w:rPr>
        <w:t>Для получения информации об услугах Росреестра, об офисах приема документов (адреса, режим работы), о пакете документов, о государственной пошлине, о порядке выездного обслуживания можно обратиться в Ведомственный центр телефонного обслуживания 88001003434, звонок по России бесплатный, звонить можно круглосуточно.</w:t>
      </w:r>
    </w:p>
    <w:p w:rsidR="008505AB" w:rsidRDefault="008505AB" w:rsidP="008505AB">
      <w:pPr>
        <w:pStyle w:val="a7"/>
        <w:ind w:firstLine="709"/>
        <w:jc w:val="center"/>
        <w:rPr>
          <w:b/>
          <w:bCs/>
          <w:szCs w:val="28"/>
        </w:rPr>
      </w:pPr>
    </w:p>
    <w:p w:rsidR="008505AB" w:rsidRDefault="008505AB" w:rsidP="008505AB">
      <w:pPr>
        <w:pStyle w:val="a7"/>
        <w:ind w:firstLine="709"/>
        <w:jc w:val="center"/>
        <w:rPr>
          <w:b/>
          <w:bCs/>
          <w:szCs w:val="28"/>
        </w:rPr>
      </w:pPr>
    </w:p>
    <w:p w:rsidR="008505AB" w:rsidRPr="00F24307" w:rsidRDefault="008505AB" w:rsidP="008505AB">
      <w:pPr>
        <w:pStyle w:val="a7"/>
        <w:ind w:firstLine="709"/>
        <w:jc w:val="center"/>
        <w:rPr>
          <w:b/>
          <w:bCs/>
          <w:szCs w:val="28"/>
        </w:rPr>
      </w:pPr>
    </w:p>
    <w:p w:rsidR="008505AB" w:rsidRDefault="008505AB" w:rsidP="008505AB">
      <w:pPr>
        <w:pStyle w:val="a7"/>
        <w:rPr>
          <w:bCs/>
          <w:szCs w:val="28"/>
        </w:rPr>
      </w:pPr>
      <w:r>
        <w:rPr>
          <w:bCs/>
          <w:szCs w:val="28"/>
        </w:rPr>
        <w:t>Начальник отдела организации и контроля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>Н.И. Шиловская</w:t>
      </w:r>
    </w:p>
    <w:p w:rsidR="008505AB" w:rsidRDefault="008505AB" w:rsidP="008505AB">
      <w:pPr>
        <w:pStyle w:val="a7"/>
        <w:ind w:firstLine="709"/>
        <w:rPr>
          <w:bCs/>
          <w:szCs w:val="28"/>
        </w:rPr>
      </w:pPr>
    </w:p>
    <w:p w:rsidR="008505AB" w:rsidRDefault="008505AB" w:rsidP="008505AB">
      <w:pPr>
        <w:pStyle w:val="a7"/>
        <w:ind w:firstLine="709"/>
        <w:rPr>
          <w:bCs/>
          <w:szCs w:val="28"/>
        </w:rPr>
      </w:pPr>
    </w:p>
    <w:p w:rsidR="008505AB" w:rsidRDefault="008505AB" w:rsidP="008505AB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5006AE">
        <w:rPr>
          <w:rFonts w:ascii="Times New Roman" w:eastAsia="Times New Roman" w:hAnsi="Times New Roman"/>
          <w:b/>
          <w:noProof/>
          <w:sz w:val="28"/>
          <w:szCs w:val="28"/>
        </w:rPr>
        <w:drawing>
          <wp:inline distT="0" distB="0" distL="0" distR="0">
            <wp:extent cx="2354580" cy="9753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5AB" w:rsidRDefault="008505AB" w:rsidP="008505AB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505AB" w:rsidRPr="009755CD" w:rsidRDefault="008505AB" w:rsidP="008505AB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9755CD">
        <w:rPr>
          <w:rFonts w:ascii="Times New Roman" w:eastAsia="Times New Roman" w:hAnsi="Times New Roman"/>
          <w:b/>
          <w:bCs/>
          <w:sz w:val="28"/>
          <w:szCs w:val="28"/>
        </w:rPr>
        <w:t>Выписка из ЕГРН: как получить</w:t>
      </w:r>
    </w:p>
    <w:p w:rsidR="008505AB" w:rsidRPr="00036855" w:rsidRDefault="008505AB" w:rsidP="008505AB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505AB" w:rsidRPr="009755CD" w:rsidRDefault="008505AB" w:rsidP="008505AB">
      <w:pPr>
        <w:pStyle w:val="ab"/>
        <w:spacing w:before="0" w:beforeAutospacing="0" w:after="0" w:afterAutospacing="0"/>
        <w:ind w:firstLine="709"/>
        <w:jc w:val="both"/>
      </w:pPr>
      <w:r w:rsidRPr="009755CD">
        <w:t>Специалисты межмуниципального Бердского отдела Управления Росреестра по Новосибирской области сообщают. Сведения, содержащиеся в Едином государственном реестре недвижимости (далее – ЕГРН), являются общедоступными и предоставляются органом регистрации прав по запросам любых лиц. </w:t>
      </w:r>
    </w:p>
    <w:p w:rsidR="008505AB" w:rsidRDefault="008505AB" w:rsidP="008505AB">
      <w:pPr>
        <w:pStyle w:val="ab"/>
        <w:spacing w:before="0" w:beforeAutospacing="0" w:after="0" w:afterAutospacing="0"/>
        <w:ind w:firstLine="709"/>
        <w:jc w:val="both"/>
      </w:pPr>
      <w:r w:rsidRPr="009755CD">
        <w:t xml:space="preserve">Исключение составляют сведения, доступ к которым ограничен и которые могут быть предоставлены только правообладателям, их представителям или некоторым установленным законом категориям лиц (например, судам, правоохранительным органам, судебным приставам). </w:t>
      </w:r>
    </w:p>
    <w:p w:rsidR="008505AB" w:rsidRDefault="008505AB" w:rsidP="008505AB">
      <w:pPr>
        <w:pStyle w:val="ab"/>
        <w:spacing w:before="0" w:beforeAutospacing="0" w:after="0" w:afterAutospacing="0"/>
        <w:ind w:firstLine="709"/>
        <w:jc w:val="both"/>
      </w:pPr>
      <w:r w:rsidRPr="009755CD">
        <w:lastRenderedPageBreak/>
        <w:t>К сведениям ограниченного доступа относятся сведения:</w:t>
      </w:r>
      <w:r>
        <w:t xml:space="preserve"> </w:t>
      </w:r>
    </w:p>
    <w:p w:rsidR="008505AB" w:rsidRDefault="008505AB" w:rsidP="008505AB">
      <w:pPr>
        <w:pStyle w:val="ab"/>
        <w:spacing w:before="0" w:beforeAutospacing="0" w:after="0" w:afterAutospacing="0"/>
        <w:ind w:firstLine="709"/>
        <w:jc w:val="both"/>
      </w:pPr>
      <w:r w:rsidRPr="009755CD">
        <w:t>- о дате получения органом регистрации прав заявления о государственном кадастровом учете и (или) государственной регистрации прав и прилагаемых к нему документов;</w:t>
      </w:r>
      <w:r>
        <w:t xml:space="preserve"> </w:t>
      </w:r>
    </w:p>
    <w:p w:rsidR="008505AB" w:rsidRDefault="008505AB" w:rsidP="008505AB">
      <w:pPr>
        <w:pStyle w:val="ab"/>
        <w:spacing w:before="0" w:beforeAutospacing="0" w:after="0" w:afterAutospacing="0"/>
        <w:ind w:firstLine="709"/>
        <w:jc w:val="both"/>
      </w:pPr>
      <w:r w:rsidRPr="009755CD">
        <w:t>- о содержании правоустанавливающих документов;</w:t>
      </w:r>
    </w:p>
    <w:p w:rsidR="008505AB" w:rsidRDefault="008505AB" w:rsidP="008505AB">
      <w:pPr>
        <w:pStyle w:val="ab"/>
        <w:spacing w:before="0" w:beforeAutospacing="0" w:after="0" w:afterAutospacing="0"/>
        <w:ind w:firstLine="709"/>
        <w:jc w:val="both"/>
      </w:pPr>
      <w:r w:rsidRPr="009755CD">
        <w:t>- обобщенные сведения о правах отдельного лица на имеющиеся или имевшиеся у него объекты недвижимости;</w:t>
      </w:r>
    </w:p>
    <w:p w:rsidR="008505AB" w:rsidRDefault="008505AB" w:rsidP="008505AB">
      <w:pPr>
        <w:pStyle w:val="ab"/>
        <w:spacing w:before="0" w:beforeAutospacing="0" w:after="0" w:afterAutospacing="0"/>
        <w:ind w:firstLine="709"/>
        <w:jc w:val="both"/>
      </w:pPr>
      <w:r w:rsidRPr="009755CD">
        <w:t>- сведения в виде копии документа, на основании которого сведения внесены в ЕГРН;</w:t>
      </w:r>
    </w:p>
    <w:p w:rsidR="008505AB" w:rsidRDefault="008505AB" w:rsidP="008505AB">
      <w:pPr>
        <w:pStyle w:val="ab"/>
        <w:spacing w:before="0" w:beforeAutospacing="0" w:after="0" w:afterAutospacing="0"/>
        <w:ind w:firstLine="709"/>
        <w:jc w:val="both"/>
      </w:pPr>
      <w:r w:rsidRPr="009755CD">
        <w:t>- сведения о признании правообладателя недееспособным или ограниченно дееспособным.</w:t>
      </w:r>
      <w:r w:rsidRPr="009755CD">
        <w:br/>
        <w:t xml:space="preserve">Сведения, содержащиеся в ЕГРН, предоставляются в виде копии документа, на основании которого сведения внесены в ЕГРН, выписки из ЕГРН. </w:t>
      </w:r>
    </w:p>
    <w:p w:rsidR="008505AB" w:rsidRDefault="008505AB" w:rsidP="008505AB">
      <w:pPr>
        <w:pStyle w:val="ab"/>
        <w:spacing w:before="0" w:beforeAutospacing="0" w:after="0" w:afterAutospacing="0"/>
        <w:ind w:firstLine="709"/>
        <w:jc w:val="both"/>
      </w:pPr>
      <w:r w:rsidRPr="009755CD">
        <w:t>Выписка из ЕГРН представляет собой документ, который в зависимости от ее вида может содержать описание объекта недвижимости, сведения о его кадастровой стоимости, о зарегистрированных на него правах, ограничениях и обременениях, о существующих на момент выдачи выписки правопритязаниях, о заявленных в судебном порядке правах требования, о невозможности государственной регистрации без личного участия правообладателя, а также иные установленные законом сведения.</w:t>
      </w:r>
    </w:p>
    <w:p w:rsidR="008505AB" w:rsidRDefault="008505AB" w:rsidP="008505AB">
      <w:pPr>
        <w:pStyle w:val="ab"/>
        <w:spacing w:before="0" w:beforeAutospacing="0" w:after="0" w:afterAutospacing="0"/>
        <w:ind w:firstLine="709"/>
        <w:jc w:val="both"/>
      </w:pPr>
      <w:r w:rsidRPr="009755CD">
        <w:t>Выписка из ЕГРН не имеет срока действия.</w:t>
      </w:r>
      <w:r>
        <w:t xml:space="preserve"> </w:t>
      </w:r>
      <w:r w:rsidRPr="009755CD">
        <w:t>За предоставление сведений из ЕГРН взимается плата.</w:t>
      </w:r>
      <w:r>
        <w:t xml:space="preserve"> </w:t>
      </w:r>
      <w:r w:rsidRPr="009755CD">
        <w:t>Размер платы и порядок ее внесения зависит, в частности, от вида запрашиваемой информации, формы предоставления сведений (на бумажном носителе или в виде электронного документа), статуса заявителя (физическое или юридическое лицо).</w:t>
      </w:r>
    </w:p>
    <w:p w:rsidR="008505AB" w:rsidRDefault="008505AB" w:rsidP="008505AB">
      <w:pPr>
        <w:pStyle w:val="ab"/>
        <w:spacing w:before="0" w:beforeAutospacing="0" w:after="0" w:afterAutospacing="0"/>
        <w:ind w:firstLine="709"/>
        <w:jc w:val="both"/>
      </w:pPr>
      <w:r w:rsidRPr="009755CD">
        <w:t>Подать запрос в Росреестр можно одним из следующих способов:</w:t>
      </w:r>
    </w:p>
    <w:p w:rsidR="008505AB" w:rsidRDefault="008505AB" w:rsidP="008505AB">
      <w:pPr>
        <w:pStyle w:val="ab"/>
        <w:spacing w:before="0" w:beforeAutospacing="0" w:after="0" w:afterAutospacing="0"/>
        <w:ind w:firstLine="709"/>
        <w:jc w:val="both"/>
      </w:pPr>
      <w:r w:rsidRPr="009755CD">
        <w:t>- в виде бумажного документа, представляемого заявителем при личном обращении в любое отделение Росреестра, ФГБУ "ФКП Росреестра" или МФЦ независимо от места нахождения объекта недвижимости и от места жительства заявителя.</w:t>
      </w:r>
    </w:p>
    <w:p w:rsidR="008505AB" w:rsidRDefault="008505AB" w:rsidP="008505AB">
      <w:pPr>
        <w:pStyle w:val="ab"/>
        <w:spacing w:before="0" w:beforeAutospacing="0" w:after="0" w:afterAutospacing="0"/>
        <w:ind w:firstLine="709"/>
        <w:jc w:val="both"/>
      </w:pPr>
      <w:r w:rsidRPr="009755CD">
        <w:t>- в виде бумажного документа, отправленного по почте в один из органов регистрации прав согласно перечню, размещенному на официальном сайте Росреестра;</w:t>
      </w:r>
    </w:p>
    <w:p w:rsidR="008505AB" w:rsidRDefault="008505AB" w:rsidP="008505AB">
      <w:pPr>
        <w:pStyle w:val="ab"/>
        <w:spacing w:before="0" w:beforeAutospacing="0" w:after="0" w:afterAutospacing="0"/>
        <w:ind w:firstLine="709"/>
        <w:jc w:val="both"/>
      </w:pPr>
      <w:r w:rsidRPr="009755CD">
        <w:t>- в электронной форме, заполнив форму запроса, размещенную на официальном сайте Росреестра и Едином портале государственных и муниципальных услуг (функций), либо отправив электронный документ с использованием веб-сервисов.</w:t>
      </w:r>
    </w:p>
    <w:p w:rsidR="008505AB" w:rsidRDefault="008505AB" w:rsidP="008505AB">
      <w:pPr>
        <w:pStyle w:val="ab"/>
        <w:spacing w:before="0" w:beforeAutospacing="0" w:after="0" w:afterAutospacing="0"/>
        <w:ind w:firstLine="709"/>
        <w:jc w:val="both"/>
      </w:pPr>
      <w:r w:rsidRPr="009755CD">
        <w:t>В случае представления запроса при личном обращении должен быть предъявлен документ, удостоверяющий личность заявителя (его представителя). При представлении запроса представителем к такому запросу прилагается надлежащим образом оформленная доверенность.</w:t>
      </w:r>
      <w:r>
        <w:t xml:space="preserve"> </w:t>
      </w:r>
      <w:r w:rsidRPr="009755CD">
        <w:t>Если запрос представляется в электронном виде, доверенность должна быть представлена в форме электронного документа, подписанного усиленной квалифицированной электронной подписью уполномоченного лица, выдавшего (подписавшего) доверенность, или усиленной квалифицированной электронной подписью удостоверившего доверенность нотариуса.</w:t>
      </w:r>
    </w:p>
    <w:p w:rsidR="008505AB" w:rsidRDefault="008505AB" w:rsidP="008505AB">
      <w:pPr>
        <w:pStyle w:val="ab"/>
        <w:spacing w:before="0" w:beforeAutospacing="0" w:after="0" w:afterAutospacing="0"/>
        <w:ind w:firstLine="709"/>
        <w:jc w:val="both"/>
      </w:pPr>
      <w:r w:rsidRPr="009755CD">
        <w:t>Сведения, содержащиеся в ЕГРН, предоставляются в срок не более трех рабочих дней со дня получения Росреестром запроса о предоставлении сведений, если иной срок не установлен законом.</w:t>
      </w:r>
    </w:p>
    <w:p w:rsidR="008505AB" w:rsidRDefault="008505AB" w:rsidP="008505AB">
      <w:pPr>
        <w:pStyle w:val="ab"/>
        <w:spacing w:before="0" w:beforeAutospacing="0" w:after="0" w:afterAutospacing="0"/>
        <w:ind w:firstLine="709"/>
        <w:jc w:val="both"/>
      </w:pPr>
      <w:r w:rsidRPr="009755CD">
        <w:t>При предоставлении сведений в форме электронного документа такой документ заверяется усиленной квалифицированной электронной подписью уполномоченного лица Росреестра.</w:t>
      </w:r>
    </w:p>
    <w:p w:rsidR="008505AB" w:rsidRPr="009755CD" w:rsidRDefault="008505AB" w:rsidP="008505AB">
      <w:pPr>
        <w:pStyle w:val="ab"/>
        <w:spacing w:before="0" w:beforeAutospacing="0" w:after="0" w:afterAutospacing="0"/>
        <w:ind w:firstLine="709"/>
        <w:jc w:val="both"/>
      </w:pPr>
      <w:r w:rsidRPr="009755CD">
        <w:t>При предоставлении сведений в форме бумажного документа такой документ подписывается уполномоченным должностным лицом Росреестра и заверяется оттиском печати данного органа.</w:t>
      </w:r>
    </w:p>
    <w:p w:rsidR="008505AB" w:rsidRPr="009755CD" w:rsidRDefault="008505AB" w:rsidP="008505AB">
      <w:pPr>
        <w:pStyle w:val="ab"/>
        <w:spacing w:before="0" w:beforeAutospacing="0" w:after="0" w:afterAutospacing="0"/>
        <w:ind w:firstLine="709"/>
        <w:jc w:val="both"/>
      </w:pPr>
    </w:p>
    <w:p w:rsidR="008505AB" w:rsidRPr="009755CD" w:rsidRDefault="008505AB" w:rsidP="008505AB">
      <w:pPr>
        <w:pStyle w:val="ConsPlusNormal"/>
        <w:ind w:left="4248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505AB" w:rsidRDefault="008505AB" w:rsidP="008505AB">
      <w:pPr>
        <w:pStyle w:val="ConsPlusNormal"/>
        <w:ind w:left="4248" w:hanging="846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540858">
        <w:rPr>
          <w:rFonts w:ascii="Times New Roman" w:hAnsi="Times New Roman" w:cs="Times New Roman"/>
          <w:i/>
          <w:sz w:val="26"/>
          <w:szCs w:val="26"/>
        </w:rPr>
        <w:lastRenderedPageBreak/>
        <w:t xml:space="preserve">Материал подготовлен </w:t>
      </w:r>
    </w:p>
    <w:p w:rsidR="008505AB" w:rsidRDefault="008505AB" w:rsidP="008505AB">
      <w:pPr>
        <w:pStyle w:val="ConsPlusNormal"/>
        <w:ind w:left="4248" w:hanging="846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540858">
        <w:rPr>
          <w:rFonts w:ascii="Times New Roman" w:hAnsi="Times New Roman" w:cs="Times New Roman"/>
          <w:i/>
          <w:sz w:val="26"/>
          <w:szCs w:val="26"/>
        </w:rPr>
        <w:t xml:space="preserve">межмуниципальным Бердским отделом </w:t>
      </w:r>
    </w:p>
    <w:p w:rsidR="008505AB" w:rsidRPr="00036855" w:rsidRDefault="008505AB" w:rsidP="008505AB">
      <w:pPr>
        <w:pStyle w:val="ConsPlusNormal"/>
        <w:ind w:left="4248" w:hanging="846"/>
        <w:jc w:val="right"/>
        <w:rPr>
          <w:rFonts w:ascii="Times New Roman" w:hAnsi="Times New Roman" w:cs="Times New Roman"/>
          <w:sz w:val="24"/>
          <w:szCs w:val="24"/>
        </w:rPr>
      </w:pPr>
      <w:r w:rsidRPr="00540858">
        <w:rPr>
          <w:rFonts w:ascii="Times New Roman" w:hAnsi="Times New Roman" w:cs="Times New Roman"/>
          <w:i/>
          <w:sz w:val="26"/>
          <w:szCs w:val="26"/>
        </w:rPr>
        <w:t>Управления Росреестра по Новосибирской области</w:t>
      </w:r>
    </w:p>
    <w:p w:rsidR="008505AB" w:rsidRDefault="008505AB" w:rsidP="008505AB"/>
    <w:p w:rsidR="008505AB" w:rsidRPr="00E12800" w:rsidRDefault="008505AB" w:rsidP="008505AB">
      <w:pPr>
        <w:spacing w:after="0" w:line="360" w:lineRule="auto"/>
        <w:rPr>
          <w:sz w:val="26"/>
          <w:szCs w:val="26"/>
        </w:rPr>
      </w:pPr>
    </w:p>
    <w:p w:rsidR="008505AB" w:rsidRDefault="008505AB" w:rsidP="008505AB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5006AE">
        <w:rPr>
          <w:rFonts w:ascii="Times New Roman" w:eastAsia="Times New Roman" w:hAnsi="Times New Roman"/>
          <w:b/>
          <w:noProof/>
          <w:sz w:val="28"/>
          <w:szCs w:val="28"/>
        </w:rPr>
        <w:drawing>
          <wp:inline distT="0" distB="0" distL="0" distR="0">
            <wp:extent cx="2354580" cy="9753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5AB" w:rsidRDefault="008505AB" w:rsidP="008505AB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505AB" w:rsidRDefault="008505AB" w:rsidP="008505AB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32"/>
          <w:szCs w:val="32"/>
        </w:rPr>
      </w:pPr>
      <w:r w:rsidRPr="00DE6ED0">
        <w:rPr>
          <w:rFonts w:ascii="Times New Roman" w:eastAsia="Times New Roman" w:hAnsi="Times New Roman"/>
          <w:b/>
          <w:bCs/>
          <w:sz w:val="32"/>
          <w:szCs w:val="32"/>
        </w:rPr>
        <w:t>Государственный надзор за проведением государственной кадастровой оценки</w:t>
      </w:r>
    </w:p>
    <w:p w:rsidR="008505AB" w:rsidRPr="00036855" w:rsidRDefault="008505AB" w:rsidP="008505AB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505AB" w:rsidRPr="00DE6ED0" w:rsidRDefault="008505AB" w:rsidP="008505AB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6ED0">
        <w:rPr>
          <w:sz w:val="28"/>
          <w:szCs w:val="28"/>
        </w:rPr>
        <w:t>Специалисты межмуниципального Бердского отдела Управления Росреестра по Новосибирской области сообщают. На официальном интернет-портале правовой информации </w:t>
      </w:r>
      <w:hyperlink r:id="rId14" w:history="1">
        <w:r w:rsidRPr="00DE6ED0">
          <w:rPr>
            <w:rStyle w:val="af2"/>
            <w:sz w:val="28"/>
            <w:szCs w:val="28"/>
          </w:rPr>
          <w:t>опубликовано</w:t>
        </w:r>
      </w:hyperlink>
      <w:r w:rsidRPr="00DE6ED0">
        <w:rPr>
          <w:sz w:val="28"/>
          <w:szCs w:val="28"/>
        </w:rPr>
        <w:t> Постановление Правительства Российской Федерации от 28.10.2020 № 1751 "Об утверждении Положения об организации и осуществлении федерального государственного надзора за проведением государственной кадастровой оценки и признании утратившим силу постановления Правительства Российской Федерации от 4 мая 2017 г. № 523".</w:t>
      </w:r>
    </w:p>
    <w:p w:rsidR="008505AB" w:rsidRPr="00DE6ED0" w:rsidRDefault="008505AB" w:rsidP="008505AB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6ED0">
        <w:rPr>
          <w:sz w:val="28"/>
          <w:szCs w:val="28"/>
        </w:rPr>
        <w:t>Положением устанавливается порядок организации и осуществления федерального государственного надзора за проведением государственной кадастровой оценки.</w:t>
      </w:r>
    </w:p>
    <w:p w:rsidR="008505AB" w:rsidRPr="00DE6ED0" w:rsidRDefault="008505AB" w:rsidP="008505AB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6ED0">
        <w:rPr>
          <w:sz w:val="28"/>
          <w:szCs w:val="28"/>
        </w:rPr>
        <w:t>Государственный надзор направлен на предупреждение, выявление и пресечение нарушений исполнительным органом государственной власти субъекта Российской Федерации, наделенным полномочиями по принятию решения о проведении государственной кадастровой оценки, и бюджетным учреждением, созданным субъектом Российской Федерации и наделенным полномочиями, связанными с определением кадастровой стоимости, требований законодательства Российской Федерации о государственной кадастровой оценке.</w:t>
      </w:r>
    </w:p>
    <w:p w:rsidR="008505AB" w:rsidRPr="00DE6ED0" w:rsidRDefault="008505AB" w:rsidP="008505AB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6ED0">
        <w:rPr>
          <w:sz w:val="28"/>
          <w:szCs w:val="28"/>
        </w:rPr>
        <w:t>Предметом государственного надзора является соблюдение уполномоченным органом и бюджетным учреждением требований Федерального закона "О государственной кадастровой оценке", предусмотренных статьями 11, 12, 14 - 16.</w:t>
      </w:r>
    </w:p>
    <w:p w:rsidR="008505AB" w:rsidRPr="00DE6ED0" w:rsidRDefault="008505AB" w:rsidP="008505AB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6ED0">
        <w:rPr>
          <w:sz w:val="28"/>
          <w:szCs w:val="28"/>
        </w:rPr>
        <w:t>Государственный надзор осуществляется должностными лицами Ц</w:t>
      </w:r>
      <w:r>
        <w:rPr>
          <w:sz w:val="28"/>
          <w:szCs w:val="28"/>
        </w:rPr>
        <w:t xml:space="preserve">ентрального </w:t>
      </w:r>
      <w:r w:rsidRPr="00DE6ED0">
        <w:rPr>
          <w:sz w:val="28"/>
          <w:szCs w:val="28"/>
        </w:rPr>
        <w:t>А</w:t>
      </w:r>
      <w:r>
        <w:rPr>
          <w:sz w:val="28"/>
          <w:szCs w:val="28"/>
        </w:rPr>
        <w:t>ппарата</w:t>
      </w:r>
      <w:r w:rsidRPr="00DE6ED0">
        <w:rPr>
          <w:sz w:val="28"/>
          <w:szCs w:val="28"/>
        </w:rPr>
        <w:t xml:space="preserve"> Федеральной службы государственной регистрации, кадастра и картографии, уполномоченными на осуществление государственного надзора.</w:t>
      </w:r>
    </w:p>
    <w:p w:rsidR="008505AB" w:rsidRDefault="008505AB" w:rsidP="008505AB">
      <w:pPr>
        <w:pStyle w:val="ab"/>
        <w:spacing w:before="0" w:beforeAutospacing="0" w:after="0" w:afterAutospacing="0"/>
        <w:ind w:firstLine="709"/>
        <w:jc w:val="both"/>
      </w:pPr>
    </w:p>
    <w:p w:rsidR="008505AB" w:rsidRDefault="008505AB" w:rsidP="008505AB">
      <w:pPr>
        <w:pStyle w:val="ConsPlusNormal"/>
        <w:ind w:left="4248" w:hanging="846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8505AB" w:rsidRDefault="008505AB" w:rsidP="008505AB">
      <w:pPr>
        <w:pStyle w:val="ConsPlusNormal"/>
        <w:ind w:left="4248" w:hanging="846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540858">
        <w:rPr>
          <w:rFonts w:ascii="Times New Roman" w:hAnsi="Times New Roman" w:cs="Times New Roman"/>
          <w:i/>
          <w:sz w:val="26"/>
          <w:szCs w:val="26"/>
        </w:rPr>
        <w:t xml:space="preserve">Материал подготовлен </w:t>
      </w:r>
    </w:p>
    <w:p w:rsidR="008505AB" w:rsidRDefault="008505AB" w:rsidP="008505AB">
      <w:pPr>
        <w:pStyle w:val="ConsPlusNormal"/>
        <w:ind w:left="4248" w:hanging="846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540858">
        <w:rPr>
          <w:rFonts w:ascii="Times New Roman" w:hAnsi="Times New Roman" w:cs="Times New Roman"/>
          <w:i/>
          <w:sz w:val="26"/>
          <w:szCs w:val="26"/>
        </w:rPr>
        <w:t xml:space="preserve">межмуниципальным Бердским отделом </w:t>
      </w:r>
    </w:p>
    <w:p w:rsidR="008505AB" w:rsidRPr="00036855" w:rsidRDefault="008505AB" w:rsidP="008505AB">
      <w:pPr>
        <w:pStyle w:val="ConsPlusNormal"/>
        <w:ind w:left="4248" w:hanging="846"/>
        <w:jc w:val="right"/>
        <w:rPr>
          <w:rFonts w:ascii="Times New Roman" w:hAnsi="Times New Roman" w:cs="Times New Roman"/>
          <w:sz w:val="24"/>
          <w:szCs w:val="24"/>
        </w:rPr>
      </w:pPr>
      <w:r w:rsidRPr="00540858">
        <w:rPr>
          <w:rFonts w:ascii="Times New Roman" w:hAnsi="Times New Roman" w:cs="Times New Roman"/>
          <w:i/>
          <w:sz w:val="26"/>
          <w:szCs w:val="26"/>
        </w:rPr>
        <w:t>Управления Росреестра по Новосибирской области</w:t>
      </w:r>
    </w:p>
    <w:p w:rsidR="008505AB" w:rsidRDefault="008505AB" w:rsidP="008505AB"/>
    <w:p w:rsidR="008505AB" w:rsidRPr="00462B54" w:rsidRDefault="008505AB" w:rsidP="008505AB">
      <w:pPr>
        <w:spacing w:after="0" w:line="360" w:lineRule="auto"/>
        <w:rPr>
          <w:rFonts w:ascii="Times New Roman" w:hAnsi="Times New Roman" w:cs="Times New Roman"/>
          <w:sz w:val="27"/>
          <w:szCs w:val="27"/>
        </w:rPr>
      </w:pPr>
    </w:p>
    <w:p w:rsidR="008505AB" w:rsidRPr="00AD7B6C" w:rsidRDefault="008505AB" w:rsidP="008505AB">
      <w:pPr>
        <w:pStyle w:val="13"/>
        <w:ind w:firstLine="708"/>
        <w:rPr>
          <w:b/>
          <w:sz w:val="32"/>
          <w:szCs w:val="32"/>
        </w:rPr>
      </w:pPr>
      <w:r w:rsidRPr="00AD7B6C">
        <w:rPr>
          <w:b/>
          <w:sz w:val="32"/>
          <w:szCs w:val="32"/>
        </w:rPr>
        <w:t>ХОЧЕШЬ СТАТЬ ЧАСТЬЮ БОЛЬШОЙ КОМАНДЫ ВЕЖЛИВЫХ ЛЮДЕЙ?</w:t>
      </w:r>
    </w:p>
    <w:p w:rsidR="008505AB" w:rsidRDefault="008505AB" w:rsidP="008505AB">
      <w:pPr>
        <w:pStyle w:val="13"/>
        <w:ind w:firstLine="708"/>
        <w:rPr>
          <w:b/>
          <w:sz w:val="32"/>
          <w:szCs w:val="32"/>
        </w:rPr>
      </w:pPr>
    </w:p>
    <w:p w:rsidR="008505AB" w:rsidRPr="00AD7B6C" w:rsidRDefault="008505AB" w:rsidP="008505AB">
      <w:pPr>
        <w:pStyle w:val="13"/>
        <w:ind w:firstLine="708"/>
        <w:rPr>
          <w:b/>
          <w:sz w:val="32"/>
          <w:szCs w:val="32"/>
        </w:rPr>
      </w:pPr>
      <w:r w:rsidRPr="00AD7B6C">
        <w:rPr>
          <w:b/>
          <w:sz w:val="32"/>
          <w:szCs w:val="32"/>
        </w:rPr>
        <w:t>ВОЕННЫЙ КОМИССАРИАТ (ГОРОДА ТАТАРСК, ТАТАРСКОГО, УСТЬ-ТАРКСКОГО И ЧИСТООЗЕРНОГО РАЙОНОВ НОВОСИБИРСКОЙ ОБЛАСТИ) ПРИГЛАШАЕТ АКТИВНЫХ АМБИЦИОЗНЫХ ЛЮДЕЙ ИЗ ЧИСЛА ГРАЖДАН, ПРЕБЫВАЮЩИХ В ЗАПАСЕ, ДЛЯ ВКЛЮЧЕНИЯ В МОБИЛИЗАЦИОННЫЙ ЛЮДСКОЙ РЕЗЕРВ С СОХРАНЕНИЕМ ПОСТОЯННОГО МЕСТА РАБОТЫ И ЗАРАБОТНОЙ ПЛАТЫ.</w:t>
      </w:r>
    </w:p>
    <w:p w:rsidR="008505AB" w:rsidRPr="00AD7B6C" w:rsidRDefault="008505AB" w:rsidP="008505AB">
      <w:pPr>
        <w:pStyle w:val="13"/>
        <w:ind w:firstLine="708"/>
        <w:rPr>
          <w:b/>
          <w:sz w:val="32"/>
          <w:szCs w:val="32"/>
        </w:rPr>
      </w:pPr>
      <w:r w:rsidRPr="00AD7B6C">
        <w:rPr>
          <w:b/>
          <w:sz w:val="32"/>
          <w:szCs w:val="32"/>
        </w:rPr>
        <w:t xml:space="preserve">ЗАКЛЮЧИВШИМ КОНТРАКТ ГАРАНТИРУЮТСЯ ДОСТОЙНОЕ ФИНАНСОВОЕ СТИМУЛИРОВАНИЕ, УПРОЩЕННОЕ ПОСТУПЛЕНИЕ В ВУЗЫ МИНОБОРОНЫ РОССИИ, КАРЬЕРНЫЙ РОСТ, ПОЛУЧЕНИЕ НАВЫКОВ ВОЖДЕНИЯ БОЕВОЙ ТЕХНИКИ, СТРЕЛЬБЫ ИЗ ВСЕХ ВИДОВ ВООРУЖЕНИЯ, КВАЛИФИЦИРОВАННОЕ МЕДИЦИНСКОЕ ОБСЛУЖИВАНИЕ И МНОГО ДРУГОЕ. </w:t>
      </w:r>
    </w:p>
    <w:p w:rsidR="008505AB" w:rsidRDefault="008505AB" w:rsidP="008505AB">
      <w:pPr>
        <w:pStyle w:val="13"/>
        <w:ind w:firstLine="708"/>
        <w:rPr>
          <w:b/>
          <w:sz w:val="32"/>
          <w:szCs w:val="32"/>
        </w:rPr>
      </w:pPr>
    </w:p>
    <w:p w:rsidR="008505AB" w:rsidRDefault="008505AB" w:rsidP="008505AB">
      <w:pPr>
        <w:pStyle w:val="13"/>
        <w:ind w:firstLine="708"/>
        <w:rPr>
          <w:b/>
          <w:sz w:val="32"/>
          <w:szCs w:val="32"/>
        </w:rPr>
      </w:pPr>
      <w:r w:rsidRPr="00AD7B6C">
        <w:rPr>
          <w:b/>
          <w:sz w:val="32"/>
          <w:szCs w:val="32"/>
        </w:rPr>
        <w:t>ПОДРОБНОСТИ МОЖНО УЗНАТЬ ПО ТЕЛЕФОНУ</w:t>
      </w:r>
      <w:r>
        <w:rPr>
          <w:b/>
          <w:sz w:val="32"/>
          <w:szCs w:val="32"/>
        </w:rPr>
        <w:t>:</w:t>
      </w:r>
      <w:r w:rsidRPr="00AD7B6C">
        <w:rPr>
          <w:b/>
          <w:sz w:val="32"/>
          <w:szCs w:val="32"/>
        </w:rPr>
        <w:t xml:space="preserve"> </w:t>
      </w:r>
    </w:p>
    <w:p w:rsidR="008505AB" w:rsidRPr="00AD7B6C" w:rsidRDefault="008505AB" w:rsidP="008505AB">
      <w:pPr>
        <w:pStyle w:val="13"/>
        <w:ind w:firstLine="708"/>
        <w:jc w:val="center"/>
        <w:rPr>
          <w:b/>
          <w:sz w:val="44"/>
          <w:szCs w:val="44"/>
        </w:rPr>
      </w:pPr>
      <w:r w:rsidRPr="00AD7B6C">
        <w:rPr>
          <w:b/>
          <w:sz w:val="44"/>
          <w:szCs w:val="44"/>
        </w:rPr>
        <w:t>(383-64) 20-791, (383-64) 26-332</w:t>
      </w:r>
    </w:p>
    <w:p w:rsidR="00565E1A" w:rsidRDefault="00565E1A" w:rsidP="0039551B">
      <w:pPr>
        <w:pStyle w:val="a9"/>
        <w:rPr>
          <w:rFonts w:ascii="Times New Roman" w:hAnsi="Times New Roman"/>
          <w:b/>
          <w:sz w:val="28"/>
          <w:szCs w:val="28"/>
        </w:rPr>
      </w:pPr>
    </w:p>
    <w:p w:rsidR="00565E1A" w:rsidRDefault="00565E1A" w:rsidP="0039551B">
      <w:pPr>
        <w:pStyle w:val="a9"/>
        <w:rPr>
          <w:rFonts w:ascii="Times New Roman" w:hAnsi="Times New Roman"/>
          <w:b/>
          <w:sz w:val="28"/>
          <w:szCs w:val="28"/>
        </w:rPr>
      </w:pPr>
    </w:p>
    <w:p w:rsidR="00565E1A" w:rsidRDefault="00565E1A" w:rsidP="0039551B">
      <w:pPr>
        <w:pStyle w:val="a9"/>
        <w:rPr>
          <w:rFonts w:ascii="Times New Roman" w:hAnsi="Times New Roman"/>
          <w:b/>
          <w:sz w:val="28"/>
          <w:szCs w:val="28"/>
        </w:rPr>
      </w:pPr>
    </w:p>
    <w:p w:rsidR="008505AB" w:rsidRDefault="008505AB" w:rsidP="008505AB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5006AE">
        <w:rPr>
          <w:rFonts w:ascii="Times New Roman" w:eastAsia="Times New Roman" w:hAnsi="Times New Roman"/>
          <w:b/>
          <w:noProof/>
          <w:sz w:val="28"/>
          <w:szCs w:val="28"/>
        </w:rPr>
        <w:drawing>
          <wp:inline distT="0" distB="0" distL="0" distR="0">
            <wp:extent cx="2354580" cy="9753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5AB" w:rsidRDefault="008505AB" w:rsidP="008505AB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505AB" w:rsidRDefault="008505AB" w:rsidP="008505AB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6144A1">
        <w:rPr>
          <w:rFonts w:ascii="Times New Roman" w:eastAsia="Times New Roman" w:hAnsi="Times New Roman"/>
          <w:b/>
          <w:bCs/>
          <w:sz w:val="28"/>
          <w:szCs w:val="28"/>
        </w:rPr>
        <w:t>Изменение порядка пересмотра кадастровой стоимости объекта недвижимости</w:t>
      </w:r>
    </w:p>
    <w:p w:rsidR="008505AB" w:rsidRPr="00036855" w:rsidRDefault="008505AB" w:rsidP="008505AB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505AB" w:rsidRPr="006144A1" w:rsidRDefault="008505AB" w:rsidP="008505AB">
      <w:pPr>
        <w:pStyle w:val="ab"/>
        <w:spacing w:before="0" w:beforeAutospacing="0" w:after="0" w:afterAutospacing="0"/>
        <w:ind w:firstLine="709"/>
        <w:jc w:val="both"/>
      </w:pPr>
      <w:r w:rsidRPr="006144A1">
        <w:lastRenderedPageBreak/>
        <w:t>Специалисты межмуниципального Бердского отдела Управления Росреестра по Новосибирской области сообщают. 11 августа вступил в силу Федеральный закон от 31 июля 2020 г. № 269-ФЗ "</w:t>
      </w:r>
      <w:hyperlink r:id="rId15" w:history="1">
        <w:r w:rsidRPr="006144A1">
          <w:rPr>
            <w:rStyle w:val="af2"/>
          </w:rPr>
          <w:t>О внесении изменений в отдельные законодательные акты Российской Федерации</w:t>
        </w:r>
      </w:hyperlink>
      <w:r w:rsidRPr="006144A1">
        <w:t>", который существенно затронул правила оспаривания кадастровой стоимости недвижимости и земельных участков.</w:t>
      </w:r>
    </w:p>
    <w:p w:rsidR="008505AB" w:rsidRPr="006144A1" w:rsidRDefault="008505AB" w:rsidP="008505AB">
      <w:pPr>
        <w:pStyle w:val="ab"/>
        <w:spacing w:before="0" w:beforeAutospacing="0" w:after="0" w:afterAutospacing="0"/>
        <w:ind w:firstLine="709"/>
        <w:jc w:val="both"/>
      </w:pPr>
      <w:r w:rsidRPr="006144A1">
        <w:t>Согласно действующему законодательству кадастровая стоимость применяется для расчета налога на недвижимость, земельного налога, а также для расчета арендных платежей, например при выкупе земли у государства. Федеральный закон от 3 июля 2016 г. № 237-ФЗ "</w:t>
      </w:r>
      <w:hyperlink r:id="rId16" w:history="1">
        <w:r w:rsidRPr="006144A1">
          <w:rPr>
            <w:rStyle w:val="af2"/>
          </w:rPr>
          <w:t>О государственной кадастровой оценке</w:t>
        </w:r>
      </w:hyperlink>
      <w:r w:rsidRPr="006144A1">
        <w:t>" и Федеральный закон от 29 июля 1998 г. № 135-ФЗ "</w:t>
      </w:r>
      <w:hyperlink r:id="rId17" w:history="1">
        <w:r w:rsidRPr="006144A1">
          <w:rPr>
            <w:rStyle w:val="af2"/>
          </w:rPr>
          <w:t>Об оценочной деятельности в Российской Федерации</w:t>
        </w:r>
      </w:hyperlink>
      <w:r w:rsidRPr="006144A1">
        <w:t xml:space="preserve">" определяют порядок оспаривания кадастровой стоимости и позволяют владельцам и арендаторам приравнять ее к рыночной. Имеющиеся правила допускали обращаться с соответствующими требованиями напрямую в суд или в комиссию по оспариванию кадастровой стоимости. В целом правоприменительная практика по этой теме давно сформировалась. Однако закон вносит в нее весьма существенные изменения, которые неизбежно отразятся на ситуации в целом. </w:t>
      </w:r>
    </w:p>
    <w:p w:rsidR="008505AB" w:rsidRPr="006144A1" w:rsidRDefault="008505AB" w:rsidP="008505AB">
      <w:pPr>
        <w:pStyle w:val="ab"/>
        <w:spacing w:before="0" w:beforeAutospacing="0" w:after="0" w:afterAutospacing="0"/>
        <w:ind w:firstLine="709"/>
        <w:jc w:val="both"/>
      </w:pPr>
      <w:r w:rsidRPr="006144A1">
        <w:t>Для вступления в силу новых правил оспаривания кадастровой стоимости закон определил переходный период до 1 января 2023 года. Срок его может сократиться по решению субъектов Российской Федерации.</w:t>
      </w:r>
    </w:p>
    <w:p w:rsidR="008505AB" w:rsidRPr="006144A1" w:rsidRDefault="008505AB" w:rsidP="008505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144A1">
        <w:rPr>
          <w:rFonts w:ascii="Times New Roman" w:eastAsia="Times New Roman" w:hAnsi="Times New Roman"/>
          <w:sz w:val="24"/>
          <w:szCs w:val="24"/>
        </w:rPr>
        <w:t>По новым правилам для установления кадастровой стоимости в размере рыночной стоимости нужно будет обратиться в бюджетное учреждение, определенное субъектом РФ, а в случае несогласия с решением этого учреждения нужно будет подать иск о признании незаконным решения бюджетного учреждения и установлении кадастровой стоимости равной рыночной.</w:t>
      </w:r>
    </w:p>
    <w:p w:rsidR="008505AB" w:rsidRPr="006144A1" w:rsidRDefault="008505AB" w:rsidP="008505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144A1">
        <w:rPr>
          <w:rFonts w:ascii="Times New Roman" w:eastAsia="Times New Roman" w:hAnsi="Times New Roman"/>
          <w:sz w:val="24"/>
          <w:szCs w:val="24"/>
        </w:rPr>
        <w:t>Требование, согласно которому отчет об оценке рыночной стоимости должен быть составлен на дату определения кадастровой стоимости, отменяется. Теперь заявление об установлении кадастровой стоимости теперь можно подать в течение 6 месяцев с даты проведения оценки независимым специалистом.</w:t>
      </w:r>
    </w:p>
    <w:p w:rsidR="008505AB" w:rsidRPr="006144A1" w:rsidRDefault="008505AB" w:rsidP="008505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144A1">
        <w:rPr>
          <w:rFonts w:ascii="Times New Roman" w:eastAsia="Times New Roman" w:hAnsi="Times New Roman"/>
          <w:sz w:val="24"/>
          <w:szCs w:val="24"/>
        </w:rPr>
        <w:t>Заявление об установлении рыночной стоимости по новым правилам рассмотрят в течение 30 календарных дней.</w:t>
      </w:r>
    </w:p>
    <w:p w:rsidR="008505AB" w:rsidRPr="006144A1" w:rsidRDefault="008505AB" w:rsidP="008505AB">
      <w:pPr>
        <w:spacing w:after="0" w:line="240" w:lineRule="auto"/>
        <w:ind w:firstLine="709"/>
        <w:jc w:val="both"/>
        <w:rPr>
          <w:sz w:val="24"/>
          <w:szCs w:val="24"/>
        </w:rPr>
      </w:pPr>
      <w:r w:rsidRPr="006144A1">
        <w:rPr>
          <w:rFonts w:ascii="Times New Roman" w:eastAsia="Times New Roman" w:hAnsi="Times New Roman"/>
          <w:sz w:val="24"/>
          <w:szCs w:val="24"/>
        </w:rPr>
        <w:t>Заявление об исправлении ошибок, допущенных при определении кадастровой стоимости, вправе подать любые юридические и физические лица (раньше только лица, если результаты определения кадастровой стоимости затрагивают их права или обязанности), а также органы государственной власти и органы местного самоуправления. Заявление об исправлении ошибок можно подать в течение 5 лет со дня внесения в ЕГРН сведений о кадастровой стоимости.</w:t>
      </w:r>
    </w:p>
    <w:p w:rsidR="008505AB" w:rsidRPr="006144A1" w:rsidRDefault="008505AB" w:rsidP="008505AB">
      <w:pPr>
        <w:pStyle w:val="ab"/>
        <w:spacing w:before="0" w:beforeAutospacing="0" w:after="0" w:afterAutospacing="0"/>
        <w:ind w:firstLine="709"/>
        <w:jc w:val="both"/>
      </w:pPr>
      <w:r w:rsidRPr="006144A1">
        <w:t> </w:t>
      </w:r>
    </w:p>
    <w:p w:rsidR="008505AB" w:rsidRPr="006144A1" w:rsidRDefault="008505AB" w:rsidP="008505AB">
      <w:pPr>
        <w:pStyle w:val="ab"/>
        <w:spacing w:before="0" w:beforeAutospacing="0" w:after="0" w:afterAutospacing="0"/>
        <w:ind w:firstLine="709"/>
        <w:jc w:val="both"/>
      </w:pPr>
    </w:p>
    <w:p w:rsidR="008505AB" w:rsidRPr="006144A1" w:rsidRDefault="008505AB" w:rsidP="008505AB">
      <w:pPr>
        <w:pStyle w:val="ConsPlusNormal"/>
        <w:ind w:left="4248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505AB" w:rsidRDefault="008505AB" w:rsidP="008505AB">
      <w:pPr>
        <w:pStyle w:val="ConsPlusNormal"/>
        <w:ind w:left="4248" w:hanging="846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540858">
        <w:rPr>
          <w:rFonts w:ascii="Times New Roman" w:hAnsi="Times New Roman" w:cs="Times New Roman"/>
          <w:i/>
          <w:sz w:val="26"/>
          <w:szCs w:val="26"/>
        </w:rPr>
        <w:t xml:space="preserve">Материал подготовлен </w:t>
      </w:r>
    </w:p>
    <w:p w:rsidR="008505AB" w:rsidRDefault="008505AB" w:rsidP="008505AB">
      <w:pPr>
        <w:pStyle w:val="ConsPlusNormal"/>
        <w:ind w:left="4248" w:hanging="846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540858">
        <w:rPr>
          <w:rFonts w:ascii="Times New Roman" w:hAnsi="Times New Roman" w:cs="Times New Roman"/>
          <w:i/>
          <w:sz w:val="26"/>
          <w:szCs w:val="26"/>
        </w:rPr>
        <w:t xml:space="preserve">межмуниципальным Бердским отделом </w:t>
      </w:r>
    </w:p>
    <w:p w:rsidR="008505AB" w:rsidRPr="00036855" w:rsidRDefault="008505AB" w:rsidP="008505AB">
      <w:pPr>
        <w:pStyle w:val="ConsPlusNormal"/>
        <w:ind w:left="4248" w:hanging="846"/>
        <w:jc w:val="right"/>
        <w:rPr>
          <w:rFonts w:ascii="Times New Roman" w:hAnsi="Times New Roman" w:cs="Times New Roman"/>
          <w:sz w:val="24"/>
          <w:szCs w:val="24"/>
        </w:rPr>
      </w:pPr>
      <w:r w:rsidRPr="00540858">
        <w:rPr>
          <w:rFonts w:ascii="Times New Roman" w:hAnsi="Times New Roman" w:cs="Times New Roman"/>
          <w:i/>
          <w:sz w:val="26"/>
          <w:szCs w:val="26"/>
        </w:rPr>
        <w:t>Управления Росреестра по Новосибирской области</w:t>
      </w:r>
    </w:p>
    <w:p w:rsidR="008505AB" w:rsidRDefault="008505AB" w:rsidP="008505AB"/>
    <w:p w:rsidR="000C7594" w:rsidRDefault="000C7594" w:rsidP="000C75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30800CD" wp14:editId="25138820">
            <wp:simplePos x="0" y="0"/>
            <wp:positionH relativeFrom="column">
              <wp:posOffset>-295275</wp:posOffset>
            </wp:positionH>
            <wp:positionV relativeFrom="paragraph">
              <wp:posOffset>-298252</wp:posOffset>
            </wp:positionV>
            <wp:extent cx="2019300" cy="822127"/>
            <wp:effectExtent l="19050" t="0" r="0" b="0"/>
            <wp:wrapNone/>
            <wp:docPr id="6" name="Рисунок 1" descr="\\10.54.140.4\_обмен_\_Отдел контроля и Анализа\!СМИ\ftp\логотипы\rr_fkp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54.140.4\_обмен_\_Отдел контроля и Анализа\!СМИ\ftp\логотипы\rr_fkp_logo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822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7594" w:rsidRDefault="000C7594" w:rsidP="000C759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C7594" w:rsidRPr="00E32C2D" w:rsidRDefault="000C7594" w:rsidP="000C7594">
      <w:pPr>
        <w:pStyle w:val="1"/>
        <w:spacing w:line="360" w:lineRule="auto"/>
        <w:jc w:val="right"/>
      </w:pPr>
      <w:r>
        <w:lastRenderedPageBreak/>
        <w:t>ПРЕСС-РЕЛИЗ</w:t>
      </w:r>
    </w:p>
    <w:p w:rsidR="000C7594" w:rsidRPr="00E12800" w:rsidRDefault="000C7594" w:rsidP="000C7594">
      <w:pPr>
        <w:spacing w:after="100" w:afterAutospacing="1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2800">
        <w:rPr>
          <w:rFonts w:ascii="Times New Roman" w:hAnsi="Times New Roman" w:cs="Times New Roman"/>
          <w:b/>
          <w:sz w:val="26"/>
          <w:szCs w:val="26"/>
        </w:rPr>
        <w:t>Кадастровая палата по Новосибирской области подвела итоги экстерриториального приёма документов за полгода</w:t>
      </w:r>
    </w:p>
    <w:p w:rsidR="000C7594" w:rsidRPr="00E12800" w:rsidRDefault="000C7594" w:rsidP="000C7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2800">
        <w:rPr>
          <w:rFonts w:ascii="Times New Roman" w:hAnsi="Times New Roman" w:cs="Times New Roman"/>
          <w:b/>
          <w:sz w:val="26"/>
          <w:szCs w:val="26"/>
        </w:rPr>
        <w:t>С января по июнь 2021 года специалисты Кадастровой палаты</w:t>
      </w:r>
      <w:r w:rsidRPr="00E12800">
        <w:rPr>
          <w:rFonts w:ascii="Times New Roman" w:hAnsi="Times New Roman" w:cs="Times New Roman"/>
          <w:b/>
          <w:sz w:val="26"/>
          <w:szCs w:val="26"/>
        </w:rPr>
        <w:br/>
        <w:t xml:space="preserve">по Новосибирской области приняли более </w:t>
      </w:r>
      <w:r>
        <w:rPr>
          <w:rFonts w:ascii="Times New Roman" w:hAnsi="Times New Roman" w:cs="Times New Roman"/>
          <w:b/>
          <w:sz w:val="26"/>
          <w:szCs w:val="26"/>
        </w:rPr>
        <w:t xml:space="preserve">1,5 </w:t>
      </w:r>
      <w:r w:rsidRPr="00E12800">
        <w:rPr>
          <w:rFonts w:ascii="Times New Roman" w:hAnsi="Times New Roman" w:cs="Times New Roman"/>
          <w:b/>
          <w:sz w:val="26"/>
          <w:szCs w:val="26"/>
        </w:rPr>
        <w:t>тыс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E12800">
        <w:rPr>
          <w:rFonts w:ascii="Times New Roman" w:hAnsi="Times New Roman" w:cs="Times New Roman"/>
          <w:b/>
          <w:sz w:val="26"/>
          <w:szCs w:val="26"/>
        </w:rPr>
        <w:t xml:space="preserve"> заявлений на оформление объектов недвижимости, расположенных в разных уголках нашей страны. </w:t>
      </w:r>
    </w:p>
    <w:p w:rsidR="000C7594" w:rsidRPr="00B607FE" w:rsidRDefault="000C7594" w:rsidP="000C7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2800">
        <w:rPr>
          <w:rFonts w:ascii="Times New Roman" w:hAnsi="Times New Roman" w:cs="Times New Roman"/>
          <w:sz w:val="26"/>
          <w:szCs w:val="26"/>
        </w:rPr>
        <w:t>Возможность дистанционного оформления недвижимости</w:t>
      </w:r>
      <w:r w:rsidRPr="00E12800">
        <w:rPr>
          <w:rFonts w:ascii="Times New Roman" w:hAnsi="Times New Roman" w:cs="Times New Roman"/>
          <w:sz w:val="26"/>
          <w:szCs w:val="26"/>
        </w:rPr>
        <w:br/>
        <w:t xml:space="preserve">по экстерриториальному принципу появилась у россиян в 2017 году с вступлением в силу Федерального </w:t>
      </w:r>
      <w:hyperlink r:id="rId19" w:history="1">
        <w:r w:rsidRPr="00E12800">
          <w:rPr>
            <w:rStyle w:val="af2"/>
            <w:rFonts w:ascii="Times New Roman" w:hAnsi="Times New Roman" w:cs="Times New Roman"/>
            <w:sz w:val="26"/>
            <w:szCs w:val="26"/>
          </w:rPr>
          <w:t>закона</w:t>
        </w:r>
      </w:hyperlink>
      <w:r w:rsidRPr="00E12800">
        <w:rPr>
          <w:rFonts w:ascii="Times New Roman" w:hAnsi="Times New Roman" w:cs="Times New Roman"/>
          <w:sz w:val="26"/>
          <w:szCs w:val="26"/>
        </w:rPr>
        <w:t xml:space="preserve"> №218-ФЗ «О государственной регистрации недвижимости»</w:t>
      </w:r>
      <w:r w:rsidRPr="00E12800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Pr="00E12800">
        <w:rPr>
          <w:rFonts w:ascii="Times New Roman" w:hAnsi="Times New Roman" w:cs="Times New Roman"/>
          <w:sz w:val="26"/>
          <w:szCs w:val="26"/>
        </w:rPr>
        <w:t>«</w:t>
      </w:r>
      <w:r w:rsidRPr="00E12800">
        <w:rPr>
          <w:rFonts w:ascii="Times New Roman" w:hAnsi="Times New Roman" w:cs="Times New Roman"/>
          <w:i/>
          <w:sz w:val="26"/>
          <w:szCs w:val="26"/>
        </w:rPr>
        <w:t>Благодаря экстерриториальному принципу оформления недвижимости заявителям не нужно тратить время и деньги на дорогу в тот регион, где расположен объект, чтобы поставить его на кадастровый учёт и зарегистрировать право собственности. Услуга оказывается бесплатно, при необходимости нужно только оплатить госпошлину</w:t>
      </w:r>
      <w:r w:rsidRPr="00E12800">
        <w:rPr>
          <w:rFonts w:ascii="Times New Roman" w:hAnsi="Times New Roman" w:cs="Times New Roman"/>
          <w:sz w:val="26"/>
          <w:szCs w:val="26"/>
        </w:rPr>
        <w:t xml:space="preserve">», – отмечает </w:t>
      </w:r>
      <w:r w:rsidRPr="00E12800">
        <w:rPr>
          <w:rFonts w:ascii="Times New Roman" w:hAnsi="Times New Roman" w:cs="Times New Roman"/>
          <w:b/>
          <w:sz w:val="26"/>
          <w:szCs w:val="26"/>
        </w:rPr>
        <w:t>помощник директора Кадастровой палаты по Новосибирской области Михаил Бокарев</w:t>
      </w:r>
      <w:r w:rsidRPr="00E12800">
        <w:rPr>
          <w:rFonts w:ascii="Times New Roman" w:hAnsi="Times New Roman" w:cs="Times New Roman"/>
          <w:sz w:val="26"/>
          <w:szCs w:val="26"/>
        </w:rPr>
        <w:t>.</w:t>
      </w:r>
    </w:p>
    <w:p w:rsidR="000C7594" w:rsidRPr="00E12800" w:rsidRDefault="000C7594" w:rsidP="000C7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2800">
        <w:rPr>
          <w:rFonts w:ascii="Times New Roman" w:hAnsi="Times New Roman" w:cs="Times New Roman"/>
          <w:sz w:val="26"/>
          <w:szCs w:val="26"/>
        </w:rPr>
        <w:t>За шесть месяцев года специалисты региональной Кадастровой палаты</w:t>
      </w:r>
      <w:r w:rsidRPr="00E12800">
        <w:rPr>
          <w:rFonts w:ascii="Times New Roman" w:hAnsi="Times New Roman" w:cs="Times New Roman"/>
          <w:sz w:val="26"/>
          <w:szCs w:val="26"/>
        </w:rPr>
        <w:br/>
        <w:t xml:space="preserve">приняли более </w:t>
      </w:r>
      <w:r>
        <w:rPr>
          <w:rFonts w:ascii="Times New Roman" w:hAnsi="Times New Roman" w:cs="Times New Roman"/>
          <w:sz w:val="26"/>
          <w:szCs w:val="26"/>
        </w:rPr>
        <w:t>1,5 тыс.</w:t>
      </w:r>
      <w:r w:rsidRPr="00E12800">
        <w:rPr>
          <w:rFonts w:ascii="Times New Roman" w:hAnsi="Times New Roman" w:cs="Times New Roman"/>
          <w:sz w:val="26"/>
          <w:szCs w:val="26"/>
        </w:rPr>
        <w:t xml:space="preserve"> заявлений на проведение учётно-регистрационных процедур п</w:t>
      </w:r>
      <w:r>
        <w:rPr>
          <w:rFonts w:ascii="Times New Roman" w:hAnsi="Times New Roman" w:cs="Times New Roman"/>
          <w:sz w:val="26"/>
          <w:szCs w:val="26"/>
        </w:rPr>
        <w:t>о экстерриториальному принципу.</w:t>
      </w:r>
      <w:r w:rsidRPr="00B607FE">
        <w:rPr>
          <w:rFonts w:ascii="Times New Roman" w:hAnsi="Times New Roman" w:cs="Times New Roman"/>
          <w:sz w:val="26"/>
          <w:szCs w:val="26"/>
        </w:rPr>
        <w:t xml:space="preserve"> </w:t>
      </w:r>
      <w:r w:rsidRPr="00E12800">
        <w:rPr>
          <w:rFonts w:ascii="Times New Roman" w:hAnsi="Times New Roman" w:cs="Times New Roman"/>
          <w:sz w:val="26"/>
          <w:szCs w:val="26"/>
        </w:rPr>
        <w:t>При оформлении недвижимости по экстерриториальному принципу особой популярностью у новосибирцев пользуются Кемеровская и Московская области, Алтайский и Краснодарский края, а также Республика Алтай.</w:t>
      </w:r>
    </w:p>
    <w:p w:rsidR="000C7594" w:rsidRPr="00E12800" w:rsidRDefault="000C7594" w:rsidP="000C7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2800">
        <w:rPr>
          <w:rFonts w:ascii="Times New Roman" w:hAnsi="Times New Roman" w:cs="Times New Roman"/>
          <w:sz w:val="26"/>
          <w:szCs w:val="26"/>
        </w:rPr>
        <w:t xml:space="preserve"> При личном обращении заявителей специалисты принимают документы в бумажном виде и переводят их в электронный вид. На основании электронных документов орган регистрации прав по месту нахождения объекта недвижимости принимает решение о проведении кадастрового учёта, регистрации прав собственности, сделок, ограничений и обременений. В результате заявитель получает выписку из Единого государственного реестра недвижимости (ЕГРН), которая подтверждает осуществление </w:t>
      </w:r>
      <w:r>
        <w:rPr>
          <w:rFonts w:ascii="Times New Roman" w:hAnsi="Times New Roman" w:cs="Times New Roman"/>
          <w:sz w:val="26"/>
          <w:szCs w:val="26"/>
        </w:rPr>
        <w:t>учётно-регистрационных действий</w:t>
      </w:r>
      <w:r w:rsidRPr="00B607FE">
        <w:rPr>
          <w:rFonts w:ascii="Times New Roman" w:hAnsi="Times New Roman" w:cs="Times New Roman"/>
          <w:sz w:val="26"/>
          <w:szCs w:val="26"/>
        </w:rPr>
        <w:t xml:space="preserve"> </w:t>
      </w:r>
      <w:r w:rsidRPr="00E12800">
        <w:rPr>
          <w:rFonts w:ascii="Times New Roman" w:hAnsi="Times New Roman" w:cs="Times New Roman"/>
          <w:sz w:val="26"/>
          <w:szCs w:val="26"/>
        </w:rPr>
        <w:t>в отношении интересующего объекта недвижимости.</w:t>
      </w:r>
    </w:p>
    <w:p w:rsidR="000C7594" w:rsidRPr="00E12800" w:rsidRDefault="000C7594" w:rsidP="000C7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2800">
        <w:rPr>
          <w:rFonts w:ascii="Times New Roman" w:hAnsi="Times New Roman" w:cs="Times New Roman"/>
          <w:sz w:val="26"/>
          <w:szCs w:val="26"/>
        </w:rPr>
        <w:lastRenderedPageBreak/>
        <w:t xml:space="preserve">Подать документы на оформление недвижимости по экстерриториальному принципу в офисе </w:t>
      </w:r>
      <w:hyperlink r:id="rId20" w:history="1">
        <w:r w:rsidRPr="00E12800">
          <w:rPr>
            <w:rStyle w:val="af2"/>
            <w:rFonts w:ascii="Times New Roman" w:hAnsi="Times New Roman" w:cs="Times New Roman"/>
            <w:sz w:val="26"/>
            <w:szCs w:val="26"/>
          </w:rPr>
          <w:t>Кадастровой палаты</w:t>
        </w:r>
      </w:hyperlink>
      <w:r w:rsidRPr="00E12800">
        <w:rPr>
          <w:rFonts w:ascii="Times New Roman" w:hAnsi="Times New Roman" w:cs="Times New Roman"/>
          <w:sz w:val="26"/>
          <w:szCs w:val="26"/>
        </w:rPr>
        <w:t xml:space="preserve"> по Новосибирской области можно по адресу:</w:t>
      </w:r>
      <w:r w:rsidRPr="00E12800">
        <w:rPr>
          <w:rFonts w:ascii="Times New Roman" w:hAnsi="Times New Roman" w:cs="Times New Roman"/>
          <w:sz w:val="26"/>
          <w:szCs w:val="26"/>
        </w:rPr>
        <w:br/>
        <w:t>г. Новосибирск, ул. Красный проспект, 50. Предварительная запись обязательна. Чтобы записаться на приём документов, можно позвонить по телефону:</w:t>
      </w:r>
      <w:r w:rsidRPr="00E12800">
        <w:rPr>
          <w:rFonts w:ascii="Times New Roman" w:hAnsi="Times New Roman" w:cs="Times New Roman"/>
          <w:sz w:val="26"/>
          <w:szCs w:val="26"/>
        </w:rPr>
        <w:br/>
        <w:t xml:space="preserve">8 (383) 349-97-89 или воспользоваться электронным </w:t>
      </w:r>
      <w:hyperlink r:id="rId21" w:anchor="/offices" w:history="1">
        <w:r w:rsidRPr="00E12800">
          <w:rPr>
            <w:rStyle w:val="af2"/>
            <w:rFonts w:ascii="Times New Roman" w:hAnsi="Times New Roman" w:cs="Times New Roman"/>
            <w:sz w:val="26"/>
            <w:szCs w:val="26"/>
          </w:rPr>
          <w:t>сервисом</w:t>
        </w:r>
      </w:hyperlink>
      <w:r w:rsidRPr="00E12800">
        <w:rPr>
          <w:rFonts w:ascii="Times New Roman" w:hAnsi="Times New Roman" w:cs="Times New Roman"/>
          <w:sz w:val="26"/>
          <w:szCs w:val="26"/>
        </w:rPr>
        <w:t xml:space="preserve"> Росреестра «Офисы и приёмные. Предварительная запись на приём». </w:t>
      </w:r>
    </w:p>
    <w:p w:rsidR="000C7594" w:rsidRPr="00E12800" w:rsidRDefault="000C7594" w:rsidP="000C7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2800">
        <w:rPr>
          <w:rFonts w:ascii="Times New Roman" w:hAnsi="Times New Roman" w:cs="Times New Roman"/>
          <w:sz w:val="26"/>
          <w:szCs w:val="26"/>
        </w:rPr>
        <w:t xml:space="preserve">Напоминаем, что центры «Мои Документы» (МФЦ) также принимают документы на кадастровый учёт и регистрацию прав на объекты недвижимости по экстерриториальному принципу. Приём документов осуществляется во всех филиалах центра по живой очереди или предварительной записи через личный кабинет на </w:t>
      </w:r>
      <w:hyperlink r:id="rId22" w:history="1">
        <w:r w:rsidRPr="00E12800">
          <w:rPr>
            <w:rStyle w:val="af2"/>
            <w:rFonts w:ascii="Times New Roman" w:hAnsi="Times New Roman" w:cs="Times New Roman"/>
            <w:sz w:val="26"/>
            <w:szCs w:val="26"/>
          </w:rPr>
          <w:t>сайте</w:t>
        </w:r>
      </w:hyperlink>
      <w:r w:rsidRPr="00E12800">
        <w:rPr>
          <w:rFonts w:ascii="Times New Roman" w:hAnsi="Times New Roman" w:cs="Times New Roman"/>
          <w:sz w:val="26"/>
          <w:szCs w:val="26"/>
        </w:rPr>
        <w:t xml:space="preserve"> или мобильное приложение «МФЦ Новосибирской области». Получить информацию об услугах, предоставляемых на базе МФЦ, можно по телефону контакт-центра: 052.</w:t>
      </w:r>
    </w:p>
    <w:p w:rsidR="000C7594" w:rsidRPr="00E12800" w:rsidRDefault="000C7594" w:rsidP="000C7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2800">
        <w:rPr>
          <w:rFonts w:ascii="Times New Roman" w:hAnsi="Times New Roman" w:cs="Times New Roman"/>
          <w:sz w:val="26"/>
          <w:szCs w:val="26"/>
        </w:rPr>
        <w:t>При экстерриториальном оформлении недвижимости учётно-регистрационные действия  проводятся в те же сроки, что и при обычном способе подачи документов: пять рабочих дней – для кадастрового учёта, семь – для регистрации прав, десять – для единой процедуры учёта и регистрации. В случае подачи документов через МФЦ срок предоставления услуги увеличивается на два дня.</w:t>
      </w:r>
    </w:p>
    <w:p w:rsidR="000C7594" w:rsidRPr="00E12800" w:rsidRDefault="000C7594" w:rsidP="000C7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C7594" w:rsidRPr="00E12800" w:rsidRDefault="000C7594" w:rsidP="000C75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C7594" w:rsidRPr="00E12800" w:rsidRDefault="000C7594" w:rsidP="000C7594">
      <w:pPr>
        <w:spacing w:after="0" w:line="360" w:lineRule="auto"/>
        <w:rPr>
          <w:sz w:val="26"/>
          <w:szCs w:val="26"/>
        </w:rPr>
      </w:pPr>
    </w:p>
    <w:p w:rsidR="000C7594" w:rsidRPr="00462B54" w:rsidRDefault="000C7594" w:rsidP="000C7594">
      <w:pPr>
        <w:spacing w:after="0" w:line="36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C7594" w:rsidRDefault="000C7594" w:rsidP="000C7594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5006AE">
        <w:rPr>
          <w:rFonts w:ascii="Times New Roman" w:eastAsia="Times New Roman" w:hAnsi="Times New Roman"/>
          <w:b/>
          <w:noProof/>
          <w:sz w:val="28"/>
          <w:szCs w:val="28"/>
        </w:rPr>
        <w:drawing>
          <wp:inline distT="0" distB="0" distL="0" distR="0">
            <wp:extent cx="2354580" cy="9753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594" w:rsidRDefault="000C7594" w:rsidP="000C7594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036855">
        <w:rPr>
          <w:rFonts w:ascii="Times New Roman" w:eastAsia="Times New Roman" w:hAnsi="Times New Roman"/>
          <w:b/>
          <w:bCs/>
          <w:sz w:val="28"/>
          <w:szCs w:val="28"/>
        </w:rPr>
        <w:t xml:space="preserve">Как по соглашению расторгнуть договор аренды </w:t>
      </w:r>
    </w:p>
    <w:p w:rsidR="000C7594" w:rsidRDefault="000C7594" w:rsidP="000C7594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036855">
        <w:rPr>
          <w:rFonts w:ascii="Times New Roman" w:eastAsia="Times New Roman" w:hAnsi="Times New Roman"/>
          <w:b/>
          <w:bCs/>
          <w:sz w:val="28"/>
          <w:szCs w:val="28"/>
        </w:rPr>
        <w:t>недвижимого имущества</w:t>
      </w:r>
    </w:p>
    <w:p w:rsidR="000C7594" w:rsidRPr="00036855" w:rsidRDefault="000C7594" w:rsidP="000C7594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C7594" w:rsidRPr="005006AE" w:rsidRDefault="000C7594" w:rsidP="000C75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006AE">
        <w:rPr>
          <w:rFonts w:ascii="Times New Roman" w:hAnsi="Times New Roman"/>
          <w:sz w:val="24"/>
          <w:szCs w:val="24"/>
        </w:rPr>
        <w:lastRenderedPageBreak/>
        <w:t>Специалисты межмуниципального Бердского отдела Управления Росреестра по Новосибирской области</w:t>
      </w:r>
      <w:r w:rsidRPr="005006AE">
        <w:rPr>
          <w:rFonts w:ascii="Times New Roman" w:eastAsia="Times New Roman" w:hAnsi="Times New Roman"/>
          <w:sz w:val="24"/>
          <w:szCs w:val="24"/>
        </w:rPr>
        <w:t xml:space="preserve"> информируют, что л</w:t>
      </w:r>
      <w:r w:rsidRPr="00036855">
        <w:rPr>
          <w:rFonts w:ascii="Times New Roman" w:eastAsia="Times New Roman" w:hAnsi="Times New Roman"/>
          <w:sz w:val="24"/>
          <w:szCs w:val="24"/>
        </w:rPr>
        <w:t xml:space="preserve">юбой договор при заключении имеет срок, в течение которого он должен исполняться. Однако возможны ситуации, когда соглашение между двумя сторонами (арендатором и арендодателем) расторгается досрочно. </w:t>
      </w:r>
    </w:p>
    <w:p w:rsidR="000C7594" w:rsidRPr="005006AE" w:rsidRDefault="000C7594" w:rsidP="000C75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36855">
        <w:rPr>
          <w:rFonts w:ascii="Times New Roman" w:eastAsia="Times New Roman" w:hAnsi="Times New Roman"/>
          <w:sz w:val="24"/>
          <w:szCs w:val="24"/>
        </w:rPr>
        <w:t xml:space="preserve">Законодательство предусматривает следующие основания для досрочного расторжения договора аренды нежилого помещения: </w:t>
      </w:r>
    </w:p>
    <w:p w:rsidR="000C7594" w:rsidRPr="005006AE" w:rsidRDefault="000C7594" w:rsidP="000C75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006AE">
        <w:rPr>
          <w:rFonts w:ascii="Times New Roman" w:eastAsia="Times New Roman" w:hAnsi="Times New Roman"/>
          <w:sz w:val="24"/>
          <w:szCs w:val="24"/>
        </w:rPr>
        <w:t>- Соглашение сторон;</w:t>
      </w:r>
    </w:p>
    <w:p w:rsidR="000C7594" w:rsidRPr="005006AE" w:rsidRDefault="000C7594" w:rsidP="000C75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006AE">
        <w:rPr>
          <w:rFonts w:ascii="Times New Roman" w:eastAsia="Times New Roman" w:hAnsi="Times New Roman"/>
          <w:sz w:val="24"/>
          <w:szCs w:val="24"/>
        </w:rPr>
        <w:t xml:space="preserve">- </w:t>
      </w:r>
      <w:r w:rsidRPr="00036855">
        <w:rPr>
          <w:rFonts w:ascii="Times New Roman" w:eastAsia="Times New Roman" w:hAnsi="Times New Roman"/>
          <w:sz w:val="24"/>
          <w:szCs w:val="24"/>
        </w:rPr>
        <w:t>Существенное нарушение условий со стороны</w:t>
      </w:r>
      <w:r w:rsidRPr="005006AE">
        <w:rPr>
          <w:rFonts w:ascii="Times New Roman" w:eastAsia="Times New Roman" w:hAnsi="Times New Roman"/>
          <w:sz w:val="24"/>
          <w:szCs w:val="24"/>
        </w:rPr>
        <w:t xml:space="preserve"> арендатора нежилого помещения;</w:t>
      </w:r>
    </w:p>
    <w:p w:rsidR="000C7594" w:rsidRPr="005006AE" w:rsidRDefault="000C7594" w:rsidP="000C75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006AE">
        <w:rPr>
          <w:rFonts w:ascii="Times New Roman" w:eastAsia="Times New Roman" w:hAnsi="Times New Roman"/>
          <w:sz w:val="24"/>
          <w:szCs w:val="24"/>
        </w:rPr>
        <w:t xml:space="preserve">- </w:t>
      </w:r>
      <w:r w:rsidRPr="00036855">
        <w:rPr>
          <w:rFonts w:ascii="Times New Roman" w:eastAsia="Times New Roman" w:hAnsi="Times New Roman"/>
          <w:sz w:val="24"/>
          <w:szCs w:val="24"/>
        </w:rPr>
        <w:t>Существенное нарушение со стороны арендодателя.</w:t>
      </w:r>
    </w:p>
    <w:p w:rsidR="000C7594" w:rsidRPr="005006AE" w:rsidRDefault="000C7594" w:rsidP="000C75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36855">
        <w:rPr>
          <w:rFonts w:ascii="Times New Roman" w:eastAsia="Times New Roman" w:hAnsi="Times New Roman"/>
          <w:sz w:val="24"/>
          <w:szCs w:val="24"/>
        </w:rPr>
        <w:t>Частью 6 статьи 1 Федерального закона от 13 июля 2015г. №218-ФЗ "О государственной регистрации недвижимости" (далее – Закон о регистрации) установлено, что государственной регистрации подлежат право собственности и другие вещные права на недвижимое имущество и сделки с ним в соответствии со статьями 130, 131, 132, 133.1 и 164 Гражданского кодекса Российской Федерации.</w:t>
      </w:r>
      <w:r w:rsidRPr="005006A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C7594" w:rsidRPr="005006AE" w:rsidRDefault="000C7594" w:rsidP="000C75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36855">
        <w:rPr>
          <w:rFonts w:ascii="Times New Roman" w:eastAsia="Times New Roman" w:hAnsi="Times New Roman"/>
          <w:sz w:val="24"/>
          <w:szCs w:val="24"/>
        </w:rPr>
        <w:t>Согласно части 1 статьи 9 Закона о регистрации в государственный реестр прав вносятся сведения о правах</w:t>
      </w:r>
      <w:r w:rsidRPr="005006AE">
        <w:rPr>
          <w:rFonts w:ascii="Times New Roman" w:eastAsia="Times New Roman" w:hAnsi="Times New Roman"/>
          <w:sz w:val="24"/>
          <w:szCs w:val="24"/>
        </w:rPr>
        <w:t>,</w:t>
      </w:r>
      <w:r w:rsidRPr="000368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06AE">
        <w:rPr>
          <w:rFonts w:ascii="Times New Roman" w:eastAsia="Times New Roman" w:hAnsi="Times New Roman"/>
          <w:sz w:val="24"/>
          <w:szCs w:val="24"/>
        </w:rPr>
        <w:t>о</w:t>
      </w:r>
      <w:r w:rsidRPr="00036855">
        <w:rPr>
          <w:rFonts w:ascii="Times New Roman" w:eastAsia="Times New Roman" w:hAnsi="Times New Roman"/>
          <w:sz w:val="24"/>
          <w:szCs w:val="24"/>
        </w:rPr>
        <w:t>б ограничениях прав и обременениях объектов недвижимости</w:t>
      </w:r>
      <w:r w:rsidRPr="005006AE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36855">
        <w:rPr>
          <w:rFonts w:ascii="Times New Roman" w:eastAsia="Times New Roman" w:hAnsi="Times New Roman"/>
          <w:sz w:val="24"/>
          <w:szCs w:val="24"/>
        </w:rPr>
        <w:t>о сделках с объектами недвижимости, если такие сделки подлежат государственной регистрации в соответствии с федеральным законом, а также дополнительные сведения, внесение которых в реестр прав на недвижимость не влечет за собой переход, прекращение, ограничения прав и обременение объектов недвижимости.</w:t>
      </w:r>
      <w:r w:rsidRPr="00036855">
        <w:rPr>
          <w:rFonts w:ascii="Times New Roman" w:eastAsia="Times New Roman" w:hAnsi="Times New Roman"/>
          <w:sz w:val="24"/>
          <w:szCs w:val="24"/>
        </w:rPr>
        <w:br/>
        <w:t>Статьей 17 Закона о регистрации установлено, что за государственную регистрацию прав взимается государственная пошлина в соответствии с Налоговым кодексом Российской Федерации (далее - НК РФ).</w:t>
      </w:r>
    </w:p>
    <w:p w:rsidR="000C7594" w:rsidRPr="005006AE" w:rsidRDefault="000C7594" w:rsidP="000C75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36855">
        <w:rPr>
          <w:rFonts w:ascii="Times New Roman" w:eastAsia="Times New Roman" w:hAnsi="Times New Roman"/>
          <w:sz w:val="24"/>
          <w:szCs w:val="24"/>
        </w:rPr>
        <w:t>В соответствии с подпунктом 22 пункта 1 статьи 333.33 НК РФ за государственную регистрацию прав, ограничений прав и обременений объектов недвижимости, сделок с объектом недвижимости, если такие сделки подлежат государственной регистрации в соответствии с федеральным законом. За исключением юридически значимых действий, предусмотренных подпунктами 21, 22.1, 23-26, 28-31, 61 и 80.1 пункта 1 статьи 333.33 НК РФ, физическим лицом уплачивается государственная пошлина в размере 2000 рублей</w:t>
      </w:r>
      <w:r w:rsidRPr="005006AE">
        <w:rPr>
          <w:rFonts w:ascii="Times New Roman" w:eastAsia="Times New Roman" w:hAnsi="Times New Roman"/>
          <w:sz w:val="24"/>
          <w:szCs w:val="24"/>
        </w:rPr>
        <w:t>,</w:t>
      </w:r>
      <w:r w:rsidRPr="000368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06AE">
        <w:rPr>
          <w:rFonts w:ascii="Times New Roman" w:eastAsia="Times New Roman" w:hAnsi="Times New Roman"/>
          <w:sz w:val="24"/>
          <w:szCs w:val="24"/>
        </w:rPr>
        <w:t>о</w:t>
      </w:r>
      <w:r w:rsidRPr="00036855">
        <w:rPr>
          <w:rFonts w:ascii="Times New Roman" w:eastAsia="Times New Roman" w:hAnsi="Times New Roman"/>
          <w:sz w:val="24"/>
          <w:szCs w:val="24"/>
        </w:rPr>
        <w:t>рганизацией – 22 000 рублей.</w:t>
      </w:r>
      <w:r w:rsidRPr="005006AE">
        <w:rPr>
          <w:rFonts w:ascii="Times New Roman" w:eastAsia="Times New Roman" w:hAnsi="Times New Roman"/>
          <w:sz w:val="24"/>
          <w:szCs w:val="24"/>
        </w:rPr>
        <w:t xml:space="preserve"> </w:t>
      </w:r>
      <w:r w:rsidRPr="00036855">
        <w:rPr>
          <w:rFonts w:ascii="Times New Roman" w:eastAsia="Times New Roman" w:hAnsi="Times New Roman"/>
          <w:sz w:val="24"/>
          <w:szCs w:val="24"/>
        </w:rPr>
        <w:t>За государственную регистрацию прав, ограничений прав и обременений земельных участков из земель сельскохозяйственного назначения, сделок с такими земельными участками, если данные сделки подлежат государственной регистрации в соответствии с федеральным законом, государственная пошлина подлежит уплате в размере 350 рублей (подпункт 25 пункта 1 статьи 333.33 НК РФ).</w:t>
      </w:r>
    </w:p>
    <w:p w:rsidR="000C7594" w:rsidRDefault="000C7594" w:rsidP="000C75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36855">
        <w:rPr>
          <w:rFonts w:ascii="Times New Roman" w:eastAsia="Times New Roman" w:hAnsi="Times New Roman"/>
          <w:sz w:val="24"/>
          <w:szCs w:val="24"/>
        </w:rPr>
        <w:t>Таким образом, поскольку соглашение о расторжении договора аренды недвижимого имущества подлежит государственной регистрации в соответствии с федеральным законом, за совершение юридически значимого действия (государственную регистрацию такого соглашения) должна уплачиваться государственная пошлина в размерах, установленных подпунктами 22 и 25 пункта 1 статьи 333.33 НК РФ.  </w:t>
      </w:r>
    </w:p>
    <w:p w:rsidR="000C7594" w:rsidRDefault="000C7594" w:rsidP="000C75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0C7594" w:rsidRDefault="000C7594" w:rsidP="000C7594">
      <w:pPr>
        <w:pStyle w:val="ConsPlusNormal"/>
        <w:ind w:left="4248" w:hanging="846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540858">
        <w:rPr>
          <w:rFonts w:ascii="Times New Roman" w:hAnsi="Times New Roman" w:cs="Times New Roman"/>
          <w:i/>
          <w:sz w:val="26"/>
          <w:szCs w:val="26"/>
        </w:rPr>
        <w:t xml:space="preserve">Материал подготовлен </w:t>
      </w:r>
    </w:p>
    <w:p w:rsidR="000C7594" w:rsidRDefault="000C7594" w:rsidP="000C7594">
      <w:pPr>
        <w:pStyle w:val="ConsPlusNormal"/>
        <w:ind w:left="4248" w:hanging="846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540858">
        <w:rPr>
          <w:rFonts w:ascii="Times New Roman" w:hAnsi="Times New Roman" w:cs="Times New Roman"/>
          <w:i/>
          <w:sz w:val="26"/>
          <w:szCs w:val="26"/>
        </w:rPr>
        <w:t xml:space="preserve">межмуниципальным Бердским отделом </w:t>
      </w:r>
    </w:p>
    <w:p w:rsidR="000C7594" w:rsidRPr="00036855" w:rsidRDefault="000C7594" w:rsidP="000C7594">
      <w:pPr>
        <w:pStyle w:val="ConsPlusNormal"/>
        <w:ind w:left="4248" w:hanging="846"/>
        <w:jc w:val="right"/>
        <w:rPr>
          <w:rFonts w:ascii="Times New Roman" w:hAnsi="Times New Roman" w:cs="Times New Roman"/>
          <w:sz w:val="24"/>
          <w:szCs w:val="24"/>
        </w:rPr>
      </w:pPr>
      <w:r w:rsidRPr="00540858">
        <w:rPr>
          <w:rFonts w:ascii="Times New Roman" w:hAnsi="Times New Roman" w:cs="Times New Roman"/>
          <w:i/>
          <w:sz w:val="26"/>
          <w:szCs w:val="26"/>
        </w:rPr>
        <w:t>Управления Росреестра по Новосибирской области</w:t>
      </w:r>
    </w:p>
    <w:p w:rsidR="000C7594" w:rsidRDefault="000C7594" w:rsidP="000C7594"/>
    <w:p w:rsidR="00565E1A" w:rsidRDefault="00565E1A" w:rsidP="0039551B">
      <w:pPr>
        <w:pStyle w:val="a9"/>
        <w:rPr>
          <w:rFonts w:ascii="Times New Roman" w:hAnsi="Times New Roman"/>
          <w:b/>
          <w:sz w:val="28"/>
          <w:szCs w:val="28"/>
        </w:rPr>
      </w:pPr>
    </w:p>
    <w:p w:rsidR="00533176" w:rsidRDefault="00533176" w:rsidP="00533176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2354580" cy="97536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176" w:rsidRDefault="00533176" w:rsidP="00533176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33176" w:rsidRDefault="00533176" w:rsidP="00533176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Как узнать кадастровую стоимость здания, земельного участка, квартиры или иного объекта недвижимости</w:t>
      </w:r>
    </w:p>
    <w:p w:rsidR="00533176" w:rsidRDefault="00533176" w:rsidP="00533176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33176" w:rsidRDefault="00533176" w:rsidP="0053317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Специалисты межмуниципального Бердского отдела Управления Росреестра по Новосибирской области сообщают. Сведения о кадастровой стоимости, содержащиеся в Едином государственном реестре недвижимости (ЕГРН), можно узнать, получив выписку из ЕГРН о кадастровой стоимости объекта недвижимости (форма выписки утверждена приказом Минэкономразвития России от 25.12.2015 № 975). </w:t>
      </w:r>
    </w:p>
    <w:p w:rsidR="00533176" w:rsidRDefault="00533176" w:rsidP="0053317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можно сделать следующими способами: </w:t>
      </w:r>
    </w:p>
    <w:p w:rsidR="00533176" w:rsidRDefault="00533176" w:rsidP="00533176">
      <w:pPr>
        <w:pStyle w:val="ab"/>
        <w:numPr>
          <w:ilvl w:val="0"/>
          <w:numId w:val="27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 сайте Росреестра с помощью простых и удобных сервисов:</w:t>
      </w:r>
      <w:r>
        <w:rPr>
          <w:sz w:val="28"/>
          <w:szCs w:val="28"/>
        </w:rPr>
        <w:br/>
        <w:t xml:space="preserve">         - "Публичная кадастровая карта" (</w:t>
      </w:r>
      <w:hyperlink r:id="rId23" w:history="1">
        <w:r>
          <w:rPr>
            <w:rStyle w:val="af2"/>
            <w:sz w:val="28"/>
            <w:szCs w:val="28"/>
          </w:rPr>
          <w:t>ПКК</w:t>
        </w:r>
      </w:hyperlink>
      <w:r>
        <w:rPr>
          <w:sz w:val="28"/>
          <w:szCs w:val="28"/>
        </w:rPr>
        <w:t>). Этот инструмент позволяет узнать кадастровую стоимость земельных участков и объектов капитального строительства (зданий, сооружений). Вы можете выбрать любой отображенный на карте объект и ознакомиться с данными о нем, в том числе и с его кадастровой стоимостью;</w:t>
      </w:r>
    </w:p>
    <w:p w:rsidR="00533176" w:rsidRDefault="00533176" w:rsidP="00533176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"Справочная информация по объектам недвижимости в режиме online" (https://rosreestr.ru/wps/portal/online_request). С помощью этого сервиса вы можете узнать кадастровую стоимость не только земельных участков или объектов капстроительства, но и помещений. Поиск проводится как по номеру объекта недвижимости (кадастровому, условному), так и по его адресу;</w:t>
      </w:r>
      <w:r>
        <w:rPr>
          <w:sz w:val="28"/>
          <w:szCs w:val="28"/>
        </w:rPr>
        <w:br/>
        <w:t xml:space="preserve">            - "</w:t>
      </w:r>
      <w:hyperlink r:id="rId24" w:history="1">
        <w:r>
          <w:rPr>
            <w:rStyle w:val="af2"/>
            <w:sz w:val="28"/>
            <w:szCs w:val="28"/>
          </w:rPr>
          <w:t>Получение сведений</w:t>
        </w:r>
      </w:hyperlink>
      <w:r>
        <w:rPr>
          <w:sz w:val="28"/>
          <w:szCs w:val="28"/>
        </w:rPr>
        <w:t xml:space="preserve"> из Фонда данных государственной кадастровой оценки". Поиск в нем проводится по кадастровому номеру;</w:t>
      </w:r>
      <w:r>
        <w:rPr>
          <w:sz w:val="28"/>
          <w:szCs w:val="28"/>
        </w:rPr>
        <w:br/>
        <w:t xml:space="preserve">2. Выписка из ЕГРН о кадастровой стоимости объекта недвижимости. </w:t>
      </w:r>
    </w:p>
    <w:p w:rsidR="00533176" w:rsidRDefault="00533176" w:rsidP="00533176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 её помощью вы можете не только узнать эту стоимость, но и подтвердить её. Такая выписка выдается бесплатно любому лицу. Необходимо лишь заполнить бланк и подать запрос. Выписку выдадут в течение трех дней с момента его подачи;</w:t>
      </w:r>
    </w:p>
    <w:p w:rsidR="00533176" w:rsidRDefault="00533176" w:rsidP="00533176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 </w:t>
      </w:r>
      <w:hyperlink r:id="rId25" w:history="1">
        <w:r>
          <w:rPr>
            <w:rStyle w:val="af2"/>
            <w:sz w:val="28"/>
            <w:szCs w:val="28"/>
          </w:rPr>
          <w:t>сайте ФНС</w:t>
        </w:r>
      </w:hyperlink>
      <w:r>
        <w:rPr>
          <w:sz w:val="28"/>
          <w:szCs w:val="28"/>
        </w:rPr>
        <w:t xml:space="preserve"> России в своем личном кабинете. Этим способом можно узнать кадастровую стоимость только в отношении принадлежащих собственнику объектов недвижимости, по которым уплачиваются налоги.</w:t>
      </w:r>
      <w:r>
        <w:rPr>
          <w:sz w:val="28"/>
          <w:szCs w:val="28"/>
        </w:rPr>
        <w:br/>
        <w:t> </w:t>
      </w:r>
    </w:p>
    <w:p w:rsidR="00533176" w:rsidRDefault="00533176" w:rsidP="00533176">
      <w:pPr>
        <w:pStyle w:val="ab"/>
        <w:spacing w:before="0" w:beforeAutospacing="0" w:after="0" w:afterAutospacing="0"/>
        <w:ind w:firstLine="709"/>
        <w:jc w:val="both"/>
      </w:pPr>
    </w:p>
    <w:p w:rsidR="00533176" w:rsidRDefault="00533176" w:rsidP="00533176">
      <w:pPr>
        <w:pStyle w:val="ConsPlusNormal"/>
        <w:ind w:left="4248" w:hanging="846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533176" w:rsidRDefault="00533176" w:rsidP="00533176">
      <w:pPr>
        <w:pStyle w:val="ConsPlusNormal"/>
        <w:ind w:left="4248" w:hanging="846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lastRenderedPageBreak/>
        <w:t xml:space="preserve">Материал подготовлен </w:t>
      </w:r>
    </w:p>
    <w:p w:rsidR="00533176" w:rsidRDefault="00533176" w:rsidP="00533176">
      <w:pPr>
        <w:pStyle w:val="ConsPlusNormal"/>
        <w:ind w:left="4248" w:hanging="846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межмуниципальным Бердским отделом </w:t>
      </w:r>
    </w:p>
    <w:p w:rsidR="00533176" w:rsidRDefault="00533176" w:rsidP="00533176">
      <w:pPr>
        <w:pStyle w:val="ConsPlusNormal"/>
        <w:ind w:left="4248" w:hanging="84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6"/>
          <w:szCs w:val="26"/>
        </w:rPr>
        <w:t>Управления Росреестра по Новосибирской области</w:t>
      </w:r>
    </w:p>
    <w:p w:rsidR="00565E1A" w:rsidRDefault="00565E1A" w:rsidP="0039551B">
      <w:pPr>
        <w:pStyle w:val="a9"/>
        <w:rPr>
          <w:rFonts w:ascii="Times New Roman" w:hAnsi="Times New Roman"/>
          <w:b/>
          <w:sz w:val="28"/>
          <w:szCs w:val="28"/>
        </w:rPr>
      </w:pPr>
    </w:p>
    <w:p w:rsidR="00565E1A" w:rsidRDefault="00565E1A" w:rsidP="0039551B">
      <w:pPr>
        <w:pStyle w:val="a9"/>
        <w:rPr>
          <w:rFonts w:ascii="Times New Roman" w:hAnsi="Times New Roman"/>
          <w:b/>
          <w:sz w:val="28"/>
          <w:szCs w:val="28"/>
        </w:rPr>
      </w:pPr>
    </w:p>
    <w:p w:rsidR="00565E1A" w:rsidRPr="0039551B" w:rsidRDefault="00565E1A" w:rsidP="0039551B">
      <w:pPr>
        <w:pStyle w:val="a9"/>
        <w:rPr>
          <w:rFonts w:ascii="Times New Roman" w:hAnsi="Times New Roman"/>
          <w:b/>
          <w:sz w:val="28"/>
          <w:szCs w:val="28"/>
        </w:rPr>
      </w:pPr>
    </w:p>
    <w:p w:rsidR="007C49D7" w:rsidRDefault="007C49D7" w:rsidP="007C49D7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5006AE">
        <w:rPr>
          <w:rFonts w:ascii="Times New Roman" w:eastAsia="Times New Roman" w:hAnsi="Times New Roman"/>
          <w:b/>
          <w:noProof/>
          <w:sz w:val="28"/>
          <w:szCs w:val="28"/>
        </w:rPr>
        <w:drawing>
          <wp:inline distT="0" distB="0" distL="0" distR="0">
            <wp:extent cx="2354580" cy="97536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9D7" w:rsidRDefault="007C49D7" w:rsidP="007C49D7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C49D7" w:rsidRDefault="007C49D7" w:rsidP="007C49D7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32"/>
          <w:szCs w:val="32"/>
        </w:rPr>
      </w:pPr>
      <w:r w:rsidRPr="00475DC8">
        <w:rPr>
          <w:rFonts w:ascii="Times New Roman" w:eastAsia="Times New Roman" w:hAnsi="Times New Roman"/>
          <w:b/>
          <w:bCs/>
          <w:sz w:val="32"/>
          <w:szCs w:val="32"/>
        </w:rPr>
        <w:t xml:space="preserve">Какие требования к графическому описанию </w:t>
      </w:r>
    </w:p>
    <w:p w:rsidR="007C49D7" w:rsidRPr="00475DC8" w:rsidRDefault="007C49D7" w:rsidP="007C49D7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32"/>
          <w:szCs w:val="32"/>
        </w:rPr>
      </w:pPr>
      <w:r w:rsidRPr="00475DC8">
        <w:rPr>
          <w:rFonts w:ascii="Times New Roman" w:eastAsia="Times New Roman" w:hAnsi="Times New Roman"/>
          <w:b/>
          <w:bCs/>
          <w:sz w:val="32"/>
          <w:szCs w:val="32"/>
        </w:rPr>
        <w:t>местоположения границ сервитута</w:t>
      </w:r>
    </w:p>
    <w:p w:rsidR="007C49D7" w:rsidRPr="00036855" w:rsidRDefault="007C49D7" w:rsidP="007C49D7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C49D7" w:rsidRPr="00475DC8" w:rsidRDefault="007C49D7" w:rsidP="007C49D7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5DC8">
        <w:rPr>
          <w:sz w:val="28"/>
          <w:szCs w:val="28"/>
        </w:rPr>
        <w:t>Специалисты межмуниципального Бердского отдела Управления Росреестра по Новосибирской области информируют население о том, что на официальном интернет-портале правовой информации </w:t>
      </w:r>
      <w:hyperlink r:id="rId26" w:history="1">
        <w:r w:rsidRPr="00475DC8">
          <w:rPr>
            <w:rStyle w:val="af2"/>
            <w:sz w:val="28"/>
            <w:szCs w:val="28"/>
          </w:rPr>
          <w:t>опубликован</w:t>
        </w:r>
      </w:hyperlink>
      <w:r w:rsidRPr="00475DC8">
        <w:rPr>
          <w:sz w:val="28"/>
          <w:szCs w:val="28"/>
        </w:rPr>
        <w:t> Приказ Федеральной службы государственной регистрации, кадастра и картографии от 13.01.2021 № П/0004 «Об установлении требований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сведения».</w:t>
      </w:r>
    </w:p>
    <w:p w:rsidR="007C49D7" w:rsidRPr="00475DC8" w:rsidRDefault="007C49D7" w:rsidP="007C49D7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5DC8">
        <w:rPr>
          <w:sz w:val="28"/>
          <w:szCs w:val="28"/>
        </w:rPr>
        <w:t>Настоящий приказ вступает в силу с даты вступления в силу приказа о признании утратившим силу Приказа Министерства экономического развития Российской Федерации от 10 октября 2018 г. N 541 «Об установлении требований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сведения».</w:t>
      </w:r>
    </w:p>
    <w:p w:rsidR="007C49D7" w:rsidRDefault="007C49D7" w:rsidP="007C49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C49D7" w:rsidRDefault="007C49D7" w:rsidP="007C49D7">
      <w:pPr>
        <w:pStyle w:val="ConsPlusNormal"/>
        <w:ind w:left="4248" w:hanging="846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7C49D7" w:rsidRDefault="007C49D7" w:rsidP="007C49D7">
      <w:pPr>
        <w:pStyle w:val="ConsPlusNormal"/>
        <w:ind w:left="4248" w:hanging="846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540858">
        <w:rPr>
          <w:rFonts w:ascii="Times New Roman" w:hAnsi="Times New Roman" w:cs="Times New Roman"/>
          <w:i/>
          <w:sz w:val="26"/>
          <w:szCs w:val="26"/>
        </w:rPr>
        <w:t xml:space="preserve">Материал подготовлен </w:t>
      </w:r>
    </w:p>
    <w:p w:rsidR="007C49D7" w:rsidRDefault="007C49D7" w:rsidP="007C49D7">
      <w:pPr>
        <w:pStyle w:val="ConsPlusNormal"/>
        <w:ind w:left="4248" w:hanging="846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540858">
        <w:rPr>
          <w:rFonts w:ascii="Times New Roman" w:hAnsi="Times New Roman" w:cs="Times New Roman"/>
          <w:i/>
          <w:sz w:val="26"/>
          <w:szCs w:val="26"/>
        </w:rPr>
        <w:t xml:space="preserve">межмуниципальным Бердским отделом </w:t>
      </w:r>
    </w:p>
    <w:p w:rsidR="007C49D7" w:rsidRPr="00036855" w:rsidRDefault="007C49D7" w:rsidP="007C49D7">
      <w:pPr>
        <w:pStyle w:val="ConsPlusNormal"/>
        <w:ind w:left="4248" w:hanging="846"/>
        <w:jc w:val="right"/>
        <w:rPr>
          <w:rFonts w:ascii="Times New Roman" w:hAnsi="Times New Roman" w:cs="Times New Roman"/>
          <w:sz w:val="24"/>
          <w:szCs w:val="24"/>
        </w:rPr>
      </w:pPr>
      <w:r w:rsidRPr="00540858">
        <w:rPr>
          <w:rFonts w:ascii="Times New Roman" w:hAnsi="Times New Roman" w:cs="Times New Roman"/>
          <w:i/>
          <w:sz w:val="26"/>
          <w:szCs w:val="26"/>
        </w:rPr>
        <w:t>Управления Росреестра по Новосибирской области</w:t>
      </w:r>
    </w:p>
    <w:p w:rsidR="007C49D7" w:rsidRDefault="007C49D7" w:rsidP="007C49D7"/>
    <w:p w:rsidR="007C49D7" w:rsidRPr="007C49D7" w:rsidRDefault="007C49D7" w:rsidP="007C4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49D7"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1E4DCF6E" wp14:editId="2A1B7FE3">
            <wp:extent cx="2352675" cy="97155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9D7" w:rsidRPr="007C49D7" w:rsidRDefault="007C49D7" w:rsidP="007C4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49D7">
        <w:rPr>
          <w:rFonts w:ascii="Times New Roman" w:eastAsia="Times New Roman" w:hAnsi="Times New Roman" w:cs="Times New Roman"/>
          <w:sz w:val="28"/>
          <w:szCs w:val="28"/>
        </w:rPr>
        <w:t>Неиспользуемый земельный участок – источник пожара!</w:t>
      </w:r>
    </w:p>
    <w:p w:rsidR="007C49D7" w:rsidRPr="007C49D7" w:rsidRDefault="007C49D7" w:rsidP="007C4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49D7" w:rsidRPr="007C49D7" w:rsidRDefault="007C49D7" w:rsidP="007C4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9D7">
        <w:rPr>
          <w:rFonts w:ascii="Times New Roman" w:eastAsia="Times New Roman" w:hAnsi="Times New Roman" w:cs="Times New Roman"/>
          <w:sz w:val="28"/>
          <w:szCs w:val="28"/>
        </w:rPr>
        <w:t>Специалистами межмуниципального Бердского отдела, осуществляющими  государственный земельный надзор в ходе контрольно-надзорных мероприятий, ежегодно выявляются неиспользуемые земельные участки, которые не используются для строительства или ведения личного подсобного хозяйства и зарастают сорной растительностью.</w:t>
      </w:r>
    </w:p>
    <w:p w:rsidR="007C49D7" w:rsidRPr="007C49D7" w:rsidRDefault="007C49D7" w:rsidP="007C4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9D7">
        <w:rPr>
          <w:rFonts w:ascii="Times New Roman" w:eastAsia="Times New Roman" w:hAnsi="Times New Roman" w:cs="Times New Roman"/>
          <w:sz w:val="28"/>
          <w:szCs w:val="28"/>
        </w:rPr>
        <w:t>Прошлогодние остатки сорных растений, не уничтоженные в вегетационный период предыдущих годов, представляют собой сухостой, а также сухую травяную подстилку.</w:t>
      </w:r>
    </w:p>
    <w:p w:rsidR="007C49D7" w:rsidRPr="007C49D7" w:rsidRDefault="007C49D7" w:rsidP="007C4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9D7">
        <w:rPr>
          <w:rFonts w:ascii="Times New Roman" w:eastAsia="Times New Roman" w:hAnsi="Times New Roman" w:cs="Times New Roman"/>
          <w:sz w:val="28"/>
          <w:szCs w:val="28"/>
        </w:rPr>
        <w:t>Инспекторы предупреждают, что собственники, землепользователи и арендаторы земельных участков несут ответственность за использование и охрану земель, а также обязаны соблюдать требования экологических, санитарно-гигиенических, противопожарных и иных правил и нормативов.</w:t>
      </w:r>
    </w:p>
    <w:p w:rsidR="007C49D7" w:rsidRPr="007C49D7" w:rsidRDefault="007C49D7" w:rsidP="007C4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9D7">
        <w:rPr>
          <w:rFonts w:ascii="Times New Roman" w:hAnsi="Times New Roman" w:cs="Times New Roman"/>
          <w:sz w:val="28"/>
          <w:szCs w:val="28"/>
        </w:rPr>
        <w:t xml:space="preserve">Возгорание сорной растительности чаще всего является следствием не должного их использования. Госземнадзор   напоминает, что согласно ст. 42 Земельного кодекса Российской Федерации, собственники земельных участков, землепользователи, землевладельцы и арендаторы земельных участков обязаны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объекту. В случае несоблюдения данного требования предусмотрена административная ответственность по ч. 3 ст. 8.8 КоАП РФ с наложением штрафных санкций на граждан не менее  20 тыс. рублей, на должностных лиц не менее 50 тыс. рублей, на юридических лиц не менее 400 тыс. рублей. </w:t>
      </w:r>
    </w:p>
    <w:p w:rsidR="007C49D7" w:rsidRPr="007C49D7" w:rsidRDefault="007C49D7" w:rsidP="007C4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9D7">
        <w:rPr>
          <w:rFonts w:ascii="Times New Roman" w:hAnsi="Times New Roman" w:cs="Times New Roman"/>
          <w:sz w:val="28"/>
          <w:szCs w:val="28"/>
        </w:rPr>
        <w:t>Нарушение требований пожарной безопасности, повлекшее возникновение пожара и уничтожение или повреждение чужого имущества, либо причинение легкого или средней тяжести вреда здоровью человека, влечет наложение административного штрафа на граждан в размере от четырех тысяч до пяти тысяч рублей, на должностных лиц - от сорока тысяч до пятидесяти тысяч рублей, на юридических лиц - от трехсот пятидесяти тысяч до четырехсот тысяч рублей.</w:t>
      </w:r>
      <w:bookmarkStart w:id="0" w:name="Par8111"/>
      <w:bookmarkEnd w:id="0"/>
      <w:r w:rsidRPr="007C49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9D7" w:rsidRPr="007C49D7" w:rsidRDefault="007C49D7" w:rsidP="007C49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9D7" w:rsidRPr="007C49D7" w:rsidRDefault="007C49D7" w:rsidP="007C49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9D7" w:rsidRPr="007C49D7" w:rsidRDefault="007C49D7" w:rsidP="007C49D7">
      <w:pPr>
        <w:widowControl w:val="0"/>
        <w:autoSpaceDE w:val="0"/>
        <w:autoSpaceDN w:val="0"/>
        <w:adjustRightInd w:val="0"/>
        <w:spacing w:after="0" w:line="240" w:lineRule="auto"/>
        <w:ind w:left="4248" w:hanging="846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7C49D7">
        <w:rPr>
          <w:rFonts w:ascii="Times New Roman" w:hAnsi="Times New Roman" w:cs="Times New Roman"/>
          <w:i/>
          <w:sz w:val="26"/>
          <w:szCs w:val="26"/>
        </w:rPr>
        <w:t xml:space="preserve">Материал подготовлен </w:t>
      </w:r>
    </w:p>
    <w:p w:rsidR="007C49D7" w:rsidRPr="007C49D7" w:rsidRDefault="007C49D7" w:rsidP="007C49D7">
      <w:pPr>
        <w:widowControl w:val="0"/>
        <w:autoSpaceDE w:val="0"/>
        <w:autoSpaceDN w:val="0"/>
        <w:adjustRightInd w:val="0"/>
        <w:spacing w:after="0" w:line="240" w:lineRule="auto"/>
        <w:ind w:left="4248" w:hanging="846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7C49D7">
        <w:rPr>
          <w:rFonts w:ascii="Times New Roman" w:hAnsi="Times New Roman" w:cs="Times New Roman"/>
          <w:i/>
          <w:sz w:val="26"/>
          <w:szCs w:val="26"/>
        </w:rPr>
        <w:lastRenderedPageBreak/>
        <w:t xml:space="preserve">межмуниципальным Бердским отделом </w:t>
      </w:r>
    </w:p>
    <w:p w:rsidR="007C49D7" w:rsidRPr="007C49D7" w:rsidRDefault="007C49D7" w:rsidP="007C49D7">
      <w:pPr>
        <w:widowControl w:val="0"/>
        <w:autoSpaceDE w:val="0"/>
        <w:autoSpaceDN w:val="0"/>
        <w:adjustRightInd w:val="0"/>
        <w:spacing w:after="0" w:line="240" w:lineRule="auto"/>
        <w:ind w:left="4248" w:hanging="846"/>
        <w:jc w:val="right"/>
        <w:rPr>
          <w:rFonts w:ascii="Times New Roman" w:hAnsi="Times New Roman" w:cs="Times New Roman"/>
          <w:sz w:val="24"/>
          <w:szCs w:val="24"/>
        </w:rPr>
      </w:pPr>
      <w:r w:rsidRPr="007C49D7">
        <w:rPr>
          <w:rFonts w:ascii="Times New Roman" w:hAnsi="Times New Roman" w:cs="Times New Roman"/>
          <w:i/>
          <w:sz w:val="26"/>
          <w:szCs w:val="26"/>
        </w:rPr>
        <w:t>Управления Росреестра по Новосибирской области</w:t>
      </w:r>
    </w:p>
    <w:p w:rsidR="007C49D7" w:rsidRDefault="007C49D7" w:rsidP="007C49D7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5006AE">
        <w:rPr>
          <w:rFonts w:ascii="Times New Roman" w:eastAsia="Times New Roman" w:hAnsi="Times New Roman"/>
          <w:b/>
          <w:noProof/>
          <w:sz w:val="28"/>
          <w:szCs w:val="28"/>
        </w:rPr>
        <w:drawing>
          <wp:inline distT="0" distB="0" distL="0" distR="0">
            <wp:extent cx="2354580" cy="97536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9D7" w:rsidRDefault="007C49D7" w:rsidP="007C49D7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C49D7" w:rsidRPr="00DC04F5" w:rsidRDefault="007C49D7" w:rsidP="007C49D7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DC04F5">
        <w:rPr>
          <w:rFonts w:ascii="Times New Roman" w:eastAsia="Times New Roman" w:hAnsi="Times New Roman"/>
          <w:b/>
          <w:bCs/>
          <w:sz w:val="28"/>
          <w:szCs w:val="28"/>
        </w:rPr>
        <w:t>Проведение межевания земельного участка</w:t>
      </w:r>
    </w:p>
    <w:p w:rsidR="007C49D7" w:rsidRPr="00036855" w:rsidRDefault="007C49D7" w:rsidP="007C49D7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C49D7" w:rsidRDefault="007C49D7" w:rsidP="007C49D7">
      <w:pPr>
        <w:pStyle w:val="ab"/>
        <w:spacing w:before="0" w:beforeAutospacing="0" w:after="0" w:afterAutospacing="0"/>
        <w:ind w:firstLine="709"/>
        <w:jc w:val="both"/>
      </w:pPr>
      <w:r w:rsidRPr="00DC04F5">
        <w:t>Специалисты межмуниципального Бердского отдела Управления Росреестра по Новосибирской области информируют, что межевание земельного участка проводится для установления его границ на местности.</w:t>
      </w:r>
      <w:r>
        <w:t xml:space="preserve"> </w:t>
      </w:r>
    </w:p>
    <w:p w:rsidR="007C49D7" w:rsidRDefault="007C49D7" w:rsidP="007C49D7">
      <w:pPr>
        <w:pStyle w:val="ab"/>
        <w:spacing w:before="0" w:beforeAutospacing="0" w:after="0" w:afterAutospacing="0"/>
        <w:ind w:firstLine="709"/>
        <w:jc w:val="both"/>
      </w:pPr>
      <w:r w:rsidRPr="00DC04F5">
        <w:t>Межевание проводится, если границы земельного участка не установлены (в том числе, если сведения о его границах отсутствуют в ЕГРН или не соответствуют требованиям законодательства к описанию их местоположения), при получении гражданами новых земельных участков, купле-продаже, мене, дарении всего или части земельного участка и т.д.</w:t>
      </w:r>
      <w:r>
        <w:t xml:space="preserve"> </w:t>
      </w:r>
      <w:r w:rsidRPr="00DC04F5">
        <w:t>Самостоятельно работы по межеванию участка вы провести не сможете, поскольку для этого необходимо иметь лицензию на право осуществления геодезической и картографической деятельности.</w:t>
      </w:r>
      <w:r>
        <w:t xml:space="preserve"> </w:t>
      </w:r>
      <w:r w:rsidRPr="00DC04F5">
        <w:t>Для проведения межевания рекомендуем обратиться к любому кадастровому инженеру.</w:t>
      </w:r>
      <w:r>
        <w:t xml:space="preserve"> </w:t>
      </w:r>
    </w:p>
    <w:p w:rsidR="007C49D7" w:rsidRDefault="007C49D7" w:rsidP="007C49D7">
      <w:pPr>
        <w:pStyle w:val="ab"/>
        <w:spacing w:before="0" w:beforeAutospacing="0" w:after="0" w:afterAutospacing="0"/>
        <w:ind w:firstLine="709"/>
        <w:jc w:val="both"/>
      </w:pPr>
      <w:r w:rsidRPr="00DC04F5">
        <w:t>Для этого потребуются:</w:t>
      </w:r>
      <w:r>
        <w:t xml:space="preserve"> </w:t>
      </w:r>
    </w:p>
    <w:p w:rsidR="007C49D7" w:rsidRDefault="007C49D7" w:rsidP="007C49D7">
      <w:pPr>
        <w:pStyle w:val="ab"/>
        <w:spacing w:before="0" w:beforeAutospacing="0" w:after="0" w:afterAutospacing="0"/>
        <w:jc w:val="both"/>
      </w:pPr>
      <w:r w:rsidRPr="00DC04F5">
        <w:t>1) свидетельство о праве собственности на земельный участок. Также это могут быть постановление администрации о предоставлении земельного участка, нотариальное свидетельство о праве на наследство, решение суда, договор купли-продажи, мены, дарения;</w:t>
      </w:r>
      <w:r w:rsidRPr="00DC04F5">
        <w:br/>
        <w:t>2) паспорт правообладателя земельного участка (и его копию);</w:t>
      </w:r>
      <w:r w:rsidRPr="00DC04F5">
        <w:br/>
        <w:t>3) доверенность на представителя (если от имени собственника будет действовать представитель).</w:t>
      </w:r>
    </w:p>
    <w:p w:rsidR="007C49D7" w:rsidRPr="00DC04F5" w:rsidRDefault="007C49D7" w:rsidP="007C49D7">
      <w:pPr>
        <w:pStyle w:val="ab"/>
        <w:spacing w:before="0" w:beforeAutospacing="0" w:after="0" w:afterAutospacing="0"/>
        <w:ind w:firstLine="709"/>
        <w:jc w:val="both"/>
      </w:pPr>
      <w:r w:rsidRPr="00DC04F5">
        <w:t>Необходимо заключить договор подряда на проведение кадастровых работ с кадастровым инженером (индивидуальным предпринимателем), являющимся членом саморегулируемой организации кадастровых инженеров, или специализированной организацией, имеющей в штате кадастрового инженера. Кадастровые работы по межеванию выполняются кадастровым инженером и включают в себя обычно комплекс работ:</w:t>
      </w:r>
    </w:p>
    <w:p w:rsidR="007C49D7" w:rsidRPr="00DC04F5" w:rsidRDefault="007C49D7" w:rsidP="007C49D7">
      <w:pPr>
        <w:numPr>
          <w:ilvl w:val="0"/>
          <w:numId w:val="2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C04F5">
        <w:rPr>
          <w:rFonts w:ascii="Times New Roman" w:eastAsia="Times New Roman" w:hAnsi="Times New Roman"/>
          <w:sz w:val="24"/>
          <w:szCs w:val="24"/>
        </w:rPr>
        <w:t>сбор и изучение сведений о земельном участке, предоставленных вами документов на землю, имеющихся геодезических данных по участку, а также адресов соседних (смежных с вашим) земельных участков;</w:t>
      </w:r>
    </w:p>
    <w:p w:rsidR="007C49D7" w:rsidRPr="00DC04F5" w:rsidRDefault="007C49D7" w:rsidP="007C49D7">
      <w:pPr>
        <w:numPr>
          <w:ilvl w:val="0"/>
          <w:numId w:val="2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C04F5">
        <w:rPr>
          <w:rFonts w:ascii="Times New Roman" w:eastAsia="Times New Roman" w:hAnsi="Times New Roman"/>
          <w:sz w:val="24"/>
          <w:szCs w:val="24"/>
        </w:rPr>
        <w:t>подготовку проекта межевания (или технического проекта), который должен соответствовать заданию на межевание;</w:t>
      </w:r>
    </w:p>
    <w:p w:rsidR="007C49D7" w:rsidRPr="00DC04F5" w:rsidRDefault="007C49D7" w:rsidP="007C49D7">
      <w:pPr>
        <w:numPr>
          <w:ilvl w:val="0"/>
          <w:numId w:val="2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C04F5">
        <w:rPr>
          <w:rFonts w:ascii="Times New Roman" w:eastAsia="Times New Roman" w:hAnsi="Times New Roman"/>
          <w:sz w:val="24"/>
          <w:szCs w:val="24"/>
        </w:rPr>
        <w:t>обязательное уведомление соседей по участку (то есть лиц, права которых могут быть затронуты межеванием);</w:t>
      </w:r>
    </w:p>
    <w:p w:rsidR="007C49D7" w:rsidRPr="00DC04F5" w:rsidRDefault="007C49D7" w:rsidP="007C49D7">
      <w:pPr>
        <w:numPr>
          <w:ilvl w:val="0"/>
          <w:numId w:val="2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C04F5">
        <w:rPr>
          <w:rFonts w:ascii="Times New Roman" w:eastAsia="Times New Roman" w:hAnsi="Times New Roman"/>
          <w:sz w:val="24"/>
          <w:szCs w:val="24"/>
        </w:rPr>
        <w:t>выезд на место и определение границ участка на местности. Как правило, границы участка определяются по фактическому пользованию либо со слов собственника. При этом обязательно должен быть получен акт согласования границ участка с соседями;</w:t>
      </w:r>
    </w:p>
    <w:p w:rsidR="007C49D7" w:rsidRPr="00DC04F5" w:rsidRDefault="007C49D7" w:rsidP="007C49D7">
      <w:pPr>
        <w:numPr>
          <w:ilvl w:val="0"/>
          <w:numId w:val="2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C04F5">
        <w:rPr>
          <w:rFonts w:ascii="Times New Roman" w:eastAsia="Times New Roman" w:hAnsi="Times New Roman"/>
          <w:sz w:val="24"/>
          <w:szCs w:val="24"/>
        </w:rPr>
        <w:t>геодезическую съемку участка и определение координат межевых знаков;</w:t>
      </w:r>
    </w:p>
    <w:p w:rsidR="007C49D7" w:rsidRPr="00DC04F5" w:rsidRDefault="007C49D7" w:rsidP="007C49D7">
      <w:pPr>
        <w:numPr>
          <w:ilvl w:val="0"/>
          <w:numId w:val="2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C04F5">
        <w:rPr>
          <w:rFonts w:ascii="Times New Roman" w:eastAsia="Times New Roman" w:hAnsi="Times New Roman"/>
          <w:sz w:val="24"/>
          <w:szCs w:val="24"/>
        </w:rPr>
        <w:t>точное определение площади земельного участка;</w:t>
      </w:r>
    </w:p>
    <w:p w:rsidR="007C49D7" w:rsidRPr="00DC04F5" w:rsidRDefault="007C49D7" w:rsidP="007C49D7">
      <w:pPr>
        <w:numPr>
          <w:ilvl w:val="0"/>
          <w:numId w:val="2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C04F5">
        <w:rPr>
          <w:rFonts w:ascii="Times New Roman" w:eastAsia="Times New Roman" w:hAnsi="Times New Roman"/>
          <w:sz w:val="24"/>
          <w:szCs w:val="24"/>
        </w:rPr>
        <w:t>чертеж земельного участка со всеми его границами;</w:t>
      </w:r>
    </w:p>
    <w:p w:rsidR="007C49D7" w:rsidRPr="00DC04F5" w:rsidRDefault="007C49D7" w:rsidP="007C49D7">
      <w:pPr>
        <w:numPr>
          <w:ilvl w:val="0"/>
          <w:numId w:val="2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C04F5">
        <w:rPr>
          <w:rFonts w:ascii="Times New Roman" w:eastAsia="Times New Roman" w:hAnsi="Times New Roman"/>
          <w:sz w:val="24"/>
          <w:szCs w:val="24"/>
        </w:rPr>
        <w:lastRenderedPageBreak/>
        <w:t>подготовку межевого плана.</w:t>
      </w:r>
    </w:p>
    <w:p w:rsidR="007C49D7" w:rsidRDefault="007C49D7" w:rsidP="007C49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C04F5">
        <w:rPr>
          <w:rFonts w:ascii="Times New Roman" w:eastAsia="Times New Roman" w:hAnsi="Times New Roman"/>
          <w:sz w:val="24"/>
          <w:szCs w:val="24"/>
        </w:rPr>
        <w:t>Межевой план подготавливается в форме электронного документа и подписывается усиленной квалифицированной электронной подписью кадастрового инженера, подготовившего такой план.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C04F5">
        <w:rPr>
          <w:rFonts w:ascii="Times New Roman" w:eastAsia="Times New Roman" w:hAnsi="Times New Roman"/>
          <w:sz w:val="24"/>
          <w:szCs w:val="24"/>
        </w:rPr>
        <w:t>Если это предусмотрено договором подряда, межевой план также может быть подготовлен в форме документа на бумажном носителе, который тоже заверяется подписью и печатью подготовившего его кадастрового инженера.</w:t>
      </w:r>
      <w:r w:rsidRPr="00DC04F5">
        <w:rPr>
          <w:rFonts w:ascii="Times New Roman" w:eastAsia="Times New Roman" w:hAnsi="Times New Roman"/>
          <w:sz w:val="24"/>
          <w:szCs w:val="24"/>
        </w:rPr>
        <w:br/>
        <w:t>Заявление и документы, необходимые для постановки на кадастровый учет и государственной регистрации прав, нужно представить в МФЦ, оплатить госпошлину за государственную регистрацию права собственности.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C49D7" w:rsidRPr="00DC04F5" w:rsidRDefault="007C49D7" w:rsidP="007C49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C04F5">
        <w:rPr>
          <w:rFonts w:ascii="Times New Roman" w:eastAsia="Times New Roman" w:hAnsi="Times New Roman"/>
          <w:sz w:val="24"/>
          <w:szCs w:val="24"/>
        </w:rPr>
        <w:t>Срок постановки на кадастровый учет и государственной регистрации прав не превышает 12 рабочих дней (если документы поступают из МФЦ). Течение этого срока начинается со следующего рабочего дня после даты приема документов.</w:t>
      </w:r>
      <w:r w:rsidRPr="00DC04F5">
        <w:rPr>
          <w:rFonts w:ascii="Times New Roman" w:eastAsia="Times New Roman" w:hAnsi="Times New Roman"/>
          <w:sz w:val="24"/>
          <w:szCs w:val="24"/>
        </w:rPr>
        <w:br/>
        <w:t>Проведенная государственная регистрация удостоверяется выпиской из Единого государственного реестра недвижимости.</w:t>
      </w:r>
    </w:p>
    <w:p w:rsidR="007C49D7" w:rsidRDefault="007C49D7" w:rsidP="007C49D7">
      <w:pPr>
        <w:pStyle w:val="ab"/>
        <w:spacing w:before="0" w:beforeAutospacing="0" w:after="0" w:afterAutospacing="0"/>
        <w:ind w:firstLine="709"/>
        <w:jc w:val="both"/>
      </w:pPr>
    </w:p>
    <w:p w:rsidR="007C49D7" w:rsidRDefault="007C49D7" w:rsidP="007C49D7">
      <w:pPr>
        <w:pStyle w:val="ConsPlusNormal"/>
        <w:ind w:left="4248" w:hanging="846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7C49D7" w:rsidRDefault="007C49D7" w:rsidP="007C49D7">
      <w:pPr>
        <w:pStyle w:val="ConsPlusNormal"/>
        <w:ind w:left="4248" w:hanging="846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540858">
        <w:rPr>
          <w:rFonts w:ascii="Times New Roman" w:hAnsi="Times New Roman" w:cs="Times New Roman"/>
          <w:i/>
          <w:sz w:val="26"/>
          <w:szCs w:val="26"/>
        </w:rPr>
        <w:t xml:space="preserve">Материал подготовлен </w:t>
      </w:r>
    </w:p>
    <w:p w:rsidR="007C49D7" w:rsidRDefault="007C49D7" w:rsidP="007C49D7">
      <w:pPr>
        <w:pStyle w:val="ConsPlusNormal"/>
        <w:ind w:left="4248" w:hanging="846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540858">
        <w:rPr>
          <w:rFonts w:ascii="Times New Roman" w:hAnsi="Times New Roman" w:cs="Times New Roman"/>
          <w:i/>
          <w:sz w:val="26"/>
          <w:szCs w:val="26"/>
        </w:rPr>
        <w:t xml:space="preserve">межмуниципальным Бердским отделом </w:t>
      </w:r>
    </w:p>
    <w:p w:rsidR="007C49D7" w:rsidRPr="00036855" w:rsidRDefault="007C49D7" w:rsidP="007C49D7">
      <w:pPr>
        <w:pStyle w:val="ConsPlusNormal"/>
        <w:ind w:left="4248" w:hanging="846"/>
        <w:jc w:val="right"/>
        <w:rPr>
          <w:rFonts w:ascii="Times New Roman" w:hAnsi="Times New Roman" w:cs="Times New Roman"/>
          <w:sz w:val="24"/>
          <w:szCs w:val="24"/>
        </w:rPr>
      </w:pPr>
      <w:r w:rsidRPr="00540858">
        <w:rPr>
          <w:rFonts w:ascii="Times New Roman" w:hAnsi="Times New Roman" w:cs="Times New Roman"/>
          <w:i/>
          <w:sz w:val="26"/>
          <w:szCs w:val="26"/>
        </w:rPr>
        <w:t>Управления Росреестра по Новосибирской области</w:t>
      </w:r>
    </w:p>
    <w:p w:rsidR="007C49D7" w:rsidRDefault="007C49D7" w:rsidP="007C49D7"/>
    <w:p w:rsidR="007C49D7" w:rsidRPr="007C49D7" w:rsidRDefault="007C49D7" w:rsidP="007C49D7">
      <w:pPr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  <w:r w:rsidRPr="007C49D7">
        <w:rPr>
          <w:rFonts w:ascii="Times New Roman" w:eastAsia="Times New Roman" w:hAnsi="Times New Roman"/>
          <w:b/>
          <w:noProof/>
          <w:sz w:val="28"/>
          <w:szCs w:val="28"/>
        </w:rPr>
        <w:drawing>
          <wp:inline distT="0" distB="0" distL="0" distR="0" wp14:anchorId="064C913F" wp14:editId="426CBEEE">
            <wp:extent cx="2352675" cy="971550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9D7" w:rsidRPr="007C49D7" w:rsidRDefault="007C49D7" w:rsidP="007C49D7">
      <w:pPr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  <w:r w:rsidRPr="007C49D7"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  <w:t>Росреестр - «Стоп-бумага»!</w:t>
      </w:r>
    </w:p>
    <w:p w:rsidR="007C49D7" w:rsidRPr="007C49D7" w:rsidRDefault="007C49D7" w:rsidP="007C4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9D7">
        <w:rPr>
          <w:rFonts w:ascii="Times New Roman" w:eastAsia="Times New Roman" w:hAnsi="Times New Roman" w:cs="Times New Roman"/>
          <w:sz w:val="28"/>
          <w:szCs w:val="28"/>
        </w:rPr>
        <w:t>30 апреля 2021 года вступили в силу изменения в закон о государственной регистрации недвижимости. Внесенные изменения позволяет реализовать проект “Стоп-бумага”, направленный на переход к электронному документообороту, создание цифрового архива и минимизацию количества хранимой на бумажных носителях информации, что позволит увеличить скорость предоставления государственных услуг.</w:t>
      </w:r>
    </w:p>
    <w:p w:rsidR="007C49D7" w:rsidRPr="007C49D7" w:rsidRDefault="007C49D7" w:rsidP="007C49D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C49D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Росреестром принято решение о реализации проекта «Стоп-бумага», который предполагает переход на безбумажный документооборот в работе ведомства к 2024 году.</w:t>
      </w:r>
    </w:p>
    <w:p w:rsidR="007C49D7" w:rsidRPr="007C49D7" w:rsidRDefault="007C49D7" w:rsidP="007C4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9D7">
        <w:rPr>
          <w:rFonts w:ascii="Times New Roman" w:eastAsia="Times New Roman" w:hAnsi="Times New Roman" w:cs="Times New Roman"/>
          <w:sz w:val="28"/>
          <w:szCs w:val="28"/>
        </w:rPr>
        <w:t xml:space="preserve">«Стоп-бумага» не только решит судьбу накопленных бумажных документов, но и изменит порядок приема новых документов — закон предусматривает, что все представляемые в Росреестр и Кадастровую палату документы на бумажных носителях, в том </w:t>
      </w:r>
      <w:r w:rsidRPr="007C49D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числе через МФЦ или посредством почтовой связи, будут возвращаться заявителям после их перевода в электронный вид и проведения на их основании учетно-регистрационных действий. </w:t>
      </w:r>
    </w:p>
    <w:p w:rsidR="007C49D7" w:rsidRPr="007C49D7" w:rsidRDefault="007C49D7" w:rsidP="007C4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9D7">
        <w:rPr>
          <w:rFonts w:ascii="Times New Roman" w:eastAsia="Times New Roman" w:hAnsi="Times New Roman" w:cs="Times New Roman"/>
          <w:sz w:val="28"/>
          <w:szCs w:val="28"/>
        </w:rPr>
        <w:t>В электронном виде будет осуществляться и ведение реестровых дел (в том числе открытых до 1 января 2017 года кадастровых дел, дел правоустанавливающих документов) на бумажном носителе после перевода содержащихся в них документов в электронную форму и подписания усиленной квалифицированной электронной подписью уполномоченного должностного лица.</w:t>
      </w:r>
    </w:p>
    <w:p w:rsidR="007C49D7" w:rsidRPr="007C49D7" w:rsidRDefault="007C49D7" w:rsidP="007C4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9D7">
        <w:rPr>
          <w:rFonts w:ascii="Times New Roman" w:eastAsia="Times New Roman" w:hAnsi="Times New Roman" w:cs="Times New Roman"/>
          <w:sz w:val="28"/>
          <w:szCs w:val="28"/>
        </w:rPr>
        <w:t>Как отметил руководитель Росреестра Олег Скуфинский, “цифровизация архивов – это важнейший фактор на пути цифровой трансформации Росреестра и экстерриториальной регистрации сделок”.</w:t>
      </w:r>
    </w:p>
    <w:p w:rsidR="007C49D7" w:rsidRPr="007C49D7" w:rsidRDefault="007C49D7" w:rsidP="007C4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9D7">
        <w:rPr>
          <w:rFonts w:ascii="Times New Roman" w:eastAsia="Times New Roman" w:hAnsi="Times New Roman" w:cs="Times New Roman"/>
          <w:sz w:val="28"/>
          <w:szCs w:val="28"/>
        </w:rPr>
        <w:t>Цифровизация архивов позволит повысить качество и доступность документов, упростит их поиск, а также процесс оформления сделок с недвижимостью. Кроме того, этот проект сократит сроки регистрации прав с 7 до 3 дней, а также увеличит скорость предоставления государственных услуг.</w:t>
      </w:r>
    </w:p>
    <w:p w:rsidR="007C49D7" w:rsidRPr="007C49D7" w:rsidRDefault="007C49D7" w:rsidP="007C4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7C49D7" w:rsidRPr="007C49D7" w:rsidRDefault="007C49D7" w:rsidP="007C49D7">
      <w:pPr>
        <w:widowControl w:val="0"/>
        <w:autoSpaceDE w:val="0"/>
        <w:autoSpaceDN w:val="0"/>
        <w:adjustRightInd w:val="0"/>
        <w:spacing w:after="0" w:line="240" w:lineRule="auto"/>
        <w:ind w:left="4248" w:hanging="846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 w:rsidRPr="007C49D7">
        <w:rPr>
          <w:rFonts w:ascii="Times New Roman" w:eastAsia="Times New Roman" w:hAnsi="Times New Roman" w:cs="Times New Roman"/>
          <w:i/>
          <w:sz w:val="26"/>
          <w:szCs w:val="26"/>
        </w:rPr>
        <w:t xml:space="preserve">Материал подготовлен </w:t>
      </w:r>
    </w:p>
    <w:p w:rsidR="007C49D7" w:rsidRPr="007C49D7" w:rsidRDefault="007C49D7" w:rsidP="007C49D7">
      <w:pPr>
        <w:widowControl w:val="0"/>
        <w:autoSpaceDE w:val="0"/>
        <w:autoSpaceDN w:val="0"/>
        <w:adjustRightInd w:val="0"/>
        <w:spacing w:after="0" w:line="240" w:lineRule="auto"/>
        <w:ind w:left="4248" w:hanging="846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 w:rsidRPr="007C49D7">
        <w:rPr>
          <w:rFonts w:ascii="Times New Roman" w:eastAsia="Times New Roman" w:hAnsi="Times New Roman" w:cs="Times New Roman"/>
          <w:i/>
          <w:sz w:val="26"/>
          <w:szCs w:val="26"/>
        </w:rPr>
        <w:t xml:space="preserve">межмуниципальным Бердским отделом </w:t>
      </w:r>
    </w:p>
    <w:p w:rsidR="007C49D7" w:rsidRPr="007C49D7" w:rsidRDefault="007C49D7" w:rsidP="007C49D7">
      <w:pPr>
        <w:widowControl w:val="0"/>
        <w:autoSpaceDE w:val="0"/>
        <w:autoSpaceDN w:val="0"/>
        <w:adjustRightInd w:val="0"/>
        <w:spacing w:after="0" w:line="240" w:lineRule="auto"/>
        <w:ind w:left="4248" w:hanging="84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C49D7">
        <w:rPr>
          <w:rFonts w:ascii="Times New Roman" w:eastAsia="Times New Roman" w:hAnsi="Times New Roman" w:cs="Times New Roman"/>
          <w:i/>
          <w:sz w:val="26"/>
          <w:szCs w:val="26"/>
        </w:rPr>
        <w:t>Управления Росреестра по Новосибирской области</w:t>
      </w:r>
    </w:p>
    <w:p w:rsidR="002F56F8" w:rsidRDefault="002F56F8" w:rsidP="002F56F8">
      <w:pPr>
        <w:spacing w:line="317" w:lineRule="exact"/>
        <w:ind w:left="20" w:right="440" w:firstLine="7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Военная служба по контракту </w:t>
      </w:r>
    </w:p>
    <w:p w:rsidR="002F56F8" w:rsidRDefault="002F56F8" w:rsidP="002F56F8">
      <w:pPr>
        <w:spacing w:line="317" w:lineRule="exact"/>
        <w:ind w:left="20" w:right="440" w:firstLine="7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м</w:t>
      </w:r>
      <w:r w:rsidRPr="00D915EF">
        <w:rPr>
          <w:rFonts w:ascii="Times New Roman" w:eastAsia="Calibri" w:hAnsi="Times New Roman" w:cs="Times New Roman"/>
          <w:b/>
          <w:sz w:val="28"/>
          <w:szCs w:val="28"/>
        </w:rPr>
        <w:t>обилизационн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ом </w:t>
      </w:r>
      <w:r w:rsidRPr="00D915EF">
        <w:rPr>
          <w:rFonts w:ascii="Times New Roman" w:eastAsia="Calibri" w:hAnsi="Times New Roman" w:cs="Times New Roman"/>
          <w:b/>
          <w:sz w:val="28"/>
          <w:szCs w:val="28"/>
        </w:rPr>
        <w:t xml:space="preserve"> людско</w:t>
      </w:r>
      <w:r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Pr="00D915EF">
        <w:rPr>
          <w:rFonts w:ascii="Times New Roman" w:eastAsia="Calibri" w:hAnsi="Times New Roman" w:cs="Times New Roman"/>
          <w:b/>
          <w:sz w:val="28"/>
          <w:szCs w:val="28"/>
        </w:rPr>
        <w:t xml:space="preserve"> резерв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</w:p>
    <w:p w:rsidR="002F56F8" w:rsidRPr="00D915EF" w:rsidRDefault="002F56F8" w:rsidP="002F56F8">
      <w:pPr>
        <w:spacing w:line="317" w:lineRule="exact"/>
        <w:ind w:left="20" w:right="440" w:firstLine="7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56F8" w:rsidRPr="005C5392" w:rsidRDefault="002F56F8" w:rsidP="002F56F8">
      <w:pPr>
        <w:pStyle w:val="13"/>
        <w:spacing w:line="240" w:lineRule="auto"/>
        <w:ind w:firstLine="540"/>
        <w:rPr>
          <w:sz w:val="28"/>
          <w:szCs w:val="28"/>
        </w:rPr>
      </w:pPr>
      <w:r w:rsidRPr="005C5392">
        <w:rPr>
          <w:sz w:val="28"/>
          <w:szCs w:val="28"/>
        </w:rPr>
        <w:t>Военны</w:t>
      </w:r>
      <w:r>
        <w:rPr>
          <w:sz w:val="28"/>
          <w:szCs w:val="28"/>
        </w:rPr>
        <w:t>й</w:t>
      </w:r>
      <w:r w:rsidRPr="005C5392">
        <w:rPr>
          <w:sz w:val="28"/>
          <w:szCs w:val="28"/>
        </w:rPr>
        <w:t xml:space="preserve"> комиссариат</w:t>
      </w:r>
      <w:r>
        <w:rPr>
          <w:sz w:val="28"/>
          <w:szCs w:val="28"/>
        </w:rPr>
        <w:t xml:space="preserve"> (города Татарск, Татарского, Усть-Таркского и Чистоозерного районов Новосибирской области)</w:t>
      </w:r>
      <w:r w:rsidRPr="005C5392">
        <w:rPr>
          <w:sz w:val="28"/>
          <w:szCs w:val="28"/>
        </w:rPr>
        <w:t xml:space="preserve"> провод</w:t>
      </w:r>
      <w:r>
        <w:rPr>
          <w:sz w:val="28"/>
          <w:szCs w:val="28"/>
        </w:rPr>
        <w:t>и</w:t>
      </w:r>
      <w:r w:rsidRPr="005C5392">
        <w:rPr>
          <w:sz w:val="28"/>
          <w:szCs w:val="28"/>
        </w:rPr>
        <w:t>т отбор граждан, пребывающих в запасе, для заключения контракта о пребывание в мобилизационном людском резерве.</w:t>
      </w:r>
    </w:p>
    <w:p w:rsidR="002F56F8" w:rsidRPr="005C5392" w:rsidRDefault="002F56F8" w:rsidP="002F56F8">
      <w:pPr>
        <w:pStyle w:val="13"/>
        <w:spacing w:line="240" w:lineRule="auto"/>
        <w:ind w:firstLine="540"/>
        <w:rPr>
          <w:sz w:val="28"/>
          <w:szCs w:val="28"/>
        </w:rPr>
      </w:pPr>
      <w:r w:rsidRPr="005C5392">
        <w:rPr>
          <w:sz w:val="28"/>
          <w:szCs w:val="28"/>
        </w:rPr>
        <w:t>Мобилизационный людской резерв</w:t>
      </w:r>
      <w:r>
        <w:rPr>
          <w:sz w:val="28"/>
          <w:szCs w:val="28"/>
        </w:rPr>
        <w:t xml:space="preserve"> </w:t>
      </w:r>
      <w:r w:rsidRPr="005C5392">
        <w:rPr>
          <w:sz w:val="28"/>
          <w:szCs w:val="28"/>
        </w:rPr>
        <w:t>- это часть граждан, пребывающих в запасе, которые содержатся в наиболее подготовленном мобилизационном состоянии.</w:t>
      </w:r>
    </w:p>
    <w:p w:rsidR="002F56F8" w:rsidRPr="005C5392" w:rsidRDefault="002F56F8" w:rsidP="002F56F8">
      <w:pPr>
        <w:pStyle w:val="13"/>
        <w:spacing w:line="240" w:lineRule="auto"/>
        <w:ind w:firstLine="540"/>
        <w:rPr>
          <w:sz w:val="28"/>
          <w:szCs w:val="28"/>
        </w:rPr>
      </w:pPr>
      <w:r w:rsidRPr="005C5392">
        <w:rPr>
          <w:sz w:val="28"/>
          <w:szCs w:val="28"/>
        </w:rPr>
        <w:t>Контракт о пребывании в резерве может быть заключен с гражданином Российской Федерации, ранее проходившим военную службу и имеющим воинское звание:</w:t>
      </w:r>
    </w:p>
    <w:p w:rsidR="002F56F8" w:rsidRPr="005C5392" w:rsidRDefault="002F56F8" w:rsidP="002F56F8">
      <w:pPr>
        <w:pStyle w:val="13"/>
        <w:spacing w:line="240" w:lineRule="auto"/>
        <w:ind w:firstLine="540"/>
        <w:rPr>
          <w:sz w:val="28"/>
          <w:szCs w:val="28"/>
        </w:rPr>
      </w:pPr>
      <w:r w:rsidRPr="005C5392">
        <w:rPr>
          <w:sz w:val="28"/>
          <w:szCs w:val="28"/>
        </w:rPr>
        <w:t>солдата, сержанта, прапорщика - до 40 лет;</w:t>
      </w:r>
    </w:p>
    <w:p w:rsidR="002F56F8" w:rsidRPr="005C5392" w:rsidRDefault="002F56F8" w:rsidP="002F56F8">
      <w:pPr>
        <w:pStyle w:val="13"/>
        <w:spacing w:line="240" w:lineRule="auto"/>
        <w:ind w:firstLine="540"/>
        <w:rPr>
          <w:sz w:val="28"/>
          <w:szCs w:val="28"/>
        </w:rPr>
      </w:pPr>
      <w:r w:rsidRPr="005C5392">
        <w:rPr>
          <w:sz w:val="28"/>
          <w:szCs w:val="28"/>
        </w:rPr>
        <w:t>мл. лейтенант, лейтенанта, ст. лейтенанта, капитана, капитан- лейтенанта</w:t>
      </w:r>
      <w:r>
        <w:rPr>
          <w:sz w:val="28"/>
          <w:szCs w:val="28"/>
        </w:rPr>
        <w:t xml:space="preserve"> </w:t>
      </w:r>
      <w:r w:rsidRPr="005C5392">
        <w:rPr>
          <w:sz w:val="28"/>
          <w:szCs w:val="28"/>
        </w:rPr>
        <w:t>- до 47 лет;</w:t>
      </w:r>
    </w:p>
    <w:p w:rsidR="002F56F8" w:rsidRPr="005C5392" w:rsidRDefault="002F56F8" w:rsidP="002F56F8">
      <w:pPr>
        <w:pStyle w:val="13"/>
        <w:spacing w:line="240" w:lineRule="auto"/>
        <w:ind w:firstLine="540"/>
        <w:rPr>
          <w:sz w:val="28"/>
          <w:szCs w:val="28"/>
        </w:rPr>
      </w:pPr>
      <w:r w:rsidRPr="005C5392">
        <w:rPr>
          <w:sz w:val="28"/>
          <w:szCs w:val="28"/>
        </w:rPr>
        <w:t>майора, капитана 3 ранга, подполковника, капитана 2 ранга</w:t>
      </w:r>
      <w:r>
        <w:rPr>
          <w:sz w:val="28"/>
          <w:szCs w:val="28"/>
        </w:rPr>
        <w:t xml:space="preserve"> </w:t>
      </w:r>
      <w:r w:rsidRPr="005C5392">
        <w:rPr>
          <w:sz w:val="28"/>
          <w:szCs w:val="28"/>
        </w:rPr>
        <w:t>- до 52 лет;</w:t>
      </w:r>
    </w:p>
    <w:p w:rsidR="002F56F8" w:rsidRPr="005C5392" w:rsidRDefault="002F56F8" w:rsidP="002F56F8">
      <w:pPr>
        <w:pStyle w:val="13"/>
        <w:spacing w:line="240" w:lineRule="auto"/>
        <w:ind w:firstLine="540"/>
        <w:rPr>
          <w:sz w:val="28"/>
          <w:szCs w:val="28"/>
        </w:rPr>
      </w:pPr>
      <w:r w:rsidRPr="005C5392">
        <w:rPr>
          <w:sz w:val="28"/>
          <w:szCs w:val="28"/>
        </w:rPr>
        <w:t>полковника, капитана 1 ранга</w:t>
      </w:r>
      <w:r>
        <w:rPr>
          <w:sz w:val="28"/>
          <w:szCs w:val="28"/>
        </w:rPr>
        <w:t xml:space="preserve"> </w:t>
      </w:r>
      <w:r w:rsidRPr="005C539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C5392">
        <w:rPr>
          <w:sz w:val="28"/>
          <w:szCs w:val="28"/>
        </w:rPr>
        <w:t>до 57 лет; имеющих А, Б, категорию годности.</w:t>
      </w:r>
    </w:p>
    <w:p w:rsidR="002F56F8" w:rsidRPr="005C5392" w:rsidRDefault="002F56F8" w:rsidP="002F56F8">
      <w:pPr>
        <w:pStyle w:val="13"/>
        <w:spacing w:line="240" w:lineRule="auto"/>
        <w:ind w:firstLine="540"/>
        <w:rPr>
          <w:sz w:val="28"/>
          <w:szCs w:val="28"/>
        </w:rPr>
      </w:pPr>
      <w:r w:rsidRPr="005C5392">
        <w:rPr>
          <w:sz w:val="28"/>
          <w:szCs w:val="28"/>
        </w:rPr>
        <w:lastRenderedPageBreak/>
        <w:t>Пребывание граждан в резерве предусматривает предназначение на воинскую должность, присвоение воинского звания, аттестацию и квалификационный экзамен, а также участие в мероприятиях оперативной, мобилизационной и боевой подготовки в ходе военных сборов. Резервисты привлекаются к мероприятиям оперативной, мобилизационной и боевой подготовки в ходе военных сборов по планам подготовки соединений и частей.</w:t>
      </w:r>
    </w:p>
    <w:p w:rsidR="002F56F8" w:rsidRDefault="002F56F8" w:rsidP="002F56F8">
      <w:pPr>
        <w:pStyle w:val="13"/>
        <w:spacing w:line="240" w:lineRule="auto"/>
        <w:ind w:firstLine="540"/>
        <w:rPr>
          <w:sz w:val="28"/>
          <w:szCs w:val="28"/>
        </w:rPr>
      </w:pPr>
      <w:r w:rsidRPr="005C5392">
        <w:rPr>
          <w:sz w:val="28"/>
          <w:szCs w:val="28"/>
        </w:rPr>
        <w:t>При заключении контракта о пребывании в людском мобилизационном резерве и всем, кто находится в мобилизационном резерве, регулярно и стабильно выплачивается денежное содержание. Работодатели содействуют резервистам и предоставляют возможность участвовать во всех мероприятиях мобилизационного резерва.</w:t>
      </w:r>
    </w:p>
    <w:p w:rsidR="002F56F8" w:rsidRPr="005C5392" w:rsidRDefault="002F56F8" w:rsidP="002F56F8">
      <w:pPr>
        <w:pStyle w:val="13"/>
        <w:spacing w:line="240" w:lineRule="auto"/>
        <w:ind w:firstLine="540"/>
        <w:rPr>
          <w:sz w:val="28"/>
          <w:szCs w:val="28"/>
        </w:rPr>
      </w:pPr>
      <w:r w:rsidRPr="005C5392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инистерство обороны </w:t>
      </w:r>
      <w:r w:rsidRPr="005C5392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</w:t>
      </w:r>
      <w:r w:rsidRPr="005C5392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5C5392">
        <w:rPr>
          <w:sz w:val="28"/>
          <w:szCs w:val="28"/>
        </w:rPr>
        <w:t xml:space="preserve"> выплачивает компенсация работодателю за время отсутствия работника</w:t>
      </w:r>
      <w:r>
        <w:rPr>
          <w:sz w:val="28"/>
          <w:szCs w:val="28"/>
        </w:rPr>
        <w:t xml:space="preserve"> </w:t>
      </w:r>
      <w:r w:rsidRPr="005C5392">
        <w:rPr>
          <w:sz w:val="28"/>
          <w:szCs w:val="28"/>
        </w:rPr>
        <w:t>- за время участия в тренировочных занятиях и на учебных сборах.</w:t>
      </w:r>
    </w:p>
    <w:p w:rsidR="002F56F8" w:rsidRDefault="002F56F8" w:rsidP="002F56F8">
      <w:pPr>
        <w:pStyle w:val="13"/>
        <w:spacing w:line="240" w:lineRule="auto"/>
        <w:ind w:firstLine="540"/>
        <w:rPr>
          <w:sz w:val="28"/>
          <w:szCs w:val="28"/>
        </w:rPr>
      </w:pPr>
      <w:r w:rsidRPr="005C5392">
        <w:rPr>
          <w:sz w:val="28"/>
          <w:szCs w:val="28"/>
        </w:rPr>
        <w:t>Первый контракт о пребывании в мобилизационном</w:t>
      </w:r>
      <w:r>
        <w:rPr>
          <w:sz w:val="28"/>
          <w:szCs w:val="28"/>
        </w:rPr>
        <w:t xml:space="preserve"> </w:t>
      </w:r>
      <w:r w:rsidRPr="005C5392">
        <w:rPr>
          <w:sz w:val="28"/>
          <w:szCs w:val="28"/>
        </w:rPr>
        <w:t>резерве заключается сроком на</w:t>
      </w:r>
      <w:r>
        <w:rPr>
          <w:sz w:val="28"/>
          <w:szCs w:val="28"/>
        </w:rPr>
        <w:t xml:space="preserve"> </w:t>
      </w:r>
      <w:r w:rsidRPr="005C5392">
        <w:rPr>
          <w:sz w:val="28"/>
          <w:szCs w:val="28"/>
        </w:rPr>
        <w:t>три года. Новый контракт о пребывании в мобилизационном резерве может заключаться на три года, пять лет, либо на меньший срок</w:t>
      </w:r>
      <w:r>
        <w:rPr>
          <w:sz w:val="28"/>
          <w:szCs w:val="28"/>
        </w:rPr>
        <w:t xml:space="preserve"> </w:t>
      </w:r>
      <w:r w:rsidRPr="005C5392">
        <w:rPr>
          <w:sz w:val="28"/>
          <w:szCs w:val="28"/>
        </w:rPr>
        <w:t>- до наступления предельного возраста пребывания в запасе.</w:t>
      </w:r>
    </w:p>
    <w:p w:rsidR="002F56F8" w:rsidRPr="005C5392" w:rsidRDefault="002F56F8" w:rsidP="002F56F8">
      <w:pPr>
        <w:pStyle w:val="13"/>
        <w:spacing w:line="240" w:lineRule="auto"/>
        <w:ind w:firstLine="540"/>
        <w:rPr>
          <w:sz w:val="28"/>
          <w:szCs w:val="28"/>
        </w:rPr>
      </w:pPr>
      <w:r w:rsidRPr="005C5392">
        <w:rPr>
          <w:sz w:val="28"/>
          <w:szCs w:val="28"/>
        </w:rPr>
        <w:t xml:space="preserve"> В контракте закрепляется добровольное поступление гражданина в резерв, а также срок и условия его пребывания в резерве.</w:t>
      </w:r>
    </w:p>
    <w:p w:rsidR="002F56F8" w:rsidRPr="005C5392" w:rsidRDefault="002F56F8" w:rsidP="002F56F8">
      <w:pPr>
        <w:pStyle w:val="13"/>
        <w:spacing w:line="240" w:lineRule="auto"/>
        <w:ind w:firstLine="540"/>
        <w:rPr>
          <w:sz w:val="28"/>
          <w:szCs w:val="28"/>
        </w:rPr>
      </w:pPr>
      <w:r w:rsidRPr="005C5392">
        <w:rPr>
          <w:sz w:val="28"/>
          <w:szCs w:val="28"/>
        </w:rPr>
        <w:t>Граждане, заключившие контракт получают денежные выплаты, которые состоят из ежемесячных выплат, связанных с прохождением военных сборов. Кроме того, резервистам за время пребывания на военных сборов по месту их постоянной работы выплачивается средний заработок.</w:t>
      </w:r>
    </w:p>
    <w:p w:rsidR="002F56F8" w:rsidRDefault="002F56F8" w:rsidP="002F56F8">
      <w:pPr>
        <w:pStyle w:val="13"/>
        <w:spacing w:line="240" w:lineRule="auto"/>
        <w:ind w:firstLine="540"/>
        <w:rPr>
          <w:sz w:val="28"/>
          <w:szCs w:val="28"/>
        </w:rPr>
      </w:pPr>
      <w:r w:rsidRPr="005C5392">
        <w:rPr>
          <w:sz w:val="28"/>
          <w:szCs w:val="28"/>
        </w:rPr>
        <w:t>Военнослужащие, граждане, призванные на военные сборы, обеспечиваются вещевым имуществом, питанием.</w:t>
      </w:r>
    </w:p>
    <w:p w:rsidR="002F56F8" w:rsidRDefault="002F56F8" w:rsidP="002F56F8">
      <w:pPr>
        <w:pStyle w:val="13"/>
        <w:tabs>
          <w:tab w:val="left" w:leader="underscore" w:pos="2683"/>
        </w:tabs>
        <w:spacing w:line="240" w:lineRule="auto"/>
        <w:rPr>
          <w:b/>
          <w:sz w:val="28"/>
          <w:szCs w:val="28"/>
        </w:rPr>
      </w:pPr>
      <w:r w:rsidRPr="008656DF">
        <w:rPr>
          <w:b/>
          <w:sz w:val="28"/>
          <w:szCs w:val="28"/>
        </w:rPr>
        <w:t xml:space="preserve">      </w:t>
      </w:r>
    </w:p>
    <w:p w:rsidR="002F56F8" w:rsidRPr="008656DF" w:rsidRDefault="002F56F8" w:rsidP="002F56F8">
      <w:pPr>
        <w:pStyle w:val="13"/>
        <w:tabs>
          <w:tab w:val="left" w:leader="underscore" w:pos="2683"/>
        </w:tabs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</w:t>
      </w:r>
      <w:r w:rsidRPr="008656DF">
        <w:rPr>
          <w:b/>
          <w:sz w:val="28"/>
          <w:szCs w:val="28"/>
        </w:rPr>
        <w:t xml:space="preserve">  </w:t>
      </w:r>
      <w:r w:rsidRPr="008656DF">
        <w:rPr>
          <w:b/>
          <w:sz w:val="28"/>
          <w:szCs w:val="28"/>
          <w:u w:val="single"/>
        </w:rPr>
        <w:t xml:space="preserve">Тел. для справок: 8(383-64) 20-791, 26-332 </w:t>
      </w:r>
    </w:p>
    <w:p w:rsidR="002F56F8" w:rsidRPr="005C5392" w:rsidRDefault="002F56F8" w:rsidP="002F56F8">
      <w:pPr>
        <w:pStyle w:val="13"/>
        <w:tabs>
          <w:tab w:val="left" w:leader="underscore" w:pos="268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Pr="005C5392">
        <w:rPr>
          <w:sz w:val="28"/>
          <w:szCs w:val="28"/>
        </w:rPr>
        <w:t xml:space="preserve">оенный комиссариат </w:t>
      </w:r>
      <w:r>
        <w:rPr>
          <w:sz w:val="28"/>
          <w:szCs w:val="28"/>
        </w:rPr>
        <w:t>(города Татарск, Татарского, Усть-Таркского и Чистоозерного районов Новосибирской области)</w:t>
      </w:r>
    </w:p>
    <w:p w:rsidR="002F56F8" w:rsidRDefault="002F56F8" w:rsidP="002F56F8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5006AE">
        <w:rPr>
          <w:rFonts w:ascii="Times New Roman" w:eastAsia="Times New Roman" w:hAnsi="Times New Roman"/>
          <w:b/>
          <w:noProof/>
          <w:sz w:val="28"/>
          <w:szCs w:val="28"/>
        </w:rPr>
        <w:drawing>
          <wp:inline distT="0" distB="0" distL="0" distR="0">
            <wp:extent cx="2354580" cy="97536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6F8" w:rsidRDefault="002F56F8" w:rsidP="002F56F8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F56F8" w:rsidRDefault="002F56F8" w:rsidP="002F56F8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7E5DC0">
        <w:rPr>
          <w:rFonts w:ascii="Times New Roman" w:eastAsia="Times New Roman" w:hAnsi="Times New Roman"/>
          <w:b/>
          <w:bCs/>
          <w:sz w:val="28"/>
          <w:szCs w:val="28"/>
        </w:rPr>
        <w:t xml:space="preserve">Требования к документам, представляемым в форме </w:t>
      </w:r>
    </w:p>
    <w:p w:rsidR="002F56F8" w:rsidRDefault="002F56F8" w:rsidP="002F56F8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7E5DC0">
        <w:rPr>
          <w:rFonts w:ascii="Times New Roman" w:eastAsia="Times New Roman" w:hAnsi="Times New Roman"/>
          <w:b/>
          <w:bCs/>
          <w:sz w:val="28"/>
          <w:szCs w:val="28"/>
        </w:rPr>
        <w:t>электронных документов</w:t>
      </w:r>
    </w:p>
    <w:p w:rsidR="002F56F8" w:rsidRPr="00036855" w:rsidRDefault="002F56F8" w:rsidP="002F56F8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F56F8" w:rsidRPr="007E5DC0" w:rsidRDefault="002F56F8" w:rsidP="002F56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5DC0">
        <w:rPr>
          <w:rFonts w:ascii="Times New Roman" w:hAnsi="Times New Roman"/>
          <w:sz w:val="24"/>
          <w:szCs w:val="24"/>
        </w:rPr>
        <w:t>Специалисты межмуниципального Бердского отдела Управления Росреестра по Новосибирской области сообщают.</w:t>
      </w:r>
    </w:p>
    <w:p w:rsidR="002F56F8" w:rsidRPr="007E5DC0" w:rsidRDefault="002F56F8" w:rsidP="002F56F8">
      <w:pPr>
        <w:pStyle w:val="ab"/>
        <w:spacing w:before="0" w:beforeAutospacing="0" w:after="0" w:afterAutospacing="0"/>
        <w:ind w:firstLine="709"/>
        <w:jc w:val="both"/>
      </w:pPr>
      <w:r>
        <w:lastRenderedPageBreak/>
        <w:t>«Электронный документ -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системах».</w:t>
      </w:r>
      <w:r w:rsidRPr="007E5DC0">
        <w:t xml:space="preserve"> </w:t>
      </w:r>
      <w:r>
        <w:t>Данное понятие электронного документа закреплено Федеральным законом от 27.07.2006 № 149-ФЗ (редакция от 18.03.2019) «Об информации, информационных технологиях и о защите информации».</w:t>
      </w:r>
    </w:p>
    <w:p w:rsidR="002F56F8" w:rsidRDefault="002F56F8" w:rsidP="002F56F8">
      <w:pPr>
        <w:pStyle w:val="ab"/>
        <w:spacing w:before="0" w:beforeAutospacing="0" w:after="0" w:afterAutospacing="0"/>
        <w:ind w:firstLine="709"/>
        <w:jc w:val="both"/>
      </w:pPr>
      <w:r w:rsidRPr="007E5DC0">
        <w:t xml:space="preserve">Согласно </w:t>
      </w:r>
      <w:hyperlink r:id="rId27" w:history="1">
        <w:r w:rsidRPr="007E5DC0">
          <w:rPr>
            <w:rStyle w:val="af2"/>
          </w:rPr>
          <w:t>п. 1</w:t>
        </w:r>
      </w:hyperlink>
      <w:r>
        <w:t xml:space="preserve"> </w:t>
      </w:r>
      <w:r w:rsidRPr="007E5DC0">
        <w:t xml:space="preserve">Постановления Пленума Верховного Суда РФ от 26.12.2017 </w:t>
      </w:r>
      <w:r>
        <w:t>№</w:t>
      </w:r>
      <w:r w:rsidRPr="007E5DC0">
        <w:t xml:space="preserve"> 57 "О некоторых вопросах применения законодательства, регулирующего использование документов в электронном виде в деятельности судов общей юрисдикции и арбитражных судов" дается следующее определение данного понятия: электронный документ - документ, созданный в электронной форме без предварительного документирования на бумажном носителе, подписанный электронной подписью в порядке, установленном законодательством РФ,  электронный образ документа (электронная копия документа, изготовленного на бумажном носителе) - переведенная в электронную форму с помощью средств сканирования копия документа, изготовленного на бумажном носителе, заверенная электронной подписью в порядке, установленном законодательством Российской Федерации.</w:t>
      </w:r>
      <w:r>
        <w:t xml:space="preserve"> </w:t>
      </w:r>
      <w:r w:rsidRPr="007E5DC0">
        <w:t xml:space="preserve">       </w:t>
      </w:r>
    </w:p>
    <w:p w:rsidR="002F56F8" w:rsidRDefault="002F56F8" w:rsidP="002F56F8">
      <w:pPr>
        <w:pStyle w:val="ab"/>
        <w:spacing w:before="0" w:beforeAutospacing="0" w:after="0" w:afterAutospacing="0"/>
        <w:ind w:firstLine="709"/>
        <w:jc w:val="both"/>
      </w:pPr>
      <w:r w:rsidRPr="007E5DC0">
        <w:t>В соответствии со ст. 21 Федеральный закон от 13.07.2015 N 218-ФЗ "О государственной регистрации недвижимости" в случае представления для осуществления государственного кадастрового учета и (или) государственной регистрации прав документов в форме электронных документов, электронных образов документов такие документы представляются:</w:t>
      </w:r>
    </w:p>
    <w:p w:rsidR="002F56F8" w:rsidRDefault="002F56F8" w:rsidP="002F56F8">
      <w:pPr>
        <w:pStyle w:val="ab"/>
        <w:spacing w:before="0" w:beforeAutospacing="0" w:after="0" w:afterAutospacing="0"/>
        <w:ind w:firstLine="709"/>
        <w:jc w:val="both"/>
      </w:pPr>
      <w:r w:rsidRPr="007E5DC0">
        <w:t xml:space="preserve">1) в форме электронных документов, если настоящим Федеральным законом предусмотрено, что такие документы при их представлении в форме документов на бумажном носителе должны быть представлены в подлиннике, в том числе если такие документы выражают содержание нотариально удостоверенной сделки, за исключением случаев, предусмотренных </w:t>
      </w:r>
      <w:hyperlink r:id="rId28" w:anchor="P679" w:history="1">
        <w:r w:rsidRPr="007E5DC0">
          <w:rPr>
            <w:rStyle w:val="af2"/>
          </w:rPr>
          <w:t>частью 11</w:t>
        </w:r>
      </w:hyperlink>
      <w:r w:rsidRPr="007E5DC0">
        <w:t>настоящей статьи;</w:t>
      </w:r>
    </w:p>
    <w:p w:rsidR="002F56F8" w:rsidRDefault="002F56F8" w:rsidP="002F56F8">
      <w:pPr>
        <w:pStyle w:val="ab"/>
        <w:spacing w:before="0" w:beforeAutospacing="0" w:after="0" w:afterAutospacing="0"/>
        <w:ind w:firstLine="709"/>
        <w:jc w:val="both"/>
      </w:pPr>
      <w:r w:rsidRPr="007E5DC0">
        <w:t>2) в форме электронных документов или электронных образов документов (в том числе акты органов государственной власти, акты органов местного самоуправления, а также судебные акты, установившие права на недвижимое имущество).</w:t>
      </w:r>
      <w:r w:rsidRPr="007E5DC0">
        <w:br/>
        <w:t>          Документы, необходимые для осуществления государственного кадастрового учета и (или) государственной регистрации прав и представляемые в форме электронных документов, должны соответствовать требованиям, установленным законодательством Российской Федерации, и подписываться усиленной квалифицированной электронной подписью уполномоченных на то лиц, сторон договора или определенных законодательством Российской Федерации должностных лиц в установленных законодательством Российской Федерации случаях.</w:t>
      </w:r>
    </w:p>
    <w:p w:rsidR="002F56F8" w:rsidRDefault="002F56F8" w:rsidP="002F56F8">
      <w:pPr>
        <w:pStyle w:val="ab"/>
        <w:spacing w:before="0" w:beforeAutospacing="0" w:after="0" w:afterAutospacing="0"/>
        <w:ind w:firstLine="709"/>
        <w:jc w:val="both"/>
      </w:pPr>
      <w:r w:rsidRPr="007E5DC0">
        <w:t>Документы, необходимые для осуществления государственного кадастрового учета и (или) государственной регистрации прав и представляемые в форме электронных образов документов, должны быть подписаны усиленной квалифицированной электронной подписью лиц, подписавших такие документы на бумажном носителе, или лиц, которые в соответствии с нормативными правовыми актами Российской Федерации уполномочены заверять копии таких документов в форме документов на бумажном носителе.</w:t>
      </w:r>
      <w:r w:rsidRPr="007E5DC0">
        <w:br/>
        <w:t>     Сформированный комплект документов,</w:t>
      </w:r>
      <w:r>
        <w:t xml:space="preserve"> </w:t>
      </w:r>
      <w:r w:rsidRPr="007E5DC0">
        <w:t>необходимых для осуществления государственного кадастрового учета и (или) государственной регистрации прав и представляемых в форме электронных документов, электронных образов документов, должен быть подписан усиленной квалифицированной электронной подписью заявителя.</w:t>
      </w:r>
    </w:p>
    <w:p w:rsidR="002F56F8" w:rsidRPr="00F42C36" w:rsidRDefault="002F56F8" w:rsidP="002F56F8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F56F8" w:rsidRDefault="002F56F8" w:rsidP="002F56F8">
      <w:pPr>
        <w:pStyle w:val="ConsPlusNormal"/>
        <w:ind w:left="4248" w:hanging="846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2F56F8" w:rsidRDefault="002F56F8" w:rsidP="002F56F8">
      <w:pPr>
        <w:pStyle w:val="ConsPlusNormal"/>
        <w:ind w:left="4248" w:hanging="846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540858">
        <w:rPr>
          <w:rFonts w:ascii="Times New Roman" w:hAnsi="Times New Roman" w:cs="Times New Roman"/>
          <w:i/>
          <w:sz w:val="26"/>
          <w:szCs w:val="26"/>
        </w:rPr>
        <w:t xml:space="preserve">Материал подготовлен </w:t>
      </w:r>
    </w:p>
    <w:p w:rsidR="002F56F8" w:rsidRDefault="002F56F8" w:rsidP="002F56F8">
      <w:pPr>
        <w:pStyle w:val="ConsPlusNormal"/>
        <w:ind w:left="4248" w:hanging="846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540858">
        <w:rPr>
          <w:rFonts w:ascii="Times New Roman" w:hAnsi="Times New Roman" w:cs="Times New Roman"/>
          <w:i/>
          <w:sz w:val="26"/>
          <w:szCs w:val="26"/>
        </w:rPr>
        <w:t xml:space="preserve">межмуниципальным Бердским отделом </w:t>
      </w:r>
    </w:p>
    <w:p w:rsidR="002F56F8" w:rsidRPr="00036855" w:rsidRDefault="002F56F8" w:rsidP="002F56F8">
      <w:pPr>
        <w:pStyle w:val="ConsPlusNormal"/>
        <w:ind w:left="4248" w:hanging="846"/>
        <w:jc w:val="right"/>
        <w:rPr>
          <w:rFonts w:ascii="Times New Roman" w:hAnsi="Times New Roman" w:cs="Times New Roman"/>
          <w:sz w:val="24"/>
          <w:szCs w:val="24"/>
        </w:rPr>
      </w:pPr>
      <w:r w:rsidRPr="00540858">
        <w:rPr>
          <w:rFonts w:ascii="Times New Roman" w:hAnsi="Times New Roman" w:cs="Times New Roman"/>
          <w:i/>
          <w:sz w:val="26"/>
          <w:szCs w:val="26"/>
        </w:rPr>
        <w:t>Управления Росреестра по Новосибирской области</w:t>
      </w:r>
    </w:p>
    <w:p w:rsidR="002F56F8" w:rsidRDefault="002F56F8" w:rsidP="002F56F8"/>
    <w:p w:rsidR="002F56F8" w:rsidRDefault="002F56F8" w:rsidP="002F56F8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5006AE">
        <w:rPr>
          <w:rFonts w:ascii="Times New Roman" w:eastAsia="Times New Roman" w:hAnsi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2354580" cy="97536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6F8" w:rsidRDefault="002F56F8" w:rsidP="002F56F8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F56F8" w:rsidRDefault="002F56F8" w:rsidP="002F56F8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9649AE">
        <w:rPr>
          <w:rFonts w:ascii="Times New Roman" w:eastAsia="Times New Roman" w:hAnsi="Times New Roman"/>
          <w:b/>
          <w:bCs/>
          <w:sz w:val="28"/>
          <w:szCs w:val="28"/>
        </w:rPr>
        <w:t xml:space="preserve">Установление границ земельных участков самостоятельно </w:t>
      </w:r>
    </w:p>
    <w:p w:rsidR="002F56F8" w:rsidRDefault="002F56F8" w:rsidP="002F56F8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9649AE">
        <w:rPr>
          <w:rFonts w:ascii="Times New Roman" w:eastAsia="Times New Roman" w:hAnsi="Times New Roman"/>
          <w:b/>
          <w:bCs/>
          <w:sz w:val="28"/>
          <w:szCs w:val="28"/>
        </w:rPr>
        <w:t>их владельцами</w:t>
      </w:r>
    </w:p>
    <w:p w:rsidR="002F56F8" w:rsidRPr="00036855" w:rsidRDefault="002F56F8" w:rsidP="002F56F8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F56F8" w:rsidRPr="00F42C36" w:rsidRDefault="002F56F8" w:rsidP="002F56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2C36">
        <w:rPr>
          <w:rFonts w:ascii="Times New Roman" w:hAnsi="Times New Roman"/>
          <w:sz w:val="28"/>
          <w:szCs w:val="28"/>
        </w:rPr>
        <w:t>Специалисты межмуниципального Бердского отдела Управления Росреестра по Новосибирской области доводят до населения следующую информацию.</w:t>
      </w:r>
    </w:p>
    <w:p w:rsidR="002F56F8" w:rsidRPr="00F42C36" w:rsidRDefault="002F56F8" w:rsidP="002F56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42C36">
        <w:rPr>
          <w:rFonts w:ascii="Times New Roman" w:hAnsi="Times New Roman"/>
          <w:sz w:val="28"/>
          <w:szCs w:val="28"/>
        </w:rPr>
        <w:t xml:space="preserve">Уточнение границ земельного участка после 2021 года рассматривается в качестве одного из важнейших процессов. Он оказывает влияние на оформление документации относительно объектов недвижимого имущества. </w:t>
      </w:r>
      <w:r w:rsidRPr="00F42C36">
        <w:rPr>
          <w:rFonts w:ascii="Times New Roman" w:eastAsia="Times New Roman" w:hAnsi="Times New Roman"/>
          <w:sz w:val="28"/>
          <w:szCs w:val="28"/>
        </w:rPr>
        <w:t xml:space="preserve">Уточнение местоположения границ земельного участка допускается в случаях: </w:t>
      </w:r>
    </w:p>
    <w:p w:rsidR="002F56F8" w:rsidRPr="00F42C36" w:rsidRDefault="002F56F8" w:rsidP="002F56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42C36">
        <w:rPr>
          <w:rFonts w:ascii="Times New Roman" w:eastAsia="Times New Roman" w:hAnsi="Times New Roman"/>
          <w:sz w:val="28"/>
          <w:szCs w:val="28"/>
        </w:rPr>
        <w:t xml:space="preserve">- отсутствия в Едином государственном реестре недвижимости (далее - ЕГРН) сведений о координатах характерных точек границ земельного участка; </w:t>
      </w:r>
    </w:p>
    <w:p w:rsidR="002F56F8" w:rsidRPr="00F42C36" w:rsidRDefault="002F56F8" w:rsidP="002F56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42C36">
        <w:rPr>
          <w:rFonts w:ascii="Times New Roman" w:eastAsia="Times New Roman" w:hAnsi="Times New Roman"/>
          <w:sz w:val="28"/>
          <w:szCs w:val="28"/>
        </w:rPr>
        <w:t xml:space="preserve">- если содержащиеся в ЕГРН координаты характерных точек границ земельного участка определены с точностью ниже нормативной точности определения координат для земель определенного целевого назначения; </w:t>
      </w:r>
    </w:p>
    <w:p w:rsidR="002F56F8" w:rsidRPr="00F42C36" w:rsidRDefault="002F56F8" w:rsidP="002F56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42C36">
        <w:rPr>
          <w:rFonts w:ascii="Times New Roman" w:eastAsia="Times New Roman" w:hAnsi="Times New Roman"/>
          <w:sz w:val="28"/>
          <w:szCs w:val="28"/>
        </w:rPr>
        <w:t xml:space="preserve">- если содержащиеся в ЕГРН сведения о координатах какой-либо характерной точки границ земельного участка не позволяют однозначно определить ее положение на местности (например, в ЕГРН содержатся несколько значений координат указанной характерной точки); </w:t>
      </w:r>
    </w:p>
    <w:p w:rsidR="002F56F8" w:rsidRPr="00F42C36" w:rsidRDefault="002F56F8" w:rsidP="002F56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42C36">
        <w:rPr>
          <w:rFonts w:ascii="Times New Roman" w:eastAsia="Times New Roman" w:hAnsi="Times New Roman"/>
          <w:sz w:val="28"/>
          <w:szCs w:val="28"/>
        </w:rPr>
        <w:t xml:space="preserve">- при исправлении ошибки в сведениях ЕГРН, в том числе реестровой ошибки о местоположении границ земельного участка; </w:t>
      </w:r>
    </w:p>
    <w:p w:rsidR="002F56F8" w:rsidRPr="00F42C36" w:rsidRDefault="002F56F8" w:rsidP="002F56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42C36">
        <w:rPr>
          <w:rFonts w:ascii="Times New Roman" w:eastAsia="Times New Roman" w:hAnsi="Times New Roman"/>
          <w:sz w:val="28"/>
          <w:szCs w:val="28"/>
        </w:rPr>
        <w:t xml:space="preserve">- по решению суда. </w:t>
      </w:r>
    </w:p>
    <w:p w:rsidR="002F56F8" w:rsidRPr="00F42C36" w:rsidRDefault="002F56F8" w:rsidP="002F56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2C36">
        <w:rPr>
          <w:rFonts w:ascii="Times New Roman" w:hAnsi="Times New Roman"/>
          <w:sz w:val="28"/>
          <w:szCs w:val="28"/>
        </w:rPr>
        <w:t xml:space="preserve">23 марта 2021 года, вступил в силу Федеральный закон от </w:t>
      </w:r>
      <w:r w:rsidRPr="00F42C36">
        <w:rPr>
          <w:rStyle w:val="bx-messenger-ajax"/>
          <w:rFonts w:ascii="Times New Roman" w:hAnsi="Times New Roman"/>
          <w:sz w:val="28"/>
          <w:szCs w:val="28"/>
        </w:rPr>
        <w:t>22.12.2020</w:t>
      </w:r>
      <w:r w:rsidRPr="00F42C36">
        <w:rPr>
          <w:rFonts w:ascii="Times New Roman" w:hAnsi="Times New Roman"/>
          <w:sz w:val="28"/>
          <w:szCs w:val="28"/>
        </w:rPr>
        <w:t xml:space="preserve"> № 445-ФЗ «О внесении изменений в отдельные законодательные акты Российской Федерации», позволяющий частным лицам выступать заказчиками проведения комплексных кадастровых работ (ККР). Это могут быть представители садовых и жилищных товариществ, гаражных кооперативов, жители кот</w:t>
      </w:r>
      <w:r>
        <w:rPr>
          <w:rFonts w:ascii="Times New Roman" w:hAnsi="Times New Roman"/>
          <w:sz w:val="28"/>
          <w:szCs w:val="28"/>
        </w:rPr>
        <w:t>т</w:t>
      </w:r>
      <w:r w:rsidRPr="00F42C36">
        <w:rPr>
          <w:rFonts w:ascii="Times New Roman" w:hAnsi="Times New Roman"/>
          <w:sz w:val="28"/>
          <w:szCs w:val="28"/>
        </w:rPr>
        <w:t xml:space="preserve">еджных поселков и другие заинтересованные лица. </w:t>
      </w:r>
    </w:p>
    <w:p w:rsidR="002F56F8" w:rsidRDefault="002F56F8" w:rsidP="002F56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2C36">
        <w:rPr>
          <w:rFonts w:ascii="Times New Roman" w:hAnsi="Times New Roman"/>
          <w:sz w:val="28"/>
          <w:szCs w:val="28"/>
        </w:rPr>
        <w:t>Новый закон позволит уточнить границы всех участков в садовом товариществе или садовом обществе, поставить на учет ранее не отмежеванные участки, исправить существующие реестровые ошибки. Новый закон позволит скорректировать площадь участков в пределах 10% от указанной в документах.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F56F8" w:rsidRDefault="002F56F8" w:rsidP="002F56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2C36">
        <w:rPr>
          <w:rFonts w:ascii="Times New Roman" w:hAnsi="Times New Roman"/>
          <w:sz w:val="28"/>
          <w:szCs w:val="28"/>
        </w:rPr>
        <w:lastRenderedPageBreak/>
        <w:t>Согласно нового закона, теперь частные лица — правообладатели объектов недвижимости смогут заказать комплексные кадастровые работы за свой счет. Среди них могут быть юр</w:t>
      </w:r>
      <w:r>
        <w:rPr>
          <w:rFonts w:ascii="Times New Roman" w:hAnsi="Times New Roman"/>
          <w:sz w:val="28"/>
          <w:szCs w:val="28"/>
        </w:rPr>
        <w:t xml:space="preserve">идические </w:t>
      </w:r>
      <w:r w:rsidRPr="00F42C36">
        <w:rPr>
          <w:rFonts w:ascii="Times New Roman" w:hAnsi="Times New Roman"/>
          <w:sz w:val="28"/>
          <w:szCs w:val="28"/>
        </w:rPr>
        <w:t>лица, управляющие территорией (садовое или огородное товарищество, гаражный кооператив), либо инициативная группа физ</w:t>
      </w:r>
      <w:r>
        <w:rPr>
          <w:rFonts w:ascii="Times New Roman" w:hAnsi="Times New Roman"/>
          <w:sz w:val="28"/>
          <w:szCs w:val="28"/>
        </w:rPr>
        <w:t xml:space="preserve">ических </w:t>
      </w:r>
      <w:r w:rsidRPr="00F42C36">
        <w:rPr>
          <w:rFonts w:ascii="Times New Roman" w:hAnsi="Times New Roman"/>
          <w:sz w:val="28"/>
          <w:szCs w:val="28"/>
        </w:rPr>
        <w:t xml:space="preserve">лиц. </w:t>
      </w:r>
    </w:p>
    <w:p w:rsidR="002F56F8" w:rsidRPr="00F42C36" w:rsidRDefault="002F56F8" w:rsidP="002F56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2C36">
        <w:rPr>
          <w:rFonts w:ascii="Times New Roman" w:hAnsi="Times New Roman"/>
          <w:sz w:val="28"/>
          <w:szCs w:val="28"/>
        </w:rPr>
        <w:t>Главный плюс нового закона — комплексные кадастровые работы позволят существенно сократить их стоимость.</w:t>
      </w:r>
    </w:p>
    <w:p w:rsidR="002F56F8" w:rsidRPr="00F42C36" w:rsidRDefault="002F56F8" w:rsidP="002F56F8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F56F8" w:rsidRDefault="002F56F8" w:rsidP="002F56F8">
      <w:pPr>
        <w:pStyle w:val="ConsPlusNormal"/>
        <w:ind w:left="4248" w:hanging="846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2F56F8" w:rsidRDefault="002F56F8" w:rsidP="002F56F8">
      <w:pPr>
        <w:pStyle w:val="ConsPlusNormal"/>
        <w:ind w:left="4248" w:hanging="846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540858">
        <w:rPr>
          <w:rFonts w:ascii="Times New Roman" w:hAnsi="Times New Roman" w:cs="Times New Roman"/>
          <w:i/>
          <w:sz w:val="26"/>
          <w:szCs w:val="26"/>
        </w:rPr>
        <w:t xml:space="preserve">Материал подготовлен </w:t>
      </w:r>
    </w:p>
    <w:p w:rsidR="002F56F8" w:rsidRDefault="002F56F8" w:rsidP="002F56F8">
      <w:pPr>
        <w:pStyle w:val="ConsPlusNormal"/>
        <w:ind w:left="4248" w:hanging="846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540858">
        <w:rPr>
          <w:rFonts w:ascii="Times New Roman" w:hAnsi="Times New Roman" w:cs="Times New Roman"/>
          <w:i/>
          <w:sz w:val="26"/>
          <w:szCs w:val="26"/>
        </w:rPr>
        <w:t xml:space="preserve">межмуниципальным Бердским отделом </w:t>
      </w:r>
    </w:p>
    <w:p w:rsidR="002F56F8" w:rsidRPr="00036855" w:rsidRDefault="002F56F8" w:rsidP="002F56F8">
      <w:pPr>
        <w:pStyle w:val="ConsPlusNormal"/>
        <w:ind w:left="4248" w:hanging="846"/>
        <w:jc w:val="right"/>
        <w:rPr>
          <w:rFonts w:ascii="Times New Roman" w:hAnsi="Times New Roman" w:cs="Times New Roman"/>
          <w:sz w:val="24"/>
          <w:szCs w:val="24"/>
        </w:rPr>
      </w:pPr>
      <w:r w:rsidRPr="00540858">
        <w:rPr>
          <w:rFonts w:ascii="Times New Roman" w:hAnsi="Times New Roman" w:cs="Times New Roman"/>
          <w:i/>
          <w:sz w:val="26"/>
          <w:szCs w:val="26"/>
        </w:rPr>
        <w:t>Управления Росреестра по Новосибирской области</w:t>
      </w:r>
    </w:p>
    <w:p w:rsidR="002F56F8" w:rsidRDefault="002F56F8" w:rsidP="002F56F8"/>
    <w:p w:rsidR="0006310A" w:rsidRDefault="0006310A" w:rsidP="000631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412DE5" w:rsidRDefault="00412DE5" w:rsidP="000631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E1A" w:rsidRDefault="00565E1A" w:rsidP="00FB48AE">
      <w:pPr>
        <w:pStyle w:val="af6"/>
        <w:tabs>
          <w:tab w:val="num" w:pos="0"/>
        </w:tabs>
        <w:jc w:val="right"/>
        <w:rPr>
          <w:sz w:val="28"/>
          <w:szCs w:val="28"/>
        </w:rPr>
      </w:pPr>
    </w:p>
    <w:p w:rsidR="00565E1A" w:rsidRDefault="00565E1A" w:rsidP="00FB48AE">
      <w:pPr>
        <w:pStyle w:val="af6"/>
        <w:tabs>
          <w:tab w:val="num" w:pos="0"/>
        </w:tabs>
        <w:jc w:val="right"/>
        <w:rPr>
          <w:sz w:val="28"/>
          <w:szCs w:val="28"/>
        </w:rPr>
      </w:pPr>
    </w:p>
    <w:p w:rsidR="00565E1A" w:rsidRDefault="00565E1A" w:rsidP="00FB48AE">
      <w:pPr>
        <w:pStyle w:val="af6"/>
        <w:tabs>
          <w:tab w:val="num" w:pos="0"/>
        </w:tabs>
        <w:jc w:val="right"/>
        <w:rPr>
          <w:sz w:val="28"/>
          <w:szCs w:val="28"/>
        </w:rPr>
      </w:pPr>
    </w:p>
    <w:p w:rsidR="002C18FC" w:rsidRPr="002C18FC" w:rsidRDefault="002C18FC" w:rsidP="002C1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18FC" w:rsidRPr="002C18FC" w:rsidRDefault="002C18FC" w:rsidP="002C1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18FC" w:rsidRPr="002C18FC" w:rsidRDefault="002C18FC" w:rsidP="002C1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00BD" w:rsidRPr="00275290" w:rsidRDefault="00FE00BD" w:rsidP="00FE00BD">
      <w:pPr>
        <w:pStyle w:val="Style4"/>
        <w:widowControl/>
        <w:spacing w:before="67"/>
        <w:jc w:val="both"/>
        <w:rPr>
          <w:rStyle w:val="FontStyle11"/>
          <w:rFonts w:eastAsiaTheme="minorEastAsia"/>
          <w:sz w:val="28"/>
          <w:szCs w:val="28"/>
        </w:rPr>
      </w:pPr>
    </w:p>
    <w:p w:rsidR="00FE00BD" w:rsidRPr="00275290" w:rsidRDefault="00FE00BD" w:rsidP="00FE00BD">
      <w:pPr>
        <w:rPr>
          <w:sz w:val="28"/>
          <w:szCs w:val="28"/>
        </w:rPr>
      </w:pPr>
    </w:p>
    <w:p w:rsidR="00FE00BD" w:rsidRPr="00A973DD" w:rsidRDefault="00FE00BD" w:rsidP="00FE00BD">
      <w:pPr>
        <w:pStyle w:val="ad"/>
        <w:jc w:val="both"/>
        <w:rPr>
          <w:sz w:val="28"/>
          <w:szCs w:val="28"/>
        </w:rPr>
      </w:pPr>
    </w:p>
    <w:p w:rsidR="002C18FC" w:rsidRPr="002C18FC" w:rsidRDefault="002C18FC" w:rsidP="002C1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18FC" w:rsidRDefault="002C18FC" w:rsidP="002C1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226F" w:rsidRDefault="00D2226F" w:rsidP="002C1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226F" w:rsidRDefault="00D2226F" w:rsidP="002C1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226F" w:rsidRDefault="00D2226F" w:rsidP="002C1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226F" w:rsidRPr="002C18FC" w:rsidRDefault="00D2226F" w:rsidP="002C1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EF2" w:rsidRPr="00B127B6" w:rsidRDefault="000C0EF2" w:rsidP="006704DC">
      <w:pPr>
        <w:rPr>
          <w:rFonts w:ascii="Times New Roman" w:hAnsi="Times New Roman" w:cs="Times New Roman"/>
          <w:b/>
          <w:sz w:val="36"/>
          <w:szCs w:val="36"/>
        </w:rPr>
      </w:pPr>
    </w:p>
    <w:p w:rsidR="006704DC" w:rsidRPr="00442E88" w:rsidRDefault="006704DC" w:rsidP="006704DC">
      <w:pPr>
        <w:rPr>
          <w:rFonts w:ascii="Arial" w:hAnsi="Arial" w:cs="Arial"/>
          <w:b/>
          <w:sz w:val="28"/>
          <w:szCs w:val="20"/>
        </w:rPr>
      </w:pPr>
      <w:r w:rsidRPr="00FF26E7">
        <w:rPr>
          <w:rFonts w:ascii="Times New Roman" w:hAnsi="Times New Roman" w:cs="Times New Roman"/>
          <w:b/>
          <w:sz w:val="36"/>
          <w:szCs w:val="36"/>
        </w:rPr>
        <w:t>С оригиналами правовых актов Ишимского сельсовета можно ознакомиться в администрации Ишимского сельсовета</w:t>
      </w:r>
      <w:r w:rsidRPr="00C45B7A">
        <w:rPr>
          <w:rFonts w:ascii="Times New Roman" w:hAnsi="Times New Roman" w:cs="Times New Roman"/>
          <w:szCs w:val="20"/>
        </w:rPr>
        <w:t>.</w:t>
      </w:r>
    </w:p>
    <w:p w:rsidR="0043276A" w:rsidRPr="000424E6" w:rsidRDefault="0043276A" w:rsidP="000424E6">
      <w:pPr>
        <w:spacing w:after="0" w:line="240" w:lineRule="auto"/>
        <w:ind w:left="142"/>
        <w:rPr>
          <w:sz w:val="28"/>
        </w:rPr>
      </w:pPr>
    </w:p>
    <w:p w:rsidR="0043276A" w:rsidRPr="000424E6" w:rsidRDefault="0043276A" w:rsidP="000424E6">
      <w:pPr>
        <w:spacing w:after="0" w:line="240" w:lineRule="auto"/>
        <w:ind w:left="142"/>
        <w:rPr>
          <w:sz w:val="28"/>
        </w:rPr>
      </w:pPr>
    </w:p>
    <w:p w:rsidR="0043276A" w:rsidRPr="000424E6" w:rsidRDefault="0043276A" w:rsidP="000424E6">
      <w:pPr>
        <w:spacing w:after="0" w:line="240" w:lineRule="auto"/>
        <w:ind w:left="142"/>
        <w:rPr>
          <w:sz w:val="28"/>
        </w:rPr>
      </w:pPr>
    </w:p>
    <w:p w:rsidR="00D3724E" w:rsidRPr="00833DF3" w:rsidRDefault="00D3724E" w:rsidP="00D372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7239" w:rsidRPr="00334AEE" w:rsidRDefault="001D7239">
      <w:pPr>
        <w:ind w:firstLine="708"/>
        <w:rPr>
          <w:rFonts w:ascii="Times New Roman" w:hAnsi="Times New Roman" w:cs="Times New Roman"/>
        </w:rPr>
      </w:pPr>
    </w:p>
    <w:sectPr w:rsidR="001D7239" w:rsidRPr="00334AEE" w:rsidSect="00412DE5">
      <w:headerReference w:type="default" r:id="rId29"/>
      <w:pgSz w:w="16838" w:h="11906" w:orient="landscape"/>
      <w:pgMar w:top="709" w:right="426" w:bottom="85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17F" w:rsidRDefault="00A0017F" w:rsidP="00DC3A35">
      <w:pPr>
        <w:spacing w:after="0" w:line="240" w:lineRule="auto"/>
      </w:pPr>
      <w:r>
        <w:separator/>
      </w:r>
    </w:p>
  </w:endnote>
  <w:endnote w:type="continuationSeparator" w:id="0">
    <w:p w:rsidR="00A0017F" w:rsidRDefault="00A0017F" w:rsidP="00DC3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17F" w:rsidRDefault="00A0017F" w:rsidP="00DC3A35">
      <w:pPr>
        <w:spacing w:after="0" w:line="240" w:lineRule="auto"/>
      </w:pPr>
      <w:r>
        <w:separator/>
      </w:r>
    </w:p>
  </w:footnote>
  <w:footnote w:type="continuationSeparator" w:id="0">
    <w:p w:rsidR="00A0017F" w:rsidRDefault="00A0017F" w:rsidP="00DC3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9D7" w:rsidRDefault="007C49D7" w:rsidP="00FE6FE2">
    <w:pPr>
      <w:pStyle w:val="af3"/>
      <w:framePr w:wrap="auto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2F56F8">
      <w:rPr>
        <w:rStyle w:val="af5"/>
        <w:noProof/>
      </w:rPr>
      <w:t>51</w:t>
    </w:r>
    <w:r>
      <w:rPr>
        <w:rStyle w:val="af5"/>
      </w:rPr>
      <w:fldChar w:fldCharType="end"/>
    </w:r>
  </w:p>
  <w:p w:rsidR="007C49D7" w:rsidRDefault="007C49D7">
    <w:pPr>
      <w:pStyle w:val="af3"/>
      <w:jc w:val="center"/>
    </w:pPr>
  </w:p>
  <w:p w:rsidR="007C49D7" w:rsidRDefault="007C49D7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B551E3"/>
    <w:multiLevelType w:val="singleLevel"/>
    <w:tmpl w:val="A942FE28"/>
    <w:lvl w:ilvl="0">
      <w:start w:val="1"/>
      <w:numFmt w:val="decimal"/>
      <w:lvlText w:val="%1."/>
      <w:legacy w:legacy="1" w:legacySpace="0" w:legacyIndent="218"/>
      <w:lvlJc w:val="left"/>
      <w:rPr>
        <w:rFonts w:ascii="Cambria" w:hAnsi="Cambria" w:cs="Times New Roman" w:hint="default"/>
      </w:rPr>
    </w:lvl>
  </w:abstractNum>
  <w:abstractNum w:abstractNumId="3" w15:restartNumberingAfterBreak="0">
    <w:nsid w:val="08461F08"/>
    <w:multiLevelType w:val="hybridMultilevel"/>
    <w:tmpl w:val="47BC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41B44"/>
    <w:multiLevelType w:val="hybridMultilevel"/>
    <w:tmpl w:val="5F48A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D172A"/>
    <w:multiLevelType w:val="hybridMultilevel"/>
    <w:tmpl w:val="6DB8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C0B5C"/>
    <w:multiLevelType w:val="hybridMultilevel"/>
    <w:tmpl w:val="59884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07679F"/>
    <w:multiLevelType w:val="hybridMultilevel"/>
    <w:tmpl w:val="E5847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A6A40"/>
    <w:multiLevelType w:val="hybridMultilevel"/>
    <w:tmpl w:val="9CEA5B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36340"/>
    <w:multiLevelType w:val="hybridMultilevel"/>
    <w:tmpl w:val="175C7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52DCC"/>
    <w:multiLevelType w:val="hybridMultilevel"/>
    <w:tmpl w:val="35B60230"/>
    <w:lvl w:ilvl="0" w:tplc="723CC20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5721E53"/>
    <w:multiLevelType w:val="hybridMultilevel"/>
    <w:tmpl w:val="6A023A12"/>
    <w:lvl w:ilvl="0" w:tplc="175EBEEA">
      <w:start w:val="2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91816C2"/>
    <w:multiLevelType w:val="hybridMultilevel"/>
    <w:tmpl w:val="7AE4086C"/>
    <w:lvl w:ilvl="0" w:tplc="1638E9D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 w15:restartNumberingAfterBreak="0">
    <w:nsid w:val="427F34D9"/>
    <w:multiLevelType w:val="hybridMultilevel"/>
    <w:tmpl w:val="9C165CF4"/>
    <w:lvl w:ilvl="0" w:tplc="E7F658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6486D7D"/>
    <w:multiLevelType w:val="hybridMultilevel"/>
    <w:tmpl w:val="0E08A23C"/>
    <w:lvl w:ilvl="0" w:tplc="1B12C9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 w15:restartNumberingAfterBreak="0">
    <w:nsid w:val="49297616"/>
    <w:multiLevelType w:val="hybridMultilevel"/>
    <w:tmpl w:val="DD9E8D88"/>
    <w:lvl w:ilvl="0" w:tplc="9B56A0E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1E50AA6"/>
    <w:multiLevelType w:val="hybridMultilevel"/>
    <w:tmpl w:val="E446F8B8"/>
    <w:lvl w:ilvl="0" w:tplc="D55CE42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0B1BFD"/>
    <w:multiLevelType w:val="hybridMultilevel"/>
    <w:tmpl w:val="64AA6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34033"/>
    <w:multiLevelType w:val="multilevel"/>
    <w:tmpl w:val="936A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EE203A"/>
    <w:multiLevelType w:val="multilevel"/>
    <w:tmpl w:val="3D6223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0" w15:restartNumberingAfterBreak="0">
    <w:nsid w:val="5A203B3D"/>
    <w:multiLevelType w:val="hybridMultilevel"/>
    <w:tmpl w:val="7AE4086C"/>
    <w:lvl w:ilvl="0" w:tplc="1638E9D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 w15:restartNumberingAfterBreak="0">
    <w:nsid w:val="6B55750E"/>
    <w:multiLevelType w:val="hybridMultilevel"/>
    <w:tmpl w:val="B1348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C95F3B"/>
    <w:multiLevelType w:val="hybridMultilevel"/>
    <w:tmpl w:val="9D9295CE"/>
    <w:lvl w:ilvl="0" w:tplc="AF0280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C315264"/>
    <w:multiLevelType w:val="hybridMultilevel"/>
    <w:tmpl w:val="4B3EE324"/>
    <w:lvl w:ilvl="0" w:tplc="8CE0E3A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4" w15:restartNumberingAfterBreak="0">
    <w:nsid w:val="6FC2237F"/>
    <w:multiLevelType w:val="hybridMultilevel"/>
    <w:tmpl w:val="D4488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5D36A6"/>
    <w:multiLevelType w:val="hybridMultilevel"/>
    <w:tmpl w:val="CE16A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1E1282"/>
    <w:multiLevelType w:val="hybridMultilevel"/>
    <w:tmpl w:val="7AE4086C"/>
    <w:lvl w:ilvl="0" w:tplc="1638E9D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23"/>
  </w:num>
  <w:num w:numId="5">
    <w:abstractNumId w:val="24"/>
  </w:num>
  <w:num w:numId="6">
    <w:abstractNumId w:val="11"/>
  </w:num>
  <w:num w:numId="7">
    <w:abstractNumId w:val="25"/>
  </w:num>
  <w:num w:numId="8">
    <w:abstractNumId w:val="13"/>
  </w:num>
  <w:num w:numId="9">
    <w:abstractNumId w:val="9"/>
  </w:num>
  <w:num w:numId="10">
    <w:abstractNumId w:val="8"/>
  </w:num>
  <w:num w:numId="11">
    <w:abstractNumId w:val="22"/>
  </w:num>
  <w:num w:numId="12">
    <w:abstractNumId w:val="21"/>
  </w:num>
  <w:num w:numId="13">
    <w:abstractNumId w:val="19"/>
  </w:num>
  <w:num w:numId="14">
    <w:abstractNumId w:val="17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5"/>
  </w:num>
  <w:num w:numId="20">
    <w:abstractNumId w:val="10"/>
  </w:num>
  <w:num w:numId="21">
    <w:abstractNumId w:val="1"/>
  </w:num>
  <w:num w:numId="22">
    <w:abstractNumId w:val="4"/>
  </w:num>
  <w:num w:numId="23">
    <w:abstractNumId w:val="2"/>
  </w:num>
  <w:num w:numId="24">
    <w:abstractNumId w:val="26"/>
  </w:num>
  <w:num w:numId="25">
    <w:abstractNumId w:val="12"/>
  </w:num>
  <w:num w:numId="26">
    <w:abstractNumId w:val="20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68C"/>
    <w:rsid w:val="0000211C"/>
    <w:rsid w:val="00003FD1"/>
    <w:rsid w:val="00014A90"/>
    <w:rsid w:val="000358F1"/>
    <w:rsid w:val="000424E6"/>
    <w:rsid w:val="00047817"/>
    <w:rsid w:val="0006310A"/>
    <w:rsid w:val="00092AA8"/>
    <w:rsid w:val="00095554"/>
    <w:rsid w:val="00095F0C"/>
    <w:rsid w:val="000B0455"/>
    <w:rsid w:val="000B376F"/>
    <w:rsid w:val="000C0EF2"/>
    <w:rsid w:val="000C7594"/>
    <w:rsid w:val="000D4848"/>
    <w:rsid w:val="000E1FAC"/>
    <w:rsid w:val="000E37F3"/>
    <w:rsid w:val="00101793"/>
    <w:rsid w:val="0011171F"/>
    <w:rsid w:val="001243E1"/>
    <w:rsid w:val="001378E2"/>
    <w:rsid w:val="00170B77"/>
    <w:rsid w:val="00175E48"/>
    <w:rsid w:val="001816DB"/>
    <w:rsid w:val="001862C8"/>
    <w:rsid w:val="001A47AE"/>
    <w:rsid w:val="001A51B9"/>
    <w:rsid w:val="001C62B2"/>
    <w:rsid w:val="001D7239"/>
    <w:rsid w:val="001E156A"/>
    <w:rsid w:val="001E5C1A"/>
    <w:rsid w:val="001F5999"/>
    <w:rsid w:val="00200B26"/>
    <w:rsid w:val="00223734"/>
    <w:rsid w:val="002349C5"/>
    <w:rsid w:val="00237E1E"/>
    <w:rsid w:val="00244CF9"/>
    <w:rsid w:val="00262771"/>
    <w:rsid w:val="002915DA"/>
    <w:rsid w:val="00293ACD"/>
    <w:rsid w:val="00294091"/>
    <w:rsid w:val="002A4B63"/>
    <w:rsid w:val="002A6A47"/>
    <w:rsid w:val="002B131E"/>
    <w:rsid w:val="002B1401"/>
    <w:rsid w:val="002B1778"/>
    <w:rsid w:val="002B4B80"/>
    <w:rsid w:val="002C18FC"/>
    <w:rsid w:val="002D3121"/>
    <w:rsid w:val="002D3254"/>
    <w:rsid w:val="002D7E28"/>
    <w:rsid w:val="002E3756"/>
    <w:rsid w:val="002F56F8"/>
    <w:rsid w:val="002F696D"/>
    <w:rsid w:val="00301AEC"/>
    <w:rsid w:val="0031419F"/>
    <w:rsid w:val="00316BCB"/>
    <w:rsid w:val="00334AEE"/>
    <w:rsid w:val="00344929"/>
    <w:rsid w:val="00363082"/>
    <w:rsid w:val="00363DFF"/>
    <w:rsid w:val="0036554D"/>
    <w:rsid w:val="00374A58"/>
    <w:rsid w:val="003851F5"/>
    <w:rsid w:val="0039551B"/>
    <w:rsid w:val="003A33BF"/>
    <w:rsid w:val="003A5B96"/>
    <w:rsid w:val="003B5831"/>
    <w:rsid w:val="003D779B"/>
    <w:rsid w:val="003E2DF3"/>
    <w:rsid w:val="00412DE5"/>
    <w:rsid w:val="00415168"/>
    <w:rsid w:val="0043276A"/>
    <w:rsid w:val="00450562"/>
    <w:rsid w:val="00466CE7"/>
    <w:rsid w:val="00480C29"/>
    <w:rsid w:val="00481E01"/>
    <w:rsid w:val="00493D3E"/>
    <w:rsid w:val="004A3F02"/>
    <w:rsid w:val="004D2F96"/>
    <w:rsid w:val="004F3015"/>
    <w:rsid w:val="005010AE"/>
    <w:rsid w:val="005046D4"/>
    <w:rsid w:val="00514866"/>
    <w:rsid w:val="00515DAF"/>
    <w:rsid w:val="005161C5"/>
    <w:rsid w:val="00533176"/>
    <w:rsid w:val="00536A49"/>
    <w:rsid w:val="005526E0"/>
    <w:rsid w:val="00565E1A"/>
    <w:rsid w:val="005709BA"/>
    <w:rsid w:val="00577A60"/>
    <w:rsid w:val="00582068"/>
    <w:rsid w:val="00586E54"/>
    <w:rsid w:val="005B0185"/>
    <w:rsid w:val="005C6F1E"/>
    <w:rsid w:val="005D2419"/>
    <w:rsid w:val="005E0513"/>
    <w:rsid w:val="005E1941"/>
    <w:rsid w:val="005E4B3C"/>
    <w:rsid w:val="005E71E2"/>
    <w:rsid w:val="00605568"/>
    <w:rsid w:val="00614A6F"/>
    <w:rsid w:val="00615043"/>
    <w:rsid w:val="00616AD4"/>
    <w:rsid w:val="00617EC0"/>
    <w:rsid w:val="00624AC3"/>
    <w:rsid w:val="00634CED"/>
    <w:rsid w:val="00635DE4"/>
    <w:rsid w:val="006701C2"/>
    <w:rsid w:val="006704DC"/>
    <w:rsid w:val="00682B97"/>
    <w:rsid w:val="00687EF7"/>
    <w:rsid w:val="00692B1E"/>
    <w:rsid w:val="00693486"/>
    <w:rsid w:val="00694D2C"/>
    <w:rsid w:val="006B1A69"/>
    <w:rsid w:val="006B329E"/>
    <w:rsid w:val="006B3EC2"/>
    <w:rsid w:val="006B61F0"/>
    <w:rsid w:val="006C693B"/>
    <w:rsid w:val="006E468C"/>
    <w:rsid w:val="006F3041"/>
    <w:rsid w:val="0071471F"/>
    <w:rsid w:val="007261C3"/>
    <w:rsid w:val="00734831"/>
    <w:rsid w:val="0073692A"/>
    <w:rsid w:val="0076154B"/>
    <w:rsid w:val="00776148"/>
    <w:rsid w:val="00785062"/>
    <w:rsid w:val="007C0680"/>
    <w:rsid w:val="007C49D7"/>
    <w:rsid w:val="007C588E"/>
    <w:rsid w:val="007E1938"/>
    <w:rsid w:val="008272A9"/>
    <w:rsid w:val="00833DD5"/>
    <w:rsid w:val="00833DF3"/>
    <w:rsid w:val="008378A3"/>
    <w:rsid w:val="0084700C"/>
    <w:rsid w:val="0084707D"/>
    <w:rsid w:val="008505AB"/>
    <w:rsid w:val="0085227F"/>
    <w:rsid w:val="008845CB"/>
    <w:rsid w:val="008C154D"/>
    <w:rsid w:val="008C282E"/>
    <w:rsid w:val="0090320E"/>
    <w:rsid w:val="00924192"/>
    <w:rsid w:val="00931FC3"/>
    <w:rsid w:val="00935CAF"/>
    <w:rsid w:val="00950F0A"/>
    <w:rsid w:val="00954732"/>
    <w:rsid w:val="009673A0"/>
    <w:rsid w:val="00970DF9"/>
    <w:rsid w:val="00973205"/>
    <w:rsid w:val="009764A9"/>
    <w:rsid w:val="00982152"/>
    <w:rsid w:val="009837FA"/>
    <w:rsid w:val="0098798B"/>
    <w:rsid w:val="009929E8"/>
    <w:rsid w:val="00996FA4"/>
    <w:rsid w:val="009A16F5"/>
    <w:rsid w:val="009C3D42"/>
    <w:rsid w:val="009D30AF"/>
    <w:rsid w:val="009D449E"/>
    <w:rsid w:val="009F5A8E"/>
    <w:rsid w:val="00A0017F"/>
    <w:rsid w:val="00A26BF1"/>
    <w:rsid w:val="00A43A7E"/>
    <w:rsid w:val="00A823CB"/>
    <w:rsid w:val="00A857C3"/>
    <w:rsid w:val="00A96347"/>
    <w:rsid w:val="00AA2232"/>
    <w:rsid w:val="00AB5D92"/>
    <w:rsid w:val="00AE48D9"/>
    <w:rsid w:val="00AE599B"/>
    <w:rsid w:val="00AF7552"/>
    <w:rsid w:val="00B127B6"/>
    <w:rsid w:val="00B1600A"/>
    <w:rsid w:val="00B2737C"/>
    <w:rsid w:val="00B4365F"/>
    <w:rsid w:val="00B80EF6"/>
    <w:rsid w:val="00B90B0F"/>
    <w:rsid w:val="00BC732C"/>
    <w:rsid w:val="00BD03FC"/>
    <w:rsid w:val="00BD1602"/>
    <w:rsid w:val="00BD6349"/>
    <w:rsid w:val="00BE5886"/>
    <w:rsid w:val="00BF07BB"/>
    <w:rsid w:val="00BF1F6D"/>
    <w:rsid w:val="00BF294C"/>
    <w:rsid w:val="00C067B3"/>
    <w:rsid w:val="00C244BC"/>
    <w:rsid w:val="00C246FC"/>
    <w:rsid w:val="00C34877"/>
    <w:rsid w:val="00C8171E"/>
    <w:rsid w:val="00C83195"/>
    <w:rsid w:val="00C939CB"/>
    <w:rsid w:val="00CA3E37"/>
    <w:rsid w:val="00D04FA9"/>
    <w:rsid w:val="00D106D4"/>
    <w:rsid w:val="00D21073"/>
    <w:rsid w:val="00D21B28"/>
    <w:rsid w:val="00D2226F"/>
    <w:rsid w:val="00D27CA6"/>
    <w:rsid w:val="00D371A7"/>
    <w:rsid w:val="00D3724E"/>
    <w:rsid w:val="00D57970"/>
    <w:rsid w:val="00D64752"/>
    <w:rsid w:val="00D73B06"/>
    <w:rsid w:val="00D9265C"/>
    <w:rsid w:val="00DC3A35"/>
    <w:rsid w:val="00DC7CA6"/>
    <w:rsid w:val="00DD121C"/>
    <w:rsid w:val="00DF1EC5"/>
    <w:rsid w:val="00DF21A1"/>
    <w:rsid w:val="00DF70BC"/>
    <w:rsid w:val="00E13F1D"/>
    <w:rsid w:val="00E24957"/>
    <w:rsid w:val="00E30815"/>
    <w:rsid w:val="00E36EA8"/>
    <w:rsid w:val="00E37623"/>
    <w:rsid w:val="00E43413"/>
    <w:rsid w:val="00E5206A"/>
    <w:rsid w:val="00E56EC2"/>
    <w:rsid w:val="00E6133C"/>
    <w:rsid w:val="00E61751"/>
    <w:rsid w:val="00E74252"/>
    <w:rsid w:val="00E74C81"/>
    <w:rsid w:val="00E94010"/>
    <w:rsid w:val="00EC5F26"/>
    <w:rsid w:val="00EC72E8"/>
    <w:rsid w:val="00EE60D6"/>
    <w:rsid w:val="00EE69AB"/>
    <w:rsid w:val="00EF1068"/>
    <w:rsid w:val="00EF34FF"/>
    <w:rsid w:val="00EF7587"/>
    <w:rsid w:val="00F022A8"/>
    <w:rsid w:val="00F07484"/>
    <w:rsid w:val="00F1605C"/>
    <w:rsid w:val="00F243D5"/>
    <w:rsid w:val="00F24ED6"/>
    <w:rsid w:val="00F36235"/>
    <w:rsid w:val="00F40F65"/>
    <w:rsid w:val="00F50113"/>
    <w:rsid w:val="00F50DB7"/>
    <w:rsid w:val="00F53BAC"/>
    <w:rsid w:val="00F729DA"/>
    <w:rsid w:val="00F72DA2"/>
    <w:rsid w:val="00F73FF3"/>
    <w:rsid w:val="00F77291"/>
    <w:rsid w:val="00F95AC9"/>
    <w:rsid w:val="00FA28B6"/>
    <w:rsid w:val="00FB48AE"/>
    <w:rsid w:val="00FB5035"/>
    <w:rsid w:val="00FC4724"/>
    <w:rsid w:val="00FD15F5"/>
    <w:rsid w:val="00FE00BD"/>
    <w:rsid w:val="00FE6FE2"/>
    <w:rsid w:val="00FF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66644A-E961-4B12-B0A2-D5938336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8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879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7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021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7850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5A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6E4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E468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Title"/>
    <w:aliases w:val=" Знак"/>
    <w:basedOn w:val="a"/>
    <w:link w:val="a6"/>
    <w:qFormat/>
    <w:rsid w:val="006E46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6">
    <w:name w:val="Заголовок Знак"/>
    <w:aliases w:val=" Знак Знак"/>
    <w:basedOn w:val="a0"/>
    <w:link w:val="a5"/>
    <w:rsid w:val="006E468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7">
    <w:name w:val="Body Text"/>
    <w:basedOn w:val="a"/>
    <w:link w:val="a8"/>
    <w:rsid w:val="006E468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6E46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879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List Paragraph"/>
    <w:aliases w:val="Источник"/>
    <w:basedOn w:val="a"/>
    <w:link w:val="aa"/>
    <w:uiPriority w:val="34"/>
    <w:qFormat/>
    <w:rsid w:val="0098798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unhideWhenUsed/>
    <w:rsid w:val="00987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987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7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c">
    <w:name w:val="Table Grid"/>
    <w:basedOn w:val="a1"/>
    <w:rsid w:val="009879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 Spacing"/>
    <w:link w:val="ae"/>
    <w:uiPriority w:val="1"/>
    <w:qFormat/>
    <w:rsid w:val="008C154D"/>
    <w:pPr>
      <w:spacing w:after="0" w:line="240" w:lineRule="auto"/>
    </w:pPr>
  </w:style>
  <w:style w:type="paragraph" w:customStyle="1" w:styleId="21">
    <w:name w:val="Основной текст2"/>
    <w:basedOn w:val="a"/>
    <w:rsid w:val="008C154D"/>
    <w:pPr>
      <w:shd w:val="clear" w:color="auto" w:fill="FFFFFF"/>
      <w:spacing w:before="480" w:after="660" w:line="0" w:lineRule="atLeas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115pt">
    <w:name w:val="Основной текст + 11;5 pt"/>
    <w:rsid w:val="008C1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Заголовок №1_"/>
    <w:link w:val="12"/>
    <w:rsid w:val="008C15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">
    <w:name w:val="Основной текст (3)_"/>
    <w:link w:val="33"/>
    <w:rsid w:val="008C154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">
    <w:name w:val="Основной текст_"/>
    <w:link w:val="13"/>
    <w:rsid w:val="008C154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8C154D"/>
    <w:pPr>
      <w:shd w:val="clear" w:color="auto" w:fill="FFFFFF"/>
      <w:spacing w:after="600" w:line="302" w:lineRule="exact"/>
      <w:outlineLvl w:val="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33">
    <w:name w:val="Основной текст (3)"/>
    <w:basedOn w:val="a"/>
    <w:link w:val="32"/>
    <w:rsid w:val="008C154D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13">
    <w:name w:val="Основной текст1"/>
    <w:basedOn w:val="a"/>
    <w:link w:val="af"/>
    <w:rsid w:val="008C154D"/>
    <w:pPr>
      <w:shd w:val="clear" w:color="auto" w:fill="FFFFFF"/>
      <w:spacing w:after="0" w:line="221" w:lineRule="exac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f0">
    <w:name w:val="Document Map"/>
    <w:basedOn w:val="a"/>
    <w:link w:val="af1"/>
    <w:uiPriority w:val="99"/>
    <w:semiHidden/>
    <w:unhideWhenUsed/>
    <w:rsid w:val="008C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8C154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4">
    <w:name w:val="Абзац списка1"/>
    <w:basedOn w:val="a"/>
    <w:rsid w:val="00D21B28"/>
    <w:pPr>
      <w:suppressAutoHyphens/>
      <w:spacing w:after="0"/>
      <w:ind w:left="720"/>
    </w:pPr>
    <w:rPr>
      <w:rFonts w:ascii="Calibri" w:eastAsia="Calibri" w:hAnsi="Calibri" w:cs="Times New Roman"/>
      <w:kern w:val="1"/>
      <w:lang w:eastAsia="ar-SA"/>
    </w:rPr>
  </w:style>
  <w:style w:type="character" w:styleId="af2">
    <w:name w:val="Hyperlink"/>
    <w:basedOn w:val="a0"/>
    <w:uiPriority w:val="99"/>
    <w:rsid w:val="00D21B28"/>
    <w:rPr>
      <w:color w:val="auto"/>
      <w:u w:val="single"/>
    </w:rPr>
  </w:style>
  <w:style w:type="paragraph" w:styleId="af3">
    <w:name w:val="header"/>
    <w:basedOn w:val="a"/>
    <w:link w:val="af4"/>
    <w:uiPriority w:val="99"/>
    <w:rsid w:val="00D21B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rsid w:val="00D21B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uiPriority w:val="99"/>
    <w:rsid w:val="00D21B28"/>
  </w:style>
  <w:style w:type="character" w:customStyle="1" w:styleId="apple-converted-space">
    <w:name w:val="apple-converted-space"/>
    <w:basedOn w:val="a0"/>
    <w:rsid w:val="00481E01"/>
  </w:style>
  <w:style w:type="paragraph" w:customStyle="1" w:styleId="Default">
    <w:name w:val="Default"/>
    <w:rsid w:val="003851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a">
    <w:name w:val="Абзац списка Знак"/>
    <w:aliases w:val="Источник Знак"/>
    <w:basedOn w:val="a0"/>
    <w:link w:val="a9"/>
    <w:uiPriority w:val="99"/>
    <w:locked/>
    <w:rsid w:val="00334AEE"/>
    <w:rPr>
      <w:rFonts w:ascii="Calibri" w:eastAsia="Times New Roman" w:hAnsi="Calibri" w:cs="Times New Roman"/>
    </w:rPr>
  </w:style>
  <w:style w:type="paragraph" w:customStyle="1" w:styleId="question">
    <w:name w:val="question"/>
    <w:basedOn w:val="a"/>
    <w:rsid w:val="00F02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e8efe5f0f2e5eaf1f2eee2e0fff1f1fbebeae0">
    <w:name w:val="Гc3иe8пefеe5рf0тf2еe5кeaсf1тf2оeeвe2аe0яff сf1сf1ыfbлebкeaаe0"/>
    <w:basedOn w:val="a0"/>
    <w:uiPriority w:val="99"/>
    <w:rsid w:val="000E1FAC"/>
    <w:rPr>
      <w:color w:val="106BBE"/>
    </w:r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0E1FAC"/>
    <w:rPr>
      <w:rFonts w:ascii="Times New Roman CYR" w:hAnsi="Times New Roman CYR" w:cs="Times New Roman CYR"/>
    </w:rPr>
  </w:style>
  <w:style w:type="paragraph" w:customStyle="1" w:styleId="s1">
    <w:name w:val="s_1"/>
    <w:basedOn w:val="a"/>
    <w:rsid w:val="00FE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FE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FE6F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E6FE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47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D64752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D64752"/>
    <w:rPr>
      <w:rFonts w:eastAsiaTheme="minorEastAsia"/>
      <w:lang w:eastAsia="ru-RU"/>
    </w:rPr>
  </w:style>
  <w:style w:type="character" w:customStyle="1" w:styleId="blk">
    <w:name w:val="blk"/>
    <w:basedOn w:val="a0"/>
    <w:rsid w:val="00605568"/>
  </w:style>
  <w:style w:type="paragraph" w:customStyle="1" w:styleId="af8">
    <w:name w:val="Обычный + Черный"/>
    <w:aliases w:val="уплотненный на  0,2 пт + 11 пт,разреженный на  0,05 пт + 11 ...,5пт + 11 пт"/>
    <w:basedOn w:val="a"/>
    <w:uiPriority w:val="99"/>
    <w:rsid w:val="003141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2">
    <w:name w:val="Основной текст (2)_"/>
    <w:basedOn w:val="a0"/>
    <w:link w:val="23"/>
    <w:rsid w:val="005E194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E1941"/>
    <w:pPr>
      <w:widowControl w:val="0"/>
      <w:shd w:val="clear" w:color="auto" w:fill="FFFFFF"/>
      <w:spacing w:before="660" w:after="0" w:line="36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24">
    <w:name w:val="Body Text 2"/>
    <w:basedOn w:val="a"/>
    <w:link w:val="25"/>
    <w:unhideWhenUsed/>
    <w:rsid w:val="00EC5F2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EC5F26"/>
    <w:rPr>
      <w:rFonts w:eastAsiaTheme="minorEastAsia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EC5F26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EC5F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rsid w:val="0000211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f9">
    <w:name w:val="Strong"/>
    <w:uiPriority w:val="22"/>
    <w:qFormat/>
    <w:rsid w:val="00E36EA8"/>
    <w:rPr>
      <w:b/>
      <w:bCs/>
    </w:rPr>
  </w:style>
  <w:style w:type="character" w:styleId="afa">
    <w:name w:val="Emphasis"/>
    <w:basedOn w:val="a0"/>
    <w:qFormat/>
    <w:rsid w:val="00E36EA8"/>
    <w:rPr>
      <w:i/>
      <w:iCs/>
    </w:rPr>
  </w:style>
  <w:style w:type="character" w:customStyle="1" w:styleId="titlemain">
    <w:name w:val="titlemain"/>
    <w:basedOn w:val="a0"/>
    <w:rsid w:val="00E5206A"/>
  </w:style>
  <w:style w:type="paragraph" w:customStyle="1" w:styleId="newinreviewart">
    <w:name w:val="newinreviewart"/>
    <w:basedOn w:val="a"/>
    <w:rsid w:val="00E52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inside">
    <w:name w:val="textinside"/>
    <w:basedOn w:val="a"/>
    <w:rsid w:val="00E52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">
    <w:name w:val="Знак9"/>
    <w:basedOn w:val="a0"/>
    <w:rsid w:val="00E5206A"/>
    <w:rPr>
      <w:rFonts w:ascii="Constantia" w:hAnsi="Constantia"/>
      <w:b/>
      <w:bCs/>
      <w:sz w:val="26"/>
      <w:szCs w:val="26"/>
      <w:lang w:val="en-US" w:eastAsia="en-US" w:bidi="en-US"/>
    </w:rPr>
  </w:style>
  <w:style w:type="paragraph" w:customStyle="1" w:styleId="ConsPlusNonformat">
    <w:name w:val="ConsPlusNonformat"/>
    <w:rsid w:val="002D7E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footnote text"/>
    <w:basedOn w:val="a"/>
    <w:link w:val="afc"/>
    <w:semiHidden/>
    <w:unhideWhenUsed/>
    <w:rsid w:val="00137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137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semiHidden/>
    <w:unhideWhenUsed/>
    <w:rsid w:val="001378E2"/>
    <w:rPr>
      <w:vertAlign w:val="superscript"/>
    </w:rPr>
  </w:style>
  <w:style w:type="table" w:customStyle="1" w:styleId="15">
    <w:name w:val="Сетка таблицы1"/>
    <w:basedOn w:val="a1"/>
    <w:next w:val="ac"/>
    <w:uiPriority w:val="59"/>
    <w:rsid w:val="00785062"/>
    <w:pPr>
      <w:spacing w:after="0" w:line="240" w:lineRule="auto"/>
    </w:pPr>
    <w:rPr>
      <w:rFonts w:ascii="Arial Unicode MS" w:eastAsia="Times New Roman" w:hAnsi="Arial Unicode MS" w:cs="Times New Roman"/>
      <w:sz w:val="24"/>
      <w:szCs w:val="24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semiHidden/>
    <w:rsid w:val="00785062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2627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F75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3">
    <w:name w:val="Pa3"/>
    <w:basedOn w:val="a"/>
    <w:next w:val="a"/>
    <w:uiPriority w:val="99"/>
    <w:rsid w:val="00EF7587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8">
    <w:name w:val="Pa18"/>
    <w:basedOn w:val="a"/>
    <w:next w:val="a"/>
    <w:uiPriority w:val="99"/>
    <w:rsid w:val="00EF7587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0">
    <w:name w:val="Pa10"/>
    <w:basedOn w:val="a"/>
    <w:next w:val="a"/>
    <w:uiPriority w:val="99"/>
    <w:rsid w:val="00EF7587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4">
    <w:name w:val="Pa14"/>
    <w:basedOn w:val="a"/>
    <w:next w:val="a"/>
    <w:uiPriority w:val="99"/>
    <w:rsid w:val="00EF7587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"/>
    <w:next w:val="a"/>
    <w:uiPriority w:val="99"/>
    <w:rsid w:val="00EF7587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20">
    <w:name w:val="Pa20"/>
    <w:basedOn w:val="a"/>
    <w:next w:val="a"/>
    <w:uiPriority w:val="99"/>
    <w:rsid w:val="00EF7587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character" w:styleId="afe">
    <w:name w:val="annotation reference"/>
    <w:basedOn w:val="a0"/>
    <w:semiHidden/>
    <w:unhideWhenUsed/>
    <w:rsid w:val="00EF7587"/>
    <w:rPr>
      <w:sz w:val="16"/>
      <w:szCs w:val="16"/>
    </w:rPr>
  </w:style>
  <w:style w:type="paragraph" w:styleId="aff">
    <w:name w:val="annotation text"/>
    <w:basedOn w:val="a"/>
    <w:link w:val="aff0"/>
    <w:semiHidden/>
    <w:unhideWhenUsed/>
    <w:rsid w:val="00EF7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0">
    <w:name w:val="Текст примечания Знак"/>
    <w:basedOn w:val="a0"/>
    <w:link w:val="aff"/>
    <w:semiHidden/>
    <w:rsid w:val="00EF75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unhideWhenUsed/>
    <w:rsid w:val="00EF7587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EF75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57">
    <w:name w:val="Font Style57"/>
    <w:uiPriority w:val="99"/>
    <w:rsid w:val="00F50DB7"/>
    <w:rPr>
      <w:rFonts w:ascii="Cambria" w:hAnsi="Cambria" w:cs="Cambria"/>
      <w:sz w:val="20"/>
      <w:szCs w:val="20"/>
    </w:rPr>
  </w:style>
  <w:style w:type="paragraph" w:styleId="26">
    <w:name w:val="Body Text Indent 2"/>
    <w:basedOn w:val="a"/>
    <w:link w:val="27"/>
    <w:uiPriority w:val="99"/>
    <w:semiHidden/>
    <w:unhideWhenUsed/>
    <w:rsid w:val="00F50DB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F50DB7"/>
    <w:rPr>
      <w:rFonts w:eastAsiaTheme="minorEastAsia"/>
      <w:lang w:eastAsia="ru-RU"/>
    </w:rPr>
  </w:style>
  <w:style w:type="paragraph" w:customStyle="1" w:styleId="Style5">
    <w:name w:val="Style5"/>
    <w:basedOn w:val="a"/>
    <w:uiPriority w:val="99"/>
    <w:rsid w:val="00F50DB7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 w:cs="Times New Roman"/>
      <w:sz w:val="24"/>
      <w:szCs w:val="24"/>
    </w:rPr>
  </w:style>
  <w:style w:type="character" w:customStyle="1" w:styleId="FontStyle39">
    <w:name w:val="Font Style39"/>
    <w:uiPriority w:val="99"/>
    <w:rsid w:val="00F50DB7"/>
    <w:rPr>
      <w:rFonts w:ascii="Times New Roman" w:hAnsi="Times New Roman"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F50DB7"/>
    <w:rPr>
      <w:rFonts w:ascii="Calibri" w:eastAsia="Times New Roman" w:hAnsi="Calibri" w:cs="Calibri"/>
      <w:szCs w:val="20"/>
      <w:lang w:eastAsia="ru-RU"/>
    </w:rPr>
  </w:style>
  <w:style w:type="paragraph" w:customStyle="1" w:styleId="msonospacing0">
    <w:name w:val="msonospacing"/>
    <w:basedOn w:val="a"/>
    <w:rsid w:val="00F50DB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e">
    <w:name w:val="Без интервала Знак"/>
    <w:link w:val="ad"/>
    <w:rsid w:val="00F50DB7"/>
  </w:style>
  <w:style w:type="paragraph" w:styleId="aff3">
    <w:name w:val="Plain Text"/>
    <w:basedOn w:val="a"/>
    <w:link w:val="aff4"/>
    <w:rsid w:val="00F50DB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4">
    <w:name w:val="Текст Знак"/>
    <w:basedOn w:val="a0"/>
    <w:link w:val="aff3"/>
    <w:rsid w:val="00F50DB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B127B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B127B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B127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58">
    <w:name w:val="Font Style58"/>
    <w:uiPriority w:val="99"/>
    <w:rsid w:val="00B127B6"/>
    <w:rPr>
      <w:rFonts w:ascii="Cambria" w:hAnsi="Cambria" w:cs="Cambria"/>
      <w:i/>
      <w:iCs/>
      <w:sz w:val="20"/>
      <w:szCs w:val="20"/>
    </w:rPr>
  </w:style>
  <w:style w:type="paragraph" w:customStyle="1" w:styleId="copyright-info">
    <w:name w:val="copyright-info"/>
    <w:basedOn w:val="a"/>
    <w:rsid w:val="00B12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12">
    <w:name w:val="Pa12"/>
    <w:basedOn w:val="a"/>
    <w:next w:val="a"/>
    <w:uiPriority w:val="99"/>
    <w:rsid w:val="002C18FC"/>
    <w:pPr>
      <w:autoSpaceDE w:val="0"/>
      <w:autoSpaceDN w:val="0"/>
      <w:adjustRightInd w:val="0"/>
      <w:spacing w:after="0" w:line="22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Pa13">
    <w:name w:val="Pa13"/>
    <w:basedOn w:val="a"/>
    <w:next w:val="a"/>
    <w:uiPriority w:val="99"/>
    <w:rsid w:val="002C18FC"/>
    <w:pPr>
      <w:autoSpaceDE w:val="0"/>
      <w:autoSpaceDN w:val="0"/>
      <w:adjustRightInd w:val="0"/>
      <w:spacing w:after="0" w:line="18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2C18FC"/>
    <w:pPr>
      <w:autoSpaceDE w:val="0"/>
      <w:autoSpaceDN w:val="0"/>
      <w:adjustRightInd w:val="0"/>
      <w:spacing w:after="0" w:line="22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2C18FC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aff5">
    <w:basedOn w:val="a"/>
    <w:next w:val="a5"/>
    <w:qFormat/>
    <w:rsid w:val="00FB48A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pboth">
    <w:name w:val="pboth"/>
    <w:basedOn w:val="a"/>
    <w:rsid w:val="00970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F1605C"/>
    <w:pPr>
      <w:widowControl w:val="0"/>
      <w:autoSpaceDE w:val="0"/>
      <w:autoSpaceDN w:val="0"/>
      <w:adjustRightInd w:val="0"/>
      <w:spacing w:after="0" w:line="430" w:lineRule="exact"/>
      <w:ind w:hanging="1759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78">
    <w:name w:val="Font Style78"/>
    <w:uiPriority w:val="99"/>
    <w:rsid w:val="00F1605C"/>
    <w:rPr>
      <w:rFonts w:ascii="Cambria" w:hAnsi="Cambria" w:cs="Cambria"/>
      <w:i/>
      <w:iCs/>
      <w:sz w:val="16"/>
      <w:szCs w:val="16"/>
    </w:rPr>
  </w:style>
  <w:style w:type="paragraph" w:customStyle="1" w:styleId="Style8">
    <w:name w:val="Style8"/>
    <w:basedOn w:val="a"/>
    <w:uiPriority w:val="99"/>
    <w:rsid w:val="00F1605C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2">
    <w:name w:val="Style2"/>
    <w:basedOn w:val="a"/>
    <w:uiPriority w:val="99"/>
    <w:semiHidden/>
    <w:rsid w:val="00FE00BD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semiHidden/>
    <w:rsid w:val="00FE00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FE00BD"/>
    <w:rPr>
      <w:rFonts w:ascii="Times New Roman" w:hAnsi="Times New Roman" w:cs="Times New Roman" w:hint="default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8505AB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customStyle="1" w:styleId="bx-messenger-ajax">
    <w:name w:val="bx-messenger-ajax"/>
    <w:basedOn w:val="a0"/>
    <w:rsid w:val="002F5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image" Target="media/image4.png"/><Relationship Id="rId26" Type="http://schemas.openxmlformats.org/officeDocument/2006/relationships/hyperlink" Target="http://publication.pravo.gov.ru/Document/View/0001202102180035?index=0&amp;rangeSize=1" TargetMode="External"/><Relationship Id="rId3" Type="http://schemas.openxmlformats.org/officeDocument/2006/relationships/styles" Target="styles.xml"/><Relationship Id="rId21" Type="http://schemas.openxmlformats.org/officeDocument/2006/relationships/hyperlink" Target="https://lk.rosreestr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k.com/away.php?to=mailto%3A54_upr%40rosreestr.ru" TargetMode="External"/><Relationship Id="rId17" Type="http://schemas.openxmlformats.org/officeDocument/2006/relationships/hyperlink" Target="http://base.garant.ru/12112509/" TargetMode="External"/><Relationship Id="rId25" Type="http://schemas.openxmlformats.org/officeDocument/2006/relationships/hyperlink" Target="https://www.nalo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ase.garant.ru/71433956/" TargetMode="External"/><Relationship Id="rId20" Type="http://schemas.openxmlformats.org/officeDocument/2006/relationships/hyperlink" Target="https://vk.com/kadastr_nso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away.php?to=https%3A%2F%2Frosreestr.ru%2Fwps%2Fportal%2Fais_rki&amp;cc_key=" TargetMode="External"/><Relationship Id="rId24" Type="http://schemas.openxmlformats.org/officeDocument/2006/relationships/hyperlink" Target="https://rosreestr.ru/wps/portal/cc_ib_svedFDGK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74452028/" TargetMode="External"/><Relationship Id="rId23" Type="http://schemas.openxmlformats.org/officeDocument/2006/relationships/hyperlink" Target="https://pkk5.rosreestr.ru/" TargetMode="External"/><Relationship Id="rId28" Type="http://schemas.openxmlformats.org/officeDocument/2006/relationships/hyperlink" Target="https://frskuban.ru/index.php?option=com_content&amp;view=article&amp;id=76461:2021-06-11-10-40-44&amp;catid=101:2009-10-07-13-35-53&amp;Itemid=194" TargetMode="External"/><Relationship Id="rId10" Type="http://schemas.openxmlformats.org/officeDocument/2006/relationships/hyperlink" Target="https://rosreestr.gov.ru" TargetMode="External"/><Relationship Id="rId19" Type="http://schemas.openxmlformats.org/officeDocument/2006/relationships/hyperlink" Target="http://www.consultant.ru/document/cons_doc_LAW_182661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publication.pravo.gov.ru/Document/View/0001202010300029?index=0&amp;rangeSize=1" TargetMode="External"/><Relationship Id="rId22" Type="http://schemas.openxmlformats.org/officeDocument/2006/relationships/hyperlink" Target="https://www.mfc-nso.ru/" TargetMode="External"/><Relationship Id="rId27" Type="http://schemas.openxmlformats.org/officeDocument/2006/relationships/hyperlink" Target="consultantplus://offline/ref=6A4EBB26851CBA23EEF802B9526F80B75A05B56D4C84248459B6A42589FD3B9BC491F727A698170F68D6BA4A820F02DFCD80B895019719A8F9a4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6C224C-DEE7-4F67-93E1-3D42A2503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1</Pages>
  <Words>9993</Words>
  <Characters>56963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143</cp:revision>
  <cp:lastPrinted>2021-08-03T05:20:00Z</cp:lastPrinted>
  <dcterms:created xsi:type="dcterms:W3CDTF">2018-05-16T08:55:00Z</dcterms:created>
  <dcterms:modified xsi:type="dcterms:W3CDTF">2021-08-03T07:32:00Z</dcterms:modified>
</cp:coreProperties>
</file>