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0F" w:rsidRDefault="00476E0F" w:rsidP="00476E0F"/>
    <w:tbl>
      <w:tblPr>
        <w:tblW w:w="0" w:type="auto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Look w:val="04A0"/>
      </w:tblPr>
      <w:tblGrid>
        <w:gridCol w:w="5341"/>
        <w:gridCol w:w="5341"/>
      </w:tblGrid>
      <w:tr w:rsidR="00476E0F" w:rsidTr="00ED774E">
        <w:tc>
          <w:tcPr>
            <w:tcW w:w="50" w:type="pct"/>
            <w:shd w:val="clear" w:color="F2F2F2" w:fill="auto"/>
          </w:tcPr>
          <w:p w:rsidR="00476E0F" w:rsidRDefault="00476E0F" w:rsidP="00ED774E">
            <w:r>
              <w:rPr>
                <w:b/>
                <w:color w:val="000000"/>
              </w:rPr>
              <w:t>Данные электронной подписи</w:t>
            </w:r>
          </w:p>
          <w:p w:rsidR="00476E0F" w:rsidRDefault="00476E0F" w:rsidP="00ED774E">
            <w:r>
              <w:rPr>
                <w:color w:val="000000"/>
                <w:sz w:val="20"/>
              </w:rPr>
              <w:t>Владелец: Степанян Роман Дмитриевич</w:t>
            </w:r>
          </w:p>
          <w:p w:rsidR="00476E0F" w:rsidRDefault="00476E0F" w:rsidP="00ED774E">
            <w:r>
              <w:rPr>
                <w:color w:val="000000"/>
                <w:sz w:val="20"/>
              </w:rPr>
              <w:t>Организация: ООО "ЗСПО", 7014062514 701401001</w:t>
            </w:r>
          </w:p>
          <w:p w:rsidR="00476E0F" w:rsidRDefault="00476E0F" w:rsidP="00ED774E">
            <w:r>
              <w:rPr>
                <w:color w:val="000000"/>
                <w:sz w:val="20"/>
              </w:rPr>
              <w:t>Подписано: 04.03.2021 07:17 (МСК)</w:t>
            </w:r>
          </w:p>
          <w:p w:rsidR="00476E0F" w:rsidRDefault="00476E0F" w:rsidP="00ED774E"/>
          <w:p w:rsidR="00476E0F" w:rsidRDefault="00476E0F" w:rsidP="00ED774E">
            <w:r>
              <w:rPr>
                <w:b/>
                <w:color w:val="000000"/>
              </w:rPr>
              <w:t>Данные сертификата</w:t>
            </w:r>
          </w:p>
          <w:p w:rsidR="00476E0F" w:rsidRDefault="00476E0F" w:rsidP="00ED774E">
            <w:r>
              <w:rPr>
                <w:color w:val="000000"/>
                <w:sz w:val="20"/>
              </w:rPr>
              <w:t>Серийный номер: 02664599007DAC44A54734152E76E9A5A7</w:t>
            </w:r>
          </w:p>
          <w:p w:rsidR="00476E0F" w:rsidRDefault="00476E0F" w:rsidP="00ED774E">
            <w:r>
              <w:rPr>
                <w:color w:val="000000"/>
                <w:sz w:val="20"/>
              </w:rPr>
              <w:t>Срок действия: 24.11.2020 12:08 (МСК) - 24.11.2021 12:18 (МСК)</w:t>
            </w:r>
          </w:p>
        </w:tc>
        <w:tc>
          <w:tcPr>
            <w:tcW w:w="50" w:type="pct"/>
            <w:shd w:val="clear" w:color="F2F2F2" w:fill="auto"/>
          </w:tcPr>
          <w:p w:rsidR="00476E0F" w:rsidRDefault="00476E0F" w:rsidP="00ED774E">
            <w:r>
              <w:rPr>
                <w:b/>
                <w:color w:val="000000"/>
              </w:rPr>
              <w:t>Данные электронной подписи</w:t>
            </w:r>
          </w:p>
          <w:p w:rsidR="00476E0F" w:rsidRDefault="00476E0F" w:rsidP="00ED774E">
            <w:r>
              <w:rPr>
                <w:color w:val="000000"/>
                <w:sz w:val="20"/>
              </w:rPr>
              <w:t>Владелец: Иванко Елена Евгеньевна</w:t>
            </w:r>
          </w:p>
          <w:p w:rsidR="00476E0F" w:rsidRDefault="00476E0F" w:rsidP="00ED774E">
            <w:r>
              <w:rPr>
                <w:color w:val="000000"/>
                <w:sz w:val="20"/>
              </w:rPr>
              <w:t>Организация: АДМИНИСТРАЦИЯ ИШИМСКОГО СЕЛЬСОВЕТА  ЧИСТООЗЕРНОГО РАЙОНА НОВОСИБИРСКОЙ ОБЛАСТИ, 5441101202 544101001</w:t>
            </w:r>
          </w:p>
          <w:p w:rsidR="00476E0F" w:rsidRDefault="00476E0F" w:rsidP="00ED774E">
            <w:r>
              <w:rPr>
                <w:color w:val="000000"/>
                <w:sz w:val="20"/>
              </w:rPr>
              <w:t>Подписано: 04.03.2021 07:22 (МСК)</w:t>
            </w:r>
          </w:p>
          <w:p w:rsidR="00476E0F" w:rsidRDefault="00476E0F" w:rsidP="00ED774E"/>
          <w:p w:rsidR="00476E0F" w:rsidRDefault="00476E0F" w:rsidP="00ED774E">
            <w:r>
              <w:rPr>
                <w:b/>
                <w:color w:val="000000"/>
              </w:rPr>
              <w:t>Данные сертификата</w:t>
            </w:r>
          </w:p>
          <w:p w:rsidR="00476E0F" w:rsidRDefault="00476E0F" w:rsidP="00ED774E">
            <w:r>
              <w:rPr>
                <w:color w:val="000000"/>
                <w:sz w:val="20"/>
              </w:rPr>
              <w:t>Серийный номер: 5B78D810327AB9CBA9336A299ECB0B5E646EFD43</w:t>
            </w:r>
          </w:p>
          <w:p w:rsidR="00476E0F" w:rsidRDefault="00476E0F" w:rsidP="00ED774E">
            <w:r>
              <w:rPr>
                <w:color w:val="000000"/>
                <w:sz w:val="20"/>
              </w:rPr>
              <w:t>Срок действия: 23.12.2020 05:32 (МСК) - 23.03.2022 05:32 (МСК)</w:t>
            </w:r>
          </w:p>
        </w:tc>
      </w:tr>
      <w:tr w:rsidR="00476E0F" w:rsidTr="00ED774E">
        <w:tc>
          <w:tcPr>
            <w:tcW w:w="50" w:type="pct"/>
            <w:shd w:val="clear" w:color="000000" w:fill="EEECE1" w:themeFill="light2"/>
          </w:tcPr>
          <w:p w:rsidR="00476E0F" w:rsidRDefault="00476E0F" w:rsidP="00ED774E">
            <w:pPr>
              <w:spacing w:after="1"/>
              <w:jc w:val="center"/>
            </w:pPr>
            <w:r>
              <w:rPr>
                <w:b/>
                <w:sz w:val="20"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fill="EEECE1" w:themeFill="light2"/>
          </w:tcPr>
          <w:p w:rsidR="00476E0F" w:rsidRDefault="00476E0F" w:rsidP="00ED774E">
            <w:pPr>
              <w:spacing w:after="1"/>
              <w:jc w:val="center"/>
            </w:pPr>
            <w:r>
              <w:rPr>
                <w:b/>
                <w:sz w:val="20"/>
              </w:rPr>
              <w:t>Документ подписан электронной подписью</w:t>
            </w:r>
          </w:p>
        </w:tc>
      </w:tr>
    </w:tbl>
    <w:p w:rsidR="00476E0F" w:rsidRDefault="00476E0F" w:rsidP="00476E0F"/>
    <w:p w:rsidR="00476E0F" w:rsidRPr="00EC5C42" w:rsidRDefault="00476E0F" w:rsidP="00476E0F">
      <w:pPr>
        <w:jc w:val="center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      Договор поставки № 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2021.230144</w:t>
      </w:r>
    </w:p>
    <w:p w:rsidR="00476E0F" w:rsidRPr="00EC5C42" w:rsidRDefault="00476E0F" w:rsidP="00476E0F">
      <w:pPr>
        <w:jc w:val="center"/>
        <w:rPr>
          <w:rFonts w:ascii="Times New Roman" w:hAnsi="Times New Roman"/>
          <w:i w:val="0"/>
          <w:color w:val="000000" w:themeColor="text1"/>
          <w:sz w:val="22"/>
          <w:szCs w:val="22"/>
        </w:rPr>
      </w:pPr>
    </w:p>
    <w:p w:rsidR="00476E0F" w:rsidRPr="00EC5C42" w:rsidRDefault="00476E0F" w:rsidP="00476E0F">
      <w:pPr>
        <w:tabs>
          <w:tab w:val="left" w:pos="7320"/>
        </w:tabs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г. Томск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ab/>
        <w:t xml:space="preserve">        </w:t>
      </w: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            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 «</w:t>
      </w: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04 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»</w:t>
      </w: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марта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20</w:t>
      </w:r>
      <w:r>
        <w:rPr>
          <w:rFonts w:ascii="Times New Roman" w:hAnsi="Times New Roman"/>
          <w:i w:val="0"/>
          <w:color w:val="000000" w:themeColor="text1"/>
          <w:sz w:val="22"/>
          <w:szCs w:val="22"/>
        </w:rPr>
        <w:t>21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г.</w:t>
      </w:r>
    </w:p>
    <w:p w:rsidR="00476E0F" w:rsidRDefault="00476E0F" w:rsidP="00476E0F">
      <w:pPr>
        <w:pStyle w:val="p2"/>
        <w:spacing w:after="0" w:afterAutospacing="0"/>
        <w:jc w:val="both"/>
        <w:rPr>
          <w:b/>
          <w:color w:val="000000" w:themeColor="text1"/>
          <w:sz w:val="22"/>
          <w:szCs w:val="22"/>
        </w:rPr>
      </w:pPr>
      <w:proofErr w:type="gramStart"/>
      <w:r w:rsidRPr="00EC5C42">
        <w:rPr>
          <w:b/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Pr="00165E5A">
        <w:rPr>
          <w:b/>
          <w:color w:val="000000" w:themeColor="text1"/>
          <w:sz w:val="22"/>
          <w:szCs w:val="22"/>
        </w:rPr>
        <w:t>«Завод светодиодных приборов освещения»</w:t>
      </w:r>
      <w:r w:rsidRPr="00EC5C42">
        <w:rPr>
          <w:b/>
          <w:color w:val="000000" w:themeColor="text1"/>
          <w:sz w:val="22"/>
          <w:szCs w:val="22"/>
        </w:rPr>
        <w:t>,</w:t>
      </w:r>
      <w:r w:rsidRPr="00EC5C42">
        <w:rPr>
          <w:color w:val="000000" w:themeColor="text1"/>
          <w:sz w:val="22"/>
          <w:szCs w:val="22"/>
        </w:rPr>
        <w:t xml:space="preserve"> именуемое в дальнейшем </w:t>
      </w:r>
      <w:r w:rsidRPr="00EC5C42">
        <w:rPr>
          <w:b/>
          <w:color w:val="000000" w:themeColor="text1"/>
          <w:sz w:val="22"/>
          <w:szCs w:val="22"/>
        </w:rPr>
        <w:t>Поставщик</w:t>
      </w:r>
      <w:r w:rsidRPr="00EC5C42">
        <w:rPr>
          <w:color w:val="000000" w:themeColor="text1"/>
          <w:sz w:val="22"/>
          <w:szCs w:val="22"/>
        </w:rPr>
        <w:t xml:space="preserve">, в лице </w:t>
      </w:r>
      <w:r>
        <w:rPr>
          <w:color w:val="000000" w:themeColor="text1"/>
          <w:sz w:val="22"/>
          <w:szCs w:val="22"/>
        </w:rPr>
        <w:t>генерального</w:t>
      </w:r>
      <w:r w:rsidRPr="00EC5C42">
        <w:rPr>
          <w:color w:val="000000" w:themeColor="text1"/>
          <w:sz w:val="22"/>
          <w:szCs w:val="22"/>
        </w:rPr>
        <w:t xml:space="preserve"> директора </w:t>
      </w:r>
      <w:r>
        <w:rPr>
          <w:color w:val="000000" w:themeColor="text1"/>
          <w:sz w:val="22"/>
          <w:szCs w:val="22"/>
        </w:rPr>
        <w:t>Степаняна Романа Дмитриевича</w:t>
      </w:r>
      <w:r w:rsidRPr="00EC5C42">
        <w:rPr>
          <w:color w:val="000000" w:themeColor="text1"/>
          <w:sz w:val="22"/>
          <w:szCs w:val="22"/>
        </w:rPr>
        <w:t xml:space="preserve">, действующего на основании Устава с одной стороны </w:t>
      </w:r>
      <w:r>
        <w:rPr>
          <w:color w:val="000000" w:themeColor="text1"/>
          <w:sz w:val="22"/>
          <w:szCs w:val="22"/>
        </w:rPr>
        <w:t>и администрация Ишимского сельсовета Чистоозерного района Новосибирской области</w:t>
      </w:r>
      <w:r w:rsidRPr="00EC5C42">
        <w:rPr>
          <w:color w:val="000000" w:themeColor="text1"/>
          <w:sz w:val="22"/>
          <w:szCs w:val="22"/>
        </w:rPr>
        <w:t xml:space="preserve">, именуемое в дальнейшем </w:t>
      </w:r>
      <w:r w:rsidRPr="00EC5C42">
        <w:rPr>
          <w:b/>
          <w:color w:val="000000" w:themeColor="text1"/>
          <w:sz w:val="22"/>
          <w:szCs w:val="22"/>
        </w:rPr>
        <w:t>Покупатель</w:t>
      </w:r>
      <w:r w:rsidRPr="00EC5C42">
        <w:rPr>
          <w:color w:val="000000" w:themeColor="text1"/>
          <w:sz w:val="22"/>
          <w:szCs w:val="22"/>
        </w:rPr>
        <w:t>, в лице</w:t>
      </w:r>
      <w:r>
        <w:rPr>
          <w:color w:val="000000" w:themeColor="text1"/>
          <w:sz w:val="22"/>
          <w:szCs w:val="22"/>
        </w:rPr>
        <w:t xml:space="preserve"> Главы</w:t>
      </w:r>
      <w:r w:rsidRPr="00E678FA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Ишимского </w:t>
      </w:r>
      <w:r w:rsidRPr="00427D66">
        <w:rPr>
          <w:sz w:val="22"/>
          <w:szCs w:val="22"/>
        </w:rPr>
        <w:t>сельсовета</w:t>
      </w:r>
      <w:r>
        <w:rPr>
          <w:sz w:val="22"/>
          <w:szCs w:val="22"/>
        </w:rPr>
        <w:t xml:space="preserve"> Чистоозерного района Новосибирской области Иванко Елены Евгеньевны,</w:t>
      </w:r>
      <w:r w:rsidRPr="00EC5C42">
        <w:rPr>
          <w:color w:val="000000" w:themeColor="text1"/>
          <w:sz w:val="22"/>
          <w:szCs w:val="22"/>
        </w:rPr>
        <w:t xml:space="preserve"> действующего на основании Устава</w:t>
      </w:r>
      <w:r w:rsidRPr="00776688">
        <w:rPr>
          <w:sz w:val="22"/>
          <w:szCs w:val="22"/>
        </w:rPr>
        <w:t xml:space="preserve"> </w:t>
      </w:r>
      <w:r w:rsidRPr="00EC5C42">
        <w:rPr>
          <w:color w:val="000000" w:themeColor="text1"/>
          <w:sz w:val="22"/>
          <w:szCs w:val="22"/>
        </w:rPr>
        <w:t>с другой стороны, заключили настоящий договор</w:t>
      </w:r>
      <w:proofErr w:type="gramEnd"/>
      <w:r w:rsidRPr="00EC5C42">
        <w:rPr>
          <w:color w:val="000000" w:themeColor="text1"/>
          <w:sz w:val="22"/>
          <w:szCs w:val="22"/>
        </w:rPr>
        <w:t xml:space="preserve"> о нижеследующем:</w:t>
      </w:r>
      <w:r>
        <w:rPr>
          <w:b/>
          <w:color w:val="000000" w:themeColor="text1"/>
          <w:sz w:val="22"/>
          <w:szCs w:val="22"/>
        </w:rPr>
        <w:t xml:space="preserve"> </w:t>
      </w:r>
    </w:p>
    <w:p w:rsidR="00476E0F" w:rsidRPr="00EC5C42" w:rsidRDefault="00476E0F" w:rsidP="00476E0F">
      <w:pPr>
        <w:pStyle w:val="p2"/>
        <w:spacing w:after="0" w:afterAutospacing="0"/>
        <w:jc w:val="center"/>
        <w:rPr>
          <w:i/>
          <w:color w:val="000000" w:themeColor="text1"/>
          <w:sz w:val="22"/>
          <w:szCs w:val="22"/>
        </w:rPr>
      </w:pPr>
      <w:r w:rsidRPr="00BA6677">
        <w:rPr>
          <w:b/>
          <w:color w:val="000000" w:themeColor="text1"/>
          <w:sz w:val="22"/>
          <w:szCs w:val="22"/>
        </w:rPr>
        <w:t>1.</w:t>
      </w:r>
      <w:r>
        <w:rPr>
          <w:b/>
          <w:color w:val="000000" w:themeColor="text1"/>
          <w:sz w:val="22"/>
          <w:szCs w:val="22"/>
        </w:rPr>
        <w:t xml:space="preserve"> </w:t>
      </w:r>
      <w:r w:rsidRPr="00EC5C42">
        <w:rPr>
          <w:b/>
          <w:color w:val="000000" w:themeColor="text1"/>
          <w:sz w:val="22"/>
          <w:szCs w:val="22"/>
        </w:rPr>
        <w:t>Предмет договора</w:t>
      </w:r>
      <w:r w:rsidRPr="00EC5C42">
        <w:rPr>
          <w:color w:val="000000" w:themeColor="text1"/>
          <w:sz w:val="22"/>
          <w:szCs w:val="22"/>
        </w:rPr>
        <w:t>.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Поставщик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обязуется поставить оборудование в соответствии со спецификациями (приложениями), являющимися неотъемлемыми частями настоящего договора. 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Все изменения и дополнения в спецификации могут вноситься путем обмена письмами, телеграммами, в том числе с использованием факсимильной связи.</w:t>
      </w:r>
    </w:p>
    <w:p w:rsidR="00476E0F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Покупатель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обязуется принять и оплатить оборудование перечислением денежных средств на расчетный счет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Поставщика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.</w:t>
      </w:r>
    </w:p>
    <w:p w:rsidR="00476E0F" w:rsidRPr="000967A1" w:rsidRDefault="00476E0F" w:rsidP="00476E0F">
      <w:pPr>
        <w:jc w:val="both"/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</w:pP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       ИКЗ </w:t>
      </w:r>
      <w:r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213544110120254410100100020000000244</w:t>
      </w:r>
    </w:p>
    <w:p w:rsidR="00476E0F" w:rsidRPr="00EC5C42" w:rsidRDefault="00476E0F" w:rsidP="00476E0F">
      <w:pPr>
        <w:numPr>
          <w:ilvl w:val="0"/>
          <w:numId w:val="1"/>
        </w:numPr>
        <w:ind w:firstLine="482"/>
        <w:jc w:val="center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Цены, порядок расчетов, сумма договора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Вся продукция поставляется по ценам, указанным в спецификациях и согласованным обеими сторонами.</w:t>
      </w:r>
    </w:p>
    <w:p w:rsidR="00476E0F" w:rsidRPr="00165E5A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r w:rsidRPr="00DF232B">
        <w:rPr>
          <w:rFonts w:ascii="Times New Roman" w:hAnsi="Times New Roman"/>
          <w:i w:val="0"/>
          <w:sz w:val="22"/>
          <w:szCs w:val="22"/>
        </w:rPr>
        <w:t>Общая сумма договора составляет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 w:rsidRPr="00F5442D">
        <w:rPr>
          <w:rFonts w:ascii="Times New Roman" w:hAnsi="Times New Roman"/>
          <w:b/>
          <w:i w:val="0"/>
          <w:sz w:val="22"/>
          <w:szCs w:val="22"/>
        </w:rPr>
        <w:t>27 772 (двадцать семь тысяч семьсот семьдесят два)</w:t>
      </w:r>
      <w:r w:rsidRPr="00DF232B">
        <w:rPr>
          <w:rFonts w:ascii="Times New Roman" w:hAnsi="Times New Roman"/>
          <w:b/>
          <w:i w:val="0"/>
          <w:sz w:val="22"/>
          <w:szCs w:val="22"/>
        </w:rPr>
        <w:t xml:space="preserve"> руб., </w:t>
      </w:r>
      <w:r>
        <w:rPr>
          <w:rFonts w:ascii="Times New Roman" w:hAnsi="Times New Roman"/>
          <w:i w:val="0"/>
          <w:sz w:val="22"/>
          <w:szCs w:val="22"/>
        </w:rPr>
        <w:t xml:space="preserve">в том числе НДС – </w:t>
      </w:r>
      <w:r w:rsidRPr="00F5442D">
        <w:rPr>
          <w:rFonts w:ascii="Times New Roman" w:hAnsi="Times New Roman"/>
          <w:i w:val="0"/>
          <w:sz w:val="22"/>
          <w:szCs w:val="22"/>
        </w:rPr>
        <w:t>4 628</w:t>
      </w:r>
      <w:r w:rsidRPr="00F5442D">
        <w:rPr>
          <w:rFonts w:ascii="Times New Roman" w:hAnsi="Times New Roman"/>
          <w:b/>
          <w:i w:val="0"/>
          <w:sz w:val="22"/>
          <w:szCs w:val="22"/>
        </w:rPr>
        <w:t xml:space="preserve"> </w:t>
      </w:r>
      <w:r w:rsidRPr="00165E5A">
        <w:rPr>
          <w:rFonts w:ascii="Times New Roman" w:hAnsi="Times New Roman"/>
          <w:i w:val="0"/>
          <w:sz w:val="22"/>
          <w:szCs w:val="22"/>
        </w:rPr>
        <w:t>руб.</w:t>
      </w:r>
      <w:r>
        <w:rPr>
          <w:rFonts w:ascii="Times New Roman" w:hAnsi="Times New Roman"/>
          <w:i w:val="0"/>
          <w:sz w:val="22"/>
          <w:szCs w:val="22"/>
        </w:rPr>
        <w:t xml:space="preserve"> 67</w:t>
      </w:r>
      <w:r w:rsidRPr="00165E5A">
        <w:rPr>
          <w:rFonts w:ascii="Times New Roman" w:hAnsi="Times New Roman"/>
          <w:i w:val="0"/>
          <w:sz w:val="22"/>
          <w:szCs w:val="22"/>
        </w:rPr>
        <w:t xml:space="preserve"> коп.</w:t>
      </w:r>
    </w:p>
    <w:p w:rsidR="00476E0F" w:rsidRPr="00EC5C42" w:rsidRDefault="00476E0F" w:rsidP="00476E0F">
      <w:pPr>
        <w:ind w:left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</w:p>
    <w:p w:rsidR="00476E0F" w:rsidRPr="00EC5C42" w:rsidRDefault="00476E0F" w:rsidP="00476E0F">
      <w:pPr>
        <w:numPr>
          <w:ilvl w:val="0"/>
          <w:numId w:val="1"/>
        </w:numPr>
        <w:ind w:firstLine="482"/>
        <w:jc w:val="center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Сроки и порядок поставок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Отгрузка оборудования производится в соответствии и согласно срокам, указанным в спецификациях к договору, по реквизитам указанным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Покупателем.</w:t>
      </w:r>
      <w:bookmarkStart w:id="0" w:name="_GoBack"/>
      <w:bookmarkEnd w:id="0"/>
    </w:p>
    <w:p w:rsidR="00476E0F" w:rsidRPr="00EC5C42" w:rsidRDefault="00476E0F" w:rsidP="00476E0F">
      <w:pPr>
        <w:ind w:left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</w:p>
    <w:p w:rsidR="00476E0F" w:rsidRPr="00EC5C42" w:rsidRDefault="00476E0F" w:rsidP="00476E0F">
      <w:pPr>
        <w:numPr>
          <w:ilvl w:val="0"/>
          <w:numId w:val="1"/>
        </w:numPr>
        <w:ind w:firstLine="482"/>
        <w:jc w:val="center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Качество продукции и упаковка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Качество продукции должно соответствовать действующим </w:t>
      </w:r>
      <w:proofErr w:type="spellStart"/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ГОСТам</w:t>
      </w:r>
      <w:proofErr w:type="spellEnd"/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и ТУ завода-изготовителя и подтверждаться сертификатом качества.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Упаковка продукции должна соответствовать установленным в РФ стандартам и техническим условиям и обеспечивать сохранность продукции во время транспортировки.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Приемка Продукции осуществляется в соответствии с </w:t>
      </w:r>
      <w:hyperlink r:id="rId5" w:history="1">
        <w:r w:rsidRPr="00EC5C42">
          <w:rPr>
            <w:rFonts w:ascii="Times New Roman" w:hAnsi="Times New Roman"/>
            <w:i w:val="0"/>
            <w:color w:val="000000" w:themeColor="text1"/>
            <w:sz w:val="22"/>
            <w:szCs w:val="22"/>
          </w:rPr>
          <w:t>Инструкцией</w:t>
        </w:r>
      </w:hyperlink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от 15.06.65 N П-6 "О порядке </w:t>
      </w:r>
      <w:proofErr w:type="gramStart"/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приемки продукции производственно-технического назначения товаров народного потребления</w:t>
      </w:r>
      <w:proofErr w:type="gramEnd"/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по количеству" и </w:t>
      </w:r>
      <w:hyperlink r:id="rId6" w:history="1">
        <w:r w:rsidRPr="00EC5C42">
          <w:rPr>
            <w:rFonts w:ascii="Times New Roman" w:hAnsi="Times New Roman"/>
            <w:i w:val="0"/>
            <w:color w:val="000000" w:themeColor="text1"/>
            <w:sz w:val="22"/>
            <w:szCs w:val="22"/>
          </w:rPr>
          <w:t>Инструкцией</w:t>
        </w:r>
      </w:hyperlink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от 25.04.66 N П-7 "О порядке приемки продукции производственно-технического назначения товаров народного потребления по качеству", при этом допускается односторонняя приемка оборудования со стороны Покупателя.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Претензии по заводскому браку принимаются на основании Акта о расхождении по количеству и качеству при приемке ТМЦ (Унифицированная форма № ТОРГ-2 Утверждена Постановлением Госкомстата России от 25.12.98 № 132) в течение гарантийного срока. Поставщик обязуется устранить недостатки в течение 14 (четырнадцати) дней с момента получения Акта ТОРГ-2.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Гарантийный срок на продукцию указан в спецификации, которая является неотъемлемой частью договора поставки №</w:t>
      </w:r>
      <w:proofErr w:type="gramStart"/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   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,</w:t>
      </w:r>
      <w:proofErr w:type="gramEnd"/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от «</w:t>
      </w: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 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»</w:t>
      </w: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декабря 2021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г.</w:t>
      </w:r>
    </w:p>
    <w:p w:rsidR="00476E0F" w:rsidRPr="00EC5C42" w:rsidRDefault="00476E0F" w:rsidP="00476E0F">
      <w:pPr>
        <w:ind w:left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</w:p>
    <w:p w:rsidR="00476E0F" w:rsidRPr="00EC5C42" w:rsidRDefault="00476E0F" w:rsidP="00476E0F">
      <w:pPr>
        <w:numPr>
          <w:ilvl w:val="0"/>
          <w:numId w:val="1"/>
        </w:numPr>
        <w:ind w:firstLine="482"/>
        <w:jc w:val="center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Ответственность сторон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За неисполнение и (или) ненадлежащее исполнение принятых на себя по настоящему Договору обязательств, стороны несут ответственность в соответствии с действующим законодательством РФ.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Стороны несут материальную ответственность за неисполнение или ненадлежащее исполнение обязательств по договору. При нарушении сроков поставки оборудования Поставщик уплачивает пеню в размере 0,1% от стоимости недопоставленного в срок оборудования за каждый день просрочки Поставщика. В случае несвоевременной оплаты Товара Покупатель уплачивает пени в размере 0,1% от суммы неоплаченного Товара за каждый день просрочки.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Обязанность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Поставщика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по поставке Продукции считается исполненной с момента сдачи Продукции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Покупателю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. Право собственности на продукцию переходит к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Покупателю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с момента сдачи Продукции.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Риск порчи, случайной гибели или случайного повреждения Продукции переходит на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Покупателя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с момента перехода к нему права собственности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При поставке некомплектной, некачественной или бракованной продукции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Поставщик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обязан произвести замену в течение 30 (тридцати) календарных дней за свой счет.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proofErr w:type="gramStart"/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Стороны освобождаются от ответственности за невыполнение обязательств по настоящему договору, в случае, если это невыполнение вызвано форс-мажорными обстоятельствами, которые признаются по действующему законодательству РФ (забастовки, локауты, трудовые беспорядки, неприемлемые условия труда, аварии, задержки в пути, запрещения или иные проявления правительственной политики, включая запрещения экспорта и импорта или иное лицензирование, война (объявленная или необъявленная), мятежи, гражданские беспорядки, пожар, стихийные бедствия или</w:t>
      </w:r>
      <w:proofErr w:type="gramEnd"/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иные непредвиденные обстоятельства). В этом случае установленные сроки по выполнению обязательств переносятся на срок действия форс-мажорных обстоятельств.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Сторона, для которой создалась невозможность исполнения обязательств по настоящему Договору, обязана известить в письменном виде другую сторону о наступлении и прекращении вышеуказанных обстоятельств не позднее 3 (трех) календарных дней с момента их наступления (прекращения).</w:t>
      </w:r>
    </w:p>
    <w:p w:rsidR="00476E0F" w:rsidRPr="00EC5C42" w:rsidRDefault="00476E0F" w:rsidP="00476E0F">
      <w:pPr>
        <w:ind w:left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</w:p>
    <w:p w:rsidR="00476E0F" w:rsidRPr="00EC5C42" w:rsidRDefault="00476E0F" w:rsidP="00476E0F">
      <w:pPr>
        <w:numPr>
          <w:ilvl w:val="0"/>
          <w:numId w:val="1"/>
        </w:numPr>
        <w:ind w:firstLine="482"/>
        <w:jc w:val="center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Разрешение споров.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Взаимоотношение сторон по поставке товара в части, не урегулированной настоящим Договором, регулируются действующим законодательством РФ.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Производитель и Представитель примут все меры к разрешению разногласий, которые могут возникнуть из настоящего Договора или в связи с ним, путём переговоров. До передачи спорных вопросов на рассмотрение суда стороны обязаны принять меры к их урегулированию в претензионном порядке. Ответ на претензию должен быть дан другой стороне в письменной форме в течение 10 (десяти) календарных дней с момента ее получения. До рассмотрения спора в претензионном порядке, стороны не вправе обращаться в суд.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Все споры между сторонами, по которым не достигнуты соглашения, решаются в Арбитражном суде Томской области.</w:t>
      </w:r>
    </w:p>
    <w:p w:rsidR="00476E0F" w:rsidRPr="00EC5C42" w:rsidRDefault="00476E0F" w:rsidP="00476E0F">
      <w:pPr>
        <w:numPr>
          <w:ilvl w:val="0"/>
          <w:numId w:val="1"/>
        </w:numPr>
        <w:ind w:firstLine="482"/>
        <w:jc w:val="center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Срок действия Договора.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Настоящий договор вступает в силу с момента его подписания сторонами и действует до «</w:t>
      </w:r>
      <w:r>
        <w:rPr>
          <w:rFonts w:ascii="Times New Roman" w:hAnsi="Times New Roman"/>
          <w:i w:val="0"/>
          <w:color w:val="000000" w:themeColor="text1"/>
          <w:sz w:val="22"/>
          <w:szCs w:val="22"/>
        </w:rPr>
        <w:t>31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»</w:t>
      </w: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декабря 2021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г. В случае если ни одна из сторон за 30 календарных дней до окончания срока действия договора не уведомила о расторжении, договор считается пролонгированный на неопределенный срок.</w:t>
      </w:r>
    </w:p>
    <w:p w:rsidR="00476E0F" w:rsidRPr="00EC5C42" w:rsidRDefault="00476E0F" w:rsidP="00476E0F">
      <w:pPr>
        <w:numPr>
          <w:ilvl w:val="1"/>
          <w:numId w:val="1"/>
        </w:numPr>
        <w:ind w:firstLine="482"/>
        <w:jc w:val="both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Одностороннее изменение условий и расторжение настоящего Договора не допускается, за исключением случаев, оговоренных в данном договоре и предусмотренных действующим законодательством РФ.</w:t>
      </w:r>
    </w:p>
    <w:p w:rsidR="00476E0F" w:rsidRPr="00EC5C42" w:rsidRDefault="00476E0F" w:rsidP="00476E0F">
      <w:pPr>
        <w:ind w:left="482"/>
        <w:jc w:val="center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8.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Прочие условия</w:t>
      </w:r>
    </w:p>
    <w:p w:rsidR="00476E0F" w:rsidRPr="00EC5C42" w:rsidRDefault="00476E0F" w:rsidP="00476E0F">
      <w:p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8.1. Все изменения и дополнения к настоящему договору действительны лишь в том случае, если они совершены в письменной форме и подписаны обеими сторонами.</w:t>
      </w:r>
    </w:p>
    <w:p w:rsidR="00476E0F" w:rsidRPr="00EC5C42" w:rsidRDefault="00476E0F" w:rsidP="00476E0F">
      <w:p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8.2. По дополнительному согласованию допускается отгрузка продукции в адрес третьей стороны по реквизитам, представленным участниками договора.</w:t>
      </w:r>
    </w:p>
    <w:p w:rsidR="00476E0F" w:rsidRPr="00EC5C42" w:rsidRDefault="00476E0F" w:rsidP="00476E0F">
      <w:pPr>
        <w:ind w:firstLine="482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8.3. Факс-копия договора </w:t>
      </w:r>
      <w:proofErr w:type="gramStart"/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>действительна</w:t>
      </w:r>
      <w:proofErr w:type="gramEnd"/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и имеет юридическую силу. Направление оригиналов договора обязательно.</w:t>
      </w:r>
    </w:p>
    <w:p w:rsidR="00476E0F" w:rsidRPr="00EC5C42" w:rsidRDefault="00476E0F" w:rsidP="00476E0F">
      <w:pPr>
        <w:jc w:val="center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9.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Юридические адреса и реквизиты сторон:</w:t>
      </w:r>
    </w:p>
    <w:p w:rsidR="00476E0F" w:rsidRPr="00EC5C42" w:rsidRDefault="00476E0F" w:rsidP="00476E0F">
      <w:pPr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Spec="center" w:tblpY="6"/>
        <w:tblW w:w="0" w:type="auto"/>
        <w:tblLook w:val="01E0"/>
      </w:tblPr>
      <w:tblGrid>
        <w:gridCol w:w="4998"/>
        <w:gridCol w:w="4749"/>
      </w:tblGrid>
      <w:tr w:rsidR="00476E0F" w:rsidRPr="00EC5C42" w:rsidTr="00ED774E">
        <w:trPr>
          <w:trHeight w:val="4955"/>
        </w:trPr>
        <w:tc>
          <w:tcPr>
            <w:tcW w:w="4998" w:type="dxa"/>
          </w:tcPr>
          <w:p w:rsidR="00476E0F" w:rsidRPr="00E670F5" w:rsidRDefault="00476E0F" w:rsidP="00ED774E">
            <w:pPr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EC5C42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lastRenderedPageBreak/>
              <w:t>Поставщик</w:t>
            </w:r>
          </w:p>
          <w:p w:rsidR="00476E0F" w:rsidRPr="00EC5C42" w:rsidRDefault="00476E0F" w:rsidP="00ED774E">
            <w:pPr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EC5C42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ООО «</w:t>
            </w:r>
            <w:r w:rsidRPr="00EE3AE3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Завод светодиодных приборов освещения</w:t>
            </w:r>
            <w:r w:rsidRPr="00EC5C42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»</w:t>
            </w:r>
          </w:p>
          <w:p w:rsidR="00476E0F" w:rsidRDefault="00476E0F" w:rsidP="00ED774E">
            <w:pPr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</w:p>
          <w:p w:rsidR="00476E0F" w:rsidRPr="00EC5C42" w:rsidRDefault="00476E0F" w:rsidP="00ED774E">
            <w:pPr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</w:p>
          <w:p w:rsidR="00476E0F" w:rsidRPr="00EC5C42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proofErr w:type="gramStart"/>
            <w:r w:rsidRPr="00EC5C42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Юр. адрес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: 634508, Томская область, Томский район, д.</w:t>
            </w:r>
            <w: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Кисловка,</w:t>
            </w:r>
            <w: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ул.</w:t>
            </w:r>
            <w: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Промышленная,</w:t>
            </w:r>
            <w: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7.</w:t>
            </w:r>
            <w:proofErr w:type="gramEnd"/>
          </w:p>
          <w:p w:rsidR="00476E0F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 w:rsidRPr="00EC5C42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ИНН / КПП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EE3AE3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7014062514/701401001</w:t>
            </w:r>
          </w:p>
          <w:p w:rsidR="00476E0F" w:rsidRPr="00EC5C42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 w:rsidRPr="00EC5C42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ОГРН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EE3AE3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1177031075077</w:t>
            </w:r>
          </w:p>
          <w:p w:rsidR="00476E0F" w:rsidRPr="00EC5C42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 w:rsidRPr="00EC5C42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Р/с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EE3AE3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40702810604000020887</w:t>
            </w:r>
            <w:proofErr w:type="gramStart"/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br/>
            </w:r>
            <w:r w:rsidRPr="00EC5C42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К</w:t>
            </w:r>
            <w:proofErr w:type="gramEnd"/>
            <w:r w:rsidRPr="00EC5C42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/с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EE3AE3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30101810500000000816</w:t>
            </w:r>
          </w:p>
          <w:p w:rsidR="00476E0F" w:rsidRPr="00EC5C42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 w:rsidRPr="00EC5C42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БИК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  <w:hyperlink r:id="rId7" w:tgtFrame="_blank" w:history="1">
              <w:r w:rsidRPr="00EC5C42">
                <w:rPr>
                  <w:rFonts w:ascii="Times New Roman" w:hAnsi="Times New Roman"/>
                  <w:i w:val="0"/>
                  <w:color w:val="000000" w:themeColor="text1"/>
                  <w:sz w:val="22"/>
                  <w:szCs w:val="22"/>
                </w:rPr>
                <w:t>045004816</w:t>
              </w:r>
            </w:hyperlink>
          </w:p>
          <w:p w:rsidR="00476E0F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 w:rsidRPr="00EC5C42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Банк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 СИБИРСКИЙ Ф-Л ПАО «ПРОМСВЯЗЬБАНК» г. НОВОСИБИРСК</w:t>
            </w:r>
          </w:p>
          <w:p w:rsidR="00476E0F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  <w:p w:rsidR="00476E0F" w:rsidRPr="00EC5C42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  <w:p w:rsidR="00476E0F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  <w:p w:rsidR="00476E0F" w:rsidRPr="00EC5C42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Генеральный д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иректор </w:t>
            </w:r>
          </w:p>
          <w:p w:rsidR="00476E0F" w:rsidRPr="00EC5C42" w:rsidRDefault="00476E0F" w:rsidP="00ED774E">
            <w:pPr>
              <w:keepNext/>
              <w:widowControl w:val="0"/>
              <w:ind w:firstLine="120"/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  <w:p w:rsidR="00476E0F" w:rsidRPr="00EC5C42" w:rsidRDefault="00476E0F" w:rsidP="00ED774E">
            <w:pPr>
              <w:keepNext/>
              <w:widowControl w:val="0"/>
              <w:ind w:firstLine="120"/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  <w:p w:rsidR="00476E0F" w:rsidRPr="00EC5C42" w:rsidRDefault="00476E0F" w:rsidP="00ED774E">
            <w:pPr>
              <w:keepNext/>
              <w:widowControl w:val="0"/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___________________ </w:t>
            </w:r>
            <w: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Степанян Р. Д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.</w:t>
            </w:r>
          </w:p>
          <w:p w:rsidR="00476E0F" w:rsidRPr="00EC5C42" w:rsidRDefault="00476E0F" w:rsidP="00ED774E">
            <w:pPr>
              <w:keepNext/>
              <w:widowControl w:val="0"/>
              <w:ind w:firstLine="480"/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  <w:u w:val="single"/>
              </w:rPr>
            </w:pP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м.п. </w:t>
            </w:r>
          </w:p>
        </w:tc>
        <w:tc>
          <w:tcPr>
            <w:tcW w:w="4749" w:type="dxa"/>
          </w:tcPr>
          <w:p w:rsidR="00476E0F" w:rsidRPr="00E670F5" w:rsidRDefault="00476E0F" w:rsidP="00ED774E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EC5C42">
              <w:rPr>
                <w:b/>
                <w:color w:val="000000"/>
                <w:sz w:val="22"/>
                <w:szCs w:val="22"/>
              </w:rPr>
              <w:t>Покупатель</w:t>
            </w:r>
          </w:p>
          <w:p w:rsidR="00476E0F" w:rsidRDefault="00476E0F" w:rsidP="00ED774E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Администрация Ишимского сельсовета Чистоозерного района Новосибирской области</w:t>
            </w:r>
          </w:p>
          <w:p w:rsidR="00476E0F" w:rsidRDefault="00476E0F" w:rsidP="00ED774E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  <w:p w:rsidR="00476E0F" w:rsidRPr="006461D3" w:rsidRDefault="00476E0F" w:rsidP="00ED774E">
            <w:pPr>
              <w:rPr>
                <w:rFonts w:ascii="Times New Roman" w:hAnsi="Times New Roman"/>
                <w:b/>
                <w:i w:val="0"/>
                <w:color w:val="000000" w:themeColor="text1"/>
              </w:rPr>
            </w:pPr>
            <w:r w:rsidRPr="006461D3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Юр. адрес</w:t>
            </w:r>
            <w:r w:rsidRPr="006461D3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i w:val="0"/>
                <w:color w:val="000000" w:themeColor="text1"/>
                <w:sz w:val="22"/>
              </w:rPr>
              <w:t xml:space="preserve"> 632706, Новосибирская область, Чистоозерный район, с. Ишимская, ул. Садовая,1.</w:t>
            </w:r>
          </w:p>
          <w:p w:rsidR="00476E0F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</w:rPr>
            </w:pPr>
            <w:r w:rsidRPr="006461D3">
              <w:rPr>
                <w:rFonts w:ascii="Times New Roman" w:hAnsi="Times New Roman"/>
                <w:b/>
                <w:i w:val="0"/>
                <w:color w:val="000000" w:themeColor="text1"/>
                <w:sz w:val="22"/>
              </w:rPr>
              <w:t>ИНН/КПП</w:t>
            </w:r>
            <w:r>
              <w:rPr>
                <w:rFonts w:ascii="Times New Roman" w:hAnsi="Times New Roman"/>
                <w:b/>
                <w:i w:val="0"/>
                <w:color w:val="000000" w:themeColor="text1"/>
                <w:sz w:val="22"/>
              </w:rPr>
              <w:t xml:space="preserve">  </w:t>
            </w:r>
            <w:r w:rsidRPr="00B60208">
              <w:rPr>
                <w:rFonts w:ascii="Times New Roman" w:hAnsi="Times New Roman"/>
                <w:i w:val="0"/>
                <w:color w:val="000000" w:themeColor="text1"/>
                <w:sz w:val="22"/>
              </w:rPr>
              <w:t>5441101202/544101001</w:t>
            </w:r>
          </w:p>
          <w:p w:rsidR="00476E0F" w:rsidRPr="00B60208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</w:rPr>
            </w:pPr>
            <w:r w:rsidRPr="00B60208">
              <w:rPr>
                <w:rFonts w:ascii="Times New Roman" w:hAnsi="Times New Roman"/>
                <w:b/>
                <w:i w:val="0"/>
                <w:color w:val="000000" w:themeColor="text1"/>
                <w:sz w:val="22"/>
              </w:rPr>
              <w:t>ЕКС</w:t>
            </w:r>
            <w:r>
              <w:rPr>
                <w:rFonts w:ascii="Times New Roman" w:hAnsi="Times New Roman"/>
                <w:i w:val="0"/>
                <w:color w:val="000000" w:themeColor="text1"/>
                <w:sz w:val="22"/>
              </w:rPr>
              <w:t xml:space="preserve"> 40102810445370000043</w:t>
            </w:r>
          </w:p>
          <w:p w:rsidR="00476E0F" w:rsidRDefault="00476E0F" w:rsidP="00ED774E">
            <w:pPr>
              <w:jc w:val="both"/>
              <w:rPr>
                <w:rFonts w:ascii="Times New Roman" w:hAnsi="Times New Roman"/>
                <w:i w:val="0"/>
                <w:color w:val="000000" w:themeColor="text1"/>
                <w:sz w:val="22"/>
              </w:rPr>
            </w:pPr>
            <w:r w:rsidRPr="006461D3">
              <w:rPr>
                <w:rFonts w:ascii="Times New Roman" w:hAnsi="Times New Roman"/>
                <w:b/>
                <w:i w:val="0"/>
                <w:color w:val="000000" w:themeColor="text1"/>
                <w:sz w:val="22"/>
              </w:rPr>
              <w:t>Расчетный счет</w:t>
            </w:r>
            <w:r>
              <w:rPr>
                <w:rFonts w:ascii="Times New Roman" w:hAnsi="Times New Roman"/>
                <w:i w:val="0"/>
                <w:color w:val="000000" w:themeColor="text1"/>
                <w:sz w:val="22"/>
              </w:rPr>
              <w:t xml:space="preserve"> 03231643506584085100</w:t>
            </w:r>
          </w:p>
          <w:p w:rsidR="00476E0F" w:rsidRDefault="00476E0F" w:rsidP="00ED774E">
            <w:pPr>
              <w:jc w:val="both"/>
              <w:rPr>
                <w:rFonts w:ascii="Times New Roman" w:hAnsi="Times New Roman"/>
                <w:i w:val="0"/>
                <w:color w:val="000000" w:themeColor="text1"/>
                <w:sz w:val="22"/>
              </w:rPr>
            </w:pPr>
            <w:r w:rsidRPr="00B60208">
              <w:rPr>
                <w:rFonts w:ascii="Times New Roman" w:hAnsi="Times New Roman"/>
                <w:b/>
                <w:i w:val="0"/>
                <w:color w:val="000000" w:themeColor="text1"/>
                <w:sz w:val="22"/>
              </w:rPr>
              <w:t>Банк</w:t>
            </w:r>
            <w:r>
              <w:rPr>
                <w:rFonts w:ascii="Times New Roman" w:hAnsi="Times New Roman"/>
                <w:i w:val="0"/>
                <w:color w:val="000000" w:themeColor="text1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i w:val="0"/>
                <w:color w:val="000000" w:themeColor="text1"/>
                <w:sz w:val="22"/>
              </w:rPr>
              <w:t>Сибирское</w:t>
            </w:r>
            <w:proofErr w:type="gramEnd"/>
            <w:r>
              <w:rPr>
                <w:rFonts w:ascii="Times New Roman" w:hAnsi="Times New Roman"/>
                <w:i w:val="0"/>
                <w:color w:val="000000" w:themeColor="text1"/>
                <w:sz w:val="22"/>
              </w:rPr>
              <w:t xml:space="preserve"> ГУ Банка России//УФК по Новосибирской области</w:t>
            </w:r>
          </w:p>
          <w:p w:rsidR="00476E0F" w:rsidRDefault="00476E0F" w:rsidP="00ED774E">
            <w:pPr>
              <w:jc w:val="both"/>
              <w:rPr>
                <w:rFonts w:ascii="Times New Roman" w:hAnsi="Times New Roman"/>
                <w:i w:val="0"/>
                <w:color w:val="000000" w:themeColor="text1"/>
                <w:sz w:val="22"/>
              </w:rPr>
            </w:pPr>
            <w:r w:rsidRPr="006461D3">
              <w:rPr>
                <w:rFonts w:ascii="Times New Roman" w:hAnsi="Times New Roman"/>
                <w:b/>
                <w:i w:val="0"/>
                <w:color w:val="000000" w:themeColor="text1"/>
                <w:sz w:val="22"/>
              </w:rPr>
              <w:t>БИК</w:t>
            </w:r>
            <w:r w:rsidRPr="006461D3">
              <w:rPr>
                <w:rFonts w:ascii="Times New Roman" w:hAnsi="Times New Roman"/>
                <w:i w:val="0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 w:themeColor="text1"/>
                <w:sz w:val="22"/>
              </w:rPr>
              <w:t>015004950</w:t>
            </w:r>
          </w:p>
          <w:p w:rsidR="00476E0F" w:rsidRPr="00B60208" w:rsidRDefault="00476E0F" w:rsidP="00ED774E">
            <w:pPr>
              <w:jc w:val="both"/>
              <w:rPr>
                <w:rFonts w:ascii="Times New Roman" w:hAnsi="Times New Roman"/>
                <w:i w:val="0"/>
                <w:color w:val="000000" w:themeColor="text1"/>
                <w:sz w:val="22"/>
              </w:rPr>
            </w:pPr>
          </w:p>
          <w:p w:rsidR="00476E0F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  <w:p w:rsidR="00476E0F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  <w:p w:rsidR="00476E0F" w:rsidRPr="00EC5C42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 w:rsidRPr="00E678FA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Глава </w:t>
            </w:r>
            <w: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Ишимского сельсовета</w:t>
            </w:r>
          </w:p>
          <w:p w:rsidR="00476E0F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  <w:p w:rsidR="00476E0F" w:rsidRPr="00EC5C42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  <w:p w:rsidR="00476E0F" w:rsidRDefault="00476E0F" w:rsidP="00ED774E">
            <w:pPr>
              <w:pStyle w:val="a6"/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 w:rsidRPr="006461D3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</w:t>
            </w:r>
            <w:r w:rsidRPr="00B60208">
              <w:rPr>
                <w:rFonts w:ascii="Times New Roman" w:hAnsi="Times New Roman"/>
                <w:i w:val="0"/>
                <w:color w:val="000000" w:themeColor="text1"/>
              </w:rPr>
              <w:t>Иванко Е.Е.</w:t>
            </w:r>
            <w: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      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476E0F" w:rsidRPr="00EC5C42" w:rsidRDefault="00476E0F" w:rsidP="00ED774E">
            <w:pPr>
              <w:pStyle w:val="a6"/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      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м.п.         </w:t>
            </w:r>
          </w:p>
        </w:tc>
      </w:tr>
    </w:tbl>
    <w:p w:rsidR="00476E0F" w:rsidRDefault="00476E0F" w:rsidP="00476E0F">
      <w:pPr>
        <w:ind w:left="6720"/>
        <w:jc w:val="right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</w:p>
    <w:p w:rsidR="00476E0F" w:rsidRDefault="00476E0F" w:rsidP="00476E0F">
      <w:pPr>
        <w:ind w:left="6720"/>
        <w:jc w:val="right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</w:p>
    <w:p w:rsidR="00476E0F" w:rsidRDefault="00476E0F" w:rsidP="00476E0F">
      <w:pPr>
        <w:ind w:left="6720"/>
        <w:jc w:val="right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</w:p>
    <w:p w:rsidR="00476E0F" w:rsidRDefault="00476E0F" w:rsidP="00476E0F">
      <w:pPr>
        <w:ind w:left="6720"/>
        <w:jc w:val="right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</w:p>
    <w:p w:rsidR="00476E0F" w:rsidRPr="00EC5C42" w:rsidRDefault="00476E0F" w:rsidP="00476E0F">
      <w:pPr>
        <w:ind w:left="6720"/>
        <w:jc w:val="right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Спецификация №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1</w:t>
      </w:r>
    </w:p>
    <w:p w:rsidR="00476E0F" w:rsidRPr="00EC5C42" w:rsidRDefault="00476E0F" w:rsidP="00476E0F">
      <w:pPr>
        <w:ind w:left="6720"/>
        <w:jc w:val="right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от «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04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» 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марта 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20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21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г.</w:t>
      </w:r>
    </w:p>
    <w:p w:rsidR="00476E0F" w:rsidRPr="00EC5C42" w:rsidRDefault="00476E0F" w:rsidP="00476E0F">
      <w:pPr>
        <w:ind w:left="6720"/>
        <w:jc w:val="right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к договору № 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2021.230144</w:t>
      </w:r>
    </w:p>
    <w:p w:rsidR="00476E0F" w:rsidRPr="00EC5C42" w:rsidRDefault="00476E0F" w:rsidP="00476E0F">
      <w:pPr>
        <w:ind w:left="6720"/>
        <w:jc w:val="right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от «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04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» 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марта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20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21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г.</w:t>
      </w:r>
    </w:p>
    <w:p w:rsidR="00476E0F" w:rsidRPr="00EC5C42" w:rsidRDefault="00476E0F" w:rsidP="00476E0F">
      <w:pPr>
        <w:ind w:left="6720"/>
        <w:jc w:val="right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</w:p>
    <w:p w:rsidR="00476E0F" w:rsidRDefault="00476E0F" w:rsidP="00476E0F">
      <w:pPr>
        <w:ind w:firstLine="480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proofErr w:type="gramStart"/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Pr="00052A55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«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Завод с</w:t>
      </w:r>
      <w:r w:rsidRPr="00052A55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ветодиодн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ых приборов</w:t>
      </w:r>
      <w:r w:rsidRPr="00052A55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о</w:t>
      </w:r>
      <w:r w:rsidRPr="00052A55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свещени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я</w:t>
      </w:r>
      <w:r w:rsidRPr="00052A55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»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,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именуемое в дальнейшем </w:t>
      </w:r>
      <w:r w:rsidRPr="00EC5C4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Поставщик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, в лице </w:t>
      </w:r>
      <w:r>
        <w:rPr>
          <w:rFonts w:ascii="Times New Roman" w:hAnsi="Times New Roman"/>
          <w:i w:val="0"/>
          <w:color w:val="000000" w:themeColor="text1"/>
          <w:sz w:val="22"/>
          <w:szCs w:val="22"/>
        </w:rPr>
        <w:t>генерального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директора </w:t>
      </w:r>
      <w:r>
        <w:rPr>
          <w:rFonts w:ascii="Times New Roman" w:hAnsi="Times New Roman"/>
          <w:i w:val="0"/>
          <w:color w:val="000000" w:themeColor="text1"/>
          <w:sz w:val="22"/>
          <w:szCs w:val="22"/>
        </w:rPr>
        <w:t>Степаняна Романа Дмитриевича</w:t>
      </w:r>
      <w:r w:rsidRPr="00EC5C4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, действующего на основании Устава с одной стороны и </w:t>
      </w:r>
      <w:r>
        <w:rPr>
          <w:rFonts w:ascii="Times New Roman" w:hAnsi="Times New Roman"/>
          <w:i w:val="0"/>
          <w:color w:val="000000" w:themeColor="text1"/>
          <w:sz w:val="22"/>
          <w:szCs w:val="22"/>
        </w:rPr>
        <w:t>администрации Ишимского сельсовета Чистоозерного района Новосибирской области</w:t>
      </w:r>
      <w:r w:rsidRPr="00040803">
        <w:rPr>
          <w:rFonts w:ascii="Times New Roman" w:hAnsi="Times New Roman"/>
          <w:i w:val="0"/>
          <w:sz w:val="22"/>
          <w:szCs w:val="22"/>
        </w:rPr>
        <w:t xml:space="preserve">, именуемое в дальнейшем </w:t>
      </w:r>
      <w:r w:rsidRPr="00040803">
        <w:rPr>
          <w:rFonts w:ascii="Times New Roman" w:hAnsi="Times New Roman"/>
          <w:b/>
          <w:i w:val="0"/>
          <w:sz w:val="22"/>
          <w:szCs w:val="22"/>
        </w:rPr>
        <w:t>Покупатель,</w:t>
      </w:r>
      <w:r w:rsidRPr="00040803">
        <w:rPr>
          <w:rFonts w:ascii="Times New Roman" w:hAnsi="Times New Roman"/>
          <w:i w:val="0"/>
          <w:sz w:val="22"/>
          <w:szCs w:val="22"/>
        </w:rPr>
        <w:t xml:space="preserve"> в лице Главы</w:t>
      </w:r>
      <w:r>
        <w:rPr>
          <w:rFonts w:ascii="Times New Roman" w:hAnsi="Times New Roman"/>
          <w:i w:val="0"/>
          <w:sz w:val="22"/>
          <w:szCs w:val="22"/>
        </w:rPr>
        <w:t xml:space="preserve"> Ишимского </w:t>
      </w:r>
      <w:r w:rsidRPr="00040803">
        <w:rPr>
          <w:rFonts w:ascii="Times New Roman" w:hAnsi="Times New Roman"/>
          <w:i w:val="0"/>
          <w:sz w:val="22"/>
          <w:szCs w:val="22"/>
        </w:rPr>
        <w:t xml:space="preserve">сельсовета </w:t>
      </w:r>
      <w:r>
        <w:rPr>
          <w:rFonts w:ascii="Times New Roman" w:hAnsi="Times New Roman"/>
          <w:i w:val="0"/>
          <w:sz w:val="22"/>
          <w:szCs w:val="22"/>
        </w:rPr>
        <w:t>Иванко Елены Евгеньевны,</w:t>
      </w:r>
      <w:r w:rsidRPr="005F21D6">
        <w:rPr>
          <w:rFonts w:ascii="Times New Roman" w:hAnsi="Times New Roman"/>
          <w:i w:val="0"/>
          <w:sz w:val="22"/>
          <w:szCs w:val="22"/>
        </w:rPr>
        <w:t xml:space="preserve"> действующего на основании Устава с другой стороны</w:t>
      </w:r>
      <w:r w:rsidRPr="005F21D6">
        <w:rPr>
          <w:rFonts w:ascii="Times New Roman" w:hAnsi="Times New Roman"/>
          <w:i w:val="0"/>
          <w:color w:val="000000" w:themeColor="text1"/>
          <w:sz w:val="22"/>
          <w:szCs w:val="22"/>
        </w:rPr>
        <w:t>, заключили настоящую Спецификацию о нижеследующем:</w:t>
      </w:r>
      <w:r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proofErr w:type="gramEnd"/>
    </w:p>
    <w:p w:rsidR="00476E0F" w:rsidRPr="00F63952" w:rsidRDefault="00476E0F" w:rsidP="00476E0F">
      <w:pPr>
        <w:pStyle w:val="a8"/>
        <w:numPr>
          <w:ilvl w:val="0"/>
          <w:numId w:val="2"/>
        </w:numPr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F63952">
        <w:rPr>
          <w:rFonts w:ascii="Times New Roman" w:hAnsi="Times New Roman"/>
          <w:i w:val="0"/>
          <w:color w:val="000000" w:themeColor="text1"/>
          <w:sz w:val="22"/>
          <w:szCs w:val="22"/>
        </w:rPr>
        <w:t>Поставщик поставляет, а Покупатель принимает и оплачивает следующую продукцию:</w:t>
      </w:r>
    </w:p>
    <w:p w:rsidR="00476E0F" w:rsidRPr="00EC5C42" w:rsidRDefault="00476E0F" w:rsidP="00476E0F">
      <w:pPr>
        <w:ind w:firstLine="480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</w:p>
    <w:tbl>
      <w:tblPr>
        <w:tblStyle w:val="a3"/>
        <w:tblW w:w="9976" w:type="dxa"/>
        <w:tblInd w:w="250" w:type="dxa"/>
        <w:tblLook w:val="04A0"/>
      </w:tblPr>
      <w:tblGrid>
        <w:gridCol w:w="4724"/>
        <w:gridCol w:w="1405"/>
        <w:gridCol w:w="1967"/>
        <w:gridCol w:w="1880"/>
      </w:tblGrid>
      <w:tr w:rsidR="00476E0F" w:rsidRPr="00EC5C42" w:rsidTr="00ED774E">
        <w:trPr>
          <w:trHeight w:val="507"/>
        </w:trPr>
        <w:tc>
          <w:tcPr>
            <w:tcW w:w="4724" w:type="dxa"/>
            <w:vAlign w:val="center"/>
          </w:tcPr>
          <w:p w:rsidR="00476E0F" w:rsidRPr="00EC5C42" w:rsidRDefault="00476E0F" w:rsidP="00ED774E">
            <w:pPr>
              <w:ind w:left="176" w:firstLine="304"/>
              <w:jc w:val="center"/>
              <w:rPr>
                <w:rFonts w:ascii="Times New Roman" w:hAnsi="Times New Roman"/>
                <w:b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 w:rsidRPr="00EC5C42">
              <w:rPr>
                <w:rFonts w:ascii="Times New Roman" w:hAnsi="Times New Roman"/>
                <w:b/>
                <w:bCs/>
                <w:i w:val="0"/>
                <w:iCs/>
                <w:color w:val="000000" w:themeColor="text1"/>
                <w:sz w:val="22"/>
                <w:szCs w:val="22"/>
              </w:rPr>
              <w:t>Наименование товара</w:t>
            </w:r>
          </w:p>
        </w:tc>
        <w:tc>
          <w:tcPr>
            <w:tcW w:w="1405" w:type="dxa"/>
            <w:vAlign w:val="center"/>
          </w:tcPr>
          <w:p w:rsidR="00476E0F" w:rsidRPr="00EC5C42" w:rsidRDefault="00476E0F" w:rsidP="00ED774E">
            <w:pPr>
              <w:jc w:val="center"/>
              <w:rPr>
                <w:rFonts w:ascii="Times New Roman" w:hAnsi="Times New Roman"/>
                <w:b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 w:rsidRPr="00EC5C42">
              <w:rPr>
                <w:rFonts w:ascii="Times New Roman" w:hAnsi="Times New Roman"/>
                <w:b/>
                <w:bCs/>
                <w:i w:val="0"/>
                <w:iCs/>
                <w:color w:val="000000" w:themeColor="text1"/>
                <w:sz w:val="22"/>
                <w:szCs w:val="22"/>
              </w:rPr>
              <w:t>Кол-во, шт.</w:t>
            </w:r>
          </w:p>
        </w:tc>
        <w:tc>
          <w:tcPr>
            <w:tcW w:w="1967" w:type="dxa"/>
            <w:vAlign w:val="center"/>
          </w:tcPr>
          <w:p w:rsidR="00476E0F" w:rsidRPr="00EC5C42" w:rsidRDefault="00476E0F" w:rsidP="00ED774E">
            <w:pPr>
              <w:jc w:val="center"/>
              <w:rPr>
                <w:rFonts w:ascii="Times New Roman" w:hAnsi="Times New Roman"/>
                <w:b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 w:rsidRPr="00EC5C42">
              <w:rPr>
                <w:rFonts w:ascii="Times New Roman" w:hAnsi="Times New Roman"/>
                <w:b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Цена, руб. </w:t>
            </w:r>
          </w:p>
        </w:tc>
        <w:tc>
          <w:tcPr>
            <w:tcW w:w="1880" w:type="dxa"/>
            <w:vAlign w:val="center"/>
          </w:tcPr>
          <w:p w:rsidR="00476E0F" w:rsidRPr="00EC5C42" w:rsidRDefault="00476E0F" w:rsidP="00ED774E">
            <w:pPr>
              <w:jc w:val="center"/>
              <w:rPr>
                <w:rFonts w:ascii="Times New Roman" w:hAnsi="Times New Roman"/>
                <w:b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 w:rsidRPr="00EC5C42">
              <w:rPr>
                <w:rFonts w:ascii="Times New Roman" w:hAnsi="Times New Roman"/>
                <w:b/>
                <w:bCs/>
                <w:i w:val="0"/>
                <w:iCs/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476E0F" w:rsidRPr="00EC5C42" w:rsidTr="00ED774E">
        <w:trPr>
          <w:trHeight w:val="423"/>
        </w:trPr>
        <w:tc>
          <w:tcPr>
            <w:tcW w:w="4724" w:type="dxa"/>
            <w:vAlign w:val="center"/>
          </w:tcPr>
          <w:p w:rsidR="00476E0F" w:rsidRPr="0053247D" w:rsidRDefault="00476E0F" w:rsidP="00ED774E">
            <w:pPr>
              <w:jc w:val="center"/>
              <w:rPr>
                <w:rFonts w:ascii="Times New Roman" w:hAnsi="Times New Roman"/>
                <w:i w:val="0"/>
                <w:sz w:val="22"/>
              </w:rPr>
            </w:pPr>
            <w:r w:rsidRPr="0053247D">
              <w:rPr>
                <w:rFonts w:ascii="Times New Roman" w:hAnsi="Times New Roman"/>
                <w:i w:val="0"/>
                <w:sz w:val="22"/>
              </w:rPr>
              <w:t>Светильник светодиодный "Тиром Мастер" 58Вт/7540Лк/5000К/24</w:t>
            </w:r>
            <w:proofErr w:type="gramStart"/>
            <w:r w:rsidRPr="0053247D">
              <w:rPr>
                <w:rFonts w:ascii="Times New Roman" w:hAnsi="Times New Roman"/>
                <w:i w:val="0"/>
                <w:sz w:val="22"/>
              </w:rPr>
              <w:t>/Д</w:t>
            </w:r>
            <w:proofErr w:type="gramEnd"/>
            <w:r w:rsidRPr="0053247D">
              <w:rPr>
                <w:rFonts w:ascii="Times New Roman" w:hAnsi="Times New Roman"/>
                <w:i w:val="0"/>
                <w:sz w:val="22"/>
              </w:rPr>
              <w:t>/консоль</w:t>
            </w:r>
          </w:p>
        </w:tc>
        <w:tc>
          <w:tcPr>
            <w:tcW w:w="1405" w:type="dxa"/>
            <w:vAlign w:val="center"/>
          </w:tcPr>
          <w:p w:rsidR="00476E0F" w:rsidRPr="0053247D" w:rsidRDefault="00476E0F" w:rsidP="00ED774E">
            <w:pPr>
              <w:jc w:val="center"/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>5</w:t>
            </w:r>
          </w:p>
        </w:tc>
        <w:tc>
          <w:tcPr>
            <w:tcW w:w="1967" w:type="dxa"/>
            <w:vAlign w:val="center"/>
          </w:tcPr>
          <w:p w:rsidR="00476E0F" w:rsidRPr="0053247D" w:rsidRDefault="00476E0F" w:rsidP="00ED774E">
            <w:pPr>
              <w:jc w:val="center"/>
              <w:rPr>
                <w:rFonts w:ascii="Times New Roman" w:hAnsi="Times New Roman"/>
                <w:i w:val="0"/>
                <w:sz w:val="22"/>
              </w:rPr>
            </w:pPr>
            <w:r w:rsidRPr="0053247D">
              <w:rPr>
                <w:rFonts w:ascii="Times New Roman" w:hAnsi="Times New Roman"/>
                <w:i w:val="0"/>
                <w:sz w:val="22"/>
              </w:rPr>
              <w:t>5 000</w:t>
            </w:r>
          </w:p>
        </w:tc>
        <w:tc>
          <w:tcPr>
            <w:tcW w:w="1880" w:type="dxa"/>
            <w:vAlign w:val="center"/>
          </w:tcPr>
          <w:p w:rsidR="00476E0F" w:rsidRPr="0053247D" w:rsidRDefault="00476E0F" w:rsidP="00ED774E">
            <w:pPr>
              <w:jc w:val="center"/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>25 000</w:t>
            </w:r>
          </w:p>
        </w:tc>
      </w:tr>
      <w:tr w:rsidR="00476E0F" w:rsidRPr="00EC5C42" w:rsidTr="00ED774E">
        <w:trPr>
          <w:trHeight w:val="423"/>
        </w:trPr>
        <w:tc>
          <w:tcPr>
            <w:tcW w:w="4724" w:type="dxa"/>
            <w:vAlign w:val="center"/>
          </w:tcPr>
          <w:p w:rsidR="00476E0F" w:rsidRPr="0053247D" w:rsidRDefault="00476E0F" w:rsidP="00ED774E">
            <w:pPr>
              <w:jc w:val="center"/>
              <w:rPr>
                <w:rFonts w:ascii="Times New Roman" w:hAnsi="Times New Roman"/>
                <w:i w:val="0"/>
                <w:sz w:val="22"/>
              </w:rPr>
            </w:pPr>
            <w:proofErr w:type="gramStart"/>
            <w:r w:rsidRPr="0053247D">
              <w:rPr>
                <w:rFonts w:ascii="Times New Roman" w:hAnsi="Times New Roman"/>
                <w:i w:val="0"/>
                <w:sz w:val="22"/>
              </w:rPr>
              <w:t>ФР</w:t>
            </w:r>
            <w:proofErr w:type="gramEnd"/>
            <w:r w:rsidRPr="0053247D">
              <w:rPr>
                <w:rFonts w:ascii="Times New Roman" w:hAnsi="Times New Roman"/>
                <w:i w:val="0"/>
                <w:sz w:val="22"/>
              </w:rPr>
              <w:t xml:space="preserve"> 600 1300ВА IP44</w:t>
            </w:r>
          </w:p>
        </w:tc>
        <w:tc>
          <w:tcPr>
            <w:tcW w:w="1405" w:type="dxa"/>
            <w:vAlign w:val="center"/>
          </w:tcPr>
          <w:p w:rsidR="00476E0F" w:rsidRPr="0053247D" w:rsidRDefault="00476E0F" w:rsidP="00ED774E">
            <w:pPr>
              <w:jc w:val="center"/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>2</w:t>
            </w:r>
          </w:p>
        </w:tc>
        <w:tc>
          <w:tcPr>
            <w:tcW w:w="1967" w:type="dxa"/>
            <w:vAlign w:val="center"/>
          </w:tcPr>
          <w:p w:rsidR="00476E0F" w:rsidRPr="0053247D" w:rsidRDefault="00476E0F" w:rsidP="00ED774E">
            <w:pPr>
              <w:jc w:val="center"/>
              <w:rPr>
                <w:rFonts w:ascii="Times New Roman" w:hAnsi="Times New Roman"/>
                <w:i w:val="0"/>
                <w:sz w:val="22"/>
              </w:rPr>
            </w:pPr>
            <w:r w:rsidRPr="0053247D">
              <w:rPr>
                <w:rFonts w:ascii="Times New Roman" w:hAnsi="Times New Roman"/>
                <w:i w:val="0"/>
                <w:sz w:val="22"/>
              </w:rPr>
              <w:t>400</w:t>
            </w:r>
          </w:p>
        </w:tc>
        <w:tc>
          <w:tcPr>
            <w:tcW w:w="1880" w:type="dxa"/>
            <w:vAlign w:val="center"/>
          </w:tcPr>
          <w:p w:rsidR="00476E0F" w:rsidRPr="0053247D" w:rsidRDefault="00476E0F" w:rsidP="00ED774E">
            <w:pPr>
              <w:jc w:val="center"/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>800</w:t>
            </w:r>
          </w:p>
        </w:tc>
      </w:tr>
      <w:tr w:rsidR="00476E0F" w:rsidRPr="00EC5C42" w:rsidTr="00ED774E">
        <w:trPr>
          <w:trHeight w:val="423"/>
        </w:trPr>
        <w:tc>
          <w:tcPr>
            <w:tcW w:w="4724" w:type="dxa"/>
            <w:vAlign w:val="center"/>
          </w:tcPr>
          <w:p w:rsidR="00476E0F" w:rsidRPr="0053247D" w:rsidRDefault="00476E0F" w:rsidP="00ED774E">
            <w:pPr>
              <w:jc w:val="center"/>
              <w:rPr>
                <w:rFonts w:ascii="Times New Roman" w:hAnsi="Times New Roman"/>
                <w:i w:val="0"/>
                <w:sz w:val="22"/>
              </w:rPr>
            </w:pPr>
            <w:r w:rsidRPr="0053247D">
              <w:rPr>
                <w:rFonts w:ascii="Times New Roman" w:hAnsi="Times New Roman"/>
                <w:i w:val="0"/>
                <w:sz w:val="22"/>
              </w:rPr>
              <w:t xml:space="preserve">Контактор модульный МК-103 2НО 25А 230В </w:t>
            </w:r>
            <w:proofErr w:type="spellStart"/>
            <w:r w:rsidRPr="0053247D">
              <w:rPr>
                <w:rFonts w:ascii="Times New Roman" w:hAnsi="Times New Roman"/>
                <w:i w:val="0"/>
                <w:sz w:val="22"/>
              </w:rPr>
              <w:t>SchE</w:t>
            </w:r>
            <w:proofErr w:type="spellEnd"/>
            <w:r w:rsidRPr="0053247D">
              <w:rPr>
                <w:rFonts w:ascii="Times New Roman" w:hAnsi="Times New Roman"/>
                <w:i w:val="0"/>
                <w:sz w:val="22"/>
              </w:rPr>
              <w:t xml:space="preserve"> 18064DEK</w:t>
            </w:r>
          </w:p>
        </w:tc>
        <w:tc>
          <w:tcPr>
            <w:tcW w:w="1405" w:type="dxa"/>
            <w:vAlign w:val="center"/>
          </w:tcPr>
          <w:p w:rsidR="00476E0F" w:rsidRPr="0053247D" w:rsidRDefault="00476E0F" w:rsidP="00ED774E">
            <w:pPr>
              <w:jc w:val="center"/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>2</w:t>
            </w:r>
          </w:p>
        </w:tc>
        <w:tc>
          <w:tcPr>
            <w:tcW w:w="1967" w:type="dxa"/>
            <w:vAlign w:val="center"/>
          </w:tcPr>
          <w:p w:rsidR="00476E0F" w:rsidRPr="0053247D" w:rsidRDefault="00476E0F" w:rsidP="00ED774E">
            <w:pPr>
              <w:jc w:val="center"/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>911</w:t>
            </w:r>
          </w:p>
        </w:tc>
        <w:tc>
          <w:tcPr>
            <w:tcW w:w="1880" w:type="dxa"/>
            <w:vAlign w:val="center"/>
          </w:tcPr>
          <w:p w:rsidR="00476E0F" w:rsidRPr="0053247D" w:rsidRDefault="00476E0F" w:rsidP="00ED774E">
            <w:pPr>
              <w:jc w:val="center"/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>1 822</w:t>
            </w:r>
          </w:p>
        </w:tc>
      </w:tr>
      <w:tr w:rsidR="00476E0F" w:rsidRPr="00EC5C42" w:rsidTr="00ED774E">
        <w:trPr>
          <w:trHeight w:val="423"/>
        </w:trPr>
        <w:tc>
          <w:tcPr>
            <w:tcW w:w="4724" w:type="dxa"/>
            <w:vAlign w:val="center"/>
          </w:tcPr>
          <w:p w:rsidR="00476E0F" w:rsidRPr="0053247D" w:rsidRDefault="00476E0F" w:rsidP="00ED774E">
            <w:pPr>
              <w:jc w:val="center"/>
              <w:rPr>
                <w:rFonts w:ascii="Times New Roman" w:hAnsi="Times New Roman"/>
                <w:i w:val="0"/>
                <w:sz w:val="22"/>
              </w:rPr>
            </w:pPr>
            <w:r w:rsidRPr="00F5442D">
              <w:rPr>
                <w:rFonts w:ascii="Times New Roman" w:hAnsi="Times New Roman"/>
                <w:i w:val="0"/>
                <w:sz w:val="22"/>
              </w:rPr>
              <w:t xml:space="preserve">Кабель АВВГ-П 2х2.5 Ч ОК 0.66кВ (бухта) (м) </w:t>
            </w:r>
            <w:proofErr w:type="spellStart"/>
            <w:r w:rsidRPr="00F5442D">
              <w:rPr>
                <w:rFonts w:ascii="Times New Roman" w:hAnsi="Times New Roman"/>
                <w:i w:val="0"/>
                <w:sz w:val="22"/>
              </w:rPr>
              <w:t>Альгиз</w:t>
            </w:r>
            <w:proofErr w:type="spellEnd"/>
            <w:proofErr w:type="gramStart"/>
            <w:r w:rsidRPr="00F5442D">
              <w:rPr>
                <w:rFonts w:ascii="Times New Roman" w:hAnsi="Times New Roman"/>
                <w:i w:val="0"/>
                <w:sz w:val="22"/>
              </w:rPr>
              <w:t xml:space="preserve"> К</w:t>
            </w:r>
            <w:proofErr w:type="gramEnd"/>
            <w:r w:rsidRPr="00F5442D">
              <w:rPr>
                <w:rFonts w:ascii="Times New Roman" w:hAnsi="Times New Roman"/>
                <w:i w:val="0"/>
                <w:sz w:val="22"/>
              </w:rPr>
              <w:t xml:space="preserve"> ФР-00000405</w:t>
            </w:r>
          </w:p>
        </w:tc>
        <w:tc>
          <w:tcPr>
            <w:tcW w:w="1405" w:type="dxa"/>
            <w:vAlign w:val="center"/>
          </w:tcPr>
          <w:p w:rsidR="00476E0F" w:rsidRPr="0053247D" w:rsidRDefault="00476E0F" w:rsidP="00ED774E">
            <w:pPr>
              <w:jc w:val="center"/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>10</w:t>
            </w:r>
          </w:p>
        </w:tc>
        <w:tc>
          <w:tcPr>
            <w:tcW w:w="1967" w:type="dxa"/>
            <w:vAlign w:val="center"/>
          </w:tcPr>
          <w:p w:rsidR="00476E0F" w:rsidRPr="0053247D" w:rsidRDefault="00476E0F" w:rsidP="00ED774E">
            <w:pPr>
              <w:jc w:val="center"/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>15</w:t>
            </w:r>
          </w:p>
        </w:tc>
        <w:tc>
          <w:tcPr>
            <w:tcW w:w="1880" w:type="dxa"/>
            <w:vAlign w:val="center"/>
          </w:tcPr>
          <w:p w:rsidR="00476E0F" w:rsidRPr="0053247D" w:rsidRDefault="00476E0F" w:rsidP="00ED774E">
            <w:pPr>
              <w:jc w:val="center"/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>150</w:t>
            </w:r>
          </w:p>
        </w:tc>
      </w:tr>
      <w:tr w:rsidR="00476E0F" w:rsidRPr="00EC5C42" w:rsidTr="00ED774E">
        <w:trPr>
          <w:trHeight w:val="423"/>
        </w:trPr>
        <w:tc>
          <w:tcPr>
            <w:tcW w:w="4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0F" w:rsidRPr="00EC5C42" w:rsidRDefault="00476E0F" w:rsidP="00ED774E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0F" w:rsidRPr="00EC5C42" w:rsidRDefault="00476E0F" w:rsidP="00ED774E">
            <w:pPr>
              <w:jc w:val="center"/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76E0F" w:rsidRPr="00EC5C42" w:rsidRDefault="00476E0F" w:rsidP="00ED774E">
            <w:pPr>
              <w:jc w:val="right"/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EC5C42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1880" w:type="dxa"/>
            <w:tcBorders>
              <w:left w:val="single" w:sz="4" w:space="0" w:color="auto"/>
            </w:tcBorders>
            <w:vAlign w:val="center"/>
          </w:tcPr>
          <w:p w:rsidR="00476E0F" w:rsidRPr="00F63952" w:rsidRDefault="00476E0F" w:rsidP="00ED774E">
            <w:pPr>
              <w:jc w:val="center"/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27 772</w:t>
            </w:r>
          </w:p>
        </w:tc>
      </w:tr>
    </w:tbl>
    <w:p w:rsidR="00476E0F" w:rsidRDefault="00476E0F" w:rsidP="00476E0F">
      <w:pPr>
        <w:ind w:left="426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</w:p>
    <w:p w:rsidR="00476E0F" w:rsidRDefault="00476E0F" w:rsidP="00476E0F">
      <w:pPr>
        <w:pStyle w:val="a8"/>
        <w:numPr>
          <w:ilvl w:val="0"/>
          <w:numId w:val="2"/>
        </w:numPr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F63952">
        <w:rPr>
          <w:rFonts w:ascii="Times New Roman" w:hAnsi="Times New Roman"/>
          <w:i w:val="0"/>
          <w:color w:val="000000" w:themeColor="text1"/>
          <w:sz w:val="22"/>
          <w:szCs w:val="22"/>
        </w:rPr>
        <w:t>Цена на продукцию указана в российских рублях, с учетом НДС.</w:t>
      </w:r>
    </w:p>
    <w:p w:rsidR="00476E0F" w:rsidRDefault="00476E0F" w:rsidP="00476E0F">
      <w:pPr>
        <w:pStyle w:val="a8"/>
        <w:numPr>
          <w:ilvl w:val="0"/>
          <w:numId w:val="2"/>
        </w:numPr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F6395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Гарантия на светодиодные светильники составляет – </w:t>
      </w:r>
      <w:r>
        <w:rPr>
          <w:rFonts w:ascii="Times New Roman" w:hAnsi="Times New Roman"/>
          <w:i w:val="0"/>
          <w:color w:val="000000" w:themeColor="text1"/>
          <w:sz w:val="22"/>
          <w:szCs w:val="22"/>
        </w:rPr>
        <w:t>5</w:t>
      </w:r>
      <w:r w:rsidRPr="00F6395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i w:val="0"/>
          <w:color w:val="000000" w:themeColor="text1"/>
          <w:sz w:val="22"/>
          <w:szCs w:val="22"/>
        </w:rPr>
        <w:t>лет</w:t>
      </w:r>
      <w:r w:rsidRPr="00F6395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с момента отгрузки товара покупателю</w:t>
      </w:r>
      <w:r>
        <w:rPr>
          <w:rFonts w:ascii="Times New Roman" w:hAnsi="Times New Roman"/>
          <w:i w:val="0"/>
          <w:color w:val="000000" w:themeColor="text1"/>
          <w:sz w:val="22"/>
          <w:szCs w:val="22"/>
        </w:rPr>
        <w:t>.</w:t>
      </w:r>
    </w:p>
    <w:p w:rsidR="00476E0F" w:rsidRPr="00F63952" w:rsidRDefault="00476E0F" w:rsidP="00476E0F">
      <w:pPr>
        <w:pStyle w:val="a8"/>
        <w:numPr>
          <w:ilvl w:val="0"/>
          <w:numId w:val="2"/>
        </w:numPr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F6395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Общая сумма поставки составляет </w:t>
      </w:r>
      <w:r>
        <w:rPr>
          <w:rFonts w:ascii="Times New Roman" w:hAnsi="Times New Roman"/>
          <w:i w:val="0"/>
          <w:color w:val="000000" w:themeColor="text1"/>
          <w:sz w:val="22"/>
          <w:szCs w:val="22"/>
        </w:rPr>
        <w:t>27 772</w:t>
      </w:r>
      <w:r w:rsidRPr="00F6395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(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двадцать семь тысяч семьсот семьдесят два</w:t>
      </w:r>
      <w:r w:rsidRPr="00F6395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)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рубля</w:t>
      </w:r>
      <w:r w:rsidRPr="00F6395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,</w:t>
      </w:r>
      <w:r w:rsidRPr="00F6395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r w:rsidRPr="00F6395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в т.ч. НДС – </w:t>
      </w:r>
      <w:r w:rsidRPr="00F5442D">
        <w:rPr>
          <w:rFonts w:ascii="Times New Roman" w:hAnsi="Times New Roman"/>
          <w:b/>
          <w:i w:val="0"/>
          <w:sz w:val="22"/>
          <w:szCs w:val="22"/>
        </w:rPr>
        <w:t xml:space="preserve">4 628 </w:t>
      </w:r>
      <w:r w:rsidRPr="00165E5A">
        <w:rPr>
          <w:rFonts w:ascii="Times New Roman" w:hAnsi="Times New Roman"/>
          <w:i w:val="0"/>
          <w:sz w:val="22"/>
          <w:szCs w:val="22"/>
        </w:rPr>
        <w:t xml:space="preserve"> </w:t>
      </w:r>
      <w:r w:rsidRPr="004A3C55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 </w:t>
      </w:r>
      <w:r w:rsidRPr="00F6395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(</w:t>
      </w: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четыре тысячи шестьсот двадцать восемь) рублей 67</w:t>
      </w:r>
      <w:r w:rsidRPr="00F63952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коп.</w:t>
      </w:r>
    </w:p>
    <w:p w:rsidR="00476E0F" w:rsidRDefault="00476E0F" w:rsidP="00476E0F">
      <w:pPr>
        <w:pStyle w:val="a8"/>
        <w:numPr>
          <w:ilvl w:val="0"/>
          <w:numId w:val="2"/>
        </w:numPr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F6395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Условия оплаты – </w:t>
      </w:r>
      <w:r>
        <w:rPr>
          <w:rFonts w:ascii="Times New Roman" w:hAnsi="Times New Roman"/>
          <w:i w:val="0"/>
          <w:color w:val="000000" w:themeColor="text1"/>
          <w:sz w:val="22"/>
          <w:szCs w:val="22"/>
        </w:rPr>
        <w:t>на основании УПД.</w:t>
      </w:r>
    </w:p>
    <w:p w:rsidR="00476E0F" w:rsidRDefault="00476E0F" w:rsidP="00476E0F">
      <w:pPr>
        <w:pStyle w:val="a8"/>
        <w:numPr>
          <w:ilvl w:val="0"/>
          <w:numId w:val="2"/>
        </w:numPr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F63952">
        <w:rPr>
          <w:rFonts w:ascii="Times New Roman" w:hAnsi="Times New Roman"/>
          <w:i w:val="0"/>
          <w:color w:val="000000" w:themeColor="text1"/>
          <w:sz w:val="22"/>
          <w:szCs w:val="22"/>
        </w:rPr>
        <w:t>Условия отгрузки – отгрузка товара покупателю в течение 30 календарных дней.</w:t>
      </w:r>
    </w:p>
    <w:p w:rsidR="00476E0F" w:rsidRPr="00F63952" w:rsidRDefault="00476E0F" w:rsidP="00476E0F">
      <w:pPr>
        <w:pStyle w:val="a8"/>
        <w:numPr>
          <w:ilvl w:val="0"/>
          <w:numId w:val="2"/>
        </w:numPr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F63952">
        <w:rPr>
          <w:rFonts w:ascii="Times New Roman" w:hAnsi="Times New Roman"/>
          <w:i w:val="0"/>
          <w:color w:val="000000" w:themeColor="text1"/>
          <w:sz w:val="22"/>
          <w:szCs w:val="22"/>
        </w:rPr>
        <w:t>Информация по данному приложению не подлежит разглашению третьим лицам.</w:t>
      </w:r>
    </w:p>
    <w:p w:rsidR="00476E0F" w:rsidRPr="00EC5C42" w:rsidRDefault="00476E0F" w:rsidP="00476E0F">
      <w:pPr>
        <w:tabs>
          <w:tab w:val="left" w:pos="4680"/>
        </w:tabs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</w:p>
    <w:p w:rsidR="00476E0F" w:rsidRPr="00EC5C42" w:rsidRDefault="00476E0F" w:rsidP="00476E0F">
      <w:pPr>
        <w:tabs>
          <w:tab w:val="left" w:pos="4680"/>
        </w:tabs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</w:p>
    <w:p w:rsidR="00476E0F" w:rsidRPr="00EC5C42" w:rsidRDefault="00476E0F" w:rsidP="00476E0F">
      <w:pPr>
        <w:tabs>
          <w:tab w:val="left" w:pos="4680"/>
        </w:tabs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</w:p>
    <w:p w:rsidR="00476E0F" w:rsidRPr="00EC5C42" w:rsidRDefault="00476E0F" w:rsidP="00476E0F">
      <w:pPr>
        <w:ind w:firstLine="480"/>
        <w:jc w:val="both"/>
        <w:rPr>
          <w:rFonts w:ascii="Times New Roman" w:hAnsi="Times New Roman"/>
          <w:i w:val="0"/>
          <w:color w:val="000000" w:themeColor="text1"/>
          <w:sz w:val="22"/>
          <w:szCs w:val="22"/>
        </w:rPr>
      </w:pPr>
    </w:p>
    <w:tbl>
      <w:tblPr>
        <w:tblStyle w:val="a3"/>
        <w:tblW w:w="950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677"/>
        <w:gridCol w:w="4825"/>
      </w:tblGrid>
      <w:tr w:rsidR="00476E0F" w:rsidRPr="0097103D" w:rsidTr="00ED774E">
        <w:tc>
          <w:tcPr>
            <w:tcW w:w="4677" w:type="dxa"/>
          </w:tcPr>
          <w:p w:rsidR="00476E0F" w:rsidRDefault="00476E0F" w:rsidP="00ED774E">
            <w:pPr>
              <w:ind w:firstLine="480"/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97103D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ПОСТАВЩИК</w:t>
            </w:r>
          </w:p>
          <w:p w:rsidR="00476E0F" w:rsidRDefault="00476E0F" w:rsidP="00ED774E">
            <w:pPr>
              <w:ind w:firstLine="480"/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</w:p>
          <w:p w:rsidR="00476E0F" w:rsidRPr="00EC5C42" w:rsidRDefault="00476E0F" w:rsidP="00ED774E">
            <w:pPr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EC5C42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ООО «</w:t>
            </w:r>
            <w:r w:rsidRPr="00EE3AE3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Завод светодиодных приборов освещения</w:t>
            </w:r>
            <w:r w:rsidRPr="00EC5C42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»</w:t>
            </w:r>
          </w:p>
          <w:p w:rsidR="00476E0F" w:rsidRDefault="00476E0F" w:rsidP="00ED774E">
            <w:pPr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</w:p>
          <w:p w:rsidR="00476E0F" w:rsidRDefault="00476E0F" w:rsidP="00ED774E">
            <w:pPr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</w:p>
          <w:p w:rsidR="00476E0F" w:rsidRDefault="00476E0F" w:rsidP="00ED774E">
            <w:pPr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</w:p>
          <w:p w:rsidR="00476E0F" w:rsidRDefault="00476E0F" w:rsidP="00ED774E">
            <w:pPr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</w:p>
          <w:p w:rsidR="00476E0F" w:rsidRPr="00EC5C42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Генеральный д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иректор </w:t>
            </w:r>
          </w:p>
          <w:p w:rsidR="00476E0F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  <w:p w:rsidR="00476E0F" w:rsidRPr="00B57473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  <w:p w:rsidR="00476E0F" w:rsidRPr="00B57473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 w:rsidRPr="00B57473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____________________ </w:t>
            </w:r>
            <w: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Степанян  Р.Д.</w:t>
            </w:r>
          </w:p>
          <w:p w:rsidR="00476E0F" w:rsidRPr="00B57473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 w:rsidRPr="00B57473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м.п.</w:t>
            </w:r>
          </w:p>
          <w:p w:rsidR="00476E0F" w:rsidRPr="0097103D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825" w:type="dxa"/>
          </w:tcPr>
          <w:p w:rsidR="00476E0F" w:rsidRDefault="00476E0F" w:rsidP="00ED774E">
            <w:pPr>
              <w:ind w:firstLine="33"/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97103D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ПОКУПАТЕЛЬ</w:t>
            </w:r>
          </w:p>
          <w:p w:rsidR="00476E0F" w:rsidRDefault="00476E0F" w:rsidP="00ED774E">
            <w:pPr>
              <w:ind w:firstLine="33"/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</w:p>
          <w:p w:rsidR="00476E0F" w:rsidRDefault="00476E0F" w:rsidP="00ED774E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Администрация Ишимского сельсовета Чистоозерного района Новосибирской области</w:t>
            </w:r>
          </w:p>
          <w:p w:rsidR="00476E0F" w:rsidRDefault="00476E0F" w:rsidP="00ED774E">
            <w:pPr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</w:p>
          <w:p w:rsidR="00476E0F" w:rsidRDefault="00476E0F" w:rsidP="00ED774E">
            <w:pPr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</w:p>
          <w:p w:rsidR="00476E0F" w:rsidRDefault="00476E0F" w:rsidP="00ED774E">
            <w:pPr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</w:p>
          <w:p w:rsidR="00476E0F" w:rsidRPr="00EC5C42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 w:rsidRPr="00E678FA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Глава </w:t>
            </w:r>
            <w: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Ишимского сельсовета</w:t>
            </w:r>
          </w:p>
          <w:p w:rsidR="00476E0F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  <w:p w:rsidR="00476E0F" w:rsidRPr="00EC5C42" w:rsidRDefault="00476E0F" w:rsidP="00ED774E">
            <w:pP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  <w:p w:rsidR="00476E0F" w:rsidRPr="002815FC" w:rsidRDefault="00476E0F" w:rsidP="00ED774E">
            <w:pPr>
              <w:pStyle w:val="a6"/>
              <w:rPr>
                <w:rStyle w:val="a7"/>
                <w:rFonts w:ascii="Times New Roman" w:hAnsi="Times New Roman"/>
                <w:color w:val="000000" w:themeColor="text1"/>
              </w:rPr>
            </w:pPr>
            <w:r w:rsidRPr="006461D3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 w:themeColor="text1"/>
              </w:rPr>
              <w:t>Иванко Е.Е.</w:t>
            </w:r>
          </w:p>
          <w:p w:rsidR="00476E0F" w:rsidRPr="0097103D" w:rsidRDefault="00476E0F" w:rsidP="00ED774E">
            <w:pPr>
              <w:ind w:firstLine="33"/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      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м.п.         </w:t>
            </w:r>
            <w: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      </w:t>
            </w:r>
            <w:r w:rsidRPr="00EC5C4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476E0F" w:rsidRPr="00EC5C42" w:rsidRDefault="00476E0F" w:rsidP="00476E0F">
      <w:pPr>
        <w:tabs>
          <w:tab w:val="left" w:pos="1920"/>
          <w:tab w:val="left" w:pos="7440"/>
        </w:tabs>
        <w:ind w:firstLine="480"/>
        <w:rPr>
          <w:rFonts w:ascii="Times New Roman" w:hAnsi="Times New Roman"/>
          <w:i w:val="0"/>
          <w:color w:val="000000" w:themeColor="text1"/>
          <w:sz w:val="22"/>
          <w:szCs w:val="22"/>
        </w:rPr>
      </w:pPr>
    </w:p>
    <w:p w:rsidR="00B61727" w:rsidRDefault="00B61727"/>
    <w:sectPr w:rsidR="00B61727" w:rsidSect="00EA4A31">
      <w:footerReference w:type="default" r:id="rId8"/>
      <w:pgSz w:w="11906" w:h="16838"/>
      <w:pgMar w:top="720" w:right="720" w:bottom="426" w:left="720" w:header="720" w:footer="208" w:gutter="0"/>
      <w:cols w:space="28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203" w:rsidRDefault="00476E0F" w:rsidP="00B5441B">
    <w:pPr>
      <w:pStyle w:val="a4"/>
      <w:tabs>
        <w:tab w:val="left" w:pos="5280"/>
      </w:tabs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131FD"/>
    <w:multiLevelType w:val="hybridMultilevel"/>
    <w:tmpl w:val="C5109774"/>
    <w:lvl w:ilvl="0" w:tplc="50C88F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7D822E3"/>
    <w:multiLevelType w:val="multilevel"/>
    <w:tmpl w:val="2006123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  <w:b w:val="0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0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E0F"/>
    <w:rsid w:val="00476E0F"/>
    <w:rsid w:val="00B6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0F"/>
    <w:pPr>
      <w:spacing w:after="0" w:line="240" w:lineRule="auto"/>
    </w:pPr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76E0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76E0F"/>
    <w:rPr>
      <w:rFonts w:ascii="Courier New" w:eastAsia="Times New Roman" w:hAnsi="Courier New" w:cs="Times New Roman"/>
      <w:i/>
      <w:sz w:val="24"/>
      <w:szCs w:val="20"/>
      <w:lang w:eastAsia="ru-RU"/>
    </w:rPr>
  </w:style>
  <w:style w:type="paragraph" w:styleId="a6">
    <w:name w:val="No Spacing"/>
    <w:uiPriority w:val="1"/>
    <w:qFormat/>
    <w:rsid w:val="00476E0F"/>
    <w:pPr>
      <w:spacing w:after="0" w:line="240" w:lineRule="auto"/>
    </w:pPr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styleId="a7">
    <w:name w:val="Subtle Emphasis"/>
    <w:uiPriority w:val="19"/>
    <w:qFormat/>
    <w:rsid w:val="00476E0F"/>
    <w:rPr>
      <w:i/>
      <w:iCs/>
      <w:color w:val="404040"/>
    </w:rPr>
  </w:style>
  <w:style w:type="paragraph" w:customStyle="1" w:styleId="p2">
    <w:name w:val="p2"/>
    <w:basedOn w:val="a"/>
    <w:rsid w:val="00476E0F"/>
    <w:pPr>
      <w:spacing w:before="100" w:beforeAutospacing="1" w:after="100" w:afterAutospacing="1"/>
    </w:pPr>
    <w:rPr>
      <w:rFonts w:ascii="Times New Roman" w:hAnsi="Times New Roman"/>
      <w:i w:val="0"/>
      <w:szCs w:val="24"/>
    </w:rPr>
  </w:style>
  <w:style w:type="paragraph" w:styleId="a8">
    <w:name w:val="List Paragraph"/>
    <w:basedOn w:val="a"/>
    <w:uiPriority w:val="34"/>
    <w:qFormat/>
    <w:rsid w:val="00476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045004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604;fld=134" TargetMode="External"/><Relationship Id="rId5" Type="http://schemas.openxmlformats.org/officeDocument/2006/relationships/hyperlink" Target="consultantplus://offline/main?base=LAW;n=2605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8623</Characters>
  <Application>Microsoft Office Word</Application>
  <DocSecurity>0</DocSecurity>
  <Lines>71</Lines>
  <Paragraphs>20</Paragraphs>
  <ScaleCrop>false</ScaleCrop>
  <Company>Home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2021-03-04T05:03:00Z</dcterms:created>
  <dcterms:modified xsi:type="dcterms:W3CDTF">2021-03-04T05:03:00Z</dcterms:modified>
</cp:coreProperties>
</file>