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B1E" w:rsidRDefault="006E468C" w:rsidP="00692B1E">
      <w:pPr>
        <w:rPr>
          <w:rFonts w:ascii="Times New Roman" w:hAnsi="Times New Roman" w:cs="Times New Roman"/>
          <w:sz w:val="40"/>
          <w:szCs w:val="40"/>
        </w:rPr>
      </w:pPr>
      <w:r w:rsidRPr="00E542F4">
        <w:rPr>
          <w:rFonts w:ascii="Times New Roman" w:hAnsi="Times New Roman" w:cs="Times New Roman"/>
          <w:sz w:val="24"/>
          <w:szCs w:val="24"/>
        </w:rPr>
        <w:t>№</w:t>
      </w:r>
      <w:r w:rsidR="00D52F18" w:rsidRPr="0085037C">
        <w:rPr>
          <w:rFonts w:ascii="Times New Roman" w:hAnsi="Times New Roman" w:cs="Times New Roman"/>
          <w:sz w:val="24"/>
          <w:szCs w:val="24"/>
        </w:rPr>
        <w:t xml:space="preserve"> </w:t>
      </w:r>
      <w:r w:rsidR="003D79FC">
        <w:rPr>
          <w:rFonts w:ascii="Times New Roman" w:hAnsi="Times New Roman" w:cs="Times New Roman"/>
          <w:sz w:val="24"/>
          <w:szCs w:val="24"/>
        </w:rPr>
        <w:t>9</w:t>
      </w:r>
      <w:r w:rsidR="00597815">
        <w:rPr>
          <w:rFonts w:ascii="Times New Roman" w:hAnsi="Times New Roman" w:cs="Times New Roman"/>
          <w:sz w:val="24"/>
          <w:szCs w:val="24"/>
        </w:rPr>
        <w:t>. 07 июл</w:t>
      </w:r>
      <w:r w:rsidR="00C63556">
        <w:rPr>
          <w:rFonts w:ascii="Times New Roman" w:hAnsi="Times New Roman" w:cs="Times New Roman"/>
          <w:sz w:val="24"/>
          <w:szCs w:val="24"/>
        </w:rPr>
        <w:t>я</w:t>
      </w:r>
      <w:r w:rsidR="00AC4D2B">
        <w:rPr>
          <w:rFonts w:ascii="Times New Roman" w:hAnsi="Times New Roman" w:cs="Times New Roman"/>
          <w:sz w:val="24"/>
          <w:szCs w:val="24"/>
        </w:rPr>
        <w:t xml:space="preserve"> </w:t>
      </w:r>
      <w:r w:rsidR="00053155">
        <w:rPr>
          <w:rFonts w:ascii="Times New Roman" w:hAnsi="Times New Roman" w:cs="Times New Roman"/>
          <w:sz w:val="24"/>
          <w:szCs w:val="24"/>
        </w:rPr>
        <w:t>2022</w:t>
      </w:r>
      <w:r w:rsidRPr="00E542F4">
        <w:rPr>
          <w:rFonts w:ascii="Times New Roman" w:hAnsi="Times New Roman" w:cs="Times New Roman"/>
          <w:sz w:val="24"/>
          <w:szCs w:val="24"/>
        </w:rPr>
        <w:t xml:space="preserve"> г. </w:t>
      </w:r>
    </w:p>
    <w:p w:rsidR="006E468C" w:rsidRPr="00E542F4" w:rsidRDefault="006E468C" w:rsidP="006E468C">
      <w:pPr>
        <w:tabs>
          <w:tab w:val="center" w:pos="7709"/>
          <w:tab w:val="left" w:pos="11232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E542F4">
        <w:rPr>
          <w:rFonts w:ascii="Times New Roman" w:hAnsi="Times New Roman" w:cs="Times New Roman"/>
          <w:sz w:val="40"/>
          <w:szCs w:val="40"/>
        </w:rPr>
        <w:t>ИНФОРМАЦИОННЫЙ   ЛИСТОК</w:t>
      </w:r>
    </w:p>
    <w:p w:rsidR="006E468C" w:rsidRPr="00E542F4" w:rsidRDefault="006E468C" w:rsidP="006E468C">
      <w:pPr>
        <w:jc w:val="center"/>
        <w:rPr>
          <w:rFonts w:ascii="Times New Roman" w:hAnsi="Times New Roman" w:cs="Times New Roman"/>
          <w:sz w:val="52"/>
          <w:szCs w:val="52"/>
        </w:rPr>
      </w:pPr>
      <w:proofErr w:type="gramStart"/>
      <w:r w:rsidRPr="00E542F4">
        <w:rPr>
          <w:rFonts w:ascii="Times New Roman" w:hAnsi="Times New Roman" w:cs="Times New Roman"/>
          <w:sz w:val="52"/>
          <w:szCs w:val="52"/>
        </w:rPr>
        <w:t xml:space="preserve">«  </w:t>
      </w:r>
      <w:r w:rsidRPr="00E542F4">
        <w:rPr>
          <w:rFonts w:ascii="Times New Roman" w:hAnsi="Times New Roman" w:cs="Times New Roman"/>
          <w:sz w:val="72"/>
          <w:szCs w:val="72"/>
        </w:rPr>
        <w:t>ИШИМСКИЙ</w:t>
      </w:r>
      <w:proofErr w:type="gramEnd"/>
      <w:r w:rsidRPr="00E542F4">
        <w:rPr>
          <w:rFonts w:ascii="Times New Roman" w:hAnsi="Times New Roman" w:cs="Times New Roman"/>
          <w:sz w:val="72"/>
          <w:szCs w:val="72"/>
        </w:rPr>
        <w:t xml:space="preserve">  ВЕСТНИК </w:t>
      </w:r>
      <w:r w:rsidRPr="00E542F4">
        <w:rPr>
          <w:rFonts w:ascii="Times New Roman" w:hAnsi="Times New Roman" w:cs="Times New Roman"/>
          <w:sz w:val="52"/>
          <w:szCs w:val="52"/>
        </w:rPr>
        <w:t>»</w:t>
      </w:r>
    </w:p>
    <w:p w:rsidR="00692B1E" w:rsidRDefault="006E468C" w:rsidP="00692B1E">
      <w:pPr>
        <w:rPr>
          <w:rFonts w:ascii="Times New Roman" w:hAnsi="Times New Roman" w:cs="Times New Roman"/>
        </w:rPr>
      </w:pPr>
      <w:r w:rsidRPr="006E468C">
        <w:rPr>
          <w:noProof/>
        </w:rPr>
        <w:drawing>
          <wp:inline distT="0" distB="0" distL="0" distR="0">
            <wp:extent cx="2628900" cy="3721100"/>
            <wp:effectExtent l="19050" t="0" r="0" b="0"/>
            <wp:docPr id="2" name="Рисунок 1" descr="Untitled-Scanned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-Scanned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168" cy="371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468C">
        <w:rPr>
          <w:noProof/>
        </w:rPr>
        <w:drawing>
          <wp:inline distT="0" distB="0" distL="0" distR="0">
            <wp:extent cx="3810000" cy="2692400"/>
            <wp:effectExtent l="19050" t="0" r="0" b="0"/>
            <wp:docPr id="1" name="Рисунок 2" descr="Untitled-Scanned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-Scanned-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68C" w:rsidRPr="00E542F4" w:rsidRDefault="006E468C" w:rsidP="002F66BC">
      <w:pPr>
        <w:rPr>
          <w:rFonts w:ascii="Times New Roman" w:hAnsi="Times New Roman" w:cs="Times New Roman"/>
          <w:sz w:val="52"/>
          <w:szCs w:val="52"/>
        </w:rPr>
      </w:pPr>
      <w:r w:rsidRPr="00E542F4">
        <w:rPr>
          <w:rFonts w:ascii="Times New Roman" w:hAnsi="Times New Roman" w:cs="Times New Roman"/>
        </w:rPr>
        <w:t xml:space="preserve">Учредитель: </w:t>
      </w:r>
      <w:proofErr w:type="gramStart"/>
      <w:r w:rsidRPr="00E542F4">
        <w:rPr>
          <w:rFonts w:ascii="Times New Roman" w:hAnsi="Times New Roman" w:cs="Times New Roman"/>
        </w:rPr>
        <w:t>администрация  муниципального</w:t>
      </w:r>
      <w:proofErr w:type="gramEnd"/>
      <w:r w:rsidRPr="00E542F4">
        <w:rPr>
          <w:rFonts w:ascii="Times New Roman" w:hAnsi="Times New Roman" w:cs="Times New Roman"/>
        </w:rPr>
        <w:t xml:space="preserve"> образования </w:t>
      </w:r>
      <w:proofErr w:type="spellStart"/>
      <w:r w:rsidRPr="00E542F4">
        <w:rPr>
          <w:rFonts w:ascii="Times New Roman" w:hAnsi="Times New Roman" w:cs="Times New Roman"/>
        </w:rPr>
        <w:t>Ишимского</w:t>
      </w:r>
      <w:proofErr w:type="spellEnd"/>
      <w:r w:rsidRPr="00E542F4">
        <w:rPr>
          <w:rFonts w:ascii="Times New Roman" w:hAnsi="Times New Roman" w:cs="Times New Roman"/>
        </w:rPr>
        <w:t xml:space="preserve"> сельсовета Чистоозерного района Новосибирской области</w:t>
      </w:r>
    </w:p>
    <w:p w:rsidR="006E468C" w:rsidRDefault="006E468C" w:rsidP="006E46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542F4">
        <w:rPr>
          <w:rFonts w:ascii="Times New Roman" w:hAnsi="Times New Roman" w:cs="Times New Roman"/>
        </w:rPr>
        <w:t xml:space="preserve">Утвержден 11 сессией Совета депутатов </w:t>
      </w:r>
      <w:proofErr w:type="spellStart"/>
      <w:r w:rsidRPr="00E542F4">
        <w:rPr>
          <w:rFonts w:ascii="Times New Roman" w:hAnsi="Times New Roman" w:cs="Times New Roman"/>
        </w:rPr>
        <w:t>Ишимского</w:t>
      </w:r>
      <w:proofErr w:type="spellEnd"/>
      <w:r w:rsidRPr="00E542F4">
        <w:rPr>
          <w:rFonts w:ascii="Times New Roman" w:hAnsi="Times New Roman" w:cs="Times New Roman"/>
        </w:rPr>
        <w:t xml:space="preserve"> </w:t>
      </w:r>
      <w:proofErr w:type="gramStart"/>
      <w:r w:rsidRPr="00E542F4">
        <w:rPr>
          <w:rFonts w:ascii="Times New Roman" w:hAnsi="Times New Roman" w:cs="Times New Roman"/>
        </w:rPr>
        <w:t>сельсовета  19.02.2006</w:t>
      </w:r>
      <w:proofErr w:type="gramEnd"/>
      <w:r w:rsidRPr="00E542F4">
        <w:rPr>
          <w:rFonts w:ascii="Times New Roman" w:hAnsi="Times New Roman" w:cs="Times New Roman"/>
        </w:rPr>
        <w:t xml:space="preserve"> года</w:t>
      </w:r>
      <w:r w:rsidRPr="00E542F4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Тираж 30 </w:t>
      </w:r>
      <w:proofErr w:type="spellStart"/>
      <w:r>
        <w:rPr>
          <w:rFonts w:ascii="Times New Roman" w:hAnsi="Times New Roman" w:cs="Times New Roman"/>
          <w:sz w:val="20"/>
          <w:szCs w:val="20"/>
        </w:rPr>
        <w:t>экз</w:t>
      </w:r>
      <w:proofErr w:type="spellEnd"/>
    </w:p>
    <w:p w:rsidR="006E468C" w:rsidRDefault="006E468C" w:rsidP="006E46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B71BC" w:rsidRDefault="00EB71BC" w:rsidP="00D21B28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</w:p>
    <w:p w:rsidR="002F66BC" w:rsidRPr="00637D81" w:rsidRDefault="002F66BC" w:rsidP="00D21B28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</w:p>
    <w:p w:rsidR="00D21B28" w:rsidRDefault="00D21B28" w:rsidP="00076BBD">
      <w:pPr>
        <w:rPr>
          <w:rFonts w:ascii="Times New Roman" w:hAnsi="Times New Roman"/>
          <w:b/>
          <w:sz w:val="28"/>
          <w:szCs w:val="28"/>
        </w:rPr>
      </w:pPr>
      <w:r w:rsidRPr="00076BBD">
        <w:rPr>
          <w:rFonts w:ascii="Times New Roman" w:hAnsi="Times New Roman"/>
          <w:b/>
          <w:sz w:val="28"/>
          <w:szCs w:val="28"/>
        </w:rPr>
        <w:t>СЕГОДНЯ В НОМЕРЕ:</w:t>
      </w:r>
    </w:p>
    <w:p w:rsidR="003D79FC" w:rsidRDefault="003D79FC" w:rsidP="00076BB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 О   реализации проекта инициативного бюджетирования ограждение кладбища в деревни Большая Тахта.</w:t>
      </w:r>
    </w:p>
    <w:p w:rsidR="003D79FC" w:rsidRDefault="003D79FC" w:rsidP="00076BB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 Нефинансовое участие населения в реализации проекта по ограждению кладбища в деревни Большая Тахта.</w:t>
      </w:r>
    </w:p>
    <w:p w:rsidR="003D79FC" w:rsidRDefault="003D79FC" w:rsidP="00076BB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 Завершение </w:t>
      </w:r>
      <w:proofErr w:type="gramStart"/>
      <w:r>
        <w:rPr>
          <w:rFonts w:ascii="Times New Roman" w:hAnsi="Times New Roman"/>
          <w:b/>
          <w:sz w:val="28"/>
          <w:szCs w:val="28"/>
        </w:rPr>
        <w:t>реализации  проекта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инициативного бюджетирования 2022 года в деревни Большая Тахта Чистоозерного района Новосибирской области.</w:t>
      </w:r>
    </w:p>
    <w:p w:rsidR="003D79FC" w:rsidRDefault="003D79FC" w:rsidP="003D79FC">
      <w:pPr>
        <w:jc w:val="center"/>
        <w:rPr>
          <w:rFonts w:ascii="Cambria" w:hAnsi="Cambria" w:cs="Cambria"/>
          <w:b/>
          <w:i/>
          <w:sz w:val="32"/>
          <w:szCs w:val="32"/>
        </w:rPr>
      </w:pPr>
    </w:p>
    <w:p w:rsidR="003D79FC" w:rsidRPr="00496ECE" w:rsidRDefault="003D79FC" w:rsidP="003D79FC">
      <w:pPr>
        <w:spacing w:line="240" w:lineRule="auto"/>
        <w:rPr>
          <w:rFonts w:ascii="Segoe UI" w:eastAsia="Times New Roman" w:hAnsi="Segoe UI" w:cs="Segoe UI"/>
          <w:b/>
          <w:bCs/>
          <w:sz w:val="48"/>
          <w:szCs w:val="48"/>
        </w:rPr>
      </w:pPr>
      <w:r>
        <w:rPr>
          <w:rFonts w:ascii="Segoe UI" w:eastAsia="Times New Roman" w:hAnsi="Segoe UI" w:cs="Segoe UI"/>
          <w:b/>
          <w:bCs/>
          <w:sz w:val="48"/>
          <w:szCs w:val="48"/>
        </w:rPr>
        <w:lastRenderedPageBreak/>
        <w:t>О реа</w:t>
      </w:r>
      <w:r w:rsidRPr="00496ECE">
        <w:rPr>
          <w:rFonts w:ascii="Segoe UI" w:eastAsia="Times New Roman" w:hAnsi="Segoe UI" w:cs="Segoe UI"/>
          <w:b/>
          <w:bCs/>
          <w:sz w:val="48"/>
          <w:szCs w:val="48"/>
        </w:rPr>
        <w:t>лизации проекта инициативного бюджетирования ограждение кладбища в деревне Большая Тахта</w:t>
      </w:r>
    </w:p>
    <w:p w:rsidR="003D79FC" w:rsidRPr="00496ECE" w:rsidRDefault="003D79FC" w:rsidP="003D79F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6EC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522AE39" wp14:editId="2E8291C8">
            <wp:extent cx="3810000" cy="2895600"/>
            <wp:effectExtent l="0" t="0" r="0" b="0"/>
            <wp:docPr id="3" name="Рисунок 3" descr="https://ishimsk.nso.ru/sites/ishimsk.nso.ru/wodby_files/files/styles/image_without_gallery/public/news/2022/06/101.jpg?itok=IBlqy6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shimsk.nso.ru/sites/ishimsk.nso.ru/wodby_files/files/styles/image_without_gallery/public/news/2022/06/101.jpg?itok=IBlqy6b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9FC" w:rsidRPr="00496ECE" w:rsidRDefault="003D79FC" w:rsidP="003D79FC">
      <w:pPr>
        <w:shd w:val="clear" w:color="auto" w:fill="FFFFFF"/>
        <w:spacing w:after="315" w:line="390" w:lineRule="atLeast"/>
        <w:rPr>
          <w:rFonts w:ascii="Segoe UI" w:eastAsia="Times New Roman" w:hAnsi="Segoe UI" w:cs="Segoe UI"/>
          <w:color w:val="3F4758"/>
          <w:sz w:val="27"/>
          <w:szCs w:val="27"/>
        </w:rPr>
      </w:pPr>
      <w:r w:rsidRPr="00496ECE">
        <w:rPr>
          <w:rFonts w:ascii="Segoe UI" w:eastAsia="Times New Roman" w:hAnsi="Segoe UI" w:cs="Segoe UI"/>
          <w:b/>
          <w:bCs/>
          <w:color w:val="3F4758"/>
          <w:sz w:val="27"/>
          <w:szCs w:val="27"/>
        </w:rPr>
        <w:t>13 июня 2022 года началась реализация проекта инициативного бюджетирования по ограждению кладбища в д. Большая Тахта Чистоозерного района Новосибирской области.</w:t>
      </w:r>
    </w:p>
    <w:p w:rsidR="003D79FC" w:rsidRPr="00496ECE" w:rsidRDefault="003D79FC" w:rsidP="003D79FC">
      <w:pPr>
        <w:shd w:val="clear" w:color="auto" w:fill="FFFFFF"/>
        <w:spacing w:after="315" w:line="390" w:lineRule="atLeast"/>
        <w:rPr>
          <w:rFonts w:ascii="Segoe UI" w:eastAsia="Times New Roman" w:hAnsi="Segoe UI" w:cs="Segoe UI"/>
          <w:color w:val="3F4758"/>
          <w:sz w:val="27"/>
          <w:szCs w:val="27"/>
        </w:rPr>
      </w:pPr>
      <w:r w:rsidRPr="00496ECE">
        <w:rPr>
          <w:rFonts w:ascii="Segoe UI" w:eastAsia="Times New Roman" w:hAnsi="Segoe UI" w:cs="Segoe UI"/>
          <w:b/>
          <w:bCs/>
          <w:color w:val="3F4758"/>
          <w:sz w:val="27"/>
          <w:szCs w:val="27"/>
        </w:rPr>
        <w:t>- Общий финансовый объем реализуемого проекта составляет 1100000 рублей:</w:t>
      </w:r>
    </w:p>
    <w:p w:rsidR="003D79FC" w:rsidRPr="00496ECE" w:rsidRDefault="003D79FC" w:rsidP="003D79FC">
      <w:pPr>
        <w:shd w:val="clear" w:color="auto" w:fill="FFFFFF"/>
        <w:spacing w:after="315" w:line="390" w:lineRule="atLeast"/>
        <w:rPr>
          <w:rFonts w:ascii="Segoe UI" w:eastAsia="Times New Roman" w:hAnsi="Segoe UI" w:cs="Segoe UI"/>
          <w:color w:val="3F4758"/>
          <w:sz w:val="27"/>
          <w:szCs w:val="27"/>
        </w:rPr>
      </w:pPr>
      <w:r w:rsidRPr="00496ECE">
        <w:rPr>
          <w:rFonts w:ascii="Segoe UI" w:eastAsia="Times New Roman" w:hAnsi="Segoe UI" w:cs="Segoe UI"/>
          <w:b/>
          <w:bCs/>
          <w:color w:val="3F4758"/>
          <w:sz w:val="27"/>
          <w:szCs w:val="27"/>
        </w:rPr>
        <w:t>-Объем субсидии из областного бюджета Новосибирской области-824769рублей 23коп;</w:t>
      </w:r>
    </w:p>
    <w:p w:rsidR="003D79FC" w:rsidRPr="00496ECE" w:rsidRDefault="003D79FC" w:rsidP="003D79FC">
      <w:pPr>
        <w:shd w:val="clear" w:color="auto" w:fill="FFFFFF"/>
        <w:spacing w:after="315" w:line="390" w:lineRule="atLeast"/>
        <w:rPr>
          <w:rFonts w:ascii="Segoe UI" w:eastAsia="Times New Roman" w:hAnsi="Segoe UI" w:cs="Segoe UI"/>
          <w:color w:val="3F4758"/>
          <w:sz w:val="27"/>
          <w:szCs w:val="27"/>
        </w:rPr>
      </w:pPr>
      <w:r w:rsidRPr="00496ECE">
        <w:rPr>
          <w:rFonts w:ascii="Segoe UI" w:eastAsia="Times New Roman" w:hAnsi="Segoe UI" w:cs="Segoe UI"/>
          <w:b/>
          <w:bCs/>
          <w:color w:val="3F4758"/>
          <w:sz w:val="27"/>
          <w:szCs w:val="27"/>
        </w:rPr>
        <w:t xml:space="preserve">-Объем средств из бюджета администрации </w:t>
      </w:r>
      <w:proofErr w:type="spellStart"/>
      <w:r w:rsidRPr="00496ECE">
        <w:rPr>
          <w:rFonts w:ascii="Segoe UI" w:eastAsia="Times New Roman" w:hAnsi="Segoe UI" w:cs="Segoe UI"/>
          <w:b/>
          <w:bCs/>
          <w:color w:val="3F4758"/>
          <w:sz w:val="27"/>
          <w:szCs w:val="27"/>
        </w:rPr>
        <w:t>Ишимского</w:t>
      </w:r>
      <w:proofErr w:type="spellEnd"/>
      <w:r w:rsidRPr="00496ECE">
        <w:rPr>
          <w:rFonts w:ascii="Segoe UI" w:eastAsia="Times New Roman" w:hAnsi="Segoe UI" w:cs="Segoe UI"/>
          <w:b/>
          <w:bCs/>
          <w:color w:val="3F4758"/>
          <w:sz w:val="27"/>
          <w:szCs w:val="27"/>
        </w:rPr>
        <w:t xml:space="preserve"> сельсовета-169230рублей 77коп (20,52 % от общего объема финансирования проекта);</w:t>
      </w:r>
    </w:p>
    <w:p w:rsidR="003D79FC" w:rsidRPr="00496ECE" w:rsidRDefault="003D79FC" w:rsidP="003D79FC">
      <w:pPr>
        <w:shd w:val="clear" w:color="auto" w:fill="FFFFFF"/>
        <w:spacing w:after="315" w:line="390" w:lineRule="atLeast"/>
        <w:rPr>
          <w:rFonts w:ascii="Segoe UI" w:eastAsia="Times New Roman" w:hAnsi="Segoe UI" w:cs="Segoe UI"/>
          <w:color w:val="3F4758"/>
          <w:sz w:val="27"/>
          <w:szCs w:val="27"/>
        </w:rPr>
      </w:pPr>
      <w:r w:rsidRPr="00496ECE">
        <w:rPr>
          <w:rFonts w:ascii="Segoe UI" w:eastAsia="Times New Roman" w:hAnsi="Segoe UI" w:cs="Segoe UI"/>
          <w:b/>
          <w:bCs/>
          <w:color w:val="3F4758"/>
          <w:sz w:val="27"/>
          <w:szCs w:val="27"/>
        </w:rPr>
        <w:t>-Собственные средства жителей на реализацию проекта составляет-84000рублей 00коп (10,18 % от общего объема финансирования проекта);</w:t>
      </w:r>
    </w:p>
    <w:p w:rsidR="003D79FC" w:rsidRPr="00496ECE" w:rsidRDefault="003D79FC" w:rsidP="003D79FC">
      <w:pPr>
        <w:shd w:val="clear" w:color="auto" w:fill="FFFFFF"/>
        <w:spacing w:after="315" w:line="390" w:lineRule="atLeast"/>
        <w:rPr>
          <w:rFonts w:ascii="Segoe UI" w:eastAsia="Times New Roman" w:hAnsi="Segoe UI" w:cs="Segoe UI"/>
          <w:color w:val="3F4758"/>
          <w:sz w:val="27"/>
          <w:szCs w:val="27"/>
        </w:rPr>
      </w:pPr>
      <w:r w:rsidRPr="00496ECE">
        <w:rPr>
          <w:rFonts w:ascii="Segoe UI" w:eastAsia="Times New Roman" w:hAnsi="Segoe UI" w:cs="Segoe UI"/>
          <w:b/>
          <w:bCs/>
          <w:color w:val="3F4758"/>
          <w:sz w:val="27"/>
          <w:szCs w:val="27"/>
        </w:rPr>
        <w:t>-Средства от спонсоров составляет-22000рублей 00коп (2,67 % от общего объема финансирования проекта);</w:t>
      </w:r>
    </w:p>
    <w:p w:rsidR="003D79FC" w:rsidRPr="00496ECE" w:rsidRDefault="003D79FC" w:rsidP="003D79FC">
      <w:pPr>
        <w:shd w:val="clear" w:color="auto" w:fill="FFFFFF"/>
        <w:spacing w:after="315" w:line="390" w:lineRule="atLeast"/>
        <w:rPr>
          <w:rFonts w:ascii="Segoe UI" w:eastAsia="Times New Roman" w:hAnsi="Segoe UI" w:cs="Segoe UI"/>
          <w:color w:val="3F4758"/>
          <w:sz w:val="27"/>
          <w:szCs w:val="27"/>
        </w:rPr>
      </w:pPr>
      <w:r w:rsidRPr="00496ECE">
        <w:rPr>
          <w:rFonts w:ascii="Segoe UI" w:eastAsia="Times New Roman" w:hAnsi="Segoe UI" w:cs="Segoe UI"/>
          <w:b/>
          <w:bCs/>
          <w:color w:val="3F4758"/>
          <w:sz w:val="27"/>
          <w:szCs w:val="27"/>
        </w:rPr>
        <w:t>-Не финансовое участие населения в проекте составляет на сумму -10000рублей 00коп;</w:t>
      </w:r>
    </w:p>
    <w:p w:rsidR="003D79FC" w:rsidRDefault="003D79FC" w:rsidP="003D79FC">
      <w:pPr>
        <w:shd w:val="clear" w:color="auto" w:fill="FFFFFF"/>
        <w:spacing w:after="315" w:line="390" w:lineRule="atLeast"/>
      </w:pPr>
      <w:r w:rsidRPr="00496ECE">
        <w:rPr>
          <w:rFonts w:ascii="Segoe UI" w:eastAsia="Times New Roman" w:hAnsi="Segoe UI" w:cs="Segoe UI"/>
          <w:b/>
          <w:bCs/>
          <w:color w:val="3F4758"/>
          <w:sz w:val="27"/>
          <w:szCs w:val="27"/>
        </w:rPr>
        <w:lastRenderedPageBreak/>
        <w:t xml:space="preserve">Площадь ограждения составляет 340 м. по периметру (7000 </w:t>
      </w:r>
      <w:proofErr w:type="spellStart"/>
      <w:proofErr w:type="gramStart"/>
      <w:r w:rsidRPr="00496ECE">
        <w:rPr>
          <w:rFonts w:ascii="Segoe UI" w:eastAsia="Times New Roman" w:hAnsi="Segoe UI" w:cs="Segoe UI"/>
          <w:b/>
          <w:bCs/>
          <w:color w:val="3F4758"/>
          <w:sz w:val="27"/>
          <w:szCs w:val="27"/>
        </w:rPr>
        <w:t>кв.м</w:t>
      </w:r>
      <w:proofErr w:type="spellEnd"/>
      <w:proofErr w:type="gramEnd"/>
      <w:r w:rsidRPr="00496ECE">
        <w:rPr>
          <w:rFonts w:ascii="Segoe UI" w:eastAsia="Times New Roman" w:hAnsi="Segoe UI" w:cs="Segoe UI"/>
          <w:b/>
          <w:bCs/>
          <w:color w:val="3F4758"/>
          <w:sz w:val="27"/>
          <w:szCs w:val="27"/>
        </w:rPr>
        <w:t>) согласно кадастровому паспорту кладбища деревни Большая Тахта.</w:t>
      </w:r>
      <w:r w:rsidR="001E6ABE" w:rsidRPr="001E6ABE">
        <w:t xml:space="preserve"> </w:t>
      </w:r>
    </w:p>
    <w:p w:rsidR="00454B02" w:rsidRDefault="00454B02" w:rsidP="00454B02">
      <w:hyperlink r:id="rId11" w:history="1">
        <w:r w:rsidRPr="00AE79D5">
          <w:rPr>
            <w:rStyle w:val="af1"/>
          </w:rPr>
          <w:t>https://ishimsk.</w:t>
        </w:r>
        <w:r w:rsidRPr="00AE79D5">
          <w:rPr>
            <w:rStyle w:val="af1"/>
          </w:rPr>
          <w:t>n</w:t>
        </w:r>
        <w:r w:rsidRPr="00AE79D5">
          <w:rPr>
            <w:rStyle w:val="af1"/>
          </w:rPr>
          <w:t>so.ru/news/4915</w:t>
        </w:r>
      </w:hyperlink>
    </w:p>
    <w:p w:rsidR="00454B02" w:rsidRDefault="00454B02" w:rsidP="00454B02"/>
    <w:p w:rsidR="00454B02" w:rsidRDefault="00454B02" w:rsidP="003D79FC">
      <w:pPr>
        <w:shd w:val="clear" w:color="auto" w:fill="FFFFFF"/>
        <w:spacing w:after="315" w:line="390" w:lineRule="atLeast"/>
        <w:rPr>
          <w:rFonts w:ascii="Segoe UI" w:eastAsia="Times New Roman" w:hAnsi="Segoe UI" w:cs="Segoe UI"/>
          <w:b/>
          <w:bCs/>
          <w:color w:val="3F4758"/>
          <w:sz w:val="27"/>
          <w:szCs w:val="27"/>
        </w:rPr>
      </w:pPr>
    </w:p>
    <w:p w:rsidR="001E6ABE" w:rsidRPr="00496ECE" w:rsidRDefault="001E6ABE" w:rsidP="003D79FC">
      <w:pPr>
        <w:shd w:val="clear" w:color="auto" w:fill="FFFFFF"/>
        <w:spacing w:after="315" w:line="390" w:lineRule="atLeast"/>
        <w:rPr>
          <w:rFonts w:ascii="Segoe UI" w:eastAsia="Times New Roman" w:hAnsi="Segoe UI" w:cs="Segoe UI"/>
          <w:color w:val="3F4758"/>
          <w:sz w:val="27"/>
          <w:szCs w:val="27"/>
        </w:rPr>
      </w:pPr>
    </w:p>
    <w:p w:rsidR="003D79FC" w:rsidRPr="003D79FC" w:rsidRDefault="001E6ABE" w:rsidP="001E6ABE">
      <w:pPr>
        <w:rPr>
          <w:rFonts w:ascii="Aharoni" w:hAnsi="Aharoni" w:cs="Aharoni"/>
          <w:b/>
          <w:i/>
          <w:sz w:val="32"/>
          <w:szCs w:val="32"/>
        </w:rPr>
      </w:pPr>
      <w:r>
        <w:rPr>
          <w:noProof/>
        </w:rPr>
        <w:drawing>
          <wp:inline distT="0" distB="0" distL="0" distR="0" wp14:anchorId="5C22D605" wp14:editId="3F797268">
            <wp:extent cx="5940425" cy="3952689"/>
            <wp:effectExtent l="0" t="0" r="3175" b="0"/>
            <wp:docPr id="4" name="Рисунок 4" descr="Открыть оригиналь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крыть оригиналь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9FC" w:rsidRDefault="003D79FC" w:rsidP="00C63556">
      <w:pPr>
        <w:widowControl w:val="0"/>
        <w:suppressAutoHyphens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3D79FC" w:rsidRDefault="001E6ABE" w:rsidP="00C63556">
      <w:pPr>
        <w:widowControl w:val="0"/>
        <w:suppressAutoHyphens/>
        <w:adjustRightInd w:val="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C07110" wp14:editId="32BE562B">
            <wp:extent cx="5940425" cy="3952689"/>
            <wp:effectExtent l="0" t="0" r="3175" b="0"/>
            <wp:docPr id="5" name="Рисунок 5" descr="Открыть оригиналь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ткрыть оригиналь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9FC" w:rsidRDefault="003D79FC" w:rsidP="00C63556">
      <w:pPr>
        <w:widowControl w:val="0"/>
        <w:suppressAutoHyphens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1E6ABE" w:rsidRDefault="001E6ABE" w:rsidP="00C63556">
      <w:pPr>
        <w:widowControl w:val="0"/>
        <w:suppressAutoHyphens/>
        <w:adjustRightInd w:val="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C7DA937" wp14:editId="4BD162AB">
            <wp:extent cx="5940425" cy="3952689"/>
            <wp:effectExtent l="0" t="0" r="3175" b="0"/>
            <wp:docPr id="6" name="Рисунок 6" descr="Открыть оригиналь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ткрыть оригиналь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ABE" w:rsidRDefault="001E6ABE" w:rsidP="00C63556">
      <w:pPr>
        <w:widowControl w:val="0"/>
        <w:suppressAutoHyphens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1E6ABE" w:rsidRDefault="001E6ABE" w:rsidP="00C63556">
      <w:pPr>
        <w:widowControl w:val="0"/>
        <w:suppressAutoHyphens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1E6ABE" w:rsidRPr="00FB0DDD" w:rsidRDefault="001E6ABE" w:rsidP="001E6ABE">
      <w:pPr>
        <w:spacing w:line="240" w:lineRule="auto"/>
        <w:rPr>
          <w:rFonts w:ascii="Segoe UI" w:eastAsia="Times New Roman" w:hAnsi="Segoe UI" w:cs="Segoe UI"/>
          <w:b/>
          <w:bCs/>
          <w:sz w:val="48"/>
          <w:szCs w:val="48"/>
        </w:rPr>
      </w:pPr>
      <w:r w:rsidRPr="00FB0DDD">
        <w:rPr>
          <w:rFonts w:ascii="Segoe UI" w:eastAsia="Times New Roman" w:hAnsi="Segoe UI" w:cs="Segoe UI"/>
          <w:b/>
          <w:bCs/>
          <w:sz w:val="48"/>
          <w:szCs w:val="48"/>
        </w:rPr>
        <w:lastRenderedPageBreak/>
        <w:t>Нефинансовое участие населения в реализации проекта по ограждению кладбища с д. Большая Тахта</w:t>
      </w:r>
    </w:p>
    <w:p w:rsidR="001E6ABE" w:rsidRPr="00FB0DDD" w:rsidRDefault="001E6ABE" w:rsidP="001E6ABE">
      <w:pPr>
        <w:shd w:val="clear" w:color="auto" w:fill="FFFFFF"/>
        <w:spacing w:after="315" w:line="390" w:lineRule="atLeast"/>
        <w:jc w:val="center"/>
        <w:rPr>
          <w:rFonts w:ascii="Segoe UI" w:eastAsia="Times New Roman" w:hAnsi="Segoe UI" w:cs="Segoe UI"/>
          <w:color w:val="3F4758"/>
          <w:sz w:val="27"/>
          <w:szCs w:val="27"/>
        </w:rPr>
      </w:pPr>
      <w:r w:rsidRPr="00FB0DDD">
        <w:rPr>
          <w:rFonts w:ascii="Segoe UI" w:eastAsia="Times New Roman" w:hAnsi="Segoe UI" w:cs="Segoe UI"/>
          <w:b/>
          <w:bCs/>
          <w:color w:val="3F4758"/>
          <w:sz w:val="27"/>
          <w:szCs w:val="27"/>
        </w:rPr>
        <w:t>В деревне Большая Тахта продолжается реализация проекта инициативного       бюджетирования 2022 года по ограждению      кладбища.</w:t>
      </w:r>
    </w:p>
    <w:p w:rsidR="001E6ABE" w:rsidRPr="00FB0DDD" w:rsidRDefault="001E6ABE" w:rsidP="001E6ABE">
      <w:pPr>
        <w:shd w:val="clear" w:color="auto" w:fill="FFFFFF"/>
        <w:spacing w:after="315" w:line="390" w:lineRule="atLeast"/>
        <w:rPr>
          <w:rFonts w:ascii="Segoe UI" w:eastAsia="Times New Roman" w:hAnsi="Segoe UI" w:cs="Segoe UI"/>
          <w:color w:val="3F4758"/>
          <w:sz w:val="27"/>
          <w:szCs w:val="27"/>
        </w:rPr>
      </w:pPr>
      <w:r w:rsidRPr="00FB0DDD">
        <w:rPr>
          <w:rFonts w:ascii="Segoe UI" w:eastAsia="Times New Roman" w:hAnsi="Segoe UI" w:cs="Segoe UI"/>
          <w:color w:val="3F4758"/>
          <w:sz w:val="27"/>
          <w:szCs w:val="27"/>
        </w:rPr>
        <w:t>                                  </w:t>
      </w:r>
    </w:p>
    <w:p w:rsidR="001E6ABE" w:rsidRPr="00FB0DDD" w:rsidRDefault="001E6ABE" w:rsidP="001E6ABE">
      <w:pPr>
        <w:shd w:val="clear" w:color="auto" w:fill="FFFFFF"/>
        <w:spacing w:after="315" w:line="390" w:lineRule="atLeast"/>
        <w:jc w:val="center"/>
        <w:rPr>
          <w:rFonts w:ascii="Segoe UI" w:eastAsia="Times New Roman" w:hAnsi="Segoe UI" w:cs="Segoe UI"/>
          <w:color w:val="3F4758"/>
          <w:sz w:val="27"/>
          <w:szCs w:val="27"/>
        </w:rPr>
      </w:pPr>
      <w:r w:rsidRPr="00FB0DDD">
        <w:rPr>
          <w:rFonts w:ascii="Segoe UI" w:eastAsia="Times New Roman" w:hAnsi="Segoe UI" w:cs="Segoe UI"/>
          <w:b/>
          <w:bCs/>
          <w:color w:val="3F4758"/>
          <w:sz w:val="27"/>
          <w:szCs w:val="27"/>
        </w:rPr>
        <w:t>НЕФИНАНСОВОЕ УЧАСТИЕ НАСЕЛЕНИЯ В ПРОЕКТЕ,</w:t>
      </w:r>
    </w:p>
    <w:p w:rsidR="001E6ABE" w:rsidRPr="00FB0DDD" w:rsidRDefault="001E6ABE" w:rsidP="001E6ABE">
      <w:pPr>
        <w:shd w:val="clear" w:color="auto" w:fill="FFFFFF"/>
        <w:spacing w:after="315" w:line="390" w:lineRule="atLeast"/>
        <w:rPr>
          <w:rFonts w:ascii="Segoe UI" w:eastAsia="Times New Roman" w:hAnsi="Segoe UI" w:cs="Segoe UI"/>
          <w:color w:val="3F4758"/>
          <w:sz w:val="27"/>
          <w:szCs w:val="27"/>
        </w:rPr>
      </w:pPr>
      <w:r w:rsidRPr="00FB0DDD">
        <w:rPr>
          <w:rFonts w:ascii="Segoe UI" w:eastAsia="Times New Roman" w:hAnsi="Segoe UI" w:cs="Segoe UI"/>
          <w:color w:val="3F4758"/>
          <w:sz w:val="27"/>
          <w:szCs w:val="27"/>
        </w:rPr>
        <w:t> </w:t>
      </w:r>
    </w:p>
    <w:p w:rsidR="001E6ABE" w:rsidRPr="00454B02" w:rsidRDefault="001E6ABE" w:rsidP="00454B02">
      <w:pPr>
        <w:shd w:val="clear" w:color="auto" w:fill="FFFFFF"/>
        <w:spacing w:after="315" w:line="390" w:lineRule="atLeast"/>
        <w:rPr>
          <w:rFonts w:ascii="Segoe UI" w:eastAsia="Times New Roman" w:hAnsi="Segoe UI" w:cs="Segoe UI"/>
          <w:color w:val="3F4758"/>
          <w:sz w:val="27"/>
          <w:szCs w:val="27"/>
        </w:rPr>
      </w:pPr>
      <w:bookmarkStart w:id="0" w:name="_GoBack"/>
      <w:bookmarkEnd w:id="0"/>
      <w:r w:rsidRPr="001E6ABE">
        <w:rPr>
          <w:rFonts w:ascii="Times New Roman" w:eastAsia="Times New Roman" w:hAnsi="Times New Roman" w:cs="Times New Roman"/>
          <w:color w:val="3F4758"/>
          <w:sz w:val="27"/>
          <w:szCs w:val="27"/>
        </w:rPr>
        <w:t xml:space="preserve">В деревне Большая Тахта </w:t>
      </w:r>
      <w:proofErr w:type="spellStart"/>
      <w:r w:rsidRPr="001E6ABE">
        <w:rPr>
          <w:rFonts w:ascii="Times New Roman" w:eastAsia="Times New Roman" w:hAnsi="Times New Roman" w:cs="Times New Roman"/>
          <w:color w:val="3F4758"/>
          <w:sz w:val="27"/>
          <w:szCs w:val="27"/>
        </w:rPr>
        <w:t>Ишимского</w:t>
      </w:r>
      <w:proofErr w:type="spellEnd"/>
      <w:r w:rsidRPr="001E6ABE">
        <w:rPr>
          <w:rFonts w:ascii="Times New Roman" w:eastAsia="Times New Roman" w:hAnsi="Times New Roman" w:cs="Times New Roman"/>
          <w:color w:val="3F4758"/>
          <w:sz w:val="27"/>
          <w:szCs w:val="27"/>
        </w:rPr>
        <w:t xml:space="preserve"> сельсовета Чистоозерного района Новосибирской области, продолжается реализация проекта инициативного бюджетирования 2022 года по ограждению кладбища.</w:t>
      </w:r>
    </w:p>
    <w:p w:rsidR="001E6ABE" w:rsidRDefault="001E6ABE" w:rsidP="001E6ABE">
      <w:pPr>
        <w:shd w:val="clear" w:color="auto" w:fill="FFFFFF"/>
        <w:spacing w:after="315" w:line="390" w:lineRule="atLeast"/>
        <w:jc w:val="both"/>
        <w:rPr>
          <w:rFonts w:ascii="Times New Roman" w:eastAsia="Times New Roman" w:hAnsi="Times New Roman" w:cs="Times New Roman"/>
          <w:color w:val="3F4758"/>
          <w:sz w:val="27"/>
          <w:szCs w:val="27"/>
        </w:rPr>
      </w:pPr>
      <w:r w:rsidRPr="001E6ABE">
        <w:rPr>
          <w:rFonts w:ascii="Times New Roman" w:eastAsia="Times New Roman" w:hAnsi="Times New Roman" w:cs="Times New Roman"/>
          <w:color w:val="3F4758"/>
          <w:sz w:val="27"/>
          <w:szCs w:val="27"/>
        </w:rPr>
        <w:t xml:space="preserve">Так 19 июня 2022 года население Большой Тахты приняло нефинансовое участие в реализации проекта. Согласно сметной документации население должно было оказать нефинансовую помощь </w:t>
      </w:r>
      <w:proofErr w:type="gramStart"/>
      <w:r w:rsidRPr="001E6ABE">
        <w:rPr>
          <w:rFonts w:ascii="Times New Roman" w:eastAsia="Times New Roman" w:hAnsi="Times New Roman" w:cs="Times New Roman"/>
          <w:color w:val="3F4758"/>
          <w:sz w:val="27"/>
          <w:szCs w:val="27"/>
        </w:rPr>
        <w:t>в  покраске</w:t>
      </w:r>
      <w:proofErr w:type="gramEnd"/>
      <w:r w:rsidRPr="001E6ABE">
        <w:rPr>
          <w:rFonts w:ascii="Times New Roman" w:eastAsia="Times New Roman" w:hAnsi="Times New Roman" w:cs="Times New Roman"/>
          <w:color w:val="3F4758"/>
          <w:sz w:val="27"/>
          <w:szCs w:val="27"/>
        </w:rPr>
        <w:t xml:space="preserve"> и </w:t>
      </w:r>
      <w:proofErr w:type="spellStart"/>
      <w:r w:rsidRPr="001E6ABE">
        <w:rPr>
          <w:rFonts w:ascii="Times New Roman" w:eastAsia="Times New Roman" w:hAnsi="Times New Roman" w:cs="Times New Roman"/>
          <w:color w:val="3F4758"/>
          <w:sz w:val="27"/>
          <w:szCs w:val="27"/>
        </w:rPr>
        <w:t>огрунтовке</w:t>
      </w:r>
      <w:proofErr w:type="spellEnd"/>
      <w:r w:rsidRPr="001E6ABE">
        <w:rPr>
          <w:rFonts w:ascii="Times New Roman" w:eastAsia="Times New Roman" w:hAnsi="Times New Roman" w:cs="Times New Roman"/>
          <w:color w:val="3F4758"/>
          <w:sz w:val="27"/>
          <w:szCs w:val="27"/>
        </w:rPr>
        <w:t xml:space="preserve"> металлических поверхностей ограждения, а также копка ям для туалетов и установка туалетов. Все виды работ были выполнены, на отлично. Население Большой Тахты активно приняло трудовое участие в реализации проекта.</w:t>
      </w:r>
      <w:r w:rsidRPr="001E6ABE">
        <w:t xml:space="preserve"> </w:t>
      </w:r>
      <w:hyperlink r:id="rId15" w:history="1">
        <w:r w:rsidRPr="00D50F91">
          <w:rPr>
            <w:rStyle w:val="af1"/>
            <w:rFonts w:ascii="Times New Roman" w:eastAsia="Times New Roman" w:hAnsi="Times New Roman" w:cs="Times New Roman"/>
            <w:sz w:val="27"/>
            <w:szCs w:val="27"/>
          </w:rPr>
          <w:t>https://ishimsk.nso.ru/news/492</w:t>
        </w:r>
      </w:hyperlink>
    </w:p>
    <w:p w:rsidR="001E6ABE" w:rsidRDefault="001E6ABE">
      <w:pPr>
        <w:rPr>
          <w:rFonts w:ascii="Times New Roman" w:eastAsia="Times New Roman" w:hAnsi="Times New Roman" w:cs="Times New Roman"/>
          <w:color w:val="3F4758"/>
          <w:sz w:val="27"/>
          <w:szCs w:val="27"/>
        </w:rPr>
      </w:pPr>
      <w:r>
        <w:rPr>
          <w:rFonts w:ascii="Times New Roman" w:eastAsia="Times New Roman" w:hAnsi="Times New Roman" w:cs="Times New Roman"/>
          <w:color w:val="3F4758"/>
          <w:sz w:val="27"/>
          <w:szCs w:val="27"/>
        </w:rPr>
        <w:br w:type="page"/>
      </w:r>
      <w:r>
        <w:rPr>
          <w:noProof/>
        </w:rPr>
        <w:lastRenderedPageBreak/>
        <w:drawing>
          <wp:inline distT="0" distB="0" distL="0" distR="0" wp14:anchorId="72EB5C79" wp14:editId="4A478ADD">
            <wp:extent cx="5940425" cy="3952689"/>
            <wp:effectExtent l="0" t="0" r="3175" b="0"/>
            <wp:docPr id="10" name="Рисунок 10" descr="Открыть оригиналь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ткрыть оригиналь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ABE" w:rsidRPr="001E6ABE" w:rsidRDefault="001E6ABE" w:rsidP="001E6ABE">
      <w:pPr>
        <w:shd w:val="clear" w:color="auto" w:fill="FFFFFF"/>
        <w:spacing w:after="315" w:line="390" w:lineRule="atLeast"/>
        <w:jc w:val="both"/>
        <w:rPr>
          <w:rFonts w:ascii="Times New Roman" w:eastAsia="Times New Roman" w:hAnsi="Times New Roman" w:cs="Times New Roman"/>
          <w:color w:val="3F4758"/>
          <w:sz w:val="27"/>
          <w:szCs w:val="27"/>
        </w:rPr>
      </w:pPr>
      <w:r w:rsidRPr="001E6ABE">
        <w:rPr>
          <w:rFonts w:ascii="Times New Roman" w:eastAsia="Times New Roman" w:hAnsi="Times New Roman" w:cs="Times New Roman"/>
          <w:color w:val="3F4758"/>
          <w:sz w:val="27"/>
          <w:szCs w:val="27"/>
        </w:rPr>
        <w:t>7</w:t>
      </w:r>
    </w:p>
    <w:p w:rsidR="001E6ABE" w:rsidRDefault="001E6ABE" w:rsidP="001E6ABE">
      <w:pPr>
        <w:widowControl w:val="0"/>
        <w:suppressAutoHyphens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1E6ABE" w:rsidRDefault="001E6ABE" w:rsidP="00C63556">
      <w:pPr>
        <w:widowControl w:val="0"/>
        <w:suppressAutoHyphens/>
        <w:adjustRightInd w:val="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63F2A0F" wp14:editId="603D4F13">
            <wp:extent cx="5940425" cy="3952689"/>
            <wp:effectExtent l="0" t="0" r="3175" b="0"/>
            <wp:docPr id="7" name="Рисунок 7" descr="Открыть оригиналь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крыть оригиналь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ABE" w:rsidRDefault="001E6ABE" w:rsidP="00C63556">
      <w:pPr>
        <w:widowControl w:val="0"/>
        <w:suppressAutoHyphens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1E6ABE" w:rsidRDefault="001E6ABE" w:rsidP="00C63556">
      <w:pPr>
        <w:widowControl w:val="0"/>
        <w:suppressAutoHyphens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1E6ABE" w:rsidRDefault="001E6ABE" w:rsidP="00C63556">
      <w:pPr>
        <w:widowControl w:val="0"/>
        <w:suppressAutoHyphens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1E6ABE" w:rsidRDefault="001E6ABE" w:rsidP="00C63556">
      <w:pPr>
        <w:widowControl w:val="0"/>
        <w:suppressAutoHyphens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1E6ABE" w:rsidRDefault="001E6ABE" w:rsidP="00C63556">
      <w:pPr>
        <w:widowControl w:val="0"/>
        <w:suppressAutoHyphens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1E6ABE" w:rsidRDefault="001E6ABE" w:rsidP="00C63556">
      <w:pPr>
        <w:widowControl w:val="0"/>
        <w:suppressAutoHyphens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1E6ABE" w:rsidRDefault="001E6ABE" w:rsidP="00C63556">
      <w:pPr>
        <w:widowControl w:val="0"/>
        <w:suppressAutoHyphens/>
        <w:adjustRightInd w:val="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26336C3" wp14:editId="7338B94B">
            <wp:extent cx="5940425" cy="3952689"/>
            <wp:effectExtent l="0" t="0" r="3175" b="0"/>
            <wp:docPr id="8" name="Рисунок 8" descr="Открыть оригиналь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ткрыть оригиналь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ABE" w:rsidRDefault="001E6ABE" w:rsidP="00C63556">
      <w:pPr>
        <w:widowControl w:val="0"/>
        <w:suppressAutoHyphens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1E6ABE" w:rsidRDefault="001E6ABE" w:rsidP="00C63556">
      <w:pPr>
        <w:widowControl w:val="0"/>
        <w:suppressAutoHyphens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1E6ABE" w:rsidRDefault="001E6ABE" w:rsidP="00C63556">
      <w:pPr>
        <w:widowControl w:val="0"/>
        <w:suppressAutoHyphens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1E6ABE" w:rsidRDefault="001E6ABE" w:rsidP="00C63556">
      <w:pPr>
        <w:widowControl w:val="0"/>
        <w:suppressAutoHyphens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1E6ABE" w:rsidRDefault="001E6ABE" w:rsidP="00C63556">
      <w:pPr>
        <w:widowControl w:val="0"/>
        <w:suppressAutoHyphens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1E6ABE" w:rsidRDefault="001E6ABE" w:rsidP="00C63556">
      <w:pPr>
        <w:widowControl w:val="0"/>
        <w:suppressAutoHyphens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1E6ABE" w:rsidRDefault="001E6ABE" w:rsidP="001E6ABE">
      <w:pPr>
        <w:widowControl w:val="0"/>
        <w:suppressAutoHyphens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1E6ABE" w:rsidRDefault="001E6ABE" w:rsidP="00C63556">
      <w:pPr>
        <w:widowControl w:val="0"/>
        <w:suppressAutoHyphens/>
        <w:adjustRightInd w:val="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17AC88" wp14:editId="3F42D25F">
            <wp:extent cx="5940425" cy="3952689"/>
            <wp:effectExtent l="0" t="0" r="3175" b="0"/>
            <wp:docPr id="9" name="Рисунок 9" descr="Открыть оригиналь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ткрыть оригиналь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ABE" w:rsidRDefault="001E6ABE" w:rsidP="00C63556">
      <w:pPr>
        <w:widowControl w:val="0"/>
        <w:suppressAutoHyphens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1E6ABE" w:rsidRDefault="001E6ABE" w:rsidP="00C63556">
      <w:pPr>
        <w:widowControl w:val="0"/>
        <w:suppressAutoHyphens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1E6ABE" w:rsidRDefault="001E6ABE" w:rsidP="00C63556">
      <w:pPr>
        <w:widowControl w:val="0"/>
        <w:suppressAutoHyphens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1E6ABE" w:rsidRDefault="001E6ABE" w:rsidP="00C63556">
      <w:pPr>
        <w:widowControl w:val="0"/>
        <w:suppressAutoHyphens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1E6ABE" w:rsidRDefault="001E6ABE" w:rsidP="00C63556">
      <w:pPr>
        <w:widowControl w:val="0"/>
        <w:suppressAutoHyphens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1E6ABE" w:rsidRDefault="001E6ABE" w:rsidP="00C63556">
      <w:pPr>
        <w:widowControl w:val="0"/>
        <w:suppressAutoHyphens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1E6ABE" w:rsidRDefault="001E6ABE" w:rsidP="00734090">
      <w:pPr>
        <w:widowControl w:val="0"/>
        <w:suppressAutoHyphens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734090" w:rsidRPr="00B0084A" w:rsidRDefault="00734090" w:rsidP="00734090">
      <w:pPr>
        <w:spacing w:line="240" w:lineRule="auto"/>
        <w:rPr>
          <w:rFonts w:ascii="Segoe UI" w:eastAsia="Times New Roman" w:hAnsi="Segoe UI" w:cs="Segoe UI"/>
          <w:b/>
          <w:bCs/>
          <w:sz w:val="48"/>
          <w:szCs w:val="48"/>
        </w:rPr>
      </w:pPr>
      <w:r w:rsidRPr="00B0084A">
        <w:rPr>
          <w:rFonts w:ascii="Segoe UI" w:eastAsia="Times New Roman" w:hAnsi="Segoe UI" w:cs="Segoe UI"/>
          <w:b/>
          <w:bCs/>
          <w:sz w:val="48"/>
          <w:szCs w:val="48"/>
        </w:rPr>
        <w:t>Завершение реализации проекта инициативного бюджетирования 2022 года в деревне Большая Тахта Чистоозерного района Новосибирской области.</w:t>
      </w:r>
    </w:p>
    <w:p w:rsidR="00734090" w:rsidRPr="00B0084A" w:rsidRDefault="00734090" w:rsidP="00734090">
      <w:pPr>
        <w:shd w:val="clear" w:color="auto" w:fill="FFFFFF"/>
        <w:spacing w:after="315" w:line="390" w:lineRule="atLeast"/>
        <w:rPr>
          <w:rFonts w:ascii="Segoe UI" w:eastAsia="Times New Roman" w:hAnsi="Segoe UI" w:cs="Segoe UI"/>
          <w:color w:val="3F4758"/>
          <w:sz w:val="27"/>
          <w:szCs w:val="27"/>
        </w:rPr>
      </w:pPr>
      <w:r w:rsidRPr="00B0084A">
        <w:rPr>
          <w:rFonts w:ascii="Segoe UI" w:eastAsia="Times New Roman" w:hAnsi="Segoe UI" w:cs="Segoe UI"/>
          <w:b/>
          <w:bCs/>
          <w:color w:val="3F4758"/>
          <w:sz w:val="27"/>
          <w:szCs w:val="27"/>
        </w:rPr>
        <w:lastRenderedPageBreak/>
        <w:t xml:space="preserve">23 июня 2022 года завершилась реализация </w:t>
      </w:r>
      <w:proofErr w:type="gramStart"/>
      <w:r w:rsidRPr="00B0084A">
        <w:rPr>
          <w:rFonts w:ascii="Segoe UI" w:eastAsia="Times New Roman" w:hAnsi="Segoe UI" w:cs="Segoe UI"/>
          <w:b/>
          <w:bCs/>
          <w:color w:val="3F4758"/>
          <w:sz w:val="27"/>
          <w:szCs w:val="27"/>
        </w:rPr>
        <w:t>проекта  инициативного</w:t>
      </w:r>
      <w:proofErr w:type="gramEnd"/>
      <w:r w:rsidRPr="00B0084A">
        <w:rPr>
          <w:rFonts w:ascii="Segoe UI" w:eastAsia="Times New Roman" w:hAnsi="Segoe UI" w:cs="Segoe UI"/>
          <w:b/>
          <w:bCs/>
          <w:color w:val="3F4758"/>
          <w:sz w:val="27"/>
          <w:szCs w:val="27"/>
        </w:rPr>
        <w:t xml:space="preserve"> бюджетирования 2022 года  в деревне Большая Тахта Чистоозерного района Новосибирской области.</w:t>
      </w:r>
    </w:p>
    <w:p w:rsidR="00734090" w:rsidRPr="00B0084A" w:rsidRDefault="00734090" w:rsidP="00734090">
      <w:pPr>
        <w:shd w:val="clear" w:color="auto" w:fill="FFFFFF"/>
        <w:spacing w:after="315" w:line="390" w:lineRule="atLeast"/>
        <w:rPr>
          <w:rFonts w:ascii="Segoe UI" w:eastAsia="Times New Roman" w:hAnsi="Segoe UI" w:cs="Segoe UI"/>
          <w:color w:val="3F4758"/>
          <w:sz w:val="27"/>
          <w:szCs w:val="27"/>
        </w:rPr>
      </w:pPr>
      <w:r w:rsidRPr="00B0084A">
        <w:rPr>
          <w:rFonts w:ascii="Segoe UI" w:eastAsia="Times New Roman" w:hAnsi="Segoe UI" w:cs="Segoe UI"/>
          <w:b/>
          <w:bCs/>
          <w:color w:val="3F4758"/>
          <w:sz w:val="27"/>
          <w:szCs w:val="27"/>
        </w:rPr>
        <w:t xml:space="preserve">В 2021 году населением был выбран проект инициативного бюджетирования «Содержание мест захоронения» и жители </w:t>
      </w:r>
      <w:proofErr w:type="gramStart"/>
      <w:r w:rsidRPr="00B0084A">
        <w:rPr>
          <w:rFonts w:ascii="Segoe UI" w:eastAsia="Times New Roman" w:hAnsi="Segoe UI" w:cs="Segoe UI"/>
          <w:b/>
          <w:bCs/>
          <w:color w:val="3F4758"/>
          <w:sz w:val="27"/>
          <w:szCs w:val="27"/>
        </w:rPr>
        <w:t>поселений  проживающих</w:t>
      </w:r>
      <w:proofErr w:type="gramEnd"/>
      <w:r w:rsidRPr="00B0084A">
        <w:rPr>
          <w:rFonts w:ascii="Segoe UI" w:eastAsia="Times New Roman" w:hAnsi="Segoe UI" w:cs="Segoe UI"/>
          <w:b/>
          <w:bCs/>
          <w:color w:val="3F4758"/>
          <w:sz w:val="27"/>
          <w:szCs w:val="27"/>
        </w:rPr>
        <w:t xml:space="preserve"> на территории администрации </w:t>
      </w:r>
      <w:proofErr w:type="spellStart"/>
      <w:r w:rsidRPr="00B0084A">
        <w:rPr>
          <w:rFonts w:ascii="Segoe UI" w:eastAsia="Times New Roman" w:hAnsi="Segoe UI" w:cs="Segoe UI"/>
          <w:b/>
          <w:bCs/>
          <w:color w:val="3F4758"/>
          <w:sz w:val="27"/>
          <w:szCs w:val="27"/>
        </w:rPr>
        <w:t>Ишимского</w:t>
      </w:r>
      <w:proofErr w:type="spellEnd"/>
      <w:r w:rsidRPr="00B0084A">
        <w:rPr>
          <w:rFonts w:ascii="Segoe UI" w:eastAsia="Times New Roman" w:hAnsi="Segoe UI" w:cs="Segoe UI"/>
          <w:b/>
          <w:bCs/>
          <w:color w:val="3F4758"/>
          <w:sz w:val="27"/>
          <w:szCs w:val="27"/>
        </w:rPr>
        <w:t xml:space="preserve"> сельсовета единогласно приняли решение оградить кладбище в деревне Большая Тахта Чистоозерного района Новосибирской области.</w:t>
      </w:r>
    </w:p>
    <w:p w:rsidR="00734090" w:rsidRPr="00B0084A" w:rsidRDefault="00734090" w:rsidP="00734090">
      <w:pPr>
        <w:shd w:val="clear" w:color="auto" w:fill="FFFFFF"/>
        <w:spacing w:after="315" w:line="390" w:lineRule="atLeast"/>
        <w:rPr>
          <w:rFonts w:ascii="Segoe UI" w:eastAsia="Times New Roman" w:hAnsi="Segoe UI" w:cs="Segoe UI"/>
          <w:color w:val="3F4758"/>
          <w:sz w:val="27"/>
          <w:szCs w:val="27"/>
        </w:rPr>
      </w:pPr>
      <w:r w:rsidRPr="00B0084A">
        <w:rPr>
          <w:rFonts w:ascii="Segoe UI" w:eastAsia="Times New Roman" w:hAnsi="Segoe UI" w:cs="Segoe UI"/>
          <w:b/>
          <w:bCs/>
          <w:color w:val="3F4758"/>
          <w:sz w:val="27"/>
          <w:szCs w:val="27"/>
        </w:rPr>
        <w:t>13 июня 2022 года было положено начало реализации проекта и 23 июня 2022 года проект был полностью реализован.</w:t>
      </w:r>
    </w:p>
    <w:p w:rsidR="00734090" w:rsidRPr="00B0084A" w:rsidRDefault="00734090" w:rsidP="00734090">
      <w:pPr>
        <w:shd w:val="clear" w:color="auto" w:fill="FFFFFF"/>
        <w:spacing w:after="315" w:line="390" w:lineRule="atLeast"/>
        <w:rPr>
          <w:rFonts w:ascii="Segoe UI" w:eastAsia="Times New Roman" w:hAnsi="Segoe UI" w:cs="Segoe UI"/>
          <w:color w:val="3F4758"/>
          <w:sz w:val="27"/>
          <w:szCs w:val="27"/>
        </w:rPr>
      </w:pPr>
      <w:r w:rsidRPr="00B0084A">
        <w:rPr>
          <w:rFonts w:ascii="Segoe UI" w:eastAsia="Times New Roman" w:hAnsi="Segoe UI" w:cs="Segoe UI"/>
          <w:b/>
          <w:bCs/>
          <w:color w:val="3F4758"/>
          <w:sz w:val="27"/>
          <w:szCs w:val="27"/>
        </w:rPr>
        <w:t>- Общий финансовый объем реализуемого проекта составил 1100000 рублей:</w:t>
      </w:r>
    </w:p>
    <w:p w:rsidR="00734090" w:rsidRPr="00B0084A" w:rsidRDefault="00734090" w:rsidP="00734090">
      <w:pPr>
        <w:shd w:val="clear" w:color="auto" w:fill="FFFFFF"/>
        <w:spacing w:after="315" w:line="390" w:lineRule="atLeast"/>
        <w:rPr>
          <w:rFonts w:ascii="Segoe UI" w:eastAsia="Times New Roman" w:hAnsi="Segoe UI" w:cs="Segoe UI"/>
          <w:color w:val="3F4758"/>
          <w:sz w:val="27"/>
          <w:szCs w:val="27"/>
        </w:rPr>
      </w:pPr>
      <w:r w:rsidRPr="00B0084A">
        <w:rPr>
          <w:rFonts w:ascii="Segoe UI" w:eastAsia="Times New Roman" w:hAnsi="Segoe UI" w:cs="Segoe UI"/>
          <w:b/>
          <w:bCs/>
          <w:color w:val="3F4758"/>
          <w:sz w:val="27"/>
          <w:szCs w:val="27"/>
        </w:rPr>
        <w:t>-Объем субсидии из областного бюджета Новосибирской области-824769рублей 23коп;</w:t>
      </w:r>
    </w:p>
    <w:p w:rsidR="00734090" w:rsidRPr="00B0084A" w:rsidRDefault="00734090" w:rsidP="00734090">
      <w:pPr>
        <w:shd w:val="clear" w:color="auto" w:fill="FFFFFF"/>
        <w:spacing w:after="315" w:line="390" w:lineRule="atLeast"/>
        <w:rPr>
          <w:rFonts w:ascii="Segoe UI" w:eastAsia="Times New Roman" w:hAnsi="Segoe UI" w:cs="Segoe UI"/>
          <w:color w:val="3F4758"/>
          <w:sz w:val="27"/>
          <w:szCs w:val="27"/>
        </w:rPr>
      </w:pPr>
      <w:r w:rsidRPr="00B0084A">
        <w:rPr>
          <w:rFonts w:ascii="Segoe UI" w:eastAsia="Times New Roman" w:hAnsi="Segoe UI" w:cs="Segoe UI"/>
          <w:b/>
          <w:bCs/>
          <w:color w:val="3F4758"/>
          <w:sz w:val="27"/>
          <w:szCs w:val="27"/>
        </w:rPr>
        <w:t xml:space="preserve">-Объем средств из бюджета администрации </w:t>
      </w:r>
      <w:proofErr w:type="spellStart"/>
      <w:r w:rsidRPr="00B0084A">
        <w:rPr>
          <w:rFonts w:ascii="Segoe UI" w:eastAsia="Times New Roman" w:hAnsi="Segoe UI" w:cs="Segoe UI"/>
          <w:b/>
          <w:bCs/>
          <w:color w:val="3F4758"/>
          <w:sz w:val="27"/>
          <w:szCs w:val="27"/>
        </w:rPr>
        <w:t>Ишимского</w:t>
      </w:r>
      <w:proofErr w:type="spellEnd"/>
      <w:r w:rsidRPr="00B0084A">
        <w:rPr>
          <w:rFonts w:ascii="Segoe UI" w:eastAsia="Times New Roman" w:hAnsi="Segoe UI" w:cs="Segoe UI"/>
          <w:b/>
          <w:bCs/>
          <w:color w:val="3F4758"/>
          <w:sz w:val="27"/>
          <w:szCs w:val="27"/>
        </w:rPr>
        <w:t xml:space="preserve"> сельсовета-169230рублей 77коп (20,52 % от общего объема финансирования проекта);</w:t>
      </w:r>
    </w:p>
    <w:p w:rsidR="00734090" w:rsidRPr="00B0084A" w:rsidRDefault="00734090" w:rsidP="00734090">
      <w:pPr>
        <w:shd w:val="clear" w:color="auto" w:fill="FFFFFF"/>
        <w:spacing w:after="315" w:line="390" w:lineRule="atLeast"/>
        <w:rPr>
          <w:rFonts w:ascii="Segoe UI" w:eastAsia="Times New Roman" w:hAnsi="Segoe UI" w:cs="Segoe UI"/>
          <w:color w:val="3F4758"/>
          <w:sz w:val="27"/>
          <w:szCs w:val="27"/>
        </w:rPr>
      </w:pPr>
      <w:r w:rsidRPr="00B0084A">
        <w:rPr>
          <w:rFonts w:ascii="Segoe UI" w:eastAsia="Times New Roman" w:hAnsi="Segoe UI" w:cs="Segoe UI"/>
          <w:b/>
          <w:bCs/>
          <w:color w:val="3F4758"/>
          <w:sz w:val="27"/>
          <w:szCs w:val="27"/>
        </w:rPr>
        <w:t>-Собственные средства жителей на реализацию проекта составляет-84000рублей 00коп (10,18 % от общего объема финансирования проекта);</w:t>
      </w:r>
    </w:p>
    <w:p w:rsidR="00734090" w:rsidRPr="00B0084A" w:rsidRDefault="00734090" w:rsidP="00734090">
      <w:pPr>
        <w:shd w:val="clear" w:color="auto" w:fill="FFFFFF"/>
        <w:spacing w:after="315" w:line="390" w:lineRule="atLeast"/>
        <w:rPr>
          <w:rFonts w:ascii="Segoe UI" w:eastAsia="Times New Roman" w:hAnsi="Segoe UI" w:cs="Segoe UI"/>
          <w:color w:val="3F4758"/>
          <w:sz w:val="27"/>
          <w:szCs w:val="27"/>
        </w:rPr>
      </w:pPr>
      <w:r w:rsidRPr="00B0084A">
        <w:rPr>
          <w:rFonts w:ascii="Segoe UI" w:eastAsia="Times New Roman" w:hAnsi="Segoe UI" w:cs="Segoe UI"/>
          <w:b/>
          <w:bCs/>
          <w:color w:val="3F4758"/>
          <w:sz w:val="27"/>
          <w:szCs w:val="27"/>
        </w:rPr>
        <w:t>-Средства от спонсоров составляет-22000рублей 00коп (2,67 % от общего объема финансирования проекта);</w:t>
      </w:r>
    </w:p>
    <w:p w:rsidR="00734090" w:rsidRPr="00B0084A" w:rsidRDefault="00734090" w:rsidP="00734090">
      <w:pPr>
        <w:shd w:val="clear" w:color="auto" w:fill="FFFFFF"/>
        <w:spacing w:after="315" w:line="390" w:lineRule="atLeast"/>
        <w:rPr>
          <w:rFonts w:ascii="Segoe UI" w:eastAsia="Times New Roman" w:hAnsi="Segoe UI" w:cs="Segoe UI"/>
          <w:color w:val="3F4758"/>
          <w:sz w:val="27"/>
          <w:szCs w:val="27"/>
        </w:rPr>
      </w:pPr>
      <w:r w:rsidRPr="00B0084A">
        <w:rPr>
          <w:rFonts w:ascii="Segoe UI" w:eastAsia="Times New Roman" w:hAnsi="Segoe UI" w:cs="Segoe UI"/>
          <w:b/>
          <w:bCs/>
          <w:color w:val="3F4758"/>
          <w:sz w:val="27"/>
          <w:szCs w:val="27"/>
        </w:rPr>
        <w:t>-Не финансовое участие населения в проекте составляет на сумму -10000рублей 00коп;</w:t>
      </w:r>
    </w:p>
    <w:p w:rsidR="00734090" w:rsidRPr="00B0084A" w:rsidRDefault="00734090" w:rsidP="00734090">
      <w:pPr>
        <w:shd w:val="clear" w:color="auto" w:fill="FFFFFF"/>
        <w:spacing w:after="315" w:line="390" w:lineRule="atLeast"/>
        <w:rPr>
          <w:rFonts w:ascii="Segoe UI" w:eastAsia="Times New Roman" w:hAnsi="Segoe UI" w:cs="Segoe UI"/>
          <w:color w:val="3F4758"/>
          <w:sz w:val="27"/>
          <w:szCs w:val="27"/>
        </w:rPr>
      </w:pPr>
      <w:r w:rsidRPr="00B0084A">
        <w:rPr>
          <w:rFonts w:ascii="Segoe UI" w:eastAsia="Times New Roman" w:hAnsi="Segoe UI" w:cs="Segoe UI"/>
          <w:color w:val="3F4758"/>
          <w:sz w:val="27"/>
          <w:szCs w:val="27"/>
        </w:rPr>
        <w:t> </w:t>
      </w:r>
    </w:p>
    <w:p w:rsidR="00734090" w:rsidRPr="00B0084A" w:rsidRDefault="00734090" w:rsidP="00734090">
      <w:pPr>
        <w:shd w:val="clear" w:color="auto" w:fill="FFFFFF"/>
        <w:spacing w:after="315" w:line="390" w:lineRule="atLeast"/>
        <w:rPr>
          <w:rFonts w:ascii="Segoe UI" w:eastAsia="Times New Roman" w:hAnsi="Segoe UI" w:cs="Segoe UI"/>
          <w:color w:val="3F4758"/>
          <w:sz w:val="27"/>
          <w:szCs w:val="27"/>
        </w:rPr>
      </w:pPr>
      <w:r w:rsidRPr="00B0084A">
        <w:rPr>
          <w:rFonts w:ascii="Segoe UI" w:eastAsia="Times New Roman" w:hAnsi="Segoe UI" w:cs="Segoe UI"/>
          <w:b/>
          <w:bCs/>
          <w:color w:val="3F4758"/>
          <w:sz w:val="27"/>
          <w:szCs w:val="27"/>
        </w:rPr>
        <w:t xml:space="preserve">Площадь ограждения составляет 340 м. по периметру (7000 </w:t>
      </w:r>
      <w:proofErr w:type="spellStart"/>
      <w:proofErr w:type="gramStart"/>
      <w:r w:rsidRPr="00B0084A">
        <w:rPr>
          <w:rFonts w:ascii="Segoe UI" w:eastAsia="Times New Roman" w:hAnsi="Segoe UI" w:cs="Segoe UI"/>
          <w:b/>
          <w:bCs/>
          <w:color w:val="3F4758"/>
          <w:sz w:val="27"/>
          <w:szCs w:val="27"/>
        </w:rPr>
        <w:t>кв.м</w:t>
      </w:r>
      <w:proofErr w:type="spellEnd"/>
      <w:proofErr w:type="gramEnd"/>
      <w:r w:rsidRPr="00B0084A">
        <w:rPr>
          <w:rFonts w:ascii="Segoe UI" w:eastAsia="Times New Roman" w:hAnsi="Segoe UI" w:cs="Segoe UI"/>
          <w:b/>
          <w:bCs/>
          <w:color w:val="3F4758"/>
          <w:sz w:val="27"/>
          <w:szCs w:val="27"/>
        </w:rPr>
        <w:t>) согласно кадастровому паспорту кладбища деревни Большая Тахта.</w:t>
      </w:r>
    </w:p>
    <w:p w:rsidR="001E6ABE" w:rsidRPr="00BB2780" w:rsidRDefault="00DB146F" w:rsidP="00C63556">
      <w:pPr>
        <w:widowControl w:val="0"/>
        <w:suppressAutoHyphens/>
        <w:adjustRightInd w:val="0"/>
        <w:jc w:val="both"/>
        <w:rPr>
          <w:rStyle w:val="af1"/>
          <w:rFonts w:ascii="Times New Roman" w:hAnsi="Times New Roman"/>
          <w:b/>
          <w:color w:val="4BACC6" w:themeColor="accent5"/>
          <w:sz w:val="28"/>
          <w:szCs w:val="28"/>
        </w:rPr>
      </w:pPr>
      <w:hyperlink r:id="rId20" w:history="1">
        <w:r w:rsidR="00734090" w:rsidRPr="00BB2780">
          <w:rPr>
            <w:rStyle w:val="af1"/>
            <w:rFonts w:ascii="Times New Roman" w:hAnsi="Times New Roman"/>
            <w:b/>
            <w:color w:val="4BACC6" w:themeColor="accent5"/>
            <w:sz w:val="28"/>
            <w:szCs w:val="28"/>
          </w:rPr>
          <w:t>https://ishimsk.nso.ru/news/4939</w:t>
        </w:r>
      </w:hyperlink>
    </w:p>
    <w:p w:rsidR="00BB2780" w:rsidRDefault="00BB2780" w:rsidP="00C63556">
      <w:pPr>
        <w:widowControl w:val="0"/>
        <w:suppressAutoHyphens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734090" w:rsidRDefault="00734090" w:rsidP="00C63556">
      <w:pPr>
        <w:widowControl w:val="0"/>
        <w:suppressAutoHyphens/>
        <w:adjustRightInd w:val="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8A349D" wp14:editId="7E1135A9">
            <wp:extent cx="5940425" cy="3952689"/>
            <wp:effectExtent l="0" t="0" r="3175" b="0"/>
            <wp:docPr id="11" name="Рисунок 11" descr="Открыть оригиналь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крыть оригиналь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090" w:rsidRDefault="00734090" w:rsidP="00C63556">
      <w:pPr>
        <w:widowControl w:val="0"/>
        <w:suppressAutoHyphens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1E6ABE" w:rsidRDefault="00734090" w:rsidP="00C63556">
      <w:pPr>
        <w:widowControl w:val="0"/>
        <w:suppressAutoHyphens/>
        <w:adjustRightInd w:val="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B02C40E" wp14:editId="0427FC12">
            <wp:extent cx="5940425" cy="3952689"/>
            <wp:effectExtent l="0" t="0" r="3175" b="0"/>
            <wp:docPr id="13" name="Рисунок 13" descr="Открыть оригиналь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ткрыть оригиналь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ABE" w:rsidRDefault="00734090" w:rsidP="00C63556">
      <w:pPr>
        <w:widowControl w:val="0"/>
        <w:suppressAutoHyphens/>
        <w:adjustRightInd w:val="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574A14" wp14:editId="7BC1C298">
            <wp:extent cx="5940425" cy="3952689"/>
            <wp:effectExtent l="0" t="0" r="3175" b="0"/>
            <wp:docPr id="12" name="Рисунок 12" descr="Открыть оригиналь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ткрыть оригиналь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ABE" w:rsidRDefault="001E6ABE" w:rsidP="00C63556">
      <w:pPr>
        <w:widowControl w:val="0"/>
        <w:suppressAutoHyphens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1E6ABE" w:rsidRDefault="001E6ABE" w:rsidP="00C63556">
      <w:pPr>
        <w:widowControl w:val="0"/>
        <w:suppressAutoHyphens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1E6ABE" w:rsidRDefault="001E6ABE" w:rsidP="00C63556">
      <w:pPr>
        <w:widowControl w:val="0"/>
        <w:suppressAutoHyphens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1E6ABE" w:rsidRDefault="00734090" w:rsidP="00C63556">
      <w:pPr>
        <w:widowControl w:val="0"/>
        <w:suppressAutoHyphens/>
        <w:adjustRightInd w:val="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0B68BEF" wp14:editId="46230D0A">
            <wp:extent cx="5940425" cy="3952689"/>
            <wp:effectExtent l="0" t="0" r="3175" b="0"/>
            <wp:docPr id="14" name="Рисунок 14" descr="Открыть оригиналь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ткрыть оригиналь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ABE" w:rsidRDefault="001E6ABE" w:rsidP="00C63556">
      <w:pPr>
        <w:widowControl w:val="0"/>
        <w:suppressAutoHyphens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1E6ABE" w:rsidRDefault="001E6ABE" w:rsidP="00C63556">
      <w:pPr>
        <w:widowControl w:val="0"/>
        <w:suppressAutoHyphens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1E6ABE" w:rsidRDefault="001E6ABE" w:rsidP="00C63556">
      <w:pPr>
        <w:widowControl w:val="0"/>
        <w:suppressAutoHyphens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1E6ABE" w:rsidRDefault="001E6ABE" w:rsidP="00C63556">
      <w:pPr>
        <w:widowControl w:val="0"/>
        <w:suppressAutoHyphens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1E6ABE" w:rsidRDefault="001E6ABE" w:rsidP="00C63556">
      <w:pPr>
        <w:widowControl w:val="0"/>
        <w:suppressAutoHyphens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1E6ABE" w:rsidRDefault="001E6ABE" w:rsidP="00C63556">
      <w:pPr>
        <w:widowControl w:val="0"/>
        <w:suppressAutoHyphens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C63556" w:rsidRDefault="00C63556" w:rsidP="00C63556">
      <w:pPr>
        <w:autoSpaceDE w:val="0"/>
        <w:autoSpaceDN w:val="0"/>
        <w:adjustRightInd w:val="0"/>
        <w:spacing w:after="0"/>
        <w:jc w:val="right"/>
        <w:rPr>
          <w:sz w:val="24"/>
          <w:szCs w:val="24"/>
        </w:rPr>
      </w:pPr>
    </w:p>
    <w:p w:rsidR="00C63556" w:rsidRDefault="00C63556" w:rsidP="00C63556">
      <w:pPr>
        <w:autoSpaceDE w:val="0"/>
        <w:autoSpaceDN w:val="0"/>
        <w:adjustRightInd w:val="0"/>
        <w:spacing w:after="0"/>
        <w:jc w:val="right"/>
        <w:rPr>
          <w:sz w:val="24"/>
          <w:szCs w:val="24"/>
        </w:rPr>
      </w:pPr>
    </w:p>
    <w:p w:rsidR="00C63556" w:rsidRDefault="00C63556" w:rsidP="00C63556">
      <w:pPr>
        <w:autoSpaceDE w:val="0"/>
        <w:autoSpaceDN w:val="0"/>
        <w:adjustRightInd w:val="0"/>
        <w:spacing w:after="0"/>
        <w:jc w:val="right"/>
        <w:rPr>
          <w:sz w:val="24"/>
          <w:szCs w:val="24"/>
        </w:rPr>
      </w:pPr>
    </w:p>
    <w:p w:rsidR="00C63556" w:rsidRDefault="00C63556" w:rsidP="00C63556">
      <w:pPr>
        <w:autoSpaceDE w:val="0"/>
        <w:autoSpaceDN w:val="0"/>
        <w:adjustRightInd w:val="0"/>
        <w:spacing w:after="0"/>
        <w:jc w:val="right"/>
        <w:rPr>
          <w:sz w:val="24"/>
          <w:szCs w:val="24"/>
        </w:rPr>
      </w:pPr>
    </w:p>
    <w:p w:rsidR="00C63556" w:rsidRDefault="00C63556" w:rsidP="00C63556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907D2" w:rsidRPr="003907D2" w:rsidRDefault="003907D2" w:rsidP="00C63556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sectPr w:rsidR="003907D2" w:rsidRPr="003907D2" w:rsidSect="00113E34">
      <w:headerReference w:type="default" r:id="rId25"/>
      <w:pgSz w:w="11906" w:h="16838"/>
      <w:pgMar w:top="680" w:right="851" w:bottom="90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146F" w:rsidRDefault="00DB146F" w:rsidP="00DC3A35">
      <w:pPr>
        <w:spacing w:after="0" w:line="240" w:lineRule="auto"/>
      </w:pPr>
      <w:r>
        <w:separator/>
      </w:r>
    </w:p>
  </w:endnote>
  <w:endnote w:type="continuationSeparator" w:id="0">
    <w:p w:rsidR="00DB146F" w:rsidRDefault="00DB146F" w:rsidP="00DC3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146F" w:rsidRDefault="00DB146F" w:rsidP="00DC3A35">
      <w:pPr>
        <w:spacing w:after="0" w:line="240" w:lineRule="auto"/>
      </w:pPr>
      <w:r>
        <w:separator/>
      </w:r>
    </w:p>
  </w:footnote>
  <w:footnote w:type="continuationSeparator" w:id="0">
    <w:p w:rsidR="00DB146F" w:rsidRDefault="00DB146F" w:rsidP="00DC3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9FC" w:rsidRDefault="003D79FC" w:rsidP="00FE6FE2">
    <w:pPr>
      <w:pStyle w:val="af2"/>
      <w:framePr w:wrap="auto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454B02">
      <w:rPr>
        <w:rStyle w:val="af4"/>
        <w:noProof/>
      </w:rPr>
      <w:t>12</w:t>
    </w:r>
    <w:r>
      <w:rPr>
        <w:rStyle w:val="af4"/>
      </w:rPr>
      <w:fldChar w:fldCharType="end"/>
    </w:r>
  </w:p>
  <w:p w:rsidR="003D79FC" w:rsidRDefault="003D79FC">
    <w:pPr>
      <w:pStyle w:val="af2"/>
      <w:jc w:val="center"/>
    </w:pPr>
  </w:p>
  <w:p w:rsidR="003D79FC" w:rsidRDefault="003D79FC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73C7D"/>
    <w:multiLevelType w:val="multilevel"/>
    <w:tmpl w:val="CCB61CE6"/>
    <w:lvl w:ilvl="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3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9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3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9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15" w:hanging="2160"/>
      </w:pPr>
      <w:rPr>
        <w:rFonts w:hint="default"/>
      </w:rPr>
    </w:lvl>
  </w:abstractNum>
  <w:abstractNum w:abstractNumId="1" w15:restartNumberingAfterBreak="0">
    <w:nsid w:val="26CC1472"/>
    <w:multiLevelType w:val="hybridMultilevel"/>
    <w:tmpl w:val="400EE2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90745FD"/>
    <w:multiLevelType w:val="multilevel"/>
    <w:tmpl w:val="5D90DA6A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571"/>
        </w:tabs>
        <w:ind w:left="1571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571"/>
        </w:tabs>
        <w:ind w:left="1571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931"/>
        </w:tabs>
        <w:ind w:left="1931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291"/>
        </w:tabs>
        <w:ind w:left="2291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651"/>
        </w:tabs>
        <w:ind w:left="2651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651"/>
        </w:tabs>
        <w:ind w:left="2651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3011"/>
        </w:tabs>
        <w:ind w:left="3011" w:hanging="2160"/>
      </w:pPr>
    </w:lvl>
  </w:abstractNum>
  <w:abstractNum w:abstractNumId="3" w15:restartNumberingAfterBreak="0">
    <w:nsid w:val="55A56FDC"/>
    <w:multiLevelType w:val="hybridMultilevel"/>
    <w:tmpl w:val="67C08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577E39"/>
    <w:multiLevelType w:val="hybridMultilevel"/>
    <w:tmpl w:val="A85C5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68C"/>
    <w:rsid w:val="00002093"/>
    <w:rsid w:val="00003733"/>
    <w:rsid w:val="00010B00"/>
    <w:rsid w:val="000262B0"/>
    <w:rsid w:val="00027F8A"/>
    <w:rsid w:val="0003260E"/>
    <w:rsid w:val="000358F1"/>
    <w:rsid w:val="00037DCF"/>
    <w:rsid w:val="00053155"/>
    <w:rsid w:val="0005701E"/>
    <w:rsid w:val="00057B62"/>
    <w:rsid w:val="00071494"/>
    <w:rsid w:val="00076BBD"/>
    <w:rsid w:val="00092AA8"/>
    <w:rsid w:val="00095554"/>
    <w:rsid w:val="0009725A"/>
    <w:rsid w:val="000B1176"/>
    <w:rsid w:val="000B4F36"/>
    <w:rsid w:val="000C71F1"/>
    <w:rsid w:val="000D2040"/>
    <w:rsid w:val="000D4848"/>
    <w:rsid w:val="000D4A35"/>
    <w:rsid w:val="000E1FAC"/>
    <w:rsid w:val="000E5DDB"/>
    <w:rsid w:val="000E790D"/>
    <w:rsid w:val="000F1219"/>
    <w:rsid w:val="00113E34"/>
    <w:rsid w:val="001243E1"/>
    <w:rsid w:val="001346A9"/>
    <w:rsid w:val="00136A64"/>
    <w:rsid w:val="00171968"/>
    <w:rsid w:val="001816DB"/>
    <w:rsid w:val="001856E7"/>
    <w:rsid w:val="00190B62"/>
    <w:rsid w:val="001917ED"/>
    <w:rsid w:val="001A47AE"/>
    <w:rsid w:val="001B0EF9"/>
    <w:rsid w:val="001B281E"/>
    <w:rsid w:val="001C62B2"/>
    <w:rsid w:val="001C7E88"/>
    <w:rsid w:val="001D49A6"/>
    <w:rsid w:val="001D7239"/>
    <w:rsid w:val="001E156A"/>
    <w:rsid w:val="001E544C"/>
    <w:rsid w:val="001E5C1A"/>
    <w:rsid w:val="001E6ABE"/>
    <w:rsid w:val="00205244"/>
    <w:rsid w:val="00211BF7"/>
    <w:rsid w:val="002349C5"/>
    <w:rsid w:val="00235287"/>
    <w:rsid w:val="0023673B"/>
    <w:rsid w:val="00237F69"/>
    <w:rsid w:val="00244CF9"/>
    <w:rsid w:val="00253589"/>
    <w:rsid w:val="0027377F"/>
    <w:rsid w:val="00292E6D"/>
    <w:rsid w:val="002A0011"/>
    <w:rsid w:val="002A4B63"/>
    <w:rsid w:val="002B1778"/>
    <w:rsid w:val="002B4B80"/>
    <w:rsid w:val="002B6E62"/>
    <w:rsid w:val="002C178A"/>
    <w:rsid w:val="002C2FD4"/>
    <w:rsid w:val="002D2917"/>
    <w:rsid w:val="002D3254"/>
    <w:rsid w:val="002E3756"/>
    <w:rsid w:val="002F2D19"/>
    <w:rsid w:val="002F66BC"/>
    <w:rsid w:val="00301AEC"/>
    <w:rsid w:val="00306C61"/>
    <w:rsid w:val="0031419F"/>
    <w:rsid w:val="00322E59"/>
    <w:rsid w:val="00334AEE"/>
    <w:rsid w:val="003459F3"/>
    <w:rsid w:val="003562B2"/>
    <w:rsid w:val="00363082"/>
    <w:rsid w:val="00363DFF"/>
    <w:rsid w:val="0036554D"/>
    <w:rsid w:val="00374A58"/>
    <w:rsid w:val="003851F5"/>
    <w:rsid w:val="00385306"/>
    <w:rsid w:val="00386E5B"/>
    <w:rsid w:val="003907D2"/>
    <w:rsid w:val="003955A9"/>
    <w:rsid w:val="003971B4"/>
    <w:rsid w:val="003B0EAF"/>
    <w:rsid w:val="003B1877"/>
    <w:rsid w:val="003B4B34"/>
    <w:rsid w:val="003D79FC"/>
    <w:rsid w:val="00411EA6"/>
    <w:rsid w:val="00421770"/>
    <w:rsid w:val="00421BAD"/>
    <w:rsid w:val="0043197C"/>
    <w:rsid w:val="004328AD"/>
    <w:rsid w:val="00442E88"/>
    <w:rsid w:val="00452713"/>
    <w:rsid w:val="00454B02"/>
    <w:rsid w:val="00466CE7"/>
    <w:rsid w:val="00480C29"/>
    <w:rsid w:val="00481E01"/>
    <w:rsid w:val="00491D81"/>
    <w:rsid w:val="004A3F02"/>
    <w:rsid w:val="004A4C7E"/>
    <w:rsid w:val="004B1C25"/>
    <w:rsid w:val="004C5F1A"/>
    <w:rsid w:val="004E209E"/>
    <w:rsid w:val="004E7174"/>
    <w:rsid w:val="004F282C"/>
    <w:rsid w:val="004F3015"/>
    <w:rsid w:val="005007AB"/>
    <w:rsid w:val="00502A9B"/>
    <w:rsid w:val="00503F4F"/>
    <w:rsid w:val="00511066"/>
    <w:rsid w:val="005161C5"/>
    <w:rsid w:val="00517CB8"/>
    <w:rsid w:val="005306A4"/>
    <w:rsid w:val="005526E0"/>
    <w:rsid w:val="0055602D"/>
    <w:rsid w:val="00564D26"/>
    <w:rsid w:val="0057198C"/>
    <w:rsid w:val="00573A31"/>
    <w:rsid w:val="00576981"/>
    <w:rsid w:val="00584EE1"/>
    <w:rsid w:val="00595B77"/>
    <w:rsid w:val="00596FD7"/>
    <w:rsid w:val="00597815"/>
    <w:rsid w:val="005A2B1F"/>
    <w:rsid w:val="005A3E51"/>
    <w:rsid w:val="005A7346"/>
    <w:rsid w:val="005B0185"/>
    <w:rsid w:val="005B0486"/>
    <w:rsid w:val="005C3E40"/>
    <w:rsid w:val="005E1941"/>
    <w:rsid w:val="005E4B3C"/>
    <w:rsid w:val="005E4B6D"/>
    <w:rsid w:val="005E691D"/>
    <w:rsid w:val="005E71E2"/>
    <w:rsid w:val="00601B36"/>
    <w:rsid w:val="00603ACC"/>
    <w:rsid w:val="00605568"/>
    <w:rsid w:val="00610BDB"/>
    <w:rsid w:val="00615043"/>
    <w:rsid w:val="0061513B"/>
    <w:rsid w:val="00615C74"/>
    <w:rsid w:val="00616AD4"/>
    <w:rsid w:val="00617EC0"/>
    <w:rsid w:val="006231EE"/>
    <w:rsid w:val="00624AC3"/>
    <w:rsid w:val="00626B83"/>
    <w:rsid w:val="0063025C"/>
    <w:rsid w:val="00634CED"/>
    <w:rsid w:val="00637047"/>
    <w:rsid w:val="00644758"/>
    <w:rsid w:val="006701C2"/>
    <w:rsid w:val="00682365"/>
    <w:rsid w:val="0068497A"/>
    <w:rsid w:val="00687EF7"/>
    <w:rsid w:val="00692B1E"/>
    <w:rsid w:val="00693486"/>
    <w:rsid w:val="00694D2C"/>
    <w:rsid w:val="006A69C0"/>
    <w:rsid w:val="006A748C"/>
    <w:rsid w:val="006B1D7B"/>
    <w:rsid w:val="006B329E"/>
    <w:rsid w:val="006B3EC2"/>
    <w:rsid w:val="006B61F0"/>
    <w:rsid w:val="006E2E43"/>
    <w:rsid w:val="006E468C"/>
    <w:rsid w:val="006E6F40"/>
    <w:rsid w:val="006F3041"/>
    <w:rsid w:val="0070436C"/>
    <w:rsid w:val="0070446C"/>
    <w:rsid w:val="0071471F"/>
    <w:rsid w:val="00726DF9"/>
    <w:rsid w:val="00734090"/>
    <w:rsid w:val="00734831"/>
    <w:rsid w:val="0073692A"/>
    <w:rsid w:val="00741E87"/>
    <w:rsid w:val="007445BE"/>
    <w:rsid w:val="0075490D"/>
    <w:rsid w:val="0076154B"/>
    <w:rsid w:val="007A7372"/>
    <w:rsid w:val="007B2D76"/>
    <w:rsid w:val="007B73B7"/>
    <w:rsid w:val="007C588E"/>
    <w:rsid w:val="007E1938"/>
    <w:rsid w:val="008028D7"/>
    <w:rsid w:val="00812714"/>
    <w:rsid w:val="008272A9"/>
    <w:rsid w:val="00833DF3"/>
    <w:rsid w:val="00837F01"/>
    <w:rsid w:val="0085037C"/>
    <w:rsid w:val="00860C00"/>
    <w:rsid w:val="008845CB"/>
    <w:rsid w:val="00887EEE"/>
    <w:rsid w:val="008905CE"/>
    <w:rsid w:val="008A440C"/>
    <w:rsid w:val="008B0D37"/>
    <w:rsid w:val="008B4203"/>
    <w:rsid w:val="008C154D"/>
    <w:rsid w:val="008D18C8"/>
    <w:rsid w:val="008D6CC0"/>
    <w:rsid w:val="008E21BA"/>
    <w:rsid w:val="0090320E"/>
    <w:rsid w:val="0092334A"/>
    <w:rsid w:val="00931FC3"/>
    <w:rsid w:val="00937E9A"/>
    <w:rsid w:val="00953D4D"/>
    <w:rsid w:val="00954732"/>
    <w:rsid w:val="00966008"/>
    <w:rsid w:val="0098204F"/>
    <w:rsid w:val="00982EC4"/>
    <w:rsid w:val="009837FA"/>
    <w:rsid w:val="0098798B"/>
    <w:rsid w:val="009929E8"/>
    <w:rsid w:val="00996FA4"/>
    <w:rsid w:val="009B611B"/>
    <w:rsid w:val="009C071F"/>
    <w:rsid w:val="009C2C0D"/>
    <w:rsid w:val="009D30AF"/>
    <w:rsid w:val="009D449E"/>
    <w:rsid w:val="009D7B81"/>
    <w:rsid w:val="009E271E"/>
    <w:rsid w:val="009F5F25"/>
    <w:rsid w:val="00A00A57"/>
    <w:rsid w:val="00A26BF1"/>
    <w:rsid w:val="00A431D7"/>
    <w:rsid w:val="00A50231"/>
    <w:rsid w:val="00A5736E"/>
    <w:rsid w:val="00A7265F"/>
    <w:rsid w:val="00A726C7"/>
    <w:rsid w:val="00A909E0"/>
    <w:rsid w:val="00A91C06"/>
    <w:rsid w:val="00A96C77"/>
    <w:rsid w:val="00AA7EEB"/>
    <w:rsid w:val="00AB37E4"/>
    <w:rsid w:val="00AC4D2B"/>
    <w:rsid w:val="00AE48D9"/>
    <w:rsid w:val="00AE599B"/>
    <w:rsid w:val="00AF7552"/>
    <w:rsid w:val="00B045F3"/>
    <w:rsid w:val="00B14F67"/>
    <w:rsid w:val="00B2737C"/>
    <w:rsid w:val="00B27A63"/>
    <w:rsid w:val="00B3179A"/>
    <w:rsid w:val="00B37041"/>
    <w:rsid w:val="00B46142"/>
    <w:rsid w:val="00B65DDD"/>
    <w:rsid w:val="00B87169"/>
    <w:rsid w:val="00B90B0F"/>
    <w:rsid w:val="00BB2780"/>
    <w:rsid w:val="00BB3355"/>
    <w:rsid w:val="00BD02E8"/>
    <w:rsid w:val="00BD209E"/>
    <w:rsid w:val="00BD2AA5"/>
    <w:rsid w:val="00BD3807"/>
    <w:rsid w:val="00BD50A3"/>
    <w:rsid w:val="00BD61B3"/>
    <w:rsid w:val="00BD6349"/>
    <w:rsid w:val="00BE5886"/>
    <w:rsid w:val="00BE76D1"/>
    <w:rsid w:val="00BF1F6D"/>
    <w:rsid w:val="00BF294C"/>
    <w:rsid w:val="00BF62C4"/>
    <w:rsid w:val="00C067B3"/>
    <w:rsid w:val="00C225BD"/>
    <w:rsid w:val="00C244BC"/>
    <w:rsid w:val="00C24F5C"/>
    <w:rsid w:val="00C35977"/>
    <w:rsid w:val="00C40064"/>
    <w:rsid w:val="00C527CF"/>
    <w:rsid w:val="00C53314"/>
    <w:rsid w:val="00C53E18"/>
    <w:rsid w:val="00C63556"/>
    <w:rsid w:val="00C71622"/>
    <w:rsid w:val="00C71E4B"/>
    <w:rsid w:val="00C8171E"/>
    <w:rsid w:val="00C87D48"/>
    <w:rsid w:val="00C939CB"/>
    <w:rsid w:val="00CA71C0"/>
    <w:rsid w:val="00CF1096"/>
    <w:rsid w:val="00D136F2"/>
    <w:rsid w:val="00D15170"/>
    <w:rsid w:val="00D21B28"/>
    <w:rsid w:val="00D22B06"/>
    <w:rsid w:val="00D26C9D"/>
    <w:rsid w:val="00D3724E"/>
    <w:rsid w:val="00D37969"/>
    <w:rsid w:val="00D52F18"/>
    <w:rsid w:val="00D55D10"/>
    <w:rsid w:val="00D57970"/>
    <w:rsid w:val="00D64752"/>
    <w:rsid w:val="00D75F15"/>
    <w:rsid w:val="00D7612E"/>
    <w:rsid w:val="00D81342"/>
    <w:rsid w:val="00D87DF4"/>
    <w:rsid w:val="00D912B6"/>
    <w:rsid w:val="00D9265C"/>
    <w:rsid w:val="00DA0E61"/>
    <w:rsid w:val="00DA36A4"/>
    <w:rsid w:val="00DA3F76"/>
    <w:rsid w:val="00DA4A52"/>
    <w:rsid w:val="00DB146F"/>
    <w:rsid w:val="00DB199C"/>
    <w:rsid w:val="00DB1C51"/>
    <w:rsid w:val="00DB216C"/>
    <w:rsid w:val="00DC3A35"/>
    <w:rsid w:val="00DF21A1"/>
    <w:rsid w:val="00DF3EB3"/>
    <w:rsid w:val="00DF46CC"/>
    <w:rsid w:val="00DF70BC"/>
    <w:rsid w:val="00DF74C1"/>
    <w:rsid w:val="00E06C29"/>
    <w:rsid w:val="00E11FD9"/>
    <w:rsid w:val="00E12B45"/>
    <w:rsid w:val="00E30815"/>
    <w:rsid w:val="00E4418A"/>
    <w:rsid w:val="00E565AA"/>
    <w:rsid w:val="00E725B6"/>
    <w:rsid w:val="00E8336F"/>
    <w:rsid w:val="00E94010"/>
    <w:rsid w:val="00E95A6E"/>
    <w:rsid w:val="00EB71BC"/>
    <w:rsid w:val="00EC5F26"/>
    <w:rsid w:val="00EC6639"/>
    <w:rsid w:val="00EC72E8"/>
    <w:rsid w:val="00ED255D"/>
    <w:rsid w:val="00ED7D90"/>
    <w:rsid w:val="00EE38E9"/>
    <w:rsid w:val="00EE69AB"/>
    <w:rsid w:val="00EF150C"/>
    <w:rsid w:val="00F01515"/>
    <w:rsid w:val="00F022A8"/>
    <w:rsid w:val="00F04EC0"/>
    <w:rsid w:val="00F07484"/>
    <w:rsid w:val="00F1225D"/>
    <w:rsid w:val="00F243D5"/>
    <w:rsid w:val="00F40F65"/>
    <w:rsid w:val="00F53BAC"/>
    <w:rsid w:val="00F72DA2"/>
    <w:rsid w:val="00F73812"/>
    <w:rsid w:val="00F73BFB"/>
    <w:rsid w:val="00F77291"/>
    <w:rsid w:val="00F84C1F"/>
    <w:rsid w:val="00F91311"/>
    <w:rsid w:val="00F97AF1"/>
    <w:rsid w:val="00FA0B21"/>
    <w:rsid w:val="00FB0C52"/>
    <w:rsid w:val="00FB5035"/>
    <w:rsid w:val="00FB56BF"/>
    <w:rsid w:val="00FC4724"/>
    <w:rsid w:val="00FE4BA6"/>
    <w:rsid w:val="00FE6FE2"/>
    <w:rsid w:val="00FF6D92"/>
    <w:rsid w:val="00FF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9AA4F"/>
  <w15:docId w15:val="{9A5AA02B-9525-4E53-86E6-0779F57EC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7D90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98798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647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18C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7D9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68C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Title"/>
    <w:basedOn w:val="a"/>
    <w:link w:val="a6"/>
    <w:qFormat/>
    <w:rsid w:val="006E468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a6">
    <w:name w:val="Заголовок Знак"/>
    <w:basedOn w:val="a0"/>
    <w:link w:val="a5"/>
    <w:uiPriority w:val="10"/>
    <w:rsid w:val="006E468C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7">
    <w:name w:val="Body Text"/>
    <w:basedOn w:val="a"/>
    <w:link w:val="a8"/>
    <w:rsid w:val="006E468C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8">
    <w:name w:val="Основной текст Знак"/>
    <w:basedOn w:val="a0"/>
    <w:link w:val="a7"/>
    <w:rsid w:val="006E468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98798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9">
    <w:name w:val="List Paragraph"/>
    <w:aliases w:val="Источник"/>
    <w:basedOn w:val="a"/>
    <w:link w:val="aa"/>
    <w:qFormat/>
    <w:rsid w:val="0098798B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b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unhideWhenUsed/>
    <w:rsid w:val="00987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rsid w:val="0098798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98798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c">
    <w:name w:val="Table Grid"/>
    <w:basedOn w:val="a1"/>
    <w:uiPriority w:val="39"/>
    <w:rsid w:val="0098798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No Spacing"/>
    <w:uiPriority w:val="1"/>
    <w:qFormat/>
    <w:rsid w:val="008C154D"/>
    <w:pPr>
      <w:spacing w:after="0" w:line="240" w:lineRule="auto"/>
    </w:pPr>
  </w:style>
  <w:style w:type="paragraph" w:customStyle="1" w:styleId="21">
    <w:name w:val="Основной текст2"/>
    <w:basedOn w:val="a"/>
    <w:rsid w:val="008C154D"/>
    <w:pPr>
      <w:shd w:val="clear" w:color="auto" w:fill="FFFFFF"/>
      <w:spacing w:before="480" w:after="660" w:line="0" w:lineRule="atLeast"/>
      <w:jc w:val="both"/>
    </w:pPr>
    <w:rPr>
      <w:rFonts w:ascii="Times New Roman" w:eastAsia="Times New Roman" w:hAnsi="Times New Roman" w:cs="Times New Roman"/>
      <w:color w:val="000000"/>
      <w:sz w:val="26"/>
      <w:szCs w:val="26"/>
    </w:rPr>
  </w:style>
  <w:style w:type="character" w:customStyle="1" w:styleId="115pt">
    <w:name w:val="Основной текст + 11;5 pt"/>
    <w:rsid w:val="008C154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">
    <w:name w:val="Заголовок №1_"/>
    <w:link w:val="12"/>
    <w:rsid w:val="008C154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2">
    <w:name w:val="Основной текст (3)_"/>
    <w:link w:val="33"/>
    <w:rsid w:val="008C154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e">
    <w:name w:val="Основной текст_"/>
    <w:link w:val="13"/>
    <w:rsid w:val="008C154D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12">
    <w:name w:val="Заголовок №1"/>
    <w:basedOn w:val="a"/>
    <w:link w:val="11"/>
    <w:rsid w:val="008C154D"/>
    <w:pPr>
      <w:shd w:val="clear" w:color="auto" w:fill="FFFFFF"/>
      <w:spacing w:after="600" w:line="302" w:lineRule="exact"/>
      <w:outlineLvl w:val="0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paragraph" w:customStyle="1" w:styleId="33">
    <w:name w:val="Основной текст (3)"/>
    <w:basedOn w:val="a"/>
    <w:link w:val="32"/>
    <w:rsid w:val="008C154D"/>
    <w:pPr>
      <w:shd w:val="clear" w:color="auto" w:fill="FFFFFF"/>
      <w:spacing w:before="300" w:after="300" w:line="0" w:lineRule="atLeast"/>
      <w:jc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13">
    <w:name w:val="Основной текст1"/>
    <w:basedOn w:val="a"/>
    <w:link w:val="ae"/>
    <w:rsid w:val="008C154D"/>
    <w:pPr>
      <w:shd w:val="clear" w:color="auto" w:fill="FFFFFF"/>
      <w:spacing w:after="0" w:line="221" w:lineRule="exact"/>
      <w:jc w:val="both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af">
    <w:name w:val="Document Map"/>
    <w:basedOn w:val="a"/>
    <w:link w:val="af0"/>
    <w:uiPriority w:val="99"/>
    <w:semiHidden/>
    <w:unhideWhenUsed/>
    <w:rsid w:val="008C1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8C154D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4">
    <w:name w:val="Абзац списка1"/>
    <w:basedOn w:val="a"/>
    <w:rsid w:val="00D21B28"/>
    <w:pPr>
      <w:suppressAutoHyphens/>
      <w:spacing w:after="0"/>
      <w:ind w:left="720"/>
    </w:pPr>
    <w:rPr>
      <w:rFonts w:ascii="Calibri" w:eastAsia="Calibri" w:hAnsi="Calibri" w:cs="Times New Roman"/>
      <w:kern w:val="1"/>
      <w:lang w:eastAsia="ar-SA"/>
    </w:rPr>
  </w:style>
  <w:style w:type="character" w:styleId="af1">
    <w:name w:val="Hyperlink"/>
    <w:basedOn w:val="a0"/>
    <w:uiPriority w:val="99"/>
    <w:semiHidden/>
    <w:rsid w:val="00D21B28"/>
    <w:rPr>
      <w:color w:val="auto"/>
      <w:u w:val="single"/>
    </w:rPr>
  </w:style>
  <w:style w:type="paragraph" w:styleId="af2">
    <w:name w:val="header"/>
    <w:basedOn w:val="a"/>
    <w:link w:val="af3"/>
    <w:uiPriority w:val="99"/>
    <w:rsid w:val="00D21B2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Верхний колонтитул Знак"/>
    <w:basedOn w:val="a0"/>
    <w:link w:val="af2"/>
    <w:uiPriority w:val="99"/>
    <w:rsid w:val="00D21B2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basedOn w:val="a0"/>
    <w:uiPriority w:val="99"/>
    <w:rsid w:val="00D21B28"/>
  </w:style>
  <w:style w:type="character" w:customStyle="1" w:styleId="apple-converted-space">
    <w:name w:val="apple-converted-space"/>
    <w:basedOn w:val="a0"/>
    <w:rsid w:val="00481E01"/>
  </w:style>
  <w:style w:type="paragraph" w:customStyle="1" w:styleId="Default">
    <w:name w:val="Default"/>
    <w:rsid w:val="003851F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a">
    <w:name w:val="Абзац списка Знак"/>
    <w:aliases w:val="Источник Знак"/>
    <w:basedOn w:val="a0"/>
    <w:link w:val="a9"/>
    <w:locked/>
    <w:rsid w:val="00334AEE"/>
    <w:rPr>
      <w:rFonts w:ascii="Calibri" w:eastAsia="Times New Roman" w:hAnsi="Calibri" w:cs="Times New Roman"/>
    </w:rPr>
  </w:style>
  <w:style w:type="paragraph" w:customStyle="1" w:styleId="question">
    <w:name w:val="question"/>
    <w:basedOn w:val="a"/>
    <w:rsid w:val="00F022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e8efe5f0f2e5eaf1f2eee2e0fff1f1fbebeae0">
    <w:name w:val="Гc3иe8пefеe5рf0тf2еe5кeaсf1тf2оeeвe2аe0яff сf1сf1ыfbлebкeaаe0"/>
    <w:basedOn w:val="a0"/>
    <w:uiPriority w:val="99"/>
    <w:rsid w:val="000E1FAC"/>
    <w:rPr>
      <w:color w:val="106BBE"/>
    </w:rPr>
  </w:style>
  <w:style w:type="character" w:customStyle="1" w:styleId="d6e2e5f2eee2eee5e2fbe4e5ebe5ede8e5e4ebffd2e5eaf1f2">
    <w:name w:val="Цd6вe2еe5тf2оeeвe2оeeеe5 вe2ыfbдe4еe5лebеe5нedиe8еe5 дe4лebяff Тd2еe5кeaсf1тf2"/>
    <w:uiPriority w:val="99"/>
    <w:rsid w:val="000E1FAC"/>
    <w:rPr>
      <w:rFonts w:ascii="Times New Roman CYR" w:hAnsi="Times New Roman CYR" w:cs="Times New Roman CYR"/>
    </w:rPr>
  </w:style>
  <w:style w:type="paragraph" w:customStyle="1" w:styleId="s1">
    <w:name w:val="s_1"/>
    <w:basedOn w:val="a"/>
    <w:rsid w:val="00FE6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3">
    <w:name w:val="s_3"/>
    <w:basedOn w:val="a"/>
    <w:rsid w:val="00FE6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rsid w:val="00FE6F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FE6FE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647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5">
    <w:name w:val="Body Text Indent"/>
    <w:basedOn w:val="a"/>
    <w:link w:val="af6"/>
    <w:uiPriority w:val="99"/>
    <w:semiHidden/>
    <w:unhideWhenUsed/>
    <w:rsid w:val="00D64752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D64752"/>
    <w:rPr>
      <w:rFonts w:eastAsiaTheme="minorEastAsia"/>
      <w:lang w:eastAsia="ru-RU"/>
    </w:rPr>
  </w:style>
  <w:style w:type="character" w:customStyle="1" w:styleId="blk">
    <w:name w:val="blk"/>
    <w:basedOn w:val="a0"/>
    <w:rsid w:val="00605568"/>
  </w:style>
  <w:style w:type="paragraph" w:customStyle="1" w:styleId="af7">
    <w:name w:val="Обычный + Черный"/>
    <w:aliases w:val="уплотненный на  0,2 пт + 11 пт,разреженный на  0,05 пт + 11 ...,5пт + 11 пт"/>
    <w:basedOn w:val="a"/>
    <w:uiPriority w:val="99"/>
    <w:rsid w:val="003141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22">
    <w:name w:val="Основной текст (2)_"/>
    <w:basedOn w:val="a0"/>
    <w:link w:val="23"/>
    <w:rsid w:val="005E1941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5E1941"/>
    <w:pPr>
      <w:widowControl w:val="0"/>
      <w:shd w:val="clear" w:color="auto" w:fill="FFFFFF"/>
      <w:spacing w:before="660" w:after="0" w:line="367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paragraph" w:styleId="24">
    <w:name w:val="Body Text 2"/>
    <w:basedOn w:val="a"/>
    <w:link w:val="25"/>
    <w:uiPriority w:val="99"/>
    <w:semiHidden/>
    <w:unhideWhenUsed/>
    <w:rsid w:val="00EC5F26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semiHidden/>
    <w:rsid w:val="00EC5F26"/>
    <w:rPr>
      <w:rFonts w:eastAsiaTheme="minorEastAsia"/>
      <w:lang w:eastAsia="ru-RU"/>
    </w:rPr>
  </w:style>
  <w:style w:type="character" w:customStyle="1" w:styleId="ConsNonformat">
    <w:name w:val="ConsNonformat Знак"/>
    <w:basedOn w:val="a0"/>
    <w:link w:val="ConsNonformat0"/>
    <w:locked/>
    <w:rsid w:val="00EC5F26"/>
    <w:rPr>
      <w:rFonts w:ascii="Courier New" w:hAnsi="Courier New" w:cs="Courier New"/>
    </w:rPr>
  </w:style>
  <w:style w:type="paragraph" w:customStyle="1" w:styleId="ConsNonformat0">
    <w:name w:val="ConsNonformat"/>
    <w:link w:val="ConsNonformat"/>
    <w:rsid w:val="00EC5F2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</w:rPr>
  </w:style>
  <w:style w:type="paragraph" w:customStyle="1" w:styleId="ConsPlusNonformat">
    <w:name w:val="ConsPlusNonformat"/>
    <w:rsid w:val="00AC4D2B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f8">
    <w:name w:val="footer"/>
    <w:basedOn w:val="a"/>
    <w:link w:val="af9"/>
    <w:unhideWhenUsed/>
    <w:rsid w:val="000D4A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rsid w:val="000D4A35"/>
    <w:rPr>
      <w:rFonts w:eastAsiaTheme="minorEastAsia"/>
      <w:lang w:eastAsia="ru-RU"/>
    </w:rPr>
  </w:style>
  <w:style w:type="paragraph" w:customStyle="1" w:styleId="Pa3">
    <w:name w:val="Pa3"/>
    <w:basedOn w:val="a"/>
    <w:next w:val="a"/>
    <w:uiPriority w:val="99"/>
    <w:rsid w:val="002F66BC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4">
    <w:name w:val="Pa14"/>
    <w:basedOn w:val="a"/>
    <w:next w:val="a"/>
    <w:uiPriority w:val="99"/>
    <w:rsid w:val="002F66BC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6">
    <w:name w:val="Pa16"/>
    <w:basedOn w:val="a"/>
    <w:next w:val="a"/>
    <w:uiPriority w:val="99"/>
    <w:rsid w:val="002F66BC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20">
    <w:name w:val="Pa20"/>
    <w:basedOn w:val="a"/>
    <w:next w:val="a"/>
    <w:uiPriority w:val="99"/>
    <w:rsid w:val="002F66BC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</w:rPr>
  </w:style>
  <w:style w:type="paragraph" w:styleId="afa">
    <w:name w:val="footnote text"/>
    <w:basedOn w:val="a"/>
    <w:link w:val="afb"/>
    <w:semiHidden/>
    <w:unhideWhenUsed/>
    <w:rsid w:val="002F66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semiHidden/>
    <w:rsid w:val="002F66B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semiHidden/>
    <w:unhideWhenUsed/>
    <w:rsid w:val="002F66BC"/>
    <w:rPr>
      <w:vertAlign w:val="superscript"/>
    </w:rPr>
  </w:style>
  <w:style w:type="character" w:styleId="afd">
    <w:name w:val="Strong"/>
    <w:qFormat/>
    <w:rsid w:val="002F66BC"/>
    <w:rPr>
      <w:rFonts w:ascii="Times New Roman" w:hAnsi="Times New Roman" w:cs="Times New Roman" w:hint="default"/>
      <w:b/>
      <w:bCs/>
    </w:rPr>
  </w:style>
  <w:style w:type="paragraph" w:customStyle="1" w:styleId="15">
    <w:name w:val="Без интервала1"/>
    <w:rsid w:val="002F66B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onsPlusNormal0">
    <w:name w:val="ConsPlusNormal Знак"/>
    <w:link w:val="ConsPlusNormal"/>
    <w:locked/>
    <w:rsid w:val="002F66BC"/>
    <w:rPr>
      <w:rFonts w:ascii="Calibri" w:eastAsia="Times New Roman" w:hAnsi="Calibri" w:cs="Calibri"/>
      <w:szCs w:val="20"/>
      <w:lang w:eastAsia="ru-RU"/>
    </w:rPr>
  </w:style>
  <w:style w:type="character" w:customStyle="1" w:styleId="16">
    <w:name w:val="Основной шрифт абзаца1"/>
    <w:rsid w:val="002F66BC"/>
  </w:style>
  <w:style w:type="table" w:customStyle="1" w:styleId="17">
    <w:name w:val="Сетка таблицы1"/>
    <w:basedOn w:val="a1"/>
    <w:next w:val="ac"/>
    <w:uiPriority w:val="59"/>
    <w:rsid w:val="003B0EAF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ED7D90"/>
    <w:rPr>
      <w:rFonts w:asciiTheme="majorHAnsi" w:eastAsiaTheme="majorEastAsia" w:hAnsiTheme="majorHAnsi" w:cstheme="majorBidi"/>
      <w:i/>
      <w:iCs/>
      <w:color w:val="365F91" w:themeColor="accent1" w:themeShade="BF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ED7D90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ED7D90"/>
    <w:rPr>
      <w:rFonts w:eastAsiaTheme="minorEastAsia"/>
      <w:sz w:val="16"/>
      <w:szCs w:val="16"/>
      <w:lang w:eastAsia="ru-RU"/>
    </w:rPr>
  </w:style>
  <w:style w:type="character" w:customStyle="1" w:styleId="extended-textshort">
    <w:name w:val="extended-text__short"/>
    <w:basedOn w:val="a0"/>
    <w:rsid w:val="00837F01"/>
  </w:style>
  <w:style w:type="character" w:styleId="HTML1">
    <w:name w:val="HTML Code"/>
    <w:basedOn w:val="a0"/>
    <w:uiPriority w:val="99"/>
    <w:unhideWhenUsed/>
    <w:rsid w:val="00F1225D"/>
    <w:rPr>
      <w:rFonts w:ascii="Courier New" w:eastAsia="Times New Roman" w:hAnsi="Courier New" w:cs="Courier New"/>
      <w:sz w:val="20"/>
      <w:szCs w:val="20"/>
    </w:rPr>
  </w:style>
  <w:style w:type="paragraph" w:styleId="36">
    <w:name w:val="Body Text 3"/>
    <w:basedOn w:val="a"/>
    <w:link w:val="37"/>
    <w:uiPriority w:val="99"/>
    <w:semiHidden/>
    <w:unhideWhenUsed/>
    <w:rsid w:val="001B281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1B281E"/>
    <w:rPr>
      <w:rFonts w:ascii="Times New Roman" w:eastAsia="Times New Roman" w:hAnsi="Times New Roman" w:cs="Times New Roman"/>
      <w:sz w:val="16"/>
      <w:szCs w:val="16"/>
    </w:rPr>
  </w:style>
  <w:style w:type="paragraph" w:customStyle="1" w:styleId="afe">
    <w:basedOn w:val="a"/>
    <w:next w:val="a5"/>
    <w:link w:val="aff"/>
    <w:qFormat/>
    <w:rsid w:val="001B281E"/>
    <w:pPr>
      <w:spacing w:after="0" w:line="240" w:lineRule="auto"/>
      <w:jc w:val="center"/>
    </w:pPr>
    <w:rPr>
      <w:rFonts w:ascii="Times New Roman" w:eastAsia="Times New Roman" w:hAnsi="Times New Roman"/>
      <w:b/>
      <w:sz w:val="28"/>
      <w:lang w:eastAsia="en-US"/>
    </w:rPr>
  </w:style>
  <w:style w:type="character" w:customStyle="1" w:styleId="aff">
    <w:name w:val="Название Знак"/>
    <w:link w:val="afe"/>
    <w:rsid w:val="001B281E"/>
    <w:rPr>
      <w:rFonts w:ascii="Times New Roman" w:eastAsia="Times New Roman" w:hAnsi="Times New Roman"/>
      <w:b/>
      <w:sz w:val="28"/>
    </w:rPr>
  </w:style>
  <w:style w:type="paragraph" w:customStyle="1" w:styleId="ConsPlusTitlePage">
    <w:name w:val="ConsPlusTitlePage"/>
    <w:rsid w:val="00DA3F7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38">
    <w:name w:val="Без интервала3"/>
    <w:rsid w:val="00F97AF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6">
    <w:name w:val="Абзац списка2"/>
    <w:basedOn w:val="a"/>
    <w:rsid w:val="00F97AF1"/>
    <w:pPr>
      <w:ind w:left="720"/>
    </w:pPr>
    <w:rPr>
      <w:rFonts w:ascii="Calibri" w:eastAsia="Times New Roman" w:hAnsi="Calibri" w:cs="Times New Roman"/>
      <w:lang w:eastAsia="en-US"/>
    </w:rPr>
  </w:style>
  <w:style w:type="character" w:customStyle="1" w:styleId="3pt">
    <w:name w:val="Основной текст + Интервал 3 pt"/>
    <w:rsid w:val="00F97AF1"/>
    <w:rPr>
      <w:rFonts w:ascii="Times New Roman" w:hAnsi="Times New Roman"/>
      <w:color w:val="000000"/>
      <w:spacing w:val="70"/>
      <w:w w:val="100"/>
      <w:position w:val="0"/>
      <w:sz w:val="24"/>
      <w:shd w:val="clear" w:color="auto" w:fill="FFFFFF"/>
      <w:lang w:val="ru-RU" w:eastAsia="ru-RU"/>
    </w:rPr>
  </w:style>
  <w:style w:type="paragraph" w:customStyle="1" w:styleId="Style7">
    <w:name w:val="Style7"/>
    <w:basedOn w:val="a"/>
    <w:rsid w:val="00F97AF1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Arial Narrow" w:eastAsia="Calibri" w:hAnsi="Arial Narrow" w:cs="Arial Narrow"/>
      <w:sz w:val="24"/>
      <w:szCs w:val="24"/>
    </w:rPr>
  </w:style>
  <w:style w:type="paragraph" w:customStyle="1" w:styleId="Style43">
    <w:name w:val="Style43"/>
    <w:basedOn w:val="a"/>
    <w:rsid w:val="00F97AF1"/>
    <w:pPr>
      <w:widowControl w:val="0"/>
      <w:autoSpaceDE w:val="0"/>
      <w:autoSpaceDN w:val="0"/>
      <w:adjustRightInd w:val="0"/>
      <w:spacing w:after="0" w:line="262" w:lineRule="exact"/>
      <w:ind w:firstLine="979"/>
    </w:pPr>
    <w:rPr>
      <w:rFonts w:ascii="Arial Narrow" w:eastAsia="Calibri" w:hAnsi="Arial Narrow" w:cs="Arial Narrow"/>
      <w:sz w:val="24"/>
      <w:szCs w:val="24"/>
    </w:rPr>
  </w:style>
  <w:style w:type="character" w:customStyle="1" w:styleId="FontStyle57">
    <w:name w:val="Font Style57"/>
    <w:rsid w:val="00F97AF1"/>
    <w:rPr>
      <w:rFonts w:ascii="Cambria" w:hAnsi="Cambria"/>
      <w:sz w:val="20"/>
    </w:rPr>
  </w:style>
  <w:style w:type="character" w:customStyle="1" w:styleId="30">
    <w:name w:val="Заголовок 3 Знак"/>
    <w:basedOn w:val="a0"/>
    <w:link w:val="3"/>
    <w:uiPriority w:val="9"/>
    <w:rsid w:val="008D18C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styleId="aff0">
    <w:name w:val="Emphasis"/>
    <w:qFormat/>
    <w:rsid w:val="008D18C8"/>
    <w:rPr>
      <w:i/>
      <w:iCs/>
    </w:rPr>
  </w:style>
  <w:style w:type="paragraph" w:customStyle="1" w:styleId="210">
    <w:name w:val="Основной текст (2)1"/>
    <w:basedOn w:val="a"/>
    <w:rsid w:val="0092334A"/>
    <w:pPr>
      <w:widowControl w:val="0"/>
      <w:shd w:val="clear" w:color="auto" w:fill="FFFFFF"/>
      <w:spacing w:before="660" w:after="60" w:line="240" w:lineRule="atLeast"/>
      <w:jc w:val="both"/>
    </w:pPr>
    <w:rPr>
      <w:rFonts w:ascii="Calibri" w:eastAsia="Calibri" w:hAnsi="Calibri" w:cs="Times New Roman"/>
      <w:sz w:val="20"/>
      <w:szCs w:val="20"/>
    </w:rPr>
  </w:style>
  <w:style w:type="table" w:customStyle="1" w:styleId="27">
    <w:name w:val="Сетка таблицы2"/>
    <w:basedOn w:val="a1"/>
    <w:next w:val="ac"/>
    <w:uiPriority w:val="59"/>
    <w:rsid w:val="009233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b"/>
    <w:locked/>
    <w:rsid w:val="00C87D4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9">
    <w:name w:val="Сетка таблицы3"/>
    <w:basedOn w:val="a1"/>
    <w:next w:val="ac"/>
    <w:uiPriority w:val="59"/>
    <w:rsid w:val="00D7612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1">
    <w:name w:val="Сетка таблицы4"/>
    <w:basedOn w:val="a1"/>
    <w:next w:val="ac"/>
    <w:uiPriority w:val="59"/>
    <w:rsid w:val="00D761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8">
    <w:name w:val="Знак2"/>
    <w:basedOn w:val="a0"/>
    <w:rsid w:val="00982EC4"/>
    <w:rPr>
      <w:rFonts w:ascii="Cambria" w:eastAsia="Calibri" w:hAnsi="Cambria"/>
      <w:b/>
      <w:bCs/>
      <w:sz w:val="26"/>
      <w:szCs w:val="26"/>
      <w:lang w:val="ru-RU" w:eastAsia="en-US" w:bidi="ar-SA"/>
    </w:rPr>
  </w:style>
  <w:style w:type="paragraph" w:customStyle="1" w:styleId="aff1">
    <w:name w:val="Таблицы (моноширинный)"/>
    <w:basedOn w:val="a"/>
    <w:next w:val="a"/>
    <w:rsid w:val="005306A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paragraph" w:customStyle="1" w:styleId="pc">
    <w:name w:val="pc"/>
    <w:basedOn w:val="a"/>
    <w:rsid w:val="000F1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2st">
    <w:name w:val="tex2st"/>
    <w:basedOn w:val="a"/>
    <w:rsid w:val="00C53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1st">
    <w:name w:val="tex1st"/>
    <w:basedOn w:val="a"/>
    <w:rsid w:val="00C53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1">
    <w:name w:val="ConsPlusNormal1"/>
    <w:locked/>
    <w:rsid w:val="00C53314"/>
    <w:rPr>
      <w:rFonts w:ascii="Arial" w:hAnsi="Arial" w:cs="Arial"/>
      <w:lang w:val="ru-RU" w:eastAsia="ru-RU" w:bidi="ar-SA"/>
    </w:rPr>
  </w:style>
  <w:style w:type="paragraph" w:customStyle="1" w:styleId="style70">
    <w:name w:val="style7"/>
    <w:basedOn w:val="a"/>
    <w:rsid w:val="00C63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2">
    <w:basedOn w:val="a"/>
    <w:next w:val="a5"/>
    <w:qFormat/>
    <w:rsid w:val="006E6F4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fontstyle22">
    <w:name w:val="fontstyle22"/>
    <w:rsid w:val="00F04EC0"/>
  </w:style>
  <w:style w:type="character" w:styleId="aff3">
    <w:name w:val="FollowedHyperlink"/>
    <w:basedOn w:val="a0"/>
    <w:uiPriority w:val="99"/>
    <w:semiHidden/>
    <w:unhideWhenUsed/>
    <w:rsid w:val="001E6AB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62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ishimsk.nso.ru/news/493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shimsk.nso.ru/news/4915" TargetMode="Externa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s://ishimsk.nso.ru/news/492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F5896D-1E9C-493B-A501-328F88478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2635</TotalTime>
  <Pages>12</Pages>
  <Words>637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201</cp:revision>
  <cp:lastPrinted>2022-07-13T03:16:00Z</cp:lastPrinted>
  <dcterms:created xsi:type="dcterms:W3CDTF">2018-05-16T08:55:00Z</dcterms:created>
  <dcterms:modified xsi:type="dcterms:W3CDTF">2022-07-13T03:25:00Z</dcterms:modified>
</cp:coreProperties>
</file>