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2F4" w:rsidRPr="00E542F4" w:rsidRDefault="00E542F4" w:rsidP="00E542F4">
      <w:pPr>
        <w:rPr>
          <w:rFonts w:ascii="Times New Roman" w:hAnsi="Times New Roman" w:cs="Times New Roman"/>
          <w:sz w:val="24"/>
          <w:szCs w:val="24"/>
        </w:rPr>
      </w:pPr>
      <w:r w:rsidRPr="00E542F4">
        <w:rPr>
          <w:rFonts w:ascii="Times New Roman" w:hAnsi="Times New Roman" w:cs="Times New Roman"/>
          <w:sz w:val="24"/>
          <w:szCs w:val="24"/>
        </w:rPr>
        <w:t>№</w:t>
      </w:r>
      <w:r w:rsidR="001866B0">
        <w:rPr>
          <w:rFonts w:ascii="Times New Roman" w:hAnsi="Times New Roman" w:cs="Times New Roman"/>
          <w:sz w:val="24"/>
          <w:szCs w:val="24"/>
        </w:rPr>
        <w:t xml:space="preserve"> 20,  25</w:t>
      </w:r>
      <w:r w:rsidR="00233AB8">
        <w:rPr>
          <w:rFonts w:ascii="Times New Roman" w:hAnsi="Times New Roman" w:cs="Times New Roman"/>
          <w:sz w:val="24"/>
          <w:szCs w:val="24"/>
        </w:rPr>
        <w:t xml:space="preserve"> </w:t>
      </w:r>
      <w:r w:rsidR="00C64417">
        <w:rPr>
          <w:rFonts w:ascii="Times New Roman" w:hAnsi="Times New Roman" w:cs="Times New Roman"/>
          <w:sz w:val="24"/>
          <w:szCs w:val="24"/>
        </w:rPr>
        <w:t xml:space="preserve"> </w:t>
      </w:r>
      <w:r w:rsidR="001866B0">
        <w:rPr>
          <w:rFonts w:ascii="Times New Roman" w:hAnsi="Times New Roman" w:cs="Times New Roman"/>
          <w:sz w:val="24"/>
          <w:szCs w:val="24"/>
        </w:rPr>
        <w:t>октября 2022</w:t>
      </w:r>
      <w:r w:rsidRPr="00E542F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40"/>
          <w:szCs w:val="40"/>
        </w:rPr>
      </w:pPr>
      <w:r w:rsidRPr="00E542F4">
        <w:rPr>
          <w:rFonts w:ascii="Times New Roman" w:hAnsi="Times New Roman" w:cs="Times New Roman"/>
          <w:sz w:val="40"/>
          <w:szCs w:val="40"/>
        </w:rPr>
        <w:t>ИНФОРМАЦИОННЫЙ   ЛИСТОК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«  </w:t>
      </w:r>
      <w:r w:rsidRPr="00E542F4">
        <w:rPr>
          <w:rFonts w:ascii="Times New Roman" w:hAnsi="Times New Roman" w:cs="Times New Roman"/>
          <w:sz w:val="72"/>
          <w:szCs w:val="72"/>
        </w:rPr>
        <w:t xml:space="preserve">ИШИМСКИЙ  ВЕСТНИК </w:t>
      </w:r>
      <w:r w:rsidRPr="00E542F4">
        <w:rPr>
          <w:rFonts w:ascii="Times New Roman" w:hAnsi="Times New Roman" w:cs="Times New Roman"/>
          <w:sz w:val="52"/>
          <w:szCs w:val="52"/>
        </w:rPr>
        <w:t>»</w:t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2628900" cy="3721100"/>
            <wp:effectExtent l="19050" t="0" r="0" b="0"/>
            <wp:docPr id="2" name="Рисунок 1" descr="Untitled-Scan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Scanned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2F4">
        <w:rPr>
          <w:rFonts w:ascii="Times New Roman" w:hAnsi="Times New Roman" w:cs="Times New Roman"/>
          <w:sz w:val="52"/>
          <w:szCs w:val="52"/>
        </w:rPr>
        <w:t xml:space="preserve">   </w:t>
      </w:r>
      <w:r w:rsidR="000B648D" w:rsidRPr="00E542F4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3810000" cy="2692400"/>
            <wp:effectExtent l="19050" t="0" r="0" b="0"/>
            <wp:docPr id="1" name="Рисунок 2" descr="Untitled-Scanne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Scanned-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F4" w:rsidRPr="00E542F4" w:rsidRDefault="00E542F4" w:rsidP="00E542F4">
      <w:pPr>
        <w:jc w:val="center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  <w:sz w:val="52"/>
          <w:szCs w:val="52"/>
        </w:rPr>
        <w:t xml:space="preserve">   </w:t>
      </w:r>
    </w:p>
    <w:p w:rsidR="00E542F4" w:rsidRPr="00E542F4" w:rsidRDefault="00E542F4" w:rsidP="00E542F4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Учредитель: администрация  муниципального образования Ишимского сельсовета Чистоозерного района Новосибирской области</w:t>
      </w:r>
    </w:p>
    <w:p w:rsidR="00E542F4" w:rsidRPr="00E542F4" w:rsidRDefault="00E542F4" w:rsidP="00E542F4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E542F4">
        <w:rPr>
          <w:rFonts w:ascii="Times New Roman" w:hAnsi="Times New Roman" w:cs="Times New Roman"/>
        </w:rPr>
        <w:t>Информационный листок выходит ежемесячно.</w:t>
      </w:r>
    </w:p>
    <w:p w:rsidR="007857B4" w:rsidRDefault="00E542F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2F4">
        <w:rPr>
          <w:rFonts w:ascii="Times New Roman" w:hAnsi="Times New Roman" w:cs="Times New Roman"/>
        </w:rPr>
        <w:t>Утвержден 11 сессией Совета депутатов Ишимского сельсовета  19.02.2006 года</w:t>
      </w:r>
      <w:r w:rsidRPr="00E542F4">
        <w:rPr>
          <w:rFonts w:ascii="Times New Roman" w:hAnsi="Times New Roman" w:cs="Times New Roman"/>
          <w:sz w:val="20"/>
          <w:szCs w:val="20"/>
        </w:rPr>
        <w:t>.</w:t>
      </w:r>
      <w:r w:rsidR="000B648D">
        <w:rPr>
          <w:rFonts w:ascii="Times New Roman" w:hAnsi="Times New Roman" w:cs="Times New Roman"/>
          <w:sz w:val="20"/>
          <w:szCs w:val="20"/>
        </w:rPr>
        <w:t xml:space="preserve"> Тираж 30 экз</w:t>
      </w:r>
    </w:p>
    <w:p w:rsidR="007857B4" w:rsidRDefault="007857B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57B4" w:rsidRPr="0000252C" w:rsidRDefault="0000252C" w:rsidP="007857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2C">
        <w:rPr>
          <w:rFonts w:ascii="Times New Roman" w:eastAsia="Times New Roman" w:hAnsi="Times New Roman" w:cs="Times New Roman"/>
          <w:b/>
          <w:sz w:val="28"/>
          <w:szCs w:val="28"/>
        </w:rPr>
        <w:t>СЕГОДНЯ В НОМЕРЕ:</w:t>
      </w: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52C" w:rsidRPr="0000252C" w:rsidRDefault="0000252C" w:rsidP="0000252C">
      <w:pPr>
        <w:pStyle w:val="1"/>
        <w:numPr>
          <w:ilvl w:val="0"/>
          <w:numId w:val="3"/>
        </w:numPr>
        <w:spacing w:before="0"/>
        <w:jc w:val="both"/>
        <w:rPr>
          <w:rFonts w:ascii="Times New Roman" w:hAnsi="Times New Roman"/>
          <w:sz w:val="28"/>
          <w:szCs w:val="28"/>
        </w:rPr>
      </w:pPr>
      <w:r w:rsidRPr="0000252C">
        <w:rPr>
          <w:rFonts w:ascii="Times New Roman" w:hAnsi="Times New Roman"/>
          <w:sz w:val="28"/>
          <w:szCs w:val="28"/>
        </w:rPr>
        <w:t>ПРОТОКОЛ №4</w:t>
      </w:r>
    </w:p>
    <w:p w:rsidR="0000252C" w:rsidRDefault="0000252C" w:rsidP="0000252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52C">
        <w:rPr>
          <w:rFonts w:ascii="Times New Roman" w:hAnsi="Times New Roman" w:cs="Times New Roman"/>
          <w:b/>
          <w:sz w:val="28"/>
          <w:szCs w:val="28"/>
        </w:rPr>
        <w:t>публичных слушаний по обсуждению проекта муниципального правового акта о внесении изменений в Устав сельского поселения Ишимского сельсовета Чистоозерного муниципального района Новосибирской области</w:t>
      </w:r>
    </w:p>
    <w:p w:rsidR="00225349" w:rsidRDefault="00225349" w:rsidP="002253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РЕШЕНИЕ  </w:t>
      </w:r>
      <w:r w:rsidRPr="0000252C">
        <w:rPr>
          <w:rFonts w:ascii="Times New Roman" w:hAnsi="Times New Roman" w:cs="Times New Roman"/>
          <w:b/>
          <w:bCs/>
          <w:sz w:val="28"/>
          <w:szCs w:val="28"/>
        </w:rPr>
        <w:t>Тридцать шестой сессии</w:t>
      </w:r>
    </w:p>
    <w:p w:rsidR="00225349" w:rsidRDefault="00225349" w:rsidP="002253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24.10.2022  № 112</w:t>
      </w:r>
    </w:p>
    <w:p w:rsidR="00225349" w:rsidRDefault="00225349" w:rsidP="002253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 исполнении бюджета Ишимского сельсовета Чистоозерного района Новосибирской области за 3 квартал 2022 года</w:t>
      </w:r>
    </w:p>
    <w:p w:rsidR="00225349" w:rsidRPr="00225349" w:rsidRDefault="00225349" w:rsidP="00225349">
      <w:pPr>
        <w:rPr>
          <w:rFonts w:ascii="Times New Roman" w:hAnsi="Times New Roman" w:cs="Times New Roman"/>
          <w:b/>
          <w:sz w:val="28"/>
          <w:szCs w:val="28"/>
        </w:rPr>
      </w:pPr>
      <w:r w:rsidRPr="00225349">
        <w:rPr>
          <w:rFonts w:ascii="Times New Roman" w:hAnsi="Times New Roman" w:cs="Times New Roman"/>
          <w:b/>
          <w:sz w:val="28"/>
          <w:szCs w:val="28"/>
        </w:rPr>
        <w:t>3.  РЕШЕНИЕ</w:t>
      </w:r>
    </w:p>
    <w:p w:rsidR="00225349" w:rsidRPr="00225349" w:rsidRDefault="00225349" w:rsidP="00225349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225349">
        <w:rPr>
          <w:rFonts w:ascii="Times New Roman" w:hAnsi="Times New Roman" w:cs="Times New Roman"/>
          <w:b/>
          <w:sz w:val="28"/>
          <w:szCs w:val="28"/>
        </w:rPr>
        <w:t>Тридцать пятой сесси</w:t>
      </w:r>
    </w:p>
    <w:p w:rsidR="00225349" w:rsidRPr="00225349" w:rsidRDefault="00225349" w:rsidP="00225349">
      <w:pPr>
        <w:pStyle w:val="af0"/>
        <w:rPr>
          <w:rFonts w:ascii="Times New Roman" w:hAnsi="Times New Roman" w:cs="Times New Roman"/>
          <w:b/>
          <w:bCs/>
          <w:sz w:val="28"/>
          <w:szCs w:val="28"/>
        </w:rPr>
      </w:pPr>
      <w:r w:rsidRPr="00225349">
        <w:rPr>
          <w:rFonts w:ascii="Times New Roman" w:hAnsi="Times New Roman" w:cs="Times New Roman"/>
          <w:sz w:val="28"/>
          <w:szCs w:val="28"/>
        </w:rPr>
        <w:t>от 10.10.2022        № 110</w:t>
      </w:r>
    </w:p>
    <w:p w:rsidR="00225349" w:rsidRDefault="00225349" w:rsidP="00225349">
      <w:pPr>
        <w:pStyle w:val="a9"/>
        <w:ind w:firstLine="0"/>
        <w:rPr>
          <w:b/>
          <w:szCs w:val="28"/>
        </w:rPr>
      </w:pPr>
      <w:r w:rsidRPr="00225349">
        <w:rPr>
          <w:b/>
          <w:szCs w:val="28"/>
        </w:rPr>
        <w:t xml:space="preserve">О внесении изменений в решение № 69 Двадцать пятой сессии Совета депутатов Ишимского сельсовета от 28.12.2021 года «О бюджете Ишимского сельсовета Чистоозерного района Новосибирской области на 2022 год и плановый период 2023 и 2024 годов» </w:t>
      </w:r>
    </w:p>
    <w:p w:rsidR="00225349" w:rsidRDefault="00225349" w:rsidP="00225349">
      <w:pPr>
        <w:pStyle w:val="a9"/>
        <w:ind w:firstLine="0"/>
        <w:rPr>
          <w:b/>
          <w:szCs w:val="28"/>
        </w:rPr>
      </w:pPr>
    </w:p>
    <w:p w:rsidR="00225349" w:rsidRDefault="00225349" w:rsidP="00225349">
      <w:pPr>
        <w:pStyle w:val="a9"/>
        <w:ind w:firstLine="0"/>
        <w:rPr>
          <w:b/>
          <w:szCs w:val="28"/>
        </w:rPr>
      </w:pPr>
      <w:r>
        <w:rPr>
          <w:b/>
          <w:szCs w:val="28"/>
        </w:rPr>
        <w:t>4. РАЗНОЕ</w:t>
      </w:r>
    </w:p>
    <w:p w:rsidR="00225349" w:rsidRPr="00225349" w:rsidRDefault="00225349" w:rsidP="00225349">
      <w:pPr>
        <w:pStyle w:val="a9"/>
        <w:ind w:firstLine="0"/>
        <w:rPr>
          <w:b/>
          <w:szCs w:val="28"/>
        </w:rPr>
      </w:pPr>
    </w:p>
    <w:p w:rsidR="0000252C" w:rsidRPr="0000252C" w:rsidRDefault="00225349" w:rsidP="00225349">
      <w:pPr>
        <w:pStyle w:val="1"/>
        <w:spacing w:before="0"/>
        <w:rPr>
          <w:rFonts w:ascii="Times New Roman" w:hAnsi="Times New Roman"/>
          <w:sz w:val="28"/>
          <w:szCs w:val="28"/>
        </w:rPr>
      </w:pPr>
      <w:bookmarkStart w:id="0" w:name="_Toc342483418"/>
      <w:r>
        <w:rPr>
          <w:rFonts w:ascii="Times New Roman" w:eastAsiaTheme="minorEastAsia" w:hAnsi="Times New Roman"/>
          <w:kern w:val="0"/>
          <w:sz w:val="28"/>
          <w:szCs w:val="28"/>
        </w:rPr>
        <w:t xml:space="preserve">                                                           </w:t>
      </w:r>
      <w:r w:rsidR="0000252C" w:rsidRPr="0000252C">
        <w:rPr>
          <w:rFonts w:ascii="Times New Roman" w:hAnsi="Times New Roman"/>
          <w:sz w:val="28"/>
          <w:szCs w:val="28"/>
        </w:rPr>
        <w:t>ПРОТОКОЛ</w:t>
      </w:r>
      <w:bookmarkEnd w:id="0"/>
      <w:r w:rsidR="0000252C" w:rsidRPr="0000252C">
        <w:rPr>
          <w:rFonts w:ascii="Times New Roman" w:hAnsi="Times New Roman"/>
          <w:sz w:val="28"/>
          <w:szCs w:val="28"/>
        </w:rPr>
        <w:t xml:space="preserve"> №4</w:t>
      </w:r>
    </w:p>
    <w:p w:rsidR="0000252C" w:rsidRPr="0000252C" w:rsidRDefault="0000252C" w:rsidP="0000252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b/>
          <w:sz w:val="28"/>
          <w:szCs w:val="28"/>
        </w:rPr>
        <w:t>публичных слушаний по обсуждению проекта муниципального правового акта о внесении изменений в Устав сельского поселения Ишимского сельсовета Чистоозерного муниципального района Новосибирской области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Публичные слушания назначены постановлением главы  Ишимского сельсовета Чистоозерного района Новосибирской области от 20 сентября  2022 года № 1.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Дата проведения публичных слушаний: 21 октября  2022  года.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Время проведения: в 11 часов. 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Место проведения: кабинет главы  Ишимского сельсовета Чистоозерного района Новосибирской области, ул.Центральная 27 в с. Ишимская Чистоозерного района Новосибирской области.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Председатель публичных слушаний  Иванко Елена Евгеньевна .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Секретарь публичных слушаний Панасенко Наталья Даниловна</w:t>
      </w:r>
    </w:p>
    <w:p w:rsidR="0000252C" w:rsidRPr="0000252C" w:rsidRDefault="0000252C" w:rsidP="0000252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Присутствовали: жители Ишимского сельсовета Чистоозерного района Новосибирской области  в количестве 11 человек.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0252C">
        <w:rPr>
          <w:rFonts w:ascii="Times New Roman" w:hAnsi="Times New Roman" w:cs="Times New Roman"/>
          <w:b/>
          <w:sz w:val="28"/>
          <w:szCs w:val="28"/>
        </w:rPr>
        <w:t>ПОВЕСТКА  ДНЯ: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0252C" w:rsidRPr="0000252C" w:rsidRDefault="0000252C" w:rsidP="0000252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Рассмотрение проекта  муниципального правового акта  о внесении изменений в Устав сельского поселения Ишимского сельсовета Чистоозерного муниципального  района Новосибирской области</w:t>
      </w:r>
    </w:p>
    <w:p w:rsidR="0000252C" w:rsidRPr="0000252C" w:rsidRDefault="0000252C" w:rsidP="0000252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52C">
        <w:rPr>
          <w:rFonts w:ascii="Times New Roman" w:hAnsi="Times New Roman" w:cs="Times New Roman"/>
          <w:b/>
          <w:sz w:val="28"/>
          <w:szCs w:val="28"/>
        </w:rPr>
        <w:lastRenderedPageBreak/>
        <w:t>СЛУШАЛИ:</w:t>
      </w:r>
    </w:p>
    <w:p w:rsidR="0000252C" w:rsidRPr="0000252C" w:rsidRDefault="0000252C" w:rsidP="0000252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00252C">
        <w:rPr>
          <w:rFonts w:ascii="Times New Roman" w:hAnsi="Times New Roman" w:cs="Times New Roman"/>
          <w:spacing w:val="8"/>
          <w:sz w:val="28"/>
          <w:szCs w:val="28"/>
        </w:rPr>
        <w:t xml:space="preserve">Иванко Елена Евгеньевна, глава Ишимского сельсовета </w:t>
      </w:r>
      <w:r w:rsidRPr="0000252C">
        <w:rPr>
          <w:rFonts w:ascii="Times New Roman" w:hAnsi="Times New Roman" w:cs="Times New Roman"/>
          <w:spacing w:val="2"/>
          <w:sz w:val="28"/>
          <w:szCs w:val="28"/>
        </w:rPr>
        <w:t xml:space="preserve"> в своем выступлении </w:t>
      </w:r>
      <w:r w:rsidRPr="0000252C">
        <w:rPr>
          <w:rFonts w:ascii="Times New Roman" w:hAnsi="Times New Roman" w:cs="Times New Roman"/>
          <w:sz w:val="28"/>
          <w:szCs w:val="28"/>
        </w:rPr>
        <w:t>о</w:t>
      </w:r>
      <w:r w:rsidRPr="0000252C">
        <w:rPr>
          <w:rFonts w:ascii="Times New Roman" w:hAnsi="Times New Roman" w:cs="Times New Roman"/>
          <w:spacing w:val="1"/>
          <w:sz w:val="28"/>
          <w:szCs w:val="28"/>
        </w:rPr>
        <w:t xml:space="preserve">знакомила присутствующих с проектом </w:t>
      </w:r>
      <w:r w:rsidRPr="0000252C">
        <w:rPr>
          <w:rFonts w:ascii="Times New Roman" w:hAnsi="Times New Roman" w:cs="Times New Roman"/>
          <w:sz w:val="28"/>
          <w:szCs w:val="28"/>
        </w:rPr>
        <w:t>муниципального правового акта о внесении изменений в Устав сельского поселения Ишимского сельсовета Чистоозерного муниципального района Новосибирской области</w:t>
      </w:r>
      <w:r w:rsidRPr="0000252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0252C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00252C" w:rsidRPr="0000252C" w:rsidRDefault="0000252C" w:rsidP="0000252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00252C">
        <w:rPr>
          <w:rFonts w:ascii="Times New Roman" w:hAnsi="Times New Roman" w:cs="Times New Roman"/>
          <w:b/>
          <w:spacing w:val="1"/>
          <w:sz w:val="28"/>
          <w:szCs w:val="28"/>
        </w:rPr>
        <w:t>ВЫСТУПИЛИ:</w:t>
      </w:r>
    </w:p>
    <w:p w:rsidR="0000252C" w:rsidRPr="0000252C" w:rsidRDefault="0000252C" w:rsidP="0000252C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0252C">
        <w:rPr>
          <w:rFonts w:ascii="Times New Roman" w:hAnsi="Times New Roman" w:cs="Times New Roman"/>
          <w:spacing w:val="4"/>
          <w:sz w:val="28"/>
          <w:szCs w:val="28"/>
        </w:rPr>
        <w:t xml:space="preserve">Алексеенко М.И., культорганизатор МКУК «Ишимский КДЦ», выступила </w:t>
      </w:r>
      <w:r w:rsidRPr="0000252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0252C">
        <w:rPr>
          <w:rFonts w:ascii="Times New Roman" w:hAnsi="Times New Roman" w:cs="Times New Roman"/>
          <w:sz w:val="28"/>
          <w:szCs w:val="28"/>
        </w:rPr>
        <w:t>с п</w:t>
      </w:r>
      <w:r w:rsidRPr="0000252C">
        <w:rPr>
          <w:rFonts w:ascii="Times New Roman" w:hAnsi="Times New Roman" w:cs="Times New Roman"/>
          <w:spacing w:val="5"/>
          <w:sz w:val="28"/>
          <w:szCs w:val="28"/>
        </w:rPr>
        <w:t xml:space="preserve">редложением одобрить проект </w:t>
      </w:r>
      <w:r w:rsidRPr="0000252C">
        <w:rPr>
          <w:rFonts w:ascii="Times New Roman" w:hAnsi="Times New Roman" w:cs="Times New Roman"/>
          <w:sz w:val="28"/>
          <w:szCs w:val="28"/>
        </w:rPr>
        <w:t>муниципального правового акта о внесении изменений в Устав сельского поселения Ишимского сельсовета Чистоозерного муниципального района Новосибирской области</w:t>
      </w:r>
      <w:r w:rsidRPr="0000252C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0252C">
        <w:rPr>
          <w:rFonts w:ascii="Times New Roman" w:hAnsi="Times New Roman" w:cs="Times New Roman"/>
          <w:b/>
          <w:sz w:val="28"/>
          <w:szCs w:val="28"/>
        </w:rPr>
        <w:t>ГОЛОСОВАЛИ: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         «За»- 11 (одиннадцать) человек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         «Против»- нет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         «Воздержались»- нет</w:t>
      </w:r>
    </w:p>
    <w:p w:rsidR="0000252C" w:rsidRPr="0000252C" w:rsidRDefault="0000252C" w:rsidP="0000252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b/>
          <w:spacing w:val="2"/>
          <w:sz w:val="28"/>
          <w:szCs w:val="28"/>
        </w:rPr>
        <w:t>РЕШИЛИ:</w:t>
      </w:r>
      <w:r w:rsidRPr="0000252C">
        <w:rPr>
          <w:rFonts w:ascii="Times New Roman" w:hAnsi="Times New Roman" w:cs="Times New Roman"/>
          <w:spacing w:val="2"/>
          <w:sz w:val="28"/>
          <w:szCs w:val="28"/>
        </w:rPr>
        <w:t xml:space="preserve"> Рекомендовать Совету депутатов Ишимского сельсовета Чистоозерного района Новосибирской области   принять </w:t>
      </w:r>
      <w:r w:rsidRPr="0000252C">
        <w:rPr>
          <w:rFonts w:ascii="Times New Roman" w:hAnsi="Times New Roman" w:cs="Times New Roman"/>
          <w:spacing w:val="2"/>
          <w:sz w:val="28"/>
          <w:szCs w:val="28"/>
          <w:vertAlign w:val="subscript"/>
        </w:rPr>
        <w:t xml:space="preserve">  </w:t>
      </w:r>
      <w:r w:rsidRPr="0000252C">
        <w:rPr>
          <w:rFonts w:ascii="Times New Roman" w:hAnsi="Times New Roman" w:cs="Times New Roman"/>
          <w:sz w:val="28"/>
          <w:szCs w:val="28"/>
        </w:rPr>
        <w:t>муниципальный правовой акт  о внесении изменений в Устав сельского поселения Ишимского сельсовета Чистоозерного муниципального района Новосибирской области.</w:t>
      </w:r>
    </w:p>
    <w:p w:rsidR="0000252C" w:rsidRPr="0000252C" w:rsidRDefault="0000252C" w:rsidP="00002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52C" w:rsidRPr="0000252C" w:rsidRDefault="0000252C" w:rsidP="000025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Председательствующий___________________Иванко Е.Е.</w:t>
      </w:r>
    </w:p>
    <w:p w:rsidR="0000252C" w:rsidRPr="0000252C" w:rsidRDefault="0000252C" w:rsidP="0000252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Секретарь______________________________Панасенко Н.Д.</w:t>
      </w:r>
    </w:p>
    <w:p w:rsidR="000B648D" w:rsidRDefault="000B648D" w:rsidP="0000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Pr="0000252C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Pr="0000252C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32EE" w:rsidRPr="00225349" w:rsidRDefault="00D932EE" w:rsidP="00D932EE">
      <w:pPr>
        <w:pStyle w:val="a9"/>
        <w:ind w:firstLine="0"/>
        <w:rPr>
          <w:b/>
          <w:szCs w:val="28"/>
        </w:rPr>
      </w:pPr>
      <w:r>
        <w:rPr>
          <w:b/>
          <w:szCs w:val="28"/>
        </w:rPr>
        <w:t xml:space="preserve">                      </w:t>
      </w:r>
      <w:r w:rsidRPr="00225349">
        <w:rPr>
          <w:b/>
          <w:szCs w:val="28"/>
        </w:rPr>
        <w:t>ИШИМСКИЙ СЕЛЬСОВЕТ ЧИСТООЗЕРНОГО РАЙОНА</w:t>
      </w:r>
    </w:p>
    <w:p w:rsidR="00D932EE" w:rsidRPr="00225349" w:rsidRDefault="00D932EE" w:rsidP="00D932EE">
      <w:pPr>
        <w:pStyle w:val="a9"/>
        <w:jc w:val="center"/>
        <w:rPr>
          <w:szCs w:val="28"/>
        </w:rPr>
      </w:pPr>
      <w:r w:rsidRPr="00225349">
        <w:rPr>
          <w:b/>
          <w:szCs w:val="28"/>
        </w:rPr>
        <w:t>НОВОСИБИРСКОЙ ОБЛАСТИ</w:t>
      </w:r>
    </w:p>
    <w:p w:rsidR="0000252C" w:rsidRDefault="0000252C" w:rsidP="0000252C">
      <w:pPr>
        <w:tabs>
          <w:tab w:val="left" w:pos="13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Pr="0000252C" w:rsidRDefault="00D932EE" w:rsidP="00D932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00252C" w:rsidRPr="0000252C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:rsidR="0000252C" w:rsidRPr="0000252C" w:rsidRDefault="0000252C" w:rsidP="002253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 xml:space="preserve"> ИШИМСКОГО СЕЛЬСОВЕТА</w:t>
      </w:r>
    </w:p>
    <w:p w:rsidR="0000252C" w:rsidRPr="0000252C" w:rsidRDefault="0000252C" w:rsidP="0022534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>ЧИСТООЗЕРНОГО РАЙОНА НОВОСИБИРСКОЙ ОБЛАСТИ</w:t>
      </w:r>
    </w:p>
    <w:p w:rsidR="0000252C" w:rsidRPr="0000252C" w:rsidRDefault="0000252C" w:rsidP="000025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>/Шестого созыва/</w:t>
      </w:r>
    </w:p>
    <w:p w:rsidR="0000252C" w:rsidRPr="0000252C" w:rsidRDefault="00E86F2E" w:rsidP="00E86F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</w:t>
      </w:r>
      <w:r w:rsidR="0000252C" w:rsidRPr="0000252C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</w:p>
    <w:p w:rsidR="0000252C" w:rsidRPr="0000252C" w:rsidRDefault="0000252C" w:rsidP="000025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>Тридцать шестой сессии</w:t>
      </w:r>
    </w:p>
    <w:p w:rsidR="0000252C" w:rsidRPr="0000252C" w:rsidRDefault="0000252C" w:rsidP="00E86F2E">
      <w:pPr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24.10.2022  № 112</w:t>
      </w:r>
    </w:p>
    <w:p w:rsidR="0000252C" w:rsidRPr="0000252C" w:rsidRDefault="00E86F2E" w:rsidP="00E86F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0252C" w:rsidRPr="0000252C">
        <w:rPr>
          <w:rFonts w:ascii="Times New Roman" w:hAnsi="Times New Roman" w:cs="Times New Roman"/>
          <w:b/>
          <w:bCs/>
          <w:sz w:val="28"/>
          <w:szCs w:val="28"/>
        </w:rPr>
        <w:t>Об исполнении бюджета Ишимского сельсовета Чистоозерного района Новосибирской области за 3 квартал 2022 года</w:t>
      </w:r>
    </w:p>
    <w:p w:rsidR="00E86F2E" w:rsidRDefault="00E86F2E" w:rsidP="00E8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0252C" w:rsidRPr="0000252C" w:rsidRDefault="00E86F2E" w:rsidP="00E86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0252C" w:rsidRPr="0000252C">
        <w:rPr>
          <w:rFonts w:ascii="Times New Roman" w:hAnsi="Times New Roman" w:cs="Times New Roman"/>
          <w:sz w:val="28"/>
          <w:szCs w:val="28"/>
        </w:rPr>
        <w:t xml:space="preserve">  В соответствии с п.5 ст.264.2 Бюджетного Кодекса Российской Федерации, Совет депутатов  Ишимского сельсовета Чистоозерного района Новосибирской области </w:t>
      </w:r>
    </w:p>
    <w:p w:rsidR="0000252C" w:rsidRPr="0000252C" w:rsidRDefault="0000252C" w:rsidP="000025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 xml:space="preserve">     Решил:</w:t>
      </w:r>
    </w:p>
    <w:p w:rsidR="0000252C" w:rsidRPr="0000252C" w:rsidRDefault="0000252C" w:rsidP="000025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Утвердить отчет об исполнении бюджета Ишимского сельсовета Чистоозерного района Новосибирской области за 2021 год по доходам в сумме – 8210,3 тыс. рублей, по расходам в сумме 9459,7 тыс.рублей согласно приложениям.</w:t>
      </w:r>
    </w:p>
    <w:p w:rsidR="0000252C" w:rsidRPr="0000252C" w:rsidRDefault="0000252C" w:rsidP="0000252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     Приложение № 1  - отчет об исполнении бюджета Ишимского сельсовета </w:t>
      </w:r>
    </w:p>
    <w:p w:rsidR="0000252C" w:rsidRPr="0000252C" w:rsidRDefault="0000252C" w:rsidP="0000252C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     Чистоозерного района Новосибирской области на 1 листе;</w:t>
      </w:r>
    </w:p>
    <w:p w:rsidR="0000252C" w:rsidRPr="0000252C" w:rsidRDefault="0000252C" w:rsidP="0000252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Опубликовать решение сессии Совета депутатов  в периодическом печатном издании  «Ишимский Вестник»</w:t>
      </w:r>
    </w:p>
    <w:p w:rsidR="0000252C" w:rsidRPr="007A2DED" w:rsidRDefault="0000252C" w:rsidP="0000252C">
      <w:pPr>
        <w:jc w:val="both"/>
        <w:rPr>
          <w:sz w:val="28"/>
          <w:szCs w:val="28"/>
        </w:rPr>
      </w:pPr>
      <w:r w:rsidRPr="007A2DED">
        <w:rPr>
          <w:sz w:val="28"/>
          <w:szCs w:val="28"/>
        </w:rPr>
        <w:t xml:space="preserve">      </w:t>
      </w:r>
    </w:p>
    <w:p w:rsidR="0000252C" w:rsidRPr="007A2DED" w:rsidRDefault="0000252C" w:rsidP="0000252C">
      <w:pPr>
        <w:jc w:val="both"/>
        <w:rPr>
          <w:sz w:val="28"/>
          <w:szCs w:val="28"/>
        </w:rPr>
      </w:pPr>
    </w:p>
    <w:p w:rsidR="00E86F2E" w:rsidRPr="0000252C" w:rsidRDefault="00E86F2E" w:rsidP="00E86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Глава Ишимского сельсовета                               Председатель Совета депутатов</w:t>
      </w:r>
    </w:p>
    <w:p w:rsidR="00E86F2E" w:rsidRPr="0000252C" w:rsidRDefault="00E86F2E" w:rsidP="00E86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>Чистоозерного района                                           Ишимского сельсовета</w:t>
      </w:r>
    </w:p>
    <w:p w:rsidR="00E86F2E" w:rsidRPr="0000252C" w:rsidRDefault="00E86F2E" w:rsidP="00E86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Чистоозерного района      </w:t>
      </w:r>
    </w:p>
    <w:p w:rsidR="00E86F2E" w:rsidRPr="0000252C" w:rsidRDefault="00E86F2E" w:rsidP="00E86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t xml:space="preserve">____________Е.Е. Иванко                                     Новосибирской области </w:t>
      </w:r>
    </w:p>
    <w:p w:rsidR="00E86F2E" w:rsidRPr="0000252C" w:rsidRDefault="00E86F2E" w:rsidP="00E86F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______________Н.И. Болтунова</w:t>
      </w:r>
    </w:p>
    <w:p w:rsidR="0000252C" w:rsidRPr="007A2DED" w:rsidRDefault="0000252C" w:rsidP="0000252C">
      <w:pPr>
        <w:jc w:val="both"/>
        <w:rPr>
          <w:sz w:val="28"/>
          <w:szCs w:val="28"/>
        </w:rPr>
      </w:pPr>
    </w:p>
    <w:p w:rsidR="0000252C" w:rsidRPr="007A2DED" w:rsidRDefault="0000252C" w:rsidP="0000252C">
      <w:pPr>
        <w:jc w:val="both"/>
        <w:rPr>
          <w:sz w:val="28"/>
          <w:szCs w:val="28"/>
        </w:rPr>
      </w:pPr>
      <w:r w:rsidRPr="007A2DED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00252C" w:rsidRPr="00BE1A36" w:rsidRDefault="0000252C" w:rsidP="0000252C">
      <w:pPr>
        <w:jc w:val="both"/>
        <w:rPr>
          <w:rFonts w:ascii="Arial" w:hAnsi="Arial" w:cs="Arial"/>
        </w:rPr>
      </w:pPr>
    </w:p>
    <w:p w:rsidR="00D932EE" w:rsidRDefault="00E86F2E" w:rsidP="00E86F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</w:t>
      </w:r>
    </w:p>
    <w:p w:rsidR="0000252C" w:rsidRPr="00E86F2E" w:rsidRDefault="00D932EE" w:rsidP="00E86F2E">
      <w:pPr>
        <w:rPr>
          <w:sz w:val="28"/>
          <w:szCs w:val="28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 w:rsidR="00E86F2E">
        <w:rPr>
          <w:rFonts w:ascii="Arial" w:hAnsi="Arial" w:cs="Arial"/>
        </w:rPr>
        <w:t xml:space="preserve">    </w:t>
      </w:r>
      <w:r w:rsidR="0000252C" w:rsidRPr="0000252C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0252C" w:rsidRPr="0000252C" w:rsidRDefault="0000252C" w:rsidP="000025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0252C">
        <w:rPr>
          <w:rFonts w:ascii="Times New Roman" w:hAnsi="Times New Roman" w:cs="Times New Roman"/>
          <w:sz w:val="24"/>
          <w:szCs w:val="24"/>
        </w:rPr>
        <w:t xml:space="preserve">                                            к решению сессии Совета депутатов Ишимского</w:t>
      </w:r>
    </w:p>
    <w:p w:rsidR="0000252C" w:rsidRPr="0000252C" w:rsidRDefault="0000252C" w:rsidP="000025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0252C">
        <w:rPr>
          <w:rFonts w:ascii="Times New Roman" w:hAnsi="Times New Roman" w:cs="Times New Roman"/>
          <w:sz w:val="24"/>
          <w:szCs w:val="24"/>
        </w:rPr>
        <w:t xml:space="preserve"> сельсовета Чистоозерного района Новосибирской области</w:t>
      </w:r>
    </w:p>
    <w:p w:rsidR="0000252C" w:rsidRPr="0000252C" w:rsidRDefault="0000252C" w:rsidP="000025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0252C">
        <w:rPr>
          <w:rFonts w:ascii="Times New Roman" w:hAnsi="Times New Roman" w:cs="Times New Roman"/>
          <w:sz w:val="24"/>
          <w:szCs w:val="24"/>
        </w:rPr>
        <w:t xml:space="preserve"> № 112 от 24.10.2022 г.</w:t>
      </w:r>
    </w:p>
    <w:p w:rsidR="0000252C" w:rsidRPr="0000252C" w:rsidRDefault="0000252C" w:rsidP="000025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252C" w:rsidRPr="0000252C" w:rsidRDefault="0000252C" w:rsidP="000025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>ОТЧЕТ ОБ ИСПОЛНЕНИИ БЮДЖЕТА ИШИМСКОГО СЕЛЬСОВЕТА ЧИСТООЗЕРНОГО РАЙОНА НОВОСИБИРСКОЙ ОБЛАСТИ</w:t>
      </w:r>
    </w:p>
    <w:p w:rsidR="0000252C" w:rsidRPr="0000252C" w:rsidRDefault="0000252C" w:rsidP="0000252C">
      <w:pPr>
        <w:jc w:val="both"/>
        <w:rPr>
          <w:rFonts w:ascii="Times New Roman" w:hAnsi="Times New Roman" w:cs="Times New Roman"/>
          <w:sz w:val="28"/>
          <w:szCs w:val="28"/>
        </w:rPr>
      </w:pPr>
      <w:r w:rsidRPr="0000252C">
        <w:rPr>
          <w:rFonts w:ascii="Times New Roman" w:hAnsi="Times New Roman" w:cs="Times New Roman"/>
          <w:b/>
          <w:bCs/>
          <w:sz w:val="28"/>
          <w:szCs w:val="28"/>
        </w:rPr>
        <w:t>за 3 квартал 2022 года</w:t>
      </w:r>
      <w:r w:rsidRPr="000025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00252C" w:rsidRPr="0000252C" w:rsidRDefault="0000252C" w:rsidP="0000252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</w:t>
      </w:r>
      <w:r w:rsidRPr="0000252C">
        <w:rPr>
          <w:rFonts w:ascii="Times New Roman" w:hAnsi="Times New Roman" w:cs="Times New Roman"/>
        </w:rPr>
        <w:t>тыс.рублей</w:t>
      </w:r>
    </w:p>
    <w:tbl>
      <w:tblPr>
        <w:tblW w:w="1093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58"/>
        <w:gridCol w:w="1320"/>
        <w:gridCol w:w="1234"/>
        <w:gridCol w:w="1126"/>
      </w:tblGrid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План на 2022год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</w:t>
            </w:r>
          </w:p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к плану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 бюджета -всего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8210,3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5567,8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67,8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Налоги на доходы с физических лиц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23,9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15,2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63,6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34,1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34,1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Cs/>
                <w:sz w:val="28"/>
                <w:szCs w:val="28"/>
              </w:rPr>
              <w:t>Единой сельскохозяйственный налог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34,1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34,1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Налоги на имущество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96,8</w:t>
            </w:r>
          </w:p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70,1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96,8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77,4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собственных доходов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596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515,5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86,5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Безвозмездные поступления в том числе: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7365,8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3422,0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46,5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Дотация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1604,5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1203,3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Субсидия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4949,5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2816,7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56,9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118,6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90,5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Иные МБТ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941,8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941,8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Остаток на 01.01.2021г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1249,4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Расходы бюджета-всего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9459,7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5300,1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56,0</w:t>
            </w:r>
          </w:p>
        </w:tc>
      </w:tr>
      <w:tr w:rsidR="0000252C" w:rsidRPr="0000252C" w:rsidTr="00E86F2E">
        <w:trPr>
          <w:trHeight w:val="70"/>
        </w:trPr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2313,2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1501,7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44,7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846,6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634,6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Органы исполнительной власти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1466,6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867,1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59,1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130,0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118,5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85,5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72,1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деятельность, в т.ч.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14,5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283,9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1636,3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1219,0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74,5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4777,6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2264,7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77,1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77,1</w:t>
            </w:r>
          </w:p>
        </w:tc>
      </w:tr>
      <w:tr w:rsidR="0000252C" w:rsidRPr="0000252C" w:rsidTr="00E86F2E">
        <w:tc>
          <w:tcPr>
            <w:tcW w:w="7258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Результат исполнения бюджета(дефицит/профицит)</w:t>
            </w:r>
          </w:p>
        </w:tc>
        <w:tc>
          <w:tcPr>
            <w:tcW w:w="1320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-1249,4</w:t>
            </w:r>
          </w:p>
        </w:tc>
        <w:tc>
          <w:tcPr>
            <w:tcW w:w="1234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52C">
              <w:rPr>
                <w:rFonts w:ascii="Times New Roman" w:hAnsi="Times New Roman" w:cs="Times New Roman"/>
                <w:sz w:val="28"/>
                <w:szCs w:val="28"/>
              </w:rPr>
              <w:t>267,7</w:t>
            </w:r>
          </w:p>
        </w:tc>
        <w:tc>
          <w:tcPr>
            <w:tcW w:w="1126" w:type="dxa"/>
          </w:tcPr>
          <w:p w:rsidR="0000252C" w:rsidRPr="0000252C" w:rsidRDefault="0000252C" w:rsidP="000025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648D" w:rsidRDefault="000B648D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57B4" w:rsidRDefault="007857B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5349" w:rsidRDefault="00225349" w:rsidP="00225349">
      <w:pPr>
        <w:pStyle w:val="a9"/>
        <w:ind w:firstLine="0"/>
        <w:rPr>
          <w:b/>
          <w:szCs w:val="28"/>
        </w:rPr>
      </w:pPr>
    </w:p>
    <w:p w:rsidR="00D932EE" w:rsidRDefault="00225349" w:rsidP="00225349">
      <w:pPr>
        <w:pStyle w:val="a9"/>
        <w:ind w:firstLine="0"/>
        <w:rPr>
          <w:b/>
          <w:szCs w:val="28"/>
        </w:rPr>
      </w:pPr>
      <w:r>
        <w:rPr>
          <w:b/>
          <w:szCs w:val="28"/>
        </w:rPr>
        <w:t xml:space="preserve">                     </w:t>
      </w: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D932EE" w:rsidRDefault="00D932EE" w:rsidP="00225349">
      <w:pPr>
        <w:pStyle w:val="a9"/>
        <w:ind w:firstLine="0"/>
        <w:rPr>
          <w:b/>
          <w:szCs w:val="28"/>
        </w:rPr>
      </w:pPr>
    </w:p>
    <w:p w:rsidR="00E86F2E" w:rsidRPr="00225349" w:rsidRDefault="00D932EE" w:rsidP="00225349">
      <w:pPr>
        <w:pStyle w:val="a9"/>
        <w:ind w:firstLine="0"/>
        <w:rPr>
          <w:b/>
          <w:szCs w:val="28"/>
        </w:rPr>
      </w:pPr>
      <w:r>
        <w:rPr>
          <w:b/>
          <w:szCs w:val="28"/>
        </w:rPr>
        <w:t xml:space="preserve">                        </w:t>
      </w:r>
      <w:r w:rsidR="00225349">
        <w:rPr>
          <w:b/>
          <w:szCs w:val="28"/>
        </w:rPr>
        <w:t xml:space="preserve"> </w:t>
      </w:r>
      <w:r w:rsidR="00E86F2E" w:rsidRPr="00225349">
        <w:rPr>
          <w:b/>
          <w:szCs w:val="28"/>
        </w:rPr>
        <w:t>ИШИМСКИЙ СЕЛЬСОВЕТ ЧИСТООЗЕРНОГО РАЙОНА</w:t>
      </w:r>
    </w:p>
    <w:p w:rsidR="00E86F2E" w:rsidRPr="00225349" w:rsidRDefault="00E86F2E" w:rsidP="00E86F2E">
      <w:pPr>
        <w:pStyle w:val="a9"/>
        <w:jc w:val="center"/>
        <w:rPr>
          <w:szCs w:val="28"/>
        </w:rPr>
      </w:pPr>
      <w:r w:rsidRPr="00225349">
        <w:rPr>
          <w:b/>
          <w:szCs w:val="28"/>
        </w:rPr>
        <w:t>НОВОСИБИРСКОЙ ОБЛАСТИ</w:t>
      </w:r>
    </w:p>
    <w:p w:rsidR="00E86F2E" w:rsidRPr="00225349" w:rsidRDefault="00E86F2E" w:rsidP="00E86F2E">
      <w:pPr>
        <w:pStyle w:val="a9"/>
        <w:jc w:val="center"/>
        <w:rPr>
          <w:szCs w:val="28"/>
        </w:rPr>
      </w:pP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 xml:space="preserve">СОВЕТ ДЕПУТАТОВ 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>ИШИМСКОГО СЕЛЬСОВЕТА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>ЧИСТООЗЕРНОГО РАЙОНА НОВОСИБИРСКОЙ ОБЛАСТИ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>шестого созыва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>РЕШЕНИЕ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>Тридцать пятой сессии</w:t>
      </w: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</w:p>
    <w:p w:rsidR="00E86F2E" w:rsidRPr="00225349" w:rsidRDefault="00E86F2E" w:rsidP="00E86F2E">
      <w:pPr>
        <w:pStyle w:val="a9"/>
        <w:jc w:val="center"/>
        <w:rPr>
          <w:szCs w:val="28"/>
        </w:rPr>
      </w:pPr>
      <w:r w:rsidRPr="00225349">
        <w:rPr>
          <w:szCs w:val="28"/>
        </w:rPr>
        <w:t>от 10.10.2022        № 110</w:t>
      </w:r>
    </w:p>
    <w:p w:rsidR="00E86F2E" w:rsidRPr="00225349" w:rsidRDefault="00E86F2E" w:rsidP="00E86F2E">
      <w:pPr>
        <w:pStyle w:val="a9"/>
        <w:rPr>
          <w:b/>
          <w:szCs w:val="28"/>
        </w:rPr>
      </w:pPr>
    </w:p>
    <w:p w:rsidR="00E86F2E" w:rsidRPr="00225349" w:rsidRDefault="00E86F2E" w:rsidP="00E86F2E">
      <w:pPr>
        <w:pStyle w:val="a9"/>
        <w:jc w:val="center"/>
        <w:rPr>
          <w:b/>
          <w:szCs w:val="28"/>
        </w:rPr>
      </w:pPr>
      <w:r w:rsidRPr="00225349">
        <w:rPr>
          <w:b/>
          <w:szCs w:val="28"/>
        </w:rPr>
        <w:t xml:space="preserve">О внесении изменений в решение № 69 Двадцать пятой сессии Совета депутатов Ишимского сельсовета от 28.12.2021 года «О бюджете Ишимского сельсовета Чистоозерного района Новосибирской области на 2022 год и плановый период 2023 и 2024 годов» </w:t>
      </w:r>
    </w:p>
    <w:p w:rsidR="00E86F2E" w:rsidRPr="00225349" w:rsidRDefault="00E86F2E" w:rsidP="00E86F2E">
      <w:pPr>
        <w:pStyle w:val="a9"/>
      </w:pP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ab/>
        <w:t>Руководствуясь Бюджетным кодексом Российской Федерации от 31.07.1998 № 145-ФЗ, Федеральным законам от 06.10.2003г. № 131-ФЗ «Об общих принципах местного самоуправления в Российской Федерации» (в ред. Федерального закона от 27.05.2014 года № 136-ФЗ), «Положением о бюджетном процессе в Ишимском сельсовете Чистоозерного района Новосибирской области», утвержденное решением №57 (восьмой сессии) Совета депутатов Ишимского сельсовета от 14.11.2016 г., Совет депутатов Ишимского сельсовета Чистоозерного района Новосибирской области</w:t>
      </w:r>
    </w:p>
    <w:p w:rsidR="00E86F2E" w:rsidRPr="00225349" w:rsidRDefault="00E86F2E" w:rsidP="00E86F2E">
      <w:pPr>
        <w:pStyle w:val="a9"/>
        <w:rPr>
          <w:szCs w:val="28"/>
        </w:rPr>
      </w:pP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>РЕШИЛ:</w:t>
      </w:r>
    </w:p>
    <w:p w:rsidR="00E86F2E" w:rsidRPr="00225349" w:rsidRDefault="00E86F2E" w:rsidP="00E86F2E">
      <w:pPr>
        <w:pStyle w:val="a9"/>
        <w:ind w:firstLine="720"/>
        <w:rPr>
          <w:szCs w:val="28"/>
        </w:rPr>
      </w:pPr>
      <w:r w:rsidRPr="00225349">
        <w:rPr>
          <w:szCs w:val="28"/>
        </w:rPr>
        <w:t>1. Внести изменения в решение № 69 Двадцать пятой сессии Совета депутатов Ишимского сельсовета от 28.12.2021 г. «О бюджете Ишимского сельсовета Чистоозерного района Новосибирской области на 2022 год и плановый период 2023 и 2024 годов» по следующим пунктам: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ab/>
      </w:r>
      <w:r w:rsidRPr="00225349">
        <w:rPr>
          <w:b/>
          <w:szCs w:val="28"/>
        </w:rPr>
        <w:t>1)</w:t>
      </w:r>
      <w:r w:rsidRPr="00225349">
        <w:rPr>
          <w:szCs w:val="28"/>
        </w:rPr>
        <w:t>. Пункт 1 решения читать в новой редакции:</w:t>
      </w:r>
    </w:p>
    <w:p w:rsidR="00E86F2E" w:rsidRPr="00225349" w:rsidRDefault="00E86F2E" w:rsidP="00E86F2E">
      <w:pPr>
        <w:pStyle w:val="a9"/>
        <w:ind w:firstLine="720"/>
        <w:rPr>
          <w:szCs w:val="28"/>
        </w:rPr>
      </w:pPr>
      <w:r w:rsidRPr="00225349">
        <w:rPr>
          <w:szCs w:val="28"/>
        </w:rPr>
        <w:t>«1. Утвердить основные характеристики местного бюджета Ишимского сельсовета (далее местный бюджет) на 2022 год: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>а) прогнозируемый общий объем доходов местного бюджета в сумме 8263,0 тыс.руб., в том числе объем межбюджетных трансфертов, получаемых из бюджетов бюджетной системы Российской федерации 5960,4 тыс. руб.;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lastRenderedPageBreak/>
        <w:t>б) прогнозируемый общий объем расходов бюджета в сумме 9512,4 тыс. руб.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>в) дефицит местного бюджета в сумме 0,0 тыс.руб.».</w:t>
      </w:r>
    </w:p>
    <w:p w:rsidR="00E86F2E" w:rsidRPr="00225349" w:rsidRDefault="00E86F2E" w:rsidP="00E86F2E">
      <w:pPr>
        <w:pStyle w:val="a9"/>
        <w:ind w:firstLine="720"/>
        <w:rPr>
          <w:b/>
          <w:szCs w:val="28"/>
        </w:rPr>
      </w:pPr>
      <w:r w:rsidRPr="00225349">
        <w:rPr>
          <w:b/>
          <w:szCs w:val="28"/>
        </w:rPr>
        <w:t xml:space="preserve">2) </w:t>
      </w:r>
      <w:r w:rsidRPr="00225349">
        <w:rPr>
          <w:szCs w:val="28"/>
        </w:rPr>
        <w:t>Пункт 7 решения читать в новой редакции:</w:t>
      </w:r>
    </w:p>
    <w:p w:rsidR="00E86F2E" w:rsidRPr="00225349" w:rsidRDefault="00E86F2E" w:rsidP="00E86F2E">
      <w:pPr>
        <w:pStyle w:val="a9"/>
        <w:ind w:firstLine="720"/>
        <w:rPr>
          <w:szCs w:val="28"/>
        </w:rPr>
      </w:pPr>
      <w:r w:rsidRPr="00225349">
        <w:rPr>
          <w:szCs w:val="28"/>
        </w:rPr>
        <w:t>«7. Установить в пределах общего объема расходов, установленного пунктом 1, подпунктом 2 настоящего решения, распределение бюджетных ассигнований по разделам и подразделам, целевым статьям, группам и подгруппам  видов расходов классификации расходов бюджета: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>а) на 2022 год согласно таблицы 1, приложения 4 к настоящему решению.</w:t>
      </w:r>
    </w:p>
    <w:p w:rsidR="00E86F2E" w:rsidRPr="00225349" w:rsidRDefault="00E86F2E" w:rsidP="00E86F2E">
      <w:pPr>
        <w:pStyle w:val="a9"/>
        <w:ind w:firstLine="720"/>
        <w:rPr>
          <w:szCs w:val="28"/>
        </w:rPr>
      </w:pPr>
      <w:r w:rsidRPr="00225349">
        <w:rPr>
          <w:b/>
          <w:szCs w:val="28"/>
        </w:rPr>
        <w:t>3).</w:t>
      </w:r>
      <w:r w:rsidRPr="00225349">
        <w:rPr>
          <w:szCs w:val="28"/>
        </w:rPr>
        <w:t xml:space="preserve"> Пункт 8 решения читать в новой редакции:</w:t>
      </w:r>
    </w:p>
    <w:p w:rsidR="00E86F2E" w:rsidRPr="00225349" w:rsidRDefault="00E86F2E" w:rsidP="00E86F2E">
      <w:pPr>
        <w:pStyle w:val="a9"/>
        <w:ind w:firstLine="720"/>
        <w:rPr>
          <w:szCs w:val="28"/>
        </w:rPr>
      </w:pPr>
      <w:r w:rsidRPr="00225349">
        <w:rPr>
          <w:szCs w:val="28"/>
        </w:rPr>
        <w:t xml:space="preserve">« 8. Утвердить ведомственную структуру расходов местного бюджета: </w:t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>а) на 2022 год согласно таблице 1 приложения 5 к настоящему решению</w:t>
      </w:r>
      <w:r w:rsidRPr="00225349">
        <w:rPr>
          <w:szCs w:val="28"/>
        </w:rPr>
        <w:tab/>
      </w:r>
    </w:p>
    <w:p w:rsidR="00E86F2E" w:rsidRPr="00225349" w:rsidRDefault="00E86F2E" w:rsidP="00E86F2E">
      <w:pPr>
        <w:pStyle w:val="a9"/>
        <w:rPr>
          <w:szCs w:val="28"/>
        </w:rPr>
      </w:pPr>
      <w:r w:rsidRPr="00225349">
        <w:rPr>
          <w:szCs w:val="28"/>
        </w:rPr>
        <w:tab/>
        <w:t>2. Опубликовать данное решение в газете « Ишимский Вестник ».</w:t>
      </w:r>
    </w:p>
    <w:p w:rsidR="00E86F2E" w:rsidRPr="00225349" w:rsidRDefault="00E86F2E" w:rsidP="00E86F2E">
      <w:pPr>
        <w:pStyle w:val="a9"/>
        <w:rPr>
          <w:szCs w:val="28"/>
        </w:rPr>
      </w:pPr>
    </w:p>
    <w:p w:rsidR="00E86F2E" w:rsidRPr="00225349" w:rsidRDefault="00E86F2E" w:rsidP="00E86F2E">
      <w:pPr>
        <w:pStyle w:val="a9"/>
        <w:rPr>
          <w:szCs w:val="28"/>
        </w:rPr>
      </w:pPr>
    </w:p>
    <w:p w:rsidR="00E86F2E" w:rsidRPr="00225349" w:rsidRDefault="00E86F2E" w:rsidP="00E86F2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349">
        <w:rPr>
          <w:rFonts w:ascii="Times New Roman" w:eastAsia="Calibri" w:hAnsi="Times New Roman" w:cs="Times New Roman"/>
          <w:sz w:val="28"/>
          <w:szCs w:val="28"/>
        </w:rPr>
        <w:t>Глава  Ишимского сельсовета                           Председатель Совета депутатов</w:t>
      </w:r>
    </w:p>
    <w:p w:rsidR="00E86F2E" w:rsidRPr="00225349" w:rsidRDefault="00E86F2E" w:rsidP="0022534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349">
        <w:rPr>
          <w:rFonts w:ascii="Times New Roman" w:eastAsia="Calibri" w:hAnsi="Times New Roman" w:cs="Times New Roman"/>
          <w:sz w:val="28"/>
          <w:szCs w:val="28"/>
        </w:rPr>
        <w:t>Чистоозерного района                                       Ишимского сельсовета</w:t>
      </w:r>
    </w:p>
    <w:p w:rsidR="00E86F2E" w:rsidRPr="00225349" w:rsidRDefault="00E86F2E" w:rsidP="0022534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349">
        <w:rPr>
          <w:rFonts w:ascii="Times New Roman" w:eastAsia="Calibri" w:hAnsi="Times New Roman" w:cs="Times New Roman"/>
          <w:sz w:val="28"/>
          <w:szCs w:val="28"/>
        </w:rPr>
        <w:t>Новосибирской области                                    Чистоозерного района</w:t>
      </w:r>
    </w:p>
    <w:p w:rsidR="00E86F2E" w:rsidRPr="00225349" w:rsidRDefault="00E86F2E" w:rsidP="0022534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34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Новосибирской области</w:t>
      </w:r>
    </w:p>
    <w:p w:rsidR="00E86F2E" w:rsidRPr="00225349" w:rsidRDefault="00E86F2E" w:rsidP="0022534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349">
        <w:rPr>
          <w:rFonts w:ascii="Times New Roman" w:eastAsia="Calibri" w:hAnsi="Times New Roman" w:cs="Times New Roman"/>
          <w:sz w:val="28"/>
          <w:szCs w:val="28"/>
        </w:rPr>
        <w:t>________________   Е.Е. Иванко                        ____________   Н.И. Болтунова</w:t>
      </w:r>
    </w:p>
    <w:p w:rsidR="007857B4" w:rsidRDefault="007857B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57B4" w:rsidRPr="007857B4" w:rsidRDefault="007857B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2F4" w:rsidRPr="007857B4" w:rsidRDefault="00E542F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140" w:type="dxa"/>
        <w:tblInd w:w="108" w:type="dxa"/>
        <w:tblLook w:val="04A0" w:firstRow="1" w:lastRow="0" w:firstColumn="1" w:lastColumn="0" w:noHBand="0" w:noVBand="1"/>
      </w:tblPr>
      <w:tblGrid>
        <w:gridCol w:w="5360"/>
        <w:gridCol w:w="740"/>
        <w:gridCol w:w="620"/>
        <w:gridCol w:w="2000"/>
        <w:gridCol w:w="777"/>
        <w:gridCol w:w="1840"/>
        <w:gridCol w:w="1840"/>
        <w:gridCol w:w="2000"/>
      </w:tblGrid>
      <w:tr w:rsidR="00E86F2E" w:rsidRPr="00E86F2E" w:rsidTr="00E86F2E">
        <w:trPr>
          <w:trHeight w:val="28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5349" w:rsidRDefault="00E86F2E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</w:t>
            </w: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5349" w:rsidRDefault="00225349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6F2E" w:rsidRPr="00E86F2E" w:rsidRDefault="00E86F2E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к решению № 110 тридцать пятой сессии Совета депутатов Ишимского сельсовета  "О бюджете Ишимского сельсовета Чистоозерного района новосибирской области на 2022 год и плановый период 2023 и 2024 годов" от 10.10.2022 г.</w:t>
            </w:r>
          </w:p>
        </w:tc>
      </w:tr>
      <w:tr w:rsidR="00E86F2E" w:rsidRPr="00E86F2E" w:rsidTr="00E86F2E">
        <w:trPr>
          <w:trHeight w:val="28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28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28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187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322"/>
        </w:trPr>
        <w:tc>
          <w:tcPr>
            <w:tcW w:w="151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Распределение бюджетных ассигнований бюджета Ишимского сельсовета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бюджетов на 2022 год и плановый период 2023 и 2024 годов </w:t>
            </w:r>
          </w:p>
        </w:tc>
      </w:tr>
      <w:tr w:rsidR="00E86F2E" w:rsidRPr="00E86F2E" w:rsidTr="00E86F2E">
        <w:trPr>
          <w:trHeight w:val="322"/>
        </w:trPr>
        <w:tc>
          <w:tcPr>
            <w:tcW w:w="151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720"/>
        </w:trPr>
        <w:tc>
          <w:tcPr>
            <w:tcW w:w="151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31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2022 год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2023 год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2024 год</w:t>
            </w:r>
          </w:p>
        </w:tc>
      </w:tr>
      <w:tr w:rsidR="00E86F2E" w:rsidRPr="00E86F2E" w:rsidTr="00E86F2E">
        <w:trPr>
          <w:trHeight w:val="840"/>
        </w:trPr>
        <w:tc>
          <w:tcPr>
            <w:tcW w:w="5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КЦСР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КВР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6F2E" w:rsidRPr="00E86F2E" w:rsidTr="00E86F2E">
        <w:trPr>
          <w:trHeight w:val="30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2444233,79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769210,00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1213680,00</w:t>
            </w:r>
          </w:p>
        </w:tc>
      </w:tr>
      <w:tr w:rsidR="00E86F2E" w:rsidRPr="00E86F2E" w:rsidTr="00E86F2E">
        <w:trPr>
          <w:trHeight w:val="15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846603,00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846603,00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E86F2E" w:rsidRPr="00E86F2E" w:rsidTr="00E86F2E">
        <w:trPr>
          <w:trHeight w:val="232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88.00.001110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69110,00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E86F2E" w:rsidRPr="00E86F2E" w:rsidTr="00E86F2E">
        <w:trPr>
          <w:trHeight w:val="133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88.00.001110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69110,00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E86F2E" w:rsidRPr="00E86F2E" w:rsidTr="00E86F2E">
        <w:trPr>
          <w:trHeight w:val="23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777493,00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15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777493,00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90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1467530,79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2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124933,00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444470,00</w:t>
            </w:r>
          </w:p>
        </w:tc>
      </w:tr>
      <w:tr w:rsidR="00E86F2E" w:rsidRPr="00E86F2E" w:rsidTr="00E86F2E">
        <w:trPr>
          <w:trHeight w:val="11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124933,00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444470,00</w:t>
            </w:r>
          </w:p>
        </w:tc>
      </w:tr>
      <w:tr w:rsidR="00E86F2E" w:rsidRPr="00E86F2E" w:rsidTr="00E86F2E">
        <w:trPr>
          <w:trHeight w:val="151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908507,00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91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908507,00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99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178000,00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1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178000,00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9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201287,39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8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201287,39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3300,00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42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3300,00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85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работ,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88.00.070190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E86F2E" w:rsidRPr="00E86F2E" w:rsidTr="00E86F2E">
        <w:trPr>
          <w:trHeight w:val="31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Резерв по заработной плате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88.00.000600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1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130000,00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8800070370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88000S0370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13000,00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E86F2E" w:rsidRPr="00E86F2E" w:rsidTr="00E86F2E">
        <w:trPr>
          <w:trHeight w:val="79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E86F2E" w:rsidRPr="00E86F2E" w:rsidTr="00E86F2E">
        <w:trPr>
          <w:trHeight w:val="115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первичного воинского учета на территории где отсутствуют военные комиссариаты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E86F2E" w:rsidRPr="00E86F2E" w:rsidTr="00E86F2E">
        <w:trPr>
          <w:trHeight w:val="229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106400,00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E86F2E" w:rsidRPr="00E86F2E" w:rsidTr="00E86F2E">
        <w:trPr>
          <w:trHeight w:val="111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106400,00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E86F2E" w:rsidRPr="00E86F2E" w:rsidTr="00E86F2E">
        <w:trPr>
          <w:trHeight w:val="9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7400,00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11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7400,00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11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населения и территорий от чрезвычайных ситуаций, пожарная безопастность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88.00.000330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50000,00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46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Гражданская оборона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69.00.0000430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50000,00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283927,46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283927,46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E86F2E" w:rsidRPr="00E86F2E" w:rsidTr="00E86F2E">
        <w:trPr>
          <w:trHeight w:val="12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Содержание автомобильных дорог и инженерных сооружений на границах поселения за счет дорожного фонда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283927,46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E86F2E" w:rsidRPr="00E86F2E" w:rsidTr="00E86F2E">
        <w:trPr>
          <w:trHeight w:val="78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283927,46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E86F2E" w:rsidRPr="00E86F2E" w:rsidTr="00E86F2E">
        <w:trPr>
          <w:trHeight w:val="120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283927,46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E86F2E" w:rsidRPr="00E86F2E" w:rsidTr="00E86F2E">
        <w:trPr>
          <w:trHeight w:val="60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1626367,11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72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1692158,11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72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дорог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70.00.000010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254658,22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72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дорог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70.00.000010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Уличное освещение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72.00.000050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122260,00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Уличное освещение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72.00.000050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122260,00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мест захоронения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72.00.000070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39705,23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Прочие мероприятия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72.00.000090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99743,66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 проектов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72.00.070240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824769,23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 проектов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72.00.0S0240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275230,77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435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4839412,00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E86F2E" w:rsidRPr="00E86F2E" w:rsidTr="00E86F2E">
        <w:trPr>
          <w:trHeight w:val="33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4839412,00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E86F2E" w:rsidRPr="00E86F2E" w:rsidTr="00E86F2E">
        <w:trPr>
          <w:trHeight w:val="33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1584093,93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3255318,07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E86F2E" w:rsidRPr="00E86F2E" w:rsidTr="00E86F2E">
        <w:trPr>
          <w:trHeight w:val="228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1487618,07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1487618,07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E86F2E" w:rsidRPr="00E86F2E" w:rsidTr="00E86F2E">
        <w:trPr>
          <w:trHeight w:val="229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349300,00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75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349300,00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70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1255802,47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1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1255802,47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6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1715000,00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109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08.00.07510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1715000,00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6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115800,00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115800,00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E86F2E" w:rsidRPr="00E86F2E" w:rsidTr="00E86F2E">
        <w:trPr>
          <w:trHeight w:val="72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Доплаты к пенсиям муниципальных служащих поселения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E86F2E" w:rsidRPr="00E86F2E" w:rsidTr="00E86F2E">
        <w:trPr>
          <w:trHeight w:val="42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E86F2E" w:rsidRPr="00E86F2E" w:rsidTr="00E86F2E">
        <w:trPr>
          <w:trHeight w:val="75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Условно-утвержденные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E86F2E" w:rsidRPr="00E86F2E" w:rsidTr="00E86F2E">
        <w:trPr>
          <w:trHeight w:val="39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Условно - утвержденные расходы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E86F2E" w:rsidRPr="00E86F2E" w:rsidTr="00E86F2E">
        <w:trPr>
          <w:trHeight w:val="37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не программные мероприятия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99.90.000000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E86F2E" w:rsidRPr="00E86F2E" w:rsidTr="00E86F2E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86F2E" w:rsidRPr="00E86F2E" w:rsidRDefault="00E86F2E" w:rsidP="00E86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9512440,36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2091900,00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6F2E" w:rsidRPr="00E86F2E" w:rsidRDefault="00E86F2E" w:rsidP="00E86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6F2E">
              <w:rPr>
                <w:rFonts w:ascii="Times New Roman" w:eastAsia="Times New Roman" w:hAnsi="Times New Roman" w:cs="Times New Roman"/>
                <w:sz w:val="28"/>
                <w:szCs w:val="28"/>
              </w:rPr>
              <w:t>3926100,00</w:t>
            </w:r>
          </w:p>
        </w:tc>
      </w:tr>
    </w:tbl>
    <w:p w:rsidR="00E542F4" w:rsidRPr="007857B4" w:rsidRDefault="00E542F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2F4" w:rsidRPr="007857B4" w:rsidRDefault="00E542F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80" w:type="dxa"/>
        <w:tblInd w:w="108" w:type="dxa"/>
        <w:tblLook w:val="04A0" w:firstRow="1" w:lastRow="0" w:firstColumn="1" w:lastColumn="0" w:noHBand="0" w:noVBand="1"/>
      </w:tblPr>
      <w:tblGrid>
        <w:gridCol w:w="6410"/>
        <w:gridCol w:w="1820"/>
        <w:gridCol w:w="1000"/>
        <w:gridCol w:w="900"/>
        <w:gridCol w:w="980"/>
        <w:gridCol w:w="1567"/>
        <w:gridCol w:w="1567"/>
        <w:gridCol w:w="1636"/>
      </w:tblGrid>
      <w:tr w:rsidR="00225349" w:rsidRPr="00225349" w:rsidTr="00225349">
        <w:trPr>
          <w:trHeight w:val="285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5349" w:rsidRPr="00225349" w:rsidRDefault="00225349" w:rsidP="00225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3</w:t>
            </w: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к решению № 110  тридцать пятой сессии Совета депутатов Ишимского </w:t>
            </w: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сельсовета  "О  бюджете Ишимского сельсовета Чистоозерного района новосибирской области на 2022 год и плановый период 2023 и 2024 годов" от 10.10.2022 г.</w:t>
            </w:r>
          </w:p>
        </w:tc>
      </w:tr>
      <w:tr w:rsidR="00225349" w:rsidRPr="00225349" w:rsidTr="00225349">
        <w:trPr>
          <w:trHeight w:val="285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285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285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2010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30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25349" w:rsidRPr="00225349" w:rsidTr="00225349">
        <w:trPr>
          <w:trHeight w:val="322"/>
        </w:trPr>
        <w:tc>
          <w:tcPr>
            <w:tcW w:w="1588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Распределение бюджетных ассигнований бюджета Ишимского сельсовета по целевым статьям (муниципальным программам и непрограммным направлениям деятельности, группам (группам и подгруппам) видов расходов классификации расходов бюджета  на 2022 год и плановый период 2023 и 2024 годов</w:t>
            </w:r>
          </w:p>
        </w:tc>
      </w:tr>
      <w:tr w:rsidR="00225349" w:rsidRPr="00225349" w:rsidTr="00225349">
        <w:trPr>
          <w:trHeight w:val="322"/>
        </w:trPr>
        <w:tc>
          <w:tcPr>
            <w:tcW w:w="1588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615"/>
        </w:trPr>
        <w:tc>
          <w:tcPr>
            <w:tcW w:w="1588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300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225349" w:rsidRPr="00225349" w:rsidTr="00225349">
        <w:trPr>
          <w:trHeight w:val="375"/>
        </w:trPr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2022  год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2023 год</w:t>
            </w:r>
          </w:p>
        </w:tc>
        <w:tc>
          <w:tcPr>
            <w:tcW w:w="1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Сумма на 2024 год</w:t>
            </w:r>
          </w:p>
        </w:tc>
      </w:tr>
      <w:tr w:rsidR="00225349" w:rsidRPr="00225349" w:rsidTr="00225349">
        <w:trPr>
          <w:trHeight w:val="840"/>
        </w:trPr>
        <w:tc>
          <w:tcPr>
            <w:tcW w:w="6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КЦСР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КВР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5349" w:rsidRPr="00225349" w:rsidTr="00225349">
        <w:trPr>
          <w:trHeight w:val="300"/>
        </w:trPr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2444233,79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769210,00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1213680,00</w:t>
            </w:r>
          </w:p>
        </w:tc>
      </w:tr>
      <w:tr w:rsidR="00225349" w:rsidRPr="00225349" w:rsidTr="00225349">
        <w:trPr>
          <w:trHeight w:val="130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846603,00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225349" w:rsidRPr="00225349" w:rsidTr="00225349">
        <w:trPr>
          <w:trHeight w:val="55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846603,00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225349" w:rsidRPr="00225349" w:rsidTr="00225349">
        <w:trPr>
          <w:trHeight w:val="232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88.00.001110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69110,00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225349" w:rsidRPr="00225349" w:rsidTr="00225349">
        <w:trPr>
          <w:trHeight w:val="111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88.00.001110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69110,00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769110,00</w:t>
            </w:r>
          </w:p>
        </w:tc>
      </w:tr>
      <w:tr w:rsidR="00225349" w:rsidRPr="00225349" w:rsidTr="00225349">
        <w:trPr>
          <w:trHeight w:val="246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777493,00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10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777493,00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20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1467530,79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22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124933,00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444470,00</w:t>
            </w:r>
          </w:p>
        </w:tc>
      </w:tr>
      <w:tr w:rsidR="00225349" w:rsidRPr="00225349" w:rsidTr="00225349">
        <w:trPr>
          <w:trHeight w:val="126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124933,00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444470,00</w:t>
            </w:r>
          </w:p>
        </w:tc>
      </w:tr>
      <w:tr w:rsidR="00225349" w:rsidRPr="00225349" w:rsidTr="00225349">
        <w:trPr>
          <w:trHeight w:val="23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892707,00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127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892707,00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96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178000,00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8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178000,00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90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201287,39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123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201287,39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6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3300,00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3300,00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7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Закупка товаров, работ, услуг для обеспечения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88.00.070190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</w:tr>
      <w:tr w:rsidR="00225349" w:rsidRPr="00225349" w:rsidTr="00225349">
        <w:trPr>
          <w:trHeight w:val="4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Резерв по заработной плате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88.00.000600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25349" w:rsidRPr="00225349" w:rsidTr="00225349">
        <w:trPr>
          <w:trHeight w:val="57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НАЦИОНАЛЬНАЯ ОБОРОНА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225349" w:rsidRPr="00225349" w:rsidTr="00225349">
        <w:trPr>
          <w:trHeight w:val="85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225349" w:rsidRPr="00225349" w:rsidTr="00225349">
        <w:trPr>
          <w:trHeight w:val="10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первичного воинского учета на территории где отсутствуют военные комиссариаты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118500,00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225349" w:rsidRPr="00225349" w:rsidTr="00225349">
        <w:trPr>
          <w:trHeight w:val="235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106400,00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225349" w:rsidRPr="00225349" w:rsidTr="00225349">
        <w:trPr>
          <w:trHeight w:val="10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106400,00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117600,00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121800,00</w:t>
            </w:r>
          </w:p>
        </w:tc>
      </w:tr>
      <w:tr w:rsidR="00225349" w:rsidRPr="00225349" w:rsidTr="00225349">
        <w:trPr>
          <w:trHeight w:val="8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7400,00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11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88.00.051180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7400,00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6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271950,00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225349" w:rsidRPr="00225349" w:rsidTr="00225349">
        <w:trPr>
          <w:trHeight w:val="4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271950,00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225349" w:rsidRPr="00225349" w:rsidTr="00225349">
        <w:trPr>
          <w:trHeight w:val="11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автомобильных дорог и инженерных сооружений на границах поселения за счет дорожного фонда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271950,00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225349" w:rsidRPr="00225349" w:rsidTr="00225349">
        <w:trPr>
          <w:trHeight w:val="81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271950,00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225349" w:rsidRPr="00225349" w:rsidTr="00225349">
        <w:trPr>
          <w:trHeight w:val="11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70.00.000530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271950,00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284900,00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300400,00</w:t>
            </w:r>
          </w:p>
        </w:tc>
      </w:tr>
      <w:tr w:rsidR="00225349" w:rsidRPr="00225349" w:rsidTr="00225349">
        <w:trPr>
          <w:trHeight w:val="43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БЛАГОУСТРОЙСТВО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6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54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Уличное освещение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72.00.000050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51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Уличное освещение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72.00.000050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39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4839412,00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37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4839412,00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37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70.00.000100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1584093,93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Дома культуры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325518,07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25349" w:rsidRPr="00225349" w:rsidTr="00225349">
        <w:trPr>
          <w:trHeight w:val="22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1487618,07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7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08.00.070510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1487618,07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22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349300,00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2000000,00</w:t>
            </w:r>
          </w:p>
        </w:tc>
      </w:tr>
      <w:tr w:rsidR="00225349" w:rsidRPr="00225349" w:rsidTr="00225349">
        <w:trPr>
          <w:trHeight w:val="7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выплаты персоналу казенных учреждений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349300,00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73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1255802,47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770840,00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82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1255802,47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79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08.00.07510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1715000,00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91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08.00.07510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1715000,00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765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115800,00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73.00.000100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115800,00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75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Доплаты к пенсиям муниципальных служащих поселения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7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68.00.000410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48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100000,00</w:t>
            </w:r>
          </w:p>
        </w:tc>
      </w:tr>
      <w:tr w:rsidR="00225349" w:rsidRPr="00225349" w:rsidTr="00225349">
        <w:trPr>
          <w:trHeight w:val="36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Условно утвержденные расходы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225349" w:rsidRPr="00225349" w:rsidTr="00225349">
        <w:trPr>
          <w:trHeight w:val="36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не программные мероприятия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99.90.000000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49350,00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190220,00</w:t>
            </w:r>
          </w:p>
        </w:tc>
      </w:tr>
      <w:tr w:rsidR="00225349" w:rsidRPr="00225349" w:rsidTr="00225349">
        <w:trPr>
          <w:trHeight w:val="420"/>
        </w:trPr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9512440,36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2091900,00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5349">
              <w:rPr>
                <w:rFonts w:ascii="Times New Roman" w:eastAsia="Times New Roman" w:hAnsi="Times New Roman" w:cs="Times New Roman"/>
                <w:sz w:val="28"/>
                <w:szCs w:val="28"/>
              </w:rPr>
              <w:t>3926100,00</w:t>
            </w:r>
          </w:p>
        </w:tc>
      </w:tr>
      <w:tr w:rsidR="00225349" w:rsidRPr="00225349" w:rsidTr="00225349">
        <w:trPr>
          <w:trHeight w:val="255"/>
        </w:trPr>
        <w:tc>
          <w:tcPr>
            <w:tcW w:w="10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225349">
              <w:rPr>
                <w:rFonts w:ascii="Arial" w:eastAsia="Times New Roman" w:hAnsi="Arial" w:cs="Arial"/>
                <w:sz w:val="28"/>
                <w:szCs w:val="28"/>
              </w:rPr>
              <w:t xml:space="preserve">                                    ___________________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5349" w:rsidRPr="00225349" w:rsidRDefault="00225349" w:rsidP="002253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542F4" w:rsidRDefault="00E542F4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5349" w:rsidRDefault="00225349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5349" w:rsidRDefault="00225349" w:rsidP="007857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2EE" w:rsidRDefault="00D932EE" w:rsidP="00225349">
      <w:p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932EE" w:rsidRPr="00427A54" w:rsidRDefault="00D932EE" w:rsidP="00D932EE">
      <w:pPr>
        <w:spacing w:after="100" w:afterAutospacing="1" w:line="240" w:lineRule="auto"/>
        <w:jc w:val="both"/>
        <w:outlineLvl w:val="0"/>
        <w:rPr>
          <w:rFonts w:ascii="Arial" w:eastAsia="Times New Roman" w:hAnsi="Arial" w:cs="Arial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                          </w:t>
      </w:r>
      <w:r w:rsidRPr="00427A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Страховая пенсия</w:t>
      </w:r>
    </w:p>
    <w:p w:rsidR="00D932EE" w:rsidRPr="00427A54" w:rsidRDefault="00D932EE" w:rsidP="00D932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427A54">
        <w:rPr>
          <w:rFonts w:ascii="Arial" w:eastAsia="Times New Roman" w:hAnsi="Arial" w:cs="Arial"/>
          <w:color w:val="212121"/>
          <w:sz w:val="24"/>
          <w:szCs w:val="24"/>
        </w:rPr>
        <w:br/>
      </w:r>
      <w:r w:rsidRPr="00427A5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</w:p>
    <w:p w:rsidR="00D932EE" w:rsidRPr="00427A54" w:rsidRDefault="00D932EE" w:rsidP="00D932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427A54">
        <w:rPr>
          <w:rFonts w:ascii="Times New Roman" w:eastAsia="Times New Roman" w:hAnsi="Times New Roman" w:cs="Times New Roman"/>
          <w:color w:val="212121"/>
          <w:sz w:val="28"/>
          <w:szCs w:val="28"/>
        </w:rPr>
        <w:t>Страховая пенсия – ежемесячная денежная выплата в целях компенсации застрахованным лицам заработной платы и иных выплат и вознаграждений, утраченных ими в связи с наступлением нетрудоспособности вследствие старости или инвалидности, а нетрудоспособным членам семьи застрахованных лиц заработной платы и иных выплат и вознаграждений кормильца, утраченных в связи со смертью этих застрахованных лиц, право на которую определяется в соответствии с условиями и нормами, установленными Федеральным законом от 28.12.2013 № 400-ФЗ. При этом наступление нетрудоспособности и утрата заработной платы и иных выплат и вознаграждений в таких случаях предполагаются и не требуют доказательств.</w:t>
      </w:r>
    </w:p>
    <w:p w:rsidR="00D932EE" w:rsidRPr="00427A54" w:rsidRDefault="00D932EE" w:rsidP="00D932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427A54">
        <w:rPr>
          <w:rFonts w:ascii="Times New Roman" w:eastAsia="Times New Roman" w:hAnsi="Times New Roman" w:cs="Times New Roman"/>
          <w:color w:val="212121"/>
          <w:sz w:val="28"/>
          <w:szCs w:val="28"/>
        </w:rPr>
        <w:t>К страховой пенсии устанавливается фиксированная выплата в твердом размере, которая зависит от вида страховой пенсии. Размер выплаты ежегодно индексируется государством.</w:t>
      </w:r>
    </w:p>
    <w:p w:rsidR="00D932EE" w:rsidRPr="00427A54" w:rsidRDefault="00D932EE" w:rsidP="00D932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427A54">
        <w:rPr>
          <w:rFonts w:ascii="Times New Roman" w:eastAsia="Times New Roman" w:hAnsi="Times New Roman" w:cs="Times New Roman"/>
          <w:color w:val="212121"/>
          <w:sz w:val="28"/>
          <w:szCs w:val="28"/>
        </w:rPr>
        <w:t>Страховая пенсия по старости – самый распространенный вид пенсии в России.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  <w:sz w:val="28"/>
          <w:szCs w:val="28"/>
        </w:rPr>
      </w:pPr>
      <w:r w:rsidRPr="00427A54">
        <w:rPr>
          <w:color w:val="212121"/>
          <w:sz w:val="28"/>
          <w:szCs w:val="28"/>
        </w:rPr>
        <w:t>Для назначения страховой пенсии по старости на общих основаниях должны быть соблюдены три условия.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427A54">
        <w:rPr>
          <w:rStyle w:val="af1"/>
          <w:color w:val="212121"/>
          <w:sz w:val="28"/>
          <w:szCs w:val="28"/>
        </w:rPr>
        <w:t>Первое</w:t>
      </w:r>
      <w:r w:rsidRPr="00427A54">
        <w:rPr>
          <w:color w:val="212121"/>
          <w:sz w:val="28"/>
          <w:szCs w:val="28"/>
        </w:rPr>
        <w:t xml:space="preserve"> – достижение общеустановленного возраста: 60 лет для женщин и 65 лет для мужчин (возраст определяется с учетом переходных положений, предусмотренных приложением 6 к Закону № 400-ФЗ). Для лиц, замещающих государственные должности Российской Федерации и замещаемые на постоянной основе государственные должности субъектов Российской Федерации, замещаемые на постоянной основе муниципальные должности, должности государственной гражданской службы Российской Федерации и </w:t>
      </w:r>
      <w:r w:rsidRPr="00427A54">
        <w:rPr>
          <w:color w:val="212121"/>
          <w:sz w:val="28"/>
          <w:szCs w:val="28"/>
        </w:rPr>
        <w:lastRenderedPageBreak/>
        <w:t>должности муниципальной службы, - возраста, указанного в приложении 5 к Закону № 400-ФЗ.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  <w:sz w:val="28"/>
          <w:szCs w:val="28"/>
        </w:rPr>
      </w:pPr>
      <w:r w:rsidRPr="00427A54">
        <w:rPr>
          <w:color w:val="212121"/>
          <w:sz w:val="28"/>
          <w:szCs w:val="28"/>
        </w:rPr>
        <w:t>Уже в 2017 году начался процесс повышения пенсионного возраста для государственных служащих по полгода в год до 65 лет (мужчины) и до 63 лет (женщины). С 1 января 2021 года увеличился шаг повышения возраста выхода на пенсию – по году в год. Таким образом, пенсионный возраст для государственных служащих приводится в соответствие с предложением по темпам повышения общеустановленного возраста для всех.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427A54">
        <w:rPr>
          <w:color w:val="212121"/>
          <w:sz w:val="28"/>
          <w:szCs w:val="28"/>
        </w:rPr>
        <w:t>В случае если такие  лица имеют страховой стаж не менее 42 и 37 лет (соответственно мужчины и женщины) страховая пенсия по старости может назначаться на 24 месяца ранее достижения указанного возраста,  но не ранее достижения возраста 60 и 55 лет (соответственно мужчины и женщины).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427A54">
        <w:rPr>
          <w:rStyle w:val="af1"/>
          <w:color w:val="212121"/>
          <w:sz w:val="28"/>
          <w:szCs w:val="28"/>
        </w:rPr>
        <w:t>Второе</w:t>
      </w:r>
      <w:r w:rsidRPr="00427A54">
        <w:rPr>
          <w:color w:val="212121"/>
          <w:sz w:val="28"/>
          <w:szCs w:val="28"/>
        </w:rPr>
        <w:t> – страховой стаж не менее 15 лет. Повышение требований к стажу происходит постепенно: в 2022 году он составляет 13 лет и поэтапно, по 1 году, увеличится к 2024 году до 15 лет.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427A54">
        <w:rPr>
          <w:rStyle w:val="af1"/>
          <w:color w:val="212121"/>
          <w:sz w:val="28"/>
          <w:szCs w:val="28"/>
        </w:rPr>
        <w:t>Третье</w:t>
      </w:r>
      <w:r w:rsidRPr="00427A54">
        <w:rPr>
          <w:color w:val="212121"/>
          <w:sz w:val="28"/>
          <w:szCs w:val="28"/>
        </w:rPr>
        <w:t> – 30 индивидуальных пенсионных коэффициентов. Требование по наличию 30 коэффициентов также вводится постепенно: в 2022 году – 23,4 с последующим ежегодным увеличением на 2,4 до достижения указанной величины к 2025 году.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  <w:sz w:val="28"/>
          <w:szCs w:val="28"/>
        </w:rPr>
      </w:pPr>
      <w:r w:rsidRPr="00427A54">
        <w:rPr>
          <w:color w:val="212121"/>
          <w:sz w:val="28"/>
          <w:szCs w:val="28"/>
        </w:rPr>
        <w:t>Здесь стоит отметить, что некоторые граждане могут выйти на пенсию раньше. Списки работ, производств, профессий, должностей, специальностей и учреждений (организаций), с учетом которых назначается досрочная пенсия по старости, утверждены Правительством РФ.</w:t>
      </w:r>
    </w:p>
    <w:p w:rsidR="00D932EE" w:rsidRPr="00427A54" w:rsidRDefault="00D932EE" w:rsidP="00D932EE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12121"/>
          <w:sz w:val="28"/>
          <w:szCs w:val="28"/>
        </w:rPr>
      </w:pPr>
      <w:r w:rsidRPr="00427A54">
        <w:rPr>
          <w:color w:val="212121"/>
          <w:sz w:val="28"/>
          <w:szCs w:val="28"/>
        </w:rPr>
        <w:t>Также гражданам, которые указаны в части 1 статьи 8, пунктах 19 - 21 части 1 статьи 30, пункте 6 части 1 статьи 32 Закона № 400-ФЗ и которые в период с 1 января 2019 года по 31 декабря 2020 года достигнут возраста, дающего право на страховую пенсию по старости (в том числе на ее досрочное назначение) в соответствии с законодательством Российской Федерации, действовавшим до 1 января 2019 года, либо приобретут стаж на соответствующих видах работ, требуемый для досрочного назначения пенсии, страховая пенсия по старости может назначаться ранее достижения возраста либо наступления сроков, предусмотренных соответственно приложениями 6 и 7 к указанному Закону, но не более чем за шесть месяцев до достижения такого возраста либо наступления таких сроков.</w:t>
      </w:r>
    </w:p>
    <w:p w:rsidR="00D932EE" w:rsidRDefault="00D932EE" w:rsidP="00225349">
      <w:p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D932EE" w:rsidRDefault="00D932EE" w:rsidP="00225349">
      <w:pPr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D932EE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lastRenderedPageBreak/>
        <w:drawing>
          <wp:inline distT="0" distB="0" distL="0" distR="0">
            <wp:extent cx="3787140" cy="5334000"/>
            <wp:effectExtent l="0" t="0" r="0" b="0"/>
            <wp:docPr id="3" name="Рисунок 3" descr="C:\Users\User\Desktop\4.ИН_флае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ИН_флаер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EA" w:rsidRDefault="00EE32EA" w:rsidP="00785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32EA">
        <w:rPr>
          <w:rFonts w:ascii="Times New Roman" w:hAnsi="Times New Roman" w:cs="Times New Roman"/>
          <w:b/>
          <w:noProof/>
          <w:sz w:val="28"/>
          <w:szCs w:val="28"/>
        </w:rPr>
        <w:object w:dxaOrig="9355" w:dyaOrig="13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92.4pt" o:ole="">
            <v:imagedata r:id="rId11" o:title=""/>
          </v:shape>
          <o:OLEObject Type="Embed" ProgID="Word.Document.12" ShapeID="_x0000_i1027" DrawAspect="Content" ObjectID="_1728383555" r:id="rId12">
            <o:FieldCodes>\s</o:FieldCodes>
          </o:OLEObject>
        </w:object>
      </w:r>
    </w:p>
    <w:p w:rsidR="00EE32EA" w:rsidRDefault="00EE32EA" w:rsidP="00EE32EA">
      <w:pPr>
        <w:tabs>
          <w:tab w:val="left" w:pos="94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E3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4852464"/>
            <wp:effectExtent l="0" t="0" r="0" b="0"/>
            <wp:docPr id="5" name="Рисунок 5" descr="C:\Users\User\Desktop\Имущест. налоги\2.1.ИН_газета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мущест. налоги\2.1.ИН_газета_цв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EA" w:rsidRPr="00EE32EA" w:rsidRDefault="00EE32EA" w:rsidP="00EE32EA">
      <w:pPr>
        <w:rPr>
          <w:rFonts w:ascii="Times New Roman" w:hAnsi="Times New Roman" w:cs="Times New Roman"/>
          <w:sz w:val="28"/>
          <w:szCs w:val="28"/>
        </w:rPr>
      </w:pPr>
    </w:p>
    <w:p w:rsidR="00EE32EA" w:rsidRDefault="00EE32EA" w:rsidP="00EE32EA">
      <w:pPr>
        <w:rPr>
          <w:rFonts w:ascii="Times New Roman" w:hAnsi="Times New Roman" w:cs="Times New Roman"/>
          <w:sz w:val="28"/>
          <w:szCs w:val="28"/>
        </w:rPr>
      </w:pPr>
    </w:p>
    <w:p w:rsidR="00EE32EA" w:rsidRPr="00EE32EA" w:rsidRDefault="00EE32EA" w:rsidP="00EE32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32EA" w:rsidRPr="00EE32EA" w:rsidRDefault="00EE32EA" w:rsidP="00EE32E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E32EA">
        <w:rPr>
          <w:rFonts w:ascii="Times New Roman" w:hAnsi="Times New Roman" w:cs="Times New Roman"/>
          <w:b/>
          <w:sz w:val="32"/>
          <w:szCs w:val="32"/>
        </w:rPr>
        <w:t xml:space="preserve">    С оригиналами правовых актов Ишимского сельсовета</w:t>
      </w:r>
    </w:p>
    <w:p w:rsidR="00EE32EA" w:rsidRPr="00EE32EA" w:rsidRDefault="00EE32EA" w:rsidP="00EE32E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E32EA">
        <w:rPr>
          <w:rFonts w:ascii="Times New Roman" w:hAnsi="Times New Roman" w:cs="Times New Roman"/>
          <w:b/>
          <w:sz w:val="32"/>
          <w:szCs w:val="32"/>
        </w:rPr>
        <w:t xml:space="preserve">    можно ознакомиться в администрации Ишимского сельсовета</w:t>
      </w:r>
    </w:p>
    <w:p w:rsidR="00E542F4" w:rsidRPr="00EE32EA" w:rsidRDefault="00E542F4" w:rsidP="00EE32EA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E542F4" w:rsidRPr="00EE32EA" w:rsidSect="00EE32EA">
      <w:headerReference w:type="default" r:id="rId14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68B" w:rsidRDefault="004B768B" w:rsidP="00A27BAA">
      <w:pPr>
        <w:spacing w:after="0" w:line="240" w:lineRule="auto"/>
      </w:pPr>
      <w:r>
        <w:separator/>
      </w:r>
    </w:p>
  </w:endnote>
  <w:endnote w:type="continuationSeparator" w:id="0">
    <w:p w:rsidR="004B768B" w:rsidRDefault="004B768B" w:rsidP="00A2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68B" w:rsidRDefault="004B768B" w:rsidP="00A27BAA">
      <w:pPr>
        <w:spacing w:after="0" w:line="240" w:lineRule="auto"/>
      </w:pPr>
      <w:r>
        <w:separator/>
      </w:r>
    </w:p>
  </w:footnote>
  <w:footnote w:type="continuationSeparator" w:id="0">
    <w:p w:rsidR="004B768B" w:rsidRDefault="004B768B" w:rsidP="00A2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349" w:rsidRDefault="00225349" w:rsidP="00E86F2E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F58BB">
      <w:rPr>
        <w:rStyle w:val="ad"/>
        <w:noProof/>
      </w:rPr>
      <w:t>22</w:t>
    </w:r>
    <w:r>
      <w:rPr>
        <w:rStyle w:val="ad"/>
      </w:rPr>
      <w:fldChar w:fldCharType="end"/>
    </w:r>
  </w:p>
  <w:p w:rsidR="00225349" w:rsidRDefault="00225349">
    <w:pPr>
      <w:pStyle w:val="ab"/>
      <w:jc w:val="center"/>
    </w:pPr>
  </w:p>
  <w:p w:rsidR="00225349" w:rsidRDefault="0022534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078F4"/>
    <w:multiLevelType w:val="multilevel"/>
    <w:tmpl w:val="7D90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CE15C60"/>
    <w:multiLevelType w:val="hybridMultilevel"/>
    <w:tmpl w:val="DB84E7E4"/>
    <w:lvl w:ilvl="0" w:tplc="C4DA89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5031FBE"/>
    <w:multiLevelType w:val="hybridMultilevel"/>
    <w:tmpl w:val="17B61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0C05F1"/>
    <w:multiLevelType w:val="hybridMultilevel"/>
    <w:tmpl w:val="C18C97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E1282"/>
    <w:multiLevelType w:val="hybridMultilevel"/>
    <w:tmpl w:val="7AE4086C"/>
    <w:lvl w:ilvl="0" w:tplc="1638E9D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42F4"/>
    <w:rsid w:val="0000252C"/>
    <w:rsid w:val="000B648D"/>
    <w:rsid w:val="000C758F"/>
    <w:rsid w:val="00141711"/>
    <w:rsid w:val="001769A8"/>
    <w:rsid w:val="001866B0"/>
    <w:rsid w:val="001A4C34"/>
    <w:rsid w:val="00225349"/>
    <w:rsid w:val="00230FEE"/>
    <w:rsid w:val="00233AB8"/>
    <w:rsid w:val="00235147"/>
    <w:rsid w:val="002B7A4A"/>
    <w:rsid w:val="004B768B"/>
    <w:rsid w:val="004F2912"/>
    <w:rsid w:val="005D48C9"/>
    <w:rsid w:val="005F58BB"/>
    <w:rsid w:val="00665B19"/>
    <w:rsid w:val="00732A56"/>
    <w:rsid w:val="007857B4"/>
    <w:rsid w:val="007B62AD"/>
    <w:rsid w:val="007E6AAC"/>
    <w:rsid w:val="00845963"/>
    <w:rsid w:val="00884954"/>
    <w:rsid w:val="008E18FF"/>
    <w:rsid w:val="00901874"/>
    <w:rsid w:val="009447DD"/>
    <w:rsid w:val="00A27BAA"/>
    <w:rsid w:val="00A4442A"/>
    <w:rsid w:val="00A634B9"/>
    <w:rsid w:val="00A84085"/>
    <w:rsid w:val="00A912CA"/>
    <w:rsid w:val="00B57550"/>
    <w:rsid w:val="00B74554"/>
    <w:rsid w:val="00BF658B"/>
    <w:rsid w:val="00C64417"/>
    <w:rsid w:val="00D07D8F"/>
    <w:rsid w:val="00D82F46"/>
    <w:rsid w:val="00D932EE"/>
    <w:rsid w:val="00E37B8F"/>
    <w:rsid w:val="00E542F4"/>
    <w:rsid w:val="00E56EB0"/>
    <w:rsid w:val="00E86F2E"/>
    <w:rsid w:val="00E96C7A"/>
    <w:rsid w:val="00EE32EA"/>
    <w:rsid w:val="00EF553A"/>
    <w:rsid w:val="00FD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44A7"/>
  <w15:docId w15:val="{27DA3E47-A4FD-4729-836C-D0C695C0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147"/>
  </w:style>
  <w:style w:type="paragraph" w:styleId="1">
    <w:name w:val="heading 1"/>
    <w:basedOn w:val="a"/>
    <w:next w:val="a"/>
    <w:link w:val="10"/>
    <w:qFormat/>
    <w:rsid w:val="00E542F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542F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5">
    <w:name w:val="Intense Emphasis"/>
    <w:uiPriority w:val="21"/>
    <w:qFormat/>
    <w:rsid w:val="00E542F4"/>
    <w:rPr>
      <w:b/>
      <w:bCs/>
      <w:i/>
      <w:iCs/>
      <w:color w:val="4F81BD"/>
    </w:rPr>
  </w:style>
  <w:style w:type="paragraph" w:styleId="a6">
    <w:name w:val="Normal (Web)"/>
    <w:basedOn w:val="a"/>
    <w:uiPriority w:val="99"/>
    <w:rsid w:val="00E5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542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footnote text"/>
    <w:basedOn w:val="a"/>
    <w:link w:val="a8"/>
    <w:semiHidden/>
    <w:rsid w:val="00E542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542F4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qFormat/>
    <w:rsid w:val="009447D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85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rsid w:val="00D07D8F"/>
    <w:rPr>
      <w:color w:val="auto"/>
      <w:u w:val="single"/>
    </w:rPr>
  </w:style>
  <w:style w:type="paragraph" w:styleId="ab">
    <w:name w:val="header"/>
    <w:basedOn w:val="a"/>
    <w:link w:val="ac"/>
    <w:uiPriority w:val="99"/>
    <w:rsid w:val="00D07D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D07D8F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uiPriority w:val="99"/>
    <w:rsid w:val="00D07D8F"/>
  </w:style>
  <w:style w:type="paragraph" w:styleId="ae">
    <w:name w:val="footer"/>
    <w:basedOn w:val="a"/>
    <w:link w:val="af"/>
    <w:uiPriority w:val="99"/>
    <w:semiHidden/>
    <w:unhideWhenUsed/>
    <w:rsid w:val="000B6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B648D"/>
  </w:style>
  <w:style w:type="paragraph" w:styleId="af0">
    <w:name w:val="List Paragraph"/>
    <w:basedOn w:val="a"/>
    <w:uiPriority w:val="34"/>
    <w:qFormat/>
    <w:rsid w:val="00225349"/>
    <w:pPr>
      <w:ind w:left="720"/>
      <w:contextualSpacing/>
    </w:pPr>
  </w:style>
  <w:style w:type="character" w:styleId="af1">
    <w:name w:val="Strong"/>
    <w:basedOn w:val="a0"/>
    <w:uiPriority w:val="22"/>
    <w:qFormat/>
    <w:rsid w:val="002253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8BD66-80BE-492C-97B5-AA5FC6D0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1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Пользователь</cp:lastModifiedBy>
  <cp:revision>15</cp:revision>
  <cp:lastPrinted>2022-10-27T06:45:00Z</cp:lastPrinted>
  <dcterms:created xsi:type="dcterms:W3CDTF">2017-12-25T03:44:00Z</dcterms:created>
  <dcterms:modified xsi:type="dcterms:W3CDTF">2022-10-27T06:46:00Z</dcterms:modified>
</cp:coreProperties>
</file>