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F4" w:rsidRPr="00997D70" w:rsidRDefault="00E542F4" w:rsidP="00997D70">
      <w:pPr>
        <w:rPr>
          <w:rFonts w:ascii="Times New Roman" w:hAnsi="Times New Roman" w:cs="Times New Roman"/>
          <w:sz w:val="24"/>
          <w:szCs w:val="24"/>
        </w:rPr>
      </w:pPr>
      <w:bookmarkStart w:id="0" w:name="_GoBack"/>
      <w:bookmarkEnd w:id="0"/>
      <w:r w:rsidRPr="00E542F4">
        <w:rPr>
          <w:rFonts w:ascii="Times New Roman" w:hAnsi="Times New Roman" w:cs="Times New Roman"/>
          <w:sz w:val="24"/>
          <w:szCs w:val="24"/>
        </w:rPr>
        <w:t>№</w:t>
      </w:r>
      <w:r w:rsidR="003E2841">
        <w:rPr>
          <w:rFonts w:ascii="Times New Roman" w:hAnsi="Times New Roman" w:cs="Times New Roman"/>
          <w:sz w:val="24"/>
          <w:szCs w:val="24"/>
        </w:rPr>
        <w:t xml:space="preserve">  47 </w:t>
      </w:r>
      <w:r w:rsidR="00007CD3">
        <w:rPr>
          <w:rFonts w:ascii="Times New Roman" w:hAnsi="Times New Roman" w:cs="Times New Roman"/>
          <w:sz w:val="24"/>
          <w:szCs w:val="24"/>
        </w:rPr>
        <w:t>от</w:t>
      </w:r>
      <w:r w:rsidR="003E2841">
        <w:rPr>
          <w:rFonts w:ascii="Times New Roman" w:hAnsi="Times New Roman" w:cs="Times New Roman"/>
          <w:sz w:val="24"/>
          <w:szCs w:val="24"/>
        </w:rPr>
        <w:t xml:space="preserve"> 31</w:t>
      </w:r>
      <w:r w:rsidR="001E4233">
        <w:rPr>
          <w:rFonts w:ascii="Times New Roman" w:hAnsi="Times New Roman" w:cs="Times New Roman"/>
          <w:sz w:val="24"/>
          <w:szCs w:val="24"/>
        </w:rPr>
        <w:t xml:space="preserve"> </w:t>
      </w:r>
      <w:r w:rsidR="00997D70">
        <w:rPr>
          <w:rFonts w:ascii="Times New Roman" w:hAnsi="Times New Roman" w:cs="Times New Roman"/>
          <w:sz w:val="24"/>
          <w:szCs w:val="24"/>
        </w:rPr>
        <w:t>октября</w:t>
      </w:r>
      <w:r w:rsidR="007C5A4A">
        <w:rPr>
          <w:rFonts w:ascii="Times New Roman" w:hAnsi="Times New Roman" w:cs="Times New Roman"/>
          <w:sz w:val="24"/>
          <w:szCs w:val="24"/>
        </w:rPr>
        <w:t xml:space="preserve"> </w:t>
      </w:r>
      <w:r w:rsidR="00034C6A">
        <w:rPr>
          <w:rFonts w:ascii="Times New Roman" w:hAnsi="Times New Roman" w:cs="Times New Roman"/>
          <w:sz w:val="24"/>
          <w:szCs w:val="24"/>
        </w:rPr>
        <w:t xml:space="preserve">2023 </w:t>
      </w:r>
      <w:r w:rsidRPr="00E542F4">
        <w:rPr>
          <w:rFonts w:ascii="Times New Roman" w:hAnsi="Times New Roman" w:cs="Times New Roman"/>
          <w:sz w:val="24"/>
          <w:szCs w:val="24"/>
        </w:rPr>
        <w:t>г.</w:t>
      </w:r>
      <w:r w:rsidR="006C33A0">
        <w:rPr>
          <w:rFonts w:ascii="Times New Roman" w:hAnsi="Times New Roman" w:cs="Times New Roman"/>
          <w:sz w:val="24"/>
          <w:szCs w:val="24"/>
        </w:rPr>
        <w:t xml:space="preserve"> </w:t>
      </w:r>
      <w:r w:rsidRPr="00E542F4">
        <w:rPr>
          <w:rFonts w:ascii="Times New Roman" w:hAnsi="Times New Roman" w:cs="Times New Roman"/>
          <w:sz w:val="24"/>
          <w:szCs w:val="24"/>
        </w:rPr>
        <w:t xml:space="preserve"> </w:t>
      </w:r>
      <w:r w:rsidR="00997D70">
        <w:rPr>
          <w:rFonts w:ascii="Times New Roman" w:hAnsi="Times New Roman" w:cs="Times New Roman"/>
          <w:sz w:val="24"/>
          <w:szCs w:val="24"/>
        </w:rPr>
        <w:t xml:space="preserve">                     </w:t>
      </w:r>
      <w:r w:rsidRPr="00E542F4">
        <w:rPr>
          <w:rFonts w:ascii="Times New Roman" w:hAnsi="Times New Roman" w:cs="Times New Roman"/>
          <w:sz w:val="40"/>
          <w:szCs w:val="40"/>
        </w:rPr>
        <w:t>ИНФОРМАЦИОННЫЙ   ЛИСТОК</w:t>
      </w:r>
    </w:p>
    <w:p w:rsidR="00E542F4" w:rsidRPr="00182F16" w:rsidRDefault="00E542F4" w:rsidP="00E542F4">
      <w:pPr>
        <w:jc w:val="center"/>
        <w:rPr>
          <w:rFonts w:ascii="Times New Roman" w:hAnsi="Times New Roman" w:cs="Times New Roman"/>
          <w:b/>
          <w:sz w:val="28"/>
          <w:szCs w:val="28"/>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E542F4" w:rsidRPr="00182F16" w:rsidRDefault="00E542F4" w:rsidP="00E542F4">
      <w:pPr>
        <w:jc w:val="center"/>
        <w:rPr>
          <w:rFonts w:ascii="Times New Roman" w:hAnsi="Times New Roman" w:cs="Times New Roman"/>
          <w:b/>
          <w:sz w:val="28"/>
          <w:szCs w:val="28"/>
        </w:rPr>
      </w:pPr>
      <w:r w:rsidRPr="00182F16">
        <w:rPr>
          <w:rFonts w:ascii="Times New Roman" w:hAnsi="Times New Roman" w:cs="Times New Roman"/>
          <w:b/>
          <w:noProof/>
          <w:sz w:val="28"/>
          <w:szCs w:val="28"/>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182F16">
        <w:rPr>
          <w:rFonts w:ascii="Times New Roman" w:hAnsi="Times New Roman" w:cs="Times New Roman"/>
          <w:b/>
          <w:sz w:val="28"/>
          <w:szCs w:val="28"/>
        </w:rPr>
        <w:t xml:space="preserve">   </w:t>
      </w:r>
      <w:r w:rsidR="000B648D" w:rsidRPr="00182F16">
        <w:rPr>
          <w:rFonts w:ascii="Times New Roman" w:hAnsi="Times New Roman" w:cs="Times New Roman"/>
          <w:b/>
          <w:noProof/>
          <w:sz w:val="28"/>
          <w:szCs w:val="28"/>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E542F4" w:rsidRPr="00182F16" w:rsidRDefault="00E542F4" w:rsidP="00412D5D">
      <w:pPr>
        <w:jc w:val="center"/>
        <w:rPr>
          <w:rFonts w:ascii="Times New Roman" w:hAnsi="Times New Roman" w:cs="Times New Roman"/>
          <w:b/>
          <w:sz w:val="28"/>
          <w:szCs w:val="28"/>
        </w:rPr>
      </w:pPr>
      <w:r w:rsidRPr="00182F16">
        <w:rPr>
          <w:rFonts w:ascii="Times New Roman" w:hAnsi="Times New Roman" w:cs="Times New Roman"/>
          <w:b/>
          <w:sz w:val="28"/>
          <w:szCs w:val="28"/>
        </w:rPr>
        <w:t xml:space="preserve">   Учредитель: администрация  муниципального образования Ишимского сельсовета Чистоозерного района Новосибирской области</w:t>
      </w:r>
    </w:p>
    <w:p w:rsidR="00E542F4" w:rsidRPr="00182F16" w:rsidRDefault="00E542F4" w:rsidP="00E542F4">
      <w:pPr>
        <w:spacing w:after="0" w:line="240" w:lineRule="auto"/>
        <w:rPr>
          <w:rFonts w:ascii="Times New Roman" w:hAnsi="Times New Roman" w:cs="Times New Roman"/>
          <w:b/>
          <w:sz w:val="28"/>
          <w:szCs w:val="28"/>
        </w:rPr>
      </w:pPr>
      <w:r w:rsidRPr="00182F16">
        <w:rPr>
          <w:rFonts w:ascii="Times New Roman" w:hAnsi="Times New Roman" w:cs="Times New Roman"/>
          <w:b/>
          <w:sz w:val="28"/>
          <w:szCs w:val="28"/>
        </w:rPr>
        <w:t>Информационный листок выходит ежемесячно.</w:t>
      </w:r>
    </w:p>
    <w:p w:rsidR="0052146E" w:rsidRPr="00182F16" w:rsidRDefault="00E542F4" w:rsidP="00505DC1">
      <w:pPr>
        <w:spacing w:after="0" w:line="240" w:lineRule="auto"/>
        <w:rPr>
          <w:rFonts w:ascii="Times New Roman" w:hAnsi="Times New Roman" w:cs="Times New Roman"/>
          <w:b/>
          <w:sz w:val="28"/>
          <w:szCs w:val="28"/>
        </w:rPr>
      </w:pPr>
      <w:r w:rsidRPr="00182F16">
        <w:rPr>
          <w:rFonts w:ascii="Times New Roman" w:hAnsi="Times New Roman" w:cs="Times New Roman"/>
          <w:b/>
          <w:sz w:val="28"/>
          <w:szCs w:val="28"/>
        </w:rPr>
        <w:t>Утвержден 11 сессией Совета депутатов Ишимского сельсовета  19.02.2006 года.</w:t>
      </w:r>
      <w:r w:rsidR="000B648D" w:rsidRPr="00182F16">
        <w:rPr>
          <w:rFonts w:ascii="Times New Roman" w:hAnsi="Times New Roman" w:cs="Times New Roman"/>
          <w:b/>
          <w:sz w:val="28"/>
          <w:szCs w:val="28"/>
        </w:rPr>
        <w:t xml:space="preserve"> Тираж 30 экз</w:t>
      </w:r>
      <w:r w:rsidR="00034C6A" w:rsidRPr="00182F16">
        <w:rPr>
          <w:rFonts w:ascii="Times New Roman" w:hAnsi="Times New Roman" w:cs="Times New Roman"/>
          <w:b/>
          <w:sz w:val="28"/>
          <w:szCs w:val="28"/>
        </w:rPr>
        <w:t xml:space="preserve"> </w:t>
      </w:r>
    </w:p>
    <w:p w:rsidR="0052146E" w:rsidRPr="00182F16" w:rsidRDefault="0052146E" w:rsidP="0052146E">
      <w:pPr>
        <w:spacing w:after="0" w:line="240" w:lineRule="auto"/>
        <w:jc w:val="center"/>
        <w:rPr>
          <w:rFonts w:ascii="Times New Roman" w:hAnsi="Times New Roman" w:cs="Times New Roman"/>
          <w:b/>
          <w:sz w:val="28"/>
          <w:szCs w:val="28"/>
        </w:rPr>
      </w:pPr>
    </w:p>
    <w:p w:rsidR="003E2841" w:rsidRDefault="003E2841" w:rsidP="003E2841">
      <w:pPr>
        <w:shd w:val="clear" w:color="auto" w:fill="FFFFFF"/>
        <w:spacing w:before="100" w:beforeAutospacing="1" w:after="100" w:afterAutospacing="1" w:line="360" w:lineRule="atLeast"/>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СЕГОДНЯ В НОМЕРЕ:</w:t>
      </w:r>
    </w:p>
    <w:p w:rsidR="003E2841" w:rsidRPr="003E2841" w:rsidRDefault="00A87616" w:rsidP="003E2841">
      <w:pPr>
        <w:pStyle w:val="ConsPlusTitle"/>
        <w:spacing w:after="0" w:line="240" w:lineRule="auto"/>
        <w:outlineLvl w:val="0"/>
        <w:rPr>
          <w:rFonts w:ascii="Times New Roman" w:hAnsi="Times New Roman" w:cs="Times New Roman"/>
          <w:bCs w:val="0"/>
          <w:sz w:val="28"/>
          <w:szCs w:val="28"/>
        </w:rPr>
      </w:pPr>
      <w:r>
        <w:rPr>
          <w:rFonts w:ascii="Times New Roman" w:hAnsi="Times New Roman" w:cs="Times New Roman"/>
          <w:kern w:val="1"/>
          <w:sz w:val="28"/>
          <w:szCs w:val="28"/>
        </w:rPr>
        <w:t>1</w:t>
      </w:r>
      <w:r w:rsidR="003E2841" w:rsidRPr="003E2841">
        <w:rPr>
          <w:rFonts w:ascii="Times New Roman" w:hAnsi="Times New Roman" w:cs="Times New Roman"/>
          <w:kern w:val="1"/>
          <w:sz w:val="28"/>
          <w:szCs w:val="28"/>
        </w:rPr>
        <w:t>.ПОСТАНОВЛЕНИЕ</w:t>
      </w:r>
      <w:r w:rsidR="003E2841" w:rsidRPr="003E2841">
        <w:rPr>
          <w:rFonts w:ascii="Times New Roman" w:hAnsi="Times New Roman" w:cs="Times New Roman"/>
          <w:bCs w:val="0"/>
          <w:sz w:val="28"/>
          <w:szCs w:val="28"/>
        </w:rPr>
        <w:t xml:space="preserve">       от 18.09.2023 г.   №54</w:t>
      </w:r>
    </w:p>
    <w:p w:rsidR="003E2841" w:rsidRDefault="003E2841" w:rsidP="003E2841">
      <w:pPr>
        <w:pStyle w:val="ConsPlusTitle"/>
        <w:spacing w:after="0" w:line="240" w:lineRule="auto"/>
        <w:outlineLvl w:val="0"/>
        <w:rPr>
          <w:rFonts w:ascii="Times New Roman" w:hAnsi="Times New Roman" w:cs="Times New Roman"/>
          <w:sz w:val="28"/>
          <w:szCs w:val="28"/>
        </w:rPr>
      </w:pPr>
      <w:r w:rsidRPr="003E2841">
        <w:rPr>
          <w:rFonts w:ascii="Times New Roman" w:hAnsi="Times New Roman" w:cs="Times New Roman"/>
          <w:bCs w:val="0"/>
          <w:sz w:val="28"/>
          <w:szCs w:val="28"/>
        </w:rPr>
        <w:t>«</w:t>
      </w:r>
      <w:r w:rsidRPr="003E2841">
        <w:rPr>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на 2024 год в рамках </w:t>
      </w:r>
      <w:r w:rsidRPr="003E2841">
        <w:rPr>
          <w:rFonts w:ascii="Times New Roman" w:eastAsia="Calibri" w:hAnsi="Times New Roman" w:cs="Times New Roman"/>
          <w:sz w:val="28"/>
          <w:szCs w:val="28"/>
          <w:lang w:eastAsia="en-US"/>
        </w:rPr>
        <w:t>муниципального контроля в сфере благоустройства на территории</w:t>
      </w:r>
      <w:r w:rsidRPr="003E2841">
        <w:rPr>
          <w:rFonts w:ascii="Times New Roman" w:hAnsi="Times New Roman" w:cs="Times New Roman"/>
          <w:sz w:val="28"/>
          <w:szCs w:val="28"/>
        </w:rPr>
        <w:t xml:space="preserve"> Ишимского сельсовета Чистоозерного района Новосибирской области» </w:t>
      </w:r>
    </w:p>
    <w:p w:rsidR="003E2841" w:rsidRPr="003E2841" w:rsidRDefault="00A87616" w:rsidP="003E2841">
      <w:pPr>
        <w:pStyle w:val="ConsPlusTitle"/>
        <w:spacing w:after="0" w:line="240" w:lineRule="auto"/>
        <w:outlineLvl w:val="0"/>
        <w:rPr>
          <w:rFonts w:ascii="Times New Roman" w:hAnsi="Times New Roman" w:cs="Times New Roman"/>
          <w:sz w:val="28"/>
          <w:szCs w:val="28"/>
        </w:rPr>
      </w:pPr>
      <w:r>
        <w:rPr>
          <w:rFonts w:ascii="Times New Roman" w:hAnsi="Times New Roman" w:cs="Times New Roman"/>
          <w:kern w:val="1"/>
          <w:sz w:val="28"/>
          <w:szCs w:val="28"/>
        </w:rPr>
        <w:t>2</w:t>
      </w:r>
      <w:r w:rsidR="003E2841" w:rsidRPr="003E2841">
        <w:rPr>
          <w:rFonts w:ascii="Times New Roman" w:hAnsi="Times New Roman" w:cs="Times New Roman"/>
          <w:kern w:val="1"/>
          <w:sz w:val="28"/>
          <w:szCs w:val="28"/>
        </w:rPr>
        <w:t>. ПОСТАНОВЛЕНИЕ</w:t>
      </w:r>
      <w:r w:rsidR="003E2841" w:rsidRPr="003E2841">
        <w:rPr>
          <w:rFonts w:ascii="Times New Roman" w:hAnsi="Times New Roman" w:cs="Times New Roman"/>
          <w:bCs w:val="0"/>
          <w:sz w:val="28"/>
          <w:szCs w:val="28"/>
        </w:rPr>
        <w:t xml:space="preserve">       от 18.10.2023 г.            № 55</w:t>
      </w:r>
    </w:p>
    <w:p w:rsidR="003E2841" w:rsidRDefault="003E2841" w:rsidP="003E2841">
      <w:pPr>
        <w:outlineLvl w:val="0"/>
        <w:rPr>
          <w:rFonts w:ascii="Times New Roman" w:hAnsi="Times New Roman" w:cs="Times New Roman"/>
          <w:b/>
          <w:sz w:val="28"/>
          <w:szCs w:val="28"/>
        </w:rPr>
      </w:pPr>
      <w:r>
        <w:rPr>
          <w:rFonts w:ascii="Times New Roman" w:hAnsi="Times New Roman" w:cs="Times New Roman"/>
          <w:b/>
          <w:sz w:val="28"/>
          <w:szCs w:val="28"/>
        </w:rPr>
        <w:t>«</w:t>
      </w:r>
      <w:r w:rsidRPr="003E2841">
        <w:rPr>
          <w:rFonts w:ascii="Times New Roman" w:hAnsi="Times New Roman" w:cs="Times New Roman"/>
          <w:b/>
          <w:sz w:val="28"/>
          <w:szCs w:val="28"/>
        </w:rPr>
        <w:t>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Ишимского сельсовета Чистоозерного района Новосибирской области</w:t>
      </w:r>
      <w:r>
        <w:rPr>
          <w:rFonts w:ascii="Times New Roman" w:hAnsi="Times New Roman" w:cs="Times New Roman"/>
          <w:b/>
          <w:sz w:val="28"/>
          <w:szCs w:val="28"/>
        </w:rPr>
        <w:t>»</w:t>
      </w:r>
    </w:p>
    <w:p w:rsidR="003E2841" w:rsidRDefault="00A87616" w:rsidP="003E2841">
      <w:pPr>
        <w:rPr>
          <w:b/>
          <w:sz w:val="28"/>
          <w:szCs w:val="28"/>
        </w:rPr>
      </w:pPr>
      <w:r>
        <w:rPr>
          <w:rFonts w:ascii="Times New Roman" w:hAnsi="Times New Roman" w:cs="Times New Roman"/>
          <w:b/>
          <w:sz w:val="28"/>
          <w:szCs w:val="28"/>
        </w:rPr>
        <w:t>3</w:t>
      </w:r>
      <w:r w:rsidR="003E2841" w:rsidRPr="003E2841">
        <w:rPr>
          <w:rFonts w:ascii="Times New Roman" w:hAnsi="Times New Roman" w:cs="Times New Roman"/>
          <w:b/>
          <w:sz w:val="28"/>
          <w:szCs w:val="28"/>
        </w:rPr>
        <w:t>.  ПОСТАНОВЛЕНИЕ</w:t>
      </w:r>
      <w:r w:rsidR="003E2841" w:rsidRPr="003E2841">
        <w:rPr>
          <w:rFonts w:ascii="Times New Roman" w:hAnsi="Times New Roman" w:cs="Times New Roman"/>
          <w:sz w:val="28"/>
          <w:szCs w:val="28"/>
        </w:rPr>
        <w:t xml:space="preserve"> </w:t>
      </w:r>
      <w:r w:rsidR="003E2841" w:rsidRPr="003E2841">
        <w:rPr>
          <w:rFonts w:ascii="Times New Roman" w:hAnsi="Times New Roman" w:cs="Times New Roman"/>
          <w:b/>
          <w:sz w:val="28"/>
          <w:szCs w:val="28"/>
        </w:rPr>
        <w:t xml:space="preserve">    20.10.2023            №  56</w:t>
      </w:r>
    </w:p>
    <w:p w:rsidR="003E2841" w:rsidRDefault="003E2841" w:rsidP="003E2841">
      <w:pPr>
        <w:rPr>
          <w:rFonts w:ascii="Times New Roman" w:hAnsi="Times New Roman" w:cs="Times New Roman"/>
          <w:b/>
          <w:sz w:val="28"/>
          <w:szCs w:val="28"/>
        </w:rPr>
      </w:pPr>
      <w:r>
        <w:rPr>
          <w:b/>
          <w:sz w:val="28"/>
          <w:szCs w:val="28"/>
        </w:rPr>
        <w:t>«</w:t>
      </w:r>
      <w:r w:rsidRPr="003E2841">
        <w:rPr>
          <w:rFonts w:ascii="Times New Roman" w:hAnsi="Times New Roman" w:cs="Times New Roman"/>
          <w:b/>
          <w:sz w:val="28"/>
          <w:szCs w:val="28"/>
        </w:rPr>
        <w:t>О внесении изменений в  штатное расписание</w:t>
      </w:r>
      <w:r>
        <w:rPr>
          <w:rFonts w:ascii="Times New Roman" w:hAnsi="Times New Roman" w:cs="Times New Roman"/>
          <w:b/>
          <w:sz w:val="28"/>
          <w:szCs w:val="28"/>
        </w:rPr>
        <w:t xml:space="preserve"> </w:t>
      </w:r>
      <w:r w:rsidRPr="003E2841">
        <w:rPr>
          <w:rFonts w:ascii="Times New Roman" w:hAnsi="Times New Roman" w:cs="Times New Roman"/>
          <w:b/>
          <w:sz w:val="28"/>
          <w:szCs w:val="28"/>
        </w:rPr>
        <w:t>администрации Ишимского сельсовета Чистоозерного района Новосибирской области</w:t>
      </w:r>
      <w:r>
        <w:rPr>
          <w:rFonts w:ascii="Times New Roman" w:hAnsi="Times New Roman" w:cs="Times New Roman"/>
          <w:b/>
          <w:sz w:val="28"/>
          <w:szCs w:val="28"/>
        </w:rPr>
        <w:t>»</w:t>
      </w:r>
    </w:p>
    <w:p w:rsidR="003E2841" w:rsidRPr="003E2841" w:rsidRDefault="00A87616" w:rsidP="003E2841">
      <w:pPr>
        <w:pStyle w:val="ConsPlusTitle"/>
        <w:spacing w:after="0" w:line="240" w:lineRule="auto"/>
        <w:outlineLvl w:val="0"/>
        <w:rPr>
          <w:rFonts w:ascii="Times New Roman" w:hAnsi="Times New Roman" w:cs="Times New Roman"/>
          <w:sz w:val="28"/>
          <w:szCs w:val="28"/>
        </w:rPr>
      </w:pPr>
      <w:r>
        <w:rPr>
          <w:rFonts w:ascii="Times New Roman" w:hAnsi="Times New Roman" w:cs="Times New Roman"/>
          <w:sz w:val="28"/>
          <w:szCs w:val="28"/>
        </w:rPr>
        <w:t>4</w:t>
      </w:r>
      <w:r w:rsidR="003E2841" w:rsidRPr="003E2841">
        <w:rPr>
          <w:rFonts w:ascii="Times New Roman" w:hAnsi="Times New Roman" w:cs="Times New Roman"/>
          <w:sz w:val="28"/>
          <w:szCs w:val="28"/>
        </w:rPr>
        <w:t xml:space="preserve">. </w:t>
      </w:r>
      <w:r w:rsidR="003E2841" w:rsidRPr="003E2841">
        <w:rPr>
          <w:rFonts w:ascii="Times New Roman" w:hAnsi="Times New Roman" w:cs="Times New Roman"/>
          <w:kern w:val="2"/>
          <w:sz w:val="28"/>
          <w:szCs w:val="28"/>
        </w:rPr>
        <w:t>ПОСТАНОВЛЕНИЕ</w:t>
      </w:r>
      <w:r w:rsidR="003E2841" w:rsidRPr="003E2841">
        <w:rPr>
          <w:rFonts w:ascii="Times New Roman" w:hAnsi="Times New Roman" w:cs="Times New Roman"/>
          <w:bCs w:val="0"/>
          <w:sz w:val="28"/>
          <w:szCs w:val="28"/>
        </w:rPr>
        <w:t xml:space="preserve">       от 20.10.2023 г.   № 57</w:t>
      </w:r>
    </w:p>
    <w:p w:rsidR="003E2841" w:rsidRDefault="003E2841" w:rsidP="003E2841">
      <w:pPr>
        <w:outlineLvl w:val="0"/>
        <w:rPr>
          <w:rFonts w:ascii="Times New Roman" w:hAnsi="Times New Roman" w:cs="Times New Roman"/>
          <w:b/>
          <w:sz w:val="28"/>
          <w:szCs w:val="28"/>
        </w:rPr>
      </w:pPr>
      <w:r w:rsidRPr="003E2841">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w:t>
      </w:r>
      <w:r w:rsidRPr="003E2841">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в </w:t>
      </w:r>
      <w:r w:rsidRPr="003E2841">
        <w:rPr>
          <w:rFonts w:ascii="Times New Roman" w:hAnsi="Times New Roman" w:cs="Times New Roman"/>
          <w:b/>
          <w:sz w:val="28"/>
          <w:szCs w:val="28"/>
        </w:rPr>
        <w:t>границах населенных пунктов</w:t>
      </w:r>
      <w:r w:rsidRPr="003E2841">
        <w:rPr>
          <w:rFonts w:ascii="Times New Roman" w:hAnsi="Times New Roman" w:cs="Times New Roman"/>
          <w:sz w:val="28"/>
          <w:szCs w:val="28"/>
        </w:rPr>
        <w:t xml:space="preserve"> </w:t>
      </w:r>
      <w:r w:rsidRPr="003E2841">
        <w:rPr>
          <w:rFonts w:ascii="Times New Roman" w:hAnsi="Times New Roman" w:cs="Times New Roman"/>
          <w:b/>
          <w:sz w:val="28"/>
          <w:szCs w:val="28"/>
        </w:rPr>
        <w:t>Ишимского сельсовета Чистоозерного района Новосибирской области»</w:t>
      </w:r>
    </w:p>
    <w:p w:rsidR="003E2841" w:rsidRPr="003E2841" w:rsidRDefault="003E2841" w:rsidP="003E2841">
      <w:pPr>
        <w:pStyle w:val="ConsPlusTitle"/>
        <w:spacing w:after="0" w:line="240" w:lineRule="auto"/>
        <w:outlineLvl w:val="0"/>
        <w:rPr>
          <w:rFonts w:ascii="Times New Roman" w:hAnsi="Times New Roman" w:cs="Times New Roman"/>
          <w:sz w:val="28"/>
          <w:szCs w:val="28"/>
        </w:rPr>
      </w:pPr>
      <w:r w:rsidRPr="003E2841">
        <w:rPr>
          <w:rFonts w:ascii="Times New Roman" w:hAnsi="Times New Roman" w:cs="Times New Roman"/>
          <w:sz w:val="28"/>
          <w:szCs w:val="28"/>
        </w:rPr>
        <w:t xml:space="preserve"> </w:t>
      </w:r>
      <w:r w:rsidR="00A87616">
        <w:rPr>
          <w:rFonts w:ascii="Times New Roman" w:hAnsi="Times New Roman" w:cs="Times New Roman"/>
          <w:sz w:val="28"/>
          <w:szCs w:val="28"/>
        </w:rPr>
        <w:t>5</w:t>
      </w:r>
      <w:r w:rsidRPr="003E2841">
        <w:rPr>
          <w:rFonts w:ascii="Times New Roman" w:hAnsi="Times New Roman" w:cs="Times New Roman"/>
          <w:sz w:val="28"/>
          <w:szCs w:val="28"/>
        </w:rPr>
        <w:t xml:space="preserve">. </w:t>
      </w:r>
      <w:r w:rsidRPr="003E2841">
        <w:rPr>
          <w:rFonts w:ascii="Times New Roman" w:hAnsi="Times New Roman" w:cs="Times New Roman"/>
          <w:kern w:val="2"/>
          <w:sz w:val="28"/>
          <w:szCs w:val="28"/>
        </w:rPr>
        <w:t>ПОСТАНОВЛЕНИЕ</w:t>
      </w:r>
      <w:r w:rsidRPr="003E2841">
        <w:rPr>
          <w:rFonts w:ascii="Times New Roman" w:hAnsi="Times New Roman" w:cs="Times New Roman"/>
          <w:bCs w:val="0"/>
          <w:sz w:val="28"/>
          <w:szCs w:val="28"/>
        </w:rPr>
        <w:t xml:space="preserve">       от 20.10.2023 г.     № 58</w:t>
      </w:r>
    </w:p>
    <w:p w:rsidR="003E2841" w:rsidRDefault="00227BB9" w:rsidP="00227BB9">
      <w:pPr>
        <w:outlineLvl w:val="0"/>
        <w:rPr>
          <w:rFonts w:ascii="Times New Roman" w:hAnsi="Times New Roman" w:cs="Times New Roman"/>
          <w:b/>
          <w:sz w:val="28"/>
          <w:szCs w:val="28"/>
        </w:rPr>
      </w:pPr>
      <w:r w:rsidRPr="00227BB9">
        <w:rPr>
          <w:rFonts w:ascii="Times New Roman" w:hAnsi="Times New Roman" w:cs="Times New Roman"/>
          <w:b/>
          <w:sz w:val="28"/>
          <w:szCs w:val="28"/>
        </w:rPr>
        <w:t>«О</w:t>
      </w:r>
      <w:r w:rsidR="003E2841" w:rsidRPr="00227BB9">
        <w:rPr>
          <w:rFonts w:ascii="Times New Roman" w:hAnsi="Times New Roman" w:cs="Times New Roman"/>
          <w:b/>
          <w:sz w:val="28"/>
          <w:szCs w:val="28"/>
        </w:rPr>
        <w:t>б утверждении Программы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w:t>
      </w:r>
      <w:r>
        <w:rPr>
          <w:rFonts w:ascii="Times New Roman" w:hAnsi="Times New Roman" w:cs="Times New Roman"/>
          <w:b/>
          <w:sz w:val="28"/>
          <w:szCs w:val="28"/>
        </w:rPr>
        <w:t xml:space="preserve">ерриторий Ишимского сельсовета </w:t>
      </w:r>
      <w:r w:rsidR="003E2841" w:rsidRPr="00227BB9">
        <w:rPr>
          <w:rFonts w:ascii="Times New Roman" w:hAnsi="Times New Roman" w:cs="Times New Roman"/>
          <w:b/>
          <w:sz w:val="28"/>
          <w:szCs w:val="28"/>
        </w:rPr>
        <w:t>Чистоозерного района Новосибирской области</w:t>
      </w:r>
      <w:r w:rsidRPr="00227BB9">
        <w:rPr>
          <w:rFonts w:ascii="Times New Roman" w:hAnsi="Times New Roman" w:cs="Times New Roman"/>
          <w:b/>
          <w:sz w:val="28"/>
          <w:szCs w:val="28"/>
        </w:rPr>
        <w:t>»</w:t>
      </w:r>
    </w:p>
    <w:p w:rsidR="00A87616" w:rsidRDefault="00A87616" w:rsidP="00A87616">
      <w:pPr>
        <w:rPr>
          <w:rFonts w:ascii="Times New Roman" w:hAnsi="Times New Roman" w:cs="Times New Roman"/>
          <w:b/>
          <w:bCs/>
          <w:sz w:val="28"/>
          <w:szCs w:val="28"/>
        </w:rPr>
      </w:pPr>
      <w:r>
        <w:rPr>
          <w:rFonts w:ascii="Times New Roman" w:hAnsi="Times New Roman" w:cs="Times New Roman"/>
          <w:b/>
          <w:kern w:val="2"/>
          <w:sz w:val="28"/>
          <w:szCs w:val="28"/>
        </w:rPr>
        <w:t>6</w:t>
      </w:r>
      <w:r w:rsidR="00227BB9" w:rsidRPr="00227BB9">
        <w:rPr>
          <w:rFonts w:ascii="Times New Roman" w:hAnsi="Times New Roman" w:cs="Times New Roman"/>
          <w:b/>
          <w:kern w:val="2"/>
          <w:sz w:val="28"/>
          <w:szCs w:val="28"/>
        </w:rPr>
        <w:t>. ПОСТАНОВЛЕНИЕ</w:t>
      </w:r>
      <w:r w:rsidR="00227BB9" w:rsidRPr="00227BB9">
        <w:rPr>
          <w:rFonts w:ascii="Times New Roman" w:hAnsi="Times New Roman" w:cs="Times New Roman"/>
          <w:b/>
          <w:bCs/>
          <w:sz w:val="28"/>
          <w:szCs w:val="28"/>
        </w:rPr>
        <w:t xml:space="preserve"> от 20.10.2023 г.                 № 59</w:t>
      </w:r>
    </w:p>
    <w:p w:rsidR="00227BB9" w:rsidRPr="00A87616" w:rsidRDefault="00227BB9" w:rsidP="00A87616">
      <w:pPr>
        <w:rPr>
          <w:rFonts w:ascii="Times New Roman" w:hAnsi="Times New Roman" w:cs="Times New Roman"/>
          <w:b/>
          <w:sz w:val="28"/>
          <w:szCs w:val="28"/>
        </w:rPr>
      </w:pPr>
      <w:r w:rsidRPr="00A87616">
        <w:rPr>
          <w:rFonts w:ascii="Times New Roman" w:hAnsi="Times New Roman" w:cs="Times New Roman"/>
          <w:b/>
          <w:bCs/>
          <w:sz w:val="28"/>
          <w:szCs w:val="28"/>
        </w:rPr>
        <w:lastRenderedPageBreak/>
        <w:t xml:space="preserve">  «</w:t>
      </w:r>
      <w:r w:rsidRPr="00A87616">
        <w:rPr>
          <w:rFonts w:ascii="Times New Roman" w:hAnsi="Times New Roman" w:cs="Times New Roman"/>
          <w:b/>
          <w:sz w:val="28"/>
          <w:szCs w:val="28"/>
        </w:rPr>
        <w:t>Об утверждении Программы профилактики рисков причинения вреда (ущерба) охраняемым законом ценностям на 2024 год в сфере муниципального лесного контроля на территории  Ишимского  сельсовета  Чистоозерного района Новосибирской области»</w:t>
      </w:r>
    </w:p>
    <w:p w:rsidR="00227BB9" w:rsidRPr="00227BB9" w:rsidRDefault="00A87616" w:rsidP="00227BB9">
      <w:pPr>
        <w:pStyle w:val="a9"/>
        <w:ind w:firstLine="0"/>
        <w:rPr>
          <w:b/>
          <w:bCs/>
          <w:szCs w:val="28"/>
        </w:rPr>
      </w:pPr>
      <w:r>
        <w:rPr>
          <w:rFonts w:eastAsiaTheme="minorEastAsia"/>
          <w:b/>
          <w:szCs w:val="28"/>
          <w:lang w:eastAsia="ru-RU"/>
        </w:rPr>
        <w:t>7.</w:t>
      </w:r>
      <w:r w:rsidR="00227BB9" w:rsidRPr="00227BB9">
        <w:rPr>
          <w:rFonts w:eastAsiaTheme="minorEastAsia"/>
          <w:b/>
          <w:szCs w:val="28"/>
          <w:lang w:eastAsia="ru-RU"/>
        </w:rPr>
        <w:t xml:space="preserve"> </w:t>
      </w:r>
      <w:r w:rsidR="00227BB9" w:rsidRPr="00227BB9">
        <w:rPr>
          <w:b/>
          <w:bCs/>
          <w:szCs w:val="28"/>
        </w:rPr>
        <w:t>ПОСТАНОВЛЕНИЕ от 20.10.2023       № 60</w:t>
      </w:r>
    </w:p>
    <w:p w:rsidR="00227BB9" w:rsidRDefault="00227BB9" w:rsidP="00227BB9">
      <w:pPr>
        <w:rPr>
          <w:rFonts w:ascii="Times New Roman" w:eastAsia="Calibri" w:hAnsi="Times New Roman" w:cs="Times New Roman"/>
          <w:b/>
          <w:sz w:val="28"/>
          <w:szCs w:val="28"/>
        </w:rPr>
      </w:pPr>
      <w:r w:rsidRPr="00227BB9">
        <w:rPr>
          <w:rFonts w:ascii="Times New Roman" w:eastAsia="Times New Roman" w:hAnsi="Times New Roman" w:cs="Times New Roman"/>
          <w:b/>
          <w:bCs/>
          <w:sz w:val="28"/>
          <w:szCs w:val="28"/>
          <w:lang w:eastAsia="en-US"/>
        </w:rPr>
        <w:t>«</w:t>
      </w:r>
      <w:r w:rsidRPr="00227BB9">
        <w:rPr>
          <w:rFonts w:ascii="Times New Roman" w:eastAsia="Calibri" w:hAnsi="Times New Roman" w:cs="Times New Roman"/>
          <w:b/>
          <w:sz w:val="28"/>
          <w:szCs w:val="28"/>
        </w:rPr>
        <w:t>О совершенствовании оплаты труда в  администрации  Ишимского сельсовета Чистоозерного района Новосибирской области»</w:t>
      </w:r>
    </w:p>
    <w:p w:rsidR="00227BB9" w:rsidRPr="00227BB9" w:rsidRDefault="00A87616" w:rsidP="00227BB9">
      <w:pPr>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227BB9">
        <w:rPr>
          <w:rFonts w:ascii="Times New Roman" w:eastAsia="Times New Roman" w:hAnsi="Times New Roman" w:cs="Times New Roman"/>
          <w:b/>
          <w:sz w:val="28"/>
          <w:szCs w:val="28"/>
        </w:rPr>
        <w:t xml:space="preserve">. </w:t>
      </w:r>
      <w:r w:rsidR="00227BB9" w:rsidRPr="00227BB9">
        <w:rPr>
          <w:rFonts w:ascii="Times New Roman" w:eastAsia="Times New Roman" w:hAnsi="Times New Roman" w:cs="Times New Roman"/>
          <w:b/>
          <w:sz w:val="28"/>
          <w:szCs w:val="28"/>
        </w:rPr>
        <w:t>ПОСТАНОВЛЕНИЕ  от 23.10.2023 г.            № 61</w:t>
      </w:r>
    </w:p>
    <w:p w:rsidR="00227BB9" w:rsidRPr="00227BB9" w:rsidRDefault="00227BB9" w:rsidP="00227BB9">
      <w:pPr>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227BB9">
        <w:rPr>
          <w:rFonts w:ascii="Times New Roman" w:eastAsia="Times New Roman" w:hAnsi="Times New Roman" w:cs="Times New Roman"/>
          <w:b/>
          <w:sz w:val="28"/>
          <w:szCs w:val="28"/>
        </w:rPr>
        <w:t>О некоторых вопросах составления бюджетной и бухгалтерской отчетности</w:t>
      </w:r>
      <w:r>
        <w:rPr>
          <w:rFonts w:ascii="Times New Roman" w:eastAsia="Times New Roman" w:hAnsi="Times New Roman" w:cs="Times New Roman"/>
          <w:b/>
          <w:sz w:val="28"/>
          <w:szCs w:val="28"/>
        </w:rPr>
        <w:t>»</w:t>
      </w:r>
      <w:r w:rsidRPr="00227BB9">
        <w:rPr>
          <w:rFonts w:ascii="Times New Roman" w:eastAsia="Times New Roman" w:hAnsi="Times New Roman" w:cs="Times New Roman"/>
          <w:b/>
          <w:sz w:val="28"/>
          <w:szCs w:val="28"/>
        </w:rPr>
        <w:t xml:space="preserve"> </w:t>
      </w:r>
    </w:p>
    <w:p w:rsidR="00227BB9" w:rsidRDefault="00227BB9" w:rsidP="00227BB9">
      <w:pPr>
        <w:rPr>
          <w:rFonts w:ascii="Times New Roman" w:hAnsi="Times New Roman" w:cs="Times New Roman"/>
          <w:b/>
          <w:sz w:val="28"/>
          <w:szCs w:val="28"/>
        </w:rPr>
      </w:pPr>
      <w:r w:rsidRPr="00227BB9">
        <w:rPr>
          <w:rFonts w:ascii="Times New Roman" w:eastAsia="Calibri" w:hAnsi="Times New Roman" w:cs="Times New Roman"/>
          <w:b/>
          <w:sz w:val="28"/>
          <w:szCs w:val="28"/>
        </w:rPr>
        <w:t xml:space="preserve">  </w:t>
      </w:r>
      <w:r w:rsidR="00A87616">
        <w:rPr>
          <w:rFonts w:ascii="Times New Roman" w:hAnsi="Times New Roman" w:cs="Times New Roman"/>
          <w:b/>
          <w:sz w:val="28"/>
          <w:szCs w:val="28"/>
        </w:rPr>
        <w:t>9</w:t>
      </w:r>
      <w:r w:rsidRPr="00227BB9">
        <w:rPr>
          <w:rFonts w:ascii="Times New Roman" w:hAnsi="Times New Roman" w:cs="Times New Roman"/>
          <w:b/>
          <w:sz w:val="28"/>
          <w:szCs w:val="28"/>
        </w:rPr>
        <w:t xml:space="preserve">. ПОСТАНОВЛЕНИЕ  от 26.10.2023 г. №  62 </w:t>
      </w:r>
    </w:p>
    <w:p w:rsidR="00227BB9" w:rsidRPr="00227BB9" w:rsidRDefault="00227BB9" w:rsidP="00227BB9">
      <w:pPr>
        <w:rPr>
          <w:rFonts w:ascii="Times New Roman" w:hAnsi="Times New Roman" w:cs="Times New Roman"/>
          <w:b/>
          <w:sz w:val="28"/>
          <w:szCs w:val="28"/>
        </w:rPr>
      </w:pPr>
      <w:r w:rsidRPr="00227BB9">
        <w:rPr>
          <w:rFonts w:ascii="Times New Roman" w:hAnsi="Times New Roman" w:cs="Times New Roman"/>
          <w:b/>
          <w:sz w:val="28"/>
          <w:szCs w:val="28"/>
        </w:rPr>
        <w:t>«</w:t>
      </w:r>
      <w:r w:rsidRPr="00227BB9">
        <w:rPr>
          <w:rFonts w:ascii="Times New Roman" w:hAnsi="Times New Roman"/>
          <w:b/>
          <w:sz w:val="28"/>
          <w:szCs w:val="28"/>
        </w:rPr>
        <w:t>О внесении изменений  в постановление  администрации Ишимского сельсовета  Чистоозерного района Новосибирской области    от 23.06.2021 № 40 «Формирование законопослушного поведения участников дорожного движения на территории Ишимского сельсовета на 2021-2023 годы»</w:t>
      </w:r>
    </w:p>
    <w:p w:rsidR="00A87616" w:rsidRPr="00A87616" w:rsidRDefault="00A87616" w:rsidP="00A87616">
      <w:pPr>
        <w:pStyle w:val="a9"/>
        <w:ind w:firstLine="0"/>
        <w:rPr>
          <w:b/>
          <w:szCs w:val="28"/>
        </w:rPr>
      </w:pPr>
      <w:r>
        <w:rPr>
          <w:b/>
          <w:szCs w:val="28"/>
        </w:rPr>
        <w:t xml:space="preserve">10. </w:t>
      </w:r>
      <w:r w:rsidRPr="00A973DD">
        <w:rPr>
          <w:b/>
          <w:szCs w:val="28"/>
        </w:rPr>
        <w:t>РЕШЕНИЕ</w:t>
      </w:r>
      <w:r>
        <w:rPr>
          <w:b/>
          <w:szCs w:val="28"/>
        </w:rPr>
        <w:t xml:space="preserve">     Пятьдесят третьей  сессии    </w:t>
      </w:r>
      <w:r w:rsidRPr="00A87616">
        <w:rPr>
          <w:b/>
          <w:szCs w:val="28"/>
        </w:rPr>
        <w:t>от 16.10.2023        № 148</w:t>
      </w:r>
    </w:p>
    <w:p w:rsidR="00A87616" w:rsidRPr="00A973DD" w:rsidRDefault="00A87616" w:rsidP="00A87616">
      <w:pPr>
        <w:pStyle w:val="a9"/>
        <w:ind w:firstLine="0"/>
        <w:rPr>
          <w:b/>
          <w:szCs w:val="28"/>
        </w:rPr>
      </w:pPr>
      <w:r>
        <w:rPr>
          <w:b/>
          <w:szCs w:val="28"/>
        </w:rPr>
        <w:t>«</w:t>
      </w:r>
      <w:r w:rsidRPr="00A973DD">
        <w:rPr>
          <w:b/>
          <w:szCs w:val="28"/>
        </w:rPr>
        <w:t xml:space="preserve">О внесении изменений в </w:t>
      </w:r>
      <w:r w:rsidRPr="00554E0F">
        <w:rPr>
          <w:b/>
          <w:szCs w:val="28"/>
        </w:rPr>
        <w:t xml:space="preserve">решение № </w:t>
      </w:r>
      <w:r>
        <w:rPr>
          <w:b/>
          <w:szCs w:val="28"/>
        </w:rPr>
        <w:t xml:space="preserve">118 тридцать девятой сессии Совета депутатов Ишимского сельсовета от 28.12.2022 года «О бюджете Ишимского сельсовета Чистоозерного района Новосибирской области на 2023 год и плановый период 2024 и 2025 годов» </w:t>
      </w:r>
    </w:p>
    <w:p w:rsidR="00227BB9" w:rsidRPr="00227BB9" w:rsidRDefault="00227BB9" w:rsidP="00227BB9">
      <w:pPr>
        <w:rPr>
          <w:rFonts w:ascii="Times New Roman" w:eastAsia="Calibri" w:hAnsi="Times New Roman" w:cs="Times New Roman"/>
          <w:b/>
          <w:bCs/>
        </w:rPr>
      </w:pPr>
      <w:r w:rsidRPr="00227BB9">
        <w:rPr>
          <w:rFonts w:ascii="Times New Roman" w:eastAsia="Calibri" w:hAnsi="Times New Roman" w:cs="Times New Roman"/>
          <w:b/>
          <w:sz w:val="28"/>
          <w:szCs w:val="28"/>
        </w:rPr>
        <w:t xml:space="preserve"> </w:t>
      </w:r>
    </w:p>
    <w:p w:rsidR="00A87616" w:rsidRPr="005F1734" w:rsidRDefault="00A87616" w:rsidP="00A87616">
      <w:pPr>
        <w:tabs>
          <w:tab w:val="left" w:pos="6750"/>
        </w:tabs>
        <w:suppressAutoHyphens/>
        <w:jc w:val="center"/>
        <w:rPr>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Default="00A87616" w:rsidP="00A87616">
      <w:pPr>
        <w:tabs>
          <w:tab w:val="left" w:pos="6750"/>
        </w:tabs>
        <w:suppressAutoHyphens/>
        <w:spacing w:after="0"/>
        <w:jc w:val="center"/>
        <w:rPr>
          <w:rFonts w:ascii="Times New Roman" w:hAnsi="Times New Roman" w:cs="Times New Roman"/>
          <w:b/>
          <w:kern w:val="1"/>
          <w:sz w:val="28"/>
          <w:szCs w:val="28"/>
        </w:rPr>
      </w:pPr>
    </w:p>
    <w:p w:rsidR="00A87616" w:rsidRPr="00A87616" w:rsidRDefault="00A87616" w:rsidP="00A87616">
      <w:pPr>
        <w:tabs>
          <w:tab w:val="left" w:pos="6750"/>
        </w:tabs>
        <w:suppressAutoHyphens/>
        <w:spacing w:after="0"/>
        <w:jc w:val="center"/>
        <w:rPr>
          <w:rFonts w:ascii="Times New Roman" w:hAnsi="Times New Roman" w:cs="Times New Roman"/>
          <w:b/>
          <w:kern w:val="1"/>
          <w:sz w:val="28"/>
          <w:szCs w:val="28"/>
        </w:rPr>
      </w:pPr>
      <w:r w:rsidRPr="00A87616">
        <w:rPr>
          <w:rFonts w:ascii="Times New Roman" w:hAnsi="Times New Roman" w:cs="Times New Roman"/>
          <w:b/>
          <w:kern w:val="1"/>
          <w:sz w:val="28"/>
          <w:szCs w:val="28"/>
        </w:rPr>
        <w:t>АДМИНИСТРАЦИЯ</w:t>
      </w:r>
    </w:p>
    <w:p w:rsidR="00A87616" w:rsidRPr="00A87616" w:rsidRDefault="00A87616" w:rsidP="00A87616">
      <w:pPr>
        <w:tabs>
          <w:tab w:val="left" w:pos="6750"/>
        </w:tabs>
        <w:suppressAutoHyphens/>
        <w:spacing w:after="0"/>
        <w:jc w:val="center"/>
        <w:rPr>
          <w:rFonts w:ascii="Times New Roman" w:hAnsi="Times New Roman" w:cs="Times New Roman"/>
          <w:b/>
          <w:kern w:val="1"/>
          <w:sz w:val="28"/>
          <w:szCs w:val="28"/>
        </w:rPr>
      </w:pPr>
      <w:r w:rsidRPr="00A87616">
        <w:rPr>
          <w:rFonts w:ascii="Times New Roman" w:hAnsi="Times New Roman" w:cs="Times New Roman"/>
          <w:b/>
          <w:kern w:val="1"/>
          <w:sz w:val="28"/>
          <w:szCs w:val="28"/>
        </w:rPr>
        <w:t>ИШИМСКОГО СЕЛЬСОВЕТА</w:t>
      </w:r>
    </w:p>
    <w:p w:rsidR="00A87616" w:rsidRPr="00A87616" w:rsidRDefault="00A87616" w:rsidP="00A87616">
      <w:pPr>
        <w:suppressAutoHyphens/>
        <w:spacing w:after="0"/>
        <w:jc w:val="center"/>
        <w:rPr>
          <w:rFonts w:ascii="Times New Roman" w:hAnsi="Times New Roman" w:cs="Times New Roman"/>
          <w:b/>
          <w:kern w:val="1"/>
          <w:sz w:val="28"/>
          <w:szCs w:val="28"/>
        </w:rPr>
      </w:pPr>
      <w:r w:rsidRPr="00A87616">
        <w:rPr>
          <w:rFonts w:ascii="Times New Roman" w:hAnsi="Times New Roman" w:cs="Times New Roman"/>
          <w:b/>
          <w:kern w:val="1"/>
          <w:sz w:val="28"/>
          <w:szCs w:val="28"/>
        </w:rPr>
        <w:t xml:space="preserve">ЧИСТООЗЕРНОГО РАЙОНА </w:t>
      </w:r>
    </w:p>
    <w:p w:rsidR="00A87616" w:rsidRPr="00A87616" w:rsidRDefault="00A87616" w:rsidP="00A87616">
      <w:pPr>
        <w:suppressAutoHyphens/>
        <w:spacing w:after="0"/>
        <w:jc w:val="center"/>
        <w:rPr>
          <w:rFonts w:ascii="Times New Roman" w:hAnsi="Times New Roman" w:cs="Times New Roman"/>
          <w:b/>
          <w:kern w:val="1"/>
          <w:sz w:val="28"/>
          <w:szCs w:val="28"/>
        </w:rPr>
      </w:pPr>
      <w:r w:rsidRPr="00A87616">
        <w:rPr>
          <w:rFonts w:ascii="Times New Roman" w:hAnsi="Times New Roman" w:cs="Times New Roman"/>
          <w:b/>
          <w:kern w:val="1"/>
          <w:sz w:val="28"/>
          <w:szCs w:val="28"/>
        </w:rPr>
        <w:lastRenderedPageBreak/>
        <w:t>НОВОСИБИРСКОЙ ОБЛАСТИ</w:t>
      </w:r>
    </w:p>
    <w:p w:rsidR="00A87616" w:rsidRPr="00A87616" w:rsidRDefault="00A87616" w:rsidP="00A87616">
      <w:pPr>
        <w:suppressAutoHyphens/>
        <w:spacing w:after="0"/>
        <w:jc w:val="center"/>
        <w:rPr>
          <w:rFonts w:ascii="Times New Roman" w:hAnsi="Times New Roman" w:cs="Times New Roman"/>
          <w:b/>
          <w:kern w:val="1"/>
          <w:sz w:val="28"/>
          <w:szCs w:val="28"/>
        </w:rPr>
      </w:pPr>
    </w:p>
    <w:p w:rsidR="00A87616" w:rsidRPr="00A87616" w:rsidRDefault="00A87616" w:rsidP="00A87616">
      <w:pPr>
        <w:suppressAutoHyphens/>
        <w:spacing w:after="0"/>
        <w:jc w:val="center"/>
        <w:outlineLvl w:val="0"/>
        <w:rPr>
          <w:rFonts w:ascii="Times New Roman" w:hAnsi="Times New Roman" w:cs="Times New Roman"/>
          <w:b/>
          <w:kern w:val="1"/>
          <w:sz w:val="28"/>
          <w:szCs w:val="28"/>
        </w:rPr>
      </w:pPr>
      <w:r w:rsidRPr="00A87616">
        <w:rPr>
          <w:rFonts w:ascii="Times New Roman" w:hAnsi="Times New Roman" w:cs="Times New Roman"/>
          <w:b/>
          <w:kern w:val="1"/>
          <w:sz w:val="28"/>
          <w:szCs w:val="28"/>
        </w:rPr>
        <w:t>ПОСТАНОВЛЕНИЕ</w:t>
      </w:r>
    </w:p>
    <w:p w:rsidR="00A87616" w:rsidRPr="00A87616" w:rsidRDefault="00A87616" w:rsidP="00A87616">
      <w:pPr>
        <w:spacing w:after="0"/>
        <w:jc w:val="center"/>
        <w:rPr>
          <w:rFonts w:ascii="Times New Roman" w:hAnsi="Times New Roman" w:cs="Times New Roman"/>
          <w:sz w:val="28"/>
          <w:szCs w:val="28"/>
        </w:rPr>
      </w:pPr>
    </w:p>
    <w:p w:rsidR="00A87616" w:rsidRPr="00A87616" w:rsidRDefault="00A87616" w:rsidP="00A87616">
      <w:pPr>
        <w:spacing w:after="0"/>
        <w:jc w:val="center"/>
        <w:rPr>
          <w:rFonts w:ascii="Times New Roman" w:hAnsi="Times New Roman" w:cs="Times New Roman"/>
          <w:sz w:val="28"/>
          <w:szCs w:val="28"/>
        </w:rPr>
      </w:pPr>
    </w:p>
    <w:p w:rsidR="00A87616" w:rsidRPr="00A87616" w:rsidRDefault="00A87616" w:rsidP="00A87616">
      <w:pPr>
        <w:pStyle w:val="ConsPlusTitle"/>
        <w:spacing w:after="0" w:line="240" w:lineRule="auto"/>
        <w:outlineLvl w:val="0"/>
        <w:rPr>
          <w:rFonts w:ascii="Times New Roman" w:hAnsi="Times New Roman" w:cs="Times New Roman"/>
          <w:sz w:val="28"/>
          <w:szCs w:val="28"/>
        </w:rPr>
      </w:pPr>
      <w:r w:rsidRPr="00A87616">
        <w:rPr>
          <w:rFonts w:ascii="Times New Roman" w:hAnsi="Times New Roman" w:cs="Times New Roman"/>
          <w:b w:val="0"/>
          <w:bCs w:val="0"/>
          <w:sz w:val="28"/>
          <w:szCs w:val="28"/>
        </w:rPr>
        <w:t xml:space="preserve">       от 18.09.2023 г.                                                                                 №54</w:t>
      </w:r>
    </w:p>
    <w:p w:rsidR="00A87616" w:rsidRPr="00A87616" w:rsidRDefault="00A87616" w:rsidP="00A87616">
      <w:pPr>
        <w:spacing w:after="0"/>
        <w:jc w:val="both"/>
        <w:rPr>
          <w:rFonts w:ascii="Times New Roman" w:hAnsi="Times New Roman" w:cs="Times New Roman"/>
          <w:sz w:val="28"/>
          <w:szCs w:val="28"/>
        </w:rPr>
      </w:pPr>
    </w:p>
    <w:p w:rsidR="00A87616" w:rsidRPr="00A87616" w:rsidRDefault="00A87616" w:rsidP="00A87616">
      <w:pPr>
        <w:spacing w:after="0"/>
        <w:jc w:val="center"/>
        <w:outlineLvl w:val="0"/>
        <w:rPr>
          <w:rFonts w:ascii="Times New Roman" w:hAnsi="Times New Roman" w:cs="Times New Roman"/>
          <w:b/>
          <w:sz w:val="28"/>
          <w:szCs w:val="28"/>
        </w:rPr>
      </w:pPr>
      <w:r w:rsidRPr="00A87616">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на 2024 год в рамках </w:t>
      </w:r>
      <w:r w:rsidRPr="00A87616">
        <w:rPr>
          <w:rFonts w:ascii="Times New Roman" w:eastAsia="Calibri" w:hAnsi="Times New Roman" w:cs="Times New Roman"/>
          <w:b/>
          <w:sz w:val="28"/>
          <w:szCs w:val="28"/>
          <w:lang w:eastAsia="en-US"/>
        </w:rPr>
        <w:t>муниципального контроля в сфере благоустройства на территории</w:t>
      </w:r>
      <w:r w:rsidRPr="00A87616">
        <w:rPr>
          <w:rFonts w:ascii="Times New Roman" w:hAnsi="Times New Roman" w:cs="Times New Roman"/>
          <w:b/>
          <w:sz w:val="28"/>
          <w:szCs w:val="28"/>
        </w:rPr>
        <w:t xml:space="preserve"> Ишимского сельсовета Чистоозерного района Новосибирской области </w:t>
      </w:r>
    </w:p>
    <w:p w:rsidR="00A87616" w:rsidRPr="00A87616" w:rsidRDefault="00A87616" w:rsidP="00A87616">
      <w:pPr>
        <w:autoSpaceDE w:val="0"/>
        <w:autoSpaceDN w:val="0"/>
        <w:adjustRightInd w:val="0"/>
        <w:spacing w:after="0"/>
        <w:jc w:val="center"/>
        <w:rPr>
          <w:rFonts w:ascii="Times New Roman" w:hAnsi="Times New Roman" w:cs="Times New Roman"/>
          <w:b/>
          <w:sz w:val="28"/>
          <w:szCs w:val="28"/>
        </w:rPr>
      </w:pPr>
    </w:p>
    <w:p w:rsidR="00A87616" w:rsidRPr="00A87616" w:rsidRDefault="00A87616" w:rsidP="00A87616">
      <w:pPr>
        <w:spacing w:after="0"/>
        <w:ind w:firstLine="567"/>
        <w:jc w:val="center"/>
        <w:rPr>
          <w:rFonts w:ascii="Times New Roman" w:hAnsi="Times New Roman" w:cs="Times New Roman"/>
          <w:b/>
          <w:sz w:val="28"/>
          <w:szCs w:val="28"/>
        </w:rPr>
      </w:pPr>
    </w:p>
    <w:p w:rsidR="00A87616" w:rsidRPr="00A87616" w:rsidRDefault="00A87616" w:rsidP="00A87616">
      <w:pPr>
        <w:tabs>
          <w:tab w:val="left" w:pos="284"/>
        </w:tabs>
        <w:spacing w:after="0"/>
        <w:ind w:right="-1" w:firstLine="567"/>
        <w:jc w:val="both"/>
        <w:rPr>
          <w:rFonts w:ascii="Times New Roman" w:hAnsi="Times New Roman" w:cs="Times New Roman"/>
          <w:sz w:val="28"/>
          <w:szCs w:val="28"/>
        </w:rPr>
      </w:pPr>
      <w:r w:rsidRPr="00A87616">
        <w:rPr>
          <w:rFonts w:ascii="Times New Roman" w:hAnsi="Times New Roman" w:cs="Times New Roman"/>
          <w:sz w:val="28"/>
          <w:szCs w:val="28"/>
        </w:rPr>
        <w:t xml:space="preserve">Руководствуясь </w:t>
      </w:r>
      <w:r w:rsidRPr="00A87616">
        <w:rPr>
          <w:rStyle w:val="afd"/>
          <w:rFonts w:ascii="Times New Roman" w:hAnsi="Times New Roman" w:cs="Times New Roman"/>
          <w:i w:val="0"/>
          <w:iCs w:val="0"/>
          <w:sz w:val="28"/>
          <w:szCs w:val="28"/>
          <w:shd w:val="clear" w:color="auto" w:fill="FFFFFF"/>
        </w:rPr>
        <w:t>Постановлением</w:t>
      </w:r>
      <w:r w:rsidRPr="00A87616">
        <w:rPr>
          <w:rFonts w:ascii="Times New Roman" w:hAnsi="Times New Roman" w:cs="Times New Roman"/>
          <w:sz w:val="28"/>
          <w:szCs w:val="28"/>
          <w:shd w:val="clear" w:color="auto" w:fill="FFFFFF"/>
        </w:rPr>
        <w:t> </w:t>
      </w:r>
      <w:r w:rsidRPr="00A87616">
        <w:rPr>
          <w:rStyle w:val="afd"/>
          <w:rFonts w:ascii="Times New Roman" w:hAnsi="Times New Roman" w:cs="Times New Roman"/>
          <w:i w:val="0"/>
          <w:iCs w:val="0"/>
          <w:sz w:val="28"/>
          <w:szCs w:val="28"/>
          <w:shd w:val="clear" w:color="auto" w:fill="FFFFFF"/>
        </w:rPr>
        <w:t>Правительства</w:t>
      </w:r>
      <w:r w:rsidRPr="00A87616">
        <w:rPr>
          <w:rFonts w:ascii="Times New Roman" w:hAnsi="Times New Roman" w:cs="Times New Roman"/>
          <w:sz w:val="28"/>
          <w:szCs w:val="28"/>
          <w:shd w:val="clear" w:color="auto" w:fill="FFFFFF"/>
        </w:rPr>
        <w:t> РФ от 25 июня 2021 г. N </w:t>
      </w:r>
      <w:r w:rsidRPr="00A87616">
        <w:rPr>
          <w:rStyle w:val="afd"/>
          <w:rFonts w:ascii="Times New Roman" w:hAnsi="Times New Roman" w:cs="Times New Roman"/>
          <w:i w:val="0"/>
          <w:iCs w:val="0"/>
          <w:sz w:val="28"/>
          <w:szCs w:val="28"/>
          <w:shd w:val="clear" w:color="auto" w:fill="FFFFFF"/>
        </w:rPr>
        <w:t>990</w:t>
      </w:r>
      <w:r w:rsidRPr="00A87616">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87616">
        <w:rPr>
          <w:rFonts w:ascii="Times New Roman" w:hAnsi="Times New Roman" w:cs="Times New Roman"/>
          <w:sz w:val="28"/>
          <w:szCs w:val="28"/>
        </w:rPr>
        <w:t>, администрация Ишимского сельсовета Чистоозерного района Новосибирской области</w:t>
      </w:r>
    </w:p>
    <w:p w:rsidR="00A87616" w:rsidRPr="00A87616" w:rsidRDefault="00A87616" w:rsidP="00A87616">
      <w:pPr>
        <w:spacing w:after="0"/>
        <w:jc w:val="both"/>
        <w:rPr>
          <w:rFonts w:ascii="Times New Roman" w:hAnsi="Times New Roman" w:cs="Times New Roman"/>
          <w:sz w:val="28"/>
          <w:szCs w:val="28"/>
        </w:rPr>
      </w:pPr>
      <w:r w:rsidRPr="00A87616">
        <w:rPr>
          <w:rFonts w:ascii="Times New Roman" w:hAnsi="Times New Roman" w:cs="Times New Roman"/>
          <w:sz w:val="28"/>
          <w:szCs w:val="28"/>
        </w:rPr>
        <w:t>ПОСТАНОВЛЯЕТ:</w:t>
      </w:r>
    </w:p>
    <w:p w:rsidR="00A87616" w:rsidRPr="00A87616" w:rsidRDefault="00A87616" w:rsidP="00A87616">
      <w:pPr>
        <w:spacing w:after="0"/>
        <w:ind w:firstLine="567"/>
        <w:jc w:val="both"/>
        <w:outlineLvl w:val="0"/>
        <w:rPr>
          <w:rFonts w:ascii="Times New Roman" w:hAnsi="Times New Roman" w:cs="Times New Roman"/>
          <w:sz w:val="28"/>
          <w:szCs w:val="28"/>
        </w:rPr>
      </w:pPr>
      <w:r w:rsidRPr="00A87616">
        <w:rPr>
          <w:rFonts w:ascii="Times New Roman" w:hAnsi="Times New Roman" w:cs="Times New Roman"/>
          <w:sz w:val="28"/>
          <w:szCs w:val="28"/>
        </w:rPr>
        <w:t xml:space="preserve">1. Утвердить Программу профилактики рисков причинения вреда (ущерба) охраняемым законом ценностям на 2024 год в рамках </w:t>
      </w:r>
      <w:r w:rsidRPr="00A87616">
        <w:rPr>
          <w:rFonts w:ascii="Times New Roman" w:eastAsia="Calibri" w:hAnsi="Times New Roman" w:cs="Times New Roman"/>
          <w:sz w:val="28"/>
          <w:szCs w:val="28"/>
          <w:lang w:eastAsia="en-US"/>
        </w:rPr>
        <w:t>муниципального контроля в сфере благоустройства на территории</w:t>
      </w:r>
      <w:r w:rsidRPr="00A87616">
        <w:rPr>
          <w:rFonts w:ascii="Times New Roman" w:hAnsi="Times New Roman" w:cs="Times New Roman"/>
          <w:sz w:val="28"/>
          <w:szCs w:val="28"/>
        </w:rPr>
        <w:t xml:space="preserve"> Ишимского сельсовета Чистоозерного района Новосибирской области.</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2.</w:t>
      </w:r>
      <w:r w:rsidRPr="00A87616">
        <w:rPr>
          <w:rFonts w:ascii="Times New Roman" w:hAnsi="Times New Roman" w:cs="Times New Roman"/>
          <w:color w:val="FF0000"/>
          <w:sz w:val="28"/>
          <w:szCs w:val="28"/>
        </w:rPr>
        <w:t xml:space="preserve"> </w:t>
      </w:r>
      <w:r w:rsidRPr="00A87616">
        <w:rPr>
          <w:rFonts w:ascii="Times New Roman" w:hAnsi="Times New Roman" w:cs="Times New Roman"/>
          <w:sz w:val="28"/>
          <w:szCs w:val="28"/>
        </w:rPr>
        <w:t>Опубликовать настоящее постановление в периодическом печатном издании «Ишимский Вестник» и на официальном сайте администрации Ишимского сельсовета Чистоозерного района Новосибирской области в сети Интернет.</w:t>
      </w:r>
    </w:p>
    <w:p w:rsidR="00A87616" w:rsidRPr="00A87616" w:rsidRDefault="00A87616" w:rsidP="005366A0">
      <w:pPr>
        <w:numPr>
          <w:ilvl w:val="0"/>
          <w:numId w:val="2"/>
        </w:numPr>
        <w:spacing w:after="0" w:line="240" w:lineRule="auto"/>
        <w:ind w:left="0" w:firstLine="567"/>
        <w:jc w:val="both"/>
        <w:rPr>
          <w:rFonts w:ascii="Times New Roman" w:hAnsi="Times New Roman" w:cs="Times New Roman"/>
          <w:sz w:val="28"/>
          <w:szCs w:val="28"/>
        </w:rPr>
      </w:pPr>
      <w:r w:rsidRPr="00A87616">
        <w:rPr>
          <w:rFonts w:ascii="Times New Roman" w:hAnsi="Times New Roman" w:cs="Times New Roman"/>
          <w:sz w:val="28"/>
          <w:szCs w:val="28"/>
        </w:rPr>
        <w:t xml:space="preserve">Контроль за исполнением настоящего постановления оставляю за собой. </w:t>
      </w:r>
    </w:p>
    <w:p w:rsidR="00A87616" w:rsidRPr="00A87616" w:rsidRDefault="00A87616" w:rsidP="00A87616">
      <w:pPr>
        <w:spacing w:after="0"/>
        <w:ind w:firstLine="567"/>
        <w:jc w:val="both"/>
        <w:rPr>
          <w:rFonts w:ascii="Times New Roman" w:hAnsi="Times New Roman" w:cs="Times New Roman"/>
          <w:sz w:val="28"/>
          <w:szCs w:val="28"/>
        </w:rPr>
      </w:pPr>
    </w:p>
    <w:p w:rsidR="00A87616" w:rsidRPr="00A87616" w:rsidRDefault="00A87616" w:rsidP="00A87616">
      <w:pPr>
        <w:spacing w:after="0"/>
        <w:ind w:firstLine="567"/>
        <w:jc w:val="both"/>
        <w:rPr>
          <w:rFonts w:ascii="Times New Roman" w:hAnsi="Times New Roman" w:cs="Times New Roman"/>
          <w:sz w:val="28"/>
          <w:szCs w:val="28"/>
        </w:rPr>
      </w:pP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 xml:space="preserve">       </w:t>
      </w:r>
    </w:p>
    <w:p w:rsidR="00A87616" w:rsidRPr="00A87616" w:rsidRDefault="00A87616" w:rsidP="00A87616">
      <w:pPr>
        <w:spacing w:after="0"/>
        <w:jc w:val="both"/>
        <w:rPr>
          <w:rFonts w:ascii="Times New Roman" w:hAnsi="Times New Roman" w:cs="Times New Roman"/>
          <w:sz w:val="28"/>
          <w:szCs w:val="28"/>
        </w:rPr>
      </w:pPr>
      <w:r w:rsidRPr="00A87616">
        <w:rPr>
          <w:rFonts w:ascii="Times New Roman" w:hAnsi="Times New Roman" w:cs="Times New Roman"/>
          <w:sz w:val="28"/>
          <w:szCs w:val="28"/>
        </w:rPr>
        <w:t xml:space="preserve">Глава Ишимского сельсовета </w:t>
      </w:r>
    </w:p>
    <w:p w:rsidR="00A87616" w:rsidRPr="00A87616" w:rsidRDefault="00A87616" w:rsidP="00A87616">
      <w:pPr>
        <w:spacing w:after="0"/>
        <w:rPr>
          <w:rFonts w:ascii="Times New Roman" w:hAnsi="Times New Roman" w:cs="Times New Roman"/>
          <w:sz w:val="28"/>
          <w:szCs w:val="28"/>
        </w:rPr>
      </w:pPr>
      <w:r w:rsidRPr="00A87616">
        <w:rPr>
          <w:rFonts w:ascii="Times New Roman" w:hAnsi="Times New Roman" w:cs="Times New Roman"/>
          <w:sz w:val="28"/>
          <w:szCs w:val="28"/>
        </w:rPr>
        <w:lastRenderedPageBreak/>
        <w:t xml:space="preserve">Чистоозерного района </w:t>
      </w:r>
    </w:p>
    <w:p w:rsidR="00A87616" w:rsidRPr="00A87616" w:rsidRDefault="00A87616" w:rsidP="00A87616">
      <w:pPr>
        <w:spacing w:after="0"/>
        <w:rPr>
          <w:rFonts w:ascii="Times New Roman" w:hAnsi="Times New Roman" w:cs="Times New Roman"/>
          <w:sz w:val="28"/>
          <w:szCs w:val="28"/>
        </w:rPr>
      </w:pPr>
      <w:r w:rsidRPr="00A87616">
        <w:rPr>
          <w:rFonts w:ascii="Times New Roman" w:hAnsi="Times New Roman" w:cs="Times New Roman"/>
          <w:sz w:val="28"/>
          <w:szCs w:val="28"/>
        </w:rPr>
        <w:t>Новосибирской области                                                      Е.Е. Иванко</w:t>
      </w:r>
    </w:p>
    <w:p w:rsidR="00A87616" w:rsidRPr="00A87616" w:rsidRDefault="00A87616" w:rsidP="00A87616">
      <w:pPr>
        <w:spacing w:after="0"/>
        <w:ind w:left="5940"/>
        <w:jc w:val="right"/>
        <w:rPr>
          <w:rFonts w:ascii="Times New Roman" w:hAnsi="Times New Roman" w:cs="Times New Roman"/>
          <w:sz w:val="28"/>
          <w:szCs w:val="28"/>
        </w:rPr>
      </w:pPr>
    </w:p>
    <w:p w:rsidR="00A87616" w:rsidRPr="00A87616" w:rsidRDefault="00A87616" w:rsidP="00A87616">
      <w:pPr>
        <w:spacing w:after="0"/>
        <w:ind w:left="5940"/>
        <w:jc w:val="right"/>
        <w:rPr>
          <w:rFonts w:ascii="Times New Roman" w:hAnsi="Times New Roman" w:cs="Times New Roman"/>
          <w:sz w:val="28"/>
          <w:szCs w:val="28"/>
        </w:rPr>
      </w:pPr>
    </w:p>
    <w:p w:rsidR="00A87616" w:rsidRPr="00A87616" w:rsidRDefault="00A87616" w:rsidP="00A87616">
      <w:pPr>
        <w:spacing w:after="0"/>
        <w:ind w:left="5940"/>
        <w:jc w:val="right"/>
        <w:rPr>
          <w:rFonts w:ascii="Times New Roman" w:hAnsi="Times New Roman" w:cs="Times New Roman"/>
          <w:sz w:val="28"/>
          <w:szCs w:val="28"/>
        </w:rPr>
      </w:pPr>
    </w:p>
    <w:p w:rsidR="00A87616" w:rsidRPr="00A87616" w:rsidRDefault="00A87616" w:rsidP="00A87616">
      <w:pPr>
        <w:spacing w:after="0"/>
        <w:ind w:left="5940"/>
        <w:jc w:val="right"/>
        <w:rPr>
          <w:rFonts w:ascii="Times New Roman" w:hAnsi="Times New Roman" w:cs="Times New Roman"/>
          <w:sz w:val="28"/>
          <w:szCs w:val="28"/>
        </w:rPr>
      </w:pPr>
    </w:p>
    <w:p w:rsidR="00A87616" w:rsidRPr="00A87616" w:rsidRDefault="00A87616" w:rsidP="00A87616">
      <w:pPr>
        <w:spacing w:after="0"/>
        <w:ind w:left="5940"/>
        <w:jc w:val="right"/>
        <w:rPr>
          <w:rFonts w:ascii="Times New Roman" w:hAnsi="Times New Roman" w:cs="Times New Roman"/>
          <w:sz w:val="28"/>
          <w:szCs w:val="28"/>
        </w:rPr>
      </w:pPr>
    </w:p>
    <w:p w:rsidR="00A87616" w:rsidRPr="00A87616" w:rsidRDefault="00A87616" w:rsidP="00A87616">
      <w:pPr>
        <w:spacing w:after="0"/>
        <w:ind w:left="5940"/>
        <w:jc w:val="right"/>
        <w:rPr>
          <w:rFonts w:ascii="Times New Roman" w:hAnsi="Times New Roman" w:cs="Times New Roman"/>
          <w:sz w:val="28"/>
          <w:szCs w:val="28"/>
        </w:rPr>
      </w:pPr>
    </w:p>
    <w:p w:rsidR="00A87616" w:rsidRPr="00A87616" w:rsidRDefault="00A87616" w:rsidP="00A87616">
      <w:pPr>
        <w:spacing w:after="0"/>
        <w:ind w:left="5940"/>
        <w:jc w:val="right"/>
        <w:rPr>
          <w:rFonts w:ascii="Times New Roman" w:hAnsi="Times New Roman" w:cs="Times New Roman"/>
          <w:sz w:val="28"/>
          <w:szCs w:val="28"/>
        </w:rPr>
      </w:pPr>
    </w:p>
    <w:p w:rsidR="00A87616" w:rsidRPr="00A87616" w:rsidRDefault="00A87616" w:rsidP="00A87616">
      <w:pPr>
        <w:spacing w:after="0"/>
        <w:ind w:left="5940"/>
        <w:jc w:val="right"/>
        <w:rPr>
          <w:rFonts w:ascii="Times New Roman" w:hAnsi="Times New Roman" w:cs="Times New Roman"/>
          <w:sz w:val="28"/>
          <w:szCs w:val="28"/>
        </w:rPr>
      </w:pPr>
    </w:p>
    <w:p w:rsidR="00A87616" w:rsidRPr="00A87616" w:rsidRDefault="00A87616" w:rsidP="00A87616">
      <w:pPr>
        <w:spacing w:after="0"/>
        <w:ind w:left="5940"/>
        <w:jc w:val="right"/>
        <w:rPr>
          <w:rFonts w:ascii="Times New Roman" w:hAnsi="Times New Roman" w:cs="Times New Roman"/>
          <w:sz w:val="28"/>
          <w:szCs w:val="28"/>
        </w:rPr>
      </w:pPr>
      <w:r w:rsidRPr="00A87616">
        <w:rPr>
          <w:rFonts w:ascii="Times New Roman" w:hAnsi="Times New Roman" w:cs="Times New Roman"/>
          <w:sz w:val="28"/>
          <w:szCs w:val="28"/>
        </w:rPr>
        <w:br w:type="page"/>
      </w:r>
    </w:p>
    <w:p w:rsidR="00A87616" w:rsidRPr="00A87616" w:rsidRDefault="00A87616" w:rsidP="00A87616">
      <w:pPr>
        <w:spacing w:after="0"/>
        <w:ind w:left="5940"/>
        <w:jc w:val="right"/>
        <w:rPr>
          <w:rFonts w:ascii="Times New Roman" w:hAnsi="Times New Roman" w:cs="Times New Roman"/>
          <w:sz w:val="24"/>
          <w:szCs w:val="24"/>
        </w:rPr>
      </w:pPr>
      <w:r w:rsidRPr="00A87616">
        <w:rPr>
          <w:rFonts w:ascii="Times New Roman" w:hAnsi="Times New Roman" w:cs="Times New Roman"/>
          <w:sz w:val="24"/>
          <w:szCs w:val="24"/>
        </w:rPr>
        <w:lastRenderedPageBreak/>
        <w:t>УТВЕРЖДЕНА</w:t>
      </w:r>
    </w:p>
    <w:p w:rsidR="00A87616" w:rsidRPr="00A87616" w:rsidRDefault="00A87616" w:rsidP="00A87616">
      <w:pPr>
        <w:spacing w:after="0"/>
        <w:ind w:left="5940"/>
        <w:jc w:val="right"/>
        <w:rPr>
          <w:rFonts w:ascii="Times New Roman" w:hAnsi="Times New Roman" w:cs="Times New Roman"/>
          <w:sz w:val="24"/>
          <w:szCs w:val="24"/>
        </w:rPr>
      </w:pPr>
      <w:r w:rsidRPr="00A87616">
        <w:rPr>
          <w:rFonts w:ascii="Times New Roman" w:hAnsi="Times New Roman" w:cs="Times New Roman"/>
          <w:sz w:val="24"/>
          <w:szCs w:val="24"/>
        </w:rPr>
        <w:t xml:space="preserve">Постановлением администрации  </w:t>
      </w:r>
    </w:p>
    <w:p w:rsidR="00A87616" w:rsidRPr="00A87616" w:rsidRDefault="00A87616" w:rsidP="00A87616">
      <w:pPr>
        <w:spacing w:after="0"/>
        <w:ind w:left="5940"/>
        <w:jc w:val="right"/>
        <w:rPr>
          <w:rFonts w:ascii="Times New Roman" w:hAnsi="Times New Roman" w:cs="Times New Roman"/>
          <w:sz w:val="24"/>
          <w:szCs w:val="24"/>
        </w:rPr>
      </w:pPr>
      <w:r w:rsidRPr="00A87616">
        <w:rPr>
          <w:rFonts w:ascii="Times New Roman" w:hAnsi="Times New Roman" w:cs="Times New Roman"/>
          <w:sz w:val="24"/>
          <w:szCs w:val="24"/>
        </w:rPr>
        <w:t xml:space="preserve">Ишимского сельсовета Чистоозерного района Новосибирской области </w:t>
      </w:r>
    </w:p>
    <w:p w:rsidR="00A87616" w:rsidRPr="00A87616" w:rsidRDefault="00A87616" w:rsidP="00A87616">
      <w:pPr>
        <w:spacing w:after="0"/>
        <w:jc w:val="right"/>
        <w:rPr>
          <w:rFonts w:ascii="Times New Roman" w:hAnsi="Times New Roman" w:cs="Times New Roman"/>
          <w:sz w:val="24"/>
          <w:szCs w:val="24"/>
        </w:rPr>
      </w:pPr>
      <w:r w:rsidRPr="00A87616">
        <w:rPr>
          <w:rFonts w:ascii="Times New Roman" w:hAnsi="Times New Roman" w:cs="Times New Roman"/>
          <w:sz w:val="24"/>
          <w:szCs w:val="24"/>
        </w:rPr>
        <w:t>от 18.10.2023 г.  № 54</w:t>
      </w:r>
    </w:p>
    <w:p w:rsidR="00A87616" w:rsidRPr="00A87616" w:rsidRDefault="00A87616" w:rsidP="00A87616">
      <w:pPr>
        <w:spacing w:after="0"/>
        <w:ind w:left="5940"/>
        <w:jc w:val="right"/>
        <w:rPr>
          <w:rFonts w:ascii="Times New Roman" w:hAnsi="Times New Roman" w:cs="Times New Roman"/>
          <w:sz w:val="28"/>
          <w:szCs w:val="28"/>
        </w:rPr>
      </w:pPr>
    </w:p>
    <w:p w:rsidR="00A87616" w:rsidRPr="00A87616" w:rsidRDefault="00A87616" w:rsidP="00A87616">
      <w:pPr>
        <w:spacing w:after="0"/>
        <w:jc w:val="center"/>
        <w:outlineLvl w:val="0"/>
        <w:rPr>
          <w:rFonts w:ascii="Times New Roman" w:hAnsi="Times New Roman" w:cs="Times New Roman"/>
          <w:b/>
          <w:sz w:val="28"/>
          <w:szCs w:val="28"/>
        </w:rPr>
      </w:pPr>
      <w:r w:rsidRPr="00A87616">
        <w:rPr>
          <w:rFonts w:ascii="Times New Roman" w:hAnsi="Times New Roman" w:cs="Times New Roman"/>
          <w:b/>
          <w:sz w:val="28"/>
          <w:szCs w:val="28"/>
        </w:rPr>
        <w:t xml:space="preserve">Программа профилактики рисков причинения вреда (ущерба) охраняемым законом ценностям на 2023 год в рамках </w:t>
      </w:r>
      <w:r w:rsidRPr="00A87616">
        <w:rPr>
          <w:rFonts w:ascii="Times New Roman" w:eastAsia="Calibri" w:hAnsi="Times New Roman" w:cs="Times New Roman"/>
          <w:b/>
          <w:sz w:val="28"/>
          <w:szCs w:val="28"/>
          <w:lang w:eastAsia="en-US"/>
        </w:rPr>
        <w:t>муниципального контроля в сфере благоустройства на территории</w:t>
      </w:r>
      <w:r w:rsidRPr="00A87616">
        <w:rPr>
          <w:rFonts w:ascii="Times New Roman" w:hAnsi="Times New Roman" w:cs="Times New Roman"/>
          <w:b/>
          <w:sz w:val="28"/>
          <w:szCs w:val="28"/>
        </w:rPr>
        <w:t xml:space="preserve"> Ишимского сельсовета Чистоозерного района Новосибирской области</w:t>
      </w:r>
    </w:p>
    <w:p w:rsidR="00A87616" w:rsidRPr="00A87616" w:rsidRDefault="00A87616" w:rsidP="00A87616">
      <w:pPr>
        <w:spacing w:after="0"/>
        <w:jc w:val="center"/>
        <w:outlineLvl w:val="0"/>
        <w:rPr>
          <w:rFonts w:ascii="Times New Roman" w:hAnsi="Times New Roman" w:cs="Times New Roman"/>
          <w:b/>
          <w:sz w:val="28"/>
          <w:szCs w:val="28"/>
        </w:rPr>
      </w:pPr>
    </w:p>
    <w:p w:rsidR="00A87616" w:rsidRPr="00A87616" w:rsidRDefault="00A87616" w:rsidP="00A87616">
      <w:pPr>
        <w:spacing w:after="0"/>
        <w:ind w:firstLine="567"/>
        <w:jc w:val="both"/>
        <w:outlineLvl w:val="0"/>
        <w:rPr>
          <w:rFonts w:ascii="Times New Roman" w:hAnsi="Times New Roman" w:cs="Times New Roman"/>
          <w:sz w:val="28"/>
          <w:szCs w:val="28"/>
        </w:rPr>
      </w:pPr>
      <w:r w:rsidRPr="00A87616">
        <w:rPr>
          <w:rFonts w:ascii="Times New Roman" w:hAnsi="Times New Roman" w:cs="Times New Roman"/>
          <w:sz w:val="28"/>
          <w:szCs w:val="28"/>
        </w:rPr>
        <w:t xml:space="preserve">Настоящая Программа профилактики рисков причинения вреда (ущерба) охраняемым законом ценностям на 2024 год в рамках </w:t>
      </w:r>
      <w:r w:rsidRPr="00A87616">
        <w:rPr>
          <w:rFonts w:ascii="Times New Roman" w:eastAsia="Calibri" w:hAnsi="Times New Roman" w:cs="Times New Roman"/>
          <w:sz w:val="28"/>
          <w:szCs w:val="28"/>
          <w:lang w:eastAsia="en-US"/>
        </w:rPr>
        <w:t>муниципального контроля в сфере благоустройства на территории</w:t>
      </w:r>
      <w:r w:rsidRPr="00A87616">
        <w:rPr>
          <w:rFonts w:ascii="Times New Roman" w:hAnsi="Times New Roman" w:cs="Times New Roman"/>
          <w:sz w:val="28"/>
          <w:szCs w:val="28"/>
        </w:rPr>
        <w:t xml:space="preserve"> Ишимского сельсовета Чистоозерного района Новосибирской области</w:t>
      </w:r>
    </w:p>
    <w:p w:rsidR="00A87616" w:rsidRPr="00A87616" w:rsidRDefault="00A87616" w:rsidP="00A87616">
      <w:pPr>
        <w:spacing w:after="0"/>
        <w:ind w:firstLine="567"/>
        <w:jc w:val="both"/>
        <w:outlineLvl w:val="0"/>
        <w:rPr>
          <w:rFonts w:ascii="Times New Roman" w:hAnsi="Times New Roman" w:cs="Times New Roman"/>
          <w:sz w:val="28"/>
          <w:szCs w:val="28"/>
        </w:rPr>
      </w:pPr>
      <w:r w:rsidRPr="00A87616">
        <w:rPr>
          <w:rFonts w:ascii="Times New Roman" w:hAnsi="Times New Roman" w:cs="Times New Roman"/>
          <w:sz w:val="28"/>
          <w:szCs w:val="2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87616" w:rsidRPr="00A87616" w:rsidRDefault="00A87616" w:rsidP="00A87616">
      <w:pPr>
        <w:autoSpaceDE w:val="0"/>
        <w:autoSpaceDN w:val="0"/>
        <w:adjustRightInd w:val="0"/>
        <w:spacing w:after="0"/>
        <w:ind w:firstLine="540"/>
        <w:jc w:val="both"/>
        <w:rPr>
          <w:rFonts w:ascii="Times New Roman" w:hAnsi="Times New Roman" w:cs="Times New Roman"/>
          <w:sz w:val="28"/>
          <w:szCs w:val="28"/>
        </w:rPr>
      </w:pPr>
      <w:r w:rsidRPr="00A87616">
        <w:rPr>
          <w:rFonts w:ascii="Times New Roman" w:hAnsi="Times New Roman" w:cs="Times New Roman"/>
          <w:sz w:val="28"/>
          <w:szCs w:val="28"/>
        </w:rPr>
        <w:t>Настоящая Программа разработана и подлежит исполнению администрацией Ишимского сельсовета Чистоозерного района Новосибирской области (далее по тексту – администрация).</w:t>
      </w:r>
    </w:p>
    <w:p w:rsidR="00A87616" w:rsidRPr="00A87616" w:rsidRDefault="00A87616" w:rsidP="00A87616">
      <w:pPr>
        <w:autoSpaceDE w:val="0"/>
        <w:autoSpaceDN w:val="0"/>
        <w:adjustRightInd w:val="0"/>
        <w:spacing w:after="0"/>
        <w:ind w:firstLine="567"/>
        <w:jc w:val="both"/>
        <w:rPr>
          <w:rFonts w:ascii="Times New Roman" w:hAnsi="Times New Roman" w:cs="Times New Roman"/>
          <w:b/>
          <w:sz w:val="28"/>
          <w:szCs w:val="28"/>
        </w:rPr>
      </w:pPr>
    </w:p>
    <w:p w:rsidR="00A87616" w:rsidRPr="00A87616" w:rsidRDefault="00A87616" w:rsidP="00A87616">
      <w:pPr>
        <w:spacing w:after="0"/>
        <w:jc w:val="center"/>
        <w:rPr>
          <w:rFonts w:ascii="Times New Roman" w:hAnsi="Times New Roman" w:cs="Times New Roman"/>
          <w:b/>
          <w:sz w:val="28"/>
          <w:szCs w:val="28"/>
        </w:rPr>
      </w:pPr>
      <w:r w:rsidRPr="00A87616">
        <w:rPr>
          <w:rFonts w:ascii="Times New Roman" w:hAnsi="Times New Roman" w:cs="Times New Roman"/>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87616" w:rsidRPr="00A87616" w:rsidRDefault="00A87616" w:rsidP="00A87616">
      <w:pPr>
        <w:spacing w:after="0"/>
        <w:ind w:left="567"/>
        <w:jc w:val="center"/>
        <w:rPr>
          <w:rFonts w:ascii="Times New Roman" w:hAnsi="Times New Roman" w:cs="Times New Roman"/>
          <w:sz w:val="28"/>
          <w:szCs w:val="28"/>
        </w:rPr>
      </w:pP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1.1. Вид муниципального контроля: муниципальный контроль в сфере благоустройства.</w:t>
      </w:r>
    </w:p>
    <w:p w:rsidR="00A87616" w:rsidRPr="00A87616" w:rsidRDefault="00A87616" w:rsidP="00A87616">
      <w:pPr>
        <w:spacing w:after="0"/>
        <w:ind w:firstLine="709"/>
        <w:jc w:val="both"/>
        <w:rPr>
          <w:rFonts w:ascii="Times New Roman" w:hAnsi="Times New Roman" w:cs="Times New Roman"/>
          <w:sz w:val="28"/>
          <w:szCs w:val="28"/>
        </w:rPr>
      </w:pPr>
      <w:r w:rsidRPr="00A87616">
        <w:rPr>
          <w:rFonts w:ascii="Times New Roman" w:hAnsi="Times New Roman" w:cs="Times New Roman"/>
          <w:sz w:val="28"/>
          <w:szCs w:val="28"/>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A87616">
        <w:rPr>
          <w:rFonts w:ascii="Times New Roman" w:eastAsia="Calibri" w:hAnsi="Times New Roman" w:cs="Times New Roman"/>
          <w:sz w:val="28"/>
          <w:szCs w:val="28"/>
          <w:lang w:eastAsia="en-US"/>
        </w:rPr>
        <w:t>муниципального образования</w:t>
      </w:r>
      <w:r w:rsidRPr="00A87616">
        <w:rPr>
          <w:rFonts w:ascii="Times New Roman" w:hAnsi="Times New Roman" w:cs="Times New Roman"/>
          <w:iCs/>
          <w:sz w:val="28"/>
          <w:szCs w:val="28"/>
        </w:rPr>
        <w:t xml:space="preserve">, </w:t>
      </w:r>
      <w:r w:rsidRPr="00A87616">
        <w:rPr>
          <w:rFonts w:ascii="Times New Roman" w:hAnsi="Times New Roman" w:cs="Times New Roman"/>
          <w:sz w:val="28"/>
          <w:szCs w:val="28"/>
        </w:rPr>
        <w:t xml:space="preserve">утвержденных решением представительного органа </w:t>
      </w:r>
      <w:r w:rsidRPr="00A87616">
        <w:rPr>
          <w:rFonts w:ascii="Times New Roman" w:hAnsi="Times New Roman" w:cs="Times New Roman"/>
          <w:sz w:val="28"/>
          <w:szCs w:val="28"/>
        </w:rPr>
        <w:lastRenderedPageBreak/>
        <w:t xml:space="preserve">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A87616">
        <w:rPr>
          <w:rFonts w:ascii="Times New Roman" w:eastAsia="Calibri" w:hAnsi="Times New Roman" w:cs="Times New Roman"/>
          <w:sz w:val="28"/>
          <w:szCs w:val="28"/>
          <w:lang w:eastAsia="en-US"/>
        </w:rPr>
        <w:t>муниципального образования</w:t>
      </w:r>
      <w:r w:rsidRPr="00A87616">
        <w:rPr>
          <w:rFonts w:ascii="Times New Roman" w:hAnsi="Times New Roman" w:cs="Times New Roman"/>
          <w:sz w:val="28"/>
          <w:szCs w:val="28"/>
        </w:rPr>
        <w:t xml:space="preserve"> в соответствии с Правилами;</w:t>
      </w:r>
    </w:p>
    <w:p w:rsidR="00A87616" w:rsidRPr="00A87616" w:rsidRDefault="00A87616" w:rsidP="00A87616">
      <w:pPr>
        <w:pStyle w:val="af6"/>
        <w:tabs>
          <w:tab w:val="left" w:pos="1134"/>
        </w:tabs>
        <w:spacing w:after="0"/>
        <w:ind w:left="0" w:firstLine="709"/>
        <w:jc w:val="both"/>
        <w:rPr>
          <w:rFonts w:ascii="Times New Roman" w:hAnsi="Times New Roman" w:cs="Times New Roman"/>
          <w:sz w:val="28"/>
          <w:szCs w:val="28"/>
        </w:rPr>
      </w:pPr>
      <w:r w:rsidRPr="00A87616">
        <w:rPr>
          <w:rFonts w:ascii="Times New Roman" w:hAnsi="Times New Roman" w:cs="Times New Roman"/>
          <w:sz w:val="28"/>
          <w:szCs w:val="28"/>
        </w:rPr>
        <w:t>исполнение решений, принимаемых по результатам контрольных мероприятий.</w:t>
      </w:r>
    </w:p>
    <w:p w:rsidR="00A87616" w:rsidRPr="00A87616" w:rsidRDefault="00A87616" w:rsidP="00A87616">
      <w:pPr>
        <w:pStyle w:val="ConsPlusNormal"/>
        <w:ind w:firstLine="709"/>
        <w:jc w:val="both"/>
        <w:rPr>
          <w:rFonts w:ascii="Times New Roman" w:hAnsi="Times New Roman" w:cs="Times New Roman"/>
          <w:sz w:val="28"/>
          <w:szCs w:val="28"/>
        </w:rPr>
      </w:pPr>
      <w:r w:rsidRPr="00A87616">
        <w:rPr>
          <w:rFonts w:ascii="Times New Roman" w:hAnsi="Times New Roman" w:cs="Times New Roman"/>
          <w:sz w:val="28"/>
          <w:szCs w:val="28"/>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В рамках профилактики</w:t>
      </w:r>
      <w:r w:rsidRPr="00A87616">
        <w:rPr>
          <w:rFonts w:ascii="Times New Roman" w:eastAsia="Calibri" w:hAnsi="Times New Roman" w:cs="Times New Roman"/>
          <w:sz w:val="28"/>
          <w:szCs w:val="28"/>
          <w:lang w:eastAsia="en-US"/>
        </w:rPr>
        <w:t xml:space="preserve"> рисков причинения вреда (ущерба) охраняемым законом ценностям</w:t>
      </w:r>
      <w:r w:rsidRPr="00A87616">
        <w:rPr>
          <w:rFonts w:ascii="Times New Roman" w:hAnsi="Times New Roman" w:cs="Times New Roman"/>
          <w:sz w:val="28"/>
          <w:szCs w:val="28"/>
        </w:rPr>
        <w:t xml:space="preserve"> администрацией в 2023 году осуществляются следующие мероприятия:</w:t>
      </w:r>
    </w:p>
    <w:p w:rsidR="00A87616" w:rsidRPr="00A87616" w:rsidRDefault="00A87616" w:rsidP="005366A0">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A87616">
        <w:rPr>
          <w:rFonts w:ascii="Times New Roman" w:hAnsi="Times New Roman" w:cs="Times New Roman"/>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87616" w:rsidRPr="00A87616" w:rsidRDefault="00A87616" w:rsidP="005366A0">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A87616">
        <w:rPr>
          <w:rFonts w:ascii="Times New Roman" w:hAnsi="Times New Roman" w:cs="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87616" w:rsidRPr="00A87616" w:rsidRDefault="00A87616" w:rsidP="005366A0">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A87616">
        <w:rPr>
          <w:rFonts w:ascii="Times New Roman" w:hAnsi="Times New Roman" w:cs="Times New Roman"/>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87616" w:rsidRPr="00A87616" w:rsidRDefault="00A87616" w:rsidP="005366A0">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A87616">
        <w:rPr>
          <w:rFonts w:ascii="Times New Roman" w:hAnsi="Times New Roman" w:cs="Times New Roman"/>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7616" w:rsidRPr="00A87616" w:rsidRDefault="00A87616" w:rsidP="00A87616">
      <w:pPr>
        <w:tabs>
          <w:tab w:val="left" w:pos="851"/>
        </w:tabs>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За 9 месяцев 2023 года администрацией выдано 0 предостережений о недопустимости нарушения обязательных требований.</w:t>
      </w:r>
    </w:p>
    <w:p w:rsidR="00A87616" w:rsidRPr="00A87616" w:rsidRDefault="00A87616" w:rsidP="00A87616">
      <w:pPr>
        <w:spacing w:after="0"/>
        <w:ind w:firstLine="567"/>
        <w:jc w:val="both"/>
        <w:rPr>
          <w:rFonts w:ascii="Times New Roman" w:hAnsi="Times New Roman" w:cs="Times New Roman"/>
          <w:sz w:val="28"/>
          <w:szCs w:val="28"/>
        </w:rPr>
      </w:pPr>
    </w:p>
    <w:p w:rsidR="00A87616" w:rsidRPr="00A87616" w:rsidRDefault="00A87616" w:rsidP="00A87616">
      <w:pPr>
        <w:spacing w:after="0"/>
        <w:jc w:val="center"/>
        <w:rPr>
          <w:rFonts w:ascii="Times New Roman" w:hAnsi="Times New Roman" w:cs="Times New Roman"/>
          <w:b/>
          <w:sz w:val="28"/>
          <w:szCs w:val="28"/>
        </w:rPr>
      </w:pPr>
      <w:r w:rsidRPr="00A87616">
        <w:rPr>
          <w:rFonts w:ascii="Times New Roman" w:hAnsi="Times New Roman" w:cs="Times New Roman"/>
          <w:b/>
          <w:color w:val="000000"/>
          <w:sz w:val="28"/>
          <w:szCs w:val="28"/>
          <w:shd w:val="clear" w:color="auto" w:fill="FFFFFF"/>
        </w:rPr>
        <w:t>2. Цели и задачи реализации Программы</w:t>
      </w:r>
    </w:p>
    <w:p w:rsidR="00A87616" w:rsidRPr="00A87616" w:rsidRDefault="00A87616" w:rsidP="00A87616">
      <w:pPr>
        <w:spacing w:after="0"/>
        <w:ind w:firstLine="567"/>
        <w:jc w:val="both"/>
        <w:rPr>
          <w:rFonts w:ascii="Times New Roman" w:hAnsi="Times New Roman" w:cs="Times New Roman"/>
          <w:sz w:val="28"/>
          <w:szCs w:val="28"/>
        </w:rPr>
      </w:pP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2.1. Целями профилактической работы являются:</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 xml:space="preserve">1) стимулирование добросовестного соблюдения обязательных требований всеми контролируемыми лицами; </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5) снижение административной нагрузки на контролируемых лиц;</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6) снижение размера ущерба, причиняемого охраняемым законом ценностям.</w:t>
      </w:r>
    </w:p>
    <w:p w:rsidR="00A87616" w:rsidRPr="00A87616" w:rsidRDefault="00A87616" w:rsidP="00A87616">
      <w:pPr>
        <w:spacing w:after="0"/>
        <w:ind w:firstLine="567"/>
        <w:jc w:val="both"/>
        <w:rPr>
          <w:rFonts w:ascii="Times New Roman" w:hAnsi="Times New Roman" w:cs="Times New Roman"/>
          <w:sz w:val="28"/>
          <w:szCs w:val="28"/>
        </w:rPr>
      </w:pP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2.2. Задачами профилактической работы являются:</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1) укрепление системы профилактики нарушений обязательных требований;</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3) повышение правосознания и правовой культуры организаций и граждан в сфере рассматриваемых правоотношений.</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87616" w:rsidRPr="00A87616" w:rsidRDefault="00A87616" w:rsidP="00A87616">
      <w:pPr>
        <w:spacing w:after="0"/>
        <w:ind w:firstLine="567"/>
        <w:jc w:val="both"/>
        <w:rPr>
          <w:rFonts w:ascii="Times New Roman" w:hAnsi="Times New Roman" w:cs="Times New Roman"/>
          <w:sz w:val="28"/>
          <w:szCs w:val="28"/>
        </w:rPr>
      </w:pPr>
      <w:r w:rsidRPr="00A87616">
        <w:rPr>
          <w:rFonts w:ascii="Times New Roman" w:hAnsi="Times New Roman" w:cs="Times New Roman"/>
          <w:sz w:val="28"/>
          <w:szCs w:val="28"/>
        </w:rPr>
        <w:t>В положении о виде контроля с</w:t>
      </w:r>
      <w:r w:rsidRPr="00A87616">
        <w:rPr>
          <w:rFonts w:ascii="Times New Roman" w:hAnsi="Times New Roman" w:cs="Times New Roman"/>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A87616" w:rsidRPr="00A87616" w:rsidRDefault="00A87616" w:rsidP="00A87616">
      <w:pPr>
        <w:ind w:firstLine="567"/>
        <w:jc w:val="center"/>
        <w:rPr>
          <w:rFonts w:ascii="Times New Roman" w:hAnsi="Times New Roman" w:cs="Times New Roman"/>
          <w:b/>
          <w:color w:val="000000"/>
          <w:sz w:val="28"/>
          <w:szCs w:val="28"/>
          <w:shd w:val="clear" w:color="auto" w:fill="FFFFFF"/>
        </w:rPr>
      </w:pPr>
    </w:p>
    <w:p w:rsidR="00A87616" w:rsidRPr="00A87616" w:rsidRDefault="00A87616" w:rsidP="00A87616">
      <w:pPr>
        <w:ind w:firstLine="567"/>
        <w:jc w:val="center"/>
        <w:rPr>
          <w:rFonts w:ascii="Times New Roman" w:hAnsi="Times New Roman" w:cs="Times New Roman"/>
          <w:b/>
          <w:color w:val="000000"/>
          <w:sz w:val="28"/>
          <w:szCs w:val="28"/>
          <w:shd w:val="clear" w:color="auto" w:fill="FFFFFF"/>
        </w:rPr>
      </w:pPr>
      <w:r w:rsidRPr="00A87616">
        <w:rPr>
          <w:rFonts w:ascii="Times New Roman" w:hAnsi="Times New Roman" w:cs="Times New Roman"/>
          <w:b/>
          <w:color w:val="000000"/>
          <w:sz w:val="28"/>
          <w:szCs w:val="28"/>
          <w:shd w:val="clear" w:color="auto" w:fill="FFFFFF"/>
        </w:rPr>
        <w:t>3. Перечень профилактических мероприятий, сроки (периодичность) их проведения</w:t>
      </w:r>
    </w:p>
    <w:p w:rsidR="00A87616" w:rsidRPr="00A87616" w:rsidRDefault="00A87616" w:rsidP="00A87616">
      <w:pPr>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A87616" w:rsidRPr="00A87616" w:rsidTr="004D34AC">
        <w:trPr>
          <w:trHeight w:hRule="exact" w:val="463"/>
        </w:trPr>
        <w:tc>
          <w:tcPr>
            <w:tcW w:w="590" w:type="dxa"/>
            <w:tcBorders>
              <w:top w:val="single" w:sz="4" w:space="0" w:color="auto"/>
              <w:left w:val="single" w:sz="4" w:space="0" w:color="auto"/>
            </w:tcBorders>
            <w:shd w:val="clear" w:color="auto" w:fill="FFFFFF"/>
            <w:vAlign w:val="center"/>
          </w:tcPr>
          <w:p w:rsidR="00A87616" w:rsidRPr="00A87616" w:rsidRDefault="00A87616" w:rsidP="004D34AC">
            <w:pPr>
              <w:jc w:val="center"/>
              <w:rPr>
                <w:rFonts w:ascii="Times New Roman" w:hAnsi="Times New Roman" w:cs="Times New Roman"/>
                <w:b/>
              </w:rPr>
            </w:pPr>
            <w:r w:rsidRPr="00A87616">
              <w:rPr>
                <w:rFonts w:ascii="Times New Roman" w:hAnsi="Times New Roman" w:cs="Times New Roman"/>
                <w:b/>
              </w:rPr>
              <w:t>№  п/п</w:t>
            </w:r>
          </w:p>
          <w:p w:rsidR="00A87616" w:rsidRPr="00A87616" w:rsidRDefault="00A87616" w:rsidP="004D34AC">
            <w:pPr>
              <w:jc w:val="center"/>
              <w:rPr>
                <w:rFonts w:ascii="Times New Roman" w:hAnsi="Times New Roman" w:cs="Times New Roman"/>
                <w:b/>
              </w:rPr>
            </w:pPr>
          </w:p>
        </w:tc>
        <w:tc>
          <w:tcPr>
            <w:tcW w:w="4523" w:type="dxa"/>
            <w:tcBorders>
              <w:top w:val="single" w:sz="4" w:space="0" w:color="auto"/>
              <w:left w:val="single" w:sz="4" w:space="0" w:color="auto"/>
            </w:tcBorders>
            <w:shd w:val="clear" w:color="auto" w:fill="FFFFFF"/>
            <w:vAlign w:val="center"/>
          </w:tcPr>
          <w:p w:rsidR="00A87616" w:rsidRPr="00A87616" w:rsidRDefault="00A87616" w:rsidP="004D34AC">
            <w:pPr>
              <w:ind w:firstLine="567"/>
              <w:jc w:val="center"/>
              <w:rPr>
                <w:rFonts w:ascii="Times New Roman" w:hAnsi="Times New Roman" w:cs="Times New Roman"/>
                <w:b/>
              </w:rPr>
            </w:pPr>
            <w:r w:rsidRPr="00A87616">
              <w:rPr>
                <w:rFonts w:ascii="Times New Roman" w:hAnsi="Times New Roman" w:cs="Times New Roman"/>
                <w:b/>
              </w:rPr>
              <w:t>Наименование</w:t>
            </w:r>
          </w:p>
          <w:p w:rsidR="00A87616" w:rsidRPr="00A87616" w:rsidRDefault="00A87616" w:rsidP="004D34AC">
            <w:pPr>
              <w:ind w:firstLine="567"/>
              <w:jc w:val="center"/>
              <w:rPr>
                <w:rFonts w:ascii="Times New Roman" w:hAnsi="Times New Roman" w:cs="Times New Roman"/>
                <w:b/>
              </w:rPr>
            </w:pPr>
            <w:r w:rsidRPr="00A87616">
              <w:rPr>
                <w:rFonts w:ascii="Times New Roman" w:hAnsi="Times New Roman" w:cs="Times New Roman"/>
                <w:b/>
              </w:rPr>
              <w:t>мероприятия</w:t>
            </w:r>
          </w:p>
        </w:tc>
        <w:tc>
          <w:tcPr>
            <w:tcW w:w="2268" w:type="dxa"/>
            <w:tcBorders>
              <w:top w:val="single" w:sz="4" w:space="0" w:color="auto"/>
              <w:left w:val="single" w:sz="4" w:space="0" w:color="auto"/>
            </w:tcBorders>
            <w:shd w:val="clear" w:color="auto" w:fill="FFFFFF"/>
            <w:vAlign w:val="center"/>
          </w:tcPr>
          <w:p w:rsidR="00A87616" w:rsidRPr="00A87616" w:rsidRDefault="00A87616" w:rsidP="004D34AC">
            <w:pPr>
              <w:jc w:val="center"/>
              <w:rPr>
                <w:rFonts w:ascii="Times New Roman" w:hAnsi="Times New Roman" w:cs="Times New Roman"/>
                <w:b/>
              </w:rPr>
            </w:pPr>
            <w:r w:rsidRPr="00A87616">
              <w:rPr>
                <w:rFonts w:ascii="Times New Roman" w:hAnsi="Times New Roman" w:cs="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A87616" w:rsidRPr="00A87616" w:rsidRDefault="00A87616" w:rsidP="004D34AC">
            <w:pPr>
              <w:jc w:val="center"/>
              <w:rPr>
                <w:rFonts w:ascii="Times New Roman" w:hAnsi="Times New Roman" w:cs="Times New Roman"/>
                <w:b/>
              </w:rPr>
            </w:pPr>
            <w:r w:rsidRPr="00A87616">
              <w:rPr>
                <w:rFonts w:ascii="Times New Roman" w:hAnsi="Times New Roman" w:cs="Times New Roman"/>
                <w:b/>
              </w:rPr>
              <w:t>Ответственное должностное лицо</w:t>
            </w:r>
          </w:p>
        </w:tc>
      </w:tr>
      <w:tr w:rsidR="00A87616" w:rsidRPr="00A87616" w:rsidTr="004D34AC">
        <w:trPr>
          <w:trHeight w:hRule="exact" w:val="2118"/>
        </w:trPr>
        <w:tc>
          <w:tcPr>
            <w:tcW w:w="590" w:type="dxa"/>
            <w:tcBorders>
              <w:top w:val="single" w:sz="4" w:space="0" w:color="auto"/>
              <w:left w:val="single" w:sz="4" w:space="0" w:color="auto"/>
            </w:tcBorders>
            <w:shd w:val="clear" w:color="auto" w:fill="FFFFFF"/>
          </w:tcPr>
          <w:p w:rsidR="00A87616" w:rsidRPr="00A87616" w:rsidRDefault="00A87616" w:rsidP="004D34AC">
            <w:pPr>
              <w:jc w:val="center"/>
              <w:rPr>
                <w:rFonts w:ascii="Times New Roman" w:hAnsi="Times New Roman" w:cs="Times New Roman"/>
              </w:rPr>
            </w:pPr>
            <w:r w:rsidRPr="00A87616">
              <w:rPr>
                <w:rFonts w:ascii="Times New Roman" w:hAnsi="Times New Roman" w:cs="Times New Roman"/>
              </w:rPr>
              <w:lastRenderedPageBreak/>
              <w:t>1</w:t>
            </w:r>
          </w:p>
        </w:tc>
        <w:tc>
          <w:tcPr>
            <w:tcW w:w="4523" w:type="dxa"/>
            <w:tcBorders>
              <w:top w:val="single" w:sz="4" w:space="0" w:color="auto"/>
              <w:left w:val="single" w:sz="4" w:space="0" w:color="auto"/>
            </w:tcBorders>
            <w:shd w:val="clear" w:color="auto" w:fill="FFFFFF"/>
          </w:tcPr>
          <w:p w:rsidR="00A87616" w:rsidRPr="00A87616" w:rsidRDefault="00A87616" w:rsidP="004D34AC">
            <w:pPr>
              <w:pStyle w:val="ConsPlusNormal"/>
              <w:ind w:right="131" w:firstLine="119"/>
              <w:jc w:val="center"/>
              <w:rPr>
                <w:rFonts w:ascii="Times New Roman" w:hAnsi="Times New Roman" w:cs="Times New Roman"/>
              </w:rPr>
            </w:pPr>
            <w:r w:rsidRPr="00A87616">
              <w:rPr>
                <w:rFonts w:ascii="Times New Roman" w:hAnsi="Times New Roman" w:cs="Times New Roman"/>
              </w:rPr>
              <w:t>Информирование</w:t>
            </w:r>
          </w:p>
          <w:p w:rsidR="00A87616" w:rsidRPr="00A87616" w:rsidRDefault="00A87616" w:rsidP="004D34AC">
            <w:pPr>
              <w:pStyle w:val="ConsPlusNormal"/>
              <w:ind w:right="131" w:firstLine="119"/>
              <w:jc w:val="center"/>
              <w:rPr>
                <w:rFonts w:ascii="Times New Roman" w:hAnsi="Times New Roman" w:cs="Times New Roman"/>
              </w:rPr>
            </w:pPr>
            <w:r w:rsidRPr="00A87616">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A87616" w:rsidRPr="00A87616" w:rsidRDefault="00A87616" w:rsidP="004D34AC">
            <w:pPr>
              <w:pStyle w:val="ConsPlusNormal"/>
              <w:jc w:val="center"/>
              <w:rPr>
                <w:rFonts w:ascii="Times New Roman" w:hAnsi="Times New Roman" w:cs="Times New Roman"/>
              </w:rPr>
            </w:pPr>
          </w:p>
          <w:p w:rsidR="00A87616" w:rsidRPr="00A87616" w:rsidRDefault="00A87616" w:rsidP="004D34AC">
            <w:pPr>
              <w:ind w:firstLine="567"/>
              <w:jc w:val="center"/>
              <w:rPr>
                <w:rFonts w:ascii="Times New Roman" w:hAnsi="Times New Roman" w:cs="Times New Roman"/>
              </w:rPr>
            </w:pPr>
          </w:p>
        </w:tc>
        <w:tc>
          <w:tcPr>
            <w:tcW w:w="2268" w:type="dxa"/>
            <w:tcBorders>
              <w:top w:val="single" w:sz="4" w:space="0" w:color="auto"/>
              <w:left w:val="single" w:sz="4" w:space="0" w:color="auto"/>
            </w:tcBorders>
            <w:shd w:val="clear" w:color="auto" w:fill="FFFFFF"/>
          </w:tcPr>
          <w:p w:rsidR="00A87616" w:rsidRPr="00A87616" w:rsidRDefault="00A87616" w:rsidP="004D34AC">
            <w:pPr>
              <w:jc w:val="center"/>
              <w:rPr>
                <w:rFonts w:ascii="Times New Roman" w:hAnsi="Times New Roman" w:cs="Times New Roman"/>
              </w:rPr>
            </w:pPr>
            <w:r w:rsidRPr="00A87616">
              <w:rPr>
                <w:rFonts w:ascii="Times New Roman" w:hAnsi="Times New Roman" w:cs="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A87616" w:rsidRPr="00A87616" w:rsidRDefault="00A87616" w:rsidP="004D34AC">
            <w:pPr>
              <w:jc w:val="center"/>
              <w:rPr>
                <w:rFonts w:ascii="Times New Roman" w:hAnsi="Times New Roman" w:cs="Times New Roman"/>
              </w:rPr>
            </w:pPr>
            <w:r w:rsidRPr="00A87616">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A87616" w:rsidRPr="00A87616" w:rsidTr="004D34AC">
        <w:trPr>
          <w:trHeight w:hRule="exact" w:val="2971"/>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4D34AC">
            <w:pPr>
              <w:jc w:val="center"/>
              <w:rPr>
                <w:rFonts w:ascii="Times New Roman" w:hAnsi="Times New Roman" w:cs="Times New Roman"/>
              </w:rPr>
            </w:pPr>
            <w:r w:rsidRPr="00A87616">
              <w:rPr>
                <w:rFonts w:ascii="Times New Roman" w:hAnsi="Times New Roman" w:cs="Times New Roman"/>
              </w:rPr>
              <w:t>2</w:t>
            </w:r>
          </w:p>
        </w:tc>
        <w:tc>
          <w:tcPr>
            <w:tcW w:w="4523" w:type="dxa"/>
            <w:tcBorders>
              <w:top w:val="single" w:sz="4" w:space="0" w:color="auto"/>
              <w:left w:val="single" w:sz="4" w:space="0" w:color="auto"/>
              <w:bottom w:val="single" w:sz="4" w:space="0" w:color="auto"/>
            </w:tcBorders>
            <w:shd w:val="clear" w:color="auto" w:fill="FFFFFF"/>
          </w:tcPr>
          <w:p w:rsidR="00A87616" w:rsidRPr="00A87616" w:rsidRDefault="00A87616" w:rsidP="004D34AC">
            <w:pPr>
              <w:pStyle w:val="ConsPlusNormal"/>
              <w:ind w:right="131" w:firstLine="119"/>
              <w:jc w:val="center"/>
              <w:rPr>
                <w:rFonts w:ascii="Times New Roman" w:hAnsi="Times New Roman" w:cs="Times New Roman"/>
              </w:rPr>
            </w:pPr>
            <w:r w:rsidRPr="00A87616">
              <w:rPr>
                <w:rFonts w:ascii="Times New Roman" w:hAnsi="Times New Roman" w:cs="Times New Roman"/>
              </w:rPr>
              <w:t>Обобщение правоприменительной практики</w:t>
            </w:r>
          </w:p>
          <w:p w:rsidR="00A87616" w:rsidRPr="00A87616" w:rsidRDefault="00A87616" w:rsidP="004D34AC">
            <w:pPr>
              <w:pStyle w:val="ConsPlusNormal"/>
              <w:ind w:right="131" w:firstLine="119"/>
              <w:jc w:val="center"/>
              <w:rPr>
                <w:rFonts w:ascii="Times New Roman" w:hAnsi="Times New Roman" w:cs="Times New Roman"/>
              </w:rPr>
            </w:pPr>
            <w:r w:rsidRPr="00A87616">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87616" w:rsidRPr="00A87616" w:rsidRDefault="00A87616" w:rsidP="004D34AC">
            <w:pPr>
              <w:pStyle w:val="ConsPlusNormal"/>
              <w:ind w:right="131" w:firstLine="119"/>
              <w:jc w:val="center"/>
              <w:rPr>
                <w:rFonts w:ascii="Times New Roman" w:hAnsi="Times New Roman" w:cs="Times New Roman"/>
              </w:rPr>
            </w:pPr>
            <w:r w:rsidRPr="00A87616">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A87616" w:rsidRPr="00A87616" w:rsidRDefault="00A87616" w:rsidP="004D34AC">
            <w:pPr>
              <w:pStyle w:val="ConsPlusNormal"/>
              <w:ind w:firstLine="567"/>
              <w:jc w:val="center"/>
              <w:rPr>
                <w:rFonts w:ascii="Times New Roman" w:hAnsi="Times New Roman" w:cs="Times New Roman"/>
              </w:rPr>
            </w:pPr>
          </w:p>
          <w:p w:rsidR="00A87616" w:rsidRPr="00A87616" w:rsidRDefault="00A87616" w:rsidP="004D34AC">
            <w:pPr>
              <w:autoSpaceDE w:val="0"/>
              <w:autoSpaceDN w:val="0"/>
              <w:adjustRightInd w:val="0"/>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A87616" w:rsidRPr="00A87616" w:rsidRDefault="00A87616" w:rsidP="004D34AC">
            <w:pPr>
              <w:pStyle w:val="HTML"/>
              <w:ind w:firstLine="540"/>
              <w:jc w:val="center"/>
              <w:rPr>
                <w:rFonts w:ascii="Times New Roman" w:hAnsi="Times New Roman"/>
              </w:rPr>
            </w:pPr>
            <w:r w:rsidRPr="00A87616">
              <w:rPr>
                <w:rFonts w:ascii="Times New Roman" w:hAnsi="Times New Roman"/>
              </w:rPr>
              <w:t>ежегодно не позднее 30 января года, следующего за годом обобщения правоприменительной практики.</w:t>
            </w:r>
          </w:p>
          <w:p w:rsidR="00A87616" w:rsidRPr="00A87616" w:rsidRDefault="00A87616" w:rsidP="004D34AC">
            <w:pPr>
              <w:jc w:val="center"/>
              <w:rPr>
                <w:rFonts w:ascii="Times New Roman" w:hAnsi="Times New Roman" w:cs="Times New Roman"/>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4D34AC">
            <w:pPr>
              <w:jc w:val="center"/>
              <w:rPr>
                <w:rFonts w:ascii="Times New Roman" w:hAnsi="Times New Roman" w:cs="Times New Roman"/>
              </w:rPr>
            </w:pPr>
            <w:r w:rsidRPr="00A87616">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A87616" w:rsidRPr="00A87616" w:rsidTr="004D34AC">
        <w:trPr>
          <w:trHeight w:hRule="exact" w:val="2846"/>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4D34AC">
            <w:pPr>
              <w:widowControl w:val="0"/>
              <w:jc w:val="center"/>
              <w:rPr>
                <w:rFonts w:ascii="Times New Roman" w:eastAsia="Courier New" w:hAnsi="Times New Roman" w:cs="Times New Roman"/>
                <w:color w:val="000000"/>
              </w:rPr>
            </w:pPr>
            <w:r w:rsidRPr="00A87616">
              <w:rPr>
                <w:rFonts w:ascii="Times New Roman" w:eastAsia="Courier New" w:hAnsi="Times New Roman" w:cs="Times New Roman"/>
                <w:color w:val="000000"/>
              </w:rPr>
              <w:t>3</w:t>
            </w:r>
          </w:p>
        </w:tc>
        <w:tc>
          <w:tcPr>
            <w:tcW w:w="4523" w:type="dxa"/>
            <w:tcBorders>
              <w:top w:val="single" w:sz="4" w:space="0" w:color="auto"/>
              <w:left w:val="single" w:sz="4" w:space="0" w:color="auto"/>
              <w:bottom w:val="single" w:sz="4" w:space="0" w:color="auto"/>
            </w:tcBorders>
            <w:shd w:val="clear" w:color="auto" w:fill="FFFFFF"/>
          </w:tcPr>
          <w:p w:rsidR="00A87616" w:rsidRPr="00A87616" w:rsidRDefault="00A87616" w:rsidP="004D34AC">
            <w:pPr>
              <w:pStyle w:val="ConsPlusNormal"/>
              <w:ind w:right="131" w:firstLine="119"/>
              <w:jc w:val="center"/>
              <w:rPr>
                <w:rFonts w:ascii="Times New Roman" w:hAnsi="Times New Roman" w:cs="Times New Roman"/>
              </w:rPr>
            </w:pPr>
            <w:r w:rsidRPr="00A87616">
              <w:rPr>
                <w:rFonts w:ascii="Times New Roman" w:hAnsi="Times New Roman" w:cs="Times New Roman"/>
              </w:rPr>
              <w:t>Объявление предостережения</w:t>
            </w:r>
          </w:p>
          <w:p w:rsidR="00A87616" w:rsidRPr="00A87616" w:rsidRDefault="00A87616" w:rsidP="004D34AC">
            <w:pPr>
              <w:pStyle w:val="ConsPlusNormal"/>
              <w:ind w:right="131"/>
              <w:jc w:val="center"/>
              <w:rPr>
                <w:rFonts w:ascii="Times New Roman" w:hAnsi="Times New Roman" w:cs="Times New Roman"/>
              </w:rPr>
            </w:pPr>
            <w:r w:rsidRPr="00A87616">
              <w:rPr>
                <w:rFonts w:ascii="Times New Roman" w:hAnsi="Times New Roman" w:cs="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87616" w:rsidRPr="00A87616" w:rsidRDefault="00A87616" w:rsidP="004D34AC">
            <w:pPr>
              <w:widowControl w:val="0"/>
              <w:spacing w:line="277" w:lineRule="exact"/>
              <w:ind w:right="131"/>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A87616" w:rsidRPr="00A87616" w:rsidRDefault="00A87616" w:rsidP="004D34AC">
            <w:pPr>
              <w:widowControl w:val="0"/>
              <w:jc w:val="center"/>
              <w:rPr>
                <w:rFonts w:ascii="Times New Roman" w:eastAsia="Courier New" w:hAnsi="Times New Roman" w:cs="Times New Roman"/>
                <w:color w:val="000000"/>
              </w:rPr>
            </w:pPr>
            <w:r w:rsidRPr="00A87616">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4D34AC">
            <w:pPr>
              <w:widowControl w:val="0"/>
              <w:jc w:val="center"/>
              <w:rPr>
                <w:rFonts w:ascii="Times New Roman" w:eastAsia="Courier New" w:hAnsi="Times New Roman" w:cs="Times New Roman"/>
                <w:color w:val="000000"/>
              </w:rPr>
            </w:pPr>
            <w:r w:rsidRPr="00A87616">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A87616" w:rsidRPr="00A87616" w:rsidTr="004D34AC">
        <w:trPr>
          <w:trHeight w:hRule="exact" w:val="2257"/>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4D34AC">
            <w:pPr>
              <w:widowControl w:val="0"/>
              <w:spacing w:line="230" w:lineRule="exact"/>
              <w:jc w:val="center"/>
              <w:rPr>
                <w:rFonts w:ascii="Times New Roman" w:hAnsi="Times New Roman" w:cs="Times New Roman"/>
              </w:rPr>
            </w:pPr>
            <w:r w:rsidRPr="00A87616">
              <w:rPr>
                <w:rFonts w:ascii="Times New Roman" w:hAnsi="Times New Roman" w:cs="Times New Roman"/>
              </w:rPr>
              <w:lastRenderedPageBreak/>
              <w:t>4</w:t>
            </w:r>
          </w:p>
        </w:tc>
        <w:tc>
          <w:tcPr>
            <w:tcW w:w="4523" w:type="dxa"/>
            <w:tcBorders>
              <w:top w:val="single" w:sz="4" w:space="0" w:color="auto"/>
              <w:left w:val="single" w:sz="4" w:space="0" w:color="auto"/>
              <w:bottom w:val="single" w:sz="4" w:space="0" w:color="auto"/>
            </w:tcBorders>
            <w:shd w:val="clear" w:color="auto" w:fill="FFFFFF"/>
          </w:tcPr>
          <w:p w:rsidR="00A87616" w:rsidRPr="00A87616" w:rsidRDefault="00A87616" w:rsidP="004D34AC">
            <w:pPr>
              <w:pStyle w:val="ConsPlusNormal"/>
              <w:ind w:right="131" w:firstLine="119"/>
              <w:jc w:val="center"/>
              <w:rPr>
                <w:rFonts w:ascii="Times New Roman" w:hAnsi="Times New Roman" w:cs="Times New Roman"/>
              </w:rPr>
            </w:pPr>
            <w:r w:rsidRPr="00A87616">
              <w:rPr>
                <w:rFonts w:ascii="Times New Roman" w:hAnsi="Times New Roman" w:cs="Times New Roman"/>
              </w:rPr>
              <w:t>Консультирование.</w:t>
            </w:r>
          </w:p>
          <w:p w:rsidR="00A87616" w:rsidRPr="00A87616" w:rsidRDefault="00A87616" w:rsidP="004D34AC">
            <w:pPr>
              <w:pStyle w:val="ConsPlusNormal"/>
              <w:ind w:right="131" w:firstLine="119"/>
              <w:jc w:val="center"/>
              <w:rPr>
                <w:rFonts w:ascii="Times New Roman" w:hAnsi="Times New Roman" w:cs="Times New Roman"/>
                <w:color w:val="FF0000"/>
              </w:rPr>
            </w:pPr>
            <w:r w:rsidRPr="00A87616">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A87616" w:rsidRPr="00A87616" w:rsidRDefault="00A87616" w:rsidP="004D34AC">
            <w:pPr>
              <w:widowControl w:val="0"/>
              <w:spacing w:line="230" w:lineRule="exact"/>
              <w:jc w:val="center"/>
              <w:rPr>
                <w:rFonts w:ascii="Times New Roman" w:hAnsi="Times New Roman" w:cs="Times New Roman"/>
              </w:rPr>
            </w:pPr>
            <w:r w:rsidRPr="00A87616">
              <w:rPr>
                <w:rFonts w:ascii="Times New Roman" w:hAnsi="Times New Roman" w:cs="Times New Roman"/>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4D34AC">
            <w:pPr>
              <w:widowControl w:val="0"/>
              <w:jc w:val="center"/>
              <w:rPr>
                <w:rFonts w:ascii="Times New Roman" w:hAnsi="Times New Roman" w:cs="Times New Roman"/>
              </w:rPr>
            </w:pPr>
            <w:r w:rsidRPr="00A87616">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A87616" w:rsidRPr="00A87616" w:rsidTr="004D34AC">
        <w:trPr>
          <w:trHeight w:hRule="exact" w:val="1411"/>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4D34AC">
            <w:pPr>
              <w:widowControl w:val="0"/>
              <w:spacing w:line="230" w:lineRule="exact"/>
              <w:jc w:val="center"/>
              <w:rPr>
                <w:rFonts w:ascii="Times New Roman" w:hAnsi="Times New Roman" w:cs="Times New Roman"/>
              </w:rPr>
            </w:pPr>
            <w:r w:rsidRPr="00A87616">
              <w:rPr>
                <w:rFonts w:ascii="Times New Roman" w:hAnsi="Times New Roman" w:cs="Times New Roman"/>
              </w:rPr>
              <w:t>5</w:t>
            </w:r>
          </w:p>
          <w:p w:rsidR="00A87616" w:rsidRPr="00A87616" w:rsidRDefault="00A87616" w:rsidP="004D34AC">
            <w:pPr>
              <w:widowControl w:val="0"/>
              <w:spacing w:line="230" w:lineRule="exact"/>
              <w:jc w:val="center"/>
              <w:rPr>
                <w:rFonts w:ascii="Times New Roman" w:hAnsi="Times New Roman" w:cs="Times New Roman"/>
              </w:rPr>
            </w:pPr>
          </w:p>
        </w:tc>
        <w:tc>
          <w:tcPr>
            <w:tcW w:w="4523" w:type="dxa"/>
            <w:tcBorders>
              <w:top w:val="single" w:sz="4" w:space="0" w:color="auto"/>
              <w:left w:val="single" w:sz="4" w:space="0" w:color="auto"/>
              <w:bottom w:val="single" w:sz="4" w:space="0" w:color="auto"/>
            </w:tcBorders>
            <w:shd w:val="clear" w:color="auto" w:fill="FFFFFF"/>
          </w:tcPr>
          <w:p w:rsidR="00A87616" w:rsidRPr="00A87616" w:rsidRDefault="00A87616" w:rsidP="004D34AC">
            <w:pPr>
              <w:pStyle w:val="ConsPlusNormal"/>
              <w:ind w:right="131" w:firstLine="119"/>
              <w:jc w:val="center"/>
              <w:rPr>
                <w:rFonts w:ascii="Times New Roman" w:hAnsi="Times New Roman" w:cs="Times New Roman"/>
              </w:rPr>
            </w:pPr>
            <w:r w:rsidRPr="00A87616">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A87616" w:rsidRPr="00A87616" w:rsidRDefault="00A87616" w:rsidP="004D34AC">
            <w:pPr>
              <w:shd w:val="clear" w:color="auto" w:fill="FFFFFF"/>
              <w:jc w:val="center"/>
              <w:rPr>
                <w:rFonts w:ascii="Times New Roman" w:hAnsi="Times New Roman" w:cs="Times New Roman"/>
              </w:rPr>
            </w:pPr>
            <w:r w:rsidRPr="00A87616">
              <w:rPr>
                <w:rFonts w:ascii="Times New Roman" w:hAnsi="Times New Roman" w:cs="Times New Roman"/>
              </w:rPr>
              <w:t>Один раз в год</w:t>
            </w:r>
          </w:p>
          <w:p w:rsidR="00A87616" w:rsidRPr="00A87616" w:rsidRDefault="00A87616" w:rsidP="004D34AC">
            <w:pPr>
              <w:shd w:val="clear" w:color="auto" w:fill="FFFFFF"/>
              <w:jc w:val="center"/>
              <w:rPr>
                <w:rFonts w:ascii="Times New Roman" w:hAnsi="Times New Roman" w:cs="Times New Roman"/>
              </w:rPr>
            </w:pPr>
          </w:p>
          <w:p w:rsidR="00A87616" w:rsidRPr="00A87616" w:rsidRDefault="00A87616" w:rsidP="004D34AC">
            <w:pPr>
              <w:shd w:val="clear" w:color="auto" w:fill="FFFFFF"/>
              <w:jc w:val="center"/>
              <w:rPr>
                <w:rFonts w:ascii="Times New Roman" w:hAnsi="Times New Roman" w:cs="Times New Roman"/>
              </w:rPr>
            </w:pPr>
          </w:p>
          <w:p w:rsidR="00A87616" w:rsidRPr="00A87616" w:rsidRDefault="00A87616" w:rsidP="004D34AC">
            <w:pPr>
              <w:widowControl w:val="0"/>
              <w:spacing w:line="230" w:lineRule="exact"/>
              <w:jc w:val="center"/>
              <w:rPr>
                <w:rFonts w:ascii="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4D34AC">
            <w:pPr>
              <w:widowControl w:val="0"/>
              <w:jc w:val="center"/>
              <w:rPr>
                <w:rFonts w:ascii="Times New Roman" w:eastAsia="Calibri" w:hAnsi="Times New Roman" w:cs="Times New Roman"/>
                <w:lang w:eastAsia="en-US"/>
              </w:rPr>
            </w:pPr>
            <w:r w:rsidRPr="00A87616">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bl>
    <w:p w:rsidR="00A87616" w:rsidRPr="00A87616" w:rsidRDefault="00A87616" w:rsidP="00A87616">
      <w:pPr>
        <w:ind w:firstLine="567"/>
        <w:jc w:val="center"/>
        <w:rPr>
          <w:rFonts w:ascii="Times New Roman" w:hAnsi="Times New Roman" w:cs="Times New Roman"/>
          <w:sz w:val="24"/>
          <w:szCs w:val="24"/>
        </w:rPr>
      </w:pPr>
    </w:p>
    <w:p w:rsidR="00A87616" w:rsidRPr="00A87616" w:rsidRDefault="00A87616" w:rsidP="00A87616">
      <w:pPr>
        <w:ind w:firstLine="567"/>
        <w:jc w:val="center"/>
        <w:rPr>
          <w:rFonts w:ascii="Times New Roman" w:hAnsi="Times New Roman" w:cs="Times New Roman"/>
          <w:sz w:val="24"/>
          <w:szCs w:val="24"/>
        </w:rPr>
      </w:pPr>
    </w:p>
    <w:p w:rsidR="00A87616" w:rsidRPr="00A87616" w:rsidRDefault="00A87616" w:rsidP="00A87616">
      <w:pPr>
        <w:ind w:firstLine="567"/>
        <w:jc w:val="center"/>
        <w:rPr>
          <w:rFonts w:ascii="Times New Roman" w:hAnsi="Times New Roman" w:cs="Times New Roman"/>
          <w:sz w:val="24"/>
          <w:szCs w:val="24"/>
        </w:rPr>
      </w:pPr>
    </w:p>
    <w:p w:rsidR="00A87616" w:rsidRPr="00A87616" w:rsidRDefault="00A87616" w:rsidP="00A87616">
      <w:pPr>
        <w:ind w:firstLine="567"/>
        <w:jc w:val="center"/>
        <w:rPr>
          <w:rFonts w:ascii="Times New Roman" w:hAnsi="Times New Roman" w:cs="Times New Roman"/>
          <w:b/>
          <w:color w:val="000000"/>
          <w:sz w:val="24"/>
          <w:szCs w:val="24"/>
          <w:shd w:val="clear" w:color="auto" w:fill="FFFFFF"/>
        </w:rPr>
      </w:pPr>
      <w:r w:rsidRPr="00A87616">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rsidR="00A87616" w:rsidRPr="00A87616" w:rsidRDefault="00A87616" w:rsidP="00A87616">
      <w:pPr>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A87616" w:rsidRPr="00A87616" w:rsidTr="004D34AC">
        <w:trPr>
          <w:trHeight w:hRule="exact" w:val="576"/>
        </w:trPr>
        <w:tc>
          <w:tcPr>
            <w:tcW w:w="590" w:type="dxa"/>
            <w:tcBorders>
              <w:top w:val="single" w:sz="4" w:space="0" w:color="auto"/>
              <w:left w:val="single" w:sz="4" w:space="0" w:color="auto"/>
            </w:tcBorders>
            <w:shd w:val="clear" w:color="auto" w:fill="FFFFFF"/>
          </w:tcPr>
          <w:p w:rsidR="00A87616" w:rsidRPr="00A87616" w:rsidRDefault="00A87616" w:rsidP="004D34AC">
            <w:pPr>
              <w:jc w:val="center"/>
              <w:rPr>
                <w:rFonts w:ascii="Times New Roman" w:hAnsi="Times New Roman" w:cs="Times New Roman"/>
                <w:b/>
              </w:rPr>
            </w:pPr>
            <w:r w:rsidRPr="00A87616">
              <w:rPr>
                <w:rFonts w:ascii="Times New Roman" w:hAnsi="Times New Roman" w:cs="Times New Roman"/>
                <w:b/>
              </w:rPr>
              <w:t>№</w:t>
            </w:r>
          </w:p>
          <w:p w:rsidR="00A87616" w:rsidRPr="00A87616" w:rsidRDefault="00A87616" w:rsidP="004D34AC">
            <w:pPr>
              <w:jc w:val="center"/>
              <w:rPr>
                <w:rFonts w:ascii="Times New Roman" w:hAnsi="Times New Roman" w:cs="Times New Roman"/>
                <w:b/>
              </w:rPr>
            </w:pPr>
            <w:r w:rsidRPr="00A87616">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rsidR="00A87616" w:rsidRPr="00A87616" w:rsidRDefault="00A87616" w:rsidP="004D34AC">
            <w:pPr>
              <w:jc w:val="center"/>
              <w:rPr>
                <w:rFonts w:ascii="Times New Roman" w:hAnsi="Times New Roman" w:cs="Times New Roman"/>
                <w:b/>
              </w:rPr>
            </w:pPr>
            <w:r w:rsidRPr="00A87616">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A87616" w:rsidRPr="00A87616" w:rsidRDefault="00A87616" w:rsidP="004D34AC">
            <w:pPr>
              <w:jc w:val="center"/>
              <w:rPr>
                <w:rFonts w:ascii="Times New Roman" w:hAnsi="Times New Roman" w:cs="Times New Roman"/>
                <w:b/>
              </w:rPr>
            </w:pPr>
            <w:r w:rsidRPr="00A87616">
              <w:rPr>
                <w:rFonts w:ascii="Times New Roman" w:hAnsi="Times New Roman" w:cs="Times New Roman"/>
                <w:b/>
              </w:rPr>
              <w:t>Величина</w:t>
            </w:r>
          </w:p>
        </w:tc>
      </w:tr>
      <w:tr w:rsidR="00A87616" w:rsidRPr="00A87616" w:rsidTr="004D34AC">
        <w:trPr>
          <w:trHeight w:hRule="exact" w:val="1715"/>
        </w:trPr>
        <w:tc>
          <w:tcPr>
            <w:tcW w:w="590" w:type="dxa"/>
            <w:tcBorders>
              <w:top w:val="single" w:sz="4" w:space="0" w:color="auto"/>
              <w:left w:val="single" w:sz="4" w:space="0" w:color="auto"/>
            </w:tcBorders>
            <w:shd w:val="clear" w:color="auto" w:fill="FFFFFF"/>
          </w:tcPr>
          <w:p w:rsidR="00A87616" w:rsidRPr="00A87616" w:rsidRDefault="00A87616" w:rsidP="004D34AC">
            <w:pPr>
              <w:ind w:firstLine="567"/>
              <w:jc w:val="center"/>
              <w:rPr>
                <w:rFonts w:ascii="Times New Roman" w:hAnsi="Times New Roman" w:cs="Times New Roman"/>
              </w:rPr>
            </w:pPr>
            <w:r w:rsidRPr="00A87616">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rsidR="00A87616" w:rsidRPr="00A87616" w:rsidRDefault="00A87616" w:rsidP="004D34AC">
            <w:pPr>
              <w:pStyle w:val="ConsPlusNormal"/>
              <w:ind w:firstLine="119"/>
              <w:jc w:val="both"/>
              <w:rPr>
                <w:rFonts w:ascii="Times New Roman" w:hAnsi="Times New Roman" w:cs="Times New Roman"/>
              </w:rPr>
            </w:pPr>
            <w:r w:rsidRPr="00A87616">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87616" w:rsidRPr="00A87616" w:rsidRDefault="00A87616" w:rsidP="004D34AC">
            <w:pPr>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rsidR="00A87616" w:rsidRPr="00A87616" w:rsidRDefault="00A87616" w:rsidP="004D34AC">
            <w:pPr>
              <w:jc w:val="center"/>
              <w:rPr>
                <w:rFonts w:ascii="Times New Roman" w:hAnsi="Times New Roman" w:cs="Times New Roman"/>
              </w:rPr>
            </w:pPr>
            <w:r w:rsidRPr="00A87616">
              <w:rPr>
                <w:rFonts w:ascii="Times New Roman" w:hAnsi="Times New Roman" w:cs="Times New Roman"/>
              </w:rPr>
              <w:t>100%</w:t>
            </w:r>
          </w:p>
        </w:tc>
      </w:tr>
      <w:tr w:rsidR="00A87616" w:rsidRPr="00A87616" w:rsidTr="004D34AC">
        <w:trPr>
          <w:trHeight w:hRule="exact" w:val="1220"/>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4D34AC">
            <w:pPr>
              <w:ind w:firstLine="567"/>
              <w:jc w:val="center"/>
              <w:rPr>
                <w:rFonts w:ascii="Times New Roman" w:hAnsi="Times New Roman" w:cs="Times New Roman"/>
              </w:rPr>
            </w:pPr>
            <w:r w:rsidRPr="00A87616">
              <w:rPr>
                <w:rFonts w:ascii="Times New Roman" w:hAnsi="Times New Roman" w:cs="Times New Roman"/>
              </w:rPr>
              <w:lastRenderedPageBreak/>
              <w:t>22.</w:t>
            </w:r>
          </w:p>
        </w:tc>
        <w:tc>
          <w:tcPr>
            <w:tcW w:w="4503" w:type="dxa"/>
            <w:tcBorders>
              <w:top w:val="single" w:sz="4" w:space="0" w:color="auto"/>
              <w:left w:val="single" w:sz="4" w:space="0" w:color="auto"/>
              <w:bottom w:val="single" w:sz="4" w:space="0" w:color="auto"/>
            </w:tcBorders>
            <w:shd w:val="clear" w:color="auto" w:fill="FFFFFF"/>
          </w:tcPr>
          <w:p w:rsidR="00A87616" w:rsidRPr="00A87616" w:rsidRDefault="00A87616" w:rsidP="004D34AC">
            <w:pPr>
              <w:autoSpaceDE w:val="0"/>
              <w:autoSpaceDN w:val="0"/>
              <w:adjustRightInd w:val="0"/>
              <w:ind w:firstLine="119"/>
              <w:jc w:val="both"/>
              <w:rPr>
                <w:rFonts w:ascii="Times New Roman" w:hAnsi="Times New Roman" w:cs="Times New Roman"/>
              </w:rPr>
            </w:pPr>
            <w:r w:rsidRPr="00A87616">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87616" w:rsidRPr="00A87616" w:rsidRDefault="00A87616" w:rsidP="004D34AC">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4D34AC">
            <w:pPr>
              <w:jc w:val="center"/>
              <w:rPr>
                <w:rFonts w:ascii="Times New Roman" w:hAnsi="Times New Roman" w:cs="Times New Roman"/>
              </w:rPr>
            </w:pPr>
            <w:r w:rsidRPr="00A87616">
              <w:rPr>
                <w:rFonts w:ascii="Times New Roman" w:hAnsi="Times New Roman" w:cs="Times New Roman"/>
              </w:rPr>
              <w:t>Исполнено / Не исполнено</w:t>
            </w:r>
          </w:p>
        </w:tc>
      </w:tr>
      <w:tr w:rsidR="00A87616" w:rsidRPr="008418A5" w:rsidTr="004D34AC">
        <w:trPr>
          <w:trHeight w:hRule="exact" w:val="2465"/>
        </w:trPr>
        <w:tc>
          <w:tcPr>
            <w:tcW w:w="590" w:type="dxa"/>
            <w:tcBorders>
              <w:top w:val="single" w:sz="4" w:space="0" w:color="auto"/>
              <w:left w:val="single" w:sz="4" w:space="0" w:color="auto"/>
              <w:bottom w:val="single" w:sz="4" w:space="0" w:color="auto"/>
            </w:tcBorders>
            <w:shd w:val="clear" w:color="auto" w:fill="FFFFFF"/>
          </w:tcPr>
          <w:p w:rsidR="00A87616" w:rsidRPr="008418A5" w:rsidRDefault="00A87616" w:rsidP="004D34AC">
            <w:pPr>
              <w:widowControl w:val="0"/>
              <w:jc w:val="center"/>
              <w:rPr>
                <w:rFonts w:ascii="Courier New" w:eastAsia="Courier New" w:hAnsi="Courier New" w:cs="Courier New"/>
                <w:color w:val="000000"/>
              </w:rPr>
            </w:pPr>
            <w:r w:rsidRPr="008418A5">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A87616" w:rsidRPr="008418A5" w:rsidRDefault="00A87616" w:rsidP="004D34AC">
            <w:pPr>
              <w:pStyle w:val="ConsPlusNormal"/>
              <w:ind w:firstLine="119"/>
              <w:jc w:val="both"/>
            </w:pPr>
            <w:r w:rsidRPr="00D92D4F">
              <w:rPr>
                <w:rFonts w:ascii="Times New Roman" w:hAnsi="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87616" w:rsidRPr="0005161D" w:rsidRDefault="00A87616" w:rsidP="004D34AC">
            <w:pPr>
              <w:jc w:val="center"/>
            </w:pPr>
            <w:r w:rsidRPr="0005161D">
              <w:t>20% и более</w:t>
            </w:r>
          </w:p>
        </w:tc>
      </w:tr>
      <w:tr w:rsidR="00A87616" w:rsidRPr="008418A5" w:rsidTr="004D34AC">
        <w:trPr>
          <w:trHeight w:hRule="exact" w:val="1276"/>
        </w:trPr>
        <w:tc>
          <w:tcPr>
            <w:tcW w:w="590" w:type="dxa"/>
            <w:tcBorders>
              <w:top w:val="single" w:sz="4" w:space="0" w:color="auto"/>
              <w:left w:val="single" w:sz="4" w:space="0" w:color="auto"/>
              <w:bottom w:val="single" w:sz="4" w:space="0" w:color="auto"/>
            </w:tcBorders>
            <w:shd w:val="clear" w:color="auto" w:fill="FFFFFF"/>
          </w:tcPr>
          <w:p w:rsidR="00A87616" w:rsidRPr="008418A5" w:rsidRDefault="00A87616" w:rsidP="004D34AC">
            <w:pPr>
              <w:widowControl w:val="0"/>
              <w:spacing w:line="230" w:lineRule="exact"/>
              <w:ind w:left="220"/>
            </w:pPr>
            <w:r w:rsidRPr="008418A5">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A87616" w:rsidRPr="00C36DEE" w:rsidRDefault="00A87616" w:rsidP="004D34AC">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A87616" w:rsidRPr="008418A5" w:rsidRDefault="00A87616" w:rsidP="004D34AC">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87616" w:rsidRPr="0005161D" w:rsidRDefault="00A87616" w:rsidP="004D34AC">
            <w:pPr>
              <w:widowControl w:val="0"/>
              <w:spacing w:line="277" w:lineRule="exact"/>
              <w:jc w:val="center"/>
            </w:pPr>
            <w:r>
              <w:t>100%</w:t>
            </w:r>
          </w:p>
        </w:tc>
      </w:tr>
    </w:tbl>
    <w:p w:rsidR="003E2841" w:rsidRPr="003E2841" w:rsidRDefault="003E2841" w:rsidP="003E2841">
      <w:pPr>
        <w:outlineLvl w:val="0"/>
        <w:rPr>
          <w:rFonts w:ascii="Times New Roman" w:hAnsi="Times New Roman" w:cs="Times New Roman"/>
          <w:b/>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Default="00A87616" w:rsidP="00A87616">
      <w:pPr>
        <w:tabs>
          <w:tab w:val="left" w:pos="6750"/>
        </w:tabs>
        <w:suppressAutoHyphens/>
        <w:spacing w:after="0" w:line="240" w:lineRule="auto"/>
        <w:rPr>
          <w:rFonts w:ascii="Times New Roman" w:eastAsia="Times New Roman" w:hAnsi="Times New Roman" w:cs="Times New Roman"/>
          <w:b/>
          <w:bCs/>
          <w:sz w:val="28"/>
          <w:szCs w:val="28"/>
        </w:rPr>
      </w:pPr>
    </w:p>
    <w:p w:rsidR="00A87616" w:rsidRPr="00A87616" w:rsidRDefault="00A87616" w:rsidP="00A87616">
      <w:pPr>
        <w:tabs>
          <w:tab w:val="left" w:pos="6750"/>
        </w:tabs>
        <w:suppressAutoHyphens/>
        <w:spacing w:after="0" w:line="240" w:lineRule="auto"/>
        <w:rPr>
          <w:rFonts w:ascii="Times New Roman" w:eastAsia="Times New Roman" w:hAnsi="Times New Roman" w:cs="Times New Roman"/>
          <w:b/>
          <w:kern w:val="1"/>
          <w:sz w:val="28"/>
          <w:szCs w:val="28"/>
        </w:rPr>
      </w:pPr>
      <w:r>
        <w:rPr>
          <w:rFonts w:ascii="Times New Roman" w:eastAsia="Times New Roman" w:hAnsi="Times New Roman" w:cs="Times New Roman"/>
          <w:b/>
          <w:bCs/>
          <w:sz w:val="28"/>
          <w:szCs w:val="28"/>
        </w:rPr>
        <w:t xml:space="preserve">                                                              </w:t>
      </w:r>
      <w:r w:rsidRPr="00A87616">
        <w:rPr>
          <w:rFonts w:ascii="Times New Roman" w:eastAsia="Times New Roman" w:hAnsi="Times New Roman" w:cs="Times New Roman"/>
          <w:b/>
          <w:kern w:val="1"/>
          <w:sz w:val="28"/>
          <w:szCs w:val="28"/>
        </w:rPr>
        <w:t xml:space="preserve">АДМИНИСТРАЦИЯ </w:t>
      </w:r>
    </w:p>
    <w:p w:rsidR="00A87616" w:rsidRPr="00A87616" w:rsidRDefault="00A87616" w:rsidP="00A87616">
      <w:pPr>
        <w:tabs>
          <w:tab w:val="left" w:pos="6750"/>
        </w:tabs>
        <w:suppressAutoHyphens/>
        <w:spacing w:after="0" w:line="240" w:lineRule="auto"/>
        <w:jc w:val="center"/>
        <w:rPr>
          <w:rFonts w:ascii="Times New Roman" w:eastAsia="Times New Roman" w:hAnsi="Times New Roman" w:cs="Times New Roman"/>
          <w:b/>
          <w:kern w:val="1"/>
          <w:sz w:val="28"/>
          <w:szCs w:val="28"/>
        </w:rPr>
      </w:pPr>
      <w:r w:rsidRPr="00A87616">
        <w:rPr>
          <w:rFonts w:ascii="Times New Roman" w:eastAsia="Times New Roman" w:hAnsi="Times New Roman" w:cs="Times New Roman"/>
          <w:b/>
          <w:kern w:val="1"/>
          <w:sz w:val="28"/>
          <w:szCs w:val="28"/>
        </w:rPr>
        <w:t>ИШ</w:t>
      </w:r>
      <w:r>
        <w:rPr>
          <w:rFonts w:ascii="Times New Roman" w:eastAsia="Times New Roman" w:hAnsi="Times New Roman" w:cs="Times New Roman"/>
          <w:b/>
          <w:kern w:val="1"/>
          <w:sz w:val="28"/>
          <w:szCs w:val="28"/>
        </w:rPr>
        <w:t>И</w:t>
      </w:r>
      <w:r w:rsidRPr="00A87616">
        <w:rPr>
          <w:rFonts w:ascii="Times New Roman" w:eastAsia="Times New Roman" w:hAnsi="Times New Roman" w:cs="Times New Roman"/>
          <w:b/>
          <w:kern w:val="1"/>
          <w:sz w:val="28"/>
          <w:szCs w:val="28"/>
        </w:rPr>
        <w:t>МСКОГО  СЕЛЬСОВЕТА</w:t>
      </w:r>
    </w:p>
    <w:p w:rsidR="00A87616" w:rsidRPr="00A87616" w:rsidRDefault="00A87616" w:rsidP="00A87616">
      <w:pPr>
        <w:suppressAutoHyphens/>
        <w:spacing w:after="0" w:line="240" w:lineRule="auto"/>
        <w:jc w:val="center"/>
        <w:rPr>
          <w:rFonts w:ascii="Times New Roman" w:eastAsia="Times New Roman" w:hAnsi="Times New Roman" w:cs="Times New Roman"/>
          <w:b/>
          <w:kern w:val="1"/>
          <w:sz w:val="28"/>
          <w:szCs w:val="28"/>
        </w:rPr>
      </w:pPr>
      <w:r w:rsidRPr="00A87616">
        <w:rPr>
          <w:rFonts w:ascii="Times New Roman" w:eastAsia="Times New Roman" w:hAnsi="Times New Roman" w:cs="Times New Roman"/>
          <w:b/>
          <w:kern w:val="1"/>
          <w:sz w:val="28"/>
          <w:szCs w:val="28"/>
        </w:rPr>
        <w:t xml:space="preserve">ЧИСТООЗЕРНОГО РАЙОНА </w:t>
      </w:r>
    </w:p>
    <w:p w:rsidR="00A87616" w:rsidRPr="00A87616" w:rsidRDefault="00A87616" w:rsidP="00A87616">
      <w:pPr>
        <w:suppressAutoHyphens/>
        <w:spacing w:after="0" w:line="240" w:lineRule="auto"/>
        <w:jc w:val="center"/>
        <w:rPr>
          <w:rFonts w:ascii="Times New Roman" w:eastAsia="Times New Roman" w:hAnsi="Times New Roman" w:cs="Times New Roman"/>
          <w:b/>
          <w:kern w:val="1"/>
          <w:sz w:val="28"/>
          <w:szCs w:val="28"/>
        </w:rPr>
      </w:pPr>
      <w:r w:rsidRPr="00A87616">
        <w:rPr>
          <w:rFonts w:ascii="Times New Roman" w:eastAsia="Times New Roman" w:hAnsi="Times New Roman" w:cs="Times New Roman"/>
          <w:b/>
          <w:kern w:val="1"/>
          <w:sz w:val="28"/>
          <w:szCs w:val="28"/>
        </w:rPr>
        <w:t>НОВОСИБИРСКОЙ ОБЛАСТИ</w:t>
      </w:r>
    </w:p>
    <w:p w:rsidR="00A87616" w:rsidRPr="00A87616" w:rsidRDefault="00A87616" w:rsidP="00A87616">
      <w:pPr>
        <w:suppressAutoHyphens/>
        <w:spacing w:after="0" w:line="240" w:lineRule="auto"/>
        <w:jc w:val="center"/>
        <w:rPr>
          <w:rFonts w:ascii="Times New Roman" w:eastAsia="Times New Roman" w:hAnsi="Times New Roman" w:cs="Times New Roman"/>
          <w:b/>
          <w:kern w:val="1"/>
          <w:sz w:val="20"/>
          <w:szCs w:val="20"/>
        </w:rPr>
      </w:pPr>
    </w:p>
    <w:p w:rsidR="00A87616" w:rsidRPr="00A87616" w:rsidRDefault="00A87616" w:rsidP="00A87616">
      <w:pPr>
        <w:suppressAutoHyphens/>
        <w:spacing w:after="0" w:line="240" w:lineRule="auto"/>
        <w:jc w:val="center"/>
        <w:outlineLvl w:val="0"/>
        <w:rPr>
          <w:rFonts w:ascii="Times New Roman" w:eastAsia="Times New Roman" w:hAnsi="Times New Roman" w:cs="Times New Roman"/>
          <w:b/>
          <w:kern w:val="1"/>
          <w:sz w:val="28"/>
          <w:szCs w:val="28"/>
        </w:rPr>
      </w:pPr>
      <w:r w:rsidRPr="00A87616">
        <w:rPr>
          <w:rFonts w:ascii="Times New Roman" w:eastAsia="Times New Roman" w:hAnsi="Times New Roman" w:cs="Times New Roman"/>
          <w:b/>
          <w:kern w:val="1"/>
          <w:sz w:val="28"/>
          <w:szCs w:val="28"/>
        </w:rPr>
        <w:t>ПОСТАНОВЛЕНИЕ</w:t>
      </w:r>
    </w:p>
    <w:p w:rsidR="00A87616" w:rsidRPr="00A87616" w:rsidRDefault="00A87616" w:rsidP="00A87616">
      <w:pPr>
        <w:spacing w:after="0" w:line="240" w:lineRule="auto"/>
        <w:jc w:val="center"/>
        <w:rPr>
          <w:rFonts w:ascii="Times New Roman" w:eastAsia="Times New Roman" w:hAnsi="Times New Roman" w:cs="Times New Roman"/>
          <w:sz w:val="28"/>
          <w:szCs w:val="28"/>
        </w:rPr>
      </w:pPr>
    </w:p>
    <w:p w:rsidR="00A87616" w:rsidRPr="00A87616" w:rsidRDefault="00A87616" w:rsidP="00A87616">
      <w:pPr>
        <w:spacing w:after="0" w:line="240" w:lineRule="auto"/>
        <w:jc w:val="center"/>
        <w:rPr>
          <w:rFonts w:ascii="Times New Roman" w:eastAsia="Times New Roman" w:hAnsi="Times New Roman" w:cs="Times New Roman"/>
          <w:sz w:val="28"/>
          <w:szCs w:val="28"/>
        </w:rPr>
      </w:pPr>
    </w:p>
    <w:p w:rsidR="00A87616" w:rsidRPr="00A87616" w:rsidRDefault="00A87616" w:rsidP="00A87616">
      <w:pPr>
        <w:widowControl w:val="0"/>
        <w:autoSpaceDE w:val="0"/>
        <w:autoSpaceDN w:val="0"/>
        <w:adjustRightInd w:val="0"/>
        <w:spacing w:after="0" w:line="240" w:lineRule="auto"/>
        <w:outlineLvl w:val="0"/>
        <w:rPr>
          <w:rFonts w:ascii="Calibri" w:eastAsia="Times New Roman" w:hAnsi="Calibri" w:cs="Calibri"/>
          <w:b/>
          <w:bCs/>
          <w:sz w:val="28"/>
          <w:szCs w:val="28"/>
        </w:rPr>
      </w:pPr>
      <w:r w:rsidRPr="00A87616">
        <w:rPr>
          <w:rFonts w:ascii="Times New Roman" w:eastAsia="Times New Roman" w:hAnsi="Times New Roman" w:cs="Times New Roman"/>
          <w:sz w:val="28"/>
          <w:szCs w:val="28"/>
        </w:rPr>
        <w:t xml:space="preserve">       от 18.10.2023 г.                                                                                          № 55</w:t>
      </w:r>
    </w:p>
    <w:p w:rsidR="00A87616" w:rsidRPr="00A87616" w:rsidRDefault="00A87616" w:rsidP="00A87616">
      <w:pPr>
        <w:spacing w:after="0" w:line="240" w:lineRule="auto"/>
        <w:jc w:val="both"/>
        <w:rPr>
          <w:rFonts w:ascii="Times New Roman" w:eastAsia="Times New Roman" w:hAnsi="Times New Roman" w:cs="Times New Roman"/>
          <w:sz w:val="28"/>
          <w:szCs w:val="28"/>
        </w:rPr>
      </w:pPr>
    </w:p>
    <w:p w:rsidR="00A87616" w:rsidRPr="00A87616" w:rsidRDefault="00A87616" w:rsidP="00A87616">
      <w:pPr>
        <w:spacing w:after="0" w:line="240" w:lineRule="auto"/>
        <w:jc w:val="center"/>
        <w:outlineLvl w:val="0"/>
        <w:rPr>
          <w:rFonts w:ascii="Times New Roman" w:eastAsia="Times New Roman" w:hAnsi="Times New Roman" w:cs="Times New Roman"/>
          <w:b/>
          <w:sz w:val="28"/>
          <w:szCs w:val="28"/>
        </w:rPr>
      </w:pPr>
      <w:r w:rsidRPr="00A87616">
        <w:rPr>
          <w:rFonts w:ascii="Times New Roman" w:eastAsia="Times New Roman" w:hAnsi="Times New Roman" w:cs="Times New Roman"/>
          <w:b/>
          <w:sz w:val="28"/>
          <w:szCs w:val="28"/>
        </w:rPr>
        <w:lastRenderedPageBreak/>
        <w:t xml:space="preserve">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Ишимского сельсовета Чистоозерного района Новосибирской области </w:t>
      </w:r>
    </w:p>
    <w:p w:rsidR="00A87616" w:rsidRPr="00A87616" w:rsidRDefault="00A87616" w:rsidP="00A87616">
      <w:pPr>
        <w:autoSpaceDE w:val="0"/>
        <w:autoSpaceDN w:val="0"/>
        <w:adjustRightInd w:val="0"/>
        <w:spacing w:after="0" w:line="240" w:lineRule="auto"/>
        <w:jc w:val="center"/>
        <w:rPr>
          <w:rFonts w:ascii="Times New Roman" w:eastAsia="Times New Roman" w:hAnsi="Times New Roman" w:cs="Times New Roman"/>
          <w:b/>
          <w:sz w:val="28"/>
          <w:szCs w:val="28"/>
        </w:rPr>
      </w:pPr>
    </w:p>
    <w:p w:rsidR="00A87616" w:rsidRPr="00A87616" w:rsidRDefault="00A87616" w:rsidP="00A87616">
      <w:pPr>
        <w:spacing w:after="0" w:line="240" w:lineRule="auto"/>
        <w:ind w:firstLine="567"/>
        <w:jc w:val="center"/>
        <w:rPr>
          <w:rFonts w:ascii="Times New Roman" w:eastAsia="Times New Roman" w:hAnsi="Times New Roman" w:cs="Times New Roman"/>
          <w:b/>
          <w:sz w:val="28"/>
          <w:szCs w:val="28"/>
        </w:rPr>
      </w:pPr>
    </w:p>
    <w:p w:rsidR="00A87616" w:rsidRPr="00A87616" w:rsidRDefault="00A87616" w:rsidP="00A87616">
      <w:pPr>
        <w:tabs>
          <w:tab w:val="left" w:pos="284"/>
        </w:tabs>
        <w:spacing w:after="0" w:line="240" w:lineRule="auto"/>
        <w:ind w:right="-1" w:firstLine="567"/>
        <w:jc w:val="both"/>
        <w:rPr>
          <w:rFonts w:ascii="Times New Roman" w:eastAsia="Times New Roman" w:hAnsi="Times New Roman" w:cs="Times New Roman"/>
          <w:sz w:val="28"/>
          <w:szCs w:val="28"/>
        </w:rPr>
      </w:pPr>
      <w:r w:rsidRPr="00A87616">
        <w:rPr>
          <w:rFonts w:ascii="Times New Roman" w:eastAsia="Times New Roman" w:hAnsi="Times New Roman" w:cs="Times New Roman"/>
          <w:sz w:val="28"/>
          <w:szCs w:val="28"/>
        </w:rPr>
        <w:t xml:space="preserve">Руководствуясь </w:t>
      </w:r>
      <w:r w:rsidRPr="00A87616">
        <w:rPr>
          <w:rFonts w:ascii="Times New Roman" w:eastAsia="Times New Roman" w:hAnsi="Times New Roman" w:cs="Times New Roman"/>
          <w:sz w:val="28"/>
          <w:szCs w:val="28"/>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87616">
        <w:rPr>
          <w:rFonts w:ascii="Times New Roman" w:eastAsia="Times New Roman" w:hAnsi="Times New Roman" w:cs="Times New Roman"/>
          <w:sz w:val="28"/>
          <w:szCs w:val="28"/>
        </w:rPr>
        <w:t>, администрация Ишимского сельсовета  Чистоозерного района Новосибирской области</w:t>
      </w:r>
    </w:p>
    <w:p w:rsidR="00A87616" w:rsidRPr="00A87616" w:rsidRDefault="00A87616" w:rsidP="00A87616">
      <w:pPr>
        <w:spacing w:after="0" w:line="240" w:lineRule="auto"/>
        <w:jc w:val="both"/>
        <w:rPr>
          <w:rFonts w:ascii="Times New Roman" w:eastAsia="Times New Roman" w:hAnsi="Times New Roman" w:cs="Times New Roman"/>
          <w:sz w:val="28"/>
          <w:szCs w:val="28"/>
        </w:rPr>
      </w:pPr>
      <w:r w:rsidRPr="00A87616">
        <w:rPr>
          <w:rFonts w:ascii="Times New Roman" w:eastAsia="Times New Roman" w:hAnsi="Times New Roman" w:cs="Times New Roman"/>
          <w:sz w:val="28"/>
          <w:szCs w:val="28"/>
        </w:rPr>
        <w:t>ПОСТАНОВЛЯЕТ:</w:t>
      </w:r>
    </w:p>
    <w:p w:rsidR="00A87616" w:rsidRPr="00A87616" w:rsidRDefault="00A87616" w:rsidP="00A87616">
      <w:pPr>
        <w:spacing w:after="0" w:line="240" w:lineRule="auto"/>
        <w:ind w:firstLine="567"/>
        <w:jc w:val="both"/>
        <w:outlineLvl w:val="0"/>
        <w:rPr>
          <w:rFonts w:ascii="Times New Roman" w:eastAsia="Times New Roman" w:hAnsi="Times New Roman" w:cs="Times New Roman"/>
          <w:b/>
          <w:sz w:val="28"/>
          <w:szCs w:val="28"/>
        </w:rPr>
      </w:pPr>
      <w:r w:rsidRPr="00A87616">
        <w:rPr>
          <w:rFonts w:ascii="Times New Roman" w:eastAsia="Times New Roman" w:hAnsi="Times New Roman" w:cs="Times New Roman"/>
          <w:sz w:val="28"/>
          <w:szCs w:val="28"/>
        </w:rPr>
        <w:t>1. Утвердить Программу профилактики рисков причинения вреда (ущерба) охраняемым законом ценностям на 2024 год в сфере муниципального жилищного контроля  на территории Ишимского сельсовета  Чистоозерного района Новосибирской области.</w:t>
      </w:r>
    </w:p>
    <w:p w:rsidR="00A87616" w:rsidRPr="00A87616" w:rsidRDefault="00A87616" w:rsidP="00A87616">
      <w:pPr>
        <w:spacing w:after="0" w:line="240" w:lineRule="auto"/>
        <w:ind w:firstLine="567"/>
        <w:jc w:val="both"/>
        <w:rPr>
          <w:rFonts w:ascii="Times New Roman" w:eastAsia="Times New Roman" w:hAnsi="Times New Roman" w:cs="Times New Roman"/>
          <w:sz w:val="28"/>
          <w:szCs w:val="28"/>
        </w:rPr>
      </w:pPr>
      <w:r w:rsidRPr="00A87616">
        <w:rPr>
          <w:rFonts w:ascii="Times New Roman" w:eastAsia="Times New Roman" w:hAnsi="Times New Roman" w:cs="Times New Roman"/>
          <w:sz w:val="28"/>
          <w:szCs w:val="28"/>
        </w:rPr>
        <w:t>2.</w:t>
      </w:r>
      <w:r w:rsidRPr="00A87616">
        <w:rPr>
          <w:rFonts w:ascii="Times New Roman" w:eastAsia="Times New Roman" w:hAnsi="Times New Roman" w:cs="Times New Roman"/>
          <w:color w:val="FF0000"/>
          <w:sz w:val="28"/>
          <w:szCs w:val="28"/>
        </w:rPr>
        <w:t xml:space="preserve"> </w:t>
      </w:r>
      <w:r w:rsidRPr="00A87616">
        <w:rPr>
          <w:rFonts w:ascii="Times New Roman" w:eastAsia="Times New Roman" w:hAnsi="Times New Roman" w:cs="Times New Roman"/>
          <w:sz w:val="28"/>
          <w:szCs w:val="28"/>
        </w:rPr>
        <w:t>Опубликовать настоящее постановление в периодическом печатном издании «Ишимский Вестник» и на официальном сайте администрации Ишимского сельсовета Чистоозерного района Новосибирской области в сети Интернет.</w:t>
      </w:r>
    </w:p>
    <w:p w:rsidR="00A87616" w:rsidRPr="00A87616" w:rsidRDefault="00A87616" w:rsidP="005366A0">
      <w:pPr>
        <w:numPr>
          <w:ilvl w:val="0"/>
          <w:numId w:val="2"/>
        </w:numPr>
        <w:spacing w:after="0" w:line="240" w:lineRule="auto"/>
        <w:ind w:left="0" w:firstLine="567"/>
        <w:jc w:val="both"/>
        <w:rPr>
          <w:rFonts w:ascii="Times New Roman" w:eastAsia="Times New Roman" w:hAnsi="Times New Roman" w:cs="Times New Roman"/>
          <w:sz w:val="28"/>
          <w:szCs w:val="28"/>
        </w:rPr>
      </w:pPr>
      <w:r w:rsidRPr="00A87616">
        <w:rPr>
          <w:rFonts w:ascii="Times New Roman" w:eastAsia="Times New Roman" w:hAnsi="Times New Roman" w:cs="Times New Roman"/>
          <w:sz w:val="28"/>
          <w:szCs w:val="28"/>
        </w:rPr>
        <w:t xml:space="preserve">Контроль за исполнением настоящего постановления оставляю за собой. </w:t>
      </w:r>
    </w:p>
    <w:p w:rsidR="00A87616" w:rsidRPr="00A87616" w:rsidRDefault="00A87616" w:rsidP="00A87616">
      <w:pPr>
        <w:spacing w:after="0" w:line="240" w:lineRule="auto"/>
        <w:ind w:firstLine="567"/>
        <w:jc w:val="both"/>
        <w:rPr>
          <w:rFonts w:ascii="Times New Roman" w:eastAsia="Times New Roman" w:hAnsi="Times New Roman" w:cs="Times New Roman"/>
          <w:sz w:val="28"/>
          <w:szCs w:val="28"/>
        </w:rPr>
      </w:pPr>
    </w:p>
    <w:p w:rsidR="00A87616" w:rsidRPr="00A87616" w:rsidRDefault="00A87616" w:rsidP="00A87616">
      <w:pPr>
        <w:spacing w:after="0" w:line="240" w:lineRule="auto"/>
        <w:ind w:firstLine="567"/>
        <w:jc w:val="both"/>
        <w:rPr>
          <w:rFonts w:ascii="Times New Roman" w:eastAsia="Times New Roman" w:hAnsi="Times New Roman" w:cs="Times New Roman"/>
          <w:sz w:val="28"/>
          <w:szCs w:val="28"/>
        </w:rPr>
      </w:pPr>
    </w:p>
    <w:p w:rsidR="00A87616" w:rsidRPr="00A87616" w:rsidRDefault="00A87616" w:rsidP="00A87616">
      <w:pPr>
        <w:spacing w:after="0" w:line="240" w:lineRule="auto"/>
        <w:ind w:firstLine="567"/>
        <w:jc w:val="both"/>
        <w:rPr>
          <w:rFonts w:ascii="Times New Roman" w:eastAsia="Times New Roman" w:hAnsi="Times New Roman" w:cs="Times New Roman"/>
          <w:sz w:val="28"/>
          <w:szCs w:val="28"/>
        </w:rPr>
      </w:pPr>
      <w:r w:rsidRPr="00A87616">
        <w:rPr>
          <w:rFonts w:ascii="Times New Roman" w:eastAsia="Times New Roman" w:hAnsi="Times New Roman" w:cs="Times New Roman"/>
          <w:sz w:val="28"/>
          <w:szCs w:val="28"/>
        </w:rPr>
        <w:t xml:space="preserve">       </w:t>
      </w:r>
    </w:p>
    <w:p w:rsidR="00A87616" w:rsidRPr="00A87616" w:rsidRDefault="00A87616" w:rsidP="00A87616">
      <w:pPr>
        <w:spacing w:after="0" w:line="240" w:lineRule="auto"/>
        <w:jc w:val="both"/>
        <w:rPr>
          <w:rFonts w:ascii="Times New Roman" w:eastAsia="Times New Roman" w:hAnsi="Times New Roman" w:cs="Times New Roman"/>
          <w:sz w:val="28"/>
          <w:szCs w:val="28"/>
        </w:rPr>
      </w:pPr>
      <w:r w:rsidRPr="00A87616">
        <w:rPr>
          <w:rFonts w:ascii="Times New Roman" w:eastAsia="Times New Roman" w:hAnsi="Times New Roman" w:cs="Times New Roman"/>
          <w:sz w:val="28"/>
          <w:szCs w:val="28"/>
        </w:rPr>
        <w:t xml:space="preserve">Глава Ишимского сельсовета </w:t>
      </w:r>
    </w:p>
    <w:p w:rsidR="00A87616" w:rsidRPr="00A87616" w:rsidRDefault="00A87616" w:rsidP="00A87616">
      <w:pPr>
        <w:spacing w:after="0" w:line="240" w:lineRule="auto"/>
        <w:rPr>
          <w:rFonts w:ascii="Times New Roman" w:eastAsia="Times New Roman" w:hAnsi="Times New Roman" w:cs="Times New Roman"/>
          <w:sz w:val="28"/>
          <w:szCs w:val="28"/>
        </w:rPr>
      </w:pPr>
      <w:r w:rsidRPr="00A87616">
        <w:rPr>
          <w:rFonts w:ascii="Times New Roman" w:eastAsia="Times New Roman" w:hAnsi="Times New Roman" w:cs="Times New Roman"/>
          <w:sz w:val="28"/>
          <w:szCs w:val="28"/>
        </w:rPr>
        <w:t xml:space="preserve">Чистоозерного  района </w:t>
      </w:r>
    </w:p>
    <w:p w:rsidR="00A87616" w:rsidRPr="00A87616" w:rsidRDefault="00A87616" w:rsidP="00A87616">
      <w:pPr>
        <w:spacing w:after="0" w:line="240" w:lineRule="auto"/>
        <w:rPr>
          <w:rFonts w:ascii="Times New Roman" w:eastAsia="Times New Roman" w:hAnsi="Times New Roman" w:cs="Times New Roman"/>
          <w:sz w:val="28"/>
          <w:szCs w:val="28"/>
        </w:rPr>
      </w:pPr>
      <w:r w:rsidRPr="00A87616">
        <w:rPr>
          <w:rFonts w:ascii="Times New Roman" w:eastAsia="Times New Roman" w:hAnsi="Times New Roman" w:cs="Times New Roman"/>
          <w:sz w:val="28"/>
          <w:szCs w:val="28"/>
        </w:rPr>
        <w:t>Новосибирской области                                                   Е.Е.Иванко</w:t>
      </w:r>
    </w:p>
    <w:p w:rsidR="00A87616" w:rsidRPr="00A87616" w:rsidRDefault="00A87616" w:rsidP="00A87616">
      <w:pPr>
        <w:spacing w:after="0" w:line="240" w:lineRule="auto"/>
        <w:ind w:left="5940"/>
        <w:jc w:val="right"/>
        <w:rPr>
          <w:rFonts w:ascii="Times New Roman" w:eastAsia="Times New Roman" w:hAnsi="Times New Roman" w:cs="Times New Roman"/>
          <w:sz w:val="28"/>
          <w:szCs w:val="28"/>
        </w:rPr>
      </w:pPr>
    </w:p>
    <w:p w:rsidR="00A87616" w:rsidRPr="00A87616" w:rsidRDefault="00A87616" w:rsidP="00A87616">
      <w:pPr>
        <w:spacing w:after="0" w:line="240" w:lineRule="auto"/>
        <w:ind w:left="5940"/>
        <w:jc w:val="right"/>
        <w:rPr>
          <w:rFonts w:ascii="Times New Roman" w:eastAsia="Times New Roman" w:hAnsi="Times New Roman" w:cs="Times New Roman"/>
          <w:sz w:val="28"/>
          <w:szCs w:val="28"/>
        </w:rPr>
      </w:pP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br w:type="page"/>
      </w: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lastRenderedPageBreak/>
        <w:t>УТВЕРЖДЕНА</w:t>
      </w: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 xml:space="preserve">Постановлением администрации </w:t>
      </w: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 xml:space="preserve">Ишимского  сельсовета </w:t>
      </w: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 xml:space="preserve">Чистоозерного района </w:t>
      </w: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 xml:space="preserve">Новосибирской области </w:t>
      </w:r>
    </w:p>
    <w:p w:rsidR="00A87616" w:rsidRPr="00A87616" w:rsidRDefault="00A87616" w:rsidP="00A87616">
      <w:pPr>
        <w:spacing w:after="0" w:line="240" w:lineRule="auto"/>
        <w:jc w:val="right"/>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от 18.10.2023 г.  № 55</w:t>
      </w:r>
    </w:p>
    <w:p w:rsidR="00A87616" w:rsidRPr="00A87616" w:rsidRDefault="00A87616" w:rsidP="00A87616">
      <w:pPr>
        <w:spacing w:after="0" w:line="240" w:lineRule="auto"/>
        <w:ind w:left="5940"/>
        <w:jc w:val="right"/>
        <w:rPr>
          <w:rFonts w:ascii="Times New Roman" w:eastAsia="Times New Roman" w:hAnsi="Times New Roman" w:cs="Times New Roman"/>
          <w:sz w:val="20"/>
          <w:szCs w:val="20"/>
        </w:rPr>
      </w:pPr>
    </w:p>
    <w:p w:rsidR="00A87616" w:rsidRPr="00A87616" w:rsidRDefault="00A87616" w:rsidP="00A87616">
      <w:pPr>
        <w:spacing w:after="0" w:line="240" w:lineRule="auto"/>
        <w:jc w:val="center"/>
        <w:outlineLvl w:val="0"/>
        <w:rPr>
          <w:rFonts w:ascii="Times New Roman" w:eastAsia="Times New Roman" w:hAnsi="Times New Roman" w:cs="Times New Roman"/>
          <w:b/>
          <w:sz w:val="28"/>
          <w:szCs w:val="28"/>
        </w:rPr>
      </w:pPr>
      <w:r w:rsidRPr="00A87616">
        <w:rPr>
          <w:rFonts w:ascii="Times New Roman" w:eastAsia="Times New Roman" w:hAnsi="Times New Roman" w:cs="Times New Roman"/>
          <w:b/>
          <w:sz w:val="28"/>
          <w:szCs w:val="28"/>
        </w:rPr>
        <w:t>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Ишимского сельсовета Чистоозерного района Новосибирской области</w:t>
      </w:r>
    </w:p>
    <w:p w:rsidR="00A87616" w:rsidRPr="00A87616" w:rsidRDefault="00A87616" w:rsidP="00A87616">
      <w:pPr>
        <w:spacing w:after="0" w:line="240" w:lineRule="auto"/>
        <w:jc w:val="center"/>
        <w:outlineLvl w:val="0"/>
        <w:rPr>
          <w:rFonts w:ascii="Times New Roman" w:eastAsia="Times New Roman" w:hAnsi="Times New Roman" w:cs="Times New Roman"/>
          <w:b/>
          <w:sz w:val="28"/>
          <w:szCs w:val="28"/>
        </w:rPr>
      </w:pPr>
    </w:p>
    <w:p w:rsidR="00A87616" w:rsidRPr="00A87616" w:rsidRDefault="00A87616" w:rsidP="00A87616">
      <w:pPr>
        <w:spacing w:after="0" w:line="240" w:lineRule="auto"/>
        <w:ind w:firstLine="567"/>
        <w:jc w:val="both"/>
        <w:outlineLvl w:val="0"/>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Ишимского сельсовета  Чистоозерного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Настоящая Программа разработана и подлежит исполнению администрацией Ишимского сельсовета Чистоозерного района Новосибирской области (далее по тексту – администрация).</w:t>
      </w:r>
    </w:p>
    <w:p w:rsidR="00A87616" w:rsidRPr="00A87616" w:rsidRDefault="00A87616" w:rsidP="00A87616">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87616" w:rsidRPr="00A87616" w:rsidRDefault="00A87616" w:rsidP="00A87616">
      <w:pPr>
        <w:spacing w:after="0" w:line="240" w:lineRule="auto"/>
        <w:jc w:val="center"/>
        <w:rPr>
          <w:rFonts w:ascii="Times New Roman" w:eastAsia="Times New Roman" w:hAnsi="Times New Roman" w:cs="Times New Roman"/>
          <w:b/>
          <w:sz w:val="24"/>
          <w:szCs w:val="24"/>
        </w:rPr>
      </w:pPr>
      <w:r w:rsidRPr="00A87616">
        <w:rPr>
          <w:rFonts w:ascii="Times New Roman" w:eastAsia="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87616" w:rsidRPr="00A87616" w:rsidRDefault="00A87616" w:rsidP="00A87616">
      <w:pPr>
        <w:spacing w:after="0" w:line="240" w:lineRule="auto"/>
        <w:ind w:left="567"/>
        <w:jc w:val="center"/>
        <w:rPr>
          <w:rFonts w:ascii="Times New Roman" w:eastAsia="Times New Roman" w:hAnsi="Times New Roman" w:cs="Times New Roman"/>
          <w:sz w:val="28"/>
          <w:szCs w:val="28"/>
        </w:rPr>
      </w:pP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1.1. Вид муниципального контроля: муниципальный жилищный контроль.</w:t>
      </w:r>
    </w:p>
    <w:p w:rsidR="00A87616" w:rsidRPr="00A87616" w:rsidRDefault="00A87616" w:rsidP="00A876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1.2. Предметом муниципального контроля на территории муниципального образования   является:</w:t>
      </w:r>
    </w:p>
    <w:p w:rsidR="00A87616" w:rsidRPr="00A87616" w:rsidRDefault="00A87616" w:rsidP="00A87616">
      <w:pPr>
        <w:tabs>
          <w:tab w:val="left" w:pos="1134"/>
        </w:tabs>
        <w:ind w:firstLine="709"/>
        <w:contextualSpacing/>
        <w:jc w:val="both"/>
        <w:rPr>
          <w:rFonts w:ascii="Times New Roman" w:eastAsia="Calibri" w:hAnsi="Times New Roman" w:cs="Times New Roman"/>
          <w:sz w:val="24"/>
          <w:szCs w:val="24"/>
          <w:lang w:val="x-none" w:eastAsia="en-US"/>
        </w:rPr>
      </w:pPr>
      <w:r w:rsidRPr="00A87616">
        <w:rPr>
          <w:rFonts w:ascii="Times New Roman" w:eastAsia="Calibri" w:hAnsi="Times New Roman" w:cs="Times New Roman"/>
          <w:sz w:val="24"/>
          <w:szCs w:val="24"/>
          <w:lang w:val="x-none" w:eastAsia="en-US"/>
        </w:rPr>
        <w:t xml:space="preserve"> соблюдение </w:t>
      </w:r>
      <w:r w:rsidRPr="00A87616">
        <w:rPr>
          <w:rFonts w:ascii="Times New Roman" w:eastAsia="Calibri" w:hAnsi="Times New Roman" w:cs="Times New Roman"/>
          <w:sz w:val="24"/>
          <w:szCs w:val="24"/>
          <w:lang w:eastAsia="en-US"/>
        </w:rPr>
        <w:t>гражданами и организациями  (далее – контролируемые лица) обязательных требований</w:t>
      </w:r>
      <w:r w:rsidRPr="00A87616">
        <w:rPr>
          <w:rFonts w:ascii="Times New Roman" w:eastAsia="Calibri" w:hAnsi="Times New Roman" w:cs="Times New Roman"/>
          <w:sz w:val="24"/>
          <w:szCs w:val="24"/>
          <w:lang w:val="x-none" w:eastAsia="en-US"/>
        </w:rPr>
        <w:t xml:space="preserve"> установленных жилищным законодательством, </w:t>
      </w:r>
      <w:r w:rsidRPr="00A87616">
        <w:rPr>
          <w:rFonts w:ascii="Times New Roman" w:eastAsia="Calibri" w:hAnsi="Times New Roman" w:cs="Times New Roman"/>
          <w:bCs/>
          <w:sz w:val="24"/>
          <w:szCs w:val="24"/>
          <w:lang w:val="x-none" w:eastAsia="en-US"/>
        </w:rPr>
        <w:t>законодательством об энергосбережении и о повышении энергетической эффективности в отношении муниципального жилищного фонда</w:t>
      </w:r>
      <w:r w:rsidRPr="00A87616">
        <w:rPr>
          <w:rFonts w:ascii="Times New Roman" w:eastAsia="Calibri" w:hAnsi="Times New Roman" w:cs="Times New Roman"/>
          <w:bCs/>
          <w:sz w:val="24"/>
          <w:szCs w:val="24"/>
          <w:lang w:eastAsia="en-US"/>
        </w:rPr>
        <w:t xml:space="preserve"> (далее – обязательных требований), а именно</w:t>
      </w:r>
      <w:r w:rsidRPr="00A87616">
        <w:rPr>
          <w:rFonts w:ascii="Times New Roman" w:eastAsia="Calibri" w:hAnsi="Times New Roman" w:cs="Times New Roman"/>
          <w:bCs/>
          <w:sz w:val="24"/>
          <w:szCs w:val="24"/>
          <w:lang w:val="x-none" w:eastAsia="en-US"/>
        </w:rPr>
        <w:t>:</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87616">
        <w:rPr>
          <w:rFonts w:ascii="Times New Roman" w:eastAsia="Times New Roman" w:hAnsi="Times New Roman" w:cs="Times New Roman"/>
          <w:bCs/>
          <w:sz w:val="24"/>
          <w:szCs w:val="24"/>
        </w:rPr>
        <w:t>1) требований к:</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87616">
        <w:rPr>
          <w:rFonts w:ascii="Times New Roman" w:eastAsia="Times New Roman" w:hAnsi="Times New Roman" w:cs="Times New Roman"/>
          <w:bCs/>
          <w:sz w:val="24"/>
          <w:szCs w:val="24"/>
        </w:rPr>
        <w:t>использованию и сохранности жилищного фонда;</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87616">
        <w:rPr>
          <w:rFonts w:ascii="Times New Roman" w:eastAsia="Times New Roman" w:hAnsi="Times New Roman" w:cs="Times New Roman"/>
          <w:bCs/>
          <w:sz w:val="24"/>
          <w:szCs w:val="24"/>
        </w:rPr>
        <w:t>жилым помещениям, их использованию и содержанию;</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87616">
        <w:rPr>
          <w:rFonts w:ascii="Times New Roman" w:eastAsia="Times New Roman" w:hAnsi="Times New Roman" w:cs="Times New Roman"/>
          <w:bCs/>
          <w:sz w:val="24"/>
          <w:szCs w:val="24"/>
        </w:rPr>
        <w:t>использованию и содержанию общего имущества собственников помещений в многоквартирных домах;</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87616">
        <w:rPr>
          <w:rFonts w:ascii="Times New Roman" w:eastAsia="Times New Roman" w:hAnsi="Times New Roman" w:cs="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t>порядку осуществления перепланировки и (или) переустройства помещений в многоквартирном доме;</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t>формированию фондов капитального ремонта;</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lastRenderedPageBreak/>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A87616">
        <w:rPr>
          <w:rFonts w:ascii="Times New Roman" w:eastAsia="Times New Roman" w:hAnsi="Times New Roman" w:cs="Times New Roman"/>
          <w:sz w:val="24"/>
          <w:szCs w:val="24"/>
        </w:rPr>
        <w:t>информационной системе жилищно-коммунального хозяйства (далее - система)</w:t>
      </w:r>
      <w:r w:rsidRPr="00A87616">
        <w:rPr>
          <w:rFonts w:ascii="Times New Roman" w:eastAsia="Times New Roman" w:hAnsi="Times New Roman" w:cs="Times New Roman"/>
          <w:bCs/>
          <w:sz w:val="24"/>
          <w:szCs w:val="24"/>
        </w:rPr>
        <w:t>;</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t>обеспечению доступности для инвалидов помещений в многоквартирных домах;</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t>предоставлению жилых помещений в наемных домах социального использования;</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87616">
        <w:rPr>
          <w:rFonts w:ascii="Times New Roman" w:eastAsia="Times New Roman" w:hAnsi="Times New Roman" w:cs="Times New Roman"/>
          <w:bCs/>
          <w:sz w:val="24"/>
          <w:szCs w:val="24"/>
        </w:rPr>
        <w:t>3)  правил:</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87616">
        <w:rPr>
          <w:rFonts w:ascii="Times New Roman" w:eastAsia="Times New Roman" w:hAnsi="Times New Roman" w:cs="Times New Roman"/>
          <w:bCs/>
          <w:sz w:val="24"/>
          <w:szCs w:val="24"/>
        </w:rPr>
        <w:t>содержания общего имущества в многоквартирном доме;</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7616">
        <w:rPr>
          <w:rFonts w:ascii="Times New Roman" w:eastAsia="Times New Roman" w:hAnsi="Times New Roman" w:cs="Times New Roman"/>
          <w:bCs/>
          <w:sz w:val="24"/>
          <w:szCs w:val="24"/>
        </w:rPr>
        <w:t>изменения размера платы за содержание жилого помещения;</w:t>
      </w:r>
    </w:p>
    <w:p w:rsidR="00A87616" w:rsidRPr="00A87616" w:rsidRDefault="00A87616" w:rsidP="00A87616">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87616">
        <w:rPr>
          <w:rFonts w:ascii="Times New Roman" w:eastAsia="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87616" w:rsidRPr="00A87616" w:rsidRDefault="00A87616" w:rsidP="00A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x-none"/>
        </w:rPr>
      </w:pPr>
      <w:r w:rsidRPr="00A87616">
        <w:rPr>
          <w:rFonts w:ascii="Times New Roman" w:eastAsia="Times New Roman" w:hAnsi="Times New Roman" w:cs="Times New Roman"/>
          <w:sz w:val="24"/>
          <w:szCs w:val="24"/>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A87616" w:rsidRPr="00A87616" w:rsidRDefault="00A87616" w:rsidP="00A876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87616" w:rsidRPr="00A87616" w:rsidRDefault="00A87616" w:rsidP="00A876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В рамках профилактики</w:t>
      </w:r>
      <w:r w:rsidRPr="00A87616">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A87616">
        <w:rPr>
          <w:rFonts w:ascii="Times New Roman" w:eastAsia="Times New Roman" w:hAnsi="Times New Roman" w:cs="Times New Roman"/>
          <w:sz w:val="24"/>
          <w:szCs w:val="24"/>
        </w:rPr>
        <w:t xml:space="preserve"> администрацией в 2023 году осуществляются следующие мероприятия:</w:t>
      </w:r>
    </w:p>
    <w:p w:rsidR="00A87616" w:rsidRPr="00A87616" w:rsidRDefault="00A87616" w:rsidP="005366A0">
      <w:pPr>
        <w:numPr>
          <w:ilvl w:val="0"/>
          <w:numId w:val="1"/>
        </w:numPr>
        <w:tabs>
          <w:tab w:val="left" w:pos="851"/>
        </w:tabs>
        <w:spacing w:after="0" w:line="240" w:lineRule="auto"/>
        <w:ind w:left="0"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87616" w:rsidRPr="00A87616" w:rsidRDefault="00A87616" w:rsidP="005366A0">
      <w:pPr>
        <w:numPr>
          <w:ilvl w:val="0"/>
          <w:numId w:val="1"/>
        </w:numPr>
        <w:tabs>
          <w:tab w:val="left" w:pos="851"/>
        </w:tabs>
        <w:spacing w:after="0" w:line="240" w:lineRule="auto"/>
        <w:ind w:left="0"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87616" w:rsidRPr="00A87616" w:rsidRDefault="00A87616" w:rsidP="005366A0">
      <w:pPr>
        <w:numPr>
          <w:ilvl w:val="0"/>
          <w:numId w:val="1"/>
        </w:numPr>
        <w:tabs>
          <w:tab w:val="left" w:pos="851"/>
        </w:tabs>
        <w:spacing w:after="0" w:line="240" w:lineRule="auto"/>
        <w:ind w:left="0"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87616" w:rsidRPr="00A87616" w:rsidRDefault="00A87616" w:rsidP="005366A0">
      <w:pPr>
        <w:numPr>
          <w:ilvl w:val="0"/>
          <w:numId w:val="1"/>
        </w:numPr>
        <w:tabs>
          <w:tab w:val="left" w:pos="851"/>
        </w:tabs>
        <w:spacing w:after="0" w:line="240" w:lineRule="auto"/>
        <w:ind w:left="0"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lastRenderedPageBreak/>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7616" w:rsidRPr="00A87616" w:rsidRDefault="00A87616" w:rsidP="00A87616">
      <w:pPr>
        <w:tabs>
          <w:tab w:val="left" w:pos="851"/>
        </w:tabs>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За 9 месяцев 2023 года администрацией выдано 0 предостережений о недопустимости нарушения обязательных требований.</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p>
    <w:p w:rsidR="00A87616" w:rsidRPr="00A87616" w:rsidRDefault="00A87616" w:rsidP="00A87616">
      <w:pPr>
        <w:spacing w:after="0" w:line="240" w:lineRule="auto"/>
        <w:jc w:val="center"/>
        <w:rPr>
          <w:rFonts w:ascii="Times New Roman" w:eastAsia="Times New Roman" w:hAnsi="Times New Roman" w:cs="Times New Roman"/>
          <w:b/>
          <w:sz w:val="24"/>
          <w:szCs w:val="24"/>
        </w:rPr>
      </w:pPr>
      <w:r w:rsidRPr="00A87616">
        <w:rPr>
          <w:rFonts w:ascii="Times New Roman" w:eastAsia="Times New Roman" w:hAnsi="Times New Roman" w:cs="Times New Roman"/>
          <w:b/>
          <w:color w:val="000000"/>
          <w:sz w:val="24"/>
          <w:szCs w:val="24"/>
          <w:shd w:val="clear" w:color="auto" w:fill="FFFFFF"/>
        </w:rPr>
        <w:t>2. Цели и задачи реализации Программы</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2.1. Целями профилактической работы являются:</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5) снижение административной нагрузки на контролируемых лиц;</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6) снижение размера ущерба, причиняемого охраняемым законом ценностям.</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2.2. Задачами профилактической работы являются:</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1) укрепление системы профилактики нарушений обязательных требований;</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87616" w:rsidRPr="00A87616" w:rsidRDefault="00A87616" w:rsidP="00A87616">
      <w:pPr>
        <w:spacing w:after="0" w:line="240" w:lineRule="auto"/>
        <w:ind w:firstLine="567"/>
        <w:jc w:val="both"/>
        <w:rPr>
          <w:rFonts w:ascii="Times New Roman" w:eastAsia="Times New Roman" w:hAnsi="Times New Roman" w:cs="Times New Roman"/>
          <w:sz w:val="24"/>
          <w:szCs w:val="24"/>
        </w:rPr>
      </w:pPr>
      <w:r w:rsidRPr="00A87616">
        <w:rPr>
          <w:rFonts w:ascii="Times New Roman" w:eastAsia="Times New Roman" w:hAnsi="Times New Roman" w:cs="Times New Roman"/>
          <w:sz w:val="24"/>
          <w:szCs w:val="24"/>
        </w:rPr>
        <w:t>В положении о виде контроля с</w:t>
      </w:r>
      <w:r w:rsidRPr="00A87616">
        <w:rPr>
          <w:rFonts w:ascii="Times New Roman" w:eastAsia="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A87616" w:rsidRPr="00A87616" w:rsidRDefault="00A87616" w:rsidP="00A87616">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A87616" w:rsidRPr="00A87616" w:rsidRDefault="00A87616" w:rsidP="00A87616">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A87616">
        <w:rPr>
          <w:rFonts w:ascii="Times New Roman" w:eastAsia="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rsidR="00A87616" w:rsidRPr="00A87616" w:rsidRDefault="00A87616" w:rsidP="00A87616">
      <w:pPr>
        <w:spacing w:after="0" w:line="240" w:lineRule="auto"/>
        <w:ind w:firstLine="567"/>
        <w:jc w:val="center"/>
        <w:rPr>
          <w:rFonts w:ascii="Times New Roman" w:eastAsia="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A87616" w:rsidRPr="00A87616" w:rsidTr="004D34AC">
        <w:trPr>
          <w:trHeight w:hRule="exact" w:val="463"/>
        </w:trPr>
        <w:tc>
          <w:tcPr>
            <w:tcW w:w="590" w:type="dxa"/>
            <w:tcBorders>
              <w:top w:val="single" w:sz="4" w:space="0" w:color="auto"/>
              <w:left w:val="single" w:sz="4" w:space="0" w:color="auto"/>
            </w:tcBorders>
            <w:shd w:val="clear" w:color="auto" w:fill="FFFFFF"/>
            <w:vAlign w:val="center"/>
          </w:tcPr>
          <w:p w:rsidR="00A87616" w:rsidRPr="00A87616" w:rsidRDefault="00A87616" w:rsidP="00A87616">
            <w:pPr>
              <w:spacing w:after="0" w:line="240" w:lineRule="auto"/>
              <w:jc w:val="center"/>
              <w:rPr>
                <w:rFonts w:ascii="Times New Roman" w:eastAsia="Times New Roman" w:hAnsi="Times New Roman" w:cs="Times New Roman"/>
                <w:b/>
                <w:sz w:val="20"/>
                <w:szCs w:val="20"/>
              </w:rPr>
            </w:pPr>
            <w:r w:rsidRPr="00A87616">
              <w:rPr>
                <w:rFonts w:ascii="Times New Roman" w:eastAsia="Times New Roman" w:hAnsi="Times New Roman" w:cs="Times New Roman"/>
                <w:b/>
                <w:sz w:val="20"/>
                <w:szCs w:val="20"/>
              </w:rPr>
              <w:t>№  п/п</w:t>
            </w:r>
          </w:p>
          <w:p w:rsidR="00A87616" w:rsidRPr="00A87616" w:rsidRDefault="00A87616" w:rsidP="00A87616">
            <w:pPr>
              <w:spacing w:after="0" w:line="240" w:lineRule="auto"/>
              <w:jc w:val="center"/>
              <w:rPr>
                <w:rFonts w:ascii="Times New Roman" w:eastAsia="Times New Roman" w:hAnsi="Times New Roman" w:cs="Times New Roman"/>
                <w:b/>
                <w:sz w:val="20"/>
                <w:szCs w:val="20"/>
              </w:rPr>
            </w:pPr>
          </w:p>
        </w:tc>
        <w:tc>
          <w:tcPr>
            <w:tcW w:w="4523" w:type="dxa"/>
            <w:tcBorders>
              <w:top w:val="single" w:sz="4" w:space="0" w:color="auto"/>
              <w:left w:val="single" w:sz="4" w:space="0" w:color="auto"/>
            </w:tcBorders>
            <w:shd w:val="clear" w:color="auto" w:fill="FFFFFF"/>
            <w:vAlign w:val="center"/>
          </w:tcPr>
          <w:p w:rsidR="00A87616" w:rsidRPr="00A87616" w:rsidRDefault="00A87616" w:rsidP="00A87616">
            <w:pPr>
              <w:spacing w:after="0" w:line="240" w:lineRule="auto"/>
              <w:ind w:firstLine="567"/>
              <w:jc w:val="center"/>
              <w:rPr>
                <w:rFonts w:ascii="Times New Roman" w:eastAsia="Times New Roman" w:hAnsi="Times New Roman" w:cs="Times New Roman"/>
                <w:b/>
                <w:sz w:val="20"/>
                <w:szCs w:val="20"/>
              </w:rPr>
            </w:pPr>
            <w:r w:rsidRPr="00A87616">
              <w:rPr>
                <w:rFonts w:ascii="Times New Roman" w:eastAsia="Times New Roman" w:hAnsi="Times New Roman" w:cs="Times New Roman"/>
                <w:b/>
                <w:sz w:val="20"/>
                <w:szCs w:val="20"/>
              </w:rPr>
              <w:t>Наименование</w:t>
            </w:r>
          </w:p>
          <w:p w:rsidR="00A87616" w:rsidRPr="00A87616" w:rsidRDefault="00A87616" w:rsidP="00A87616">
            <w:pPr>
              <w:spacing w:after="0" w:line="240" w:lineRule="auto"/>
              <w:ind w:firstLine="567"/>
              <w:jc w:val="center"/>
              <w:rPr>
                <w:rFonts w:ascii="Times New Roman" w:eastAsia="Times New Roman" w:hAnsi="Times New Roman" w:cs="Times New Roman"/>
                <w:b/>
                <w:sz w:val="20"/>
                <w:szCs w:val="20"/>
              </w:rPr>
            </w:pPr>
            <w:r w:rsidRPr="00A87616">
              <w:rPr>
                <w:rFonts w:ascii="Times New Roman" w:eastAsia="Times New Roman" w:hAnsi="Times New Roman" w:cs="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A87616" w:rsidRPr="00A87616" w:rsidRDefault="00A87616" w:rsidP="00A87616">
            <w:pPr>
              <w:spacing w:after="0" w:line="240" w:lineRule="auto"/>
              <w:jc w:val="center"/>
              <w:rPr>
                <w:rFonts w:ascii="Times New Roman" w:eastAsia="Times New Roman" w:hAnsi="Times New Roman" w:cs="Times New Roman"/>
                <w:b/>
                <w:sz w:val="20"/>
                <w:szCs w:val="20"/>
              </w:rPr>
            </w:pPr>
            <w:r w:rsidRPr="00A87616">
              <w:rPr>
                <w:rFonts w:ascii="Times New Roman" w:eastAsia="Times New Roman" w:hAnsi="Times New Roman" w:cs="Times New Roman"/>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A87616" w:rsidRPr="00A87616" w:rsidRDefault="00A87616" w:rsidP="00A87616">
            <w:pPr>
              <w:spacing w:after="0" w:line="240" w:lineRule="auto"/>
              <w:jc w:val="center"/>
              <w:rPr>
                <w:rFonts w:ascii="Times New Roman" w:eastAsia="Times New Roman" w:hAnsi="Times New Roman" w:cs="Times New Roman"/>
                <w:b/>
                <w:sz w:val="20"/>
                <w:szCs w:val="20"/>
              </w:rPr>
            </w:pPr>
            <w:r w:rsidRPr="00A87616">
              <w:rPr>
                <w:rFonts w:ascii="Times New Roman" w:eastAsia="Times New Roman" w:hAnsi="Times New Roman" w:cs="Times New Roman"/>
                <w:b/>
                <w:sz w:val="20"/>
                <w:szCs w:val="20"/>
              </w:rPr>
              <w:t>Ответственное должностное лицо</w:t>
            </w:r>
          </w:p>
        </w:tc>
      </w:tr>
      <w:tr w:rsidR="00A87616" w:rsidRPr="00A87616" w:rsidTr="004D34AC">
        <w:trPr>
          <w:trHeight w:hRule="exact" w:val="2118"/>
        </w:trPr>
        <w:tc>
          <w:tcPr>
            <w:tcW w:w="590" w:type="dxa"/>
            <w:tcBorders>
              <w:top w:val="single" w:sz="4" w:space="0" w:color="auto"/>
              <w:lef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lastRenderedPageBreak/>
              <w:t>1</w:t>
            </w:r>
          </w:p>
        </w:tc>
        <w:tc>
          <w:tcPr>
            <w:tcW w:w="4523" w:type="dxa"/>
            <w:tcBorders>
              <w:top w:val="single" w:sz="4" w:space="0" w:color="auto"/>
              <w:left w:val="single" w:sz="4" w:space="0" w:color="auto"/>
            </w:tcBorders>
            <w:shd w:val="clear" w:color="auto" w:fill="FFFFFF"/>
          </w:tcPr>
          <w:p w:rsidR="00A87616" w:rsidRPr="00A87616" w:rsidRDefault="00A87616" w:rsidP="00A87616">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Информирование</w:t>
            </w:r>
          </w:p>
          <w:p w:rsidR="00A87616" w:rsidRPr="00A87616" w:rsidRDefault="00A87616" w:rsidP="00A87616">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A87616" w:rsidRPr="00A87616" w:rsidRDefault="00A87616" w:rsidP="00A8761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A87616" w:rsidRPr="00A87616" w:rsidRDefault="00A87616" w:rsidP="00A87616">
            <w:pPr>
              <w:spacing w:after="0" w:line="240" w:lineRule="auto"/>
              <w:ind w:firstLine="567"/>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sz w:val="20"/>
                <w:szCs w:val="20"/>
              </w:rPr>
            </w:pPr>
            <w:r w:rsidRPr="00A87616">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A87616" w:rsidRPr="00A87616" w:rsidTr="004D34AC">
        <w:trPr>
          <w:trHeight w:hRule="exact" w:val="2971"/>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2</w:t>
            </w:r>
          </w:p>
        </w:tc>
        <w:tc>
          <w:tcPr>
            <w:tcW w:w="4523"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Обобщение правоприменительной практики</w:t>
            </w:r>
          </w:p>
          <w:p w:rsidR="00A87616" w:rsidRPr="00A87616" w:rsidRDefault="00A87616" w:rsidP="00A87616">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87616" w:rsidRPr="00A87616" w:rsidRDefault="00A87616" w:rsidP="00A87616">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A87616" w:rsidRPr="00A87616" w:rsidRDefault="00A87616" w:rsidP="00A87616">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p w:rsidR="00A87616" w:rsidRPr="00A87616" w:rsidRDefault="00A87616" w:rsidP="00A87616">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A87616" w:rsidRPr="00A87616" w:rsidRDefault="00A87616" w:rsidP="00A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0"/>
                <w:szCs w:val="20"/>
                <w:lang w:val="x-none" w:eastAsia="x-none"/>
              </w:rPr>
            </w:pPr>
            <w:r w:rsidRPr="00A87616">
              <w:rPr>
                <w:rFonts w:ascii="Times New Roman" w:eastAsia="Times New Roman" w:hAnsi="Times New Roman" w:cs="Times New Roman"/>
                <w:sz w:val="20"/>
                <w:szCs w:val="20"/>
                <w:lang w:val="x-none" w:eastAsia="x-none"/>
              </w:rPr>
              <w:t>ежегодно не позднее 30 января года, следующего за годом обобщения правоприменительной практики.</w:t>
            </w:r>
          </w:p>
          <w:p w:rsidR="00A87616" w:rsidRPr="00A87616" w:rsidRDefault="00A87616" w:rsidP="00A87616">
            <w:pPr>
              <w:spacing w:after="0" w:line="240" w:lineRule="auto"/>
              <w:jc w:val="center"/>
              <w:rPr>
                <w:rFonts w:ascii="Times New Roman" w:eastAsia="Times New Roman" w:hAnsi="Times New Roman" w:cs="Times New Roman"/>
                <w:sz w:val="20"/>
                <w:szCs w:val="20"/>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sz w:val="20"/>
                <w:szCs w:val="20"/>
              </w:rPr>
            </w:pPr>
            <w:r w:rsidRPr="00A87616">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A87616" w:rsidRPr="00A87616" w:rsidTr="004D34AC">
        <w:trPr>
          <w:trHeight w:hRule="exact" w:val="2846"/>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spacing w:after="0" w:line="240" w:lineRule="auto"/>
              <w:jc w:val="center"/>
              <w:rPr>
                <w:rFonts w:ascii="Times New Roman" w:eastAsia="Courier New" w:hAnsi="Times New Roman" w:cs="Times New Roman"/>
                <w:color w:val="000000"/>
                <w:sz w:val="20"/>
                <w:szCs w:val="20"/>
              </w:rPr>
            </w:pPr>
            <w:r w:rsidRPr="00A87616">
              <w:rPr>
                <w:rFonts w:ascii="Times New Roman" w:eastAsia="Courier New" w:hAnsi="Times New Roman" w:cs="Times New Roman"/>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Объявление предостережения</w:t>
            </w:r>
          </w:p>
          <w:p w:rsidR="00A87616" w:rsidRPr="00A87616" w:rsidRDefault="00A87616" w:rsidP="00A87616">
            <w:pPr>
              <w:widowControl w:val="0"/>
              <w:autoSpaceDE w:val="0"/>
              <w:autoSpaceDN w:val="0"/>
              <w:adjustRightInd w:val="0"/>
              <w:spacing w:after="0" w:line="240" w:lineRule="auto"/>
              <w:ind w:right="131"/>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87616" w:rsidRPr="00A87616" w:rsidRDefault="00A87616" w:rsidP="00A87616">
            <w:pPr>
              <w:widowControl w:val="0"/>
              <w:spacing w:after="0" w:line="277" w:lineRule="exact"/>
              <w:ind w:right="131"/>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spacing w:after="0" w:line="240" w:lineRule="auto"/>
              <w:jc w:val="center"/>
              <w:rPr>
                <w:rFonts w:ascii="Times New Roman" w:eastAsia="Courier New" w:hAnsi="Times New Roman" w:cs="Times New Roman"/>
                <w:color w:val="000000"/>
                <w:sz w:val="20"/>
                <w:szCs w:val="20"/>
              </w:rPr>
            </w:pPr>
            <w:r w:rsidRPr="00A87616">
              <w:rPr>
                <w:rFonts w:ascii="Times New Roman" w:eastAsia="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A87616">
            <w:pPr>
              <w:widowControl w:val="0"/>
              <w:spacing w:after="0" w:line="240" w:lineRule="auto"/>
              <w:jc w:val="center"/>
              <w:rPr>
                <w:rFonts w:ascii="Times New Roman" w:eastAsia="Courier New" w:hAnsi="Times New Roman" w:cs="Times New Roman"/>
                <w:color w:val="000000"/>
                <w:sz w:val="20"/>
                <w:szCs w:val="20"/>
              </w:rPr>
            </w:pPr>
            <w:r w:rsidRPr="00A87616">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A87616" w:rsidRPr="00A87616" w:rsidTr="004D34AC">
        <w:trPr>
          <w:trHeight w:hRule="exact" w:val="2257"/>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spacing w:after="0" w:line="230" w:lineRule="exact"/>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lastRenderedPageBreak/>
              <w:t>4</w:t>
            </w:r>
          </w:p>
        </w:tc>
        <w:tc>
          <w:tcPr>
            <w:tcW w:w="4523"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Консультирование.</w:t>
            </w:r>
          </w:p>
          <w:p w:rsidR="00A87616" w:rsidRPr="00A87616" w:rsidRDefault="00A87616" w:rsidP="00A87616">
            <w:pPr>
              <w:widowControl w:val="0"/>
              <w:autoSpaceDE w:val="0"/>
              <w:autoSpaceDN w:val="0"/>
              <w:adjustRightInd w:val="0"/>
              <w:spacing w:after="0" w:line="240" w:lineRule="auto"/>
              <w:ind w:right="131" w:firstLine="119"/>
              <w:jc w:val="center"/>
              <w:rPr>
                <w:rFonts w:ascii="Times New Roman" w:eastAsia="Times New Roman" w:hAnsi="Times New Roman" w:cs="Times New Roman"/>
                <w:color w:val="FF0000"/>
                <w:sz w:val="20"/>
                <w:szCs w:val="20"/>
              </w:rPr>
            </w:pPr>
            <w:r w:rsidRPr="00A87616">
              <w:rPr>
                <w:rFonts w:ascii="Times New Roman" w:eastAsia="Times New Roman" w:hAnsi="Times New Roman" w:cs="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spacing w:after="0" w:line="230" w:lineRule="exact"/>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A87616">
            <w:pPr>
              <w:widowControl w:val="0"/>
              <w:spacing w:after="0" w:line="240" w:lineRule="auto"/>
              <w:jc w:val="center"/>
              <w:rPr>
                <w:rFonts w:ascii="Times New Roman" w:eastAsia="Times New Roman" w:hAnsi="Times New Roman" w:cs="Times New Roman"/>
                <w:sz w:val="20"/>
                <w:szCs w:val="20"/>
              </w:rPr>
            </w:pPr>
            <w:r w:rsidRPr="00A87616">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A87616" w:rsidRPr="00A87616" w:rsidTr="004D34AC">
        <w:trPr>
          <w:trHeight w:hRule="exact" w:val="1411"/>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spacing w:after="0" w:line="230" w:lineRule="exact"/>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5</w:t>
            </w:r>
          </w:p>
          <w:p w:rsidR="00A87616" w:rsidRPr="00A87616" w:rsidRDefault="00A87616" w:rsidP="00A87616">
            <w:pPr>
              <w:widowControl w:val="0"/>
              <w:spacing w:after="0" w:line="230" w:lineRule="exact"/>
              <w:jc w:val="center"/>
              <w:rPr>
                <w:rFonts w:ascii="Times New Roman" w:eastAsia="Times New Roman" w:hAnsi="Times New Roman" w:cs="Times New Roman"/>
                <w:sz w:val="20"/>
                <w:szCs w:val="20"/>
              </w:rPr>
            </w:pPr>
          </w:p>
        </w:tc>
        <w:tc>
          <w:tcPr>
            <w:tcW w:w="4523"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A87616" w:rsidRPr="00A87616" w:rsidRDefault="00A87616" w:rsidP="00A87616">
            <w:pPr>
              <w:shd w:val="clear" w:color="auto" w:fill="FFFFFF"/>
              <w:spacing w:after="0" w:line="240" w:lineRule="auto"/>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Один раз в год</w:t>
            </w:r>
          </w:p>
          <w:p w:rsidR="00A87616" w:rsidRPr="00A87616" w:rsidRDefault="00A87616" w:rsidP="00A87616">
            <w:pPr>
              <w:shd w:val="clear" w:color="auto" w:fill="FFFFFF"/>
              <w:spacing w:after="0" w:line="240" w:lineRule="auto"/>
              <w:jc w:val="center"/>
              <w:rPr>
                <w:rFonts w:ascii="Times New Roman" w:eastAsia="Times New Roman" w:hAnsi="Times New Roman" w:cs="Times New Roman"/>
                <w:sz w:val="20"/>
                <w:szCs w:val="20"/>
              </w:rPr>
            </w:pPr>
          </w:p>
          <w:p w:rsidR="00A87616" w:rsidRPr="00A87616" w:rsidRDefault="00A87616" w:rsidP="00A87616">
            <w:pPr>
              <w:shd w:val="clear" w:color="auto" w:fill="FFFFFF"/>
              <w:spacing w:after="0" w:line="240" w:lineRule="auto"/>
              <w:jc w:val="center"/>
              <w:rPr>
                <w:rFonts w:ascii="Times New Roman" w:eastAsia="Times New Roman" w:hAnsi="Times New Roman" w:cs="Times New Roman"/>
                <w:sz w:val="20"/>
                <w:szCs w:val="20"/>
              </w:rPr>
            </w:pPr>
          </w:p>
          <w:p w:rsidR="00A87616" w:rsidRPr="00A87616" w:rsidRDefault="00A87616" w:rsidP="00A87616">
            <w:pPr>
              <w:widowControl w:val="0"/>
              <w:spacing w:after="0" w:line="230" w:lineRule="exact"/>
              <w:jc w:val="center"/>
              <w:rPr>
                <w:rFonts w:ascii="Times New Roman" w:eastAsia="Times New Roman" w:hAnsi="Times New Roman" w:cs="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A87616">
            <w:pPr>
              <w:widowControl w:val="0"/>
              <w:spacing w:after="0" w:line="240" w:lineRule="auto"/>
              <w:jc w:val="center"/>
              <w:rPr>
                <w:rFonts w:ascii="Times New Roman" w:eastAsia="Calibri" w:hAnsi="Times New Roman" w:cs="Times New Roman"/>
                <w:sz w:val="20"/>
                <w:szCs w:val="20"/>
                <w:lang w:eastAsia="en-US"/>
              </w:rPr>
            </w:pPr>
            <w:r w:rsidRPr="00A87616">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bl>
    <w:p w:rsidR="00A87616" w:rsidRPr="00A87616" w:rsidRDefault="00A87616" w:rsidP="00A87616">
      <w:pPr>
        <w:spacing w:after="0" w:line="240" w:lineRule="auto"/>
        <w:ind w:firstLine="567"/>
        <w:jc w:val="center"/>
        <w:rPr>
          <w:rFonts w:ascii="Times New Roman" w:eastAsia="Times New Roman" w:hAnsi="Times New Roman" w:cs="Times New Roman"/>
          <w:sz w:val="24"/>
          <w:szCs w:val="24"/>
        </w:rPr>
      </w:pPr>
    </w:p>
    <w:p w:rsidR="00A87616" w:rsidRPr="00A87616" w:rsidRDefault="00A87616" w:rsidP="00A87616">
      <w:pPr>
        <w:spacing w:after="0" w:line="240" w:lineRule="auto"/>
        <w:ind w:firstLine="567"/>
        <w:jc w:val="center"/>
        <w:rPr>
          <w:rFonts w:ascii="Times New Roman" w:eastAsia="Times New Roman" w:hAnsi="Times New Roman" w:cs="Times New Roman"/>
          <w:sz w:val="24"/>
          <w:szCs w:val="24"/>
        </w:rPr>
      </w:pPr>
      <w:r w:rsidRPr="00A87616">
        <w:rPr>
          <w:rFonts w:ascii="PT Serif" w:eastAsia="Times New Roman" w:hAnsi="PT Serif" w:cs="Times New Roman"/>
          <w:color w:val="22272F"/>
          <w:sz w:val="23"/>
          <w:szCs w:val="23"/>
          <w:shd w:val="clear" w:color="auto" w:fill="FFFFFF"/>
        </w:rPr>
        <w:t xml:space="preserve"> </w:t>
      </w:r>
    </w:p>
    <w:p w:rsidR="00A87616" w:rsidRPr="00A87616" w:rsidRDefault="00A87616" w:rsidP="00A87616">
      <w:pPr>
        <w:spacing w:after="0" w:line="240" w:lineRule="auto"/>
        <w:ind w:firstLine="567"/>
        <w:jc w:val="center"/>
        <w:rPr>
          <w:rFonts w:ascii="Times New Roman" w:eastAsia="Times New Roman" w:hAnsi="Times New Roman" w:cs="Times New Roman"/>
          <w:sz w:val="24"/>
          <w:szCs w:val="24"/>
        </w:rPr>
      </w:pPr>
    </w:p>
    <w:p w:rsidR="00A87616" w:rsidRPr="00A87616" w:rsidRDefault="00A87616" w:rsidP="00A87616">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A87616">
        <w:rPr>
          <w:rFonts w:ascii="Times New Roman" w:eastAsia="Times New Roman" w:hAnsi="Times New Roman" w:cs="Times New Roman"/>
          <w:b/>
          <w:color w:val="000000"/>
          <w:sz w:val="24"/>
          <w:szCs w:val="24"/>
          <w:shd w:val="clear" w:color="auto" w:fill="FFFFFF"/>
        </w:rPr>
        <w:t>4. Показатели результативности и эффективности Программы</w:t>
      </w:r>
    </w:p>
    <w:p w:rsidR="00A87616" w:rsidRPr="00A87616" w:rsidRDefault="00A87616" w:rsidP="00A87616">
      <w:pPr>
        <w:spacing w:after="0" w:line="240" w:lineRule="auto"/>
        <w:ind w:firstLine="567"/>
        <w:jc w:val="center"/>
        <w:rPr>
          <w:rFonts w:ascii="Times New Roman" w:eastAsia="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A87616" w:rsidRPr="00A87616" w:rsidTr="004D34AC">
        <w:trPr>
          <w:trHeight w:hRule="exact" w:val="576"/>
        </w:trPr>
        <w:tc>
          <w:tcPr>
            <w:tcW w:w="590" w:type="dxa"/>
            <w:tcBorders>
              <w:top w:val="single" w:sz="4" w:space="0" w:color="auto"/>
              <w:lef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b/>
                <w:sz w:val="20"/>
                <w:szCs w:val="20"/>
              </w:rPr>
            </w:pPr>
            <w:r w:rsidRPr="00A87616">
              <w:rPr>
                <w:rFonts w:ascii="Times New Roman" w:eastAsia="Times New Roman" w:hAnsi="Times New Roman" w:cs="Times New Roman"/>
                <w:b/>
                <w:sz w:val="20"/>
                <w:szCs w:val="20"/>
              </w:rPr>
              <w:t>№</w:t>
            </w:r>
          </w:p>
          <w:p w:rsidR="00A87616" w:rsidRPr="00A87616" w:rsidRDefault="00A87616" w:rsidP="00A87616">
            <w:pPr>
              <w:spacing w:after="0" w:line="240" w:lineRule="auto"/>
              <w:jc w:val="center"/>
              <w:rPr>
                <w:rFonts w:ascii="Times New Roman" w:eastAsia="Times New Roman" w:hAnsi="Times New Roman" w:cs="Times New Roman"/>
                <w:b/>
                <w:sz w:val="20"/>
                <w:szCs w:val="20"/>
              </w:rPr>
            </w:pPr>
            <w:r w:rsidRPr="00A87616">
              <w:rPr>
                <w:rFonts w:ascii="Times New Roman" w:eastAsia="Times New Roman" w:hAnsi="Times New Roman" w:cs="Times New Roman"/>
                <w:b/>
                <w:sz w:val="20"/>
                <w:szCs w:val="20"/>
              </w:rPr>
              <w:t>п/п</w:t>
            </w:r>
          </w:p>
        </w:tc>
        <w:tc>
          <w:tcPr>
            <w:tcW w:w="4503" w:type="dxa"/>
            <w:tcBorders>
              <w:top w:val="single" w:sz="4" w:space="0" w:color="auto"/>
              <w:lef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b/>
                <w:sz w:val="20"/>
                <w:szCs w:val="20"/>
              </w:rPr>
            </w:pPr>
            <w:r w:rsidRPr="00A87616">
              <w:rPr>
                <w:rFonts w:ascii="Times New Roman" w:eastAsia="Times New Roman" w:hAnsi="Times New Roman" w:cs="Times New Roman"/>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b/>
                <w:sz w:val="20"/>
                <w:szCs w:val="20"/>
              </w:rPr>
            </w:pPr>
            <w:r w:rsidRPr="00A87616">
              <w:rPr>
                <w:rFonts w:ascii="Times New Roman" w:eastAsia="Times New Roman" w:hAnsi="Times New Roman" w:cs="Times New Roman"/>
                <w:b/>
                <w:sz w:val="20"/>
                <w:szCs w:val="20"/>
              </w:rPr>
              <w:t>Величина</w:t>
            </w:r>
          </w:p>
        </w:tc>
      </w:tr>
      <w:tr w:rsidR="00A87616" w:rsidRPr="00A87616" w:rsidTr="004D34AC">
        <w:trPr>
          <w:trHeight w:hRule="exact" w:val="1715"/>
        </w:trPr>
        <w:tc>
          <w:tcPr>
            <w:tcW w:w="590" w:type="dxa"/>
            <w:tcBorders>
              <w:top w:val="single" w:sz="4" w:space="0" w:color="auto"/>
              <w:left w:val="single" w:sz="4" w:space="0" w:color="auto"/>
            </w:tcBorders>
            <w:shd w:val="clear" w:color="auto" w:fill="FFFFFF"/>
          </w:tcPr>
          <w:p w:rsidR="00A87616" w:rsidRPr="00A87616" w:rsidRDefault="00A87616" w:rsidP="00A87616">
            <w:pPr>
              <w:spacing w:after="0" w:line="240" w:lineRule="auto"/>
              <w:ind w:firstLine="567"/>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11.</w:t>
            </w:r>
          </w:p>
        </w:tc>
        <w:tc>
          <w:tcPr>
            <w:tcW w:w="4503" w:type="dxa"/>
            <w:tcBorders>
              <w:top w:val="single" w:sz="4" w:space="0" w:color="auto"/>
              <w:left w:val="single" w:sz="4" w:space="0" w:color="auto"/>
            </w:tcBorders>
            <w:shd w:val="clear" w:color="auto" w:fill="FFFFFF"/>
          </w:tcPr>
          <w:p w:rsidR="00A87616" w:rsidRPr="00A87616" w:rsidRDefault="00A87616" w:rsidP="00A87616">
            <w:pPr>
              <w:widowControl w:val="0"/>
              <w:autoSpaceDE w:val="0"/>
              <w:autoSpaceDN w:val="0"/>
              <w:adjustRightInd w:val="0"/>
              <w:spacing w:after="0" w:line="240" w:lineRule="auto"/>
              <w:ind w:firstLine="119"/>
              <w:jc w:val="both"/>
              <w:rPr>
                <w:rFonts w:ascii="Times New Roman" w:eastAsia="Times New Roman" w:hAnsi="Times New Roman" w:cs="Arial"/>
                <w:sz w:val="20"/>
                <w:szCs w:val="20"/>
              </w:rPr>
            </w:pPr>
            <w:r w:rsidRPr="00A87616">
              <w:rPr>
                <w:rFonts w:ascii="Times New Roman" w:eastAsia="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87616" w:rsidRPr="00A87616" w:rsidRDefault="00A87616" w:rsidP="00A87616">
            <w:pPr>
              <w:spacing w:after="0" w:line="240" w:lineRule="auto"/>
              <w:ind w:firstLine="567"/>
              <w:jc w:val="both"/>
              <w:rPr>
                <w:rFonts w:ascii="Times New Roman" w:eastAsia="Times New Roman" w:hAnsi="Times New Roman" w:cs="Times New Roman"/>
                <w:sz w:val="20"/>
                <w:szCs w:val="20"/>
              </w:rPr>
            </w:pPr>
          </w:p>
        </w:tc>
        <w:tc>
          <w:tcPr>
            <w:tcW w:w="4819" w:type="dxa"/>
            <w:tcBorders>
              <w:top w:val="single" w:sz="4" w:space="0" w:color="auto"/>
              <w:left w:val="single" w:sz="4" w:space="0" w:color="auto"/>
              <w:righ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100%</w:t>
            </w:r>
          </w:p>
        </w:tc>
      </w:tr>
      <w:tr w:rsidR="00A87616" w:rsidRPr="00A87616" w:rsidTr="004D34AC">
        <w:trPr>
          <w:trHeight w:hRule="exact" w:val="1220"/>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A87616">
            <w:pPr>
              <w:spacing w:after="0" w:line="240" w:lineRule="auto"/>
              <w:ind w:firstLine="567"/>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22.</w:t>
            </w:r>
          </w:p>
        </w:tc>
        <w:tc>
          <w:tcPr>
            <w:tcW w:w="4503" w:type="dxa"/>
            <w:tcBorders>
              <w:top w:val="single" w:sz="4" w:space="0" w:color="auto"/>
              <w:left w:val="single" w:sz="4" w:space="0" w:color="auto"/>
              <w:bottom w:val="single" w:sz="4" w:space="0" w:color="auto"/>
            </w:tcBorders>
            <w:shd w:val="clear" w:color="auto" w:fill="FFFFFF"/>
          </w:tcPr>
          <w:p w:rsidR="00A87616" w:rsidRPr="00A87616" w:rsidRDefault="00A87616" w:rsidP="00A87616">
            <w:pPr>
              <w:autoSpaceDE w:val="0"/>
              <w:autoSpaceDN w:val="0"/>
              <w:adjustRightInd w:val="0"/>
              <w:spacing w:after="0" w:line="240" w:lineRule="auto"/>
              <w:ind w:firstLine="119"/>
              <w:jc w:val="both"/>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87616" w:rsidRPr="00A87616" w:rsidRDefault="00A87616" w:rsidP="00A87616">
            <w:pPr>
              <w:spacing w:after="0" w:line="240" w:lineRule="auto"/>
              <w:ind w:firstLine="567"/>
              <w:jc w:val="both"/>
              <w:rPr>
                <w:rFonts w:ascii="Times New Roman" w:eastAsia="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Исполнено / Не исполнено</w:t>
            </w:r>
          </w:p>
        </w:tc>
      </w:tr>
      <w:tr w:rsidR="00A87616" w:rsidRPr="00A87616" w:rsidTr="004D34AC">
        <w:trPr>
          <w:trHeight w:hRule="exact" w:val="2465"/>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spacing w:after="0" w:line="240" w:lineRule="auto"/>
              <w:jc w:val="center"/>
              <w:rPr>
                <w:rFonts w:ascii="Courier New" w:eastAsia="Courier New" w:hAnsi="Courier New" w:cs="Courier New"/>
                <w:color w:val="000000"/>
                <w:sz w:val="20"/>
                <w:szCs w:val="20"/>
              </w:rPr>
            </w:pPr>
            <w:r w:rsidRPr="00A87616">
              <w:rPr>
                <w:rFonts w:ascii="Times New Roman" w:eastAsia="Times New Roman" w:hAnsi="Times New Roman" w:cs="Times New Roman"/>
                <w:color w:val="000000"/>
                <w:sz w:val="20"/>
                <w:szCs w:val="20"/>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autoSpaceDE w:val="0"/>
              <w:autoSpaceDN w:val="0"/>
              <w:adjustRightInd w:val="0"/>
              <w:spacing w:after="0" w:line="240" w:lineRule="auto"/>
              <w:ind w:firstLine="119"/>
              <w:jc w:val="both"/>
              <w:rPr>
                <w:rFonts w:ascii="Arial" w:eastAsia="Times New Roman" w:hAnsi="Arial" w:cs="Arial"/>
                <w:sz w:val="20"/>
                <w:szCs w:val="20"/>
              </w:rPr>
            </w:pPr>
            <w:r w:rsidRPr="00A87616">
              <w:rPr>
                <w:rFonts w:ascii="Times New Roman" w:eastAsia="Times New Roman" w:hAnsi="Times New Roman" w:cs="Arial"/>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A87616">
            <w:pPr>
              <w:spacing w:after="0" w:line="240" w:lineRule="auto"/>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20% и более</w:t>
            </w:r>
          </w:p>
        </w:tc>
      </w:tr>
      <w:tr w:rsidR="00A87616" w:rsidRPr="00A87616" w:rsidTr="004D34AC">
        <w:trPr>
          <w:trHeight w:hRule="exact" w:val="1276"/>
        </w:trPr>
        <w:tc>
          <w:tcPr>
            <w:tcW w:w="590"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spacing w:after="0" w:line="230" w:lineRule="exact"/>
              <w:ind w:left="220"/>
              <w:rPr>
                <w:rFonts w:ascii="Times New Roman" w:eastAsia="Times New Roman" w:hAnsi="Times New Roman" w:cs="Times New Roman"/>
                <w:sz w:val="20"/>
                <w:szCs w:val="20"/>
              </w:rPr>
            </w:pPr>
            <w:r w:rsidRPr="00A87616">
              <w:rPr>
                <w:rFonts w:ascii="Times New Roman" w:eastAsia="Times New Roman" w:hAnsi="Times New Roman" w:cs="Times New Roman"/>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A87616" w:rsidRPr="00A87616" w:rsidRDefault="00A87616" w:rsidP="00A87616">
            <w:pPr>
              <w:widowControl w:val="0"/>
              <w:spacing w:after="0" w:line="274" w:lineRule="exact"/>
              <w:jc w:val="both"/>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A87616" w:rsidRPr="00A87616" w:rsidRDefault="00A87616" w:rsidP="00A87616">
            <w:pPr>
              <w:widowControl w:val="0"/>
              <w:spacing w:after="0" w:line="274" w:lineRule="exact"/>
              <w:ind w:firstLine="440"/>
              <w:jc w:val="both"/>
              <w:rPr>
                <w:rFonts w:ascii="Times New Roman" w:eastAsia="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87616" w:rsidRPr="00A87616" w:rsidRDefault="00A87616" w:rsidP="00A87616">
            <w:pPr>
              <w:widowControl w:val="0"/>
              <w:spacing w:after="0" w:line="277" w:lineRule="exact"/>
              <w:jc w:val="center"/>
              <w:rPr>
                <w:rFonts w:ascii="Times New Roman" w:eastAsia="Times New Roman" w:hAnsi="Times New Roman" w:cs="Times New Roman"/>
                <w:sz w:val="20"/>
                <w:szCs w:val="20"/>
              </w:rPr>
            </w:pPr>
            <w:r w:rsidRPr="00A87616">
              <w:rPr>
                <w:rFonts w:ascii="Times New Roman" w:eastAsia="Times New Roman" w:hAnsi="Times New Roman" w:cs="Times New Roman"/>
                <w:sz w:val="20"/>
                <w:szCs w:val="20"/>
              </w:rPr>
              <w:t>100%</w:t>
            </w:r>
          </w:p>
        </w:tc>
      </w:tr>
    </w:tbl>
    <w:p w:rsidR="00182F16" w:rsidRDefault="00182F16" w:rsidP="00997D70">
      <w:pPr>
        <w:spacing w:after="0" w:line="240" w:lineRule="auto"/>
        <w:jc w:val="center"/>
        <w:rPr>
          <w:rFonts w:ascii="Times New Roman" w:hAnsi="Times New Roman" w:cs="Times New Roman"/>
          <w:b/>
          <w:sz w:val="28"/>
          <w:szCs w:val="28"/>
        </w:rPr>
      </w:pPr>
    </w:p>
    <w:p w:rsidR="00D978A2" w:rsidRDefault="00D978A2" w:rsidP="00F401B5">
      <w:pPr>
        <w:spacing w:after="0" w:line="240" w:lineRule="auto"/>
        <w:rPr>
          <w:rFonts w:ascii="Times New Roman" w:hAnsi="Times New Roman" w:cs="Times New Roman"/>
          <w:b/>
          <w:sz w:val="28"/>
          <w:szCs w:val="28"/>
        </w:rPr>
      </w:pPr>
    </w:p>
    <w:p w:rsidR="00D978A2" w:rsidRDefault="00D978A2" w:rsidP="00F401B5">
      <w:pPr>
        <w:spacing w:after="0" w:line="240" w:lineRule="auto"/>
        <w:rPr>
          <w:rFonts w:ascii="Times New Roman" w:hAnsi="Times New Roman" w:cs="Times New Roman"/>
          <w:b/>
          <w:sz w:val="28"/>
          <w:szCs w:val="28"/>
        </w:rPr>
      </w:pPr>
    </w:p>
    <w:p w:rsidR="00D978A2" w:rsidRDefault="00D978A2" w:rsidP="00F401B5">
      <w:pPr>
        <w:spacing w:after="0" w:line="240" w:lineRule="auto"/>
        <w:rPr>
          <w:rFonts w:ascii="Times New Roman" w:hAnsi="Times New Roman" w:cs="Times New Roman"/>
          <w:b/>
          <w:sz w:val="28"/>
          <w:szCs w:val="28"/>
        </w:rPr>
      </w:pPr>
    </w:p>
    <w:p w:rsidR="00D978A2" w:rsidRDefault="00D978A2" w:rsidP="00D978A2">
      <w:pPr>
        <w:spacing w:after="0" w:line="240" w:lineRule="auto"/>
        <w:jc w:val="center"/>
        <w:rPr>
          <w:rFonts w:ascii="Times New Roman" w:hAnsi="Times New Roman" w:cs="Times New Roman"/>
          <w:b/>
          <w:sz w:val="28"/>
          <w:szCs w:val="28"/>
        </w:rPr>
      </w:pPr>
    </w:p>
    <w:p w:rsidR="00D978A2" w:rsidRDefault="00D978A2" w:rsidP="00F401B5">
      <w:pPr>
        <w:spacing w:after="0" w:line="240" w:lineRule="auto"/>
        <w:rPr>
          <w:rFonts w:ascii="Times New Roman" w:hAnsi="Times New Roman" w:cs="Times New Roman"/>
          <w:b/>
          <w:sz w:val="28"/>
          <w:szCs w:val="28"/>
        </w:rPr>
      </w:pPr>
    </w:p>
    <w:p w:rsidR="00D978A2" w:rsidRDefault="00D978A2" w:rsidP="00D978A2">
      <w:pPr>
        <w:spacing w:after="0" w:line="240" w:lineRule="auto"/>
        <w:jc w:val="center"/>
        <w:rPr>
          <w:rFonts w:ascii="Times New Roman" w:hAnsi="Times New Roman" w:cs="Times New Roman"/>
          <w:b/>
          <w:sz w:val="28"/>
          <w:szCs w:val="28"/>
        </w:rPr>
      </w:pPr>
    </w:p>
    <w:p w:rsidR="00D978A2" w:rsidRDefault="00D978A2" w:rsidP="00F401B5">
      <w:pPr>
        <w:spacing w:after="0" w:line="240" w:lineRule="auto"/>
        <w:rPr>
          <w:rFonts w:ascii="Times New Roman" w:hAnsi="Times New Roman" w:cs="Times New Roman"/>
          <w:b/>
          <w:sz w:val="28"/>
          <w:szCs w:val="28"/>
        </w:rPr>
      </w:pPr>
    </w:p>
    <w:p w:rsidR="00D978A2" w:rsidRDefault="00D978A2" w:rsidP="00C546C7">
      <w:pPr>
        <w:spacing w:after="0" w:line="240" w:lineRule="auto"/>
        <w:jc w:val="center"/>
        <w:rPr>
          <w:rFonts w:ascii="Times New Roman" w:hAnsi="Times New Roman" w:cs="Times New Roman"/>
          <w:b/>
          <w:sz w:val="28"/>
          <w:szCs w:val="28"/>
        </w:rPr>
      </w:pPr>
    </w:p>
    <w:p w:rsidR="00B6357F" w:rsidRPr="00B6357F" w:rsidRDefault="00B6357F" w:rsidP="00B6357F">
      <w:pPr>
        <w:spacing w:after="0"/>
        <w:rPr>
          <w:rFonts w:ascii="Times New Roman" w:hAnsi="Times New Roman" w:cs="Times New Roman"/>
          <w:b/>
          <w:sz w:val="28"/>
          <w:szCs w:val="28"/>
        </w:rPr>
      </w:pPr>
      <w:r>
        <w:rPr>
          <w:b/>
          <w:sz w:val="28"/>
          <w:szCs w:val="28"/>
        </w:rPr>
        <w:t xml:space="preserve">                                                   </w:t>
      </w:r>
      <w:r w:rsidRPr="00B6357F">
        <w:rPr>
          <w:rFonts w:ascii="Times New Roman" w:hAnsi="Times New Roman" w:cs="Times New Roman"/>
          <w:b/>
          <w:sz w:val="28"/>
          <w:szCs w:val="28"/>
        </w:rPr>
        <w:t xml:space="preserve">АДМИНИСТРАЦИЯ </w:t>
      </w:r>
    </w:p>
    <w:p w:rsidR="00B6357F" w:rsidRPr="00B6357F" w:rsidRDefault="00B6357F" w:rsidP="00B6357F">
      <w:pPr>
        <w:spacing w:after="0"/>
        <w:jc w:val="center"/>
        <w:rPr>
          <w:rFonts w:ascii="Times New Roman" w:hAnsi="Times New Roman" w:cs="Times New Roman"/>
          <w:b/>
          <w:sz w:val="28"/>
          <w:szCs w:val="28"/>
        </w:rPr>
      </w:pPr>
      <w:r w:rsidRPr="00B6357F">
        <w:rPr>
          <w:rFonts w:ascii="Times New Roman" w:hAnsi="Times New Roman" w:cs="Times New Roman"/>
          <w:b/>
          <w:sz w:val="28"/>
          <w:szCs w:val="28"/>
        </w:rPr>
        <w:t>ИШИМСКОГО СЕЛЬСОВЕТА</w:t>
      </w:r>
    </w:p>
    <w:p w:rsidR="00B6357F" w:rsidRPr="00B6357F" w:rsidRDefault="00B6357F" w:rsidP="00B6357F">
      <w:pPr>
        <w:spacing w:after="0"/>
        <w:jc w:val="center"/>
        <w:rPr>
          <w:rFonts w:ascii="Times New Roman" w:hAnsi="Times New Roman" w:cs="Times New Roman"/>
          <w:b/>
          <w:sz w:val="28"/>
          <w:szCs w:val="28"/>
        </w:rPr>
      </w:pPr>
      <w:r w:rsidRPr="00B6357F">
        <w:rPr>
          <w:rFonts w:ascii="Times New Roman" w:hAnsi="Times New Roman" w:cs="Times New Roman"/>
          <w:b/>
          <w:sz w:val="28"/>
          <w:szCs w:val="28"/>
        </w:rPr>
        <w:t xml:space="preserve">ЧИСТООЗЕРНОГО РАЙОНА </w:t>
      </w:r>
    </w:p>
    <w:p w:rsidR="00B6357F" w:rsidRPr="00B6357F" w:rsidRDefault="00B6357F" w:rsidP="00B6357F">
      <w:pPr>
        <w:spacing w:after="0"/>
        <w:jc w:val="center"/>
        <w:rPr>
          <w:rFonts w:ascii="Times New Roman" w:hAnsi="Times New Roman" w:cs="Times New Roman"/>
          <w:b/>
          <w:sz w:val="28"/>
          <w:szCs w:val="28"/>
        </w:rPr>
      </w:pPr>
      <w:r w:rsidRPr="00B6357F">
        <w:rPr>
          <w:rFonts w:ascii="Times New Roman" w:hAnsi="Times New Roman" w:cs="Times New Roman"/>
          <w:b/>
          <w:sz w:val="28"/>
          <w:szCs w:val="28"/>
        </w:rPr>
        <w:t>НОВОСИБИРСКОЙ ОБЛАСТИ</w:t>
      </w:r>
    </w:p>
    <w:p w:rsidR="00B6357F" w:rsidRPr="00B6357F" w:rsidRDefault="00B6357F" w:rsidP="00B6357F">
      <w:pPr>
        <w:spacing w:after="0"/>
        <w:jc w:val="center"/>
        <w:rPr>
          <w:rFonts w:ascii="Times New Roman" w:hAnsi="Times New Roman" w:cs="Times New Roman"/>
          <w:b/>
          <w:sz w:val="28"/>
          <w:szCs w:val="28"/>
        </w:rPr>
      </w:pPr>
    </w:p>
    <w:p w:rsidR="00B6357F" w:rsidRPr="00B6357F" w:rsidRDefault="00B6357F" w:rsidP="00B6357F">
      <w:pPr>
        <w:spacing w:after="0"/>
        <w:jc w:val="center"/>
        <w:rPr>
          <w:rFonts w:ascii="Times New Roman" w:hAnsi="Times New Roman" w:cs="Times New Roman"/>
          <w:b/>
          <w:sz w:val="28"/>
          <w:szCs w:val="28"/>
        </w:rPr>
      </w:pPr>
    </w:p>
    <w:p w:rsidR="00B6357F" w:rsidRPr="00B6357F" w:rsidRDefault="00B6357F" w:rsidP="00B6357F">
      <w:pPr>
        <w:spacing w:after="0"/>
        <w:jc w:val="center"/>
        <w:rPr>
          <w:rFonts w:ascii="Times New Roman" w:hAnsi="Times New Roman" w:cs="Times New Roman"/>
          <w:b/>
          <w:sz w:val="28"/>
          <w:szCs w:val="28"/>
        </w:rPr>
      </w:pPr>
      <w:r w:rsidRPr="00B6357F">
        <w:rPr>
          <w:rFonts w:ascii="Times New Roman" w:hAnsi="Times New Roman" w:cs="Times New Roman"/>
          <w:b/>
          <w:sz w:val="28"/>
          <w:szCs w:val="28"/>
        </w:rPr>
        <w:t>ПОСТАНОВЛЕНИЕ</w:t>
      </w:r>
    </w:p>
    <w:p w:rsidR="00B6357F" w:rsidRPr="00B6357F" w:rsidRDefault="00B6357F" w:rsidP="00B6357F">
      <w:pPr>
        <w:spacing w:after="0"/>
        <w:jc w:val="center"/>
        <w:rPr>
          <w:rFonts w:ascii="Times New Roman" w:hAnsi="Times New Roman" w:cs="Times New Roman"/>
          <w:b/>
          <w:sz w:val="28"/>
          <w:szCs w:val="28"/>
        </w:rPr>
      </w:pPr>
    </w:p>
    <w:p w:rsidR="00B6357F" w:rsidRPr="00B6357F" w:rsidRDefault="00B6357F" w:rsidP="00B6357F">
      <w:pPr>
        <w:spacing w:after="0"/>
        <w:rPr>
          <w:rFonts w:ascii="Times New Roman" w:hAnsi="Times New Roman" w:cs="Times New Roman"/>
          <w:b/>
          <w:sz w:val="28"/>
          <w:szCs w:val="28"/>
        </w:rPr>
      </w:pPr>
      <w:r w:rsidRPr="00B6357F">
        <w:rPr>
          <w:rFonts w:ascii="Times New Roman" w:hAnsi="Times New Roman" w:cs="Times New Roman"/>
          <w:sz w:val="28"/>
          <w:szCs w:val="28"/>
        </w:rPr>
        <w:lastRenderedPageBreak/>
        <w:t xml:space="preserve"> </w:t>
      </w:r>
      <w:r w:rsidRPr="00B6357F">
        <w:rPr>
          <w:rFonts w:ascii="Times New Roman" w:hAnsi="Times New Roman" w:cs="Times New Roman"/>
          <w:b/>
          <w:sz w:val="28"/>
          <w:szCs w:val="28"/>
        </w:rPr>
        <w:t xml:space="preserve">                                              20.10.2023            №  56</w:t>
      </w:r>
    </w:p>
    <w:p w:rsidR="00B6357F" w:rsidRPr="00B6357F" w:rsidRDefault="00B6357F" w:rsidP="00B6357F">
      <w:pPr>
        <w:spacing w:after="0"/>
        <w:jc w:val="center"/>
        <w:rPr>
          <w:rFonts w:ascii="Times New Roman" w:hAnsi="Times New Roman" w:cs="Times New Roman"/>
          <w:sz w:val="28"/>
          <w:szCs w:val="28"/>
        </w:rPr>
      </w:pPr>
    </w:p>
    <w:p w:rsidR="00B6357F" w:rsidRPr="00B6357F" w:rsidRDefault="00B6357F" w:rsidP="00B6357F">
      <w:pPr>
        <w:spacing w:after="0"/>
        <w:jc w:val="center"/>
        <w:rPr>
          <w:rFonts w:ascii="Times New Roman" w:hAnsi="Times New Roman" w:cs="Times New Roman"/>
          <w:sz w:val="28"/>
          <w:szCs w:val="28"/>
        </w:rPr>
      </w:pPr>
    </w:p>
    <w:p w:rsidR="00B6357F" w:rsidRPr="00B6357F" w:rsidRDefault="00B6357F" w:rsidP="00B6357F">
      <w:pPr>
        <w:spacing w:after="0"/>
        <w:jc w:val="center"/>
        <w:rPr>
          <w:rFonts w:ascii="Times New Roman" w:hAnsi="Times New Roman" w:cs="Times New Roman"/>
          <w:b/>
          <w:sz w:val="28"/>
          <w:szCs w:val="28"/>
        </w:rPr>
      </w:pPr>
      <w:r w:rsidRPr="00B6357F">
        <w:rPr>
          <w:rFonts w:ascii="Times New Roman" w:hAnsi="Times New Roman" w:cs="Times New Roman"/>
          <w:b/>
          <w:sz w:val="28"/>
          <w:szCs w:val="28"/>
        </w:rPr>
        <w:t>О внесении изменений в  штатное расписание</w:t>
      </w:r>
    </w:p>
    <w:p w:rsidR="00B6357F" w:rsidRPr="00B6357F" w:rsidRDefault="00B6357F" w:rsidP="00B6357F">
      <w:pPr>
        <w:spacing w:after="0"/>
        <w:jc w:val="center"/>
        <w:rPr>
          <w:rFonts w:ascii="Times New Roman" w:hAnsi="Times New Roman" w:cs="Times New Roman"/>
          <w:b/>
          <w:sz w:val="28"/>
          <w:szCs w:val="28"/>
        </w:rPr>
      </w:pPr>
      <w:r w:rsidRPr="00B6357F">
        <w:rPr>
          <w:rFonts w:ascii="Times New Roman" w:hAnsi="Times New Roman" w:cs="Times New Roman"/>
          <w:b/>
          <w:sz w:val="28"/>
          <w:szCs w:val="28"/>
        </w:rPr>
        <w:t xml:space="preserve">администрации Ишимского сельсовета Чистоозерного района Новосибирской области </w:t>
      </w:r>
    </w:p>
    <w:p w:rsidR="00B6357F" w:rsidRPr="00B6357F" w:rsidRDefault="00B6357F" w:rsidP="00B6357F">
      <w:pPr>
        <w:spacing w:after="0"/>
        <w:jc w:val="center"/>
        <w:rPr>
          <w:rFonts w:ascii="Times New Roman" w:hAnsi="Times New Roman" w:cs="Times New Roman"/>
          <w:b/>
          <w:sz w:val="28"/>
          <w:szCs w:val="28"/>
        </w:rPr>
      </w:pPr>
    </w:p>
    <w:p w:rsidR="00B6357F" w:rsidRPr="00B6357F" w:rsidRDefault="00B6357F" w:rsidP="00B6357F">
      <w:pPr>
        <w:widowControl w:val="0"/>
        <w:autoSpaceDE w:val="0"/>
        <w:autoSpaceDN w:val="0"/>
        <w:adjustRightInd w:val="0"/>
        <w:spacing w:after="0"/>
        <w:jc w:val="both"/>
        <w:rPr>
          <w:rFonts w:ascii="Times New Roman" w:hAnsi="Times New Roman" w:cs="Times New Roman"/>
          <w:bCs/>
          <w:color w:val="000000"/>
          <w:sz w:val="28"/>
          <w:szCs w:val="28"/>
        </w:rPr>
      </w:pPr>
      <w:r w:rsidRPr="00B6357F">
        <w:rPr>
          <w:rFonts w:ascii="Times New Roman" w:hAnsi="Times New Roman" w:cs="Times New Roman"/>
          <w:b/>
          <w:sz w:val="28"/>
          <w:szCs w:val="28"/>
        </w:rPr>
        <w:t xml:space="preserve">     </w:t>
      </w:r>
      <w:r w:rsidRPr="00B6357F">
        <w:rPr>
          <w:rFonts w:ascii="Times New Roman" w:hAnsi="Times New Roman" w:cs="Times New Roman"/>
          <w:sz w:val="28"/>
          <w:szCs w:val="28"/>
        </w:rPr>
        <w:t>Руководствуясь Трудовым кодексом Российской Федерации, постановлением Губернатора Новосибирской области от 17.10.2023 № 196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B6357F">
        <w:rPr>
          <w:rFonts w:ascii="Times New Roman" w:hAnsi="Times New Roman" w:cs="Times New Roman"/>
          <w:bCs/>
          <w:color w:val="000000"/>
          <w:sz w:val="28"/>
          <w:szCs w:val="28"/>
        </w:rPr>
        <w:t xml:space="preserve">, </w:t>
      </w:r>
      <w:r w:rsidRPr="00B6357F">
        <w:rPr>
          <w:rFonts w:ascii="Times New Roman" w:hAnsi="Times New Roman" w:cs="Times New Roman"/>
          <w:sz w:val="28"/>
          <w:szCs w:val="28"/>
        </w:rPr>
        <w:t>постановлением главы Чистоозерного района Новосибирской области №763 от 20.10.2023 «О совершенствовании оплаты труда муниципальных служащих Чистоозерного района Новосибирской области и работников, замещающих должности, не являющиеся должностями муниципальной службы, в органах местного самоуправления Чистоозерного района Новосибирской области»,  администрация Ишимского сельсовета Чистоозерного района Новосибирской области</w:t>
      </w:r>
    </w:p>
    <w:p w:rsidR="00B6357F" w:rsidRPr="00B6357F" w:rsidRDefault="00B6357F" w:rsidP="00B6357F">
      <w:pPr>
        <w:spacing w:after="0"/>
        <w:ind w:firstLine="360"/>
        <w:jc w:val="both"/>
        <w:rPr>
          <w:rFonts w:ascii="Times New Roman" w:hAnsi="Times New Roman" w:cs="Times New Roman"/>
          <w:sz w:val="28"/>
          <w:szCs w:val="28"/>
        </w:rPr>
      </w:pPr>
      <w:r w:rsidRPr="00B6357F">
        <w:rPr>
          <w:rFonts w:ascii="Times New Roman" w:hAnsi="Times New Roman" w:cs="Times New Roman"/>
          <w:sz w:val="28"/>
          <w:szCs w:val="28"/>
        </w:rPr>
        <w:t xml:space="preserve">ПОСТАНОВЛЯЕТ: </w:t>
      </w:r>
    </w:p>
    <w:p w:rsidR="00B6357F" w:rsidRPr="00B6357F" w:rsidRDefault="00B6357F" w:rsidP="005366A0">
      <w:pPr>
        <w:numPr>
          <w:ilvl w:val="0"/>
          <w:numId w:val="3"/>
        </w:numPr>
        <w:spacing w:after="0" w:line="240" w:lineRule="auto"/>
        <w:jc w:val="both"/>
        <w:rPr>
          <w:rFonts w:ascii="Times New Roman" w:hAnsi="Times New Roman" w:cs="Times New Roman"/>
          <w:sz w:val="28"/>
          <w:szCs w:val="28"/>
        </w:rPr>
      </w:pPr>
      <w:r w:rsidRPr="00B6357F">
        <w:rPr>
          <w:rFonts w:ascii="Times New Roman" w:hAnsi="Times New Roman" w:cs="Times New Roman"/>
          <w:sz w:val="28"/>
          <w:szCs w:val="28"/>
        </w:rPr>
        <w:t xml:space="preserve">Внести изменения в  штатное расписание администрации </w:t>
      </w:r>
    </w:p>
    <w:p w:rsidR="00B6357F" w:rsidRPr="00B6357F" w:rsidRDefault="00B6357F" w:rsidP="00B6357F">
      <w:pPr>
        <w:spacing w:after="0"/>
        <w:jc w:val="both"/>
        <w:rPr>
          <w:rFonts w:ascii="Times New Roman" w:hAnsi="Times New Roman" w:cs="Times New Roman"/>
          <w:sz w:val="28"/>
          <w:szCs w:val="28"/>
        </w:rPr>
      </w:pPr>
      <w:r w:rsidRPr="00B6357F">
        <w:rPr>
          <w:rFonts w:ascii="Times New Roman" w:hAnsi="Times New Roman" w:cs="Times New Roman"/>
          <w:sz w:val="28"/>
          <w:szCs w:val="28"/>
        </w:rPr>
        <w:t>Ишимского сельсовета Чистоозерного района Новосибирской области на 2023 год, с 01 октября 2023 года (приложение 1).</w:t>
      </w:r>
    </w:p>
    <w:p w:rsidR="00B6357F" w:rsidRPr="00B6357F" w:rsidRDefault="00B6357F" w:rsidP="005366A0">
      <w:pPr>
        <w:numPr>
          <w:ilvl w:val="0"/>
          <w:numId w:val="3"/>
        </w:numPr>
        <w:spacing w:after="0" w:line="240" w:lineRule="auto"/>
        <w:jc w:val="both"/>
        <w:rPr>
          <w:rFonts w:ascii="Times New Roman" w:hAnsi="Times New Roman" w:cs="Times New Roman"/>
          <w:sz w:val="28"/>
          <w:szCs w:val="28"/>
        </w:rPr>
      </w:pPr>
      <w:r w:rsidRPr="00B6357F">
        <w:rPr>
          <w:rFonts w:ascii="Times New Roman" w:hAnsi="Times New Roman" w:cs="Times New Roman"/>
          <w:sz w:val="28"/>
          <w:szCs w:val="28"/>
        </w:rPr>
        <w:t>Контроль за исполнением постановления оставляю за собой.</w:t>
      </w:r>
    </w:p>
    <w:p w:rsidR="00B6357F" w:rsidRPr="00B6357F" w:rsidRDefault="00B6357F" w:rsidP="00B6357F">
      <w:pPr>
        <w:spacing w:after="0"/>
        <w:jc w:val="both"/>
        <w:rPr>
          <w:rFonts w:ascii="Times New Roman" w:hAnsi="Times New Roman" w:cs="Times New Roman"/>
          <w:sz w:val="28"/>
          <w:szCs w:val="28"/>
        </w:rPr>
      </w:pPr>
    </w:p>
    <w:p w:rsidR="00B6357F" w:rsidRPr="00B6357F" w:rsidRDefault="00B6357F" w:rsidP="00B6357F">
      <w:pPr>
        <w:spacing w:after="0"/>
        <w:jc w:val="both"/>
        <w:rPr>
          <w:rFonts w:ascii="Times New Roman" w:hAnsi="Times New Roman" w:cs="Times New Roman"/>
          <w:sz w:val="28"/>
          <w:szCs w:val="28"/>
        </w:rPr>
      </w:pPr>
    </w:p>
    <w:p w:rsidR="00B6357F" w:rsidRPr="00B6357F" w:rsidRDefault="00B6357F" w:rsidP="00B6357F">
      <w:pPr>
        <w:spacing w:after="0"/>
        <w:jc w:val="both"/>
        <w:rPr>
          <w:rFonts w:ascii="Times New Roman" w:hAnsi="Times New Roman" w:cs="Times New Roman"/>
          <w:sz w:val="28"/>
          <w:szCs w:val="28"/>
        </w:rPr>
      </w:pPr>
    </w:p>
    <w:p w:rsidR="00B6357F" w:rsidRPr="00B6357F" w:rsidRDefault="00B6357F" w:rsidP="00B6357F">
      <w:pPr>
        <w:spacing w:after="0"/>
        <w:jc w:val="both"/>
        <w:rPr>
          <w:rFonts w:ascii="Times New Roman" w:hAnsi="Times New Roman" w:cs="Times New Roman"/>
          <w:sz w:val="28"/>
          <w:szCs w:val="28"/>
        </w:rPr>
      </w:pPr>
      <w:r w:rsidRPr="00B6357F">
        <w:rPr>
          <w:rFonts w:ascii="Times New Roman" w:hAnsi="Times New Roman" w:cs="Times New Roman"/>
          <w:sz w:val="28"/>
          <w:szCs w:val="28"/>
        </w:rPr>
        <w:t>Глава Ишимского сельсовета</w:t>
      </w:r>
    </w:p>
    <w:p w:rsidR="00B6357F" w:rsidRPr="00B6357F" w:rsidRDefault="00B6357F" w:rsidP="00B6357F">
      <w:pPr>
        <w:spacing w:after="0"/>
        <w:jc w:val="both"/>
        <w:rPr>
          <w:rFonts w:ascii="Times New Roman" w:hAnsi="Times New Roman" w:cs="Times New Roman"/>
          <w:sz w:val="28"/>
          <w:szCs w:val="28"/>
        </w:rPr>
      </w:pPr>
      <w:r w:rsidRPr="00B6357F">
        <w:rPr>
          <w:rFonts w:ascii="Times New Roman" w:hAnsi="Times New Roman" w:cs="Times New Roman"/>
          <w:sz w:val="28"/>
          <w:szCs w:val="28"/>
        </w:rPr>
        <w:t>Чистоозерного района</w:t>
      </w:r>
    </w:p>
    <w:p w:rsidR="00B6357F" w:rsidRPr="00B6357F" w:rsidRDefault="00B6357F" w:rsidP="00B6357F">
      <w:pPr>
        <w:spacing w:after="0"/>
        <w:jc w:val="both"/>
        <w:rPr>
          <w:rFonts w:ascii="Times New Roman" w:hAnsi="Times New Roman" w:cs="Times New Roman"/>
          <w:sz w:val="28"/>
          <w:szCs w:val="28"/>
        </w:rPr>
      </w:pPr>
      <w:r w:rsidRPr="00B6357F">
        <w:rPr>
          <w:rFonts w:ascii="Times New Roman" w:hAnsi="Times New Roman" w:cs="Times New Roman"/>
          <w:sz w:val="28"/>
          <w:szCs w:val="28"/>
        </w:rPr>
        <w:t>Новосибирской области                                                               Е.Е.Иванко</w:t>
      </w:r>
    </w:p>
    <w:p w:rsidR="00B6357F" w:rsidRPr="00B6357F" w:rsidRDefault="00B6357F" w:rsidP="00B6357F">
      <w:pPr>
        <w:spacing w:after="0"/>
        <w:jc w:val="both"/>
        <w:rPr>
          <w:rFonts w:ascii="Times New Roman" w:hAnsi="Times New Roman" w:cs="Times New Roman"/>
          <w:sz w:val="28"/>
          <w:szCs w:val="28"/>
        </w:rPr>
      </w:pPr>
      <w:r w:rsidRPr="00B6357F">
        <w:rPr>
          <w:rFonts w:ascii="Times New Roman" w:hAnsi="Times New Roman" w:cs="Times New Roman"/>
          <w:sz w:val="28"/>
          <w:szCs w:val="28"/>
        </w:rPr>
        <w:t xml:space="preserve">   </w:t>
      </w:r>
    </w:p>
    <w:p w:rsidR="00D978A2" w:rsidRPr="00B6357F" w:rsidRDefault="00D978A2" w:rsidP="00B6357F">
      <w:pPr>
        <w:spacing w:after="0" w:line="240" w:lineRule="auto"/>
        <w:rPr>
          <w:rFonts w:ascii="Times New Roman" w:hAnsi="Times New Roman" w:cs="Times New Roman"/>
          <w:b/>
          <w:sz w:val="28"/>
          <w:szCs w:val="28"/>
        </w:rPr>
      </w:pPr>
    </w:p>
    <w:p w:rsidR="00B6357F" w:rsidRDefault="00B6357F" w:rsidP="00B6357F">
      <w:pPr>
        <w:suppressAutoHyphens/>
        <w:jc w:val="center"/>
        <w:rPr>
          <w:b/>
          <w:kern w:val="2"/>
          <w:sz w:val="28"/>
          <w:szCs w:val="28"/>
        </w:rPr>
      </w:pPr>
    </w:p>
    <w:p w:rsidR="00B6357F" w:rsidRPr="00B6357F" w:rsidRDefault="00B6357F" w:rsidP="00B6357F">
      <w:pPr>
        <w:tabs>
          <w:tab w:val="left" w:pos="6750"/>
        </w:tabs>
        <w:suppressAutoHyphens/>
        <w:spacing w:after="0"/>
        <w:jc w:val="center"/>
        <w:rPr>
          <w:rFonts w:ascii="Times New Roman" w:hAnsi="Times New Roman" w:cs="Times New Roman"/>
          <w:b/>
          <w:kern w:val="2"/>
          <w:sz w:val="28"/>
          <w:szCs w:val="28"/>
        </w:rPr>
      </w:pPr>
    </w:p>
    <w:p w:rsidR="00B6357F" w:rsidRPr="00B6357F" w:rsidRDefault="00B6357F" w:rsidP="00B6357F">
      <w:pPr>
        <w:tabs>
          <w:tab w:val="left" w:pos="6750"/>
        </w:tabs>
        <w:suppressAutoHyphens/>
        <w:spacing w:after="0"/>
        <w:jc w:val="center"/>
        <w:rPr>
          <w:rFonts w:ascii="Times New Roman" w:hAnsi="Times New Roman" w:cs="Times New Roman"/>
          <w:b/>
          <w:kern w:val="2"/>
          <w:sz w:val="28"/>
          <w:szCs w:val="28"/>
        </w:rPr>
      </w:pPr>
      <w:r w:rsidRPr="00B6357F">
        <w:rPr>
          <w:rFonts w:ascii="Times New Roman" w:hAnsi="Times New Roman" w:cs="Times New Roman"/>
          <w:b/>
          <w:kern w:val="2"/>
          <w:sz w:val="28"/>
          <w:szCs w:val="28"/>
        </w:rPr>
        <w:t xml:space="preserve">АДМИНИСТРАЦИЯ </w:t>
      </w:r>
    </w:p>
    <w:p w:rsidR="00B6357F" w:rsidRPr="00B6357F" w:rsidRDefault="00B6357F" w:rsidP="00B6357F">
      <w:pPr>
        <w:tabs>
          <w:tab w:val="left" w:pos="6750"/>
        </w:tabs>
        <w:suppressAutoHyphens/>
        <w:spacing w:after="0"/>
        <w:jc w:val="center"/>
        <w:rPr>
          <w:rFonts w:ascii="Times New Roman" w:hAnsi="Times New Roman" w:cs="Times New Roman"/>
          <w:b/>
          <w:kern w:val="2"/>
          <w:sz w:val="28"/>
          <w:szCs w:val="28"/>
        </w:rPr>
      </w:pPr>
      <w:r w:rsidRPr="00B6357F">
        <w:rPr>
          <w:rFonts w:ascii="Times New Roman" w:hAnsi="Times New Roman" w:cs="Times New Roman"/>
          <w:b/>
          <w:kern w:val="2"/>
          <w:sz w:val="28"/>
          <w:szCs w:val="28"/>
        </w:rPr>
        <w:t>ИШИМСКОГО СЕЛЬСОВЕТА</w:t>
      </w:r>
    </w:p>
    <w:p w:rsidR="00B6357F" w:rsidRPr="00B6357F" w:rsidRDefault="00B6357F" w:rsidP="00B6357F">
      <w:pPr>
        <w:suppressAutoHyphens/>
        <w:spacing w:after="0"/>
        <w:jc w:val="center"/>
        <w:rPr>
          <w:rFonts w:ascii="Times New Roman" w:hAnsi="Times New Roman" w:cs="Times New Roman"/>
          <w:b/>
          <w:kern w:val="2"/>
          <w:sz w:val="28"/>
          <w:szCs w:val="28"/>
        </w:rPr>
      </w:pPr>
      <w:r w:rsidRPr="00B6357F">
        <w:rPr>
          <w:rFonts w:ascii="Times New Roman" w:hAnsi="Times New Roman" w:cs="Times New Roman"/>
          <w:b/>
          <w:kern w:val="2"/>
          <w:sz w:val="28"/>
          <w:szCs w:val="28"/>
        </w:rPr>
        <w:t>ЧИСТООЗЕРНОГО РАЙОНА</w:t>
      </w:r>
    </w:p>
    <w:p w:rsidR="00B6357F" w:rsidRPr="00B6357F" w:rsidRDefault="00B6357F" w:rsidP="00B6357F">
      <w:pPr>
        <w:suppressAutoHyphens/>
        <w:spacing w:after="0"/>
        <w:jc w:val="center"/>
        <w:rPr>
          <w:rFonts w:ascii="Times New Roman" w:hAnsi="Times New Roman" w:cs="Times New Roman"/>
          <w:b/>
          <w:kern w:val="2"/>
          <w:sz w:val="28"/>
          <w:szCs w:val="28"/>
        </w:rPr>
      </w:pPr>
      <w:r w:rsidRPr="00B6357F">
        <w:rPr>
          <w:rFonts w:ascii="Times New Roman" w:hAnsi="Times New Roman" w:cs="Times New Roman"/>
          <w:b/>
          <w:kern w:val="2"/>
          <w:sz w:val="28"/>
          <w:szCs w:val="28"/>
        </w:rPr>
        <w:t xml:space="preserve"> НОВОСИБИРСКОЙ ОБЛАСТИ</w:t>
      </w:r>
    </w:p>
    <w:p w:rsidR="00B6357F" w:rsidRPr="00B6357F" w:rsidRDefault="00B6357F" w:rsidP="00B6357F">
      <w:pPr>
        <w:suppressAutoHyphens/>
        <w:spacing w:after="0"/>
        <w:jc w:val="center"/>
        <w:rPr>
          <w:rFonts w:ascii="Times New Roman" w:hAnsi="Times New Roman" w:cs="Times New Roman"/>
          <w:b/>
          <w:kern w:val="2"/>
        </w:rPr>
      </w:pPr>
    </w:p>
    <w:p w:rsidR="00B6357F" w:rsidRPr="00B6357F" w:rsidRDefault="00B6357F" w:rsidP="00B6357F">
      <w:pPr>
        <w:suppressAutoHyphens/>
        <w:spacing w:after="0"/>
        <w:jc w:val="center"/>
        <w:outlineLvl w:val="0"/>
        <w:rPr>
          <w:rFonts w:ascii="Times New Roman" w:hAnsi="Times New Roman" w:cs="Times New Roman"/>
          <w:b/>
          <w:kern w:val="2"/>
          <w:sz w:val="28"/>
          <w:szCs w:val="28"/>
        </w:rPr>
      </w:pPr>
      <w:r w:rsidRPr="00B6357F">
        <w:rPr>
          <w:rFonts w:ascii="Times New Roman" w:hAnsi="Times New Roman" w:cs="Times New Roman"/>
          <w:b/>
          <w:kern w:val="2"/>
          <w:sz w:val="28"/>
          <w:szCs w:val="28"/>
        </w:rPr>
        <w:t>ПОСТАНОВЛЕНИЕ</w:t>
      </w:r>
    </w:p>
    <w:p w:rsidR="00B6357F" w:rsidRPr="00B6357F" w:rsidRDefault="00B6357F" w:rsidP="00B6357F">
      <w:pPr>
        <w:spacing w:after="0"/>
        <w:jc w:val="center"/>
        <w:rPr>
          <w:rFonts w:ascii="Times New Roman" w:hAnsi="Times New Roman" w:cs="Times New Roman"/>
          <w:sz w:val="28"/>
          <w:szCs w:val="28"/>
        </w:rPr>
      </w:pPr>
    </w:p>
    <w:p w:rsidR="00B6357F" w:rsidRPr="00B6357F" w:rsidRDefault="00B6357F" w:rsidP="00B6357F">
      <w:pPr>
        <w:spacing w:after="0"/>
        <w:jc w:val="center"/>
        <w:rPr>
          <w:rFonts w:ascii="Times New Roman" w:hAnsi="Times New Roman" w:cs="Times New Roman"/>
          <w:sz w:val="28"/>
          <w:szCs w:val="28"/>
        </w:rPr>
      </w:pPr>
    </w:p>
    <w:p w:rsidR="00B6357F" w:rsidRPr="00B6357F" w:rsidRDefault="00B6357F" w:rsidP="00B6357F">
      <w:pPr>
        <w:pStyle w:val="ConsPlusTitle"/>
        <w:spacing w:after="0" w:line="240" w:lineRule="auto"/>
        <w:outlineLvl w:val="0"/>
        <w:rPr>
          <w:rFonts w:ascii="Times New Roman" w:hAnsi="Times New Roman" w:cs="Times New Roman"/>
          <w:sz w:val="28"/>
          <w:szCs w:val="28"/>
        </w:rPr>
      </w:pPr>
      <w:r w:rsidRPr="00B6357F">
        <w:rPr>
          <w:rFonts w:ascii="Times New Roman" w:hAnsi="Times New Roman" w:cs="Times New Roman"/>
          <w:b w:val="0"/>
          <w:bCs w:val="0"/>
          <w:sz w:val="28"/>
          <w:szCs w:val="28"/>
        </w:rPr>
        <w:t xml:space="preserve">       от 20.10.2023 г.                                                                                          № 58</w:t>
      </w:r>
    </w:p>
    <w:p w:rsidR="00B6357F" w:rsidRPr="00B6357F" w:rsidRDefault="00B6357F" w:rsidP="00B6357F">
      <w:pPr>
        <w:spacing w:after="0"/>
        <w:jc w:val="center"/>
        <w:outlineLvl w:val="0"/>
        <w:rPr>
          <w:rFonts w:ascii="Times New Roman" w:hAnsi="Times New Roman" w:cs="Times New Roman"/>
          <w:b/>
          <w:sz w:val="24"/>
          <w:szCs w:val="24"/>
        </w:rPr>
      </w:pPr>
    </w:p>
    <w:p w:rsidR="00B6357F" w:rsidRPr="00B6357F" w:rsidRDefault="00B6357F" w:rsidP="00B6357F">
      <w:pPr>
        <w:spacing w:after="0"/>
        <w:jc w:val="center"/>
        <w:outlineLvl w:val="0"/>
        <w:rPr>
          <w:rFonts w:ascii="Times New Roman" w:hAnsi="Times New Roman" w:cs="Times New Roman"/>
          <w:b/>
          <w:sz w:val="28"/>
          <w:szCs w:val="28"/>
        </w:rPr>
      </w:pPr>
      <w:r w:rsidRPr="00B6357F">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Ишимского сельсовета  Чистоозерного района Новосибирской области </w:t>
      </w:r>
    </w:p>
    <w:p w:rsidR="00B6357F" w:rsidRPr="00B6357F" w:rsidRDefault="00B6357F" w:rsidP="00B6357F">
      <w:pPr>
        <w:spacing w:after="0"/>
        <w:jc w:val="both"/>
        <w:rPr>
          <w:rFonts w:ascii="Times New Roman" w:hAnsi="Times New Roman" w:cs="Times New Roman"/>
          <w:sz w:val="28"/>
          <w:szCs w:val="28"/>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tabs>
          <w:tab w:val="left" w:pos="284"/>
        </w:tabs>
        <w:spacing w:after="0"/>
        <w:ind w:right="-1" w:firstLine="567"/>
        <w:jc w:val="both"/>
        <w:rPr>
          <w:rFonts w:ascii="Times New Roman" w:hAnsi="Times New Roman" w:cs="Times New Roman"/>
          <w:sz w:val="28"/>
          <w:szCs w:val="28"/>
        </w:rPr>
      </w:pPr>
      <w:r w:rsidRPr="00B6357F">
        <w:rPr>
          <w:rFonts w:ascii="Times New Roman" w:hAnsi="Times New Roman" w:cs="Times New Roman"/>
          <w:sz w:val="28"/>
          <w:szCs w:val="28"/>
        </w:rPr>
        <w:t xml:space="preserve">Руководствуясь </w:t>
      </w:r>
      <w:r w:rsidRPr="00B6357F">
        <w:rPr>
          <w:rFonts w:ascii="Times New Roman" w:hAnsi="Times New Roman" w:cs="Times New Roman"/>
          <w:sz w:val="28"/>
          <w:szCs w:val="28"/>
          <w:shd w:val="clear" w:color="auto" w:fill="FFFFFF"/>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6357F">
        <w:rPr>
          <w:rFonts w:ascii="Times New Roman" w:hAnsi="Times New Roman" w:cs="Times New Roman"/>
          <w:sz w:val="28"/>
          <w:szCs w:val="28"/>
        </w:rPr>
        <w:t>, администрация Ишимского сельсовета Чистоозерного района Новосибирской области</w:t>
      </w:r>
    </w:p>
    <w:p w:rsidR="00B6357F" w:rsidRPr="00B6357F" w:rsidRDefault="00B6357F" w:rsidP="00B6357F">
      <w:pPr>
        <w:spacing w:after="0"/>
        <w:jc w:val="both"/>
        <w:rPr>
          <w:rFonts w:ascii="Times New Roman" w:hAnsi="Times New Roman" w:cs="Times New Roman"/>
          <w:b/>
          <w:sz w:val="28"/>
          <w:szCs w:val="28"/>
        </w:rPr>
      </w:pPr>
      <w:r w:rsidRPr="00B6357F">
        <w:rPr>
          <w:rFonts w:ascii="Times New Roman" w:hAnsi="Times New Roman" w:cs="Times New Roman"/>
          <w:b/>
          <w:sz w:val="28"/>
          <w:szCs w:val="28"/>
        </w:rPr>
        <w:t>ПОСТАНОВЛЯЕТ:</w:t>
      </w:r>
    </w:p>
    <w:p w:rsidR="00B6357F" w:rsidRPr="00B6357F" w:rsidRDefault="00B6357F" w:rsidP="005366A0">
      <w:pPr>
        <w:numPr>
          <w:ilvl w:val="0"/>
          <w:numId w:val="4"/>
        </w:numPr>
        <w:spacing w:after="0" w:line="240" w:lineRule="auto"/>
        <w:jc w:val="both"/>
        <w:outlineLvl w:val="0"/>
        <w:rPr>
          <w:rFonts w:ascii="Times New Roman" w:hAnsi="Times New Roman" w:cs="Times New Roman"/>
          <w:sz w:val="28"/>
          <w:szCs w:val="28"/>
        </w:rPr>
      </w:pPr>
      <w:r w:rsidRPr="00B6357F">
        <w:rPr>
          <w:rFonts w:ascii="Times New Roman" w:hAnsi="Times New Roman" w:cs="Times New Roman"/>
          <w:sz w:val="28"/>
          <w:szCs w:val="28"/>
        </w:rPr>
        <w:t>Утвердить Программу профилактики рисков причинения вреда (ущерба) охраняемым законом ценностям на 2024 год в сфере.</w:t>
      </w:r>
      <w:r w:rsidRPr="00B6357F">
        <w:rPr>
          <w:rFonts w:ascii="Times New Roman" w:hAnsi="Times New Roman" w:cs="Times New Roman"/>
          <w:b/>
          <w:sz w:val="28"/>
          <w:szCs w:val="28"/>
        </w:rPr>
        <w:t xml:space="preserve"> </w:t>
      </w:r>
      <w:r w:rsidRPr="00B6357F">
        <w:rPr>
          <w:rFonts w:ascii="Times New Roman" w:hAnsi="Times New Roman" w:cs="Times New Roman"/>
          <w:sz w:val="28"/>
          <w:szCs w:val="28"/>
        </w:rPr>
        <w:t xml:space="preserve">муниципального контроля в области охраны и использования особо охраняемых природных территорий Ишимского сельсовета  Чистоозерного района Новосибирской области </w:t>
      </w:r>
    </w:p>
    <w:p w:rsidR="00B6357F" w:rsidRPr="00B6357F" w:rsidRDefault="00B6357F" w:rsidP="00B6357F">
      <w:pPr>
        <w:spacing w:after="0"/>
        <w:ind w:firstLine="567"/>
        <w:jc w:val="both"/>
        <w:rPr>
          <w:rFonts w:ascii="Times New Roman" w:hAnsi="Times New Roman" w:cs="Times New Roman"/>
          <w:sz w:val="28"/>
          <w:szCs w:val="28"/>
        </w:rPr>
      </w:pPr>
    </w:p>
    <w:p w:rsidR="00B6357F" w:rsidRPr="00B6357F" w:rsidRDefault="00B6357F" w:rsidP="00B6357F">
      <w:pPr>
        <w:spacing w:after="0"/>
        <w:ind w:left="720"/>
        <w:jc w:val="both"/>
        <w:outlineLvl w:val="0"/>
        <w:rPr>
          <w:rFonts w:ascii="Times New Roman" w:hAnsi="Times New Roman" w:cs="Times New Roman"/>
          <w:b/>
          <w:sz w:val="28"/>
          <w:szCs w:val="28"/>
        </w:rPr>
      </w:pPr>
    </w:p>
    <w:p w:rsidR="00B6357F" w:rsidRPr="00B6357F" w:rsidRDefault="00B6357F" w:rsidP="00B6357F">
      <w:pPr>
        <w:spacing w:after="0"/>
        <w:jc w:val="both"/>
        <w:rPr>
          <w:rFonts w:ascii="Times New Roman" w:hAnsi="Times New Roman" w:cs="Times New Roman"/>
          <w:sz w:val="28"/>
          <w:szCs w:val="28"/>
        </w:rPr>
      </w:pPr>
      <w:r w:rsidRPr="00B6357F">
        <w:rPr>
          <w:rFonts w:ascii="Times New Roman" w:hAnsi="Times New Roman" w:cs="Times New Roman"/>
          <w:sz w:val="28"/>
          <w:szCs w:val="28"/>
        </w:rPr>
        <w:lastRenderedPageBreak/>
        <w:t>2.  Опубликовать настоящее постановление в периодическом печатном  издании «Ишимский Вестник» и на официальном сайте администрации Ишимского сельсовета Чистоозерного района Новосибирской области в сети Интернет.</w:t>
      </w:r>
    </w:p>
    <w:p w:rsidR="00B6357F" w:rsidRPr="00B6357F" w:rsidRDefault="00B6357F" w:rsidP="00B6357F">
      <w:pPr>
        <w:spacing w:after="0"/>
        <w:jc w:val="both"/>
        <w:rPr>
          <w:rFonts w:ascii="Times New Roman" w:hAnsi="Times New Roman" w:cs="Times New Roman"/>
          <w:sz w:val="28"/>
          <w:szCs w:val="28"/>
        </w:rPr>
      </w:pPr>
      <w:r w:rsidRPr="00B6357F">
        <w:rPr>
          <w:rFonts w:ascii="Times New Roman" w:hAnsi="Times New Roman" w:cs="Times New Roman"/>
          <w:sz w:val="28"/>
          <w:szCs w:val="28"/>
        </w:rPr>
        <w:t xml:space="preserve">3. Контроль за исполнением настоящего постановления оставляю за собой. </w:t>
      </w:r>
    </w:p>
    <w:p w:rsidR="00B6357F" w:rsidRPr="00B6357F" w:rsidRDefault="00B6357F" w:rsidP="00B6357F">
      <w:pPr>
        <w:spacing w:after="0"/>
        <w:ind w:firstLine="567"/>
        <w:jc w:val="both"/>
        <w:rPr>
          <w:rFonts w:ascii="Times New Roman" w:hAnsi="Times New Roman" w:cs="Times New Roman"/>
          <w:sz w:val="28"/>
          <w:szCs w:val="28"/>
        </w:rPr>
      </w:pPr>
    </w:p>
    <w:p w:rsidR="00B6357F" w:rsidRPr="00B6357F" w:rsidRDefault="00B6357F" w:rsidP="00B6357F">
      <w:pPr>
        <w:autoSpaceDE w:val="0"/>
        <w:autoSpaceDN w:val="0"/>
        <w:adjustRightInd w:val="0"/>
        <w:spacing w:after="0"/>
        <w:jc w:val="center"/>
        <w:rPr>
          <w:rFonts w:ascii="Times New Roman" w:hAnsi="Times New Roman" w:cs="Times New Roman"/>
          <w:b/>
          <w:sz w:val="28"/>
          <w:szCs w:val="28"/>
        </w:rPr>
      </w:pPr>
    </w:p>
    <w:p w:rsidR="00B6357F" w:rsidRPr="00B6357F" w:rsidRDefault="00B6357F" w:rsidP="00B6357F">
      <w:pPr>
        <w:spacing w:after="0"/>
        <w:ind w:firstLine="567"/>
        <w:jc w:val="center"/>
        <w:rPr>
          <w:rFonts w:ascii="Times New Roman" w:hAnsi="Times New Roman" w:cs="Times New Roman"/>
          <w:sz w:val="28"/>
          <w:szCs w:val="28"/>
        </w:rPr>
      </w:pPr>
    </w:p>
    <w:p w:rsidR="00B6357F" w:rsidRPr="00B6357F" w:rsidRDefault="00B6357F" w:rsidP="00B6357F">
      <w:pPr>
        <w:spacing w:after="0"/>
        <w:ind w:firstLine="567"/>
        <w:jc w:val="both"/>
        <w:rPr>
          <w:rFonts w:ascii="Times New Roman" w:hAnsi="Times New Roman" w:cs="Times New Roman"/>
          <w:sz w:val="28"/>
          <w:szCs w:val="28"/>
        </w:rPr>
      </w:pPr>
    </w:p>
    <w:p w:rsidR="00B6357F" w:rsidRDefault="00B6357F" w:rsidP="00B6357F">
      <w:pPr>
        <w:spacing w:after="0"/>
        <w:rPr>
          <w:rFonts w:ascii="Times New Roman" w:hAnsi="Times New Roman" w:cs="Times New Roman"/>
          <w:sz w:val="28"/>
          <w:szCs w:val="28"/>
        </w:rPr>
      </w:pPr>
    </w:p>
    <w:p w:rsidR="00B6357F" w:rsidRPr="00B6357F" w:rsidRDefault="00B6357F" w:rsidP="00B6357F">
      <w:pPr>
        <w:spacing w:after="0"/>
        <w:rPr>
          <w:rFonts w:ascii="Times New Roman" w:hAnsi="Times New Roman" w:cs="Times New Roman"/>
        </w:rPr>
      </w:pPr>
      <w:r>
        <w:rPr>
          <w:rFonts w:ascii="Times New Roman" w:hAnsi="Times New Roman" w:cs="Times New Roman"/>
          <w:sz w:val="28"/>
          <w:szCs w:val="28"/>
        </w:rPr>
        <w:t xml:space="preserve">                                                                                                                            </w:t>
      </w:r>
      <w:r w:rsidRPr="00B6357F">
        <w:rPr>
          <w:rFonts w:ascii="Times New Roman" w:hAnsi="Times New Roman" w:cs="Times New Roman"/>
        </w:rPr>
        <w:t>УТВЕРЖДЕНА</w:t>
      </w:r>
    </w:p>
    <w:p w:rsidR="00B6357F" w:rsidRPr="00B6357F" w:rsidRDefault="00B6357F" w:rsidP="00B6357F">
      <w:pPr>
        <w:spacing w:after="0"/>
        <w:ind w:left="5940"/>
        <w:jc w:val="right"/>
        <w:rPr>
          <w:rFonts w:ascii="Times New Roman" w:hAnsi="Times New Roman" w:cs="Times New Roman"/>
        </w:rPr>
      </w:pPr>
      <w:r w:rsidRPr="00B6357F">
        <w:rPr>
          <w:rFonts w:ascii="Times New Roman" w:hAnsi="Times New Roman" w:cs="Times New Roman"/>
        </w:rPr>
        <w:t xml:space="preserve">Постановлением администрации  </w:t>
      </w:r>
    </w:p>
    <w:p w:rsidR="00B6357F" w:rsidRPr="00B6357F" w:rsidRDefault="00B6357F" w:rsidP="00B6357F">
      <w:pPr>
        <w:spacing w:after="0"/>
        <w:ind w:left="5940"/>
        <w:jc w:val="right"/>
        <w:rPr>
          <w:rFonts w:ascii="Times New Roman" w:hAnsi="Times New Roman" w:cs="Times New Roman"/>
        </w:rPr>
      </w:pPr>
      <w:r w:rsidRPr="00B6357F">
        <w:rPr>
          <w:rFonts w:ascii="Times New Roman" w:hAnsi="Times New Roman" w:cs="Times New Roman"/>
        </w:rPr>
        <w:t xml:space="preserve">Ишимскоо сельсовета Чистоозерного района Новосибирской области </w:t>
      </w:r>
    </w:p>
    <w:p w:rsidR="00B6357F" w:rsidRPr="00B6357F" w:rsidRDefault="00B6357F" w:rsidP="00B6357F">
      <w:pPr>
        <w:spacing w:after="0"/>
        <w:jc w:val="right"/>
        <w:rPr>
          <w:rFonts w:ascii="Times New Roman" w:hAnsi="Times New Roman" w:cs="Times New Roman"/>
        </w:rPr>
      </w:pPr>
      <w:r w:rsidRPr="00B6357F">
        <w:rPr>
          <w:rFonts w:ascii="Times New Roman" w:hAnsi="Times New Roman" w:cs="Times New Roman"/>
        </w:rPr>
        <w:t>от 20.10.2023 г.  № 58</w:t>
      </w:r>
    </w:p>
    <w:p w:rsidR="00B6357F" w:rsidRPr="00B6357F" w:rsidRDefault="00B6357F" w:rsidP="00B6357F">
      <w:pPr>
        <w:spacing w:after="0"/>
        <w:ind w:left="5940"/>
        <w:jc w:val="right"/>
        <w:rPr>
          <w:rFonts w:ascii="Times New Roman" w:hAnsi="Times New Roman" w:cs="Times New Roman"/>
        </w:rPr>
      </w:pPr>
    </w:p>
    <w:p w:rsidR="00B6357F" w:rsidRPr="00B6357F" w:rsidRDefault="00B6357F" w:rsidP="00B6357F">
      <w:pPr>
        <w:spacing w:after="0"/>
        <w:jc w:val="center"/>
        <w:outlineLvl w:val="0"/>
        <w:rPr>
          <w:rFonts w:ascii="Times New Roman" w:hAnsi="Times New Roman" w:cs="Times New Roman"/>
          <w:b/>
          <w:sz w:val="28"/>
          <w:szCs w:val="28"/>
        </w:rPr>
      </w:pPr>
      <w:r w:rsidRPr="00B6357F">
        <w:rPr>
          <w:rFonts w:ascii="Times New Roman" w:hAnsi="Times New Roman" w:cs="Times New Roman"/>
          <w:b/>
          <w:sz w:val="28"/>
          <w:szCs w:val="28"/>
        </w:rPr>
        <w:t>Программа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Ишимского сельсовета  Чистоозерного района Новосибирской области</w:t>
      </w:r>
    </w:p>
    <w:p w:rsidR="00B6357F" w:rsidRPr="00B6357F" w:rsidRDefault="00B6357F" w:rsidP="00B6357F">
      <w:pPr>
        <w:spacing w:after="0"/>
        <w:jc w:val="center"/>
        <w:outlineLvl w:val="0"/>
        <w:rPr>
          <w:rFonts w:ascii="Times New Roman" w:hAnsi="Times New Roman" w:cs="Times New Roman"/>
          <w:b/>
          <w:sz w:val="28"/>
          <w:szCs w:val="28"/>
        </w:rPr>
      </w:pPr>
    </w:p>
    <w:p w:rsidR="00B6357F" w:rsidRPr="00B6357F" w:rsidRDefault="00B6357F" w:rsidP="00B6357F">
      <w:pPr>
        <w:spacing w:after="0"/>
        <w:ind w:firstLine="567"/>
        <w:jc w:val="both"/>
        <w:outlineLvl w:val="0"/>
        <w:rPr>
          <w:rFonts w:ascii="Times New Roman" w:hAnsi="Times New Roman" w:cs="Times New Roman"/>
          <w:sz w:val="24"/>
          <w:szCs w:val="24"/>
        </w:rPr>
      </w:pPr>
      <w:r w:rsidRPr="00B6357F">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Ишимского сельсовета  Чистоозерного района Новосибирской области</w:t>
      </w:r>
      <w:r w:rsidRPr="00B6357F">
        <w:rPr>
          <w:rFonts w:ascii="Times New Roman" w:hAnsi="Times New Roman" w:cs="Times New Roman"/>
          <w:b/>
          <w:sz w:val="28"/>
          <w:szCs w:val="28"/>
        </w:rPr>
        <w:t xml:space="preserve"> </w:t>
      </w:r>
      <w:r w:rsidRPr="00B6357F">
        <w:rPr>
          <w:rFonts w:ascii="Times New Roman" w:hAnsi="Times New Roman" w:cs="Times New Roman"/>
          <w:sz w:val="24"/>
          <w:szCs w:val="24"/>
        </w:rPr>
        <w:t>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6357F" w:rsidRPr="00B6357F" w:rsidRDefault="00B6357F" w:rsidP="00B6357F">
      <w:pPr>
        <w:autoSpaceDE w:val="0"/>
        <w:autoSpaceDN w:val="0"/>
        <w:adjustRightInd w:val="0"/>
        <w:spacing w:after="0"/>
        <w:ind w:firstLine="540"/>
        <w:jc w:val="both"/>
        <w:rPr>
          <w:rFonts w:ascii="Times New Roman" w:hAnsi="Times New Roman" w:cs="Times New Roman"/>
          <w:sz w:val="24"/>
          <w:szCs w:val="24"/>
        </w:rPr>
      </w:pPr>
      <w:r w:rsidRPr="00B6357F">
        <w:rPr>
          <w:rFonts w:ascii="Times New Roman" w:hAnsi="Times New Roman" w:cs="Times New Roman"/>
          <w:sz w:val="24"/>
          <w:szCs w:val="24"/>
        </w:rPr>
        <w:t>Настоящая Программа разработана и подлежит исполнению администрацией Ишимского сельсовета Чистоозерного района Новосибирской области (далее по тексту – администрация).</w:t>
      </w:r>
    </w:p>
    <w:p w:rsidR="00B6357F" w:rsidRPr="00B6357F" w:rsidRDefault="00B6357F" w:rsidP="00B6357F">
      <w:pPr>
        <w:autoSpaceDE w:val="0"/>
        <w:autoSpaceDN w:val="0"/>
        <w:adjustRightInd w:val="0"/>
        <w:spacing w:after="0"/>
        <w:ind w:firstLine="567"/>
        <w:jc w:val="both"/>
        <w:rPr>
          <w:rFonts w:ascii="Times New Roman" w:hAnsi="Times New Roman" w:cs="Times New Roman"/>
          <w:b/>
          <w:sz w:val="24"/>
          <w:szCs w:val="24"/>
        </w:rPr>
      </w:pPr>
    </w:p>
    <w:p w:rsidR="00B6357F" w:rsidRPr="00B6357F" w:rsidRDefault="00B6357F" w:rsidP="00B6357F">
      <w:pPr>
        <w:spacing w:after="0"/>
        <w:jc w:val="center"/>
        <w:rPr>
          <w:rFonts w:ascii="Times New Roman" w:hAnsi="Times New Roman" w:cs="Times New Roman"/>
          <w:b/>
          <w:sz w:val="24"/>
          <w:szCs w:val="24"/>
        </w:rPr>
      </w:pPr>
      <w:r w:rsidRPr="00B6357F">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 xml:space="preserve">1.1. Вид муниципального контроля: муниципальный контроль в области охраны и использования особо охраняемых природных территорий </w:t>
      </w:r>
    </w:p>
    <w:p w:rsidR="00B6357F" w:rsidRPr="00B6357F" w:rsidRDefault="00B6357F" w:rsidP="00B6357F">
      <w:pPr>
        <w:widowControl w:val="0"/>
        <w:autoSpaceDE w:val="0"/>
        <w:autoSpaceDN w:val="0"/>
        <w:adjustRightInd w:val="0"/>
        <w:spacing w:after="0"/>
        <w:ind w:firstLine="709"/>
        <w:jc w:val="both"/>
        <w:rPr>
          <w:rFonts w:ascii="Times New Roman" w:hAnsi="Times New Roman" w:cs="Times New Roman"/>
          <w:sz w:val="24"/>
          <w:szCs w:val="24"/>
        </w:rPr>
      </w:pPr>
      <w:r w:rsidRPr="00B6357F">
        <w:rPr>
          <w:rFonts w:ascii="Times New Roman" w:hAnsi="Times New Roman" w:cs="Times New Roman"/>
          <w:sz w:val="24"/>
          <w:szCs w:val="24"/>
        </w:rPr>
        <w:lastRenderedPageBreak/>
        <w:t>1.2</w:t>
      </w:r>
      <w:r w:rsidRPr="00B6357F">
        <w:rPr>
          <w:rFonts w:ascii="Times New Roman" w:hAnsi="Times New Roman" w:cs="Times New Roman"/>
          <w:sz w:val="24"/>
          <w:szCs w:val="24"/>
          <w:shd w:val="clear" w:color="auto" w:fill="FFFFFF"/>
        </w:rPr>
        <w:t>.</w:t>
      </w:r>
      <w:r w:rsidRPr="00B6357F">
        <w:rPr>
          <w:rFonts w:ascii="Times New Roman" w:hAnsi="Times New Roman" w:cs="Times New Roman"/>
          <w:sz w:val="24"/>
          <w:szCs w:val="24"/>
        </w:rPr>
        <w:t xml:space="preserve"> . Предметом муниципального контроля на территории муниципального образования   является:</w:t>
      </w:r>
    </w:p>
    <w:p w:rsidR="00B6357F" w:rsidRPr="00B6357F" w:rsidRDefault="00B6357F" w:rsidP="00B6357F">
      <w:pPr>
        <w:spacing w:after="0"/>
        <w:ind w:firstLine="540"/>
        <w:jc w:val="both"/>
        <w:rPr>
          <w:rFonts w:ascii="Times New Roman" w:hAnsi="Times New Roman" w:cs="Times New Roman"/>
          <w:sz w:val="24"/>
          <w:szCs w:val="24"/>
        </w:rPr>
      </w:pPr>
      <w:r w:rsidRPr="00B6357F">
        <w:rPr>
          <w:rFonts w:ascii="Times New Roman" w:hAnsi="Times New Roman" w:cs="Times New Roman"/>
          <w:sz w:val="24"/>
          <w:szCs w:val="24"/>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B6357F">
        <w:rPr>
          <w:rFonts w:ascii="Times New Roman" w:eastAsia="Calibri" w:hAnsi="Times New Roman" w:cs="Times New Roman"/>
          <w:sz w:val="24"/>
          <w:szCs w:val="24"/>
          <w:lang w:eastAsia="en-US"/>
        </w:rPr>
        <w:t>Федеральным законом от 14.03.1995 № 33-ФЗ "Об особо охраняемых природных территориях"</w:t>
      </w:r>
      <w:r w:rsidRPr="00B6357F">
        <w:rPr>
          <w:rFonts w:ascii="Times New Roman" w:hAnsi="Times New Roman" w:cs="Times New Roman"/>
          <w:sz w:val="24"/>
          <w:szCs w:val="24"/>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B6357F" w:rsidRPr="00B6357F" w:rsidRDefault="00B6357F" w:rsidP="00B6357F">
      <w:pPr>
        <w:widowControl w:val="0"/>
        <w:autoSpaceDE w:val="0"/>
        <w:autoSpaceDN w:val="0"/>
        <w:adjustRightInd w:val="0"/>
        <w:spacing w:after="0"/>
        <w:jc w:val="both"/>
        <w:rPr>
          <w:rFonts w:ascii="Times New Roman" w:hAnsi="Times New Roman" w:cs="Times New Roman"/>
          <w:sz w:val="24"/>
          <w:szCs w:val="24"/>
        </w:rPr>
      </w:pPr>
      <w:r w:rsidRPr="00B6357F">
        <w:rPr>
          <w:rFonts w:ascii="Times New Roman" w:hAnsi="Times New Roman" w:cs="Times New Roman"/>
          <w:sz w:val="24"/>
          <w:szCs w:val="24"/>
        </w:rPr>
        <w:t xml:space="preserve">   Администрацией за 9 месяцев 2023 года проведено 0 проверок соблюдения действующего законодательства Российской Федерации в указанной сфере.</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В рамках профилактики</w:t>
      </w:r>
      <w:r w:rsidRPr="00B6357F">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B6357F">
        <w:rPr>
          <w:rFonts w:ascii="Times New Roman" w:hAnsi="Times New Roman" w:cs="Times New Roman"/>
          <w:sz w:val="24"/>
          <w:szCs w:val="24"/>
        </w:rPr>
        <w:t xml:space="preserve"> администрацией  в 2023 году осуществляются следующие мероприятия:</w:t>
      </w:r>
    </w:p>
    <w:p w:rsidR="00B6357F" w:rsidRPr="00B6357F" w:rsidRDefault="00B6357F" w:rsidP="00B6357F">
      <w:pPr>
        <w:tabs>
          <w:tab w:val="left" w:pos="851"/>
        </w:tabs>
        <w:spacing w:after="0"/>
        <w:jc w:val="both"/>
        <w:rPr>
          <w:rFonts w:ascii="Times New Roman" w:hAnsi="Times New Roman" w:cs="Times New Roman"/>
          <w:sz w:val="24"/>
          <w:szCs w:val="24"/>
        </w:rPr>
      </w:pPr>
      <w:r w:rsidRPr="00B6357F">
        <w:rPr>
          <w:rFonts w:ascii="Times New Roman" w:hAnsi="Times New Roman" w:cs="Times New Roman"/>
          <w:sz w:val="24"/>
          <w:szCs w:val="24"/>
        </w:rPr>
        <w:t xml:space="preserve">         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6357F" w:rsidRPr="00B6357F" w:rsidRDefault="00B6357F" w:rsidP="00B6357F">
      <w:pPr>
        <w:tabs>
          <w:tab w:val="left" w:pos="851"/>
        </w:tabs>
        <w:spacing w:after="0"/>
        <w:jc w:val="both"/>
        <w:rPr>
          <w:rFonts w:ascii="Times New Roman" w:hAnsi="Times New Roman" w:cs="Times New Roman"/>
          <w:sz w:val="24"/>
          <w:szCs w:val="24"/>
        </w:rPr>
      </w:pPr>
      <w:r w:rsidRPr="00B6357F">
        <w:rPr>
          <w:rFonts w:ascii="Times New Roman" w:hAnsi="Times New Roman" w:cs="Times New Roman"/>
          <w:sz w:val="24"/>
          <w:szCs w:val="24"/>
        </w:rPr>
        <w:t xml:space="preserve">         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6357F" w:rsidRPr="00B6357F" w:rsidRDefault="00B6357F" w:rsidP="00B6357F">
      <w:pPr>
        <w:tabs>
          <w:tab w:val="left" w:pos="851"/>
        </w:tabs>
        <w:spacing w:after="0"/>
        <w:jc w:val="both"/>
        <w:rPr>
          <w:rFonts w:ascii="Times New Roman" w:hAnsi="Times New Roman" w:cs="Times New Roman"/>
          <w:sz w:val="24"/>
          <w:szCs w:val="24"/>
        </w:rPr>
      </w:pPr>
      <w:r w:rsidRPr="00B6357F">
        <w:rPr>
          <w:rFonts w:ascii="Times New Roman" w:hAnsi="Times New Roman" w:cs="Times New Roman"/>
          <w:sz w:val="24"/>
          <w:szCs w:val="24"/>
        </w:rPr>
        <w:t xml:space="preserve">         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6357F" w:rsidRPr="00B6357F" w:rsidRDefault="00B6357F" w:rsidP="00B6357F">
      <w:pPr>
        <w:tabs>
          <w:tab w:val="left" w:pos="851"/>
        </w:tabs>
        <w:spacing w:after="0"/>
        <w:jc w:val="both"/>
        <w:rPr>
          <w:rFonts w:ascii="Times New Roman" w:hAnsi="Times New Roman" w:cs="Times New Roman"/>
          <w:sz w:val="24"/>
          <w:szCs w:val="24"/>
        </w:rPr>
      </w:pPr>
      <w:r w:rsidRPr="00B6357F">
        <w:rPr>
          <w:rFonts w:ascii="Times New Roman" w:hAnsi="Times New Roman" w:cs="Times New Roman"/>
          <w:sz w:val="24"/>
          <w:szCs w:val="24"/>
        </w:rPr>
        <w:t xml:space="preserve">         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357F" w:rsidRPr="00B6357F" w:rsidRDefault="00B6357F" w:rsidP="00B6357F">
      <w:pPr>
        <w:tabs>
          <w:tab w:val="left" w:pos="851"/>
        </w:tabs>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За 9 месяцев  2023 года администрацией выдано 0 предостережений о недопустимости нарушения обязательных требований.</w:t>
      </w:r>
    </w:p>
    <w:p w:rsidR="00B6357F" w:rsidRPr="00B6357F" w:rsidRDefault="00B6357F" w:rsidP="00B6357F">
      <w:pPr>
        <w:spacing w:after="0"/>
        <w:ind w:left="567"/>
        <w:jc w:val="center"/>
        <w:rPr>
          <w:rFonts w:ascii="Times New Roman" w:hAnsi="Times New Roman" w:cs="Times New Roman"/>
          <w:sz w:val="28"/>
          <w:szCs w:val="28"/>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jc w:val="center"/>
        <w:rPr>
          <w:rFonts w:ascii="Times New Roman" w:hAnsi="Times New Roman" w:cs="Times New Roman"/>
          <w:b/>
          <w:sz w:val="24"/>
          <w:szCs w:val="24"/>
        </w:rPr>
      </w:pPr>
      <w:r w:rsidRPr="00B6357F">
        <w:rPr>
          <w:rFonts w:ascii="Times New Roman" w:hAnsi="Times New Roman" w:cs="Times New Roman"/>
          <w:b/>
          <w:color w:val="000000"/>
          <w:sz w:val="24"/>
          <w:szCs w:val="24"/>
          <w:shd w:val="clear" w:color="auto" w:fill="FFFFFF"/>
        </w:rPr>
        <w:t>2. Цели и задачи реализации Программы</w:t>
      </w:r>
    </w:p>
    <w:p w:rsidR="00B6357F" w:rsidRPr="00B6357F" w:rsidRDefault="00B6357F" w:rsidP="00B6357F">
      <w:pPr>
        <w:spacing w:after="0"/>
        <w:ind w:firstLine="567"/>
        <w:jc w:val="both"/>
        <w:rPr>
          <w:rFonts w:ascii="Times New Roman" w:hAnsi="Times New Roman" w:cs="Times New Roman"/>
          <w:sz w:val="24"/>
          <w:szCs w:val="24"/>
        </w:rPr>
      </w:pP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2.1. Целями профилактической работы являются:</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5) снижение административной нагрузки на контролируемых лиц;</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6) снижение размера ущерба, причиняемого охраняемым законом ценностям.</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2.2. Задачами профилактической работы являются:</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1) укрепление системы профилактики нарушений обязательных требований;</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B6357F" w:rsidRPr="00B6357F" w:rsidRDefault="00B6357F" w:rsidP="00B6357F">
      <w:pPr>
        <w:spacing w:after="0"/>
        <w:ind w:firstLine="567"/>
        <w:jc w:val="both"/>
        <w:rPr>
          <w:rFonts w:ascii="Times New Roman" w:hAnsi="Times New Roman" w:cs="Times New Roman"/>
          <w:sz w:val="24"/>
          <w:szCs w:val="24"/>
        </w:rPr>
      </w:pPr>
      <w:r w:rsidRPr="00B6357F">
        <w:rPr>
          <w:rFonts w:ascii="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6357F" w:rsidRPr="00B6357F" w:rsidRDefault="00B6357F" w:rsidP="00B6357F">
      <w:pPr>
        <w:spacing w:after="0"/>
        <w:ind w:firstLine="567"/>
        <w:jc w:val="both"/>
        <w:rPr>
          <w:rFonts w:ascii="Times New Roman" w:hAnsi="Times New Roman" w:cs="Times New Roman"/>
          <w:sz w:val="24"/>
          <w:szCs w:val="24"/>
          <w:shd w:val="clear" w:color="auto" w:fill="FFFFFF"/>
        </w:rPr>
      </w:pPr>
      <w:r w:rsidRPr="00B6357F">
        <w:rPr>
          <w:rFonts w:ascii="Times New Roman" w:hAnsi="Times New Roman" w:cs="Times New Roman"/>
          <w:sz w:val="24"/>
          <w:szCs w:val="24"/>
        </w:rPr>
        <w:t>В положении о виде контроля с</w:t>
      </w:r>
      <w:r w:rsidRPr="00B6357F">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B6357F" w:rsidRPr="00B6357F" w:rsidRDefault="00B6357F" w:rsidP="00B6357F">
      <w:pPr>
        <w:spacing w:after="0"/>
        <w:ind w:firstLine="567"/>
        <w:jc w:val="both"/>
        <w:rPr>
          <w:rFonts w:ascii="Times New Roman" w:hAnsi="Times New Roman" w:cs="Times New Roman"/>
          <w:sz w:val="24"/>
          <w:szCs w:val="24"/>
        </w:rPr>
      </w:pPr>
    </w:p>
    <w:p w:rsidR="00B6357F" w:rsidRPr="00B6357F" w:rsidRDefault="00B6357F" w:rsidP="00B6357F">
      <w:pPr>
        <w:spacing w:after="0"/>
        <w:ind w:firstLine="567"/>
        <w:jc w:val="both"/>
        <w:rPr>
          <w:rFonts w:ascii="Times New Roman" w:hAnsi="Times New Roman" w:cs="Times New Roman"/>
          <w:sz w:val="24"/>
          <w:szCs w:val="24"/>
        </w:rPr>
      </w:pPr>
    </w:p>
    <w:p w:rsidR="00B6357F" w:rsidRPr="00B6357F" w:rsidRDefault="00B6357F" w:rsidP="00B6357F">
      <w:pPr>
        <w:spacing w:after="0"/>
        <w:ind w:firstLine="567"/>
        <w:jc w:val="both"/>
        <w:rPr>
          <w:rFonts w:ascii="Times New Roman" w:hAnsi="Times New Roman" w:cs="Times New Roman"/>
          <w:sz w:val="24"/>
          <w:szCs w:val="24"/>
        </w:rPr>
      </w:pPr>
    </w:p>
    <w:p w:rsidR="00B6357F" w:rsidRPr="00B6357F" w:rsidRDefault="00B6357F" w:rsidP="00B6357F">
      <w:pPr>
        <w:spacing w:after="0"/>
        <w:ind w:firstLine="567"/>
        <w:jc w:val="both"/>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b/>
          <w:color w:val="000000"/>
          <w:sz w:val="24"/>
          <w:szCs w:val="24"/>
          <w:shd w:val="clear" w:color="auto" w:fill="FFFFFF"/>
        </w:rPr>
      </w:pPr>
    </w:p>
    <w:p w:rsidR="00B6357F" w:rsidRPr="00B6357F" w:rsidRDefault="00B6357F" w:rsidP="00B6357F">
      <w:pPr>
        <w:spacing w:after="0"/>
        <w:ind w:firstLine="567"/>
        <w:jc w:val="center"/>
        <w:rPr>
          <w:rFonts w:ascii="Times New Roman" w:hAnsi="Times New Roman" w:cs="Times New Roman"/>
          <w:b/>
          <w:color w:val="000000"/>
          <w:sz w:val="24"/>
          <w:szCs w:val="24"/>
          <w:shd w:val="clear" w:color="auto" w:fill="FFFFFF"/>
        </w:rPr>
      </w:pPr>
      <w:r w:rsidRPr="00B6357F">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rsidR="00B6357F" w:rsidRPr="00B6357F" w:rsidRDefault="00B6357F" w:rsidP="00B6357F">
      <w:pPr>
        <w:spacing w:after="0"/>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B6357F" w:rsidRPr="00B6357F" w:rsidTr="004D34AC">
        <w:trPr>
          <w:trHeight w:hRule="exact" w:val="463"/>
        </w:trPr>
        <w:tc>
          <w:tcPr>
            <w:tcW w:w="590" w:type="dxa"/>
            <w:tcBorders>
              <w:top w:val="single" w:sz="4" w:space="0" w:color="auto"/>
              <w:left w:val="single" w:sz="4" w:space="0" w:color="auto"/>
            </w:tcBorders>
            <w:shd w:val="clear" w:color="auto" w:fill="FFFFFF"/>
            <w:vAlign w:val="center"/>
          </w:tcPr>
          <w:p w:rsidR="00B6357F" w:rsidRPr="00B6357F" w:rsidRDefault="00B6357F" w:rsidP="00B6357F">
            <w:pPr>
              <w:spacing w:after="0"/>
              <w:jc w:val="center"/>
              <w:rPr>
                <w:rFonts w:ascii="Times New Roman" w:hAnsi="Times New Roman" w:cs="Times New Roman"/>
                <w:b/>
              </w:rPr>
            </w:pPr>
            <w:r w:rsidRPr="00B6357F">
              <w:rPr>
                <w:rFonts w:ascii="Times New Roman" w:hAnsi="Times New Roman" w:cs="Times New Roman"/>
                <w:b/>
              </w:rPr>
              <w:t>№  п/п</w:t>
            </w:r>
          </w:p>
          <w:p w:rsidR="00B6357F" w:rsidRPr="00B6357F" w:rsidRDefault="00B6357F" w:rsidP="00B6357F">
            <w:pPr>
              <w:spacing w:after="0"/>
              <w:jc w:val="center"/>
              <w:rPr>
                <w:rFonts w:ascii="Times New Roman" w:hAnsi="Times New Roman" w:cs="Times New Roman"/>
                <w:b/>
              </w:rPr>
            </w:pPr>
          </w:p>
        </w:tc>
        <w:tc>
          <w:tcPr>
            <w:tcW w:w="4523" w:type="dxa"/>
            <w:tcBorders>
              <w:top w:val="single" w:sz="4" w:space="0" w:color="auto"/>
              <w:left w:val="single" w:sz="4" w:space="0" w:color="auto"/>
            </w:tcBorders>
            <w:shd w:val="clear" w:color="auto" w:fill="FFFFFF"/>
            <w:vAlign w:val="center"/>
          </w:tcPr>
          <w:p w:rsidR="00B6357F" w:rsidRPr="00B6357F" w:rsidRDefault="00B6357F" w:rsidP="00B6357F">
            <w:pPr>
              <w:spacing w:after="0"/>
              <w:ind w:firstLine="567"/>
              <w:jc w:val="center"/>
              <w:rPr>
                <w:rFonts w:ascii="Times New Roman" w:hAnsi="Times New Roman" w:cs="Times New Roman"/>
                <w:b/>
              </w:rPr>
            </w:pPr>
            <w:r w:rsidRPr="00B6357F">
              <w:rPr>
                <w:rFonts w:ascii="Times New Roman" w:hAnsi="Times New Roman" w:cs="Times New Roman"/>
                <w:b/>
              </w:rPr>
              <w:t>Наименование</w:t>
            </w:r>
          </w:p>
          <w:p w:rsidR="00B6357F" w:rsidRPr="00B6357F" w:rsidRDefault="00B6357F" w:rsidP="00B6357F">
            <w:pPr>
              <w:spacing w:after="0"/>
              <w:ind w:firstLine="567"/>
              <w:jc w:val="center"/>
              <w:rPr>
                <w:rFonts w:ascii="Times New Roman" w:hAnsi="Times New Roman" w:cs="Times New Roman"/>
                <w:b/>
              </w:rPr>
            </w:pPr>
            <w:r w:rsidRPr="00B6357F">
              <w:rPr>
                <w:rFonts w:ascii="Times New Roman" w:hAnsi="Times New Roman" w:cs="Times New Roman"/>
                <w:b/>
              </w:rPr>
              <w:t>мероприятия</w:t>
            </w:r>
          </w:p>
        </w:tc>
        <w:tc>
          <w:tcPr>
            <w:tcW w:w="2268" w:type="dxa"/>
            <w:tcBorders>
              <w:top w:val="single" w:sz="4" w:space="0" w:color="auto"/>
              <w:left w:val="single" w:sz="4" w:space="0" w:color="auto"/>
            </w:tcBorders>
            <w:shd w:val="clear" w:color="auto" w:fill="FFFFFF"/>
            <w:vAlign w:val="center"/>
          </w:tcPr>
          <w:p w:rsidR="00B6357F" w:rsidRPr="00B6357F" w:rsidRDefault="00B6357F" w:rsidP="00B6357F">
            <w:pPr>
              <w:spacing w:after="0"/>
              <w:jc w:val="center"/>
              <w:rPr>
                <w:rFonts w:ascii="Times New Roman" w:hAnsi="Times New Roman" w:cs="Times New Roman"/>
                <w:b/>
              </w:rPr>
            </w:pPr>
            <w:r w:rsidRPr="00B6357F">
              <w:rPr>
                <w:rFonts w:ascii="Times New Roman" w:hAnsi="Times New Roman" w:cs="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B6357F" w:rsidRPr="00B6357F" w:rsidRDefault="00B6357F" w:rsidP="00B6357F">
            <w:pPr>
              <w:spacing w:after="0"/>
              <w:jc w:val="center"/>
              <w:rPr>
                <w:rFonts w:ascii="Times New Roman" w:hAnsi="Times New Roman" w:cs="Times New Roman"/>
                <w:b/>
              </w:rPr>
            </w:pPr>
            <w:r w:rsidRPr="00B6357F">
              <w:rPr>
                <w:rFonts w:ascii="Times New Roman" w:hAnsi="Times New Roman" w:cs="Times New Roman"/>
                <w:b/>
              </w:rPr>
              <w:t>Ответственное должностное лицо</w:t>
            </w:r>
          </w:p>
        </w:tc>
      </w:tr>
      <w:tr w:rsidR="00B6357F" w:rsidRPr="00B6357F" w:rsidTr="004D34AC">
        <w:trPr>
          <w:trHeight w:hRule="exact" w:val="2118"/>
        </w:trPr>
        <w:tc>
          <w:tcPr>
            <w:tcW w:w="590" w:type="dxa"/>
            <w:tcBorders>
              <w:top w:val="single" w:sz="4" w:space="0" w:color="auto"/>
              <w:left w:val="single" w:sz="4" w:space="0" w:color="auto"/>
            </w:tcBorders>
            <w:shd w:val="clear" w:color="auto" w:fill="FFFFFF"/>
          </w:tcPr>
          <w:p w:rsidR="00B6357F" w:rsidRPr="00B6357F" w:rsidRDefault="00B6357F" w:rsidP="00B6357F">
            <w:pPr>
              <w:spacing w:after="0"/>
              <w:jc w:val="center"/>
              <w:rPr>
                <w:rFonts w:ascii="Times New Roman" w:hAnsi="Times New Roman" w:cs="Times New Roman"/>
              </w:rPr>
            </w:pPr>
            <w:r w:rsidRPr="00B6357F">
              <w:rPr>
                <w:rFonts w:ascii="Times New Roman" w:hAnsi="Times New Roman" w:cs="Times New Roman"/>
              </w:rPr>
              <w:lastRenderedPageBreak/>
              <w:t>1</w:t>
            </w:r>
          </w:p>
        </w:tc>
        <w:tc>
          <w:tcPr>
            <w:tcW w:w="4523" w:type="dxa"/>
            <w:tcBorders>
              <w:top w:val="single" w:sz="4" w:space="0" w:color="auto"/>
              <w:left w:val="single" w:sz="4" w:space="0" w:color="auto"/>
            </w:tcBorders>
            <w:shd w:val="clear" w:color="auto" w:fill="FFFFFF"/>
          </w:tcPr>
          <w:p w:rsidR="00B6357F" w:rsidRPr="00B6357F" w:rsidRDefault="00B6357F" w:rsidP="00B6357F">
            <w:pPr>
              <w:pStyle w:val="ConsPlusNormal"/>
              <w:ind w:right="131" w:firstLine="119"/>
              <w:jc w:val="center"/>
              <w:rPr>
                <w:rFonts w:ascii="Times New Roman" w:hAnsi="Times New Roman" w:cs="Times New Roman"/>
              </w:rPr>
            </w:pPr>
            <w:r w:rsidRPr="00B6357F">
              <w:rPr>
                <w:rFonts w:ascii="Times New Roman" w:hAnsi="Times New Roman" w:cs="Times New Roman"/>
              </w:rPr>
              <w:t>Информирование</w:t>
            </w:r>
          </w:p>
          <w:p w:rsidR="00B6357F" w:rsidRPr="00B6357F" w:rsidRDefault="00B6357F" w:rsidP="00B6357F">
            <w:pPr>
              <w:pStyle w:val="ConsPlusNormal"/>
              <w:ind w:right="131" w:firstLine="119"/>
              <w:jc w:val="center"/>
              <w:rPr>
                <w:rFonts w:ascii="Times New Roman" w:hAnsi="Times New Roman" w:cs="Times New Roman"/>
              </w:rPr>
            </w:pPr>
            <w:r w:rsidRPr="00B6357F">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B6357F" w:rsidRPr="00B6357F" w:rsidRDefault="00B6357F" w:rsidP="00B6357F">
            <w:pPr>
              <w:pStyle w:val="ConsPlusNormal"/>
              <w:jc w:val="center"/>
              <w:rPr>
                <w:rFonts w:ascii="Times New Roman" w:hAnsi="Times New Roman" w:cs="Times New Roman"/>
              </w:rPr>
            </w:pPr>
          </w:p>
          <w:p w:rsidR="00B6357F" w:rsidRPr="00B6357F" w:rsidRDefault="00B6357F" w:rsidP="00B6357F">
            <w:pPr>
              <w:spacing w:after="0"/>
              <w:ind w:firstLine="567"/>
              <w:jc w:val="center"/>
              <w:rPr>
                <w:rFonts w:ascii="Times New Roman" w:hAnsi="Times New Roman" w:cs="Times New Roman"/>
              </w:rPr>
            </w:pPr>
          </w:p>
        </w:tc>
        <w:tc>
          <w:tcPr>
            <w:tcW w:w="2268" w:type="dxa"/>
            <w:tcBorders>
              <w:top w:val="single" w:sz="4" w:space="0" w:color="auto"/>
              <w:left w:val="single" w:sz="4" w:space="0" w:color="auto"/>
            </w:tcBorders>
            <w:shd w:val="clear" w:color="auto" w:fill="FFFFFF"/>
          </w:tcPr>
          <w:p w:rsidR="00B6357F" w:rsidRPr="00B6357F" w:rsidRDefault="00B6357F" w:rsidP="00B6357F">
            <w:pPr>
              <w:spacing w:after="0"/>
              <w:jc w:val="center"/>
              <w:rPr>
                <w:rFonts w:ascii="Times New Roman" w:hAnsi="Times New Roman" w:cs="Times New Roman"/>
              </w:rPr>
            </w:pPr>
            <w:r w:rsidRPr="00B6357F">
              <w:rPr>
                <w:rFonts w:ascii="Times New Roman" w:hAnsi="Times New Roman" w:cs="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B6357F" w:rsidRPr="00B6357F" w:rsidRDefault="00B6357F" w:rsidP="00B6357F">
            <w:pPr>
              <w:spacing w:after="0"/>
              <w:jc w:val="center"/>
              <w:rPr>
                <w:rFonts w:ascii="Times New Roman" w:hAnsi="Times New Roman" w:cs="Times New Roman"/>
              </w:rPr>
            </w:pPr>
            <w:r w:rsidRPr="00B6357F">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B6357F" w:rsidRPr="00B6357F" w:rsidTr="004D34AC">
        <w:trPr>
          <w:trHeight w:hRule="exact" w:val="2971"/>
        </w:trPr>
        <w:tc>
          <w:tcPr>
            <w:tcW w:w="590" w:type="dxa"/>
            <w:tcBorders>
              <w:top w:val="single" w:sz="4" w:space="0" w:color="auto"/>
              <w:left w:val="single" w:sz="4" w:space="0" w:color="auto"/>
              <w:bottom w:val="single" w:sz="4" w:space="0" w:color="auto"/>
            </w:tcBorders>
            <w:shd w:val="clear" w:color="auto" w:fill="FFFFFF"/>
          </w:tcPr>
          <w:p w:rsidR="00B6357F" w:rsidRPr="00B6357F" w:rsidRDefault="00B6357F" w:rsidP="00B6357F">
            <w:pPr>
              <w:spacing w:after="0"/>
              <w:jc w:val="center"/>
              <w:rPr>
                <w:rFonts w:ascii="Times New Roman" w:hAnsi="Times New Roman" w:cs="Times New Roman"/>
              </w:rPr>
            </w:pPr>
            <w:r w:rsidRPr="00B6357F">
              <w:rPr>
                <w:rFonts w:ascii="Times New Roman" w:hAnsi="Times New Roman" w:cs="Times New Roman"/>
              </w:rPr>
              <w:t>2</w:t>
            </w:r>
          </w:p>
        </w:tc>
        <w:tc>
          <w:tcPr>
            <w:tcW w:w="4523" w:type="dxa"/>
            <w:tcBorders>
              <w:top w:val="single" w:sz="4" w:space="0" w:color="auto"/>
              <w:left w:val="single" w:sz="4" w:space="0" w:color="auto"/>
              <w:bottom w:val="single" w:sz="4" w:space="0" w:color="auto"/>
            </w:tcBorders>
            <w:shd w:val="clear" w:color="auto" w:fill="FFFFFF"/>
          </w:tcPr>
          <w:p w:rsidR="00B6357F" w:rsidRPr="00B6357F" w:rsidRDefault="00B6357F" w:rsidP="00B6357F">
            <w:pPr>
              <w:pStyle w:val="ConsPlusNormal"/>
              <w:ind w:right="131" w:firstLine="119"/>
              <w:jc w:val="center"/>
              <w:rPr>
                <w:rFonts w:ascii="Times New Roman" w:hAnsi="Times New Roman" w:cs="Times New Roman"/>
              </w:rPr>
            </w:pPr>
            <w:r w:rsidRPr="00B6357F">
              <w:rPr>
                <w:rFonts w:ascii="Times New Roman" w:hAnsi="Times New Roman" w:cs="Times New Roman"/>
              </w:rPr>
              <w:t>Обобщение правоприменительной практики</w:t>
            </w:r>
          </w:p>
          <w:p w:rsidR="00B6357F" w:rsidRPr="00B6357F" w:rsidRDefault="00B6357F" w:rsidP="00B6357F">
            <w:pPr>
              <w:pStyle w:val="ConsPlusNormal"/>
              <w:ind w:right="131" w:firstLine="119"/>
              <w:jc w:val="center"/>
              <w:rPr>
                <w:rFonts w:ascii="Times New Roman" w:hAnsi="Times New Roman" w:cs="Times New Roman"/>
              </w:rPr>
            </w:pPr>
            <w:r w:rsidRPr="00B6357F">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6357F" w:rsidRPr="00B6357F" w:rsidRDefault="00B6357F" w:rsidP="00B6357F">
            <w:pPr>
              <w:pStyle w:val="ConsPlusNormal"/>
              <w:ind w:right="131" w:firstLine="119"/>
              <w:jc w:val="center"/>
              <w:rPr>
                <w:rFonts w:ascii="Times New Roman" w:hAnsi="Times New Roman" w:cs="Times New Roman"/>
              </w:rPr>
            </w:pPr>
            <w:r w:rsidRPr="00B6357F">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6357F" w:rsidRPr="00B6357F" w:rsidRDefault="00B6357F" w:rsidP="00B6357F">
            <w:pPr>
              <w:pStyle w:val="ConsPlusNormal"/>
              <w:ind w:firstLine="567"/>
              <w:jc w:val="center"/>
              <w:rPr>
                <w:rFonts w:ascii="Times New Roman" w:hAnsi="Times New Roman" w:cs="Times New Roman"/>
              </w:rPr>
            </w:pPr>
          </w:p>
          <w:p w:rsidR="00B6357F" w:rsidRPr="00B6357F" w:rsidRDefault="00B6357F" w:rsidP="00B6357F">
            <w:pPr>
              <w:autoSpaceDE w:val="0"/>
              <w:autoSpaceDN w:val="0"/>
              <w:adjustRightInd w:val="0"/>
              <w:spacing w:after="0"/>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B6357F" w:rsidRPr="00B6357F" w:rsidRDefault="00B6357F" w:rsidP="00B6357F">
            <w:pPr>
              <w:pStyle w:val="HTML"/>
              <w:ind w:firstLine="540"/>
              <w:jc w:val="center"/>
              <w:rPr>
                <w:rFonts w:ascii="Times New Roman" w:hAnsi="Times New Roman"/>
              </w:rPr>
            </w:pPr>
            <w:r w:rsidRPr="00B6357F">
              <w:rPr>
                <w:rFonts w:ascii="Times New Roman" w:hAnsi="Times New Roman"/>
              </w:rPr>
              <w:t>ежегодно не позднее 30 января года, следующего за годом обобщения правоприменительной практики.</w:t>
            </w:r>
          </w:p>
          <w:p w:rsidR="00B6357F" w:rsidRPr="00B6357F" w:rsidRDefault="00B6357F" w:rsidP="00B6357F">
            <w:pPr>
              <w:spacing w:after="0"/>
              <w:jc w:val="center"/>
              <w:rPr>
                <w:rFonts w:ascii="Times New Roman" w:hAnsi="Times New Roman" w:cs="Times New Roman"/>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6357F" w:rsidRPr="00B6357F" w:rsidRDefault="00B6357F" w:rsidP="00B6357F">
            <w:pPr>
              <w:spacing w:after="0"/>
              <w:jc w:val="center"/>
              <w:rPr>
                <w:rFonts w:ascii="Times New Roman" w:hAnsi="Times New Roman" w:cs="Times New Roman"/>
              </w:rPr>
            </w:pPr>
            <w:r w:rsidRPr="00B6357F">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B6357F" w:rsidRPr="00B6357F" w:rsidTr="004D34AC">
        <w:trPr>
          <w:trHeight w:hRule="exact" w:val="2846"/>
        </w:trPr>
        <w:tc>
          <w:tcPr>
            <w:tcW w:w="590" w:type="dxa"/>
            <w:tcBorders>
              <w:top w:val="single" w:sz="4" w:space="0" w:color="auto"/>
              <w:left w:val="single" w:sz="4" w:space="0" w:color="auto"/>
              <w:bottom w:val="single" w:sz="4" w:space="0" w:color="auto"/>
            </w:tcBorders>
            <w:shd w:val="clear" w:color="auto" w:fill="FFFFFF"/>
          </w:tcPr>
          <w:p w:rsidR="00B6357F" w:rsidRPr="00B6357F" w:rsidRDefault="00B6357F" w:rsidP="00B6357F">
            <w:pPr>
              <w:widowControl w:val="0"/>
              <w:spacing w:after="0"/>
              <w:jc w:val="center"/>
              <w:rPr>
                <w:rFonts w:ascii="Times New Roman" w:eastAsia="Courier New" w:hAnsi="Times New Roman" w:cs="Times New Roman"/>
                <w:color w:val="000000"/>
              </w:rPr>
            </w:pPr>
            <w:r w:rsidRPr="00B6357F">
              <w:rPr>
                <w:rFonts w:ascii="Times New Roman" w:eastAsia="Courier New" w:hAnsi="Times New Roman" w:cs="Times New Roman"/>
                <w:color w:val="000000"/>
              </w:rPr>
              <w:t>3</w:t>
            </w:r>
          </w:p>
        </w:tc>
        <w:tc>
          <w:tcPr>
            <w:tcW w:w="4523" w:type="dxa"/>
            <w:tcBorders>
              <w:top w:val="single" w:sz="4" w:space="0" w:color="auto"/>
              <w:left w:val="single" w:sz="4" w:space="0" w:color="auto"/>
              <w:bottom w:val="single" w:sz="4" w:space="0" w:color="auto"/>
            </w:tcBorders>
            <w:shd w:val="clear" w:color="auto" w:fill="FFFFFF"/>
          </w:tcPr>
          <w:p w:rsidR="00B6357F" w:rsidRPr="00B6357F" w:rsidRDefault="00B6357F" w:rsidP="00B6357F">
            <w:pPr>
              <w:pStyle w:val="ConsPlusNormal"/>
              <w:ind w:right="131" w:firstLine="119"/>
              <w:jc w:val="center"/>
              <w:rPr>
                <w:rFonts w:ascii="Times New Roman" w:hAnsi="Times New Roman" w:cs="Times New Roman"/>
              </w:rPr>
            </w:pPr>
            <w:r w:rsidRPr="00B6357F">
              <w:rPr>
                <w:rFonts w:ascii="Times New Roman" w:hAnsi="Times New Roman" w:cs="Times New Roman"/>
              </w:rPr>
              <w:t>Объявление предостережения</w:t>
            </w:r>
          </w:p>
          <w:p w:rsidR="00B6357F" w:rsidRPr="00B6357F" w:rsidRDefault="00B6357F" w:rsidP="00B6357F">
            <w:pPr>
              <w:pStyle w:val="ConsPlusNormal"/>
              <w:ind w:right="131"/>
              <w:jc w:val="center"/>
              <w:rPr>
                <w:rFonts w:ascii="Times New Roman" w:hAnsi="Times New Roman" w:cs="Times New Roman"/>
              </w:rPr>
            </w:pPr>
            <w:r w:rsidRPr="00B6357F">
              <w:rPr>
                <w:rFonts w:ascii="Times New Roman" w:hAnsi="Times New Roman" w:cs="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6357F" w:rsidRPr="00B6357F" w:rsidRDefault="00B6357F" w:rsidP="00B6357F">
            <w:pPr>
              <w:widowControl w:val="0"/>
              <w:spacing w:after="0" w:line="277" w:lineRule="exact"/>
              <w:ind w:right="131"/>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B6357F" w:rsidRPr="00B6357F" w:rsidRDefault="00B6357F" w:rsidP="00B6357F">
            <w:pPr>
              <w:widowControl w:val="0"/>
              <w:spacing w:after="0"/>
              <w:jc w:val="center"/>
              <w:rPr>
                <w:rFonts w:ascii="Times New Roman" w:eastAsia="Courier New" w:hAnsi="Times New Roman" w:cs="Times New Roman"/>
                <w:color w:val="000000"/>
              </w:rPr>
            </w:pPr>
            <w:r w:rsidRPr="00B6357F">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6357F" w:rsidRPr="00B6357F" w:rsidRDefault="00B6357F" w:rsidP="00B6357F">
            <w:pPr>
              <w:widowControl w:val="0"/>
              <w:spacing w:after="0"/>
              <w:jc w:val="center"/>
              <w:rPr>
                <w:rFonts w:ascii="Times New Roman" w:eastAsia="Courier New" w:hAnsi="Times New Roman" w:cs="Times New Roman"/>
                <w:color w:val="000000"/>
              </w:rPr>
            </w:pPr>
            <w:r w:rsidRPr="00B6357F">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B6357F" w:rsidRPr="00B6357F" w:rsidTr="004D34AC">
        <w:trPr>
          <w:trHeight w:hRule="exact" w:val="2257"/>
        </w:trPr>
        <w:tc>
          <w:tcPr>
            <w:tcW w:w="590" w:type="dxa"/>
            <w:tcBorders>
              <w:top w:val="single" w:sz="4" w:space="0" w:color="auto"/>
              <w:left w:val="single" w:sz="4" w:space="0" w:color="auto"/>
              <w:bottom w:val="single" w:sz="4" w:space="0" w:color="auto"/>
            </w:tcBorders>
            <w:shd w:val="clear" w:color="auto" w:fill="FFFFFF"/>
          </w:tcPr>
          <w:p w:rsidR="00B6357F" w:rsidRPr="00B6357F" w:rsidRDefault="00B6357F" w:rsidP="00B6357F">
            <w:pPr>
              <w:widowControl w:val="0"/>
              <w:spacing w:after="0" w:line="230" w:lineRule="exact"/>
              <w:jc w:val="center"/>
              <w:rPr>
                <w:rFonts w:ascii="Times New Roman" w:hAnsi="Times New Roman" w:cs="Times New Roman"/>
              </w:rPr>
            </w:pPr>
            <w:r w:rsidRPr="00B6357F">
              <w:rPr>
                <w:rFonts w:ascii="Times New Roman" w:hAnsi="Times New Roman" w:cs="Times New Roman"/>
              </w:rPr>
              <w:lastRenderedPageBreak/>
              <w:t>4</w:t>
            </w:r>
          </w:p>
        </w:tc>
        <w:tc>
          <w:tcPr>
            <w:tcW w:w="4523" w:type="dxa"/>
            <w:tcBorders>
              <w:top w:val="single" w:sz="4" w:space="0" w:color="auto"/>
              <w:left w:val="single" w:sz="4" w:space="0" w:color="auto"/>
              <w:bottom w:val="single" w:sz="4" w:space="0" w:color="auto"/>
            </w:tcBorders>
            <w:shd w:val="clear" w:color="auto" w:fill="FFFFFF"/>
          </w:tcPr>
          <w:p w:rsidR="00B6357F" w:rsidRPr="00B6357F" w:rsidRDefault="00B6357F" w:rsidP="00B6357F">
            <w:pPr>
              <w:pStyle w:val="ConsPlusNormal"/>
              <w:ind w:right="131" w:firstLine="119"/>
              <w:jc w:val="center"/>
              <w:rPr>
                <w:rFonts w:ascii="Times New Roman" w:hAnsi="Times New Roman" w:cs="Times New Roman"/>
              </w:rPr>
            </w:pPr>
            <w:r w:rsidRPr="00B6357F">
              <w:rPr>
                <w:rFonts w:ascii="Times New Roman" w:hAnsi="Times New Roman" w:cs="Times New Roman"/>
              </w:rPr>
              <w:t>Консультирование.</w:t>
            </w:r>
          </w:p>
          <w:p w:rsidR="00B6357F" w:rsidRPr="00B6357F" w:rsidRDefault="00B6357F" w:rsidP="00B6357F">
            <w:pPr>
              <w:pStyle w:val="ConsPlusNormal"/>
              <w:ind w:right="131" w:firstLine="119"/>
              <w:jc w:val="center"/>
              <w:rPr>
                <w:rFonts w:ascii="Times New Roman" w:hAnsi="Times New Roman" w:cs="Times New Roman"/>
                <w:color w:val="FF0000"/>
              </w:rPr>
            </w:pPr>
            <w:r w:rsidRPr="00B6357F">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B6357F" w:rsidRPr="00B6357F" w:rsidRDefault="00B6357F" w:rsidP="00B6357F">
            <w:pPr>
              <w:widowControl w:val="0"/>
              <w:spacing w:after="0" w:line="230" w:lineRule="exact"/>
              <w:jc w:val="center"/>
              <w:rPr>
                <w:rFonts w:ascii="Times New Roman" w:hAnsi="Times New Roman" w:cs="Times New Roman"/>
              </w:rPr>
            </w:pPr>
            <w:r w:rsidRPr="00B6357F">
              <w:rPr>
                <w:rFonts w:ascii="Times New Roman" w:hAnsi="Times New Roman" w:cs="Times New Roman"/>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6357F" w:rsidRPr="00B6357F" w:rsidRDefault="00B6357F" w:rsidP="00B6357F">
            <w:pPr>
              <w:widowControl w:val="0"/>
              <w:spacing w:after="0"/>
              <w:jc w:val="center"/>
              <w:rPr>
                <w:rFonts w:ascii="Times New Roman" w:hAnsi="Times New Roman" w:cs="Times New Roman"/>
              </w:rPr>
            </w:pPr>
            <w:r w:rsidRPr="00B6357F">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B6357F" w:rsidRPr="00B6357F" w:rsidTr="004D34AC">
        <w:trPr>
          <w:trHeight w:hRule="exact" w:val="1411"/>
        </w:trPr>
        <w:tc>
          <w:tcPr>
            <w:tcW w:w="590" w:type="dxa"/>
            <w:tcBorders>
              <w:top w:val="single" w:sz="4" w:space="0" w:color="auto"/>
              <w:left w:val="single" w:sz="4" w:space="0" w:color="auto"/>
              <w:bottom w:val="single" w:sz="4" w:space="0" w:color="auto"/>
            </w:tcBorders>
            <w:shd w:val="clear" w:color="auto" w:fill="FFFFFF"/>
          </w:tcPr>
          <w:p w:rsidR="00B6357F" w:rsidRPr="00B6357F" w:rsidRDefault="00B6357F" w:rsidP="00B6357F">
            <w:pPr>
              <w:widowControl w:val="0"/>
              <w:spacing w:after="0" w:line="230" w:lineRule="exact"/>
              <w:jc w:val="center"/>
              <w:rPr>
                <w:rFonts w:ascii="Times New Roman" w:hAnsi="Times New Roman" w:cs="Times New Roman"/>
              </w:rPr>
            </w:pPr>
            <w:r w:rsidRPr="00B6357F">
              <w:rPr>
                <w:rFonts w:ascii="Times New Roman" w:hAnsi="Times New Roman" w:cs="Times New Roman"/>
              </w:rPr>
              <w:t>5</w:t>
            </w:r>
          </w:p>
          <w:p w:rsidR="00B6357F" w:rsidRPr="00B6357F" w:rsidRDefault="00B6357F" w:rsidP="00B6357F">
            <w:pPr>
              <w:widowControl w:val="0"/>
              <w:spacing w:after="0" w:line="230" w:lineRule="exact"/>
              <w:jc w:val="center"/>
              <w:rPr>
                <w:rFonts w:ascii="Times New Roman" w:hAnsi="Times New Roman" w:cs="Times New Roman"/>
              </w:rPr>
            </w:pPr>
          </w:p>
        </w:tc>
        <w:tc>
          <w:tcPr>
            <w:tcW w:w="4523" w:type="dxa"/>
            <w:tcBorders>
              <w:top w:val="single" w:sz="4" w:space="0" w:color="auto"/>
              <w:left w:val="single" w:sz="4" w:space="0" w:color="auto"/>
              <w:bottom w:val="single" w:sz="4" w:space="0" w:color="auto"/>
            </w:tcBorders>
            <w:shd w:val="clear" w:color="auto" w:fill="FFFFFF"/>
          </w:tcPr>
          <w:p w:rsidR="00B6357F" w:rsidRPr="00B6357F" w:rsidRDefault="00B6357F" w:rsidP="00B6357F">
            <w:pPr>
              <w:pStyle w:val="ConsPlusNormal"/>
              <w:ind w:right="131" w:firstLine="119"/>
              <w:jc w:val="center"/>
              <w:rPr>
                <w:rFonts w:ascii="Times New Roman" w:hAnsi="Times New Roman" w:cs="Times New Roman"/>
              </w:rPr>
            </w:pPr>
            <w:r w:rsidRPr="00B6357F">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B6357F" w:rsidRPr="00B6357F" w:rsidRDefault="00B6357F" w:rsidP="00B6357F">
            <w:pPr>
              <w:shd w:val="clear" w:color="auto" w:fill="FFFFFF"/>
              <w:spacing w:after="0"/>
              <w:jc w:val="center"/>
              <w:rPr>
                <w:rFonts w:ascii="Times New Roman" w:hAnsi="Times New Roman" w:cs="Times New Roman"/>
              </w:rPr>
            </w:pPr>
            <w:r w:rsidRPr="00B6357F">
              <w:rPr>
                <w:rFonts w:ascii="Times New Roman" w:hAnsi="Times New Roman" w:cs="Times New Roman"/>
              </w:rPr>
              <w:t>Один раз в год</w:t>
            </w:r>
          </w:p>
          <w:p w:rsidR="00B6357F" w:rsidRPr="00B6357F" w:rsidRDefault="00B6357F" w:rsidP="00B6357F">
            <w:pPr>
              <w:shd w:val="clear" w:color="auto" w:fill="FFFFFF"/>
              <w:spacing w:after="0"/>
              <w:jc w:val="center"/>
              <w:rPr>
                <w:rFonts w:ascii="Times New Roman" w:hAnsi="Times New Roman" w:cs="Times New Roman"/>
              </w:rPr>
            </w:pPr>
          </w:p>
          <w:p w:rsidR="00B6357F" w:rsidRPr="00B6357F" w:rsidRDefault="00B6357F" w:rsidP="00B6357F">
            <w:pPr>
              <w:shd w:val="clear" w:color="auto" w:fill="FFFFFF"/>
              <w:spacing w:after="0"/>
              <w:jc w:val="center"/>
              <w:rPr>
                <w:rFonts w:ascii="Times New Roman" w:hAnsi="Times New Roman" w:cs="Times New Roman"/>
              </w:rPr>
            </w:pPr>
          </w:p>
          <w:p w:rsidR="00B6357F" w:rsidRPr="00B6357F" w:rsidRDefault="00B6357F" w:rsidP="00B6357F">
            <w:pPr>
              <w:widowControl w:val="0"/>
              <w:spacing w:after="0" w:line="230" w:lineRule="exact"/>
              <w:jc w:val="center"/>
              <w:rPr>
                <w:rFonts w:ascii="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6357F" w:rsidRPr="00B6357F" w:rsidRDefault="00B6357F" w:rsidP="00B6357F">
            <w:pPr>
              <w:widowControl w:val="0"/>
              <w:spacing w:after="0"/>
              <w:jc w:val="center"/>
              <w:rPr>
                <w:rFonts w:ascii="Times New Roman" w:eastAsia="Calibri" w:hAnsi="Times New Roman" w:cs="Times New Roman"/>
                <w:lang w:eastAsia="en-US"/>
              </w:rPr>
            </w:pPr>
            <w:r w:rsidRPr="00B6357F">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bl>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sz w:val="24"/>
          <w:szCs w:val="24"/>
        </w:rPr>
      </w:pPr>
    </w:p>
    <w:p w:rsidR="00B6357F" w:rsidRPr="00B6357F" w:rsidRDefault="00B6357F" w:rsidP="00B6357F">
      <w:pPr>
        <w:spacing w:after="0"/>
        <w:ind w:firstLine="567"/>
        <w:jc w:val="center"/>
        <w:rPr>
          <w:rFonts w:ascii="Times New Roman" w:hAnsi="Times New Roman" w:cs="Times New Roman"/>
          <w:b/>
          <w:color w:val="000000"/>
          <w:sz w:val="24"/>
          <w:szCs w:val="24"/>
          <w:shd w:val="clear" w:color="auto" w:fill="FFFFFF"/>
        </w:rPr>
      </w:pPr>
      <w:r w:rsidRPr="00B6357F">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rsidR="00B6357F" w:rsidRPr="00B6357F" w:rsidRDefault="00B6357F" w:rsidP="00B6357F">
      <w:pPr>
        <w:spacing w:after="0"/>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B6357F" w:rsidRPr="00B6357F" w:rsidTr="004D34AC">
        <w:trPr>
          <w:trHeight w:hRule="exact" w:val="576"/>
        </w:trPr>
        <w:tc>
          <w:tcPr>
            <w:tcW w:w="590" w:type="dxa"/>
            <w:tcBorders>
              <w:top w:val="single" w:sz="4" w:space="0" w:color="auto"/>
              <w:left w:val="single" w:sz="4" w:space="0" w:color="auto"/>
            </w:tcBorders>
            <w:shd w:val="clear" w:color="auto" w:fill="FFFFFF"/>
          </w:tcPr>
          <w:p w:rsidR="00B6357F" w:rsidRPr="00B6357F" w:rsidRDefault="00B6357F" w:rsidP="00B6357F">
            <w:pPr>
              <w:spacing w:after="0"/>
              <w:jc w:val="center"/>
              <w:rPr>
                <w:rFonts w:ascii="Times New Roman" w:hAnsi="Times New Roman" w:cs="Times New Roman"/>
                <w:b/>
              </w:rPr>
            </w:pPr>
            <w:r w:rsidRPr="00B6357F">
              <w:rPr>
                <w:rFonts w:ascii="Times New Roman" w:hAnsi="Times New Roman" w:cs="Times New Roman"/>
                <w:b/>
              </w:rPr>
              <w:t>№</w:t>
            </w:r>
          </w:p>
          <w:p w:rsidR="00B6357F" w:rsidRPr="00B6357F" w:rsidRDefault="00B6357F" w:rsidP="00B6357F">
            <w:pPr>
              <w:spacing w:after="0"/>
              <w:jc w:val="center"/>
              <w:rPr>
                <w:rFonts w:ascii="Times New Roman" w:hAnsi="Times New Roman" w:cs="Times New Roman"/>
                <w:b/>
              </w:rPr>
            </w:pPr>
            <w:r w:rsidRPr="00B6357F">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rsidR="00B6357F" w:rsidRPr="00B6357F" w:rsidRDefault="00B6357F" w:rsidP="00B6357F">
            <w:pPr>
              <w:spacing w:after="0"/>
              <w:jc w:val="center"/>
              <w:rPr>
                <w:rFonts w:ascii="Times New Roman" w:hAnsi="Times New Roman" w:cs="Times New Roman"/>
                <w:b/>
              </w:rPr>
            </w:pPr>
            <w:r w:rsidRPr="00B6357F">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6357F" w:rsidRPr="00B6357F" w:rsidRDefault="00B6357F" w:rsidP="00B6357F">
            <w:pPr>
              <w:spacing w:after="0"/>
              <w:jc w:val="center"/>
              <w:rPr>
                <w:rFonts w:ascii="Times New Roman" w:hAnsi="Times New Roman" w:cs="Times New Roman"/>
                <w:b/>
              </w:rPr>
            </w:pPr>
            <w:r w:rsidRPr="00B6357F">
              <w:rPr>
                <w:rFonts w:ascii="Times New Roman" w:hAnsi="Times New Roman" w:cs="Times New Roman"/>
                <w:b/>
              </w:rPr>
              <w:t>Величина</w:t>
            </w:r>
          </w:p>
        </w:tc>
      </w:tr>
      <w:tr w:rsidR="00B6357F" w:rsidRPr="00B6357F" w:rsidTr="004D34AC">
        <w:trPr>
          <w:trHeight w:hRule="exact" w:val="1715"/>
        </w:trPr>
        <w:tc>
          <w:tcPr>
            <w:tcW w:w="590" w:type="dxa"/>
            <w:tcBorders>
              <w:top w:val="single" w:sz="4" w:space="0" w:color="auto"/>
              <w:left w:val="single" w:sz="4" w:space="0" w:color="auto"/>
            </w:tcBorders>
            <w:shd w:val="clear" w:color="auto" w:fill="FFFFFF"/>
          </w:tcPr>
          <w:p w:rsidR="00B6357F" w:rsidRPr="00B6357F" w:rsidRDefault="00B6357F" w:rsidP="00B6357F">
            <w:pPr>
              <w:spacing w:after="0"/>
              <w:ind w:firstLine="567"/>
              <w:jc w:val="center"/>
              <w:rPr>
                <w:rFonts w:ascii="Times New Roman" w:hAnsi="Times New Roman" w:cs="Times New Roman"/>
              </w:rPr>
            </w:pPr>
            <w:r w:rsidRPr="00B6357F">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rsidR="00B6357F" w:rsidRPr="00B6357F" w:rsidRDefault="00B6357F" w:rsidP="00B6357F">
            <w:pPr>
              <w:pStyle w:val="ConsPlusNormal"/>
              <w:ind w:firstLine="119"/>
              <w:jc w:val="both"/>
              <w:rPr>
                <w:rFonts w:ascii="Times New Roman" w:hAnsi="Times New Roman" w:cs="Times New Roman"/>
              </w:rPr>
            </w:pPr>
            <w:r w:rsidRPr="00B6357F">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6357F" w:rsidRPr="00B6357F" w:rsidRDefault="00B6357F" w:rsidP="00B6357F">
            <w:pPr>
              <w:spacing w:after="0"/>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rsidR="00B6357F" w:rsidRPr="00B6357F" w:rsidRDefault="00B6357F" w:rsidP="00B6357F">
            <w:pPr>
              <w:spacing w:after="0"/>
              <w:jc w:val="center"/>
              <w:rPr>
                <w:rFonts w:ascii="Times New Roman" w:hAnsi="Times New Roman" w:cs="Times New Roman"/>
              </w:rPr>
            </w:pPr>
            <w:r w:rsidRPr="00B6357F">
              <w:rPr>
                <w:rFonts w:ascii="Times New Roman" w:hAnsi="Times New Roman" w:cs="Times New Roman"/>
              </w:rPr>
              <w:t>100%</w:t>
            </w:r>
          </w:p>
        </w:tc>
      </w:tr>
      <w:tr w:rsidR="00B6357F" w:rsidRPr="00B6357F" w:rsidTr="004D34AC">
        <w:trPr>
          <w:trHeight w:hRule="exact" w:val="1220"/>
        </w:trPr>
        <w:tc>
          <w:tcPr>
            <w:tcW w:w="590" w:type="dxa"/>
            <w:tcBorders>
              <w:top w:val="single" w:sz="4" w:space="0" w:color="auto"/>
              <w:left w:val="single" w:sz="4" w:space="0" w:color="auto"/>
              <w:bottom w:val="single" w:sz="4" w:space="0" w:color="auto"/>
            </w:tcBorders>
            <w:shd w:val="clear" w:color="auto" w:fill="FFFFFF"/>
          </w:tcPr>
          <w:p w:rsidR="00B6357F" w:rsidRPr="00B6357F" w:rsidRDefault="00B6357F" w:rsidP="00B6357F">
            <w:pPr>
              <w:spacing w:after="0"/>
              <w:ind w:firstLine="567"/>
              <w:jc w:val="center"/>
              <w:rPr>
                <w:rFonts w:ascii="Times New Roman" w:hAnsi="Times New Roman" w:cs="Times New Roman"/>
              </w:rPr>
            </w:pPr>
            <w:r w:rsidRPr="00B6357F">
              <w:rPr>
                <w:rFonts w:ascii="Times New Roman" w:hAnsi="Times New Roman" w:cs="Times New Roman"/>
              </w:rPr>
              <w:lastRenderedPageBreak/>
              <w:t>22.</w:t>
            </w:r>
          </w:p>
        </w:tc>
        <w:tc>
          <w:tcPr>
            <w:tcW w:w="4503" w:type="dxa"/>
            <w:tcBorders>
              <w:top w:val="single" w:sz="4" w:space="0" w:color="auto"/>
              <w:left w:val="single" w:sz="4" w:space="0" w:color="auto"/>
              <w:bottom w:val="single" w:sz="4" w:space="0" w:color="auto"/>
            </w:tcBorders>
            <w:shd w:val="clear" w:color="auto" w:fill="FFFFFF"/>
          </w:tcPr>
          <w:p w:rsidR="00B6357F" w:rsidRPr="00B6357F" w:rsidRDefault="00B6357F" w:rsidP="00B6357F">
            <w:pPr>
              <w:autoSpaceDE w:val="0"/>
              <w:autoSpaceDN w:val="0"/>
              <w:adjustRightInd w:val="0"/>
              <w:spacing w:after="0"/>
              <w:ind w:firstLine="119"/>
              <w:jc w:val="both"/>
              <w:rPr>
                <w:rFonts w:ascii="Times New Roman" w:hAnsi="Times New Roman" w:cs="Times New Roman"/>
              </w:rPr>
            </w:pPr>
            <w:r w:rsidRPr="00B6357F">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6357F" w:rsidRPr="00B6357F" w:rsidRDefault="00B6357F" w:rsidP="00B6357F">
            <w:pPr>
              <w:spacing w:after="0"/>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6357F" w:rsidRPr="00B6357F" w:rsidRDefault="00B6357F" w:rsidP="00B6357F">
            <w:pPr>
              <w:spacing w:after="0"/>
              <w:jc w:val="center"/>
              <w:rPr>
                <w:rFonts w:ascii="Times New Roman" w:hAnsi="Times New Roman" w:cs="Times New Roman"/>
              </w:rPr>
            </w:pPr>
            <w:r w:rsidRPr="00B6357F">
              <w:rPr>
                <w:rFonts w:ascii="Times New Roman" w:hAnsi="Times New Roman" w:cs="Times New Roman"/>
              </w:rPr>
              <w:t>Исполнено / Не исполнено</w:t>
            </w:r>
          </w:p>
        </w:tc>
      </w:tr>
      <w:tr w:rsidR="00B6357F" w:rsidRPr="00B6357F" w:rsidTr="004D34AC">
        <w:trPr>
          <w:trHeight w:hRule="exact" w:val="2465"/>
        </w:trPr>
        <w:tc>
          <w:tcPr>
            <w:tcW w:w="590" w:type="dxa"/>
            <w:tcBorders>
              <w:top w:val="single" w:sz="4" w:space="0" w:color="auto"/>
              <w:left w:val="single" w:sz="4" w:space="0" w:color="auto"/>
              <w:bottom w:val="single" w:sz="4" w:space="0" w:color="auto"/>
            </w:tcBorders>
            <w:shd w:val="clear" w:color="auto" w:fill="FFFFFF"/>
          </w:tcPr>
          <w:p w:rsidR="00B6357F" w:rsidRPr="00B6357F" w:rsidRDefault="00B6357F" w:rsidP="00B6357F">
            <w:pPr>
              <w:widowControl w:val="0"/>
              <w:spacing w:after="0"/>
              <w:jc w:val="center"/>
              <w:rPr>
                <w:rFonts w:ascii="Times New Roman" w:eastAsia="Courier New" w:hAnsi="Times New Roman" w:cs="Times New Roman"/>
                <w:color w:val="000000"/>
              </w:rPr>
            </w:pPr>
            <w:r w:rsidRPr="00B6357F">
              <w:rPr>
                <w:rFonts w:ascii="Times New Roman" w:hAnsi="Times New Roman" w:cs="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6357F" w:rsidRPr="00B6357F" w:rsidRDefault="00B6357F" w:rsidP="00B6357F">
            <w:pPr>
              <w:pStyle w:val="ConsPlusNormal"/>
              <w:ind w:firstLine="119"/>
              <w:jc w:val="both"/>
              <w:rPr>
                <w:rFonts w:ascii="Times New Roman" w:hAnsi="Times New Roman" w:cs="Times New Roman"/>
              </w:rPr>
            </w:pPr>
            <w:r w:rsidRPr="00B6357F">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6357F" w:rsidRPr="00B6357F" w:rsidRDefault="00B6357F" w:rsidP="00B6357F">
            <w:pPr>
              <w:spacing w:after="0"/>
              <w:jc w:val="center"/>
              <w:rPr>
                <w:rFonts w:ascii="Times New Roman" w:hAnsi="Times New Roman" w:cs="Times New Roman"/>
              </w:rPr>
            </w:pPr>
            <w:r w:rsidRPr="00B6357F">
              <w:rPr>
                <w:rFonts w:ascii="Times New Roman" w:hAnsi="Times New Roman" w:cs="Times New Roman"/>
              </w:rPr>
              <w:t>20% и более</w:t>
            </w:r>
          </w:p>
        </w:tc>
      </w:tr>
      <w:tr w:rsidR="00B6357F" w:rsidRPr="00B6357F" w:rsidTr="004D34AC">
        <w:trPr>
          <w:trHeight w:hRule="exact" w:val="1276"/>
        </w:trPr>
        <w:tc>
          <w:tcPr>
            <w:tcW w:w="590" w:type="dxa"/>
            <w:tcBorders>
              <w:top w:val="single" w:sz="4" w:space="0" w:color="auto"/>
              <w:left w:val="single" w:sz="4" w:space="0" w:color="auto"/>
              <w:bottom w:val="single" w:sz="4" w:space="0" w:color="auto"/>
            </w:tcBorders>
            <w:shd w:val="clear" w:color="auto" w:fill="FFFFFF"/>
          </w:tcPr>
          <w:p w:rsidR="00B6357F" w:rsidRPr="00B6357F" w:rsidRDefault="00B6357F" w:rsidP="00B6357F">
            <w:pPr>
              <w:widowControl w:val="0"/>
              <w:spacing w:after="0" w:line="230" w:lineRule="exact"/>
              <w:ind w:left="220"/>
              <w:rPr>
                <w:rFonts w:ascii="Times New Roman" w:hAnsi="Times New Roman" w:cs="Times New Roman"/>
              </w:rPr>
            </w:pPr>
            <w:r w:rsidRPr="00B6357F">
              <w:rPr>
                <w:rFonts w:ascii="Times New Roman" w:hAnsi="Times New Roman" w:cs="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B6357F" w:rsidRPr="00B6357F" w:rsidRDefault="00B6357F" w:rsidP="00B6357F">
            <w:pPr>
              <w:widowControl w:val="0"/>
              <w:spacing w:after="0" w:line="274" w:lineRule="exact"/>
              <w:jc w:val="both"/>
              <w:rPr>
                <w:rFonts w:ascii="Times New Roman" w:hAnsi="Times New Roman" w:cs="Times New Roman"/>
              </w:rPr>
            </w:pPr>
            <w:r w:rsidRPr="00B6357F">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rsidR="00B6357F" w:rsidRPr="00B6357F" w:rsidRDefault="00B6357F" w:rsidP="00B6357F">
            <w:pPr>
              <w:widowControl w:val="0"/>
              <w:spacing w:after="0" w:line="274" w:lineRule="exact"/>
              <w:ind w:firstLine="440"/>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6357F" w:rsidRPr="00B6357F" w:rsidRDefault="00B6357F" w:rsidP="00B6357F">
            <w:pPr>
              <w:widowControl w:val="0"/>
              <w:spacing w:after="0" w:line="277" w:lineRule="exact"/>
              <w:jc w:val="center"/>
              <w:rPr>
                <w:rFonts w:ascii="Times New Roman" w:hAnsi="Times New Roman" w:cs="Times New Roman"/>
              </w:rPr>
            </w:pPr>
            <w:r w:rsidRPr="00B6357F">
              <w:rPr>
                <w:rFonts w:ascii="Times New Roman" w:hAnsi="Times New Roman" w:cs="Times New Roman"/>
              </w:rPr>
              <w:t>100%</w:t>
            </w:r>
          </w:p>
        </w:tc>
      </w:tr>
    </w:tbl>
    <w:p w:rsidR="007D27B8" w:rsidRPr="00B6357F" w:rsidRDefault="007D27B8" w:rsidP="00B6357F">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4D34AC" w:rsidRDefault="004D34AC" w:rsidP="004D34AC">
      <w:pPr>
        <w:tabs>
          <w:tab w:val="left" w:pos="6750"/>
        </w:tabs>
        <w:suppressAutoHyphens/>
        <w:jc w:val="center"/>
        <w:rPr>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Default="004D34AC" w:rsidP="004D34AC">
      <w:pPr>
        <w:tabs>
          <w:tab w:val="left" w:pos="6750"/>
        </w:tabs>
        <w:suppressAutoHyphens/>
        <w:spacing w:after="0"/>
        <w:jc w:val="center"/>
        <w:rPr>
          <w:rFonts w:ascii="Times New Roman" w:hAnsi="Times New Roman" w:cs="Times New Roman"/>
          <w:b/>
          <w:kern w:val="2"/>
          <w:sz w:val="28"/>
          <w:szCs w:val="28"/>
        </w:rPr>
      </w:pPr>
    </w:p>
    <w:p w:rsidR="004D34AC" w:rsidRPr="004D34AC" w:rsidRDefault="004D34AC" w:rsidP="004D34AC">
      <w:pPr>
        <w:tabs>
          <w:tab w:val="left" w:pos="6750"/>
        </w:tabs>
        <w:suppressAutoHyphens/>
        <w:spacing w:after="0"/>
        <w:jc w:val="center"/>
        <w:rPr>
          <w:rFonts w:ascii="Times New Roman" w:hAnsi="Times New Roman" w:cs="Times New Roman"/>
          <w:b/>
          <w:kern w:val="2"/>
          <w:sz w:val="28"/>
          <w:szCs w:val="28"/>
        </w:rPr>
      </w:pPr>
      <w:r w:rsidRPr="004D34AC">
        <w:rPr>
          <w:rFonts w:ascii="Times New Roman" w:hAnsi="Times New Roman" w:cs="Times New Roman"/>
          <w:b/>
          <w:kern w:val="2"/>
          <w:sz w:val="28"/>
          <w:szCs w:val="28"/>
        </w:rPr>
        <w:t>АДМИНИСТРАЦИЯ</w:t>
      </w:r>
    </w:p>
    <w:p w:rsidR="004D34AC" w:rsidRPr="004D34AC" w:rsidRDefault="004D34AC" w:rsidP="004D34AC">
      <w:pPr>
        <w:tabs>
          <w:tab w:val="left" w:pos="6750"/>
        </w:tabs>
        <w:suppressAutoHyphens/>
        <w:spacing w:after="0"/>
        <w:jc w:val="center"/>
        <w:rPr>
          <w:rFonts w:ascii="Times New Roman" w:hAnsi="Times New Roman" w:cs="Times New Roman"/>
          <w:b/>
          <w:kern w:val="2"/>
          <w:sz w:val="28"/>
          <w:szCs w:val="28"/>
        </w:rPr>
      </w:pPr>
      <w:r w:rsidRPr="004D34AC">
        <w:rPr>
          <w:rFonts w:ascii="Times New Roman" w:hAnsi="Times New Roman" w:cs="Times New Roman"/>
          <w:b/>
          <w:kern w:val="2"/>
          <w:sz w:val="28"/>
          <w:szCs w:val="28"/>
        </w:rPr>
        <w:t xml:space="preserve"> ИШИМСКОГО СЕЛЬСОВЕТА</w:t>
      </w:r>
    </w:p>
    <w:p w:rsidR="004D34AC" w:rsidRPr="004D34AC" w:rsidRDefault="004D34AC" w:rsidP="004D34AC">
      <w:pPr>
        <w:suppressAutoHyphens/>
        <w:spacing w:after="0"/>
        <w:jc w:val="center"/>
        <w:rPr>
          <w:rFonts w:ascii="Times New Roman" w:hAnsi="Times New Roman" w:cs="Times New Roman"/>
          <w:b/>
          <w:kern w:val="2"/>
          <w:sz w:val="28"/>
          <w:szCs w:val="28"/>
        </w:rPr>
      </w:pPr>
      <w:r w:rsidRPr="004D34AC">
        <w:rPr>
          <w:rFonts w:ascii="Times New Roman" w:hAnsi="Times New Roman" w:cs="Times New Roman"/>
          <w:b/>
          <w:kern w:val="2"/>
          <w:sz w:val="28"/>
          <w:szCs w:val="28"/>
        </w:rPr>
        <w:t xml:space="preserve">ЧИСТООЗЕРНОГО РАЙОНА </w:t>
      </w:r>
    </w:p>
    <w:p w:rsidR="004D34AC" w:rsidRPr="004D34AC" w:rsidRDefault="004D34AC" w:rsidP="004D34AC">
      <w:pPr>
        <w:suppressAutoHyphens/>
        <w:spacing w:after="0"/>
        <w:jc w:val="center"/>
        <w:rPr>
          <w:rFonts w:ascii="Times New Roman" w:hAnsi="Times New Roman" w:cs="Times New Roman"/>
          <w:b/>
          <w:kern w:val="2"/>
          <w:sz w:val="28"/>
          <w:szCs w:val="28"/>
        </w:rPr>
      </w:pPr>
      <w:r w:rsidRPr="004D34AC">
        <w:rPr>
          <w:rFonts w:ascii="Times New Roman" w:hAnsi="Times New Roman" w:cs="Times New Roman"/>
          <w:b/>
          <w:kern w:val="2"/>
          <w:sz w:val="28"/>
          <w:szCs w:val="28"/>
        </w:rPr>
        <w:t>НОВОСИБИРСКОЙ ОБЛАСТИ</w:t>
      </w:r>
    </w:p>
    <w:p w:rsidR="004D34AC" w:rsidRPr="004D34AC" w:rsidRDefault="004D34AC" w:rsidP="004D34AC">
      <w:pPr>
        <w:suppressAutoHyphens/>
        <w:spacing w:after="0"/>
        <w:jc w:val="center"/>
        <w:rPr>
          <w:rFonts w:ascii="Times New Roman" w:hAnsi="Times New Roman" w:cs="Times New Roman"/>
          <w:b/>
          <w:kern w:val="2"/>
        </w:rPr>
      </w:pPr>
    </w:p>
    <w:p w:rsidR="004D34AC" w:rsidRPr="004D34AC" w:rsidRDefault="004D34AC" w:rsidP="004D34AC">
      <w:pPr>
        <w:suppressAutoHyphens/>
        <w:spacing w:after="0"/>
        <w:jc w:val="center"/>
        <w:outlineLvl w:val="0"/>
        <w:rPr>
          <w:rFonts w:ascii="Times New Roman" w:hAnsi="Times New Roman" w:cs="Times New Roman"/>
          <w:b/>
          <w:kern w:val="2"/>
          <w:sz w:val="28"/>
          <w:szCs w:val="28"/>
        </w:rPr>
      </w:pPr>
      <w:r w:rsidRPr="004D34AC">
        <w:rPr>
          <w:rFonts w:ascii="Times New Roman" w:hAnsi="Times New Roman" w:cs="Times New Roman"/>
          <w:b/>
          <w:kern w:val="2"/>
          <w:sz w:val="28"/>
          <w:szCs w:val="28"/>
        </w:rPr>
        <w:t>ПОСТАНОВЛЕНИЕ</w:t>
      </w:r>
    </w:p>
    <w:p w:rsidR="004D34AC" w:rsidRPr="004D34AC" w:rsidRDefault="004D34AC" w:rsidP="004D34AC">
      <w:pPr>
        <w:spacing w:after="0"/>
        <w:jc w:val="center"/>
        <w:rPr>
          <w:rFonts w:ascii="Times New Roman" w:hAnsi="Times New Roman" w:cs="Times New Roman"/>
          <w:sz w:val="28"/>
          <w:szCs w:val="28"/>
        </w:rPr>
      </w:pPr>
    </w:p>
    <w:p w:rsidR="004D34AC" w:rsidRPr="004D34AC" w:rsidRDefault="004D34AC" w:rsidP="004D34AC">
      <w:pPr>
        <w:spacing w:after="0"/>
        <w:jc w:val="center"/>
        <w:rPr>
          <w:rFonts w:ascii="Times New Roman" w:hAnsi="Times New Roman" w:cs="Times New Roman"/>
          <w:sz w:val="28"/>
          <w:szCs w:val="28"/>
        </w:rPr>
      </w:pPr>
    </w:p>
    <w:p w:rsidR="004D34AC" w:rsidRPr="004D34AC" w:rsidRDefault="004D34AC" w:rsidP="004D34AC">
      <w:pPr>
        <w:pStyle w:val="ConsPlusTitle"/>
        <w:spacing w:after="0" w:line="240" w:lineRule="auto"/>
        <w:outlineLvl w:val="0"/>
        <w:rPr>
          <w:rFonts w:ascii="Times New Roman" w:hAnsi="Times New Roman" w:cs="Times New Roman"/>
          <w:sz w:val="28"/>
          <w:szCs w:val="28"/>
        </w:rPr>
      </w:pPr>
      <w:r w:rsidRPr="004D34AC">
        <w:rPr>
          <w:rFonts w:ascii="Times New Roman" w:hAnsi="Times New Roman" w:cs="Times New Roman"/>
          <w:b w:val="0"/>
          <w:bCs w:val="0"/>
          <w:sz w:val="28"/>
          <w:szCs w:val="28"/>
        </w:rPr>
        <w:t xml:space="preserve">       от 20.10.2023 г.                                                                                          № 57</w:t>
      </w:r>
    </w:p>
    <w:p w:rsidR="004D34AC" w:rsidRPr="004D34AC" w:rsidRDefault="004D34AC" w:rsidP="004D34AC">
      <w:pPr>
        <w:spacing w:after="0"/>
        <w:jc w:val="both"/>
        <w:rPr>
          <w:rFonts w:ascii="Times New Roman" w:hAnsi="Times New Roman" w:cs="Times New Roman"/>
          <w:sz w:val="28"/>
          <w:szCs w:val="28"/>
        </w:rPr>
      </w:pPr>
    </w:p>
    <w:p w:rsidR="004D34AC" w:rsidRPr="004D34AC" w:rsidRDefault="004D34AC" w:rsidP="004D34AC">
      <w:pPr>
        <w:spacing w:after="0"/>
        <w:jc w:val="center"/>
        <w:outlineLvl w:val="0"/>
        <w:rPr>
          <w:rFonts w:ascii="Times New Roman" w:hAnsi="Times New Roman" w:cs="Times New Roman"/>
          <w:b/>
          <w:sz w:val="28"/>
          <w:szCs w:val="28"/>
        </w:rPr>
      </w:pPr>
      <w:r w:rsidRPr="004D34AC">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w:t>
      </w:r>
      <w:r w:rsidRPr="004D34AC">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в </w:t>
      </w:r>
      <w:r w:rsidRPr="004D34AC">
        <w:rPr>
          <w:rFonts w:ascii="Times New Roman" w:hAnsi="Times New Roman" w:cs="Times New Roman"/>
          <w:b/>
          <w:sz w:val="28"/>
          <w:szCs w:val="28"/>
        </w:rPr>
        <w:t>границах населенных пунктов</w:t>
      </w:r>
      <w:r w:rsidRPr="004D34AC">
        <w:rPr>
          <w:rFonts w:ascii="Times New Roman" w:hAnsi="Times New Roman" w:cs="Times New Roman"/>
          <w:sz w:val="28"/>
          <w:szCs w:val="28"/>
        </w:rPr>
        <w:t xml:space="preserve"> </w:t>
      </w:r>
      <w:r w:rsidRPr="004D34AC">
        <w:rPr>
          <w:rFonts w:ascii="Times New Roman" w:hAnsi="Times New Roman" w:cs="Times New Roman"/>
          <w:b/>
          <w:sz w:val="28"/>
          <w:szCs w:val="28"/>
        </w:rPr>
        <w:t xml:space="preserve">Ишимского сельсовета Чистоозерного района Новосибирской области </w:t>
      </w:r>
    </w:p>
    <w:p w:rsidR="004D34AC" w:rsidRPr="004D34AC" w:rsidRDefault="004D34AC" w:rsidP="004D34AC">
      <w:pPr>
        <w:autoSpaceDE w:val="0"/>
        <w:autoSpaceDN w:val="0"/>
        <w:adjustRightInd w:val="0"/>
        <w:spacing w:after="0"/>
        <w:jc w:val="center"/>
        <w:rPr>
          <w:rFonts w:ascii="Times New Roman" w:hAnsi="Times New Roman" w:cs="Times New Roman"/>
          <w:b/>
          <w:sz w:val="28"/>
          <w:szCs w:val="28"/>
        </w:rPr>
      </w:pPr>
    </w:p>
    <w:p w:rsidR="004D34AC" w:rsidRPr="004D34AC" w:rsidRDefault="004D34AC" w:rsidP="004D34AC">
      <w:pPr>
        <w:spacing w:after="0"/>
        <w:ind w:firstLine="567"/>
        <w:jc w:val="center"/>
        <w:rPr>
          <w:rFonts w:ascii="Times New Roman" w:hAnsi="Times New Roman" w:cs="Times New Roman"/>
          <w:b/>
          <w:sz w:val="28"/>
          <w:szCs w:val="28"/>
        </w:rPr>
      </w:pPr>
    </w:p>
    <w:p w:rsidR="004D34AC" w:rsidRPr="004D34AC" w:rsidRDefault="004D34AC" w:rsidP="004D34AC">
      <w:pPr>
        <w:tabs>
          <w:tab w:val="left" w:pos="284"/>
        </w:tabs>
        <w:spacing w:after="0"/>
        <w:ind w:right="-1" w:firstLine="567"/>
        <w:jc w:val="both"/>
        <w:rPr>
          <w:rFonts w:ascii="Times New Roman" w:hAnsi="Times New Roman" w:cs="Times New Roman"/>
          <w:sz w:val="28"/>
          <w:szCs w:val="28"/>
        </w:rPr>
      </w:pPr>
      <w:r w:rsidRPr="004D34AC">
        <w:rPr>
          <w:rFonts w:ascii="Times New Roman" w:hAnsi="Times New Roman" w:cs="Times New Roman"/>
          <w:sz w:val="28"/>
          <w:szCs w:val="28"/>
        </w:rPr>
        <w:t xml:space="preserve">Руководствуясь </w:t>
      </w:r>
      <w:r w:rsidRPr="004D34AC">
        <w:rPr>
          <w:rStyle w:val="afd"/>
          <w:rFonts w:ascii="Times New Roman" w:hAnsi="Times New Roman" w:cs="Times New Roman"/>
          <w:i w:val="0"/>
          <w:iCs w:val="0"/>
          <w:sz w:val="28"/>
          <w:szCs w:val="28"/>
          <w:shd w:val="clear" w:color="auto" w:fill="FFFFFF"/>
        </w:rPr>
        <w:t>Постановлением</w:t>
      </w:r>
      <w:r w:rsidRPr="004D34AC">
        <w:rPr>
          <w:rFonts w:ascii="Times New Roman" w:hAnsi="Times New Roman" w:cs="Times New Roman"/>
          <w:sz w:val="28"/>
          <w:szCs w:val="28"/>
          <w:shd w:val="clear" w:color="auto" w:fill="FFFFFF"/>
        </w:rPr>
        <w:t> </w:t>
      </w:r>
      <w:r w:rsidRPr="004D34AC">
        <w:rPr>
          <w:rStyle w:val="afd"/>
          <w:rFonts w:ascii="Times New Roman" w:hAnsi="Times New Roman" w:cs="Times New Roman"/>
          <w:i w:val="0"/>
          <w:iCs w:val="0"/>
          <w:sz w:val="28"/>
          <w:szCs w:val="28"/>
          <w:shd w:val="clear" w:color="auto" w:fill="FFFFFF"/>
        </w:rPr>
        <w:t>Правительства</w:t>
      </w:r>
      <w:r w:rsidRPr="004D34AC">
        <w:rPr>
          <w:rFonts w:ascii="Times New Roman" w:hAnsi="Times New Roman" w:cs="Times New Roman"/>
          <w:sz w:val="28"/>
          <w:szCs w:val="28"/>
          <w:shd w:val="clear" w:color="auto" w:fill="FFFFFF"/>
        </w:rPr>
        <w:t> РФ от 25 июня 2021 г. N </w:t>
      </w:r>
      <w:r w:rsidRPr="004D34AC">
        <w:rPr>
          <w:rStyle w:val="afd"/>
          <w:rFonts w:ascii="Times New Roman" w:hAnsi="Times New Roman" w:cs="Times New Roman"/>
          <w:i w:val="0"/>
          <w:iCs w:val="0"/>
          <w:sz w:val="28"/>
          <w:szCs w:val="28"/>
          <w:shd w:val="clear" w:color="auto" w:fill="FFFFFF"/>
        </w:rPr>
        <w:t>990</w:t>
      </w:r>
      <w:r w:rsidRPr="004D34AC">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4AC">
        <w:rPr>
          <w:rFonts w:ascii="Times New Roman" w:hAnsi="Times New Roman" w:cs="Times New Roman"/>
          <w:sz w:val="28"/>
          <w:szCs w:val="28"/>
        </w:rPr>
        <w:t>, администрация Ишимского сельсовета Чистоозерного района Новосибирской области</w:t>
      </w:r>
    </w:p>
    <w:p w:rsidR="004D34AC" w:rsidRPr="004D34AC" w:rsidRDefault="004D34AC" w:rsidP="004D34AC">
      <w:pPr>
        <w:spacing w:after="0"/>
        <w:jc w:val="both"/>
        <w:rPr>
          <w:rFonts w:ascii="Times New Roman" w:hAnsi="Times New Roman" w:cs="Times New Roman"/>
          <w:sz w:val="28"/>
          <w:szCs w:val="28"/>
        </w:rPr>
      </w:pPr>
      <w:r w:rsidRPr="004D34AC">
        <w:rPr>
          <w:rFonts w:ascii="Times New Roman" w:hAnsi="Times New Roman" w:cs="Times New Roman"/>
          <w:sz w:val="28"/>
          <w:szCs w:val="28"/>
        </w:rPr>
        <w:t>ПОСТАНОВЛЯЕТ:</w:t>
      </w:r>
    </w:p>
    <w:p w:rsidR="004D34AC" w:rsidRPr="004D34AC" w:rsidRDefault="004D34AC" w:rsidP="004D34AC">
      <w:pPr>
        <w:spacing w:after="0"/>
        <w:ind w:firstLine="567"/>
        <w:jc w:val="both"/>
        <w:outlineLvl w:val="0"/>
        <w:rPr>
          <w:rFonts w:ascii="Times New Roman" w:hAnsi="Times New Roman" w:cs="Times New Roman"/>
          <w:b/>
          <w:sz w:val="28"/>
          <w:szCs w:val="28"/>
        </w:rPr>
      </w:pPr>
      <w:r w:rsidRPr="004D34AC">
        <w:rPr>
          <w:rFonts w:ascii="Times New Roman" w:hAnsi="Times New Roman" w:cs="Times New Roman"/>
          <w:sz w:val="28"/>
          <w:szCs w:val="28"/>
        </w:rPr>
        <w:lastRenderedPageBreak/>
        <w:t xml:space="preserve">1. Утвердить Программу профилактики рисков причинения вреда (ущерба) охраняемым законом ценностям на 2024 год в сфере муниципального контроля </w:t>
      </w:r>
      <w:r w:rsidRPr="004D34AC">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4D34AC">
        <w:rPr>
          <w:rFonts w:ascii="Times New Roman" w:hAnsi="Times New Roman" w:cs="Times New Roman"/>
          <w:sz w:val="28"/>
          <w:szCs w:val="28"/>
        </w:rPr>
        <w:t>границах населенных пунктов Ишимского сельсовета Чистоозерного района Новосибирской области.</w:t>
      </w:r>
    </w:p>
    <w:p w:rsidR="004D34AC" w:rsidRPr="004D34AC" w:rsidRDefault="004D34AC" w:rsidP="004D34AC">
      <w:pPr>
        <w:spacing w:after="0"/>
        <w:ind w:firstLine="567"/>
        <w:jc w:val="both"/>
        <w:rPr>
          <w:rFonts w:ascii="Times New Roman" w:hAnsi="Times New Roman" w:cs="Times New Roman"/>
          <w:sz w:val="28"/>
          <w:szCs w:val="28"/>
        </w:rPr>
      </w:pPr>
      <w:r w:rsidRPr="004D34AC">
        <w:rPr>
          <w:rFonts w:ascii="Times New Roman" w:hAnsi="Times New Roman" w:cs="Times New Roman"/>
          <w:sz w:val="28"/>
          <w:szCs w:val="28"/>
        </w:rPr>
        <w:t>2.</w:t>
      </w:r>
      <w:r w:rsidRPr="004D34AC">
        <w:rPr>
          <w:rFonts w:ascii="Times New Roman" w:hAnsi="Times New Roman" w:cs="Times New Roman"/>
          <w:color w:val="FF0000"/>
          <w:sz w:val="28"/>
          <w:szCs w:val="28"/>
        </w:rPr>
        <w:t xml:space="preserve"> </w:t>
      </w:r>
      <w:r w:rsidRPr="004D34AC">
        <w:rPr>
          <w:rFonts w:ascii="Times New Roman" w:hAnsi="Times New Roman" w:cs="Times New Roman"/>
          <w:sz w:val="28"/>
          <w:szCs w:val="28"/>
        </w:rPr>
        <w:t>Опубликовать настоящее постановление в периодическом печатном издании «Ишимский Вестник» и на официальном сайте администрации Ишимского сельсовета Чистоозерного района Новосибирской области в сети Интернет.</w:t>
      </w:r>
    </w:p>
    <w:p w:rsidR="004D34AC" w:rsidRPr="004D34AC" w:rsidRDefault="004D34AC" w:rsidP="005366A0">
      <w:pPr>
        <w:numPr>
          <w:ilvl w:val="0"/>
          <w:numId w:val="2"/>
        </w:numPr>
        <w:spacing w:after="0" w:line="240" w:lineRule="auto"/>
        <w:ind w:left="0" w:firstLine="567"/>
        <w:jc w:val="both"/>
        <w:rPr>
          <w:rFonts w:ascii="Times New Roman" w:hAnsi="Times New Roman" w:cs="Times New Roman"/>
          <w:sz w:val="28"/>
          <w:szCs w:val="28"/>
        </w:rPr>
      </w:pPr>
      <w:r w:rsidRPr="004D34AC">
        <w:rPr>
          <w:rFonts w:ascii="Times New Roman" w:hAnsi="Times New Roman" w:cs="Times New Roman"/>
          <w:sz w:val="28"/>
          <w:szCs w:val="28"/>
        </w:rPr>
        <w:t xml:space="preserve">Контроль за исполнением настоящего постановления оставляю за собой. </w:t>
      </w:r>
    </w:p>
    <w:p w:rsidR="004D34AC" w:rsidRPr="004D34AC" w:rsidRDefault="004D34AC" w:rsidP="004D34AC">
      <w:pPr>
        <w:spacing w:after="0"/>
        <w:ind w:firstLine="567"/>
        <w:jc w:val="both"/>
        <w:rPr>
          <w:rFonts w:ascii="Times New Roman" w:hAnsi="Times New Roman" w:cs="Times New Roman"/>
          <w:sz w:val="28"/>
          <w:szCs w:val="28"/>
        </w:rPr>
      </w:pPr>
      <w:r w:rsidRPr="004D34AC">
        <w:rPr>
          <w:rFonts w:ascii="Times New Roman" w:hAnsi="Times New Roman" w:cs="Times New Roman"/>
          <w:sz w:val="28"/>
          <w:szCs w:val="28"/>
        </w:rPr>
        <w:t xml:space="preserve">       </w:t>
      </w:r>
    </w:p>
    <w:p w:rsidR="004D34AC" w:rsidRPr="004D34AC" w:rsidRDefault="004D34AC" w:rsidP="004D34AC">
      <w:pPr>
        <w:spacing w:after="0"/>
        <w:ind w:firstLine="567"/>
        <w:jc w:val="both"/>
        <w:rPr>
          <w:rFonts w:ascii="Times New Roman" w:hAnsi="Times New Roman" w:cs="Times New Roman"/>
          <w:sz w:val="28"/>
          <w:szCs w:val="28"/>
        </w:rPr>
      </w:pPr>
    </w:p>
    <w:p w:rsidR="004D34AC" w:rsidRPr="004D34AC" w:rsidRDefault="004D34AC" w:rsidP="004D34AC">
      <w:pPr>
        <w:spacing w:after="0"/>
        <w:ind w:firstLine="567"/>
        <w:jc w:val="both"/>
        <w:rPr>
          <w:rFonts w:ascii="Times New Roman" w:hAnsi="Times New Roman" w:cs="Times New Roman"/>
          <w:sz w:val="28"/>
          <w:szCs w:val="28"/>
        </w:rPr>
      </w:pPr>
    </w:p>
    <w:p w:rsidR="004D34AC" w:rsidRPr="004D34AC" w:rsidRDefault="004D34AC" w:rsidP="004D34AC">
      <w:pPr>
        <w:spacing w:after="0"/>
        <w:jc w:val="both"/>
        <w:rPr>
          <w:rFonts w:ascii="Times New Roman" w:hAnsi="Times New Roman" w:cs="Times New Roman"/>
          <w:sz w:val="28"/>
          <w:szCs w:val="28"/>
        </w:rPr>
      </w:pPr>
      <w:r w:rsidRPr="004D34AC">
        <w:rPr>
          <w:rFonts w:ascii="Times New Roman" w:hAnsi="Times New Roman" w:cs="Times New Roman"/>
          <w:sz w:val="28"/>
          <w:szCs w:val="28"/>
        </w:rPr>
        <w:t xml:space="preserve">Глава Ишимского сельсовета </w:t>
      </w:r>
    </w:p>
    <w:p w:rsidR="004D34AC" w:rsidRPr="004D34AC" w:rsidRDefault="004D34AC" w:rsidP="004D34AC">
      <w:pPr>
        <w:spacing w:after="0"/>
        <w:rPr>
          <w:rFonts w:ascii="Times New Roman" w:hAnsi="Times New Roman" w:cs="Times New Roman"/>
          <w:sz w:val="28"/>
          <w:szCs w:val="28"/>
        </w:rPr>
      </w:pPr>
      <w:r w:rsidRPr="004D34AC">
        <w:rPr>
          <w:rFonts w:ascii="Times New Roman" w:hAnsi="Times New Roman" w:cs="Times New Roman"/>
          <w:sz w:val="28"/>
          <w:szCs w:val="28"/>
        </w:rPr>
        <w:t>Чистоозерного района</w:t>
      </w:r>
    </w:p>
    <w:p w:rsidR="004D34AC" w:rsidRPr="004D34AC" w:rsidRDefault="004D34AC" w:rsidP="004D34AC">
      <w:pPr>
        <w:spacing w:after="0"/>
        <w:rPr>
          <w:rFonts w:ascii="Times New Roman" w:hAnsi="Times New Roman" w:cs="Times New Roman"/>
          <w:sz w:val="28"/>
          <w:szCs w:val="28"/>
        </w:rPr>
      </w:pPr>
      <w:r w:rsidRPr="004D34AC">
        <w:rPr>
          <w:rFonts w:ascii="Times New Roman" w:hAnsi="Times New Roman" w:cs="Times New Roman"/>
          <w:sz w:val="28"/>
          <w:szCs w:val="28"/>
        </w:rPr>
        <w:t>Новосибирской области                                                Е.Е.Иванко</w:t>
      </w:r>
    </w:p>
    <w:p w:rsidR="004D34AC" w:rsidRPr="008F0F18" w:rsidRDefault="004D34AC" w:rsidP="004D34AC">
      <w:pPr>
        <w:ind w:left="5940"/>
        <w:jc w:val="right"/>
        <w:rPr>
          <w:sz w:val="28"/>
          <w:szCs w:val="28"/>
        </w:rPr>
      </w:pPr>
    </w:p>
    <w:p w:rsidR="004D34AC" w:rsidRPr="004D34AC" w:rsidRDefault="004D34AC" w:rsidP="004D34AC">
      <w:pPr>
        <w:spacing w:after="0"/>
        <w:rPr>
          <w:rFonts w:ascii="Times New Roman" w:hAnsi="Times New Roman" w:cs="Times New Roman"/>
        </w:rPr>
      </w:pPr>
      <w:r>
        <w:rPr>
          <w:sz w:val="28"/>
          <w:szCs w:val="28"/>
        </w:rPr>
        <w:t xml:space="preserve">                                                                                                                            </w:t>
      </w:r>
      <w:r>
        <w:t xml:space="preserve">   </w:t>
      </w:r>
      <w:r w:rsidRPr="004D34AC">
        <w:rPr>
          <w:rFonts w:ascii="Times New Roman" w:hAnsi="Times New Roman" w:cs="Times New Roman"/>
        </w:rPr>
        <w:t>УТВЕРЖДЕНА</w:t>
      </w:r>
    </w:p>
    <w:p w:rsidR="004D34AC" w:rsidRPr="004D34AC" w:rsidRDefault="004D34AC" w:rsidP="004D34AC">
      <w:pPr>
        <w:spacing w:after="0"/>
        <w:ind w:left="5940"/>
        <w:jc w:val="right"/>
        <w:rPr>
          <w:rFonts w:ascii="Times New Roman" w:hAnsi="Times New Roman" w:cs="Times New Roman"/>
        </w:rPr>
      </w:pPr>
      <w:r w:rsidRPr="004D34AC">
        <w:rPr>
          <w:rFonts w:ascii="Times New Roman" w:hAnsi="Times New Roman" w:cs="Times New Roman"/>
        </w:rPr>
        <w:t xml:space="preserve">Постановлением администрации  </w:t>
      </w:r>
    </w:p>
    <w:p w:rsidR="004D34AC" w:rsidRPr="004D34AC" w:rsidRDefault="004D34AC" w:rsidP="004D34AC">
      <w:pPr>
        <w:spacing w:after="0"/>
        <w:ind w:left="5940"/>
        <w:jc w:val="right"/>
        <w:rPr>
          <w:rFonts w:ascii="Times New Roman" w:hAnsi="Times New Roman" w:cs="Times New Roman"/>
        </w:rPr>
      </w:pPr>
      <w:r w:rsidRPr="004D34AC">
        <w:rPr>
          <w:rFonts w:ascii="Times New Roman" w:hAnsi="Times New Roman" w:cs="Times New Roman"/>
        </w:rPr>
        <w:t xml:space="preserve">Ишимскоо сельсовета Чистоозерного района Новосибирской области </w:t>
      </w:r>
    </w:p>
    <w:p w:rsidR="004D34AC" w:rsidRPr="004D34AC" w:rsidRDefault="004D34AC" w:rsidP="004D34AC">
      <w:pPr>
        <w:spacing w:after="0"/>
        <w:jc w:val="right"/>
        <w:rPr>
          <w:rFonts w:ascii="Times New Roman" w:hAnsi="Times New Roman" w:cs="Times New Roman"/>
        </w:rPr>
      </w:pPr>
      <w:r w:rsidRPr="004D34AC">
        <w:rPr>
          <w:rFonts w:ascii="Times New Roman" w:hAnsi="Times New Roman" w:cs="Times New Roman"/>
        </w:rPr>
        <w:t>от 20.10.2023 г.  № 57</w:t>
      </w:r>
    </w:p>
    <w:p w:rsidR="004D34AC" w:rsidRDefault="004D34AC" w:rsidP="004D34AC">
      <w:pPr>
        <w:ind w:left="5940"/>
        <w:jc w:val="right"/>
      </w:pPr>
    </w:p>
    <w:p w:rsidR="004D34AC" w:rsidRPr="004D34AC" w:rsidRDefault="004D34AC" w:rsidP="004D34AC">
      <w:pPr>
        <w:jc w:val="center"/>
        <w:outlineLvl w:val="0"/>
        <w:rPr>
          <w:rFonts w:ascii="Times New Roman" w:hAnsi="Times New Roman" w:cs="Times New Roman"/>
          <w:b/>
          <w:sz w:val="28"/>
          <w:szCs w:val="28"/>
        </w:rPr>
      </w:pPr>
      <w:r w:rsidRPr="004D34AC">
        <w:rPr>
          <w:rFonts w:ascii="Times New Roman" w:hAnsi="Times New Roman" w:cs="Times New Roman"/>
          <w:b/>
          <w:sz w:val="28"/>
          <w:szCs w:val="28"/>
        </w:rPr>
        <w:t xml:space="preserve">Программа профилактики рисков причинения вреда (ущерба) охраняемым законом ценностям на 2024 год в сфере муниципального контроля </w:t>
      </w:r>
      <w:r w:rsidRPr="004D34AC">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в </w:t>
      </w:r>
      <w:r w:rsidRPr="004D34AC">
        <w:rPr>
          <w:rFonts w:ascii="Times New Roman" w:hAnsi="Times New Roman" w:cs="Times New Roman"/>
          <w:b/>
          <w:sz w:val="28"/>
          <w:szCs w:val="28"/>
        </w:rPr>
        <w:t>границах населенных пунктов Ишимского сельсовета Чистоозерного района Новосибирской области</w:t>
      </w:r>
    </w:p>
    <w:p w:rsidR="004D34AC" w:rsidRPr="004D34AC" w:rsidRDefault="004D34AC" w:rsidP="004D34AC">
      <w:pPr>
        <w:jc w:val="center"/>
        <w:outlineLvl w:val="0"/>
        <w:rPr>
          <w:rFonts w:ascii="Times New Roman" w:hAnsi="Times New Roman" w:cs="Times New Roman"/>
          <w:b/>
          <w:sz w:val="28"/>
          <w:szCs w:val="28"/>
        </w:rPr>
      </w:pPr>
    </w:p>
    <w:p w:rsidR="004D34AC" w:rsidRPr="004D34AC" w:rsidRDefault="004D34AC" w:rsidP="004D34AC">
      <w:pPr>
        <w:ind w:firstLine="567"/>
        <w:jc w:val="both"/>
        <w:outlineLvl w:val="0"/>
        <w:rPr>
          <w:rFonts w:ascii="Times New Roman" w:hAnsi="Times New Roman" w:cs="Times New Roman"/>
          <w:sz w:val="24"/>
          <w:szCs w:val="24"/>
        </w:rPr>
      </w:pPr>
      <w:r w:rsidRPr="004D34AC">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4D34AC">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4D34AC">
        <w:rPr>
          <w:rFonts w:ascii="Times New Roman" w:hAnsi="Times New Roman" w:cs="Times New Roman"/>
          <w:sz w:val="24"/>
          <w:szCs w:val="24"/>
        </w:rPr>
        <w:t xml:space="preserve">границах </w:t>
      </w:r>
      <w:r w:rsidRPr="004D34AC">
        <w:rPr>
          <w:rFonts w:ascii="Times New Roman" w:hAnsi="Times New Roman" w:cs="Times New Roman"/>
          <w:sz w:val="24"/>
          <w:szCs w:val="24"/>
        </w:rPr>
        <w:lastRenderedPageBreak/>
        <w:t>населенных пунктов Ишимского сельсовета  Чистоозерного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D34AC" w:rsidRPr="004D34AC" w:rsidRDefault="004D34AC" w:rsidP="004D34AC">
      <w:pPr>
        <w:autoSpaceDE w:val="0"/>
        <w:autoSpaceDN w:val="0"/>
        <w:adjustRightInd w:val="0"/>
        <w:ind w:firstLine="540"/>
        <w:jc w:val="both"/>
        <w:rPr>
          <w:rFonts w:ascii="Times New Roman" w:hAnsi="Times New Roman" w:cs="Times New Roman"/>
          <w:sz w:val="24"/>
          <w:szCs w:val="24"/>
        </w:rPr>
      </w:pPr>
      <w:r w:rsidRPr="004D34AC">
        <w:rPr>
          <w:rFonts w:ascii="Times New Roman" w:hAnsi="Times New Roman" w:cs="Times New Roman"/>
          <w:sz w:val="24"/>
          <w:szCs w:val="24"/>
        </w:rPr>
        <w:t>Настоящая Программа разработана и подлежит исполнению администрацией Ишимского сельсовета Чистоозерного района Новосибирской области (далее по тексту – администрация).</w:t>
      </w:r>
    </w:p>
    <w:p w:rsidR="004D34AC" w:rsidRPr="004D34AC" w:rsidRDefault="004D34AC" w:rsidP="004D34AC">
      <w:pPr>
        <w:autoSpaceDE w:val="0"/>
        <w:autoSpaceDN w:val="0"/>
        <w:adjustRightInd w:val="0"/>
        <w:ind w:firstLine="567"/>
        <w:jc w:val="both"/>
        <w:rPr>
          <w:rFonts w:ascii="Times New Roman" w:hAnsi="Times New Roman" w:cs="Times New Roman"/>
          <w:b/>
          <w:sz w:val="24"/>
          <w:szCs w:val="24"/>
        </w:rPr>
      </w:pPr>
    </w:p>
    <w:p w:rsidR="004D34AC" w:rsidRPr="004D34AC" w:rsidRDefault="004D34AC" w:rsidP="004D34AC">
      <w:pPr>
        <w:jc w:val="center"/>
        <w:rPr>
          <w:rFonts w:ascii="Times New Roman" w:hAnsi="Times New Roman" w:cs="Times New Roman"/>
          <w:b/>
          <w:sz w:val="24"/>
          <w:szCs w:val="24"/>
        </w:rPr>
      </w:pPr>
      <w:r w:rsidRPr="004D34AC">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D34AC" w:rsidRPr="004D34AC" w:rsidRDefault="004D34AC" w:rsidP="004D34AC">
      <w:pPr>
        <w:spacing w:after="0"/>
        <w:ind w:left="567"/>
        <w:jc w:val="center"/>
        <w:rPr>
          <w:rFonts w:ascii="Times New Roman" w:hAnsi="Times New Roman" w:cs="Times New Roman"/>
          <w:sz w:val="28"/>
          <w:szCs w:val="28"/>
        </w:rPr>
      </w:pP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 xml:space="preserve">1.1. Вид муниципального контроля: муниципальный   контроль   </w:t>
      </w:r>
      <w:r w:rsidRPr="004D34AC">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4D34AC">
        <w:rPr>
          <w:rFonts w:ascii="Times New Roman" w:hAnsi="Times New Roman" w:cs="Times New Roman"/>
          <w:sz w:val="24"/>
          <w:szCs w:val="24"/>
        </w:rPr>
        <w:t>границах населенных пунктов.</w:t>
      </w:r>
    </w:p>
    <w:p w:rsidR="004D34AC" w:rsidRPr="004D34AC" w:rsidRDefault="004D34AC" w:rsidP="004D34AC">
      <w:pPr>
        <w:pStyle w:val="ConsPlusNormal"/>
        <w:ind w:firstLine="709"/>
        <w:jc w:val="both"/>
        <w:rPr>
          <w:rFonts w:ascii="Times New Roman" w:hAnsi="Times New Roman" w:cs="Times New Roman"/>
          <w:sz w:val="24"/>
          <w:szCs w:val="24"/>
        </w:rPr>
      </w:pPr>
      <w:r w:rsidRPr="004D34AC">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4D34AC" w:rsidRPr="004D34AC" w:rsidRDefault="004D34AC" w:rsidP="004D34AC">
      <w:pPr>
        <w:spacing w:after="0"/>
        <w:ind w:left="-57" w:right="-1" w:firstLine="766"/>
        <w:jc w:val="both"/>
        <w:rPr>
          <w:rFonts w:ascii="Times New Roman" w:hAnsi="Times New Roman" w:cs="Times New Roman"/>
          <w:sz w:val="24"/>
          <w:szCs w:val="24"/>
        </w:rPr>
      </w:pPr>
      <w:r w:rsidRPr="004D34AC">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rsidR="004D34AC" w:rsidRPr="004D34AC" w:rsidRDefault="004D34AC" w:rsidP="004D34AC">
      <w:pPr>
        <w:spacing w:after="0"/>
        <w:ind w:left="-57" w:right="-1" w:firstLine="766"/>
        <w:jc w:val="both"/>
        <w:rPr>
          <w:rFonts w:ascii="Times New Roman" w:hAnsi="Times New Roman" w:cs="Times New Roman"/>
          <w:sz w:val="24"/>
          <w:szCs w:val="24"/>
        </w:rPr>
      </w:pPr>
      <w:r w:rsidRPr="004D34AC">
        <w:rPr>
          <w:rFonts w:ascii="Times New Roman" w:hAnsi="Times New Roman" w:cs="Times New Roman"/>
          <w:sz w:val="24"/>
          <w:szCs w:val="24"/>
        </w:rPr>
        <w:t xml:space="preserve">а) к эксплуатации объектов дорожного сервиса, размещенных </w:t>
      </w:r>
      <w:r w:rsidRPr="004D34AC">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4D34AC" w:rsidRPr="004D34AC" w:rsidRDefault="004D34AC" w:rsidP="004D34AC">
      <w:pPr>
        <w:spacing w:after="0"/>
        <w:ind w:left="-57" w:right="-1" w:firstLine="766"/>
        <w:jc w:val="both"/>
        <w:rPr>
          <w:rFonts w:ascii="Times New Roman" w:hAnsi="Times New Roman" w:cs="Times New Roman"/>
          <w:sz w:val="24"/>
          <w:szCs w:val="24"/>
        </w:rPr>
      </w:pPr>
      <w:r w:rsidRPr="004D34AC">
        <w:rPr>
          <w:rFonts w:ascii="Times New Roman" w:hAnsi="Times New Roman" w:cs="Times New Roman"/>
          <w:sz w:val="24"/>
          <w:szCs w:val="24"/>
        </w:rPr>
        <w:t xml:space="preserve">б) к осуществлению работ по капитальному ремонту, ремонту </w:t>
      </w:r>
      <w:r w:rsidRPr="004D34AC">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D34AC" w:rsidRPr="004D34AC" w:rsidRDefault="004D34AC" w:rsidP="004D34AC">
      <w:pPr>
        <w:ind w:firstLine="708"/>
        <w:jc w:val="both"/>
        <w:rPr>
          <w:rFonts w:ascii="Times New Roman" w:hAnsi="Times New Roman" w:cs="Times New Roman"/>
          <w:sz w:val="24"/>
          <w:szCs w:val="24"/>
        </w:rPr>
      </w:pPr>
      <w:r w:rsidRPr="004D34AC">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34AC" w:rsidRPr="004D34AC" w:rsidRDefault="004D34AC" w:rsidP="004D34AC">
      <w:pPr>
        <w:pStyle w:val="HTML"/>
        <w:ind w:firstLine="709"/>
        <w:jc w:val="both"/>
        <w:rPr>
          <w:rFonts w:ascii="Times New Roman" w:hAnsi="Times New Roman"/>
          <w:sz w:val="24"/>
          <w:szCs w:val="24"/>
        </w:rPr>
      </w:pPr>
      <w:r w:rsidRPr="004D34AC">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D34AC" w:rsidRPr="004D34AC" w:rsidRDefault="004D34AC" w:rsidP="004D34AC">
      <w:pPr>
        <w:ind w:firstLine="540"/>
        <w:jc w:val="both"/>
        <w:rPr>
          <w:rFonts w:ascii="Times New Roman" w:hAnsi="Times New Roman" w:cs="Times New Roman"/>
          <w:sz w:val="24"/>
          <w:szCs w:val="24"/>
        </w:rPr>
      </w:pPr>
      <w:r w:rsidRPr="004D34AC">
        <w:rPr>
          <w:rFonts w:ascii="Times New Roman" w:hAnsi="Times New Roman" w:cs="Times New Roman"/>
          <w:sz w:val="24"/>
          <w:szCs w:val="24"/>
        </w:rPr>
        <w:t xml:space="preserve"> </w:t>
      </w:r>
    </w:p>
    <w:p w:rsidR="004D34AC" w:rsidRPr="004D34AC" w:rsidRDefault="004D34AC" w:rsidP="004D34AC">
      <w:pPr>
        <w:pStyle w:val="ConsPlusNormal"/>
        <w:ind w:firstLine="709"/>
        <w:jc w:val="both"/>
        <w:rPr>
          <w:rFonts w:ascii="Times New Roman" w:hAnsi="Times New Roman" w:cs="Times New Roman"/>
          <w:sz w:val="24"/>
          <w:szCs w:val="24"/>
        </w:rPr>
      </w:pPr>
    </w:p>
    <w:p w:rsidR="004D34AC" w:rsidRPr="004D34AC" w:rsidRDefault="004D34AC" w:rsidP="004D34AC">
      <w:pPr>
        <w:pStyle w:val="ConsPlusNormal"/>
        <w:ind w:firstLine="709"/>
        <w:jc w:val="both"/>
        <w:rPr>
          <w:rFonts w:ascii="Times New Roman" w:hAnsi="Times New Roman" w:cs="Times New Roman"/>
          <w:sz w:val="24"/>
          <w:szCs w:val="24"/>
        </w:rPr>
      </w:pPr>
      <w:r w:rsidRPr="004D34AC">
        <w:rPr>
          <w:rFonts w:ascii="Times New Roman" w:hAnsi="Times New Roman" w:cs="Times New Roman"/>
          <w:sz w:val="24"/>
          <w:szCs w:val="24"/>
        </w:rPr>
        <w:t xml:space="preserve">Администрацией за 9 месяцев 2023 года проведено 0 проверок соблюдения действующего законодательства Российской Федерации в </w:t>
      </w:r>
      <w:r w:rsidRPr="004D34AC">
        <w:rPr>
          <w:rFonts w:ascii="Times New Roman" w:hAnsi="Times New Roman" w:cs="Times New Roman"/>
          <w:sz w:val="24"/>
          <w:szCs w:val="24"/>
        </w:rPr>
        <w:lastRenderedPageBreak/>
        <w:t>указанной сфере.</w:t>
      </w:r>
    </w:p>
    <w:p w:rsidR="004D34AC" w:rsidRPr="004D34AC" w:rsidRDefault="004D34AC" w:rsidP="004D34AC">
      <w:pPr>
        <w:ind w:firstLine="567"/>
        <w:jc w:val="both"/>
        <w:rPr>
          <w:rFonts w:ascii="Times New Roman" w:hAnsi="Times New Roman" w:cs="Times New Roman"/>
          <w:sz w:val="24"/>
          <w:szCs w:val="24"/>
        </w:rPr>
      </w:pPr>
      <w:r w:rsidRPr="004D34AC">
        <w:rPr>
          <w:rFonts w:ascii="Times New Roman" w:hAnsi="Times New Roman" w:cs="Times New Roman"/>
          <w:sz w:val="24"/>
          <w:szCs w:val="24"/>
        </w:rPr>
        <w:t>В рамках профилактики</w:t>
      </w:r>
      <w:r w:rsidRPr="004D34AC">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4D34AC">
        <w:rPr>
          <w:rFonts w:ascii="Times New Roman" w:hAnsi="Times New Roman" w:cs="Times New Roman"/>
          <w:sz w:val="24"/>
          <w:szCs w:val="24"/>
        </w:rPr>
        <w:t xml:space="preserve"> администрацией в 2023 году осуществляются следующие мероприятия:</w:t>
      </w:r>
    </w:p>
    <w:p w:rsidR="004D34AC" w:rsidRPr="004D34AC" w:rsidRDefault="004D34AC" w:rsidP="005366A0">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4D34AC">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D34AC" w:rsidRPr="004D34AC" w:rsidRDefault="004D34AC" w:rsidP="005366A0">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4D34AC">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4D34AC" w:rsidRPr="004D34AC" w:rsidRDefault="004D34AC" w:rsidP="005366A0">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4D34AC">
        <w:rPr>
          <w:rFonts w:ascii="Times New Roman" w:hAnsi="Times New Roman" w:cs="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D34AC" w:rsidRPr="004D34AC" w:rsidRDefault="004D34AC" w:rsidP="005366A0">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4D34AC">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34AC" w:rsidRPr="004D34AC" w:rsidRDefault="004D34AC" w:rsidP="004D34AC">
      <w:pPr>
        <w:tabs>
          <w:tab w:val="left" w:pos="851"/>
        </w:tabs>
        <w:ind w:firstLine="567"/>
        <w:jc w:val="both"/>
        <w:rPr>
          <w:rFonts w:ascii="Times New Roman" w:hAnsi="Times New Roman" w:cs="Times New Roman"/>
          <w:sz w:val="24"/>
          <w:szCs w:val="24"/>
        </w:rPr>
      </w:pPr>
      <w:r w:rsidRPr="004D34AC">
        <w:rPr>
          <w:rFonts w:ascii="Times New Roman" w:hAnsi="Times New Roman" w:cs="Times New Roman"/>
          <w:sz w:val="24"/>
          <w:szCs w:val="24"/>
        </w:rPr>
        <w:t>За 9 месяцев 2023 года администрацией выдано 0 предостережений о недопустимости нарушения обязательных требований.</w:t>
      </w:r>
    </w:p>
    <w:p w:rsidR="004D34AC" w:rsidRPr="004D34AC" w:rsidRDefault="004D34AC" w:rsidP="004D34AC">
      <w:pPr>
        <w:ind w:firstLine="567"/>
        <w:jc w:val="both"/>
        <w:rPr>
          <w:rFonts w:ascii="Times New Roman" w:hAnsi="Times New Roman" w:cs="Times New Roman"/>
          <w:sz w:val="24"/>
          <w:szCs w:val="24"/>
        </w:rPr>
      </w:pPr>
    </w:p>
    <w:p w:rsidR="004D34AC" w:rsidRPr="004D34AC" w:rsidRDefault="004D34AC" w:rsidP="004D34AC">
      <w:pPr>
        <w:jc w:val="center"/>
        <w:rPr>
          <w:rFonts w:ascii="Times New Roman" w:hAnsi="Times New Roman" w:cs="Times New Roman"/>
          <w:b/>
          <w:sz w:val="24"/>
          <w:szCs w:val="24"/>
        </w:rPr>
      </w:pPr>
      <w:r w:rsidRPr="004D34AC">
        <w:rPr>
          <w:rFonts w:ascii="Times New Roman" w:hAnsi="Times New Roman" w:cs="Times New Roman"/>
          <w:b/>
          <w:color w:val="000000"/>
          <w:sz w:val="24"/>
          <w:szCs w:val="24"/>
          <w:shd w:val="clear" w:color="auto" w:fill="FFFFFF"/>
        </w:rPr>
        <w:t>2. Цели и задачи реализации Программы</w:t>
      </w:r>
    </w:p>
    <w:p w:rsidR="004D34AC" w:rsidRPr="004D34AC" w:rsidRDefault="004D34AC" w:rsidP="004D34AC">
      <w:pPr>
        <w:spacing w:after="0"/>
        <w:ind w:firstLine="567"/>
        <w:jc w:val="both"/>
        <w:rPr>
          <w:rFonts w:ascii="Times New Roman" w:hAnsi="Times New Roman" w:cs="Times New Roman"/>
          <w:sz w:val="24"/>
          <w:szCs w:val="24"/>
        </w:rPr>
      </w:pP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2.1. Целями профилактической работы являются:</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5) снижение административной нагрузки на контролируемых лиц;</w:t>
      </w:r>
    </w:p>
    <w:p w:rsidR="004D34AC" w:rsidRPr="004D34AC" w:rsidRDefault="004D34AC" w:rsidP="004D34AC">
      <w:pPr>
        <w:ind w:firstLine="567"/>
        <w:jc w:val="both"/>
        <w:rPr>
          <w:rFonts w:ascii="Times New Roman" w:hAnsi="Times New Roman" w:cs="Times New Roman"/>
          <w:sz w:val="24"/>
          <w:szCs w:val="24"/>
        </w:rPr>
      </w:pPr>
      <w:r w:rsidRPr="004D34AC">
        <w:rPr>
          <w:rFonts w:ascii="Times New Roman" w:hAnsi="Times New Roman" w:cs="Times New Roman"/>
          <w:sz w:val="24"/>
          <w:szCs w:val="24"/>
        </w:rPr>
        <w:t>6) снижение размера ущерба, причиняемого охраняемым законом ценностям.</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lastRenderedPageBreak/>
        <w:t>2.2. Задачами профилактической работы являются:</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1) укрепление системы профилактики нарушений обязательных требований;</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4D34AC" w:rsidRPr="004D34AC" w:rsidRDefault="004D34AC" w:rsidP="004D34AC">
      <w:pPr>
        <w:spacing w:after="0"/>
        <w:ind w:firstLine="567"/>
        <w:jc w:val="both"/>
        <w:rPr>
          <w:rFonts w:ascii="Times New Roman" w:hAnsi="Times New Roman" w:cs="Times New Roman"/>
          <w:sz w:val="24"/>
          <w:szCs w:val="24"/>
        </w:rPr>
      </w:pPr>
      <w:r w:rsidRPr="004D34AC">
        <w:rPr>
          <w:rFonts w:ascii="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D34AC" w:rsidRPr="004D34AC" w:rsidRDefault="004D34AC" w:rsidP="004D34AC">
      <w:pPr>
        <w:spacing w:after="0"/>
        <w:ind w:firstLine="567"/>
        <w:jc w:val="both"/>
        <w:rPr>
          <w:rFonts w:ascii="Times New Roman" w:hAnsi="Times New Roman" w:cs="Times New Roman"/>
          <w:sz w:val="24"/>
          <w:szCs w:val="24"/>
          <w:shd w:val="clear" w:color="auto" w:fill="FFFFFF"/>
        </w:rPr>
      </w:pPr>
      <w:r w:rsidRPr="004D34AC">
        <w:rPr>
          <w:rFonts w:ascii="Times New Roman" w:hAnsi="Times New Roman" w:cs="Times New Roman"/>
          <w:sz w:val="24"/>
          <w:szCs w:val="24"/>
        </w:rPr>
        <w:t>В положении о виде контроля с</w:t>
      </w:r>
      <w:r w:rsidRPr="004D34AC">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4D34AC" w:rsidRPr="004D34AC" w:rsidRDefault="004D34AC" w:rsidP="004D34AC">
      <w:pPr>
        <w:ind w:firstLine="567"/>
        <w:jc w:val="both"/>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b/>
          <w:color w:val="000000"/>
          <w:sz w:val="24"/>
          <w:szCs w:val="24"/>
          <w:shd w:val="clear" w:color="auto" w:fill="FFFFFF"/>
        </w:rPr>
      </w:pPr>
      <w:r w:rsidRPr="004D34AC">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rsidR="004D34AC" w:rsidRPr="004D34AC" w:rsidRDefault="004D34AC" w:rsidP="004D34AC">
      <w:pPr>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4D34AC" w:rsidRPr="004D34AC" w:rsidTr="004D34AC">
        <w:trPr>
          <w:trHeight w:hRule="exact" w:val="864"/>
        </w:trPr>
        <w:tc>
          <w:tcPr>
            <w:tcW w:w="590" w:type="dxa"/>
            <w:tcBorders>
              <w:top w:val="single" w:sz="4" w:space="0" w:color="auto"/>
              <w:left w:val="single" w:sz="4" w:space="0" w:color="auto"/>
            </w:tcBorders>
            <w:shd w:val="clear" w:color="auto" w:fill="FFFFFF"/>
            <w:vAlign w:val="center"/>
          </w:tcPr>
          <w:p w:rsidR="004D34AC" w:rsidRPr="004D34AC" w:rsidRDefault="004D34AC" w:rsidP="004D34AC">
            <w:pPr>
              <w:jc w:val="center"/>
              <w:rPr>
                <w:rFonts w:ascii="Times New Roman" w:hAnsi="Times New Roman" w:cs="Times New Roman"/>
                <w:b/>
              </w:rPr>
            </w:pPr>
            <w:r w:rsidRPr="004D34AC">
              <w:rPr>
                <w:rFonts w:ascii="Times New Roman" w:hAnsi="Times New Roman" w:cs="Times New Roman"/>
                <w:b/>
              </w:rPr>
              <w:t>№  п/п</w:t>
            </w:r>
          </w:p>
          <w:p w:rsidR="004D34AC" w:rsidRPr="004D34AC" w:rsidRDefault="004D34AC" w:rsidP="004D34AC">
            <w:pPr>
              <w:jc w:val="center"/>
              <w:rPr>
                <w:rFonts w:ascii="Times New Roman" w:hAnsi="Times New Roman" w:cs="Times New Roman"/>
                <w:b/>
              </w:rPr>
            </w:pPr>
          </w:p>
        </w:tc>
        <w:tc>
          <w:tcPr>
            <w:tcW w:w="4523" w:type="dxa"/>
            <w:tcBorders>
              <w:top w:val="single" w:sz="4" w:space="0" w:color="auto"/>
              <w:left w:val="single" w:sz="4" w:space="0" w:color="auto"/>
            </w:tcBorders>
            <w:shd w:val="clear" w:color="auto" w:fill="FFFFFF"/>
            <w:vAlign w:val="center"/>
          </w:tcPr>
          <w:p w:rsidR="004D34AC" w:rsidRPr="004D34AC" w:rsidRDefault="004D34AC" w:rsidP="004D34AC">
            <w:pPr>
              <w:ind w:firstLine="567"/>
              <w:jc w:val="center"/>
              <w:rPr>
                <w:rFonts w:ascii="Times New Roman" w:hAnsi="Times New Roman" w:cs="Times New Roman"/>
                <w:b/>
              </w:rPr>
            </w:pPr>
            <w:r w:rsidRPr="004D34AC">
              <w:rPr>
                <w:rFonts w:ascii="Times New Roman" w:hAnsi="Times New Roman" w:cs="Times New Roman"/>
                <w:b/>
              </w:rPr>
              <w:t>Наименование</w:t>
            </w:r>
          </w:p>
          <w:p w:rsidR="004D34AC" w:rsidRPr="004D34AC" w:rsidRDefault="004D34AC" w:rsidP="004D34AC">
            <w:pPr>
              <w:ind w:firstLine="567"/>
              <w:jc w:val="center"/>
              <w:rPr>
                <w:rFonts w:ascii="Times New Roman" w:hAnsi="Times New Roman" w:cs="Times New Roman"/>
                <w:b/>
              </w:rPr>
            </w:pPr>
            <w:r w:rsidRPr="004D34AC">
              <w:rPr>
                <w:rFonts w:ascii="Times New Roman" w:hAnsi="Times New Roman" w:cs="Times New Roman"/>
                <w:b/>
              </w:rPr>
              <w:t>мероприятия</w:t>
            </w:r>
          </w:p>
        </w:tc>
        <w:tc>
          <w:tcPr>
            <w:tcW w:w="2268" w:type="dxa"/>
            <w:tcBorders>
              <w:top w:val="single" w:sz="4" w:space="0" w:color="auto"/>
              <w:left w:val="single" w:sz="4" w:space="0" w:color="auto"/>
            </w:tcBorders>
            <w:shd w:val="clear" w:color="auto" w:fill="FFFFFF"/>
            <w:vAlign w:val="center"/>
          </w:tcPr>
          <w:p w:rsidR="004D34AC" w:rsidRPr="004D34AC" w:rsidRDefault="004D34AC" w:rsidP="004D34AC">
            <w:pPr>
              <w:jc w:val="center"/>
              <w:rPr>
                <w:rFonts w:ascii="Times New Roman" w:hAnsi="Times New Roman" w:cs="Times New Roman"/>
                <w:b/>
              </w:rPr>
            </w:pPr>
            <w:r w:rsidRPr="004D34AC">
              <w:rPr>
                <w:rFonts w:ascii="Times New Roman" w:hAnsi="Times New Roman" w:cs="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4D34AC" w:rsidRPr="004D34AC" w:rsidRDefault="004D34AC" w:rsidP="004D34AC">
            <w:pPr>
              <w:jc w:val="center"/>
              <w:rPr>
                <w:rFonts w:ascii="Times New Roman" w:hAnsi="Times New Roman" w:cs="Times New Roman"/>
                <w:b/>
              </w:rPr>
            </w:pPr>
            <w:r w:rsidRPr="004D34AC">
              <w:rPr>
                <w:rFonts w:ascii="Times New Roman" w:hAnsi="Times New Roman" w:cs="Times New Roman"/>
                <w:b/>
              </w:rPr>
              <w:t>Ответственное должностное лицо</w:t>
            </w:r>
          </w:p>
        </w:tc>
      </w:tr>
      <w:tr w:rsidR="004D34AC" w:rsidRPr="004D34AC" w:rsidTr="004D34AC">
        <w:trPr>
          <w:trHeight w:hRule="exact" w:val="2118"/>
        </w:trPr>
        <w:tc>
          <w:tcPr>
            <w:tcW w:w="590" w:type="dxa"/>
            <w:tcBorders>
              <w:top w:val="single" w:sz="4" w:space="0" w:color="auto"/>
              <w:left w:val="single" w:sz="4" w:space="0" w:color="auto"/>
            </w:tcBorders>
            <w:shd w:val="clear" w:color="auto" w:fill="FFFFFF"/>
          </w:tcPr>
          <w:p w:rsidR="004D34AC" w:rsidRPr="004D34AC" w:rsidRDefault="004D34AC" w:rsidP="004D34AC">
            <w:pPr>
              <w:jc w:val="center"/>
              <w:rPr>
                <w:rFonts w:ascii="Times New Roman" w:hAnsi="Times New Roman" w:cs="Times New Roman"/>
              </w:rPr>
            </w:pPr>
            <w:r w:rsidRPr="004D34AC">
              <w:rPr>
                <w:rFonts w:ascii="Times New Roman" w:hAnsi="Times New Roman" w:cs="Times New Roman"/>
              </w:rPr>
              <w:t>1</w:t>
            </w:r>
          </w:p>
        </w:tc>
        <w:tc>
          <w:tcPr>
            <w:tcW w:w="4523" w:type="dxa"/>
            <w:tcBorders>
              <w:top w:val="single" w:sz="4" w:space="0" w:color="auto"/>
              <w:left w:val="single" w:sz="4" w:space="0" w:color="auto"/>
            </w:tcBorders>
            <w:shd w:val="clear" w:color="auto" w:fill="FFFFFF"/>
          </w:tcPr>
          <w:p w:rsidR="004D34AC" w:rsidRPr="004D34AC" w:rsidRDefault="004D34AC" w:rsidP="004D34AC">
            <w:pPr>
              <w:pStyle w:val="ConsPlusNormal"/>
              <w:ind w:right="131" w:firstLine="119"/>
              <w:jc w:val="center"/>
              <w:rPr>
                <w:rFonts w:ascii="Times New Roman" w:hAnsi="Times New Roman" w:cs="Times New Roman"/>
              </w:rPr>
            </w:pPr>
            <w:r w:rsidRPr="004D34AC">
              <w:rPr>
                <w:rFonts w:ascii="Times New Roman" w:hAnsi="Times New Roman" w:cs="Times New Roman"/>
              </w:rPr>
              <w:t>Информирование</w:t>
            </w:r>
          </w:p>
          <w:p w:rsidR="004D34AC" w:rsidRPr="004D34AC" w:rsidRDefault="004D34AC" w:rsidP="004D34AC">
            <w:pPr>
              <w:pStyle w:val="ConsPlusNormal"/>
              <w:ind w:right="131" w:firstLine="119"/>
              <w:jc w:val="center"/>
              <w:rPr>
                <w:rFonts w:ascii="Times New Roman" w:hAnsi="Times New Roman" w:cs="Times New Roman"/>
              </w:rPr>
            </w:pPr>
            <w:r w:rsidRPr="004D34AC">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4D34AC" w:rsidRPr="004D34AC" w:rsidRDefault="004D34AC" w:rsidP="004D34AC">
            <w:pPr>
              <w:pStyle w:val="ConsPlusNormal"/>
              <w:jc w:val="center"/>
              <w:rPr>
                <w:rFonts w:ascii="Times New Roman" w:hAnsi="Times New Roman" w:cs="Times New Roman"/>
              </w:rPr>
            </w:pPr>
          </w:p>
          <w:p w:rsidR="004D34AC" w:rsidRPr="004D34AC" w:rsidRDefault="004D34AC" w:rsidP="004D34AC">
            <w:pPr>
              <w:ind w:firstLine="567"/>
              <w:jc w:val="center"/>
              <w:rPr>
                <w:rFonts w:ascii="Times New Roman" w:hAnsi="Times New Roman" w:cs="Times New Roman"/>
              </w:rPr>
            </w:pPr>
          </w:p>
        </w:tc>
        <w:tc>
          <w:tcPr>
            <w:tcW w:w="2268" w:type="dxa"/>
            <w:tcBorders>
              <w:top w:val="single" w:sz="4" w:space="0" w:color="auto"/>
              <w:left w:val="single" w:sz="4" w:space="0" w:color="auto"/>
            </w:tcBorders>
            <w:shd w:val="clear" w:color="auto" w:fill="FFFFFF"/>
          </w:tcPr>
          <w:p w:rsidR="004D34AC" w:rsidRPr="004D34AC" w:rsidRDefault="004D34AC" w:rsidP="004D34AC">
            <w:pPr>
              <w:jc w:val="center"/>
              <w:rPr>
                <w:rFonts w:ascii="Times New Roman" w:hAnsi="Times New Roman" w:cs="Times New Roman"/>
              </w:rPr>
            </w:pPr>
            <w:r w:rsidRPr="004D34AC">
              <w:rPr>
                <w:rFonts w:ascii="Times New Roman" w:hAnsi="Times New Roman" w:cs="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4D34AC" w:rsidRPr="004D34AC" w:rsidRDefault="004D34AC" w:rsidP="004D34AC">
            <w:pPr>
              <w:jc w:val="center"/>
              <w:rPr>
                <w:rFonts w:ascii="Times New Roman" w:hAnsi="Times New Roman" w:cs="Times New Roman"/>
              </w:rPr>
            </w:pPr>
            <w:r w:rsidRPr="004D34AC">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4D34AC" w:rsidRPr="004D34AC" w:rsidTr="004D34AC">
        <w:trPr>
          <w:trHeight w:hRule="exact" w:val="2971"/>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jc w:val="center"/>
              <w:rPr>
                <w:rFonts w:ascii="Times New Roman" w:hAnsi="Times New Roman" w:cs="Times New Roman"/>
              </w:rPr>
            </w:pPr>
            <w:r w:rsidRPr="004D34AC">
              <w:rPr>
                <w:rFonts w:ascii="Times New Roman" w:hAnsi="Times New Roman" w:cs="Times New Roman"/>
              </w:rPr>
              <w:lastRenderedPageBreak/>
              <w:t>2</w:t>
            </w:r>
          </w:p>
        </w:tc>
        <w:tc>
          <w:tcPr>
            <w:tcW w:w="4523" w:type="dxa"/>
            <w:tcBorders>
              <w:top w:val="single" w:sz="4" w:space="0" w:color="auto"/>
              <w:left w:val="single" w:sz="4" w:space="0" w:color="auto"/>
              <w:bottom w:val="single" w:sz="4" w:space="0" w:color="auto"/>
            </w:tcBorders>
            <w:shd w:val="clear" w:color="auto" w:fill="FFFFFF"/>
          </w:tcPr>
          <w:p w:rsidR="004D34AC" w:rsidRPr="004D34AC" w:rsidRDefault="004D34AC" w:rsidP="004D34AC">
            <w:pPr>
              <w:pStyle w:val="ConsPlusNormal"/>
              <w:ind w:right="131" w:firstLine="119"/>
              <w:jc w:val="center"/>
              <w:rPr>
                <w:rFonts w:ascii="Times New Roman" w:hAnsi="Times New Roman" w:cs="Times New Roman"/>
              </w:rPr>
            </w:pPr>
            <w:r w:rsidRPr="004D34AC">
              <w:rPr>
                <w:rFonts w:ascii="Times New Roman" w:hAnsi="Times New Roman" w:cs="Times New Roman"/>
              </w:rPr>
              <w:t>Обобщение правоприменительной практики</w:t>
            </w:r>
          </w:p>
          <w:p w:rsidR="004D34AC" w:rsidRPr="004D34AC" w:rsidRDefault="004D34AC" w:rsidP="004D34AC">
            <w:pPr>
              <w:pStyle w:val="ConsPlusNormal"/>
              <w:ind w:right="131" w:firstLine="119"/>
              <w:jc w:val="center"/>
              <w:rPr>
                <w:rFonts w:ascii="Times New Roman" w:hAnsi="Times New Roman" w:cs="Times New Roman"/>
              </w:rPr>
            </w:pPr>
            <w:r w:rsidRPr="004D34AC">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D34AC" w:rsidRPr="004D34AC" w:rsidRDefault="004D34AC" w:rsidP="004D34AC">
            <w:pPr>
              <w:pStyle w:val="ConsPlusNormal"/>
              <w:ind w:right="131" w:firstLine="119"/>
              <w:jc w:val="center"/>
              <w:rPr>
                <w:rFonts w:ascii="Times New Roman" w:hAnsi="Times New Roman" w:cs="Times New Roman"/>
              </w:rPr>
            </w:pPr>
            <w:r w:rsidRPr="004D34AC">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4D34AC" w:rsidRPr="004D34AC" w:rsidRDefault="004D34AC" w:rsidP="004D34AC">
            <w:pPr>
              <w:pStyle w:val="ConsPlusNormal"/>
              <w:ind w:firstLine="567"/>
              <w:jc w:val="center"/>
              <w:rPr>
                <w:rFonts w:ascii="Times New Roman" w:hAnsi="Times New Roman" w:cs="Times New Roman"/>
              </w:rPr>
            </w:pPr>
          </w:p>
          <w:p w:rsidR="004D34AC" w:rsidRPr="004D34AC" w:rsidRDefault="004D34AC" w:rsidP="004D34AC">
            <w:pPr>
              <w:autoSpaceDE w:val="0"/>
              <w:autoSpaceDN w:val="0"/>
              <w:adjustRightInd w:val="0"/>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4D34AC" w:rsidRPr="004D34AC" w:rsidRDefault="004D34AC" w:rsidP="004D34AC">
            <w:pPr>
              <w:pStyle w:val="HTML"/>
              <w:ind w:firstLine="540"/>
              <w:jc w:val="center"/>
              <w:rPr>
                <w:rFonts w:ascii="Times New Roman" w:hAnsi="Times New Roman"/>
              </w:rPr>
            </w:pPr>
            <w:r w:rsidRPr="004D34AC">
              <w:rPr>
                <w:rFonts w:ascii="Times New Roman" w:hAnsi="Times New Roman"/>
              </w:rPr>
              <w:t>ежегодно не позднее 30 января года, следующего за годом обобщения правоприменительной практики.</w:t>
            </w:r>
          </w:p>
          <w:p w:rsidR="004D34AC" w:rsidRPr="004D34AC" w:rsidRDefault="004D34AC" w:rsidP="004D34AC">
            <w:pPr>
              <w:jc w:val="center"/>
              <w:rPr>
                <w:rFonts w:ascii="Times New Roman" w:hAnsi="Times New Roman" w:cs="Times New Roman"/>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jc w:val="center"/>
              <w:rPr>
                <w:rFonts w:ascii="Times New Roman" w:hAnsi="Times New Roman" w:cs="Times New Roman"/>
              </w:rPr>
            </w:pPr>
            <w:r w:rsidRPr="004D34AC">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4D34AC" w:rsidRPr="004D34AC" w:rsidTr="004D34AC">
        <w:trPr>
          <w:trHeight w:hRule="exact" w:val="2846"/>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jc w:val="center"/>
              <w:rPr>
                <w:rFonts w:ascii="Times New Roman" w:eastAsia="Courier New" w:hAnsi="Times New Roman" w:cs="Times New Roman"/>
                <w:color w:val="000000"/>
              </w:rPr>
            </w:pPr>
            <w:r w:rsidRPr="004D34AC">
              <w:rPr>
                <w:rFonts w:ascii="Times New Roman" w:eastAsia="Courier New" w:hAnsi="Times New Roman" w:cs="Times New Roman"/>
                <w:color w:val="000000"/>
              </w:rPr>
              <w:t>3</w:t>
            </w:r>
          </w:p>
        </w:tc>
        <w:tc>
          <w:tcPr>
            <w:tcW w:w="4523" w:type="dxa"/>
            <w:tcBorders>
              <w:top w:val="single" w:sz="4" w:space="0" w:color="auto"/>
              <w:left w:val="single" w:sz="4" w:space="0" w:color="auto"/>
              <w:bottom w:val="single" w:sz="4" w:space="0" w:color="auto"/>
            </w:tcBorders>
            <w:shd w:val="clear" w:color="auto" w:fill="FFFFFF"/>
          </w:tcPr>
          <w:p w:rsidR="004D34AC" w:rsidRPr="004D34AC" w:rsidRDefault="004D34AC" w:rsidP="004D34AC">
            <w:pPr>
              <w:pStyle w:val="ConsPlusNormal"/>
              <w:ind w:right="131" w:firstLine="119"/>
              <w:jc w:val="center"/>
              <w:rPr>
                <w:rFonts w:ascii="Times New Roman" w:hAnsi="Times New Roman" w:cs="Times New Roman"/>
              </w:rPr>
            </w:pPr>
            <w:r w:rsidRPr="004D34AC">
              <w:rPr>
                <w:rFonts w:ascii="Times New Roman" w:hAnsi="Times New Roman" w:cs="Times New Roman"/>
              </w:rPr>
              <w:t>Объявление предостережения</w:t>
            </w:r>
          </w:p>
          <w:p w:rsidR="004D34AC" w:rsidRPr="004D34AC" w:rsidRDefault="004D34AC" w:rsidP="004D34AC">
            <w:pPr>
              <w:pStyle w:val="ConsPlusNormal"/>
              <w:ind w:right="131"/>
              <w:jc w:val="center"/>
              <w:rPr>
                <w:rFonts w:ascii="Times New Roman" w:hAnsi="Times New Roman" w:cs="Times New Roman"/>
              </w:rPr>
            </w:pPr>
            <w:r w:rsidRPr="004D34AC">
              <w:rPr>
                <w:rFonts w:ascii="Times New Roman" w:hAnsi="Times New Roman" w:cs="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D34AC" w:rsidRPr="004D34AC" w:rsidRDefault="004D34AC" w:rsidP="004D34AC">
            <w:pPr>
              <w:widowControl w:val="0"/>
              <w:spacing w:line="277" w:lineRule="exact"/>
              <w:ind w:right="131"/>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jc w:val="center"/>
              <w:rPr>
                <w:rFonts w:ascii="Times New Roman" w:eastAsia="Courier New" w:hAnsi="Times New Roman" w:cs="Times New Roman"/>
                <w:color w:val="000000"/>
              </w:rPr>
            </w:pPr>
            <w:r w:rsidRPr="004D34AC">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widowControl w:val="0"/>
              <w:jc w:val="center"/>
              <w:rPr>
                <w:rFonts w:ascii="Times New Roman" w:eastAsia="Courier New" w:hAnsi="Times New Roman" w:cs="Times New Roman"/>
                <w:color w:val="000000"/>
              </w:rPr>
            </w:pPr>
            <w:r w:rsidRPr="004D34AC">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4D34AC" w:rsidRPr="004D34AC" w:rsidTr="004D34AC">
        <w:trPr>
          <w:trHeight w:hRule="exact" w:val="2257"/>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line="230" w:lineRule="exact"/>
              <w:jc w:val="center"/>
              <w:rPr>
                <w:rFonts w:ascii="Times New Roman" w:hAnsi="Times New Roman" w:cs="Times New Roman"/>
              </w:rPr>
            </w:pPr>
            <w:r w:rsidRPr="004D34AC">
              <w:rPr>
                <w:rFonts w:ascii="Times New Roman" w:hAnsi="Times New Roman" w:cs="Times New Roman"/>
              </w:rPr>
              <w:t>4</w:t>
            </w:r>
          </w:p>
        </w:tc>
        <w:tc>
          <w:tcPr>
            <w:tcW w:w="4523" w:type="dxa"/>
            <w:tcBorders>
              <w:top w:val="single" w:sz="4" w:space="0" w:color="auto"/>
              <w:left w:val="single" w:sz="4" w:space="0" w:color="auto"/>
              <w:bottom w:val="single" w:sz="4" w:space="0" w:color="auto"/>
            </w:tcBorders>
            <w:shd w:val="clear" w:color="auto" w:fill="FFFFFF"/>
          </w:tcPr>
          <w:p w:rsidR="004D34AC" w:rsidRPr="004D34AC" w:rsidRDefault="004D34AC" w:rsidP="004D34AC">
            <w:pPr>
              <w:pStyle w:val="ConsPlusNormal"/>
              <w:ind w:right="131" w:firstLine="119"/>
              <w:jc w:val="center"/>
              <w:rPr>
                <w:rFonts w:ascii="Times New Roman" w:hAnsi="Times New Roman" w:cs="Times New Roman"/>
              </w:rPr>
            </w:pPr>
            <w:r w:rsidRPr="004D34AC">
              <w:rPr>
                <w:rFonts w:ascii="Times New Roman" w:hAnsi="Times New Roman" w:cs="Times New Roman"/>
              </w:rPr>
              <w:t>Консультирование.</w:t>
            </w:r>
          </w:p>
          <w:p w:rsidR="004D34AC" w:rsidRPr="004D34AC" w:rsidRDefault="004D34AC" w:rsidP="004D34AC">
            <w:pPr>
              <w:pStyle w:val="ConsPlusNormal"/>
              <w:ind w:right="131" w:firstLine="119"/>
              <w:jc w:val="center"/>
              <w:rPr>
                <w:rFonts w:ascii="Times New Roman" w:hAnsi="Times New Roman" w:cs="Times New Roman"/>
                <w:color w:val="FF0000"/>
              </w:rPr>
            </w:pPr>
            <w:r w:rsidRPr="004D34AC">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line="230" w:lineRule="exact"/>
              <w:jc w:val="center"/>
              <w:rPr>
                <w:rFonts w:ascii="Times New Roman" w:hAnsi="Times New Roman" w:cs="Times New Roman"/>
              </w:rPr>
            </w:pPr>
            <w:r w:rsidRPr="004D34AC">
              <w:rPr>
                <w:rFonts w:ascii="Times New Roman" w:hAnsi="Times New Roman" w:cs="Times New Roman"/>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widowControl w:val="0"/>
              <w:jc w:val="center"/>
              <w:rPr>
                <w:rFonts w:ascii="Times New Roman" w:hAnsi="Times New Roman" w:cs="Times New Roman"/>
              </w:rPr>
            </w:pPr>
            <w:r w:rsidRPr="004D34AC">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r w:rsidR="004D34AC" w:rsidRPr="004D34AC" w:rsidTr="004D34AC">
        <w:trPr>
          <w:trHeight w:hRule="exact" w:val="1411"/>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line="230" w:lineRule="exact"/>
              <w:jc w:val="center"/>
              <w:rPr>
                <w:rFonts w:ascii="Times New Roman" w:hAnsi="Times New Roman" w:cs="Times New Roman"/>
              </w:rPr>
            </w:pPr>
            <w:r w:rsidRPr="004D34AC">
              <w:rPr>
                <w:rFonts w:ascii="Times New Roman" w:hAnsi="Times New Roman" w:cs="Times New Roman"/>
              </w:rPr>
              <w:t>5</w:t>
            </w:r>
          </w:p>
          <w:p w:rsidR="004D34AC" w:rsidRPr="004D34AC" w:rsidRDefault="004D34AC" w:rsidP="004D34AC">
            <w:pPr>
              <w:widowControl w:val="0"/>
              <w:spacing w:line="230" w:lineRule="exact"/>
              <w:jc w:val="center"/>
              <w:rPr>
                <w:rFonts w:ascii="Times New Roman" w:hAnsi="Times New Roman" w:cs="Times New Roman"/>
              </w:rPr>
            </w:pPr>
          </w:p>
        </w:tc>
        <w:tc>
          <w:tcPr>
            <w:tcW w:w="4523" w:type="dxa"/>
            <w:tcBorders>
              <w:top w:val="single" w:sz="4" w:space="0" w:color="auto"/>
              <w:left w:val="single" w:sz="4" w:space="0" w:color="auto"/>
              <w:bottom w:val="single" w:sz="4" w:space="0" w:color="auto"/>
            </w:tcBorders>
            <w:shd w:val="clear" w:color="auto" w:fill="FFFFFF"/>
          </w:tcPr>
          <w:p w:rsidR="004D34AC" w:rsidRPr="004D34AC" w:rsidRDefault="004D34AC" w:rsidP="004D34AC">
            <w:pPr>
              <w:pStyle w:val="ConsPlusNormal"/>
              <w:ind w:right="131" w:firstLine="119"/>
              <w:jc w:val="center"/>
              <w:rPr>
                <w:rFonts w:ascii="Times New Roman" w:hAnsi="Times New Roman" w:cs="Times New Roman"/>
              </w:rPr>
            </w:pPr>
            <w:r w:rsidRPr="004D34AC">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4D34AC" w:rsidRPr="004D34AC" w:rsidRDefault="004D34AC" w:rsidP="004D34AC">
            <w:pPr>
              <w:shd w:val="clear" w:color="auto" w:fill="FFFFFF"/>
              <w:jc w:val="center"/>
              <w:rPr>
                <w:rFonts w:ascii="Times New Roman" w:hAnsi="Times New Roman" w:cs="Times New Roman"/>
              </w:rPr>
            </w:pPr>
            <w:r w:rsidRPr="004D34AC">
              <w:rPr>
                <w:rFonts w:ascii="Times New Roman" w:hAnsi="Times New Roman" w:cs="Times New Roman"/>
              </w:rPr>
              <w:t>Один раз в год</w:t>
            </w:r>
          </w:p>
          <w:p w:rsidR="004D34AC" w:rsidRPr="004D34AC" w:rsidRDefault="004D34AC" w:rsidP="004D34AC">
            <w:pPr>
              <w:shd w:val="clear" w:color="auto" w:fill="FFFFFF"/>
              <w:jc w:val="center"/>
              <w:rPr>
                <w:rFonts w:ascii="Times New Roman" w:hAnsi="Times New Roman" w:cs="Times New Roman"/>
              </w:rPr>
            </w:pPr>
          </w:p>
          <w:p w:rsidR="004D34AC" w:rsidRPr="004D34AC" w:rsidRDefault="004D34AC" w:rsidP="004D34AC">
            <w:pPr>
              <w:shd w:val="clear" w:color="auto" w:fill="FFFFFF"/>
              <w:jc w:val="center"/>
              <w:rPr>
                <w:rFonts w:ascii="Times New Roman" w:hAnsi="Times New Roman" w:cs="Times New Roman"/>
              </w:rPr>
            </w:pPr>
          </w:p>
          <w:p w:rsidR="004D34AC" w:rsidRPr="004D34AC" w:rsidRDefault="004D34AC" w:rsidP="004D34AC">
            <w:pPr>
              <w:widowControl w:val="0"/>
              <w:spacing w:line="230" w:lineRule="exact"/>
              <w:jc w:val="center"/>
              <w:rPr>
                <w:rFonts w:ascii="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widowControl w:val="0"/>
              <w:jc w:val="center"/>
              <w:rPr>
                <w:rFonts w:ascii="Times New Roman" w:eastAsia="Calibri" w:hAnsi="Times New Roman" w:cs="Times New Roman"/>
                <w:lang w:eastAsia="en-US"/>
              </w:rPr>
            </w:pPr>
            <w:r w:rsidRPr="004D34AC">
              <w:rPr>
                <w:rFonts w:ascii="Times New Roman" w:eastAsia="Calibri" w:hAnsi="Times New Roman" w:cs="Times New Roman"/>
                <w:lang w:eastAsia="en-US"/>
              </w:rPr>
              <w:t>Специалист администрации, к должностным обязанностям которого относится осуществление муниципального контроля</w:t>
            </w:r>
          </w:p>
        </w:tc>
      </w:tr>
    </w:tbl>
    <w:p w:rsidR="004D34AC" w:rsidRPr="004D34AC" w:rsidRDefault="004D34AC" w:rsidP="004D34AC">
      <w:pPr>
        <w:ind w:firstLine="567"/>
        <w:jc w:val="center"/>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sz w:val="24"/>
          <w:szCs w:val="24"/>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Default="004D34AC" w:rsidP="004D34AC">
      <w:pPr>
        <w:ind w:firstLine="567"/>
        <w:jc w:val="center"/>
        <w:rPr>
          <w:rFonts w:ascii="Times New Roman" w:hAnsi="Times New Roman" w:cs="Times New Roman"/>
          <w:b/>
          <w:color w:val="000000"/>
          <w:sz w:val="24"/>
          <w:szCs w:val="24"/>
          <w:shd w:val="clear" w:color="auto" w:fill="FFFFFF"/>
        </w:rPr>
      </w:pPr>
    </w:p>
    <w:p w:rsidR="004D34AC" w:rsidRPr="004D34AC" w:rsidRDefault="004D34AC" w:rsidP="004D34AC">
      <w:pPr>
        <w:ind w:firstLine="567"/>
        <w:jc w:val="center"/>
        <w:rPr>
          <w:rFonts w:ascii="Times New Roman" w:hAnsi="Times New Roman" w:cs="Times New Roman"/>
          <w:b/>
          <w:color w:val="000000"/>
          <w:sz w:val="24"/>
          <w:szCs w:val="24"/>
          <w:shd w:val="clear" w:color="auto" w:fill="FFFFFF"/>
        </w:rPr>
      </w:pPr>
      <w:r w:rsidRPr="004D34AC">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rsidR="004D34AC" w:rsidRPr="004D34AC" w:rsidRDefault="004D34AC" w:rsidP="004D34AC">
      <w:pPr>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4D34AC" w:rsidRPr="004D34AC" w:rsidTr="004D34AC">
        <w:trPr>
          <w:trHeight w:hRule="exact" w:val="576"/>
        </w:trPr>
        <w:tc>
          <w:tcPr>
            <w:tcW w:w="590" w:type="dxa"/>
            <w:tcBorders>
              <w:top w:val="single" w:sz="4" w:space="0" w:color="auto"/>
              <w:left w:val="single" w:sz="4" w:space="0" w:color="auto"/>
            </w:tcBorders>
            <w:shd w:val="clear" w:color="auto" w:fill="FFFFFF"/>
          </w:tcPr>
          <w:p w:rsidR="004D34AC" w:rsidRPr="004D34AC" w:rsidRDefault="004D34AC" w:rsidP="004D34AC">
            <w:pPr>
              <w:jc w:val="center"/>
              <w:rPr>
                <w:rFonts w:ascii="Times New Roman" w:hAnsi="Times New Roman" w:cs="Times New Roman"/>
                <w:b/>
              </w:rPr>
            </w:pPr>
            <w:r w:rsidRPr="004D34AC">
              <w:rPr>
                <w:rFonts w:ascii="Times New Roman" w:hAnsi="Times New Roman" w:cs="Times New Roman"/>
                <w:b/>
              </w:rPr>
              <w:t>№</w:t>
            </w:r>
          </w:p>
          <w:p w:rsidR="004D34AC" w:rsidRPr="004D34AC" w:rsidRDefault="004D34AC" w:rsidP="004D34AC">
            <w:pPr>
              <w:jc w:val="center"/>
              <w:rPr>
                <w:rFonts w:ascii="Times New Roman" w:hAnsi="Times New Roman" w:cs="Times New Roman"/>
                <w:b/>
              </w:rPr>
            </w:pPr>
            <w:r w:rsidRPr="004D34AC">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rsidR="004D34AC" w:rsidRPr="004D34AC" w:rsidRDefault="004D34AC" w:rsidP="004D34AC">
            <w:pPr>
              <w:jc w:val="center"/>
              <w:rPr>
                <w:rFonts w:ascii="Times New Roman" w:hAnsi="Times New Roman" w:cs="Times New Roman"/>
                <w:b/>
              </w:rPr>
            </w:pPr>
            <w:r w:rsidRPr="004D34AC">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4D34AC" w:rsidRPr="004D34AC" w:rsidRDefault="004D34AC" w:rsidP="004D34AC">
            <w:pPr>
              <w:jc w:val="center"/>
              <w:rPr>
                <w:rFonts w:ascii="Times New Roman" w:hAnsi="Times New Roman" w:cs="Times New Roman"/>
                <w:b/>
              </w:rPr>
            </w:pPr>
            <w:r w:rsidRPr="004D34AC">
              <w:rPr>
                <w:rFonts w:ascii="Times New Roman" w:hAnsi="Times New Roman" w:cs="Times New Roman"/>
                <w:b/>
              </w:rPr>
              <w:t>Величина</w:t>
            </w:r>
          </w:p>
        </w:tc>
      </w:tr>
      <w:tr w:rsidR="004D34AC" w:rsidRPr="004D34AC" w:rsidTr="004D34AC">
        <w:trPr>
          <w:trHeight w:hRule="exact" w:val="1715"/>
        </w:trPr>
        <w:tc>
          <w:tcPr>
            <w:tcW w:w="590" w:type="dxa"/>
            <w:tcBorders>
              <w:top w:val="single" w:sz="4" w:space="0" w:color="auto"/>
              <w:left w:val="single" w:sz="4" w:space="0" w:color="auto"/>
            </w:tcBorders>
            <w:shd w:val="clear" w:color="auto" w:fill="FFFFFF"/>
          </w:tcPr>
          <w:p w:rsidR="004D34AC" w:rsidRPr="004D34AC" w:rsidRDefault="004D34AC" w:rsidP="004D34AC">
            <w:pPr>
              <w:ind w:firstLine="567"/>
              <w:jc w:val="center"/>
              <w:rPr>
                <w:rFonts w:ascii="Times New Roman" w:hAnsi="Times New Roman" w:cs="Times New Roman"/>
              </w:rPr>
            </w:pPr>
            <w:r w:rsidRPr="004D34AC">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rsidR="004D34AC" w:rsidRPr="004D34AC" w:rsidRDefault="004D34AC" w:rsidP="004D34AC">
            <w:pPr>
              <w:pStyle w:val="ConsPlusNormal"/>
              <w:ind w:firstLine="119"/>
              <w:jc w:val="both"/>
              <w:rPr>
                <w:rFonts w:ascii="Times New Roman" w:hAnsi="Times New Roman" w:cs="Times New Roman"/>
              </w:rPr>
            </w:pPr>
            <w:r w:rsidRPr="004D34AC">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4D34AC" w:rsidRPr="004D34AC" w:rsidRDefault="004D34AC" w:rsidP="004D34AC">
            <w:pPr>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rsidR="004D34AC" w:rsidRPr="004D34AC" w:rsidRDefault="004D34AC" w:rsidP="004D34AC">
            <w:pPr>
              <w:jc w:val="center"/>
              <w:rPr>
                <w:rFonts w:ascii="Times New Roman" w:hAnsi="Times New Roman" w:cs="Times New Roman"/>
              </w:rPr>
            </w:pPr>
            <w:r w:rsidRPr="004D34AC">
              <w:rPr>
                <w:rFonts w:ascii="Times New Roman" w:hAnsi="Times New Roman" w:cs="Times New Roman"/>
              </w:rPr>
              <w:t>100%</w:t>
            </w:r>
          </w:p>
        </w:tc>
      </w:tr>
      <w:tr w:rsidR="004D34AC" w:rsidRPr="004D34AC" w:rsidTr="004D34AC">
        <w:trPr>
          <w:trHeight w:hRule="exact" w:val="1220"/>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ind w:firstLine="567"/>
              <w:jc w:val="center"/>
              <w:rPr>
                <w:rFonts w:ascii="Times New Roman" w:hAnsi="Times New Roman" w:cs="Times New Roman"/>
              </w:rPr>
            </w:pPr>
            <w:r w:rsidRPr="004D34AC">
              <w:rPr>
                <w:rFonts w:ascii="Times New Roman" w:hAnsi="Times New Roman" w:cs="Times New Roman"/>
              </w:rPr>
              <w:t>22.</w:t>
            </w:r>
          </w:p>
        </w:tc>
        <w:tc>
          <w:tcPr>
            <w:tcW w:w="4503" w:type="dxa"/>
            <w:tcBorders>
              <w:top w:val="single" w:sz="4" w:space="0" w:color="auto"/>
              <w:left w:val="single" w:sz="4" w:space="0" w:color="auto"/>
              <w:bottom w:val="single" w:sz="4" w:space="0" w:color="auto"/>
            </w:tcBorders>
            <w:shd w:val="clear" w:color="auto" w:fill="FFFFFF"/>
          </w:tcPr>
          <w:p w:rsidR="004D34AC" w:rsidRPr="004D34AC" w:rsidRDefault="004D34AC" w:rsidP="004D34AC">
            <w:pPr>
              <w:autoSpaceDE w:val="0"/>
              <w:autoSpaceDN w:val="0"/>
              <w:adjustRightInd w:val="0"/>
              <w:ind w:firstLine="119"/>
              <w:jc w:val="both"/>
              <w:rPr>
                <w:rFonts w:ascii="Times New Roman" w:hAnsi="Times New Roman" w:cs="Times New Roman"/>
              </w:rPr>
            </w:pPr>
            <w:r w:rsidRPr="004D34AC">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4D34AC" w:rsidRPr="004D34AC" w:rsidRDefault="004D34AC" w:rsidP="004D34AC">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jc w:val="center"/>
              <w:rPr>
                <w:rFonts w:ascii="Times New Roman" w:hAnsi="Times New Roman" w:cs="Times New Roman"/>
              </w:rPr>
            </w:pPr>
            <w:r w:rsidRPr="004D34AC">
              <w:rPr>
                <w:rFonts w:ascii="Times New Roman" w:hAnsi="Times New Roman" w:cs="Times New Roman"/>
              </w:rPr>
              <w:t>Исполнено / Не исполнено</w:t>
            </w:r>
          </w:p>
        </w:tc>
      </w:tr>
      <w:tr w:rsidR="004D34AC" w:rsidRPr="004D34AC" w:rsidTr="004D34AC">
        <w:trPr>
          <w:trHeight w:hRule="exact" w:val="2465"/>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jc w:val="center"/>
              <w:rPr>
                <w:rFonts w:ascii="Times New Roman" w:eastAsia="Courier New" w:hAnsi="Times New Roman" w:cs="Times New Roman"/>
                <w:color w:val="000000"/>
              </w:rPr>
            </w:pPr>
            <w:r w:rsidRPr="004D34AC">
              <w:rPr>
                <w:rFonts w:ascii="Times New Roman" w:hAnsi="Times New Roman" w:cs="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4D34AC" w:rsidRPr="004D34AC" w:rsidRDefault="004D34AC" w:rsidP="004D34AC">
            <w:pPr>
              <w:pStyle w:val="ConsPlusNormal"/>
              <w:ind w:firstLine="119"/>
              <w:jc w:val="both"/>
              <w:rPr>
                <w:rFonts w:ascii="Times New Roman" w:hAnsi="Times New Roman" w:cs="Times New Roman"/>
              </w:rPr>
            </w:pPr>
            <w:r w:rsidRPr="004D34AC">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jc w:val="center"/>
              <w:rPr>
                <w:rFonts w:ascii="Times New Roman" w:hAnsi="Times New Roman" w:cs="Times New Roman"/>
              </w:rPr>
            </w:pPr>
            <w:r w:rsidRPr="004D34AC">
              <w:rPr>
                <w:rFonts w:ascii="Times New Roman" w:hAnsi="Times New Roman" w:cs="Times New Roman"/>
              </w:rPr>
              <w:t>20% и более</w:t>
            </w:r>
          </w:p>
        </w:tc>
      </w:tr>
      <w:tr w:rsidR="004D34AC" w:rsidRPr="004D34AC" w:rsidTr="004D34AC">
        <w:trPr>
          <w:trHeight w:hRule="exact" w:val="1276"/>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line="230" w:lineRule="exact"/>
              <w:ind w:left="220"/>
              <w:rPr>
                <w:rFonts w:ascii="Times New Roman" w:hAnsi="Times New Roman" w:cs="Times New Roman"/>
              </w:rPr>
            </w:pPr>
            <w:r w:rsidRPr="004D34AC">
              <w:rPr>
                <w:rFonts w:ascii="Times New Roman" w:hAnsi="Times New Roman" w:cs="Times New Roman"/>
                <w:color w:val="000000"/>
                <w:shd w:val="clear" w:color="auto" w:fill="FFFFFF"/>
              </w:rPr>
              <w:lastRenderedPageBreak/>
              <w:t>4.</w:t>
            </w:r>
          </w:p>
        </w:tc>
        <w:tc>
          <w:tcPr>
            <w:tcW w:w="4503"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line="274" w:lineRule="exact"/>
              <w:jc w:val="both"/>
              <w:rPr>
                <w:rFonts w:ascii="Times New Roman" w:hAnsi="Times New Roman" w:cs="Times New Roman"/>
              </w:rPr>
            </w:pPr>
            <w:r w:rsidRPr="004D34AC">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rsidR="004D34AC" w:rsidRPr="004D34AC" w:rsidRDefault="004D34AC" w:rsidP="004D34AC">
            <w:pPr>
              <w:widowControl w:val="0"/>
              <w:spacing w:line="274" w:lineRule="exact"/>
              <w:ind w:firstLine="440"/>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widowControl w:val="0"/>
              <w:spacing w:line="277" w:lineRule="exact"/>
              <w:jc w:val="center"/>
              <w:rPr>
                <w:rFonts w:ascii="Times New Roman" w:hAnsi="Times New Roman" w:cs="Times New Roman"/>
              </w:rPr>
            </w:pPr>
            <w:r w:rsidRPr="004D34AC">
              <w:rPr>
                <w:rFonts w:ascii="Times New Roman" w:hAnsi="Times New Roman" w:cs="Times New Roman"/>
              </w:rPr>
              <w:t>100%</w:t>
            </w:r>
          </w:p>
        </w:tc>
      </w:tr>
    </w:tbl>
    <w:p w:rsidR="004D34AC" w:rsidRPr="004D34AC" w:rsidRDefault="004D34AC" w:rsidP="004D34AC">
      <w:pPr>
        <w:ind w:firstLine="567"/>
        <w:jc w:val="center"/>
        <w:rPr>
          <w:rFonts w:ascii="Times New Roman" w:hAnsi="Times New Roman" w:cs="Times New Roman"/>
          <w:sz w:val="24"/>
          <w:szCs w:val="24"/>
        </w:rPr>
      </w:pPr>
    </w:p>
    <w:p w:rsidR="004D34AC" w:rsidRPr="004D34AC" w:rsidRDefault="004D34AC" w:rsidP="004D34AC">
      <w:pPr>
        <w:ind w:firstLine="567"/>
        <w:jc w:val="center"/>
        <w:rPr>
          <w:rFonts w:ascii="Times New Roman" w:hAnsi="Times New Roman" w:cs="Times New Roman"/>
          <w:sz w:val="24"/>
          <w:szCs w:val="24"/>
        </w:rPr>
      </w:pPr>
    </w:p>
    <w:p w:rsidR="007D27B8" w:rsidRPr="004D34AC" w:rsidRDefault="007D27B8" w:rsidP="00B6357F">
      <w:pPr>
        <w:pStyle w:val="af6"/>
        <w:tabs>
          <w:tab w:val="left" w:pos="6495"/>
        </w:tabs>
        <w:spacing w:after="0" w:line="240" w:lineRule="auto"/>
        <w:ind w:right="1100"/>
        <w:jc w:val="both"/>
        <w:rPr>
          <w:rFonts w:ascii="Times New Roman" w:eastAsia="Times New Roman" w:hAnsi="Times New Roman" w:cs="Times New Roman"/>
          <w:b/>
          <w:sz w:val="32"/>
          <w:szCs w:val="32"/>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p>
    <w:p w:rsidR="004D34AC" w:rsidRP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r w:rsidRPr="004D34AC">
        <w:rPr>
          <w:rFonts w:ascii="Times New Roman" w:eastAsia="Times New Roman" w:hAnsi="Times New Roman" w:cs="Times New Roman"/>
          <w:b/>
          <w:kern w:val="2"/>
          <w:sz w:val="28"/>
          <w:szCs w:val="28"/>
        </w:rPr>
        <w:t xml:space="preserve">АДМИНИСТРАЦИЯ </w:t>
      </w:r>
    </w:p>
    <w:p w:rsidR="004D34AC" w:rsidRPr="004D34AC" w:rsidRDefault="004D34AC" w:rsidP="004D34AC">
      <w:pPr>
        <w:tabs>
          <w:tab w:val="left" w:pos="6750"/>
        </w:tabs>
        <w:suppressAutoHyphens/>
        <w:spacing w:after="0" w:line="240" w:lineRule="auto"/>
        <w:jc w:val="center"/>
        <w:rPr>
          <w:rFonts w:ascii="Times New Roman" w:eastAsia="Times New Roman" w:hAnsi="Times New Roman" w:cs="Times New Roman"/>
          <w:b/>
          <w:kern w:val="2"/>
          <w:sz w:val="28"/>
          <w:szCs w:val="28"/>
        </w:rPr>
      </w:pPr>
      <w:r w:rsidRPr="004D34AC">
        <w:rPr>
          <w:rFonts w:ascii="Times New Roman" w:eastAsia="Times New Roman" w:hAnsi="Times New Roman" w:cs="Times New Roman"/>
          <w:b/>
          <w:kern w:val="2"/>
          <w:sz w:val="28"/>
          <w:szCs w:val="28"/>
        </w:rPr>
        <w:t>ИШИМСКОГО СЕЛЬСОВЕТА</w:t>
      </w:r>
    </w:p>
    <w:p w:rsidR="004D34AC" w:rsidRPr="004D34AC" w:rsidRDefault="004D34AC" w:rsidP="004D34AC">
      <w:pPr>
        <w:suppressAutoHyphens/>
        <w:spacing w:after="0" w:line="240" w:lineRule="auto"/>
        <w:jc w:val="center"/>
        <w:rPr>
          <w:rFonts w:ascii="Times New Roman" w:eastAsia="Times New Roman" w:hAnsi="Times New Roman" w:cs="Times New Roman"/>
          <w:b/>
          <w:kern w:val="2"/>
          <w:sz w:val="28"/>
          <w:szCs w:val="28"/>
        </w:rPr>
      </w:pPr>
      <w:r w:rsidRPr="004D34AC">
        <w:rPr>
          <w:rFonts w:ascii="Times New Roman" w:eastAsia="Times New Roman" w:hAnsi="Times New Roman" w:cs="Times New Roman"/>
          <w:b/>
          <w:kern w:val="2"/>
          <w:sz w:val="28"/>
          <w:szCs w:val="28"/>
        </w:rPr>
        <w:t>ЧИСТООЗЕРНОГО РАЙОНА</w:t>
      </w:r>
    </w:p>
    <w:p w:rsidR="004D34AC" w:rsidRPr="004D34AC" w:rsidRDefault="004D34AC" w:rsidP="004D34AC">
      <w:pPr>
        <w:suppressAutoHyphens/>
        <w:spacing w:after="0" w:line="240" w:lineRule="auto"/>
        <w:jc w:val="center"/>
        <w:rPr>
          <w:rFonts w:ascii="Times New Roman" w:eastAsia="Times New Roman" w:hAnsi="Times New Roman" w:cs="Times New Roman"/>
          <w:b/>
          <w:kern w:val="2"/>
          <w:sz w:val="28"/>
          <w:szCs w:val="28"/>
        </w:rPr>
      </w:pPr>
      <w:r w:rsidRPr="004D34AC">
        <w:rPr>
          <w:rFonts w:ascii="Times New Roman" w:eastAsia="Times New Roman" w:hAnsi="Times New Roman" w:cs="Times New Roman"/>
          <w:b/>
          <w:kern w:val="2"/>
          <w:sz w:val="28"/>
          <w:szCs w:val="28"/>
        </w:rPr>
        <w:t xml:space="preserve"> НОВОСИБИРСКОЙ ОБЛАСТИ</w:t>
      </w:r>
    </w:p>
    <w:p w:rsidR="004D34AC" w:rsidRPr="004D34AC" w:rsidRDefault="004D34AC" w:rsidP="004D34AC">
      <w:pPr>
        <w:suppressAutoHyphens/>
        <w:spacing w:after="0" w:line="240" w:lineRule="auto"/>
        <w:jc w:val="center"/>
        <w:rPr>
          <w:rFonts w:ascii="Times New Roman" w:eastAsia="Times New Roman" w:hAnsi="Times New Roman" w:cs="Times New Roman"/>
          <w:b/>
          <w:kern w:val="2"/>
          <w:sz w:val="20"/>
          <w:szCs w:val="20"/>
        </w:rPr>
      </w:pPr>
    </w:p>
    <w:p w:rsidR="004D34AC" w:rsidRPr="004D34AC" w:rsidRDefault="004D34AC" w:rsidP="004D34AC">
      <w:pPr>
        <w:suppressAutoHyphens/>
        <w:spacing w:after="0" w:line="240" w:lineRule="auto"/>
        <w:jc w:val="center"/>
        <w:outlineLvl w:val="0"/>
        <w:rPr>
          <w:rFonts w:ascii="Times New Roman" w:eastAsia="Times New Roman" w:hAnsi="Times New Roman" w:cs="Times New Roman"/>
          <w:b/>
          <w:kern w:val="2"/>
          <w:sz w:val="28"/>
          <w:szCs w:val="28"/>
        </w:rPr>
      </w:pPr>
      <w:r w:rsidRPr="004D34AC">
        <w:rPr>
          <w:rFonts w:ascii="Times New Roman" w:eastAsia="Times New Roman" w:hAnsi="Times New Roman" w:cs="Times New Roman"/>
          <w:b/>
          <w:kern w:val="2"/>
          <w:sz w:val="28"/>
          <w:szCs w:val="28"/>
        </w:rPr>
        <w:lastRenderedPageBreak/>
        <w:t>ПОСТАНОВЛЕНИЕ</w:t>
      </w:r>
    </w:p>
    <w:p w:rsidR="004D34AC" w:rsidRPr="004D34AC" w:rsidRDefault="004D34AC" w:rsidP="004D34AC">
      <w:pPr>
        <w:spacing w:after="0" w:line="240" w:lineRule="auto"/>
        <w:jc w:val="center"/>
        <w:rPr>
          <w:rFonts w:ascii="Times New Roman" w:eastAsia="Times New Roman" w:hAnsi="Times New Roman" w:cs="Times New Roman"/>
          <w:sz w:val="28"/>
          <w:szCs w:val="28"/>
        </w:rPr>
      </w:pPr>
    </w:p>
    <w:p w:rsidR="004D34AC" w:rsidRPr="004D34AC" w:rsidRDefault="004D34AC" w:rsidP="004D34AC">
      <w:pPr>
        <w:spacing w:after="0" w:line="240" w:lineRule="auto"/>
        <w:jc w:val="center"/>
        <w:rPr>
          <w:rFonts w:ascii="Times New Roman" w:eastAsia="Times New Roman" w:hAnsi="Times New Roman" w:cs="Times New Roman"/>
          <w:sz w:val="28"/>
          <w:szCs w:val="28"/>
        </w:rPr>
      </w:pPr>
    </w:p>
    <w:p w:rsidR="004D34AC" w:rsidRPr="004D34AC" w:rsidRDefault="004D34AC" w:rsidP="004D34AC">
      <w:pPr>
        <w:widowControl w:val="0"/>
        <w:autoSpaceDE w:val="0"/>
        <w:autoSpaceDN w:val="0"/>
        <w:adjustRightInd w:val="0"/>
        <w:spacing w:after="0" w:line="240" w:lineRule="auto"/>
        <w:outlineLvl w:val="0"/>
        <w:rPr>
          <w:rFonts w:ascii="Calibri" w:eastAsia="Times New Roman" w:hAnsi="Calibri" w:cs="Calibri"/>
          <w:b/>
          <w:bCs/>
          <w:sz w:val="28"/>
          <w:szCs w:val="28"/>
        </w:rPr>
      </w:pPr>
      <w:r w:rsidRPr="004D34AC">
        <w:rPr>
          <w:rFonts w:ascii="Times New Roman" w:eastAsia="Times New Roman" w:hAnsi="Times New Roman" w:cs="Times New Roman"/>
          <w:sz w:val="28"/>
          <w:szCs w:val="28"/>
        </w:rPr>
        <w:t xml:space="preserve">       от 20.10.2023 г.                                                                                          № 59</w:t>
      </w:r>
    </w:p>
    <w:p w:rsidR="004D34AC" w:rsidRPr="004D34AC" w:rsidRDefault="004D34AC" w:rsidP="004D34AC">
      <w:pPr>
        <w:spacing w:after="0" w:line="240" w:lineRule="auto"/>
        <w:ind w:firstLine="567"/>
        <w:jc w:val="center"/>
        <w:rPr>
          <w:rFonts w:ascii="Times New Roman" w:eastAsia="Times New Roman" w:hAnsi="Times New Roman" w:cs="Times New Roman"/>
          <w:sz w:val="28"/>
          <w:szCs w:val="28"/>
        </w:rPr>
      </w:pPr>
    </w:p>
    <w:p w:rsidR="004D34AC" w:rsidRPr="004D34AC" w:rsidRDefault="004D34AC" w:rsidP="004D34AC">
      <w:pPr>
        <w:spacing w:after="0" w:line="240" w:lineRule="auto"/>
        <w:jc w:val="center"/>
        <w:outlineLvl w:val="0"/>
        <w:rPr>
          <w:rFonts w:ascii="Times New Roman" w:eastAsia="Times New Roman" w:hAnsi="Times New Roman" w:cs="Times New Roman"/>
          <w:b/>
          <w:sz w:val="28"/>
          <w:szCs w:val="28"/>
        </w:rPr>
      </w:pPr>
      <w:r w:rsidRPr="004D34AC">
        <w:rPr>
          <w:rFonts w:ascii="Times New Roman" w:eastAsia="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на 2024 год в сфере муниципального лесного контроля на территории  Ишимского  сельсовета  Чистоозерного района Новосибирской области </w:t>
      </w:r>
    </w:p>
    <w:p w:rsidR="004D34AC" w:rsidRPr="004D34AC" w:rsidRDefault="004D34AC" w:rsidP="004D34AC">
      <w:pPr>
        <w:spacing w:after="0" w:line="240" w:lineRule="auto"/>
        <w:ind w:firstLine="567"/>
        <w:jc w:val="center"/>
        <w:rPr>
          <w:rFonts w:ascii="Times New Roman" w:eastAsia="Times New Roman" w:hAnsi="Times New Roman" w:cs="Times New Roman"/>
          <w:b/>
          <w:sz w:val="28"/>
          <w:szCs w:val="28"/>
        </w:rPr>
      </w:pPr>
    </w:p>
    <w:p w:rsidR="004D34AC" w:rsidRPr="004D34AC" w:rsidRDefault="004D34AC" w:rsidP="004D34AC">
      <w:pPr>
        <w:tabs>
          <w:tab w:val="left" w:pos="284"/>
        </w:tabs>
        <w:spacing w:after="0" w:line="240" w:lineRule="auto"/>
        <w:ind w:right="-1" w:firstLine="567"/>
        <w:jc w:val="both"/>
        <w:rPr>
          <w:rFonts w:ascii="Times New Roman" w:eastAsia="Times New Roman" w:hAnsi="Times New Roman" w:cs="Times New Roman"/>
          <w:sz w:val="28"/>
          <w:szCs w:val="28"/>
        </w:rPr>
      </w:pPr>
      <w:r w:rsidRPr="004D34AC">
        <w:rPr>
          <w:rFonts w:ascii="Times New Roman" w:eastAsia="Times New Roman" w:hAnsi="Times New Roman" w:cs="Times New Roman"/>
          <w:sz w:val="28"/>
          <w:szCs w:val="28"/>
        </w:rPr>
        <w:t xml:space="preserve">Руководствуясь </w:t>
      </w:r>
      <w:r w:rsidRPr="004D34AC">
        <w:rPr>
          <w:rFonts w:ascii="Times New Roman" w:eastAsia="Times New Roman" w:hAnsi="Times New Roman" w:cs="Times New Roman"/>
          <w:sz w:val="28"/>
          <w:szCs w:val="28"/>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4AC">
        <w:rPr>
          <w:rFonts w:ascii="Times New Roman" w:eastAsia="Times New Roman" w:hAnsi="Times New Roman" w:cs="Times New Roman"/>
          <w:sz w:val="28"/>
          <w:szCs w:val="28"/>
        </w:rPr>
        <w:t xml:space="preserve"> администрация Ишимского сельсовета  Чистоозерного района Новосибирской области</w:t>
      </w:r>
    </w:p>
    <w:p w:rsidR="004D34AC" w:rsidRPr="004D34AC" w:rsidRDefault="004D34AC" w:rsidP="004D34AC">
      <w:pPr>
        <w:spacing w:after="0" w:line="240" w:lineRule="auto"/>
        <w:jc w:val="both"/>
        <w:rPr>
          <w:rFonts w:ascii="Times New Roman" w:eastAsia="Times New Roman" w:hAnsi="Times New Roman" w:cs="Times New Roman"/>
          <w:sz w:val="28"/>
          <w:szCs w:val="28"/>
        </w:rPr>
      </w:pPr>
      <w:r w:rsidRPr="004D34AC">
        <w:rPr>
          <w:rFonts w:ascii="Times New Roman" w:eastAsia="Times New Roman" w:hAnsi="Times New Roman" w:cs="Times New Roman"/>
          <w:sz w:val="28"/>
          <w:szCs w:val="28"/>
        </w:rPr>
        <w:t>ПОСТАНОВЛЯЕТ:</w:t>
      </w:r>
    </w:p>
    <w:p w:rsidR="004D34AC" w:rsidRPr="004D34AC" w:rsidRDefault="004D34AC" w:rsidP="004D34AC">
      <w:pPr>
        <w:spacing w:after="0" w:line="240" w:lineRule="auto"/>
        <w:ind w:firstLine="567"/>
        <w:jc w:val="both"/>
        <w:outlineLvl w:val="0"/>
        <w:rPr>
          <w:rFonts w:ascii="Times New Roman" w:eastAsia="Times New Roman" w:hAnsi="Times New Roman" w:cs="Times New Roman"/>
          <w:b/>
          <w:sz w:val="28"/>
          <w:szCs w:val="28"/>
        </w:rPr>
      </w:pPr>
      <w:r w:rsidRPr="004D34AC">
        <w:rPr>
          <w:rFonts w:ascii="Times New Roman" w:eastAsia="Times New Roman" w:hAnsi="Times New Roman" w:cs="Times New Roman"/>
          <w:sz w:val="28"/>
          <w:szCs w:val="28"/>
        </w:rPr>
        <w:t>1. Утвердить Программу профилактики рисков причинения вреда (ущерба) охраняемым законом ценностям на 2024 год в сфере муниципального лесного контроля на территории Ишимского сельсовета Чистоозерного  района Новосибирской области.</w:t>
      </w:r>
    </w:p>
    <w:p w:rsidR="004D34AC" w:rsidRPr="004D34AC" w:rsidRDefault="004D34AC" w:rsidP="004D34AC">
      <w:pPr>
        <w:spacing w:after="0" w:line="240" w:lineRule="auto"/>
        <w:ind w:firstLine="567"/>
        <w:jc w:val="both"/>
        <w:rPr>
          <w:rFonts w:ascii="Times New Roman" w:eastAsia="Times New Roman" w:hAnsi="Times New Roman" w:cs="Times New Roman"/>
          <w:sz w:val="28"/>
          <w:szCs w:val="28"/>
        </w:rPr>
      </w:pPr>
      <w:r w:rsidRPr="004D34AC">
        <w:rPr>
          <w:rFonts w:ascii="Times New Roman" w:eastAsia="Times New Roman" w:hAnsi="Times New Roman" w:cs="Times New Roman"/>
          <w:sz w:val="28"/>
          <w:szCs w:val="28"/>
        </w:rPr>
        <w:t>2.</w:t>
      </w:r>
      <w:r w:rsidRPr="004D34AC">
        <w:rPr>
          <w:rFonts w:ascii="Times New Roman" w:eastAsia="Times New Roman" w:hAnsi="Times New Roman" w:cs="Times New Roman"/>
          <w:color w:val="FF0000"/>
          <w:sz w:val="28"/>
          <w:szCs w:val="28"/>
        </w:rPr>
        <w:t xml:space="preserve"> </w:t>
      </w:r>
      <w:r w:rsidRPr="004D34AC">
        <w:rPr>
          <w:rFonts w:ascii="Times New Roman" w:eastAsia="Times New Roman" w:hAnsi="Times New Roman" w:cs="Times New Roman"/>
          <w:sz w:val="28"/>
          <w:szCs w:val="28"/>
        </w:rPr>
        <w:t>Опубликовать настоящее постановление в периодическом печатном издании «Ишимский Вестник» и на официальном сайте администрации Ишимского сельсовета, Чистоозерного района Новосибирской области в сети Интернет.</w:t>
      </w:r>
    </w:p>
    <w:p w:rsidR="004D34AC" w:rsidRPr="004D34AC" w:rsidRDefault="004D34AC" w:rsidP="005366A0">
      <w:pPr>
        <w:numPr>
          <w:ilvl w:val="0"/>
          <w:numId w:val="2"/>
        </w:numPr>
        <w:spacing w:after="160" w:line="259" w:lineRule="auto"/>
        <w:ind w:firstLine="567"/>
        <w:jc w:val="both"/>
        <w:rPr>
          <w:rFonts w:ascii="Times New Roman" w:eastAsia="Times New Roman" w:hAnsi="Times New Roman" w:cs="Times New Roman"/>
          <w:sz w:val="28"/>
          <w:szCs w:val="28"/>
        </w:rPr>
      </w:pPr>
      <w:r w:rsidRPr="004D34AC">
        <w:rPr>
          <w:rFonts w:ascii="Times New Roman" w:eastAsia="Times New Roman" w:hAnsi="Times New Roman" w:cs="Times New Roman"/>
          <w:sz w:val="28"/>
          <w:szCs w:val="28"/>
        </w:rPr>
        <w:t xml:space="preserve">Контроль за исполнением настоящего постановления оставляю за собой. </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 xml:space="preserve">       </w:t>
      </w:r>
    </w:p>
    <w:p w:rsidR="004D34AC" w:rsidRPr="004D34AC" w:rsidRDefault="004D34AC" w:rsidP="004D34AC">
      <w:pPr>
        <w:spacing w:after="0" w:line="240" w:lineRule="auto"/>
        <w:jc w:val="both"/>
        <w:rPr>
          <w:rFonts w:ascii="Times New Roman" w:eastAsia="Times New Roman" w:hAnsi="Times New Roman" w:cs="Times New Roman"/>
          <w:sz w:val="24"/>
          <w:szCs w:val="24"/>
        </w:rPr>
      </w:pPr>
    </w:p>
    <w:p w:rsidR="004D34AC" w:rsidRPr="004D34AC" w:rsidRDefault="004D34AC" w:rsidP="004D34AC">
      <w:pPr>
        <w:autoSpaceDE w:val="0"/>
        <w:autoSpaceDN w:val="0"/>
        <w:adjustRightInd w:val="0"/>
        <w:spacing w:after="0" w:line="240" w:lineRule="auto"/>
        <w:jc w:val="center"/>
        <w:rPr>
          <w:rFonts w:ascii="Times New Roman" w:eastAsia="Times New Roman" w:hAnsi="Times New Roman" w:cs="Times New Roman"/>
          <w:b/>
          <w:sz w:val="28"/>
          <w:szCs w:val="28"/>
        </w:rPr>
      </w:pPr>
    </w:p>
    <w:p w:rsidR="004D34AC" w:rsidRPr="004D34AC" w:rsidRDefault="004D34AC" w:rsidP="004D34AC">
      <w:pPr>
        <w:spacing w:after="0" w:line="240" w:lineRule="auto"/>
        <w:ind w:firstLine="567"/>
        <w:jc w:val="center"/>
        <w:rPr>
          <w:rFonts w:ascii="Times New Roman" w:eastAsia="Times New Roman" w:hAnsi="Times New Roman" w:cs="Times New Roman"/>
          <w:sz w:val="28"/>
          <w:szCs w:val="28"/>
        </w:rPr>
      </w:pPr>
    </w:p>
    <w:p w:rsidR="004D34AC" w:rsidRPr="004D34AC" w:rsidRDefault="004D34AC" w:rsidP="004D34AC">
      <w:pPr>
        <w:spacing w:after="0" w:line="240" w:lineRule="auto"/>
        <w:ind w:firstLine="567"/>
        <w:jc w:val="both"/>
        <w:rPr>
          <w:rFonts w:ascii="Times New Roman" w:eastAsia="Times New Roman" w:hAnsi="Times New Roman" w:cs="Times New Roman"/>
          <w:sz w:val="28"/>
          <w:szCs w:val="28"/>
        </w:rPr>
      </w:pPr>
    </w:p>
    <w:p w:rsidR="004D34AC" w:rsidRPr="004D34AC" w:rsidRDefault="004D34AC" w:rsidP="004D34AC">
      <w:pPr>
        <w:spacing w:after="0" w:line="240" w:lineRule="auto"/>
        <w:ind w:firstLine="567"/>
        <w:jc w:val="both"/>
        <w:rPr>
          <w:rFonts w:ascii="Times New Roman" w:eastAsia="Times New Roman" w:hAnsi="Times New Roman" w:cs="Times New Roman"/>
          <w:sz w:val="28"/>
          <w:szCs w:val="28"/>
        </w:rPr>
      </w:pPr>
    </w:p>
    <w:p w:rsidR="004D34AC" w:rsidRPr="004D34AC" w:rsidRDefault="004D34AC" w:rsidP="004D34AC">
      <w:pPr>
        <w:spacing w:after="0" w:line="240" w:lineRule="auto"/>
        <w:jc w:val="both"/>
        <w:rPr>
          <w:rFonts w:ascii="Times New Roman" w:eastAsia="Times New Roman" w:hAnsi="Times New Roman" w:cs="Times New Roman"/>
          <w:sz w:val="28"/>
          <w:szCs w:val="28"/>
        </w:rPr>
      </w:pPr>
      <w:r w:rsidRPr="004D34AC">
        <w:rPr>
          <w:rFonts w:ascii="Times New Roman" w:eastAsia="Times New Roman" w:hAnsi="Times New Roman" w:cs="Times New Roman"/>
          <w:sz w:val="28"/>
          <w:szCs w:val="28"/>
        </w:rPr>
        <w:t xml:space="preserve">Глава Ишимского сельсовета </w:t>
      </w:r>
    </w:p>
    <w:p w:rsidR="004D34AC" w:rsidRPr="004D34AC" w:rsidRDefault="004D34AC" w:rsidP="004D34AC">
      <w:pPr>
        <w:spacing w:after="0" w:line="240" w:lineRule="auto"/>
        <w:rPr>
          <w:rFonts w:ascii="Times New Roman" w:eastAsia="Times New Roman" w:hAnsi="Times New Roman" w:cs="Times New Roman"/>
          <w:sz w:val="28"/>
          <w:szCs w:val="28"/>
        </w:rPr>
      </w:pPr>
      <w:r w:rsidRPr="004D34AC">
        <w:rPr>
          <w:rFonts w:ascii="Times New Roman" w:eastAsia="Times New Roman" w:hAnsi="Times New Roman" w:cs="Times New Roman"/>
          <w:sz w:val="28"/>
          <w:szCs w:val="28"/>
        </w:rPr>
        <w:t>Чистоозерного района</w:t>
      </w:r>
    </w:p>
    <w:p w:rsidR="004D34AC" w:rsidRPr="004D34AC" w:rsidRDefault="004D34AC" w:rsidP="004D34AC">
      <w:pPr>
        <w:spacing w:after="0" w:line="240" w:lineRule="auto"/>
        <w:rPr>
          <w:rFonts w:ascii="Times New Roman" w:eastAsia="Times New Roman" w:hAnsi="Times New Roman" w:cs="Times New Roman"/>
          <w:sz w:val="28"/>
          <w:szCs w:val="28"/>
        </w:rPr>
      </w:pPr>
      <w:r w:rsidRPr="004D34AC">
        <w:rPr>
          <w:rFonts w:ascii="Times New Roman" w:eastAsia="Times New Roman" w:hAnsi="Times New Roman" w:cs="Times New Roman"/>
          <w:sz w:val="28"/>
          <w:szCs w:val="28"/>
        </w:rPr>
        <w:t>Новосибирской области                                                Е.Е.Иванко</w:t>
      </w:r>
    </w:p>
    <w:p w:rsidR="004D34AC" w:rsidRPr="004D34AC" w:rsidRDefault="004D34AC" w:rsidP="004D34AC">
      <w:pPr>
        <w:spacing w:after="0" w:line="240" w:lineRule="auto"/>
        <w:ind w:left="5940"/>
        <w:jc w:val="right"/>
        <w:rPr>
          <w:rFonts w:ascii="Times New Roman" w:eastAsia="Times New Roman" w:hAnsi="Times New Roman" w:cs="Times New Roman"/>
          <w:sz w:val="28"/>
          <w:szCs w:val="28"/>
        </w:rPr>
      </w:pPr>
    </w:p>
    <w:p w:rsidR="004D34AC" w:rsidRPr="004D34AC" w:rsidRDefault="004D34AC" w:rsidP="004D34AC">
      <w:pPr>
        <w:spacing w:after="0" w:line="240" w:lineRule="auto"/>
        <w:ind w:left="5940"/>
        <w:jc w:val="right"/>
        <w:rPr>
          <w:rFonts w:ascii="Times New Roman" w:eastAsia="Times New Roman" w:hAnsi="Times New Roman" w:cs="Times New Roman"/>
          <w:sz w:val="28"/>
          <w:szCs w:val="28"/>
        </w:rPr>
      </w:pP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p>
    <w:p w:rsidR="004D34AC" w:rsidRPr="004D34AC" w:rsidRDefault="004D34AC" w:rsidP="004D34AC">
      <w:pPr>
        <w:spacing w:after="0" w:line="240" w:lineRule="auto"/>
        <w:rPr>
          <w:rFonts w:ascii="Times New Roman" w:eastAsia="Times New Roman" w:hAnsi="Times New Roman" w:cs="Times New Roman"/>
          <w:sz w:val="20"/>
          <w:szCs w:val="20"/>
        </w:rPr>
      </w:pP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УТВЕРЖДЕНА</w:t>
      </w: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 xml:space="preserve">Постановлением администрации  </w:t>
      </w: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 xml:space="preserve">Ишимского сельсовета Чистоозерного района Новосибирской области </w:t>
      </w:r>
    </w:p>
    <w:p w:rsidR="004D34AC" w:rsidRPr="004D34AC" w:rsidRDefault="004D34AC" w:rsidP="004D34AC">
      <w:pPr>
        <w:spacing w:after="0" w:line="240" w:lineRule="auto"/>
        <w:jc w:val="right"/>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от 20.10.2023 г.  № 59</w:t>
      </w:r>
    </w:p>
    <w:p w:rsidR="004D34AC" w:rsidRPr="004D34AC" w:rsidRDefault="004D34AC" w:rsidP="004D34AC">
      <w:pPr>
        <w:spacing w:after="0" w:line="240" w:lineRule="auto"/>
        <w:ind w:left="5940"/>
        <w:jc w:val="right"/>
        <w:rPr>
          <w:rFonts w:ascii="Times New Roman" w:eastAsia="Times New Roman" w:hAnsi="Times New Roman" w:cs="Times New Roman"/>
          <w:sz w:val="20"/>
          <w:szCs w:val="20"/>
        </w:rPr>
      </w:pPr>
    </w:p>
    <w:p w:rsidR="004D34AC" w:rsidRPr="004D34AC" w:rsidRDefault="004D34AC" w:rsidP="004D34AC">
      <w:pPr>
        <w:spacing w:after="0" w:line="240" w:lineRule="auto"/>
        <w:jc w:val="center"/>
        <w:outlineLvl w:val="0"/>
        <w:rPr>
          <w:rFonts w:ascii="Times New Roman" w:eastAsia="Times New Roman" w:hAnsi="Times New Roman" w:cs="Times New Roman"/>
          <w:b/>
          <w:sz w:val="28"/>
          <w:szCs w:val="28"/>
        </w:rPr>
      </w:pPr>
      <w:r w:rsidRPr="004D34AC">
        <w:rPr>
          <w:rFonts w:ascii="Times New Roman" w:eastAsia="Times New Roman" w:hAnsi="Times New Roman" w:cs="Times New Roman"/>
          <w:b/>
          <w:sz w:val="28"/>
          <w:szCs w:val="28"/>
        </w:rPr>
        <w:t xml:space="preserve">Программа профилактики рисков причинения вреда (ущерба) охраняемым законом ценностям на 2024 год в сфере муниципального лесного контроля  в Ишимском  сельсовете  Чистоозерного района Новосибирской области </w:t>
      </w:r>
    </w:p>
    <w:p w:rsidR="004D34AC" w:rsidRPr="004D34AC" w:rsidRDefault="004D34AC" w:rsidP="004D34AC">
      <w:pPr>
        <w:spacing w:after="0" w:line="240" w:lineRule="auto"/>
        <w:jc w:val="center"/>
        <w:outlineLvl w:val="0"/>
        <w:rPr>
          <w:rFonts w:ascii="Times New Roman" w:eastAsia="Times New Roman" w:hAnsi="Times New Roman" w:cs="Times New Roman"/>
          <w:b/>
          <w:sz w:val="28"/>
          <w:szCs w:val="28"/>
        </w:rPr>
      </w:pPr>
    </w:p>
    <w:p w:rsidR="004D34AC" w:rsidRPr="004D34AC" w:rsidRDefault="004D34AC" w:rsidP="004D34AC">
      <w:pPr>
        <w:spacing w:after="0" w:line="240" w:lineRule="auto"/>
        <w:ind w:firstLine="567"/>
        <w:jc w:val="both"/>
        <w:outlineLvl w:val="0"/>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Настоящая Программа профилактики рисков причинения вреда (ущерба) охраняемым законом ценностям на 2024 год в сфере муниципального лесного контроля на территории   Ишимского сельсовета Чистоозерного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D34AC" w:rsidRPr="004D34AC" w:rsidRDefault="004D34AC" w:rsidP="004D34A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Настоящая Программа разработана и подлежит исполнению администрацией Ишимского сельсовета Чистоозерного района Новосибирской области (далее по тексту – администрация).</w:t>
      </w:r>
    </w:p>
    <w:p w:rsidR="004D34AC" w:rsidRPr="004D34AC" w:rsidRDefault="004D34AC" w:rsidP="004D34AC">
      <w:pPr>
        <w:spacing w:after="0" w:line="240" w:lineRule="auto"/>
        <w:jc w:val="center"/>
        <w:outlineLvl w:val="0"/>
        <w:rPr>
          <w:rFonts w:ascii="Times New Roman" w:eastAsia="Times New Roman" w:hAnsi="Times New Roman" w:cs="Times New Roman"/>
          <w:b/>
          <w:sz w:val="28"/>
          <w:szCs w:val="28"/>
        </w:rPr>
      </w:pPr>
    </w:p>
    <w:p w:rsidR="004D34AC" w:rsidRPr="004D34AC" w:rsidRDefault="004D34AC" w:rsidP="004D34AC">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4D34AC" w:rsidRPr="004D34AC" w:rsidRDefault="004D34AC" w:rsidP="004D34AC">
      <w:pPr>
        <w:spacing w:after="0" w:line="240" w:lineRule="auto"/>
        <w:jc w:val="center"/>
        <w:rPr>
          <w:rFonts w:ascii="Times New Roman" w:eastAsia="Times New Roman" w:hAnsi="Times New Roman" w:cs="Times New Roman"/>
          <w:b/>
          <w:sz w:val="24"/>
          <w:szCs w:val="24"/>
        </w:rPr>
      </w:pPr>
      <w:r w:rsidRPr="004D34AC">
        <w:rPr>
          <w:rFonts w:ascii="Times New Roman" w:eastAsia="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D34AC" w:rsidRPr="004D34AC" w:rsidRDefault="004D34AC" w:rsidP="004D34AC">
      <w:pPr>
        <w:spacing w:after="0" w:line="240" w:lineRule="auto"/>
        <w:ind w:left="567"/>
        <w:jc w:val="center"/>
        <w:rPr>
          <w:rFonts w:ascii="Times New Roman" w:eastAsia="Times New Roman" w:hAnsi="Times New Roman" w:cs="Times New Roman"/>
          <w:sz w:val="28"/>
          <w:szCs w:val="28"/>
        </w:rPr>
      </w:pP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1.1. Вид муниципального контроля: муниципальный лесной контроль.</w:t>
      </w:r>
    </w:p>
    <w:p w:rsidR="004D34AC" w:rsidRPr="004D34AC" w:rsidRDefault="004D34AC" w:rsidP="004D34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w:t>
      </w:r>
      <w:r w:rsidRPr="004D34AC">
        <w:rPr>
          <w:rFonts w:ascii="Arial" w:eastAsia="Times New Roman" w:hAnsi="Arial" w:cs="Arial"/>
          <w:sz w:val="28"/>
          <w:szCs w:val="28"/>
        </w:rPr>
        <w:t xml:space="preserve"> </w:t>
      </w:r>
      <w:r w:rsidRPr="004D34AC">
        <w:rPr>
          <w:rFonts w:ascii="Times New Roman" w:eastAsia="Times New Roman" w:hAnsi="Times New Roman" w:cs="Times New Roman"/>
          <w:sz w:val="24"/>
          <w:szCs w:val="24"/>
        </w:rPr>
        <w:t>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4D34AC" w:rsidRPr="004D34AC" w:rsidRDefault="004D34AC" w:rsidP="004D34AC">
      <w:pPr>
        <w:tabs>
          <w:tab w:val="left" w:pos="1134"/>
        </w:tabs>
        <w:ind w:firstLine="709"/>
        <w:contextualSpacing/>
        <w:jc w:val="both"/>
        <w:rPr>
          <w:rFonts w:ascii="Times New Roman" w:eastAsia="Calibri" w:hAnsi="Times New Roman" w:cs="Times New Roman"/>
          <w:sz w:val="24"/>
          <w:szCs w:val="24"/>
          <w:lang w:val="x-none" w:eastAsia="en-US"/>
        </w:rPr>
      </w:pPr>
      <w:r w:rsidRPr="004D34AC">
        <w:rPr>
          <w:rFonts w:ascii="Times New Roman" w:eastAsia="Calibri" w:hAnsi="Times New Roman" w:cs="Times New Roman"/>
          <w:sz w:val="24"/>
          <w:szCs w:val="24"/>
          <w:lang w:val="x-none" w:eastAsia="en-US"/>
        </w:rPr>
        <w:lastRenderedPageBreak/>
        <w:t>исполнение решений, принимаемых по результатам контрольных мероприятий</w:t>
      </w:r>
      <w:r w:rsidRPr="004D34AC">
        <w:rPr>
          <w:rFonts w:ascii="Times New Roman" w:eastAsia="Calibri" w:hAnsi="Times New Roman" w:cs="Times New Roman"/>
          <w:sz w:val="24"/>
          <w:szCs w:val="24"/>
          <w:lang w:eastAsia="en-US"/>
        </w:rPr>
        <w:t>.</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В рамках профилактики</w:t>
      </w:r>
      <w:r w:rsidRPr="004D34AC">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4D34AC">
        <w:rPr>
          <w:rFonts w:ascii="Times New Roman" w:eastAsia="Times New Roman" w:hAnsi="Times New Roman" w:cs="Times New Roman"/>
          <w:sz w:val="24"/>
          <w:szCs w:val="24"/>
        </w:rPr>
        <w:t xml:space="preserve"> администрацией  в 2023 году осуществляются следующие мероприятия:</w:t>
      </w:r>
    </w:p>
    <w:p w:rsidR="004D34AC" w:rsidRPr="004D34AC" w:rsidRDefault="004D34AC" w:rsidP="005366A0">
      <w:pPr>
        <w:numPr>
          <w:ilvl w:val="0"/>
          <w:numId w:val="1"/>
        </w:numPr>
        <w:tabs>
          <w:tab w:val="left" w:pos="851"/>
        </w:tabs>
        <w:spacing w:after="160" w:line="259"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D34AC" w:rsidRPr="004D34AC" w:rsidRDefault="004D34AC" w:rsidP="005366A0">
      <w:pPr>
        <w:numPr>
          <w:ilvl w:val="0"/>
          <w:numId w:val="1"/>
        </w:numPr>
        <w:tabs>
          <w:tab w:val="left" w:pos="851"/>
        </w:tabs>
        <w:spacing w:after="160" w:line="259"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4D34AC" w:rsidRPr="004D34AC" w:rsidRDefault="004D34AC" w:rsidP="005366A0">
      <w:pPr>
        <w:numPr>
          <w:ilvl w:val="0"/>
          <w:numId w:val="1"/>
        </w:numPr>
        <w:tabs>
          <w:tab w:val="left" w:pos="851"/>
        </w:tabs>
        <w:spacing w:after="160" w:line="259"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D34AC" w:rsidRPr="004D34AC" w:rsidRDefault="004D34AC" w:rsidP="005366A0">
      <w:pPr>
        <w:numPr>
          <w:ilvl w:val="0"/>
          <w:numId w:val="1"/>
        </w:numPr>
        <w:tabs>
          <w:tab w:val="left" w:pos="851"/>
        </w:tabs>
        <w:spacing w:after="160" w:line="259"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34AC" w:rsidRPr="004D34AC" w:rsidRDefault="004D34AC" w:rsidP="004D34AC">
      <w:pPr>
        <w:tabs>
          <w:tab w:val="left" w:pos="851"/>
        </w:tabs>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За 9 месяцев 2023 года администрацией выдано 0 предостережений о недопустимости нарушения обязательных требований.</w:t>
      </w:r>
    </w:p>
    <w:p w:rsidR="004D34AC" w:rsidRPr="004D34AC" w:rsidRDefault="004D34AC" w:rsidP="004D34AC">
      <w:pPr>
        <w:spacing w:after="0" w:line="240" w:lineRule="auto"/>
        <w:ind w:left="567"/>
        <w:jc w:val="center"/>
        <w:rPr>
          <w:rFonts w:ascii="Times New Roman" w:eastAsia="Times New Roman" w:hAnsi="Times New Roman" w:cs="Times New Roman"/>
          <w:sz w:val="28"/>
          <w:szCs w:val="28"/>
        </w:rPr>
      </w:pPr>
    </w:p>
    <w:p w:rsidR="004D34AC" w:rsidRPr="004D34AC" w:rsidRDefault="004D34AC" w:rsidP="004D34AC">
      <w:pPr>
        <w:spacing w:after="0" w:line="240" w:lineRule="auto"/>
        <w:ind w:firstLine="540"/>
        <w:jc w:val="both"/>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p>
    <w:p w:rsidR="004D34AC" w:rsidRPr="004D34AC" w:rsidRDefault="004D34AC" w:rsidP="004D34AC">
      <w:pPr>
        <w:spacing w:after="0" w:line="240" w:lineRule="auto"/>
        <w:jc w:val="center"/>
        <w:rPr>
          <w:rFonts w:ascii="Times New Roman" w:eastAsia="Times New Roman" w:hAnsi="Times New Roman" w:cs="Times New Roman"/>
          <w:b/>
          <w:sz w:val="24"/>
          <w:szCs w:val="24"/>
        </w:rPr>
      </w:pPr>
      <w:r w:rsidRPr="004D34AC">
        <w:rPr>
          <w:rFonts w:ascii="Times New Roman" w:eastAsia="Times New Roman" w:hAnsi="Times New Roman" w:cs="Times New Roman"/>
          <w:b/>
          <w:color w:val="000000"/>
          <w:sz w:val="24"/>
          <w:szCs w:val="24"/>
          <w:shd w:val="clear" w:color="auto" w:fill="FFFFFF"/>
        </w:rPr>
        <w:t>2. Цели и задачи реализации Программы</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2.1. Целями профилактической работы являются:</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lastRenderedPageBreak/>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5) снижение административной нагрузки на контролируемых лиц;</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6) снижение размера ущерба, причиняемого охраняемым законом ценностям.</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2.2. Задачами профилактической работы являются:</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1) укрепление системы профилактики нарушений обязательных требований;</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r w:rsidRPr="004D34AC">
        <w:rPr>
          <w:rFonts w:ascii="Times New Roman" w:eastAsia="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shd w:val="clear" w:color="auto" w:fill="FFFFFF"/>
        </w:rPr>
      </w:pPr>
      <w:r w:rsidRPr="004D34AC">
        <w:rPr>
          <w:rFonts w:ascii="Times New Roman" w:eastAsia="Times New Roman" w:hAnsi="Times New Roman" w:cs="Times New Roman"/>
          <w:sz w:val="24"/>
          <w:szCs w:val="24"/>
        </w:rPr>
        <w:t>В положении о виде контроля с</w:t>
      </w:r>
      <w:r w:rsidRPr="004D34AC">
        <w:rPr>
          <w:rFonts w:ascii="Times New Roman" w:eastAsia="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both"/>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4D34AC">
        <w:rPr>
          <w:rFonts w:ascii="Times New Roman" w:eastAsia="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rsidR="004D34AC" w:rsidRPr="004D34AC" w:rsidRDefault="004D34AC" w:rsidP="004D34AC">
      <w:pPr>
        <w:spacing w:after="0" w:line="240" w:lineRule="auto"/>
        <w:ind w:firstLine="567"/>
        <w:jc w:val="center"/>
        <w:rPr>
          <w:rFonts w:ascii="Times New Roman" w:eastAsia="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4D34AC" w:rsidRPr="004D34AC" w:rsidTr="004D34AC">
        <w:trPr>
          <w:trHeight w:hRule="exact" w:val="463"/>
        </w:trPr>
        <w:tc>
          <w:tcPr>
            <w:tcW w:w="590" w:type="dxa"/>
            <w:tcBorders>
              <w:top w:val="single" w:sz="4" w:space="0" w:color="auto"/>
              <w:left w:val="single" w:sz="4" w:space="0" w:color="auto"/>
            </w:tcBorders>
            <w:shd w:val="clear" w:color="auto" w:fill="FFFFFF"/>
            <w:vAlign w:val="center"/>
          </w:tcPr>
          <w:p w:rsidR="004D34AC" w:rsidRPr="004D34AC" w:rsidRDefault="004D34AC" w:rsidP="004D34AC">
            <w:pPr>
              <w:spacing w:after="0" w:line="240" w:lineRule="auto"/>
              <w:jc w:val="center"/>
              <w:rPr>
                <w:rFonts w:ascii="Times New Roman" w:eastAsia="Times New Roman" w:hAnsi="Times New Roman" w:cs="Times New Roman"/>
                <w:b/>
                <w:sz w:val="20"/>
                <w:szCs w:val="20"/>
              </w:rPr>
            </w:pPr>
            <w:r w:rsidRPr="004D34AC">
              <w:rPr>
                <w:rFonts w:ascii="Times New Roman" w:eastAsia="Times New Roman" w:hAnsi="Times New Roman" w:cs="Times New Roman"/>
                <w:b/>
                <w:sz w:val="20"/>
                <w:szCs w:val="20"/>
              </w:rPr>
              <w:t>№  п/п</w:t>
            </w:r>
          </w:p>
          <w:p w:rsidR="004D34AC" w:rsidRPr="004D34AC" w:rsidRDefault="004D34AC" w:rsidP="004D34AC">
            <w:pPr>
              <w:spacing w:after="0" w:line="240" w:lineRule="auto"/>
              <w:jc w:val="center"/>
              <w:rPr>
                <w:rFonts w:ascii="Times New Roman" w:eastAsia="Times New Roman" w:hAnsi="Times New Roman" w:cs="Times New Roman"/>
                <w:b/>
                <w:sz w:val="20"/>
                <w:szCs w:val="20"/>
              </w:rPr>
            </w:pPr>
          </w:p>
        </w:tc>
        <w:tc>
          <w:tcPr>
            <w:tcW w:w="4523" w:type="dxa"/>
            <w:tcBorders>
              <w:top w:val="single" w:sz="4" w:space="0" w:color="auto"/>
              <w:left w:val="single" w:sz="4" w:space="0" w:color="auto"/>
            </w:tcBorders>
            <w:shd w:val="clear" w:color="auto" w:fill="FFFFFF"/>
            <w:vAlign w:val="center"/>
          </w:tcPr>
          <w:p w:rsidR="004D34AC" w:rsidRPr="004D34AC" w:rsidRDefault="004D34AC" w:rsidP="004D34AC">
            <w:pPr>
              <w:spacing w:after="0" w:line="240" w:lineRule="auto"/>
              <w:ind w:firstLine="567"/>
              <w:jc w:val="center"/>
              <w:rPr>
                <w:rFonts w:ascii="Times New Roman" w:eastAsia="Times New Roman" w:hAnsi="Times New Roman" w:cs="Times New Roman"/>
                <w:b/>
                <w:sz w:val="20"/>
                <w:szCs w:val="20"/>
              </w:rPr>
            </w:pPr>
            <w:r w:rsidRPr="004D34AC">
              <w:rPr>
                <w:rFonts w:ascii="Times New Roman" w:eastAsia="Times New Roman" w:hAnsi="Times New Roman" w:cs="Times New Roman"/>
                <w:b/>
                <w:sz w:val="20"/>
                <w:szCs w:val="20"/>
              </w:rPr>
              <w:t>Наименование</w:t>
            </w:r>
          </w:p>
          <w:p w:rsidR="004D34AC" w:rsidRPr="004D34AC" w:rsidRDefault="004D34AC" w:rsidP="004D34AC">
            <w:pPr>
              <w:spacing w:after="0" w:line="240" w:lineRule="auto"/>
              <w:ind w:firstLine="567"/>
              <w:jc w:val="center"/>
              <w:rPr>
                <w:rFonts w:ascii="Times New Roman" w:eastAsia="Times New Roman" w:hAnsi="Times New Roman" w:cs="Times New Roman"/>
                <w:b/>
                <w:sz w:val="20"/>
                <w:szCs w:val="20"/>
              </w:rPr>
            </w:pPr>
            <w:r w:rsidRPr="004D34AC">
              <w:rPr>
                <w:rFonts w:ascii="Times New Roman" w:eastAsia="Times New Roman" w:hAnsi="Times New Roman" w:cs="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4D34AC" w:rsidRPr="004D34AC" w:rsidRDefault="004D34AC" w:rsidP="004D34AC">
            <w:pPr>
              <w:spacing w:after="0" w:line="240" w:lineRule="auto"/>
              <w:jc w:val="center"/>
              <w:rPr>
                <w:rFonts w:ascii="Times New Roman" w:eastAsia="Times New Roman" w:hAnsi="Times New Roman" w:cs="Times New Roman"/>
                <w:b/>
                <w:sz w:val="20"/>
                <w:szCs w:val="20"/>
              </w:rPr>
            </w:pPr>
            <w:r w:rsidRPr="004D34AC">
              <w:rPr>
                <w:rFonts w:ascii="Times New Roman" w:eastAsia="Times New Roman" w:hAnsi="Times New Roman" w:cs="Times New Roman"/>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4D34AC" w:rsidRPr="004D34AC" w:rsidRDefault="004D34AC" w:rsidP="004D34AC">
            <w:pPr>
              <w:spacing w:after="0" w:line="240" w:lineRule="auto"/>
              <w:jc w:val="center"/>
              <w:rPr>
                <w:rFonts w:ascii="Times New Roman" w:eastAsia="Times New Roman" w:hAnsi="Times New Roman" w:cs="Times New Roman"/>
                <w:b/>
                <w:sz w:val="20"/>
                <w:szCs w:val="20"/>
              </w:rPr>
            </w:pPr>
            <w:r w:rsidRPr="004D34AC">
              <w:rPr>
                <w:rFonts w:ascii="Times New Roman" w:eastAsia="Times New Roman" w:hAnsi="Times New Roman" w:cs="Times New Roman"/>
                <w:b/>
                <w:sz w:val="20"/>
                <w:szCs w:val="20"/>
              </w:rPr>
              <w:t>Ответственное должностное лицо</w:t>
            </w:r>
          </w:p>
        </w:tc>
      </w:tr>
      <w:tr w:rsidR="004D34AC" w:rsidRPr="004D34AC" w:rsidTr="004D34AC">
        <w:trPr>
          <w:trHeight w:hRule="exact" w:val="2118"/>
        </w:trPr>
        <w:tc>
          <w:tcPr>
            <w:tcW w:w="590" w:type="dxa"/>
            <w:tcBorders>
              <w:top w:val="single" w:sz="4" w:space="0" w:color="auto"/>
              <w:lef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lastRenderedPageBreak/>
              <w:t>1</w:t>
            </w:r>
          </w:p>
        </w:tc>
        <w:tc>
          <w:tcPr>
            <w:tcW w:w="4523" w:type="dxa"/>
            <w:tcBorders>
              <w:top w:val="single" w:sz="4" w:space="0" w:color="auto"/>
              <w:left w:val="single" w:sz="4" w:space="0" w:color="auto"/>
            </w:tcBorders>
            <w:shd w:val="clear" w:color="auto" w:fill="FFFFFF"/>
          </w:tcPr>
          <w:p w:rsidR="004D34AC" w:rsidRPr="004D34AC" w:rsidRDefault="004D34AC" w:rsidP="004D34AC">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Информирование</w:t>
            </w:r>
          </w:p>
          <w:p w:rsidR="004D34AC" w:rsidRPr="004D34AC" w:rsidRDefault="004D34AC" w:rsidP="004D34AC">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4D34AC" w:rsidRPr="004D34AC" w:rsidRDefault="004D34AC" w:rsidP="004D34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D34AC" w:rsidRPr="004D34AC" w:rsidRDefault="004D34AC" w:rsidP="004D34AC">
            <w:pPr>
              <w:spacing w:after="0" w:line="240" w:lineRule="auto"/>
              <w:ind w:firstLine="567"/>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sz w:val="20"/>
                <w:szCs w:val="20"/>
              </w:rPr>
            </w:pPr>
            <w:r w:rsidRPr="004D34AC">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D34AC" w:rsidRPr="004D34AC" w:rsidTr="004D34AC">
        <w:trPr>
          <w:trHeight w:hRule="exact" w:val="2971"/>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2</w:t>
            </w:r>
          </w:p>
        </w:tc>
        <w:tc>
          <w:tcPr>
            <w:tcW w:w="4523"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Обобщение правоприменительной практики</w:t>
            </w:r>
          </w:p>
          <w:p w:rsidR="004D34AC" w:rsidRPr="004D34AC" w:rsidRDefault="004D34AC" w:rsidP="004D34AC">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D34AC" w:rsidRPr="004D34AC" w:rsidRDefault="004D34AC" w:rsidP="004D34AC">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4D34AC" w:rsidRPr="004D34AC" w:rsidRDefault="004D34AC" w:rsidP="004D34AC">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p w:rsidR="004D34AC" w:rsidRPr="004D34AC" w:rsidRDefault="004D34AC" w:rsidP="004D34AC">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4D34AC" w:rsidRPr="004D34AC" w:rsidRDefault="004D34AC" w:rsidP="004D3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0"/>
                <w:szCs w:val="20"/>
                <w:lang w:val="x-none" w:eastAsia="x-none"/>
              </w:rPr>
            </w:pPr>
            <w:r w:rsidRPr="004D34AC">
              <w:rPr>
                <w:rFonts w:ascii="Times New Roman" w:eastAsia="Times New Roman" w:hAnsi="Times New Roman" w:cs="Times New Roman"/>
                <w:sz w:val="20"/>
                <w:szCs w:val="20"/>
                <w:lang w:val="x-none" w:eastAsia="x-none"/>
              </w:rPr>
              <w:t>ежегодно не позднее 30 января года, следующего за годом обобщения правоприменительной практики.</w:t>
            </w:r>
          </w:p>
          <w:p w:rsidR="004D34AC" w:rsidRPr="004D34AC" w:rsidRDefault="004D34AC" w:rsidP="004D34AC">
            <w:pPr>
              <w:spacing w:after="0" w:line="240" w:lineRule="auto"/>
              <w:jc w:val="center"/>
              <w:rPr>
                <w:rFonts w:ascii="Times New Roman" w:eastAsia="Times New Roman" w:hAnsi="Times New Roman" w:cs="Times New Roman"/>
                <w:sz w:val="20"/>
                <w:szCs w:val="20"/>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sz w:val="20"/>
                <w:szCs w:val="20"/>
              </w:rPr>
            </w:pPr>
            <w:r w:rsidRPr="004D34AC">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D34AC" w:rsidRPr="004D34AC" w:rsidTr="004D34AC">
        <w:trPr>
          <w:trHeight w:hRule="exact" w:val="2846"/>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after="0" w:line="240" w:lineRule="auto"/>
              <w:jc w:val="center"/>
              <w:rPr>
                <w:rFonts w:ascii="Times New Roman" w:eastAsia="Courier New" w:hAnsi="Times New Roman" w:cs="Times New Roman"/>
                <w:color w:val="000000"/>
                <w:sz w:val="20"/>
                <w:szCs w:val="20"/>
              </w:rPr>
            </w:pPr>
            <w:r w:rsidRPr="004D34AC">
              <w:rPr>
                <w:rFonts w:ascii="Times New Roman" w:eastAsia="Courier New" w:hAnsi="Times New Roman" w:cs="Times New Roman"/>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Объявление предостережения</w:t>
            </w:r>
          </w:p>
          <w:p w:rsidR="004D34AC" w:rsidRPr="004D34AC" w:rsidRDefault="004D34AC" w:rsidP="004D34AC">
            <w:pPr>
              <w:widowControl w:val="0"/>
              <w:autoSpaceDE w:val="0"/>
              <w:autoSpaceDN w:val="0"/>
              <w:adjustRightInd w:val="0"/>
              <w:spacing w:after="0" w:line="240" w:lineRule="auto"/>
              <w:ind w:right="131"/>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D34AC" w:rsidRPr="004D34AC" w:rsidRDefault="004D34AC" w:rsidP="004D34AC">
            <w:pPr>
              <w:widowControl w:val="0"/>
              <w:spacing w:after="0" w:line="277" w:lineRule="exact"/>
              <w:ind w:right="131"/>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after="0" w:line="240" w:lineRule="auto"/>
              <w:jc w:val="center"/>
              <w:rPr>
                <w:rFonts w:ascii="Times New Roman" w:eastAsia="Courier New" w:hAnsi="Times New Roman" w:cs="Times New Roman"/>
                <w:color w:val="000000"/>
                <w:sz w:val="20"/>
                <w:szCs w:val="20"/>
              </w:rPr>
            </w:pPr>
            <w:r w:rsidRPr="004D34AC">
              <w:rPr>
                <w:rFonts w:ascii="Times New Roman" w:eastAsia="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widowControl w:val="0"/>
              <w:spacing w:after="0" w:line="240" w:lineRule="auto"/>
              <w:jc w:val="center"/>
              <w:rPr>
                <w:rFonts w:ascii="Times New Roman" w:eastAsia="Courier New" w:hAnsi="Times New Roman" w:cs="Times New Roman"/>
                <w:color w:val="000000"/>
                <w:sz w:val="20"/>
                <w:szCs w:val="20"/>
              </w:rPr>
            </w:pPr>
            <w:r w:rsidRPr="004D34AC">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D34AC" w:rsidRPr="004D34AC" w:rsidTr="004D34AC">
        <w:trPr>
          <w:trHeight w:hRule="exact" w:val="2257"/>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after="0" w:line="230" w:lineRule="exact"/>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lastRenderedPageBreak/>
              <w:t>4</w:t>
            </w:r>
          </w:p>
        </w:tc>
        <w:tc>
          <w:tcPr>
            <w:tcW w:w="4523"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Консультирование.</w:t>
            </w:r>
          </w:p>
          <w:p w:rsidR="004D34AC" w:rsidRPr="004D34AC" w:rsidRDefault="004D34AC" w:rsidP="004D34AC">
            <w:pPr>
              <w:widowControl w:val="0"/>
              <w:autoSpaceDE w:val="0"/>
              <w:autoSpaceDN w:val="0"/>
              <w:adjustRightInd w:val="0"/>
              <w:spacing w:after="0" w:line="240" w:lineRule="auto"/>
              <w:ind w:right="131" w:firstLine="119"/>
              <w:jc w:val="center"/>
              <w:rPr>
                <w:rFonts w:ascii="Times New Roman" w:eastAsia="Times New Roman" w:hAnsi="Times New Roman" w:cs="Times New Roman"/>
                <w:color w:val="FF0000"/>
                <w:sz w:val="20"/>
                <w:szCs w:val="20"/>
              </w:rPr>
            </w:pPr>
            <w:r w:rsidRPr="004D34AC">
              <w:rPr>
                <w:rFonts w:ascii="Times New Roman" w:eastAsia="Times New Roman" w:hAnsi="Times New Roman" w:cs="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after="0" w:line="230" w:lineRule="exact"/>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widowControl w:val="0"/>
              <w:spacing w:after="0" w:line="240" w:lineRule="auto"/>
              <w:jc w:val="center"/>
              <w:rPr>
                <w:rFonts w:ascii="Times New Roman" w:eastAsia="Times New Roman" w:hAnsi="Times New Roman" w:cs="Times New Roman"/>
                <w:sz w:val="20"/>
                <w:szCs w:val="20"/>
              </w:rPr>
            </w:pPr>
            <w:r w:rsidRPr="004D34AC">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D34AC" w:rsidRPr="004D34AC" w:rsidTr="004D34AC">
        <w:trPr>
          <w:trHeight w:hRule="exact" w:val="1411"/>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after="0" w:line="230" w:lineRule="exact"/>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5</w:t>
            </w:r>
          </w:p>
          <w:p w:rsidR="004D34AC" w:rsidRPr="004D34AC" w:rsidRDefault="004D34AC" w:rsidP="004D34AC">
            <w:pPr>
              <w:widowControl w:val="0"/>
              <w:spacing w:after="0" w:line="230" w:lineRule="exact"/>
              <w:jc w:val="center"/>
              <w:rPr>
                <w:rFonts w:ascii="Times New Roman" w:eastAsia="Times New Roman" w:hAnsi="Times New Roman" w:cs="Times New Roman"/>
                <w:sz w:val="20"/>
                <w:szCs w:val="20"/>
              </w:rPr>
            </w:pPr>
          </w:p>
        </w:tc>
        <w:tc>
          <w:tcPr>
            <w:tcW w:w="4523"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autoSpaceDE w:val="0"/>
              <w:autoSpaceDN w:val="0"/>
              <w:adjustRightInd w:val="0"/>
              <w:spacing w:after="0" w:line="240" w:lineRule="auto"/>
              <w:ind w:right="131" w:firstLine="119"/>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4D34AC" w:rsidRPr="004D34AC" w:rsidRDefault="004D34AC" w:rsidP="004D34AC">
            <w:pPr>
              <w:shd w:val="clear" w:color="auto" w:fill="FFFFFF"/>
              <w:spacing w:after="0" w:line="240" w:lineRule="auto"/>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Один раз в год</w:t>
            </w:r>
          </w:p>
          <w:p w:rsidR="004D34AC" w:rsidRPr="004D34AC" w:rsidRDefault="004D34AC" w:rsidP="004D34AC">
            <w:pPr>
              <w:shd w:val="clear" w:color="auto" w:fill="FFFFFF"/>
              <w:spacing w:after="0" w:line="240" w:lineRule="auto"/>
              <w:jc w:val="center"/>
              <w:rPr>
                <w:rFonts w:ascii="Times New Roman" w:eastAsia="Times New Roman" w:hAnsi="Times New Roman" w:cs="Times New Roman"/>
                <w:sz w:val="20"/>
                <w:szCs w:val="20"/>
              </w:rPr>
            </w:pPr>
          </w:p>
          <w:p w:rsidR="004D34AC" w:rsidRPr="004D34AC" w:rsidRDefault="004D34AC" w:rsidP="004D34AC">
            <w:pPr>
              <w:shd w:val="clear" w:color="auto" w:fill="FFFFFF"/>
              <w:spacing w:after="0" w:line="240" w:lineRule="auto"/>
              <w:jc w:val="center"/>
              <w:rPr>
                <w:rFonts w:ascii="Times New Roman" w:eastAsia="Times New Roman" w:hAnsi="Times New Roman" w:cs="Times New Roman"/>
                <w:sz w:val="20"/>
                <w:szCs w:val="20"/>
              </w:rPr>
            </w:pPr>
          </w:p>
          <w:p w:rsidR="004D34AC" w:rsidRPr="004D34AC" w:rsidRDefault="004D34AC" w:rsidP="004D34AC">
            <w:pPr>
              <w:widowControl w:val="0"/>
              <w:spacing w:after="0" w:line="230" w:lineRule="exact"/>
              <w:jc w:val="center"/>
              <w:rPr>
                <w:rFonts w:ascii="Times New Roman" w:eastAsia="Times New Roman" w:hAnsi="Times New Roman" w:cs="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widowControl w:val="0"/>
              <w:spacing w:after="0" w:line="240" w:lineRule="auto"/>
              <w:jc w:val="center"/>
              <w:rPr>
                <w:rFonts w:ascii="Times New Roman" w:eastAsia="Calibri" w:hAnsi="Times New Roman" w:cs="Times New Roman"/>
                <w:sz w:val="20"/>
                <w:szCs w:val="20"/>
                <w:lang w:eastAsia="en-US"/>
              </w:rPr>
            </w:pPr>
            <w:r w:rsidRPr="004D34AC">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bl>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4D34AC" w:rsidRPr="004D34AC" w:rsidRDefault="004D34AC" w:rsidP="004D34AC">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4D34AC">
        <w:rPr>
          <w:rFonts w:ascii="Times New Roman" w:eastAsia="Times New Roman" w:hAnsi="Times New Roman" w:cs="Times New Roman"/>
          <w:b/>
          <w:color w:val="000000"/>
          <w:sz w:val="24"/>
          <w:szCs w:val="24"/>
          <w:shd w:val="clear" w:color="auto" w:fill="FFFFFF"/>
        </w:rPr>
        <w:t>4. Показатели результативности и эффективности Программы</w:t>
      </w:r>
    </w:p>
    <w:p w:rsidR="004D34AC" w:rsidRPr="004D34AC" w:rsidRDefault="004D34AC" w:rsidP="004D34AC">
      <w:pPr>
        <w:spacing w:after="0" w:line="240" w:lineRule="auto"/>
        <w:ind w:firstLine="567"/>
        <w:jc w:val="center"/>
        <w:rPr>
          <w:rFonts w:ascii="Times New Roman" w:eastAsia="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4D34AC" w:rsidRPr="004D34AC" w:rsidTr="004D34AC">
        <w:trPr>
          <w:trHeight w:hRule="exact" w:val="576"/>
        </w:trPr>
        <w:tc>
          <w:tcPr>
            <w:tcW w:w="590" w:type="dxa"/>
            <w:tcBorders>
              <w:top w:val="single" w:sz="4" w:space="0" w:color="auto"/>
              <w:lef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b/>
                <w:sz w:val="20"/>
                <w:szCs w:val="20"/>
              </w:rPr>
            </w:pPr>
            <w:r w:rsidRPr="004D34AC">
              <w:rPr>
                <w:rFonts w:ascii="Times New Roman" w:eastAsia="Times New Roman" w:hAnsi="Times New Roman" w:cs="Times New Roman"/>
                <w:b/>
                <w:sz w:val="20"/>
                <w:szCs w:val="20"/>
              </w:rPr>
              <w:t>№</w:t>
            </w:r>
          </w:p>
          <w:p w:rsidR="004D34AC" w:rsidRPr="004D34AC" w:rsidRDefault="004D34AC" w:rsidP="004D34AC">
            <w:pPr>
              <w:spacing w:after="0" w:line="240" w:lineRule="auto"/>
              <w:jc w:val="center"/>
              <w:rPr>
                <w:rFonts w:ascii="Times New Roman" w:eastAsia="Times New Roman" w:hAnsi="Times New Roman" w:cs="Times New Roman"/>
                <w:b/>
                <w:sz w:val="20"/>
                <w:szCs w:val="20"/>
              </w:rPr>
            </w:pPr>
            <w:r w:rsidRPr="004D34AC">
              <w:rPr>
                <w:rFonts w:ascii="Times New Roman" w:eastAsia="Times New Roman" w:hAnsi="Times New Roman" w:cs="Times New Roman"/>
                <w:b/>
                <w:sz w:val="20"/>
                <w:szCs w:val="20"/>
              </w:rPr>
              <w:t>п/п</w:t>
            </w:r>
          </w:p>
        </w:tc>
        <w:tc>
          <w:tcPr>
            <w:tcW w:w="4503" w:type="dxa"/>
            <w:tcBorders>
              <w:top w:val="single" w:sz="4" w:space="0" w:color="auto"/>
              <w:lef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b/>
                <w:sz w:val="20"/>
                <w:szCs w:val="20"/>
              </w:rPr>
            </w:pPr>
            <w:r w:rsidRPr="004D34AC">
              <w:rPr>
                <w:rFonts w:ascii="Times New Roman" w:eastAsia="Times New Roman" w:hAnsi="Times New Roman" w:cs="Times New Roman"/>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b/>
                <w:sz w:val="20"/>
                <w:szCs w:val="20"/>
              </w:rPr>
            </w:pPr>
            <w:r w:rsidRPr="004D34AC">
              <w:rPr>
                <w:rFonts w:ascii="Times New Roman" w:eastAsia="Times New Roman" w:hAnsi="Times New Roman" w:cs="Times New Roman"/>
                <w:b/>
                <w:sz w:val="20"/>
                <w:szCs w:val="20"/>
              </w:rPr>
              <w:t>Величина</w:t>
            </w:r>
          </w:p>
        </w:tc>
      </w:tr>
      <w:tr w:rsidR="004D34AC" w:rsidRPr="004D34AC" w:rsidTr="004D34AC">
        <w:trPr>
          <w:trHeight w:hRule="exact" w:val="1715"/>
        </w:trPr>
        <w:tc>
          <w:tcPr>
            <w:tcW w:w="590" w:type="dxa"/>
            <w:tcBorders>
              <w:top w:val="single" w:sz="4" w:space="0" w:color="auto"/>
              <w:left w:val="single" w:sz="4" w:space="0" w:color="auto"/>
            </w:tcBorders>
            <w:shd w:val="clear" w:color="auto" w:fill="FFFFFF"/>
          </w:tcPr>
          <w:p w:rsidR="004D34AC" w:rsidRPr="004D34AC" w:rsidRDefault="004D34AC" w:rsidP="004D34AC">
            <w:pPr>
              <w:spacing w:after="0" w:line="240" w:lineRule="auto"/>
              <w:ind w:firstLine="567"/>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lastRenderedPageBreak/>
              <w:t>11.</w:t>
            </w:r>
          </w:p>
        </w:tc>
        <w:tc>
          <w:tcPr>
            <w:tcW w:w="4503" w:type="dxa"/>
            <w:tcBorders>
              <w:top w:val="single" w:sz="4" w:space="0" w:color="auto"/>
              <w:left w:val="single" w:sz="4" w:space="0" w:color="auto"/>
            </w:tcBorders>
            <w:shd w:val="clear" w:color="auto" w:fill="FFFFFF"/>
          </w:tcPr>
          <w:p w:rsidR="004D34AC" w:rsidRPr="004D34AC" w:rsidRDefault="004D34AC" w:rsidP="004D34AC">
            <w:pPr>
              <w:widowControl w:val="0"/>
              <w:autoSpaceDE w:val="0"/>
              <w:autoSpaceDN w:val="0"/>
              <w:adjustRightInd w:val="0"/>
              <w:spacing w:after="0" w:line="240" w:lineRule="auto"/>
              <w:ind w:firstLine="119"/>
              <w:jc w:val="both"/>
              <w:rPr>
                <w:rFonts w:ascii="Times New Roman" w:eastAsia="Times New Roman" w:hAnsi="Times New Roman" w:cs="Arial"/>
                <w:sz w:val="20"/>
                <w:szCs w:val="20"/>
              </w:rPr>
            </w:pPr>
            <w:r w:rsidRPr="004D34AC">
              <w:rPr>
                <w:rFonts w:ascii="Times New Roman" w:eastAsia="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4D34AC" w:rsidRPr="004D34AC" w:rsidRDefault="004D34AC" w:rsidP="004D34AC">
            <w:pPr>
              <w:spacing w:after="0" w:line="240" w:lineRule="auto"/>
              <w:ind w:firstLine="567"/>
              <w:jc w:val="both"/>
              <w:rPr>
                <w:rFonts w:ascii="Times New Roman" w:eastAsia="Times New Roman" w:hAnsi="Times New Roman" w:cs="Times New Roman"/>
                <w:sz w:val="20"/>
                <w:szCs w:val="20"/>
              </w:rPr>
            </w:pPr>
          </w:p>
        </w:tc>
        <w:tc>
          <w:tcPr>
            <w:tcW w:w="4819" w:type="dxa"/>
            <w:tcBorders>
              <w:top w:val="single" w:sz="4" w:space="0" w:color="auto"/>
              <w:left w:val="single" w:sz="4" w:space="0" w:color="auto"/>
              <w:righ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100%</w:t>
            </w:r>
          </w:p>
        </w:tc>
      </w:tr>
      <w:tr w:rsidR="004D34AC" w:rsidRPr="004D34AC" w:rsidTr="004D34AC">
        <w:trPr>
          <w:trHeight w:hRule="exact" w:val="1220"/>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spacing w:after="0" w:line="240" w:lineRule="auto"/>
              <w:ind w:firstLine="567"/>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22.</w:t>
            </w:r>
          </w:p>
        </w:tc>
        <w:tc>
          <w:tcPr>
            <w:tcW w:w="4503" w:type="dxa"/>
            <w:tcBorders>
              <w:top w:val="single" w:sz="4" w:space="0" w:color="auto"/>
              <w:left w:val="single" w:sz="4" w:space="0" w:color="auto"/>
              <w:bottom w:val="single" w:sz="4" w:space="0" w:color="auto"/>
            </w:tcBorders>
            <w:shd w:val="clear" w:color="auto" w:fill="FFFFFF"/>
          </w:tcPr>
          <w:p w:rsidR="004D34AC" w:rsidRPr="004D34AC" w:rsidRDefault="004D34AC" w:rsidP="004D34AC">
            <w:pPr>
              <w:autoSpaceDE w:val="0"/>
              <w:autoSpaceDN w:val="0"/>
              <w:adjustRightInd w:val="0"/>
              <w:spacing w:after="0" w:line="240" w:lineRule="auto"/>
              <w:ind w:firstLine="119"/>
              <w:jc w:val="both"/>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4D34AC" w:rsidRPr="004D34AC" w:rsidRDefault="004D34AC" w:rsidP="004D34AC">
            <w:pPr>
              <w:spacing w:after="0" w:line="240" w:lineRule="auto"/>
              <w:ind w:firstLine="567"/>
              <w:jc w:val="both"/>
              <w:rPr>
                <w:rFonts w:ascii="Times New Roman" w:eastAsia="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Исполнено / Не исполнено</w:t>
            </w:r>
          </w:p>
        </w:tc>
      </w:tr>
      <w:tr w:rsidR="004D34AC" w:rsidRPr="004D34AC" w:rsidTr="004D34AC">
        <w:trPr>
          <w:trHeight w:hRule="exact" w:val="2465"/>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after="0" w:line="240" w:lineRule="auto"/>
              <w:jc w:val="center"/>
              <w:rPr>
                <w:rFonts w:ascii="Courier New" w:eastAsia="Courier New" w:hAnsi="Courier New" w:cs="Courier New"/>
                <w:color w:val="000000"/>
                <w:sz w:val="20"/>
                <w:szCs w:val="20"/>
              </w:rPr>
            </w:pPr>
            <w:r w:rsidRPr="004D34AC">
              <w:rPr>
                <w:rFonts w:ascii="Times New Roman" w:eastAsia="Times New Roman" w:hAnsi="Times New Roman" w:cs="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autoSpaceDE w:val="0"/>
              <w:autoSpaceDN w:val="0"/>
              <w:adjustRightInd w:val="0"/>
              <w:spacing w:after="0" w:line="240" w:lineRule="auto"/>
              <w:ind w:firstLine="119"/>
              <w:jc w:val="both"/>
              <w:rPr>
                <w:rFonts w:ascii="Arial" w:eastAsia="Times New Roman" w:hAnsi="Arial" w:cs="Arial"/>
                <w:sz w:val="20"/>
                <w:szCs w:val="20"/>
              </w:rPr>
            </w:pPr>
            <w:r w:rsidRPr="004D34AC">
              <w:rPr>
                <w:rFonts w:ascii="Times New Roman" w:eastAsia="Times New Roman" w:hAnsi="Times New Roman" w:cs="Arial"/>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spacing w:after="0" w:line="240" w:lineRule="auto"/>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20% и более</w:t>
            </w:r>
          </w:p>
        </w:tc>
      </w:tr>
      <w:tr w:rsidR="004D34AC" w:rsidRPr="004D34AC" w:rsidTr="004D34AC">
        <w:trPr>
          <w:trHeight w:hRule="exact" w:val="1276"/>
        </w:trPr>
        <w:tc>
          <w:tcPr>
            <w:tcW w:w="590"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after="0" w:line="230" w:lineRule="exact"/>
              <w:ind w:left="220"/>
              <w:rPr>
                <w:rFonts w:ascii="Times New Roman" w:eastAsia="Times New Roman" w:hAnsi="Times New Roman" w:cs="Times New Roman"/>
                <w:sz w:val="20"/>
                <w:szCs w:val="20"/>
              </w:rPr>
            </w:pPr>
            <w:r w:rsidRPr="004D34AC">
              <w:rPr>
                <w:rFonts w:ascii="Times New Roman" w:eastAsia="Times New Roman" w:hAnsi="Times New Roman" w:cs="Times New Roman"/>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4D34AC" w:rsidRPr="004D34AC" w:rsidRDefault="004D34AC" w:rsidP="004D34AC">
            <w:pPr>
              <w:widowControl w:val="0"/>
              <w:spacing w:after="0" w:line="274" w:lineRule="exact"/>
              <w:jc w:val="both"/>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4D34AC" w:rsidRPr="004D34AC" w:rsidRDefault="004D34AC" w:rsidP="004D34AC">
            <w:pPr>
              <w:widowControl w:val="0"/>
              <w:spacing w:after="0" w:line="274" w:lineRule="exact"/>
              <w:ind w:firstLine="440"/>
              <w:jc w:val="both"/>
              <w:rPr>
                <w:rFonts w:ascii="Times New Roman" w:eastAsia="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D34AC" w:rsidRPr="004D34AC" w:rsidRDefault="004D34AC" w:rsidP="004D34AC">
            <w:pPr>
              <w:widowControl w:val="0"/>
              <w:spacing w:after="0" w:line="277" w:lineRule="exact"/>
              <w:jc w:val="center"/>
              <w:rPr>
                <w:rFonts w:ascii="Times New Roman" w:eastAsia="Times New Roman" w:hAnsi="Times New Roman" w:cs="Times New Roman"/>
                <w:sz w:val="20"/>
                <w:szCs w:val="20"/>
              </w:rPr>
            </w:pPr>
            <w:r w:rsidRPr="004D34AC">
              <w:rPr>
                <w:rFonts w:ascii="Times New Roman" w:eastAsia="Times New Roman" w:hAnsi="Times New Roman" w:cs="Times New Roman"/>
                <w:sz w:val="20"/>
                <w:szCs w:val="20"/>
              </w:rPr>
              <w:t>100%</w:t>
            </w:r>
          </w:p>
        </w:tc>
      </w:tr>
    </w:tbl>
    <w:p w:rsidR="004D34AC" w:rsidRPr="00332B2B"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Default="004D34AC" w:rsidP="004D34AC">
      <w:pPr>
        <w:pStyle w:val="a9"/>
        <w:jc w:val="center"/>
        <w:rPr>
          <w:b/>
          <w:bCs/>
          <w:szCs w:val="28"/>
        </w:rPr>
      </w:pPr>
    </w:p>
    <w:p w:rsidR="004D34AC" w:rsidRPr="004D34AC" w:rsidRDefault="004D34AC" w:rsidP="004D34AC">
      <w:pPr>
        <w:pStyle w:val="a9"/>
        <w:jc w:val="center"/>
        <w:rPr>
          <w:b/>
          <w:bCs/>
          <w:szCs w:val="28"/>
        </w:rPr>
      </w:pPr>
      <w:r w:rsidRPr="004D34AC">
        <w:rPr>
          <w:b/>
          <w:bCs/>
          <w:szCs w:val="28"/>
        </w:rPr>
        <w:t xml:space="preserve">АДМИНИСТРАЦИЯ </w:t>
      </w:r>
    </w:p>
    <w:p w:rsidR="004D34AC" w:rsidRPr="004D34AC" w:rsidRDefault="004D34AC" w:rsidP="004D34AC">
      <w:pPr>
        <w:pStyle w:val="a9"/>
        <w:jc w:val="center"/>
        <w:rPr>
          <w:b/>
          <w:bCs/>
          <w:szCs w:val="28"/>
        </w:rPr>
      </w:pPr>
      <w:r>
        <w:rPr>
          <w:b/>
          <w:bCs/>
          <w:szCs w:val="28"/>
        </w:rPr>
        <w:t>ИШИМСКОГО</w:t>
      </w:r>
      <w:r w:rsidRPr="004D34AC">
        <w:rPr>
          <w:b/>
          <w:bCs/>
          <w:szCs w:val="28"/>
        </w:rPr>
        <w:t xml:space="preserve"> СЕЛЬСОВЕТА</w:t>
      </w:r>
    </w:p>
    <w:p w:rsidR="004D34AC" w:rsidRPr="004D34AC" w:rsidRDefault="004D34AC" w:rsidP="004D34AC">
      <w:pPr>
        <w:pStyle w:val="a9"/>
        <w:jc w:val="center"/>
        <w:rPr>
          <w:b/>
          <w:bCs/>
          <w:szCs w:val="28"/>
        </w:rPr>
      </w:pPr>
      <w:r w:rsidRPr="004D34AC">
        <w:rPr>
          <w:b/>
          <w:bCs/>
          <w:szCs w:val="28"/>
        </w:rPr>
        <w:t>ЧИСТООЗЕРНОГО РАЙОНА</w:t>
      </w:r>
    </w:p>
    <w:p w:rsidR="004D34AC" w:rsidRPr="004D34AC" w:rsidRDefault="004D34AC" w:rsidP="004D34AC">
      <w:pPr>
        <w:pStyle w:val="a9"/>
        <w:jc w:val="center"/>
        <w:rPr>
          <w:b/>
          <w:bCs/>
          <w:szCs w:val="28"/>
        </w:rPr>
      </w:pPr>
      <w:r w:rsidRPr="004D34AC">
        <w:rPr>
          <w:b/>
          <w:bCs/>
          <w:szCs w:val="28"/>
        </w:rPr>
        <w:t xml:space="preserve"> НОВОСИБИРСКОЙ ОБЛАСТИ</w:t>
      </w:r>
    </w:p>
    <w:p w:rsidR="004D34AC" w:rsidRPr="004D34AC" w:rsidRDefault="004D34AC" w:rsidP="004D34AC">
      <w:pPr>
        <w:pStyle w:val="a9"/>
        <w:jc w:val="center"/>
        <w:rPr>
          <w:b/>
          <w:bCs/>
          <w:szCs w:val="28"/>
        </w:rPr>
      </w:pPr>
    </w:p>
    <w:p w:rsidR="004D34AC" w:rsidRPr="004D34AC" w:rsidRDefault="004D34AC" w:rsidP="004D34AC">
      <w:pPr>
        <w:pStyle w:val="a9"/>
        <w:jc w:val="center"/>
        <w:rPr>
          <w:b/>
          <w:bCs/>
          <w:szCs w:val="28"/>
        </w:rPr>
      </w:pPr>
    </w:p>
    <w:p w:rsidR="004D34AC" w:rsidRPr="004D34AC" w:rsidRDefault="004D34AC" w:rsidP="004D34AC">
      <w:pPr>
        <w:pStyle w:val="a9"/>
        <w:jc w:val="center"/>
        <w:rPr>
          <w:b/>
          <w:bCs/>
          <w:szCs w:val="28"/>
        </w:rPr>
      </w:pPr>
      <w:r w:rsidRPr="004D34AC">
        <w:rPr>
          <w:b/>
          <w:bCs/>
          <w:szCs w:val="28"/>
        </w:rPr>
        <w:t>ПОСТАНОВЛЕНИЕ</w:t>
      </w:r>
    </w:p>
    <w:p w:rsidR="004D34AC" w:rsidRPr="004D34AC" w:rsidRDefault="004D34AC" w:rsidP="004D34AC">
      <w:pPr>
        <w:pStyle w:val="a9"/>
        <w:jc w:val="center"/>
        <w:rPr>
          <w:b/>
          <w:bCs/>
          <w:szCs w:val="28"/>
        </w:rPr>
      </w:pPr>
    </w:p>
    <w:p w:rsidR="004D34AC" w:rsidRPr="004D34AC" w:rsidRDefault="004D34AC" w:rsidP="004D34AC">
      <w:pPr>
        <w:pStyle w:val="a9"/>
        <w:jc w:val="center"/>
        <w:rPr>
          <w:bCs/>
          <w:szCs w:val="28"/>
        </w:rPr>
      </w:pPr>
      <w:r w:rsidRPr="004D34AC">
        <w:rPr>
          <w:bCs/>
          <w:szCs w:val="28"/>
        </w:rPr>
        <w:t>от 20.10.2023       № 60</w:t>
      </w:r>
    </w:p>
    <w:p w:rsidR="004D34AC" w:rsidRPr="004D34AC" w:rsidRDefault="004D34AC" w:rsidP="004D34AC">
      <w:pPr>
        <w:pStyle w:val="a9"/>
        <w:jc w:val="center"/>
        <w:rPr>
          <w:b/>
          <w:bCs/>
          <w:szCs w:val="28"/>
        </w:rPr>
      </w:pPr>
    </w:p>
    <w:p w:rsidR="004D34AC" w:rsidRPr="004D34AC" w:rsidRDefault="004D34AC" w:rsidP="004D34AC">
      <w:pPr>
        <w:tabs>
          <w:tab w:val="left" w:pos="8340"/>
        </w:tabs>
        <w:spacing w:after="0"/>
        <w:rPr>
          <w:rFonts w:ascii="Times New Roman" w:eastAsia="Calibri" w:hAnsi="Times New Roman" w:cs="Times New Roman"/>
          <w:b/>
          <w:sz w:val="28"/>
          <w:szCs w:val="28"/>
        </w:rPr>
      </w:pPr>
    </w:p>
    <w:p w:rsidR="004D34AC" w:rsidRPr="004D34AC" w:rsidRDefault="004D34AC" w:rsidP="004D34AC">
      <w:pPr>
        <w:spacing w:after="0"/>
        <w:jc w:val="center"/>
        <w:rPr>
          <w:rFonts w:ascii="Times New Roman" w:eastAsia="Calibri" w:hAnsi="Times New Roman" w:cs="Times New Roman"/>
          <w:b/>
          <w:bCs/>
        </w:rPr>
      </w:pPr>
      <w:r w:rsidRPr="004D34AC">
        <w:rPr>
          <w:rFonts w:ascii="Times New Roman" w:eastAsia="Calibri" w:hAnsi="Times New Roman" w:cs="Times New Roman"/>
          <w:b/>
          <w:sz w:val="28"/>
          <w:szCs w:val="28"/>
        </w:rPr>
        <w:t xml:space="preserve">О совершенствовании оплаты труда в  администрации  Ишимского сельсовета Чистоозерного района Новосибирской области   </w:t>
      </w:r>
    </w:p>
    <w:p w:rsidR="004D34AC" w:rsidRPr="004D34AC" w:rsidRDefault="004D34AC" w:rsidP="004D34AC">
      <w:pPr>
        <w:pStyle w:val="af9"/>
        <w:rPr>
          <w:sz w:val="24"/>
        </w:rPr>
      </w:pPr>
      <w:r w:rsidRPr="004D34AC">
        <w:rPr>
          <w:sz w:val="24"/>
        </w:rPr>
        <w:t xml:space="preserve"> </w:t>
      </w:r>
    </w:p>
    <w:p w:rsidR="004D34AC" w:rsidRPr="004D34AC" w:rsidRDefault="004D34AC" w:rsidP="004D34AC">
      <w:pPr>
        <w:spacing w:after="0"/>
        <w:ind w:firstLine="709"/>
        <w:jc w:val="center"/>
        <w:rPr>
          <w:rFonts w:ascii="Times New Roman" w:hAnsi="Times New Roman" w:cs="Times New Roman"/>
          <w:sz w:val="28"/>
          <w:szCs w:val="28"/>
        </w:rPr>
      </w:pPr>
      <w:bookmarkStart w:id="1" w:name="ПОСТАНОВЛЯЕТ:"/>
      <w:bookmarkEnd w:id="1"/>
    </w:p>
    <w:p w:rsidR="004D34AC" w:rsidRPr="004D34AC" w:rsidRDefault="004D34AC" w:rsidP="004D34AC">
      <w:pPr>
        <w:spacing w:after="0"/>
        <w:jc w:val="both"/>
        <w:rPr>
          <w:rFonts w:ascii="Times New Roman" w:hAnsi="Times New Roman" w:cs="Times New Roman"/>
          <w:sz w:val="28"/>
          <w:szCs w:val="28"/>
        </w:rPr>
      </w:pPr>
      <w:r w:rsidRPr="004D34AC">
        <w:rPr>
          <w:rFonts w:ascii="Times New Roman" w:hAnsi="Times New Roman" w:cs="Times New Roman"/>
          <w:sz w:val="28"/>
          <w:szCs w:val="28"/>
        </w:rPr>
        <w:t xml:space="preserve">     В соответствии со </w:t>
      </w:r>
      <w:r w:rsidRPr="004D34AC">
        <w:rPr>
          <w:rFonts w:ascii="Times New Roman" w:hAnsi="Times New Roman" w:cs="Times New Roman"/>
          <w:bCs/>
          <w:sz w:val="28"/>
          <w:szCs w:val="28"/>
        </w:rPr>
        <w:t xml:space="preserve">статьей 6 </w:t>
      </w:r>
      <w:r w:rsidRPr="004D34AC">
        <w:rPr>
          <w:rFonts w:ascii="Times New Roman" w:hAnsi="Times New Roman" w:cs="Times New Roman"/>
          <w:sz w:val="28"/>
          <w:szCs w:val="28"/>
        </w:rPr>
        <w:t>Закона Новосибирской области от 30 октября 2007 года № 157-ОЗ «О муниципальной службе в Новосибирской области», постановлением Правительства Новосибирской области от 31.01.2017 № 20-п «</w:t>
      </w:r>
      <w:r w:rsidRPr="004D34AC">
        <w:rPr>
          <w:rFonts w:ascii="Times New Roman" w:hAnsi="Times New Roman" w:cs="Times New Roman"/>
          <w:bCs/>
          <w:sz w:val="28"/>
          <w:szCs w:val="28"/>
          <w:shd w:val="clear" w:color="auto" w:fill="FFFFFF"/>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4D34AC">
        <w:rPr>
          <w:rFonts w:ascii="Times New Roman" w:hAnsi="Times New Roman" w:cs="Times New Roman"/>
          <w:b/>
          <w:bCs/>
          <w:shd w:val="clear" w:color="auto" w:fill="FFFFFF"/>
        </w:rPr>
        <w:t xml:space="preserve"> </w:t>
      </w:r>
      <w:r w:rsidRPr="004D34AC">
        <w:rPr>
          <w:rFonts w:ascii="Times New Roman" w:hAnsi="Times New Roman" w:cs="Times New Roman"/>
          <w:sz w:val="28"/>
          <w:szCs w:val="28"/>
        </w:rPr>
        <w:t xml:space="preserve">постановлением Губернатора Новосибирской области от 17.10.2023 г. № 196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w:t>
      </w:r>
      <w:r w:rsidRPr="004D34AC">
        <w:rPr>
          <w:rFonts w:ascii="Times New Roman" w:hAnsi="Times New Roman" w:cs="Times New Roman"/>
          <w:sz w:val="28"/>
          <w:szCs w:val="28"/>
        </w:rPr>
        <w:lastRenderedPageBreak/>
        <w:t xml:space="preserve">постановлением главы Чистоозерного района Новосибирской области №763 от 20.10.2023 «О совершенствовании оплаты труда муниципальных служащих Чистоозерного района Новосибирской области и работников, замещающих должности, не являющиеся должностями муниципальной службы, в органах местного самоуправления Чистоозерного района Новосибирской области», администрация  Ишимского  сельсовета  Чистоозерного  района  Новосибирской  области  </w:t>
      </w:r>
    </w:p>
    <w:p w:rsidR="004D34AC" w:rsidRPr="004D34AC" w:rsidRDefault="004D34AC" w:rsidP="004D34AC">
      <w:pPr>
        <w:spacing w:after="0"/>
        <w:jc w:val="both"/>
        <w:rPr>
          <w:rFonts w:ascii="Times New Roman" w:hAnsi="Times New Roman" w:cs="Times New Roman"/>
        </w:rPr>
      </w:pPr>
      <w:r w:rsidRPr="004D34AC">
        <w:rPr>
          <w:rFonts w:ascii="Times New Roman" w:hAnsi="Times New Roman" w:cs="Times New Roman"/>
          <w:sz w:val="28"/>
          <w:szCs w:val="28"/>
        </w:rPr>
        <w:t xml:space="preserve">     </w:t>
      </w:r>
      <w:r w:rsidRPr="004D34AC">
        <w:rPr>
          <w:rFonts w:ascii="Times New Roman" w:hAnsi="Times New Roman" w:cs="Times New Roman"/>
          <w:b/>
          <w:sz w:val="28"/>
          <w:szCs w:val="28"/>
        </w:rPr>
        <w:t>постановляет</w:t>
      </w:r>
      <w:r w:rsidRPr="004D34AC">
        <w:rPr>
          <w:rFonts w:ascii="Times New Roman" w:hAnsi="Times New Roman" w:cs="Times New Roman"/>
        </w:rPr>
        <w:t>:</w:t>
      </w:r>
    </w:p>
    <w:p w:rsidR="004D34AC" w:rsidRPr="004D34AC" w:rsidRDefault="004D34AC" w:rsidP="005366A0">
      <w:pPr>
        <w:pStyle w:val="af6"/>
        <w:widowControl w:val="0"/>
        <w:numPr>
          <w:ilvl w:val="0"/>
          <w:numId w:val="5"/>
        </w:numPr>
        <w:autoSpaceDE w:val="0"/>
        <w:autoSpaceDN w:val="0"/>
        <w:spacing w:after="0" w:line="240" w:lineRule="auto"/>
        <w:contextualSpacing w:val="0"/>
        <w:jc w:val="both"/>
        <w:rPr>
          <w:rFonts w:ascii="Times New Roman" w:hAnsi="Times New Roman" w:cs="Times New Roman"/>
          <w:sz w:val="28"/>
          <w:szCs w:val="28"/>
        </w:rPr>
      </w:pPr>
      <w:r w:rsidRPr="004D34AC">
        <w:rPr>
          <w:rFonts w:ascii="Times New Roman" w:hAnsi="Times New Roman" w:cs="Times New Roman"/>
          <w:sz w:val="28"/>
          <w:szCs w:val="28"/>
        </w:rPr>
        <w:t>С 1 октября 2023 года:</w:t>
      </w:r>
    </w:p>
    <w:p w:rsidR="004D34AC" w:rsidRPr="004D34AC" w:rsidRDefault="004D34AC" w:rsidP="004D34AC">
      <w:pPr>
        <w:spacing w:after="0"/>
        <w:ind w:left="360"/>
        <w:rPr>
          <w:rFonts w:ascii="Times New Roman" w:hAnsi="Times New Roman" w:cs="Times New Roman"/>
          <w:sz w:val="28"/>
          <w:szCs w:val="28"/>
        </w:rPr>
      </w:pPr>
      <w:r w:rsidRPr="004D34AC">
        <w:rPr>
          <w:rFonts w:ascii="Times New Roman" w:hAnsi="Times New Roman" w:cs="Times New Roman"/>
          <w:sz w:val="28"/>
          <w:szCs w:val="28"/>
        </w:rPr>
        <w:t xml:space="preserve">1.1.  Для расчета месячного денежного содержания </w:t>
      </w:r>
    </w:p>
    <w:p w:rsidR="004D34AC" w:rsidRPr="004D34AC" w:rsidRDefault="004D34AC" w:rsidP="004D34AC">
      <w:pPr>
        <w:spacing w:after="0"/>
        <w:jc w:val="both"/>
        <w:rPr>
          <w:rFonts w:ascii="Times New Roman" w:hAnsi="Times New Roman" w:cs="Times New Roman"/>
          <w:sz w:val="28"/>
          <w:szCs w:val="28"/>
        </w:rPr>
      </w:pPr>
      <w:r w:rsidRPr="004D34AC">
        <w:rPr>
          <w:rFonts w:ascii="Times New Roman" w:hAnsi="Times New Roman" w:cs="Times New Roman"/>
          <w:sz w:val="28"/>
          <w:szCs w:val="28"/>
        </w:rPr>
        <w:t>(вознаграждения) главы Ишимского сельсовета Чистоозерного района Новосибирской области и должностных окладов муниципальных служащих администрации Ишимского сельсовета Чистоозерного района Новосибирской области применить базовый должностной оклад в размере 3950 рублей.</w:t>
      </w:r>
    </w:p>
    <w:p w:rsidR="004D34AC" w:rsidRPr="004D34AC" w:rsidRDefault="004D34AC" w:rsidP="004D34AC">
      <w:pPr>
        <w:spacing w:after="0"/>
        <w:jc w:val="both"/>
        <w:rPr>
          <w:rFonts w:ascii="Times New Roman" w:hAnsi="Times New Roman" w:cs="Times New Roman"/>
          <w:sz w:val="28"/>
          <w:szCs w:val="28"/>
        </w:rPr>
      </w:pPr>
    </w:p>
    <w:p w:rsidR="004D34AC" w:rsidRPr="004D34AC" w:rsidRDefault="004D34AC" w:rsidP="004D34AC">
      <w:pPr>
        <w:spacing w:after="0"/>
        <w:jc w:val="both"/>
        <w:rPr>
          <w:rFonts w:ascii="Times New Roman" w:hAnsi="Times New Roman" w:cs="Times New Roman"/>
          <w:sz w:val="28"/>
          <w:szCs w:val="28"/>
        </w:rPr>
      </w:pPr>
    </w:p>
    <w:p w:rsidR="004D34AC" w:rsidRPr="004D34AC" w:rsidRDefault="004D34AC" w:rsidP="004D34AC">
      <w:pPr>
        <w:spacing w:after="0"/>
        <w:jc w:val="both"/>
        <w:rPr>
          <w:rFonts w:ascii="Times New Roman" w:hAnsi="Times New Roman" w:cs="Times New Roman"/>
          <w:sz w:val="28"/>
          <w:szCs w:val="28"/>
        </w:rPr>
      </w:pPr>
    </w:p>
    <w:p w:rsidR="004D34AC" w:rsidRPr="004D34AC" w:rsidRDefault="004D34AC" w:rsidP="004D34AC">
      <w:pPr>
        <w:spacing w:after="0"/>
        <w:jc w:val="both"/>
        <w:rPr>
          <w:rFonts w:ascii="Times New Roman" w:hAnsi="Times New Roman" w:cs="Times New Roman"/>
          <w:sz w:val="28"/>
          <w:szCs w:val="28"/>
        </w:rPr>
      </w:pPr>
    </w:p>
    <w:p w:rsidR="004D34AC" w:rsidRPr="004D34AC" w:rsidRDefault="004D34AC" w:rsidP="004D34AC">
      <w:pPr>
        <w:spacing w:after="0"/>
        <w:jc w:val="both"/>
        <w:rPr>
          <w:rFonts w:ascii="Times New Roman" w:hAnsi="Times New Roman" w:cs="Times New Roman"/>
          <w:sz w:val="28"/>
          <w:szCs w:val="28"/>
        </w:rPr>
      </w:pPr>
    </w:p>
    <w:p w:rsidR="004D34AC" w:rsidRPr="004D34AC" w:rsidRDefault="004D34AC" w:rsidP="004D34AC">
      <w:pPr>
        <w:adjustRightInd w:val="0"/>
        <w:spacing w:after="0"/>
        <w:rPr>
          <w:rFonts w:ascii="Times New Roman" w:hAnsi="Times New Roman" w:cs="Times New Roman"/>
          <w:color w:val="000000"/>
          <w:sz w:val="28"/>
          <w:szCs w:val="28"/>
        </w:rPr>
      </w:pPr>
      <w:r w:rsidRPr="004D34AC">
        <w:rPr>
          <w:rFonts w:ascii="Times New Roman" w:hAnsi="Times New Roman" w:cs="Times New Roman"/>
          <w:color w:val="000000"/>
          <w:sz w:val="28"/>
          <w:szCs w:val="28"/>
        </w:rPr>
        <w:t xml:space="preserve">     1.2.Ежемесячную надбавка к должностному окладу за классный чин установить в следующих размерах:</w:t>
      </w:r>
    </w:p>
    <w:tbl>
      <w:tblPr>
        <w:tblW w:w="9495" w:type="dxa"/>
        <w:tblInd w:w="-10" w:type="dxa"/>
        <w:tblLayout w:type="fixed"/>
        <w:tblCellMar>
          <w:top w:w="75" w:type="dxa"/>
          <w:left w:w="40" w:type="dxa"/>
          <w:bottom w:w="75" w:type="dxa"/>
          <w:right w:w="40" w:type="dxa"/>
        </w:tblCellMar>
        <w:tblLook w:val="04A0" w:firstRow="1" w:lastRow="0" w:firstColumn="1" w:lastColumn="0" w:noHBand="0" w:noVBand="1"/>
      </w:tblPr>
      <w:tblGrid>
        <w:gridCol w:w="5387"/>
        <w:gridCol w:w="4108"/>
      </w:tblGrid>
      <w:tr w:rsidR="004D34AC" w:rsidRPr="004D34AC" w:rsidTr="004D34AC">
        <w:trPr>
          <w:trHeight w:val="240"/>
        </w:trPr>
        <w:tc>
          <w:tcPr>
            <w:tcW w:w="5387" w:type="dxa"/>
            <w:tcBorders>
              <w:top w:val="single" w:sz="8" w:space="0" w:color="auto"/>
              <w:left w:val="single" w:sz="8" w:space="0" w:color="auto"/>
              <w:bottom w:val="single" w:sz="8" w:space="0" w:color="auto"/>
              <w:right w:val="single" w:sz="8" w:space="0" w:color="auto"/>
            </w:tcBorders>
            <w:hideMark/>
          </w:tcPr>
          <w:p w:rsidR="004D34AC" w:rsidRPr="004D34AC" w:rsidRDefault="004D34AC" w:rsidP="004D34AC">
            <w:pPr>
              <w:adjustRightInd w:val="0"/>
              <w:spacing w:after="0"/>
              <w:jc w:val="center"/>
              <w:outlineLvl w:val="1"/>
              <w:rPr>
                <w:rFonts w:ascii="Times New Roman" w:hAnsi="Times New Roman" w:cs="Times New Roman"/>
                <w:color w:val="000000"/>
                <w:sz w:val="28"/>
                <w:szCs w:val="28"/>
              </w:rPr>
            </w:pPr>
            <w:r w:rsidRPr="004D34AC">
              <w:rPr>
                <w:rFonts w:ascii="Times New Roman" w:hAnsi="Times New Roman" w:cs="Times New Roman"/>
                <w:color w:val="000000"/>
                <w:sz w:val="28"/>
                <w:szCs w:val="28"/>
              </w:rPr>
              <w:t>Наименование классного чина</w:t>
            </w:r>
          </w:p>
          <w:p w:rsidR="004D34AC" w:rsidRPr="004D34AC" w:rsidRDefault="004D34AC" w:rsidP="004D34AC">
            <w:pPr>
              <w:adjustRightInd w:val="0"/>
              <w:spacing w:after="0"/>
              <w:jc w:val="center"/>
              <w:outlineLvl w:val="1"/>
              <w:rPr>
                <w:rFonts w:ascii="Times New Roman" w:hAnsi="Times New Roman" w:cs="Times New Roman"/>
                <w:color w:val="000000"/>
                <w:sz w:val="28"/>
                <w:szCs w:val="28"/>
              </w:rPr>
            </w:pPr>
            <w:r w:rsidRPr="004D34AC">
              <w:rPr>
                <w:rFonts w:ascii="Times New Roman" w:hAnsi="Times New Roman" w:cs="Times New Roman"/>
                <w:color w:val="000000"/>
                <w:sz w:val="28"/>
                <w:szCs w:val="28"/>
              </w:rPr>
              <w:t>муниципальных служащих</w:t>
            </w:r>
          </w:p>
        </w:tc>
        <w:tc>
          <w:tcPr>
            <w:tcW w:w="4108" w:type="dxa"/>
            <w:tcBorders>
              <w:top w:val="single" w:sz="8" w:space="0" w:color="auto"/>
              <w:left w:val="single" w:sz="8" w:space="0" w:color="auto"/>
              <w:bottom w:val="single" w:sz="8" w:space="0" w:color="auto"/>
              <w:right w:val="single" w:sz="8" w:space="0" w:color="auto"/>
            </w:tcBorders>
            <w:hideMark/>
          </w:tcPr>
          <w:p w:rsidR="004D34AC" w:rsidRPr="004D34AC" w:rsidRDefault="004D34AC" w:rsidP="004D34AC">
            <w:pPr>
              <w:adjustRightInd w:val="0"/>
              <w:spacing w:after="0"/>
              <w:jc w:val="center"/>
              <w:outlineLvl w:val="1"/>
              <w:rPr>
                <w:rFonts w:ascii="Times New Roman" w:hAnsi="Times New Roman" w:cs="Times New Roman"/>
                <w:color w:val="000000"/>
                <w:sz w:val="28"/>
                <w:szCs w:val="28"/>
              </w:rPr>
            </w:pPr>
            <w:r w:rsidRPr="004D34AC">
              <w:rPr>
                <w:rFonts w:ascii="Times New Roman" w:hAnsi="Times New Roman" w:cs="Times New Roman"/>
                <w:color w:val="000000"/>
                <w:sz w:val="28"/>
                <w:szCs w:val="28"/>
              </w:rPr>
              <w:t>Норматив ежемесячной надбавки, рублей</w:t>
            </w:r>
          </w:p>
        </w:tc>
      </w:tr>
      <w:tr w:rsidR="004D34AC" w:rsidRPr="004D34AC" w:rsidTr="004D34AC">
        <w:trPr>
          <w:trHeight w:val="240"/>
        </w:trPr>
        <w:tc>
          <w:tcPr>
            <w:tcW w:w="5387" w:type="dxa"/>
            <w:tcBorders>
              <w:top w:val="nil"/>
              <w:left w:val="single" w:sz="8" w:space="0" w:color="auto"/>
              <w:bottom w:val="single" w:sz="8" w:space="0" w:color="auto"/>
              <w:right w:val="single" w:sz="8" w:space="0" w:color="auto"/>
            </w:tcBorders>
            <w:hideMark/>
          </w:tcPr>
          <w:p w:rsidR="004D34AC" w:rsidRPr="004D34AC" w:rsidRDefault="004D34AC" w:rsidP="004D34AC">
            <w:pPr>
              <w:adjustRightInd w:val="0"/>
              <w:spacing w:after="0"/>
              <w:jc w:val="both"/>
              <w:outlineLvl w:val="1"/>
              <w:rPr>
                <w:rFonts w:ascii="Times New Roman" w:hAnsi="Times New Roman" w:cs="Times New Roman"/>
                <w:color w:val="000000"/>
                <w:sz w:val="28"/>
                <w:szCs w:val="28"/>
              </w:rPr>
            </w:pPr>
            <w:r w:rsidRPr="004D34AC">
              <w:rPr>
                <w:rFonts w:ascii="Times New Roman" w:hAnsi="Times New Roman" w:cs="Times New Roman"/>
                <w:color w:val="000000"/>
                <w:sz w:val="28"/>
                <w:szCs w:val="28"/>
              </w:rPr>
              <w:t xml:space="preserve">Секретарь муниципальной службы 1 класса       </w:t>
            </w:r>
          </w:p>
        </w:tc>
        <w:tc>
          <w:tcPr>
            <w:tcW w:w="4108" w:type="dxa"/>
            <w:tcBorders>
              <w:top w:val="nil"/>
              <w:left w:val="single" w:sz="8" w:space="0" w:color="auto"/>
              <w:bottom w:val="single" w:sz="8" w:space="0" w:color="auto"/>
              <w:right w:val="single" w:sz="8" w:space="0" w:color="auto"/>
            </w:tcBorders>
            <w:hideMark/>
          </w:tcPr>
          <w:p w:rsidR="004D34AC" w:rsidRPr="004D34AC" w:rsidRDefault="004D34AC" w:rsidP="004D34AC">
            <w:pPr>
              <w:adjustRightInd w:val="0"/>
              <w:spacing w:after="0"/>
              <w:jc w:val="center"/>
              <w:outlineLvl w:val="1"/>
              <w:rPr>
                <w:rFonts w:ascii="Times New Roman" w:hAnsi="Times New Roman" w:cs="Times New Roman"/>
                <w:color w:val="000000"/>
                <w:sz w:val="28"/>
                <w:szCs w:val="28"/>
              </w:rPr>
            </w:pPr>
            <w:r w:rsidRPr="004D34AC">
              <w:rPr>
                <w:rFonts w:ascii="Times New Roman" w:hAnsi="Times New Roman" w:cs="Times New Roman"/>
                <w:color w:val="000000"/>
                <w:sz w:val="28"/>
                <w:szCs w:val="28"/>
              </w:rPr>
              <w:t>1531</w:t>
            </w:r>
          </w:p>
        </w:tc>
      </w:tr>
      <w:tr w:rsidR="004D34AC" w:rsidRPr="004D34AC" w:rsidTr="004D34AC">
        <w:trPr>
          <w:trHeight w:val="240"/>
        </w:trPr>
        <w:tc>
          <w:tcPr>
            <w:tcW w:w="5387" w:type="dxa"/>
            <w:tcBorders>
              <w:top w:val="nil"/>
              <w:left w:val="single" w:sz="8" w:space="0" w:color="auto"/>
              <w:bottom w:val="single" w:sz="8" w:space="0" w:color="auto"/>
              <w:right w:val="single" w:sz="8" w:space="0" w:color="auto"/>
            </w:tcBorders>
            <w:hideMark/>
          </w:tcPr>
          <w:p w:rsidR="004D34AC" w:rsidRPr="004D34AC" w:rsidRDefault="004D34AC" w:rsidP="004D34AC">
            <w:pPr>
              <w:adjustRightInd w:val="0"/>
              <w:spacing w:after="0"/>
              <w:jc w:val="both"/>
              <w:outlineLvl w:val="1"/>
              <w:rPr>
                <w:rFonts w:ascii="Times New Roman" w:hAnsi="Times New Roman" w:cs="Times New Roman"/>
                <w:color w:val="000000"/>
                <w:sz w:val="28"/>
                <w:szCs w:val="28"/>
              </w:rPr>
            </w:pPr>
            <w:r w:rsidRPr="004D34AC">
              <w:rPr>
                <w:rFonts w:ascii="Times New Roman" w:hAnsi="Times New Roman" w:cs="Times New Roman"/>
                <w:color w:val="000000"/>
                <w:sz w:val="28"/>
                <w:szCs w:val="28"/>
              </w:rPr>
              <w:t xml:space="preserve">Секретарь муниципальной службы 2 класса       </w:t>
            </w:r>
          </w:p>
        </w:tc>
        <w:tc>
          <w:tcPr>
            <w:tcW w:w="4108" w:type="dxa"/>
            <w:tcBorders>
              <w:top w:val="nil"/>
              <w:left w:val="single" w:sz="8" w:space="0" w:color="auto"/>
              <w:bottom w:val="single" w:sz="8" w:space="0" w:color="auto"/>
              <w:right w:val="single" w:sz="8" w:space="0" w:color="auto"/>
            </w:tcBorders>
            <w:hideMark/>
          </w:tcPr>
          <w:p w:rsidR="004D34AC" w:rsidRPr="004D34AC" w:rsidRDefault="004D34AC" w:rsidP="004D34AC">
            <w:pPr>
              <w:adjustRightInd w:val="0"/>
              <w:spacing w:after="0"/>
              <w:jc w:val="center"/>
              <w:outlineLvl w:val="1"/>
              <w:rPr>
                <w:rFonts w:ascii="Times New Roman" w:hAnsi="Times New Roman" w:cs="Times New Roman"/>
                <w:color w:val="000000"/>
                <w:sz w:val="28"/>
                <w:szCs w:val="28"/>
              </w:rPr>
            </w:pPr>
            <w:r w:rsidRPr="004D34AC">
              <w:rPr>
                <w:rFonts w:ascii="Times New Roman" w:hAnsi="Times New Roman" w:cs="Times New Roman"/>
                <w:color w:val="000000"/>
                <w:sz w:val="28"/>
                <w:szCs w:val="28"/>
              </w:rPr>
              <w:t>1451</w:t>
            </w:r>
          </w:p>
        </w:tc>
      </w:tr>
      <w:tr w:rsidR="004D34AC" w:rsidRPr="004D34AC" w:rsidTr="004D34AC">
        <w:trPr>
          <w:trHeight w:val="240"/>
        </w:trPr>
        <w:tc>
          <w:tcPr>
            <w:tcW w:w="5387" w:type="dxa"/>
            <w:tcBorders>
              <w:top w:val="nil"/>
              <w:left w:val="single" w:sz="8" w:space="0" w:color="auto"/>
              <w:bottom w:val="single" w:sz="8" w:space="0" w:color="auto"/>
              <w:right w:val="single" w:sz="8" w:space="0" w:color="auto"/>
            </w:tcBorders>
            <w:hideMark/>
          </w:tcPr>
          <w:p w:rsidR="004D34AC" w:rsidRPr="004D34AC" w:rsidRDefault="004D34AC" w:rsidP="004D34AC">
            <w:pPr>
              <w:adjustRightInd w:val="0"/>
              <w:spacing w:after="0"/>
              <w:jc w:val="both"/>
              <w:outlineLvl w:val="1"/>
              <w:rPr>
                <w:rFonts w:ascii="Times New Roman" w:hAnsi="Times New Roman" w:cs="Times New Roman"/>
                <w:color w:val="000000"/>
                <w:sz w:val="28"/>
                <w:szCs w:val="28"/>
              </w:rPr>
            </w:pPr>
            <w:r w:rsidRPr="004D34AC">
              <w:rPr>
                <w:rFonts w:ascii="Times New Roman" w:hAnsi="Times New Roman" w:cs="Times New Roman"/>
                <w:color w:val="000000"/>
                <w:sz w:val="28"/>
                <w:szCs w:val="28"/>
              </w:rPr>
              <w:t xml:space="preserve">Секретарь муниципальной службы 3 класса       </w:t>
            </w:r>
          </w:p>
        </w:tc>
        <w:tc>
          <w:tcPr>
            <w:tcW w:w="4108" w:type="dxa"/>
            <w:tcBorders>
              <w:top w:val="nil"/>
              <w:left w:val="single" w:sz="8" w:space="0" w:color="auto"/>
              <w:bottom w:val="single" w:sz="8" w:space="0" w:color="auto"/>
              <w:right w:val="single" w:sz="8" w:space="0" w:color="auto"/>
            </w:tcBorders>
            <w:hideMark/>
          </w:tcPr>
          <w:p w:rsidR="004D34AC" w:rsidRPr="004D34AC" w:rsidRDefault="004D34AC" w:rsidP="004D34AC">
            <w:pPr>
              <w:adjustRightInd w:val="0"/>
              <w:spacing w:after="0"/>
              <w:jc w:val="center"/>
              <w:outlineLvl w:val="1"/>
              <w:rPr>
                <w:rFonts w:ascii="Times New Roman" w:hAnsi="Times New Roman" w:cs="Times New Roman"/>
                <w:color w:val="000000"/>
                <w:sz w:val="28"/>
                <w:szCs w:val="28"/>
              </w:rPr>
            </w:pPr>
            <w:r w:rsidRPr="004D34AC">
              <w:rPr>
                <w:rFonts w:ascii="Times New Roman" w:hAnsi="Times New Roman" w:cs="Times New Roman"/>
                <w:color w:val="000000"/>
                <w:sz w:val="28"/>
                <w:szCs w:val="28"/>
              </w:rPr>
              <w:t>1191</w:t>
            </w:r>
          </w:p>
        </w:tc>
      </w:tr>
    </w:tbl>
    <w:p w:rsidR="004D34AC" w:rsidRPr="004D34AC" w:rsidRDefault="004D34AC" w:rsidP="004D34AC">
      <w:pPr>
        <w:spacing w:after="0"/>
        <w:rPr>
          <w:rFonts w:ascii="Times New Roman" w:hAnsi="Times New Roman" w:cs="Times New Roman"/>
          <w:sz w:val="28"/>
          <w:szCs w:val="28"/>
        </w:rPr>
      </w:pPr>
    </w:p>
    <w:p w:rsidR="004D34AC" w:rsidRPr="004D34AC" w:rsidRDefault="004D34AC" w:rsidP="004D34AC">
      <w:pPr>
        <w:spacing w:after="0"/>
        <w:rPr>
          <w:rFonts w:ascii="Times New Roman" w:hAnsi="Times New Roman" w:cs="Times New Roman"/>
          <w:sz w:val="28"/>
          <w:szCs w:val="28"/>
        </w:rPr>
      </w:pPr>
    </w:p>
    <w:p w:rsidR="004D34AC" w:rsidRPr="004D34AC" w:rsidRDefault="004D34AC" w:rsidP="004D34AC">
      <w:pPr>
        <w:spacing w:after="0"/>
        <w:rPr>
          <w:rFonts w:ascii="Times New Roman" w:hAnsi="Times New Roman" w:cs="Times New Roman"/>
          <w:sz w:val="28"/>
          <w:szCs w:val="28"/>
        </w:rPr>
      </w:pPr>
      <w:r w:rsidRPr="004D34AC">
        <w:rPr>
          <w:rFonts w:ascii="Times New Roman" w:hAnsi="Times New Roman" w:cs="Times New Roman"/>
          <w:sz w:val="28"/>
          <w:szCs w:val="28"/>
        </w:rPr>
        <w:t xml:space="preserve">     2.Внести изменения в трудовые договоры рабочих и служащих в части </w:t>
      </w:r>
    </w:p>
    <w:p w:rsidR="004D34AC" w:rsidRPr="004D34AC" w:rsidRDefault="004D34AC" w:rsidP="004D34AC">
      <w:pPr>
        <w:spacing w:after="0"/>
        <w:rPr>
          <w:rFonts w:ascii="Times New Roman" w:hAnsi="Times New Roman" w:cs="Times New Roman"/>
          <w:sz w:val="28"/>
          <w:szCs w:val="28"/>
        </w:rPr>
      </w:pPr>
      <w:r w:rsidRPr="004D34AC">
        <w:rPr>
          <w:rFonts w:ascii="Times New Roman" w:hAnsi="Times New Roman" w:cs="Times New Roman"/>
          <w:sz w:val="28"/>
          <w:szCs w:val="28"/>
        </w:rPr>
        <w:lastRenderedPageBreak/>
        <w:t>оплаты труда.</w:t>
      </w:r>
    </w:p>
    <w:p w:rsidR="004D34AC" w:rsidRPr="004D34AC" w:rsidRDefault="004D34AC" w:rsidP="004D34AC">
      <w:pPr>
        <w:spacing w:after="0"/>
        <w:rPr>
          <w:rFonts w:ascii="Times New Roman" w:hAnsi="Times New Roman" w:cs="Times New Roman"/>
          <w:sz w:val="28"/>
          <w:szCs w:val="28"/>
        </w:rPr>
      </w:pPr>
      <w:r w:rsidRPr="004D34AC">
        <w:rPr>
          <w:rFonts w:ascii="Times New Roman" w:hAnsi="Times New Roman" w:cs="Times New Roman"/>
          <w:sz w:val="28"/>
          <w:szCs w:val="28"/>
        </w:rPr>
        <w:t xml:space="preserve">    3.Контроль за исполнением настоящего постановления оставляю за собой.</w:t>
      </w:r>
    </w:p>
    <w:p w:rsidR="004D34AC" w:rsidRPr="004D34AC" w:rsidRDefault="004D34AC" w:rsidP="004D34AC">
      <w:pPr>
        <w:pStyle w:val="af6"/>
        <w:spacing w:after="0"/>
        <w:rPr>
          <w:rFonts w:ascii="Times New Roman" w:hAnsi="Times New Roman" w:cs="Times New Roman"/>
          <w:sz w:val="28"/>
          <w:szCs w:val="28"/>
        </w:rPr>
      </w:pPr>
    </w:p>
    <w:p w:rsidR="004D34AC" w:rsidRPr="004D34AC" w:rsidRDefault="004D34AC" w:rsidP="004D34AC">
      <w:pPr>
        <w:pStyle w:val="af6"/>
        <w:spacing w:after="0"/>
        <w:rPr>
          <w:rFonts w:ascii="Times New Roman" w:hAnsi="Times New Roman" w:cs="Times New Roman"/>
          <w:sz w:val="28"/>
          <w:szCs w:val="28"/>
        </w:rPr>
      </w:pPr>
    </w:p>
    <w:p w:rsidR="004D34AC" w:rsidRPr="004D34AC" w:rsidRDefault="004D34AC" w:rsidP="004D34AC">
      <w:pPr>
        <w:spacing w:after="0"/>
        <w:jc w:val="both"/>
        <w:rPr>
          <w:rFonts w:ascii="Times New Roman" w:eastAsia="Calibri" w:hAnsi="Times New Roman" w:cs="Times New Roman"/>
          <w:sz w:val="28"/>
          <w:szCs w:val="28"/>
        </w:rPr>
      </w:pPr>
      <w:r w:rsidRPr="004D34AC">
        <w:rPr>
          <w:rFonts w:ascii="Times New Roman" w:eastAsia="Calibri" w:hAnsi="Times New Roman" w:cs="Times New Roman"/>
          <w:sz w:val="28"/>
          <w:szCs w:val="28"/>
        </w:rPr>
        <w:t>Глава</w:t>
      </w:r>
      <w:r w:rsidRPr="004D34AC">
        <w:rPr>
          <w:rFonts w:ascii="Times New Roman" w:eastAsia="Calibri" w:hAnsi="Times New Roman" w:cs="Times New Roman"/>
          <w:b/>
          <w:sz w:val="28"/>
          <w:szCs w:val="28"/>
        </w:rPr>
        <w:t xml:space="preserve"> </w:t>
      </w:r>
      <w:r w:rsidRPr="004D34AC">
        <w:rPr>
          <w:rFonts w:ascii="Times New Roman" w:eastAsia="Calibri" w:hAnsi="Times New Roman" w:cs="Times New Roman"/>
          <w:sz w:val="28"/>
          <w:szCs w:val="28"/>
        </w:rPr>
        <w:t>Ишимского</w:t>
      </w:r>
      <w:r w:rsidRPr="004D34AC">
        <w:rPr>
          <w:rFonts w:ascii="Times New Roman" w:eastAsia="Calibri" w:hAnsi="Times New Roman" w:cs="Times New Roman"/>
          <w:b/>
          <w:sz w:val="28"/>
          <w:szCs w:val="28"/>
        </w:rPr>
        <w:t xml:space="preserve"> </w:t>
      </w:r>
      <w:r w:rsidRPr="004D34AC">
        <w:rPr>
          <w:rFonts w:ascii="Times New Roman" w:eastAsia="Calibri" w:hAnsi="Times New Roman" w:cs="Times New Roman"/>
          <w:sz w:val="28"/>
          <w:szCs w:val="28"/>
        </w:rPr>
        <w:t xml:space="preserve">сельсовета </w:t>
      </w:r>
    </w:p>
    <w:p w:rsidR="004D34AC" w:rsidRPr="004D34AC" w:rsidRDefault="004D34AC" w:rsidP="004D34AC">
      <w:pPr>
        <w:spacing w:after="0"/>
        <w:jc w:val="both"/>
        <w:rPr>
          <w:rFonts w:ascii="Times New Roman" w:eastAsia="Calibri" w:hAnsi="Times New Roman" w:cs="Times New Roman"/>
          <w:sz w:val="28"/>
          <w:szCs w:val="28"/>
        </w:rPr>
      </w:pPr>
      <w:r w:rsidRPr="004D34AC">
        <w:rPr>
          <w:rFonts w:ascii="Times New Roman" w:eastAsia="Calibri" w:hAnsi="Times New Roman" w:cs="Times New Roman"/>
          <w:sz w:val="28"/>
          <w:szCs w:val="28"/>
        </w:rPr>
        <w:t xml:space="preserve">Чистоозерного района </w:t>
      </w:r>
    </w:p>
    <w:p w:rsidR="004D34AC" w:rsidRPr="004D34AC" w:rsidRDefault="004D34AC" w:rsidP="004D34AC">
      <w:pPr>
        <w:spacing w:after="0"/>
        <w:jc w:val="both"/>
        <w:rPr>
          <w:rFonts w:ascii="Times New Roman" w:eastAsia="Calibri" w:hAnsi="Times New Roman" w:cs="Times New Roman"/>
          <w:b/>
          <w:bCs/>
          <w:sz w:val="28"/>
          <w:szCs w:val="28"/>
        </w:rPr>
      </w:pPr>
      <w:r w:rsidRPr="004D34AC">
        <w:rPr>
          <w:rFonts w:ascii="Times New Roman" w:eastAsia="Calibri" w:hAnsi="Times New Roman" w:cs="Times New Roman"/>
          <w:sz w:val="28"/>
          <w:szCs w:val="28"/>
        </w:rPr>
        <w:t>Новосибирской области</w:t>
      </w:r>
      <w:r w:rsidRPr="004D34AC">
        <w:rPr>
          <w:rFonts w:ascii="Times New Roman" w:eastAsia="Calibri" w:hAnsi="Times New Roman" w:cs="Times New Roman"/>
          <w:b/>
          <w:bCs/>
          <w:sz w:val="28"/>
          <w:szCs w:val="28"/>
        </w:rPr>
        <w:t xml:space="preserve">                                 </w:t>
      </w:r>
      <w:r w:rsidRPr="004D34AC">
        <w:rPr>
          <w:rFonts w:ascii="Times New Roman" w:eastAsia="Calibri" w:hAnsi="Times New Roman" w:cs="Times New Roman"/>
          <w:bCs/>
          <w:sz w:val="28"/>
          <w:szCs w:val="28"/>
        </w:rPr>
        <w:t xml:space="preserve">                              Е.Е.Иванко</w:t>
      </w: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Pr="00DC5200" w:rsidRDefault="00DC5200" w:rsidP="00DC5200">
      <w:pPr>
        <w:autoSpaceDN w:val="0"/>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 xml:space="preserve">АДМИНИСТРАЦИЯ  </w:t>
      </w:r>
    </w:p>
    <w:p w:rsidR="00DC5200" w:rsidRPr="00DC5200" w:rsidRDefault="00DC5200" w:rsidP="00DC5200">
      <w:pPr>
        <w:autoSpaceDN w:val="0"/>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lastRenderedPageBreak/>
        <w:t>ИШИМСКОГО СЕЛЬСОВЕТА</w:t>
      </w:r>
    </w:p>
    <w:p w:rsidR="00DC5200" w:rsidRPr="00DC5200" w:rsidRDefault="00DC5200" w:rsidP="00DC5200">
      <w:pPr>
        <w:autoSpaceDN w:val="0"/>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ЧИСТООЗЕРНОГО РАЙОНА</w:t>
      </w:r>
    </w:p>
    <w:p w:rsidR="00DC5200" w:rsidRPr="00DC5200" w:rsidRDefault="00DC5200" w:rsidP="00DC5200">
      <w:pPr>
        <w:autoSpaceDN w:val="0"/>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 xml:space="preserve">  НОВОСИБИРСКОЙ ОБЛАСТИ</w:t>
      </w:r>
    </w:p>
    <w:p w:rsidR="00DC5200" w:rsidRP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Pr="00DC5200" w:rsidRDefault="00DC5200" w:rsidP="00DC5200">
      <w:pPr>
        <w:autoSpaceDN w:val="0"/>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ПОСТАНОВЛЕНИЕ</w:t>
      </w:r>
    </w:p>
    <w:p w:rsidR="00DC5200" w:rsidRPr="00DC5200" w:rsidRDefault="00DC5200" w:rsidP="00DC5200">
      <w:pPr>
        <w:autoSpaceDN w:val="0"/>
        <w:spacing w:after="0" w:line="240" w:lineRule="auto"/>
        <w:jc w:val="center"/>
        <w:rPr>
          <w:rFonts w:ascii="Times New Roman" w:eastAsia="Times New Roman" w:hAnsi="Times New Roman" w:cs="Times New Roman"/>
          <w:sz w:val="28"/>
          <w:szCs w:val="28"/>
        </w:rPr>
      </w:pPr>
    </w:p>
    <w:p w:rsidR="00DC5200" w:rsidRPr="00DC5200" w:rsidRDefault="00DC5200" w:rsidP="00DC5200">
      <w:pPr>
        <w:autoSpaceDN w:val="0"/>
        <w:spacing w:after="0" w:line="240" w:lineRule="auto"/>
        <w:jc w:val="center"/>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от 23.10.2023 г.            № 61</w:t>
      </w:r>
    </w:p>
    <w:p w:rsidR="00DC5200" w:rsidRPr="00DC5200" w:rsidRDefault="00DC5200" w:rsidP="00DC5200">
      <w:pPr>
        <w:autoSpaceDN w:val="0"/>
        <w:spacing w:after="0" w:line="240" w:lineRule="auto"/>
        <w:jc w:val="center"/>
        <w:rPr>
          <w:rFonts w:ascii="Times New Roman" w:eastAsia="Times New Roman" w:hAnsi="Times New Roman" w:cs="Times New Roman"/>
          <w:sz w:val="28"/>
          <w:szCs w:val="28"/>
        </w:rPr>
      </w:pPr>
    </w:p>
    <w:p w:rsidR="00DC5200" w:rsidRPr="00DC5200" w:rsidRDefault="00DC5200" w:rsidP="00DC5200">
      <w:pPr>
        <w:autoSpaceDN w:val="0"/>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 xml:space="preserve">О некоторых вопросах составления бюджетной и бухгалтерской отчетности </w:t>
      </w:r>
    </w:p>
    <w:p w:rsidR="00DC5200" w:rsidRPr="00DC5200" w:rsidRDefault="00DC5200" w:rsidP="00DC5200">
      <w:pPr>
        <w:autoSpaceDN w:val="0"/>
        <w:spacing w:after="0" w:line="240" w:lineRule="auto"/>
        <w:jc w:val="center"/>
        <w:rPr>
          <w:rFonts w:ascii="Times New Roman" w:eastAsia="Times New Roman" w:hAnsi="Times New Roman" w:cs="Times New Roman"/>
          <w:b/>
          <w:sz w:val="28"/>
          <w:szCs w:val="28"/>
        </w:rPr>
      </w:pP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b/>
          <w:sz w:val="28"/>
          <w:szCs w:val="28"/>
        </w:rPr>
        <w:t xml:space="preserve">     </w:t>
      </w:r>
      <w:r w:rsidRPr="00DC5200">
        <w:rPr>
          <w:rFonts w:ascii="Times New Roman" w:eastAsia="Times New Roman" w:hAnsi="Times New Roman" w:cs="Times New Roman"/>
          <w:sz w:val="28"/>
          <w:szCs w:val="28"/>
        </w:rPr>
        <w:t>В соответствии с пунктом 163, 167 и 170,2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МФ  РФ от 28.12.2010г. № 191н,  пунктами  69 и 72.1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МФ РФ от 25.03.2011г.    № 33н:</w:t>
      </w: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p>
    <w:p w:rsidR="00DC5200" w:rsidRPr="00DC5200" w:rsidRDefault="00DC5200" w:rsidP="00DC5200">
      <w:pPr>
        <w:autoSpaceDN w:val="0"/>
        <w:spacing w:after="0" w:line="240" w:lineRule="auto"/>
        <w:jc w:val="both"/>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 xml:space="preserve">ПОСТАНОВЛЯЕТ: </w:t>
      </w:r>
    </w:p>
    <w:p w:rsidR="00DC5200" w:rsidRPr="00DC5200" w:rsidRDefault="00DC5200" w:rsidP="00DC5200">
      <w:pPr>
        <w:autoSpaceDN w:val="0"/>
        <w:spacing w:after="0" w:line="240" w:lineRule="auto"/>
        <w:jc w:val="both"/>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 xml:space="preserve">     </w:t>
      </w: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1.Установить, что при составлении бюджетной отчетности главными          распорядителями средств бюджета Ишимского сельсовета Чистоозерного района Новосибирской области, главными администраторами доходов бюджета Ишимского сельсовета Чистоозерного района Новосибирской области в Сведениях об исполнении бюджета (код формы ОКУД 0503164) в графе 1 подлежат отражению коды бюджетной классификации РФ по следующим критериям:</w:t>
      </w: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1) по разделу «Доходы бюджета» и разделу «Источники финансирования дефицита бюджета» в части поступлений по источникам финансирования дефицита бюджета подлежат отражению коды бюджетной классификации РФ,  в отношении которых исполнение на отчетные даты 1 апреля, 1 июля, 1 октября, 31 декабря составило соответственно менее 20%, 40%, 65%, 95% плановых  (прогнозных) назначений, установленных на текущий финансовый год,  с учетом  извинений  на отчетную дату; </w:t>
      </w: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2) по разделу «Источники финансирования дефицита бюджета» в части выплат по источникам финансирования дефицита бюджета подлежат отражению коды бюджетной классификации РФ, в отношении которых исполнение на отчетные даты 1 </w:t>
      </w:r>
      <w:r w:rsidRPr="00DC5200">
        <w:rPr>
          <w:rFonts w:ascii="Times New Roman" w:eastAsia="Times New Roman" w:hAnsi="Times New Roman" w:cs="Times New Roman"/>
          <w:sz w:val="28"/>
          <w:szCs w:val="28"/>
        </w:rPr>
        <w:lastRenderedPageBreak/>
        <w:t>апреля,1 июля, 1 октября,31 декабря составило соответственно менее 20%, 45%, 70%, 95% годовых объемов утвержденных бюджетных ассигнований на текущий финансовый год с учетом их изменений, утвержденных на отчетную дату.</w:t>
      </w: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2. Установить, что при соответствии бюджетной отчетности главными распорядителями средств бюджета Ишимского сельсовета Чистоозерного района Новосибирской области, главными администраторами доходов бюджета Романовского сельсовета Чистоозерного района Новосибирской области,  главными администраторами источников финансирования дефицита бюджета Ишимского сельсовета Чистоозерного района Новосибирской области в разделе 2 Сведений по дебиторской и кредиторской задолженности (код формы по ОКУД 0503169) подлежат отражению показатели просроченной задолженности в размере, 1 00 000 рублей. </w:t>
      </w: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w:t>
      </w: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3.Установить, что при составлении бюджетной отчетности главными распорядителями средств бюджета Ишимского сельсовета Чистоозерного района Новосибирской области, в разделе 1 и 2 Сведений о принятых и неисполненных обязательствах получателя бюджетных средств (код формы по ОКУД 0503175) подлежит отражению информации о неисполненных бюджетных обязательствах в размере, превышающем 100 000 рублей.</w:t>
      </w: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w:t>
      </w:r>
    </w:p>
    <w:p w:rsidR="00DC5200" w:rsidRPr="00DC5200" w:rsidRDefault="00DC5200" w:rsidP="00DC5200">
      <w:pPr>
        <w:autoSpaceDN w:val="0"/>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4. Контроль за исполнением настоящего постановления оставляю за собой.</w:t>
      </w:r>
    </w:p>
    <w:p w:rsidR="00DC5200" w:rsidRPr="00DC5200" w:rsidRDefault="00DC5200" w:rsidP="00DC5200">
      <w:pPr>
        <w:tabs>
          <w:tab w:val="left" w:pos="7938"/>
        </w:tabs>
        <w:autoSpaceDN w:val="0"/>
        <w:spacing w:after="0"/>
        <w:jc w:val="both"/>
        <w:rPr>
          <w:rFonts w:ascii="Times New Roman" w:eastAsia="Times New Roman" w:hAnsi="Times New Roman" w:cs="Times New Roman"/>
          <w:sz w:val="28"/>
          <w:szCs w:val="28"/>
        </w:rPr>
      </w:pPr>
    </w:p>
    <w:p w:rsidR="00DC5200" w:rsidRPr="00DC5200" w:rsidRDefault="00DC5200" w:rsidP="00DC5200">
      <w:pPr>
        <w:tabs>
          <w:tab w:val="left" w:pos="7938"/>
        </w:tabs>
        <w:autoSpaceDN w:val="0"/>
        <w:spacing w:after="0"/>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Глава Ишимского сельсовета</w:t>
      </w:r>
    </w:p>
    <w:p w:rsidR="00DC5200" w:rsidRPr="00DC5200" w:rsidRDefault="00DC5200" w:rsidP="00DC5200">
      <w:pPr>
        <w:tabs>
          <w:tab w:val="left" w:pos="7938"/>
        </w:tabs>
        <w:autoSpaceDN w:val="0"/>
        <w:spacing w:after="0"/>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Чистоозерного района</w:t>
      </w:r>
    </w:p>
    <w:p w:rsidR="00DC5200" w:rsidRPr="00DC5200" w:rsidRDefault="00DC5200" w:rsidP="00DC5200">
      <w:pPr>
        <w:tabs>
          <w:tab w:val="left" w:pos="7938"/>
        </w:tabs>
        <w:autoSpaceDN w:val="0"/>
        <w:spacing w:after="0"/>
        <w:jc w:val="both"/>
        <w:rPr>
          <w:rFonts w:ascii="Times New Roman" w:eastAsia="Times New Roman" w:hAnsi="Times New Roman" w:cs="Times New Roman"/>
          <w:lang w:eastAsia="en-US"/>
        </w:rPr>
      </w:pPr>
      <w:r w:rsidRPr="00DC5200">
        <w:rPr>
          <w:rFonts w:ascii="Times New Roman" w:eastAsia="Times New Roman" w:hAnsi="Times New Roman" w:cs="Times New Roman"/>
          <w:sz w:val="28"/>
          <w:szCs w:val="28"/>
        </w:rPr>
        <w:t>Новосибирской области                                          Е.Е.Иванко</w:t>
      </w:r>
    </w:p>
    <w:p w:rsidR="00DC5200" w:rsidRPr="00DC5200" w:rsidRDefault="00DC5200" w:rsidP="00DC5200">
      <w:pPr>
        <w:spacing w:after="0" w:line="240" w:lineRule="auto"/>
        <w:rPr>
          <w:rFonts w:ascii="Times New Roman" w:eastAsia="Times New Roman" w:hAnsi="Times New Roman" w:cs="Times New Roman"/>
          <w:b/>
          <w:sz w:val="28"/>
          <w:szCs w:val="28"/>
        </w:rPr>
      </w:pPr>
    </w:p>
    <w:p w:rsidR="00DC5200" w:rsidRDefault="00DC5200" w:rsidP="00DC5200">
      <w:pPr>
        <w:spacing w:after="0" w:line="240" w:lineRule="auto"/>
        <w:jc w:val="center"/>
        <w:rPr>
          <w:rFonts w:ascii="Times New Roman" w:eastAsia="Times New Roman" w:hAnsi="Times New Roman" w:cs="Times New Roman"/>
          <w:b/>
          <w:sz w:val="28"/>
          <w:szCs w:val="28"/>
        </w:rPr>
      </w:pPr>
    </w:p>
    <w:p w:rsidR="00DC5200" w:rsidRDefault="00DC5200" w:rsidP="00DC5200">
      <w:pPr>
        <w:spacing w:after="0" w:line="240" w:lineRule="auto"/>
        <w:jc w:val="center"/>
        <w:rPr>
          <w:rFonts w:ascii="Times New Roman" w:eastAsia="Times New Roman" w:hAnsi="Times New Roman" w:cs="Times New Roman"/>
          <w:b/>
          <w:sz w:val="28"/>
          <w:szCs w:val="28"/>
        </w:rPr>
      </w:pPr>
    </w:p>
    <w:p w:rsidR="00DC5200" w:rsidRDefault="00DC5200" w:rsidP="00DC5200">
      <w:pPr>
        <w:spacing w:after="0" w:line="240" w:lineRule="auto"/>
        <w:jc w:val="center"/>
        <w:rPr>
          <w:rFonts w:ascii="Times New Roman" w:eastAsia="Times New Roman" w:hAnsi="Times New Roman" w:cs="Times New Roman"/>
          <w:b/>
          <w:sz w:val="28"/>
          <w:szCs w:val="28"/>
        </w:rPr>
      </w:pPr>
    </w:p>
    <w:p w:rsidR="00DC5200" w:rsidRDefault="00DC5200" w:rsidP="00DC5200">
      <w:pPr>
        <w:spacing w:after="0" w:line="240" w:lineRule="auto"/>
        <w:jc w:val="center"/>
        <w:rPr>
          <w:rFonts w:ascii="Times New Roman" w:eastAsia="Times New Roman" w:hAnsi="Times New Roman" w:cs="Times New Roman"/>
          <w:b/>
          <w:sz w:val="28"/>
          <w:szCs w:val="28"/>
        </w:rPr>
      </w:pPr>
    </w:p>
    <w:p w:rsidR="00DC5200" w:rsidRDefault="00DC5200" w:rsidP="00DC5200">
      <w:pPr>
        <w:spacing w:after="0" w:line="240" w:lineRule="auto"/>
        <w:jc w:val="center"/>
        <w:rPr>
          <w:rFonts w:ascii="Times New Roman" w:eastAsia="Times New Roman" w:hAnsi="Times New Roman" w:cs="Times New Roman"/>
          <w:b/>
          <w:sz w:val="28"/>
          <w:szCs w:val="28"/>
        </w:rPr>
      </w:pPr>
    </w:p>
    <w:p w:rsidR="00DC5200" w:rsidRPr="007D7A42" w:rsidRDefault="00DC5200" w:rsidP="007D7A42">
      <w:pPr>
        <w:spacing w:after="0" w:line="240" w:lineRule="auto"/>
        <w:jc w:val="center"/>
        <w:rPr>
          <w:rFonts w:ascii="Times New Roman" w:eastAsia="Times New Roman" w:hAnsi="Times New Roman" w:cs="Times New Roman"/>
          <w:b/>
          <w:sz w:val="28"/>
          <w:szCs w:val="28"/>
        </w:rPr>
      </w:pPr>
    </w:p>
    <w:p w:rsidR="007D7A42" w:rsidRPr="007D7A42" w:rsidRDefault="007D7A42" w:rsidP="007D7A42">
      <w:pPr>
        <w:pStyle w:val="a9"/>
        <w:jc w:val="center"/>
        <w:rPr>
          <w:b/>
          <w:szCs w:val="28"/>
        </w:rPr>
      </w:pPr>
      <w:r w:rsidRPr="007D7A42">
        <w:rPr>
          <w:b/>
          <w:szCs w:val="28"/>
        </w:rPr>
        <w:t>ИШИМСКИЙ СЕЛЬСОВЕТ ЧИСТООЗЕРНОГО РАЙОНА</w:t>
      </w:r>
    </w:p>
    <w:p w:rsidR="007D7A42" w:rsidRPr="007D7A42" w:rsidRDefault="007D7A42" w:rsidP="007D7A42">
      <w:pPr>
        <w:pStyle w:val="a9"/>
        <w:jc w:val="center"/>
        <w:rPr>
          <w:szCs w:val="28"/>
        </w:rPr>
      </w:pPr>
      <w:r w:rsidRPr="007D7A42">
        <w:rPr>
          <w:b/>
          <w:szCs w:val="28"/>
        </w:rPr>
        <w:t>НОВОСИБИРСКОЙ ОБЛАСТИ</w:t>
      </w:r>
    </w:p>
    <w:p w:rsidR="007D7A42" w:rsidRPr="007D7A42" w:rsidRDefault="007D7A42" w:rsidP="007D7A42">
      <w:pPr>
        <w:pStyle w:val="a9"/>
        <w:jc w:val="center"/>
        <w:rPr>
          <w:szCs w:val="28"/>
        </w:rPr>
      </w:pPr>
    </w:p>
    <w:p w:rsidR="007D7A42" w:rsidRPr="007D7A42" w:rsidRDefault="007D7A42" w:rsidP="007D7A42">
      <w:pPr>
        <w:pStyle w:val="a9"/>
        <w:jc w:val="center"/>
        <w:rPr>
          <w:b/>
          <w:szCs w:val="28"/>
        </w:rPr>
      </w:pPr>
      <w:r w:rsidRPr="007D7A42">
        <w:rPr>
          <w:b/>
          <w:szCs w:val="28"/>
        </w:rPr>
        <w:t xml:space="preserve">СОВЕТ ДЕПУТАТОВ </w:t>
      </w:r>
    </w:p>
    <w:p w:rsidR="007D7A42" w:rsidRPr="007D7A42" w:rsidRDefault="007D7A42" w:rsidP="007D7A42">
      <w:pPr>
        <w:pStyle w:val="a9"/>
        <w:jc w:val="center"/>
        <w:rPr>
          <w:b/>
          <w:szCs w:val="28"/>
        </w:rPr>
      </w:pPr>
      <w:r w:rsidRPr="007D7A42">
        <w:rPr>
          <w:b/>
          <w:szCs w:val="28"/>
        </w:rPr>
        <w:t>ИШИМСКОГО СЕЛЬСОВЕТА</w:t>
      </w:r>
    </w:p>
    <w:p w:rsidR="007D7A42" w:rsidRPr="007D7A42" w:rsidRDefault="007D7A42" w:rsidP="007D7A42">
      <w:pPr>
        <w:pStyle w:val="a9"/>
        <w:jc w:val="center"/>
        <w:rPr>
          <w:b/>
          <w:szCs w:val="28"/>
        </w:rPr>
      </w:pPr>
      <w:r w:rsidRPr="007D7A42">
        <w:rPr>
          <w:b/>
          <w:szCs w:val="28"/>
        </w:rPr>
        <w:t>ЧИСТООЗЕРНОГО РАЙОНА НОВОСИБИРСКОЙ ОБЛАСТИ</w:t>
      </w:r>
    </w:p>
    <w:p w:rsidR="007D7A42" w:rsidRPr="007D7A42" w:rsidRDefault="007D7A42" w:rsidP="007D7A42">
      <w:pPr>
        <w:pStyle w:val="a9"/>
        <w:jc w:val="center"/>
        <w:rPr>
          <w:b/>
          <w:szCs w:val="28"/>
        </w:rPr>
      </w:pPr>
      <w:r w:rsidRPr="007D7A42">
        <w:rPr>
          <w:b/>
          <w:szCs w:val="28"/>
        </w:rPr>
        <w:t>шестого созыва</w:t>
      </w:r>
    </w:p>
    <w:p w:rsidR="007D7A42" w:rsidRPr="007D7A42" w:rsidRDefault="007D7A42" w:rsidP="007D7A42">
      <w:pPr>
        <w:pStyle w:val="a9"/>
        <w:jc w:val="center"/>
        <w:rPr>
          <w:b/>
          <w:szCs w:val="28"/>
        </w:rPr>
      </w:pPr>
    </w:p>
    <w:p w:rsidR="007D7A42" w:rsidRPr="007D7A42" w:rsidRDefault="007D7A42" w:rsidP="007D7A42">
      <w:pPr>
        <w:pStyle w:val="a9"/>
        <w:jc w:val="center"/>
        <w:rPr>
          <w:b/>
          <w:szCs w:val="28"/>
        </w:rPr>
      </w:pPr>
      <w:r w:rsidRPr="007D7A42">
        <w:rPr>
          <w:b/>
          <w:szCs w:val="28"/>
        </w:rPr>
        <w:t>РЕШЕНИЕ</w:t>
      </w:r>
    </w:p>
    <w:p w:rsidR="007D7A42" w:rsidRPr="007D7A42" w:rsidRDefault="007D7A42" w:rsidP="007D7A42">
      <w:pPr>
        <w:pStyle w:val="a9"/>
        <w:jc w:val="center"/>
        <w:rPr>
          <w:b/>
          <w:szCs w:val="28"/>
        </w:rPr>
      </w:pPr>
      <w:r w:rsidRPr="007D7A42">
        <w:rPr>
          <w:b/>
          <w:szCs w:val="28"/>
        </w:rPr>
        <w:t>Пятьдесят третьей  сессии</w:t>
      </w:r>
    </w:p>
    <w:p w:rsidR="007D7A42" w:rsidRPr="007D7A42" w:rsidRDefault="007D7A42" w:rsidP="007D7A42">
      <w:pPr>
        <w:pStyle w:val="a9"/>
        <w:jc w:val="center"/>
        <w:rPr>
          <w:b/>
          <w:szCs w:val="28"/>
        </w:rPr>
      </w:pPr>
    </w:p>
    <w:p w:rsidR="007D7A42" w:rsidRPr="007D7A42" w:rsidRDefault="007D7A42" w:rsidP="007D7A42">
      <w:pPr>
        <w:pStyle w:val="a9"/>
        <w:jc w:val="center"/>
        <w:rPr>
          <w:szCs w:val="28"/>
        </w:rPr>
      </w:pPr>
      <w:r w:rsidRPr="007D7A42">
        <w:rPr>
          <w:szCs w:val="28"/>
        </w:rPr>
        <w:t>от 16.10.2023        № 148</w:t>
      </w:r>
    </w:p>
    <w:p w:rsidR="007D7A42" w:rsidRPr="007D7A42" w:rsidRDefault="007D7A42" w:rsidP="007D7A42">
      <w:pPr>
        <w:pStyle w:val="a9"/>
        <w:rPr>
          <w:b/>
          <w:szCs w:val="28"/>
        </w:rPr>
      </w:pPr>
    </w:p>
    <w:p w:rsidR="007D7A42" w:rsidRPr="007D7A42" w:rsidRDefault="007D7A42" w:rsidP="007D7A42">
      <w:pPr>
        <w:pStyle w:val="a9"/>
        <w:jc w:val="center"/>
        <w:rPr>
          <w:b/>
          <w:szCs w:val="28"/>
        </w:rPr>
      </w:pPr>
      <w:r w:rsidRPr="007D7A42">
        <w:rPr>
          <w:b/>
          <w:szCs w:val="28"/>
        </w:rPr>
        <w:t xml:space="preserve">О внесении изменений в решение № 118 тридцать девятой сессии Совета депутатов Ишимского сельсовета от 28.12.2022 года «О бюджете Ишимского сельсовета Чистоозерного района Новосибирской области на 2023 год и плановый период 2024 и 2025 годов» </w:t>
      </w:r>
    </w:p>
    <w:p w:rsidR="007D7A42" w:rsidRPr="007D7A42" w:rsidRDefault="007D7A42" w:rsidP="007D7A42">
      <w:pPr>
        <w:pStyle w:val="a9"/>
      </w:pPr>
    </w:p>
    <w:p w:rsidR="007D7A42" w:rsidRPr="007D7A42" w:rsidRDefault="007D7A42" w:rsidP="007D7A42">
      <w:pPr>
        <w:pStyle w:val="a9"/>
        <w:rPr>
          <w:szCs w:val="28"/>
        </w:rPr>
      </w:pPr>
      <w:r w:rsidRPr="007D7A42">
        <w:rPr>
          <w:szCs w:val="28"/>
        </w:rPr>
        <w:tab/>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Ишимском сельсовете Чистоозерного района Новосибирской области», утвержденное решением №57 (восьмой сессии) Совета депутатов Ишимского сельсовета от 14.11.2016 г., Совет депутатов Ишимского сельсовета Чистоозерного района Новосибирской области</w:t>
      </w:r>
    </w:p>
    <w:p w:rsidR="007D7A42" w:rsidRPr="007D7A42" w:rsidRDefault="007D7A42" w:rsidP="007D7A42">
      <w:pPr>
        <w:pStyle w:val="a9"/>
        <w:rPr>
          <w:szCs w:val="28"/>
        </w:rPr>
      </w:pPr>
    </w:p>
    <w:p w:rsidR="007D7A42" w:rsidRPr="007D7A42" w:rsidRDefault="007D7A42" w:rsidP="007D7A42">
      <w:pPr>
        <w:pStyle w:val="a9"/>
        <w:rPr>
          <w:szCs w:val="28"/>
        </w:rPr>
      </w:pPr>
      <w:r w:rsidRPr="007D7A42">
        <w:rPr>
          <w:szCs w:val="28"/>
        </w:rPr>
        <w:t>РЕШИЛ:</w:t>
      </w:r>
    </w:p>
    <w:p w:rsidR="007D7A42" w:rsidRPr="007D7A42" w:rsidRDefault="007D7A42" w:rsidP="007D7A42">
      <w:pPr>
        <w:pStyle w:val="a9"/>
        <w:ind w:firstLine="720"/>
        <w:rPr>
          <w:szCs w:val="28"/>
        </w:rPr>
      </w:pPr>
      <w:r w:rsidRPr="007D7A42">
        <w:rPr>
          <w:szCs w:val="28"/>
        </w:rPr>
        <w:t>1. Внести изменения в решение № 118 сороковой сессии Совета депутатов Ишимского сельсовета от 28.12.2022 г. «О бюджете Ишимского сельсовета Чистоозерного района Новосибирской области на 2023 год и плановый период 2024 и 2025 годов» по следующим пунктам:</w:t>
      </w:r>
    </w:p>
    <w:p w:rsidR="007D7A42" w:rsidRPr="007D7A42" w:rsidRDefault="007D7A42" w:rsidP="007D7A42">
      <w:pPr>
        <w:pStyle w:val="a9"/>
        <w:rPr>
          <w:szCs w:val="28"/>
        </w:rPr>
      </w:pPr>
      <w:r w:rsidRPr="007D7A42">
        <w:rPr>
          <w:szCs w:val="28"/>
        </w:rPr>
        <w:tab/>
      </w:r>
      <w:r w:rsidRPr="007D7A42">
        <w:rPr>
          <w:b/>
          <w:szCs w:val="28"/>
        </w:rPr>
        <w:t>1)</w:t>
      </w:r>
      <w:r w:rsidRPr="007D7A42">
        <w:rPr>
          <w:szCs w:val="28"/>
        </w:rPr>
        <w:t>. Пункт 1 решения читать в новой редакции:</w:t>
      </w:r>
    </w:p>
    <w:p w:rsidR="007D7A42" w:rsidRPr="007D7A42" w:rsidRDefault="007D7A42" w:rsidP="007D7A42">
      <w:pPr>
        <w:pStyle w:val="a9"/>
        <w:ind w:firstLine="720"/>
        <w:rPr>
          <w:szCs w:val="28"/>
        </w:rPr>
      </w:pPr>
      <w:r w:rsidRPr="007D7A42">
        <w:rPr>
          <w:szCs w:val="28"/>
        </w:rPr>
        <w:t>«1. Утвердить основные характеристики местного бюджета Ишимского сельсовета (далее местный бюджет) на 2023 год:</w:t>
      </w:r>
    </w:p>
    <w:p w:rsidR="007D7A42" w:rsidRPr="007D7A42" w:rsidRDefault="007D7A42" w:rsidP="007D7A42">
      <w:pPr>
        <w:pStyle w:val="a9"/>
        <w:rPr>
          <w:szCs w:val="28"/>
        </w:rPr>
      </w:pPr>
      <w:r w:rsidRPr="007D7A42">
        <w:rPr>
          <w:szCs w:val="28"/>
        </w:rPr>
        <w:t>а) прогнозируемый общий объем доходов местного бюджета в сумме 8117731,15 руб., в том числе объем межбюджетных трансфертов, получаемых из бюджетов бюджетной системы Российской федерации 7264,3 тыс. руб.;</w:t>
      </w:r>
    </w:p>
    <w:p w:rsidR="007D7A42" w:rsidRPr="007D7A42" w:rsidRDefault="007D7A42" w:rsidP="007D7A42">
      <w:pPr>
        <w:pStyle w:val="a9"/>
        <w:rPr>
          <w:szCs w:val="28"/>
        </w:rPr>
      </w:pPr>
      <w:r w:rsidRPr="007D7A42">
        <w:rPr>
          <w:szCs w:val="28"/>
        </w:rPr>
        <w:lastRenderedPageBreak/>
        <w:t>б) прогнозируемый общий объем расходов бюджета в сумме 9150431,41 руб.</w:t>
      </w:r>
    </w:p>
    <w:p w:rsidR="007D7A42" w:rsidRPr="007D7A42" w:rsidRDefault="007D7A42" w:rsidP="007D7A42">
      <w:pPr>
        <w:pStyle w:val="a9"/>
        <w:rPr>
          <w:szCs w:val="28"/>
        </w:rPr>
      </w:pPr>
      <w:r w:rsidRPr="007D7A42">
        <w:rPr>
          <w:szCs w:val="28"/>
        </w:rPr>
        <w:t>в) дефицит местного бюджета в сумме 0,0 тыс.руб.».</w:t>
      </w:r>
    </w:p>
    <w:p w:rsidR="007D7A42" w:rsidRPr="007D7A42" w:rsidRDefault="007D7A42" w:rsidP="007D7A42">
      <w:pPr>
        <w:pStyle w:val="a9"/>
        <w:ind w:firstLine="720"/>
        <w:rPr>
          <w:b/>
          <w:szCs w:val="28"/>
        </w:rPr>
      </w:pPr>
      <w:r w:rsidRPr="007D7A42">
        <w:rPr>
          <w:b/>
          <w:szCs w:val="28"/>
        </w:rPr>
        <w:t xml:space="preserve">2) </w:t>
      </w:r>
      <w:r w:rsidRPr="007D7A42">
        <w:rPr>
          <w:szCs w:val="28"/>
        </w:rPr>
        <w:t>Пункт 7 решения читать в новой редакции:</w:t>
      </w:r>
    </w:p>
    <w:p w:rsidR="007D7A42" w:rsidRPr="007D7A42" w:rsidRDefault="007D7A42" w:rsidP="007D7A42">
      <w:pPr>
        <w:pStyle w:val="a9"/>
        <w:ind w:firstLine="720"/>
        <w:rPr>
          <w:szCs w:val="28"/>
        </w:rPr>
      </w:pPr>
      <w:r w:rsidRPr="007D7A42">
        <w:rPr>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7D7A42" w:rsidRPr="007D7A42" w:rsidRDefault="007D7A42" w:rsidP="007D7A42">
      <w:pPr>
        <w:pStyle w:val="a9"/>
        <w:rPr>
          <w:szCs w:val="28"/>
        </w:rPr>
      </w:pPr>
      <w:r w:rsidRPr="007D7A42">
        <w:rPr>
          <w:szCs w:val="28"/>
        </w:rPr>
        <w:t>а) на 2023 год согласно таблицы 1, приложения 4 к настоящему решению.</w:t>
      </w:r>
    </w:p>
    <w:p w:rsidR="007D7A42" w:rsidRPr="007D7A42" w:rsidRDefault="007D7A42" w:rsidP="007D7A42">
      <w:pPr>
        <w:pStyle w:val="a9"/>
        <w:ind w:firstLine="720"/>
        <w:rPr>
          <w:szCs w:val="28"/>
        </w:rPr>
      </w:pPr>
      <w:r w:rsidRPr="007D7A42">
        <w:rPr>
          <w:b/>
          <w:szCs w:val="28"/>
        </w:rPr>
        <w:t>3).</w:t>
      </w:r>
      <w:r w:rsidRPr="007D7A42">
        <w:rPr>
          <w:szCs w:val="28"/>
        </w:rPr>
        <w:t xml:space="preserve"> Пункт 8 решения читать в новой редакции:</w:t>
      </w:r>
    </w:p>
    <w:p w:rsidR="007D7A42" w:rsidRPr="007D7A42" w:rsidRDefault="007D7A42" w:rsidP="007D7A42">
      <w:pPr>
        <w:pStyle w:val="a9"/>
        <w:ind w:firstLine="720"/>
        <w:rPr>
          <w:szCs w:val="28"/>
        </w:rPr>
      </w:pPr>
      <w:r w:rsidRPr="007D7A42">
        <w:rPr>
          <w:szCs w:val="28"/>
        </w:rPr>
        <w:t xml:space="preserve">« 8. Утвердить ведомственную структуру расходов местного бюджета: </w:t>
      </w:r>
    </w:p>
    <w:p w:rsidR="007D7A42" w:rsidRPr="007D7A42" w:rsidRDefault="007D7A42" w:rsidP="007D7A42">
      <w:pPr>
        <w:pStyle w:val="a9"/>
        <w:rPr>
          <w:szCs w:val="28"/>
        </w:rPr>
      </w:pPr>
      <w:r w:rsidRPr="007D7A42">
        <w:rPr>
          <w:szCs w:val="28"/>
        </w:rPr>
        <w:t>а) на 2023 год согласно таблице 1 приложения 5 к настоящему решению</w:t>
      </w:r>
      <w:r w:rsidRPr="007D7A42">
        <w:rPr>
          <w:szCs w:val="28"/>
        </w:rPr>
        <w:tab/>
      </w:r>
    </w:p>
    <w:p w:rsidR="007D7A42" w:rsidRPr="007D7A42" w:rsidRDefault="007D7A42" w:rsidP="007D7A42">
      <w:pPr>
        <w:pStyle w:val="a9"/>
        <w:rPr>
          <w:szCs w:val="28"/>
        </w:rPr>
      </w:pPr>
      <w:r w:rsidRPr="007D7A42">
        <w:rPr>
          <w:szCs w:val="28"/>
        </w:rPr>
        <w:tab/>
        <w:t>2. Опубликовать данное решение в газете « Ишимский Вестник ».</w:t>
      </w:r>
    </w:p>
    <w:p w:rsidR="007D7A42" w:rsidRPr="007D7A42" w:rsidRDefault="007D7A42" w:rsidP="007D7A42">
      <w:pPr>
        <w:pStyle w:val="a9"/>
        <w:rPr>
          <w:szCs w:val="28"/>
        </w:rPr>
      </w:pPr>
    </w:p>
    <w:p w:rsidR="007D7A42" w:rsidRPr="007D7A42" w:rsidRDefault="007D7A42" w:rsidP="007D7A42">
      <w:pPr>
        <w:pStyle w:val="a9"/>
        <w:rPr>
          <w:szCs w:val="28"/>
        </w:rPr>
      </w:pPr>
    </w:p>
    <w:p w:rsidR="007D7A42" w:rsidRPr="007D7A42" w:rsidRDefault="007D7A42" w:rsidP="007D7A42">
      <w:pPr>
        <w:spacing w:after="0"/>
        <w:jc w:val="both"/>
        <w:rPr>
          <w:rFonts w:ascii="Times New Roman" w:eastAsia="Calibri" w:hAnsi="Times New Roman" w:cs="Times New Roman"/>
          <w:sz w:val="28"/>
          <w:szCs w:val="28"/>
        </w:rPr>
      </w:pPr>
      <w:r w:rsidRPr="007D7A42">
        <w:rPr>
          <w:rFonts w:ascii="Times New Roman" w:eastAsia="Calibri" w:hAnsi="Times New Roman" w:cs="Times New Roman"/>
          <w:sz w:val="28"/>
          <w:szCs w:val="28"/>
        </w:rPr>
        <w:t>Глава  Ишимского сельсовета                           Председатель Совета депутатов</w:t>
      </w:r>
    </w:p>
    <w:p w:rsidR="007D7A42" w:rsidRPr="007D7A42" w:rsidRDefault="007D7A42" w:rsidP="007D7A42">
      <w:pPr>
        <w:spacing w:after="0"/>
        <w:jc w:val="both"/>
        <w:rPr>
          <w:rFonts w:ascii="Times New Roman" w:eastAsia="Calibri" w:hAnsi="Times New Roman" w:cs="Times New Roman"/>
          <w:sz w:val="28"/>
          <w:szCs w:val="28"/>
        </w:rPr>
      </w:pPr>
      <w:r w:rsidRPr="007D7A42">
        <w:rPr>
          <w:rFonts w:ascii="Times New Roman" w:eastAsia="Calibri" w:hAnsi="Times New Roman" w:cs="Times New Roman"/>
          <w:sz w:val="28"/>
          <w:szCs w:val="28"/>
        </w:rPr>
        <w:t>Чистоозерного района                                       Ишимского сельсовета</w:t>
      </w:r>
    </w:p>
    <w:p w:rsidR="007D7A42" w:rsidRPr="007D7A42" w:rsidRDefault="007D7A42" w:rsidP="007D7A42">
      <w:pPr>
        <w:spacing w:after="0"/>
        <w:jc w:val="both"/>
        <w:rPr>
          <w:rFonts w:ascii="Times New Roman" w:eastAsia="Calibri" w:hAnsi="Times New Roman" w:cs="Times New Roman"/>
          <w:sz w:val="28"/>
          <w:szCs w:val="28"/>
        </w:rPr>
      </w:pPr>
      <w:r w:rsidRPr="007D7A42">
        <w:rPr>
          <w:rFonts w:ascii="Times New Roman" w:eastAsia="Calibri" w:hAnsi="Times New Roman" w:cs="Times New Roman"/>
          <w:sz w:val="28"/>
          <w:szCs w:val="28"/>
        </w:rPr>
        <w:t>Новосибирской области                                    Чистоозерного района</w:t>
      </w:r>
    </w:p>
    <w:p w:rsidR="007D7A42" w:rsidRPr="007D7A42" w:rsidRDefault="007D7A42" w:rsidP="007D7A42">
      <w:pPr>
        <w:spacing w:after="0"/>
        <w:jc w:val="both"/>
        <w:rPr>
          <w:rFonts w:ascii="Times New Roman" w:eastAsia="Calibri" w:hAnsi="Times New Roman" w:cs="Times New Roman"/>
          <w:sz w:val="28"/>
          <w:szCs w:val="28"/>
        </w:rPr>
      </w:pPr>
      <w:r w:rsidRPr="007D7A42">
        <w:rPr>
          <w:rFonts w:ascii="Times New Roman" w:eastAsia="Calibri" w:hAnsi="Times New Roman" w:cs="Times New Roman"/>
          <w:sz w:val="28"/>
          <w:szCs w:val="28"/>
        </w:rPr>
        <w:t xml:space="preserve">                                                                              Новосибирской области</w:t>
      </w:r>
    </w:p>
    <w:p w:rsidR="007D7A42" w:rsidRPr="007D7A42" w:rsidRDefault="007D7A42" w:rsidP="007D7A42">
      <w:pPr>
        <w:spacing w:after="0"/>
        <w:jc w:val="both"/>
        <w:rPr>
          <w:rFonts w:ascii="Times New Roman" w:eastAsia="Calibri" w:hAnsi="Times New Roman" w:cs="Times New Roman"/>
          <w:sz w:val="28"/>
          <w:szCs w:val="28"/>
        </w:rPr>
      </w:pPr>
      <w:r w:rsidRPr="007D7A42">
        <w:rPr>
          <w:rFonts w:ascii="Times New Roman" w:eastAsia="Calibri" w:hAnsi="Times New Roman" w:cs="Times New Roman"/>
          <w:sz w:val="28"/>
          <w:szCs w:val="28"/>
        </w:rPr>
        <w:t>________________   Е.Е. Иванко                        ____________   Н.И. Болтунова</w:t>
      </w:r>
    </w:p>
    <w:p w:rsidR="007D7A42" w:rsidRPr="00A973DD" w:rsidRDefault="007D7A42" w:rsidP="007D7A42">
      <w:pPr>
        <w:pStyle w:val="a9"/>
        <w:rPr>
          <w:szCs w:val="28"/>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tbl>
      <w:tblPr>
        <w:tblStyle w:val="af8"/>
        <w:tblW w:w="0" w:type="auto"/>
        <w:tblLook w:val="04A0" w:firstRow="1" w:lastRow="0" w:firstColumn="1" w:lastColumn="0" w:noHBand="0" w:noVBand="1"/>
      </w:tblPr>
      <w:tblGrid>
        <w:gridCol w:w="2721"/>
        <w:gridCol w:w="550"/>
        <w:gridCol w:w="469"/>
        <w:gridCol w:w="409"/>
        <w:gridCol w:w="1234"/>
        <w:gridCol w:w="429"/>
        <w:gridCol w:w="1093"/>
        <w:gridCol w:w="1093"/>
        <w:gridCol w:w="1093"/>
      </w:tblGrid>
      <w:tr w:rsidR="007D7A42" w:rsidRPr="007D7A42" w:rsidTr="007D7A42">
        <w:trPr>
          <w:trHeight w:val="255"/>
        </w:trPr>
        <w:tc>
          <w:tcPr>
            <w:tcW w:w="2721" w:type="dxa"/>
            <w:noWrap/>
            <w:hideMark/>
          </w:tcPr>
          <w:p w:rsidR="007D7A42" w:rsidRPr="007D7A42" w:rsidRDefault="007D7A42" w:rsidP="007D7A42">
            <w:pPr>
              <w:ind w:left="-180"/>
              <w:jc w:val="right"/>
              <w:rPr>
                <w:sz w:val="20"/>
                <w:szCs w:val="20"/>
              </w:rPr>
            </w:pPr>
          </w:p>
        </w:tc>
        <w:tc>
          <w:tcPr>
            <w:tcW w:w="550" w:type="dxa"/>
            <w:noWrap/>
            <w:hideMark/>
          </w:tcPr>
          <w:p w:rsidR="007D7A42" w:rsidRPr="007D7A42" w:rsidRDefault="007D7A42" w:rsidP="007D7A42">
            <w:pPr>
              <w:ind w:left="-180"/>
              <w:jc w:val="right"/>
              <w:rPr>
                <w:sz w:val="20"/>
                <w:szCs w:val="20"/>
              </w:rPr>
            </w:pPr>
          </w:p>
        </w:tc>
        <w:tc>
          <w:tcPr>
            <w:tcW w:w="469" w:type="dxa"/>
            <w:noWrap/>
            <w:hideMark/>
          </w:tcPr>
          <w:p w:rsidR="007D7A42" w:rsidRPr="007D7A42" w:rsidRDefault="007D7A42" w:rsidP="007D7A42">
            <w:pPr>
              <w:ind w:left="-180"/>
              <w:jc w:val="right"/>
              <w:rPr>
                <w:sz w:val="20"/>
                <w:szCs w:val="20"/>
              </w:rPr>
            </w:pPr>
          </w:p>
        </w:tc>
        <w:tc>
          <w:tcPr>
            <w:tcW w:w="409" w:type="dxa"/>
            <w:noWrap/>
            <w:hideMark/>
          </w:tcPr>
          <w:p w:rsidR="007D7A42" w:rsidRPr="007D7A42" w:rsidRDefault="007D7A42" w:rsidP="007D7A42">
            <w:pPr>
              <w:ind w:left="-180"/>
              <w:jc w:val="right"/>
              <w:rPr>
                <w:sz w:val="20"/>
                <w:szCs w:val="20"/>
              </w:rPr>
            </w:pPr>
          </w:p>
        </w:tc>
        <w:tc>
          <w:tcPr>
            <w:tcW w:w="1234" w:type="dxa"/>
            <w:noWrap/>
            <w:hideMark/>
          </w:tcPr>
          <w:p w:rsidR="007D7A42" w:rsidRPr="007D7A42" w:rsidRDefault="007D7A42" w:rsidP="007D7A42">
            <w:pPr>
              <w:ind w:left="-180"/>
              <w:jc w:val="right"/>
              <w:rPr>
                <w:sz w:val="20"/>
                <w:szCs w:val="20"/>
              </w:rPr>
            </w:pPr>
          </w:p>
        </w:tc>
        <w:tc>
          <w:tcPr>
            <w:tcW w:w="429"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r>
      <w:tr w:rsidR="007D7A42" w:rsidRPr="007D7A42" w:rsidTr="007D7A42">
        <w:trPr>
          <w:trHeight w:val="255"/>
        </w:trPr>
        <w:tc>
          <w:tcPr>
            <w:tcW w:w="2721" w:type="dxa"/>
            <w:noWrap/>
            <w:hideMark/>
          </w:tcPr>
          <w:p w:rsidR="007D7A42" w:rsidRPr="007D7A42" w:rsidRDefault="007D7A42" w:rsidP="007D7A42">
            <w:pPr>
              <w:ind w:left="-180"/>
              <w:jc w:val="right"/>
              <w:rPr>
                <w:sz w:val="20"/>
                <w:szCs w:val="20"/>
              </w:rPr>
            </w:pPr>
          </w:p>
        </w:tc>
        <w:tc>
          <w:tcPr>
            <w:tcW w:w="550" w:type="dxa"/>
            <w:noWrap/>
            <w:hideMark/>
          </w:tcPr>
          <w:p w:rsidR="007D7A42" w:rsidRPr="007D7A42" w:rsidRDefault="007D7A42" w:rsidP="007D7A42">
            <w:pPr>
              <w:ind w:left="-180"/>
              <w:jc w:val="right"/>
              <w:rPr>
                <w:sz w:val="20"/>
                <w:szCs w:val="20"/>
              </w:rPr>
            </w:pPr>
          </w:p>
        </w:tc>
        <w:tc>
          <w:tcPr>
            <w:tcW w:w="469" w:type="dxa"/>
            <w:noWrap/>
            <w:hideMark/>
          </w:tcPr>
          <w:p w:rsidR="007D7A42" w:rsidRPr="007D7A42" w:rsidRDefault="007D7A42" w:rsidP="007D7A42">
            <w:pPr>
              <w:ind w:left="-180"/>
              <w:jc w:val="right"/>
              <w:rPr>
                <w:sz w:val="20"/>
                <w:szCs w:val="20"/>
              </w:rPr>
            </w:pPr>
          </w:p>
        </w:tc>
        <w:tc>
          <w:tcPr>
            <w:tcW w:w="409" w:type="dxa"/>
            <w:noWrap/>
            <w:hideMark/>
          </w:tcPr>
          <w:p w:rsidR="007D7A42" w:rsidRPr="007D7A42" w:rsidRDefault="007D7A42" w:rsidP="007D7A42">
            <w:pPr>
              <w:ind w:left="-180"/>
              <w:jc w:val="right"/>
              <w:rPr>
                <w:sz w:val="20"/>
                <w:szCs w:val="20"/>
              </w:rPr>
            </w:pPr>
          </w:p>
        </w:tc>
        <w:tc>
          <w:tcPr>
            <w:tcW w:w="1234" w:type="dxa"/>
            <w:noWrap/>
            <w:hideMark/>
          </w:tcPr>
          <w:p w:rsidR="007D7A42" w:rsidRPr="007D7A42" w:rsidRDefault="007D7A42" w:rsidP="007D7A42">
            <w:pPr>
              <w:ind w:left="-180"/>
              <w:jc w:val="right"/>
              <w:rPr>
                <w:sz w:val="20"/>
                <w:szCs w:val="20"/>
              </w:rPr>
            </w:pPr>
          </w:p>
        </w:tc>
        <w:tc>
          <w:tcPr>
            <w:tcW w:w="429"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r>
      <w:tr w:rsidR="007D7A42" w:rsidRPr="007D7A42" w:rsidTr="007D7A42">
        <w:trPr>
          <w:trHeight w:val="705"/>
        </w:trPr>
        <w:tc>
          <w:tcPr>
            <w:tcW w:w="9091" w:type="dxa"/>
            <w:gridSpan w:val="9"/>
            <w:hideMark/>
          </w:tcPr>
          <w:p w:rsidR="007D7A42" w:rsidRPr="007D7A42" w:rsidRDefault="007D7A42" w:rsidP="007D7A42">
            <w:pPr>
              <w:ind w:left="-180"/>
              <w:jc w:val="right"/>
              <w:rPr>
                <w:b/>
                <w:bCs/>
                <w:sz w:val="20"/>
                <w:szCs w:val="20"/>
              </w:rPr>
            </w:pPr>
            <w:r w:rsidRPr="007D7A42">
              <w:rPr>
                <w:b/>
                <w:bCs/>
                <w:sz w:val="20"/>
                <w:szCs w:val="20"/>
              </w:rPr>
              <w:t>Ведомственная структура расходов бюджета Ишимского сельсовета Чистоозерного района  Новосибирской области на 2023 год и плановый период 2024 и 2025 годов</w:t>
            </w:r>
          </w:p>
        </w:tc>
      </w:tr>
      <w:tr w:rsidR="007D7A42" w:rsidRPr="007D7A42" w:rsidTr="007D7A42">
        <w:trPr>
          <w:trHeight w:val="255"/>
        </w:trPr>
        <w:tc>
          <w:tcPr>
            <w:tcW w:w="2721" w:type="dxa"/>
            <w:noWrap/>
            <w:hideMark/>
          </w:tcPr>
          <w:p w:rsidR="007D7A42" w:rsidRPr="007D7A42" w:rsidRDefault="007D7A42" w:rsidP="007D7A42">
            <w:pPr>
              <w:ind w:left="-180"/>
              <w:jc w:val="right"/>
              <w:rPr>
                <w:b/>
                <w:bCs/>
                <w:sz w:val="20"/>
                <w:szCs w:val="20"/>
              </w:rPr>
            </w:pPr>
          </w:p>
        </w:tc>
        <w:tc>
          <w:tcPr>
            <w:tcW w:w="550" w:type="dxa"/>
            <w:noWrap/>
            <w:hideMark/>
          </w:tcPr>
          <w:p w:rsidR="007D7A42" w:rsidRPr="007D7A42" w:rsidRDefault="007D7A42" w:rsidP="007D7A42">
            <w:pPr>
              <w:ind w:left="-180"/>
              <w:jc w:val="right"/>
              <w:rPr>
                <w:sz w:val="20"/>
                <w:szCs w:val="20"/>
              </w:rPr>
            </w:pPr>
          </w:p>
        </w:tc>
        <w:tc>
          <w:tcPr>
            <w:tcW w:w="469" w:type="dxa"/>
            <w:noWrap/>
            <w:hideMark/>
          </w:tcPr>
          <w:p w:rsidR="007D7A42" w:rsidRPr="007D7A42" w:rsidRDefault="007D7A42" w:rsidP="007D7A42">
            <w:pPr>
              <w:ind w:left="-180"/>
              <w:jc w:val="right"/>
              <w:rPr>
                <w:sz w:val="20"/>
                <w:szCs w:val="20"/>
              </w:rPr>
            </w:pPr>
          </w:p>
        </w:tc>
        <w:tc>
          <w:tcPr>
            <w:tcW w:w="409" w:type="dxa"/>
            <w:noWrap/>
            <w:hideMark/>
          </w:tcPr>
          <w:p w:rsidR="007D7A42" w:rsidRPr="007D7A42" w:rsidRDefault="007D7A42" w:rsidP="007D7A42">
            <w:pPr>
              <w:ind w:left="-180"/>
              <w:jc w:val="right"/>
              <w:rPr>
                <w:sz w:val="20"/>
                <w:szCs w:val="20"/>
              </w:rPr>
            </w:pPr>
          </w:p>
        </w:tc>
        <w:tc>
          <w:tcPr>
            <w:tcW w:w="1234" w:type="dxa"/>
            <w:noWrap/>
            <w:hideMark/>
          </w:tcPr>
          <w:p w:rsidR="007D7A42" w:rsidRPr="007D7A42" w:rsidRDefault="007D7A42" w:rsidP="007D7A42">
            <w:pPr>
              <w:ind w:left="-180"/>
              <w:jc w:val="right"/>
              <w:rPr>
                <w:sz w:val="20"/>
                <w:szCs w:val="20"/>
              </w:rPr>
            </w:pPr>
          </w:p>
        </w:tc>
        <w:tc>
          <w:tcPr>
            <w:tcW w:w="429"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r>
      <w:tr w:rsidR="007D7A42" w:rsidRPr="007D7A42" w:rsidTr="007D7A42">
        <w:trPr>
          <w:trHeight w:val="255"/>
        </w:trPr>
        <w:tc>
          <w:tcPr>
            <w:tcW w:w="2721" w:type="dxa"/>
            <w:noWrap/>
            <w:hideMark/>
          </w:tcPr>
          <w:p w:rsidR="007D7A42" w:rsidRPr="007D7A42" w:rsidRDefault="007D7A42" w:rsidP="007D7A42">
            <w:pPr>
              <w:ind w:left="-180"/>
              <w:jc w:val="right"/>
              <w:rPr>
                <w:sz w:val="20"/>
                <w:szCs w:val="20"/>
              </w:rPr>
            </w:pPr>
          </w:p>
        </w:tc>
        <w:tc>
          <w:tcPr>
            <w:tcW w:w="550" w:type="dxa"/>
            <w:noWrap/>
            <w:hideMark/>
          </w:tcPr>
          <w:p w:rsidR="007D7A42" w:rsidRPr="007D7A42" w:rsidRDefault="007D7A42" w:rsidP="007D7A42">
            <w:pPr>
              <w:ind w:left="-180"/>
              <w:jc w:val="right"/>
              <w:rPr>
                <w:sz w:val="20"/>
                <w:szCs w:val="20"/>
              </w:rPr>
            </w:pPr>
          </w:p>
        </w:tc>
        <w:tc>
          <w:tcPr>
            <w:tcW w:w="469" w:type="dxa"/>
            <w:noWrap/>
            <w:hideMark/>
          </w:tcPr>
          <w:p w:rsidR="007D7A42" w:rsidRPr="007D7A42" w:rsidRDefault="007D7A42" w:rsidP="007D7A42">
            <w:pPr>
              <w:ind w:left="-180"/>
              <w:jc w:val="right"/>
              <w:rPr>
                <w:sz w:val="20"/>
                <w:szCs w:val="20"/>
              </w:rPr>
            </w:pPr>
          </w:p>
        </w:tc>
        <w:tc>
          <w:tcPr>
            <w:tcW w:w="409" w:type="dxa"/>
            <w:noWrap/>
            <w:hideMark/>
          </w:tcPr>
          <w:p w:rsidR="007D7A42" w:rsidRPr="007D7A42" w:rsidRDefault="007D7A42" w:rsidP="007D7A42">
            <w:pPr>
              <w:ind w:left="-180"/>
              <w:jc w:val="right"/>
              <w:rPr>
                <w:sz w:val="20"/>
                <w:szCs w:val="20"/>
              </w:rPr>
            </w:pPr>
          </w:p>
        </w:tc>
        <w:tc>
          <w:tcPr>
            <w:tcW w:w="1234" w:type="dxa"/>
            <w:noWrap/>
            <w:hideMark/>
          </w:tcPr>
          <w:p w:rsidR="007D7A42" w:rsidRPr="007D7A42" w:rsidRDefault="007D7A42" w:rsidP="007D7A42">
            <w:pPr>
              <w:ind w:left="-180"/>
              <w:jc w:val="right"/>
              <w:rPr>
                <w:sz w:val="20"/>
                <w:szCs w:val="20"/>
              </w:rPr>
            </w:pPr>
          </w:p>
        </w:tc>
        <w:tc>
          <w:tcPr>
            <w:tcW w:w="429"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r w:rsidRPr="007D7A42">
              <w:rPr>
                <w:sz w:val="20"/>
                <w:szCs w:val="20"/>
              </w:rPr>
              <w:t>руб.</w:t>
            </w:r>
          </w:p>
        </w:tc>
      </w:tr>
      <w:tr w:rsidR="007D7A42" w:rsidRPr="007D7A42" w:rsidTr="007D7A42">
        <w:trPr>
          <w:trHeight w:val="375"/>
        </w:trPr>
        <w:tc>
          <w:tcPr>
            <w:tcW w:w="2721" w:type="dxa"/>
            <w:vMerge w:val="restart"/>
            <w:noWrap/>
            <w:hideMark/>
          </w:tcPr>
          <w:p w:rsidR="007D7A42" w:rsidRPr="007D7A42" w:rsidRDefault="007D7A42" w:rsidP="007D7A42">
            <w:pPr>
              <w:ind w:left="-180"/>
              <w:jc w:val="right"/>
              <w:rPr>
                <w:sz w:val="20"/>
                <w:szCs w:val="20"/>
              </w:rPr>
            </w:pPr>
            <w:r w:rsidRPr="007D7A42">
              <w:rPr>
                <w:sz w:val="20"/>
                <w:szCs w:val="20"/>
              </w:rPr>
              <w:t>Наименование</w:t>
            </w:r>
          </w:p>
        </w:tc>
        <w:tc>
          <w:tcPr>
            <w:tcW w:w="550" w:type="dxa"/>
            <w:vMerge w:val="restart"/>
            <w:noWrap/>
            <w:hideMark/>
          </w:tcPr>
          <w:p w:rsidR="007D7A42" w:rsidRPr="007D7A42" w:rsidRDefault="007D7A42" w:rsidP="007D7A42">
            <w:pPr>
              <w:ind w:left="-180"/>
              <w:jc w:val="right"/>
              <w:rPr>
                <w:sz w:val="20"/>
                <w:szCs w:val="20"/>
              </w:rPr>
            </w:pPr>
            <w:r w:rsidRPr="007D7A42">
              <w:rPr>
                <w:sz w:val="20"/>
                <w:szCs w:val="20"/>
              </w:rPr>
              <w:t>ГРБС</w:t>
            </w:r>
          </w:p>
        </w:tc>
        <w:tc>
          <w:tcPr>
            <w:tcW w:w="469" w:type="dxa"/>
            <w:vMerge w:val="restart"/>
            <w:noWrap/>
            <w:hideMark/>
          </w:tcPr>
          <w:p w:rsidR="007D7A42" w:rsidRPr="007D7A42" w:rsidRDefault="007D7A42" w:rsidP="007D7A42">
            <w:pPr>
              <w:ind w:left="-180"/>
              <w:jc w:val="right"/>
              <w:rPr>
                <w:sz w:val="20"/>
                <w:szCs w:val="20"/>
              </w:rPr>
            </w:pPr>
            <w:r w:rsidRPr="007D7A42">
              <w:rPr>
                <w:sz w:val="20"/>
                <w:szCs w:val="20"/>
              </w:rPr>
              <w:t>РЗ</w:t>
            </w:r>
          </w:p>
        </w:tc>
        <w:tc>
          <w:tcPr>
            <w:tcW w:w="409" w:type="dxa"/>
            <w:vMerge w:val="restart"/>
            <w:noWrap/>
            <w:hideMark/>
          </w:tcPr>
          <w:p w:rsidR="007D7A42" w:rsidRPr="007D7A42" w:rsidRDefault="007D7A42" w:rsidP="007D7A42">
            <w:pPr>
              <w:ind w:left="-180"/>
              <w:jc w:val="right"/>
              <w:rPr>
                <w:sz w:val="20"/>
                <w:szCs w:val="20"/>
              </w:rPr>
            </w:pPr>
            <w:r w:rsidRPr="007D7A42">
              <w:rPr>
                <w:sz w:val="20"/>
                <w:szCs w:val="20"/>
              </w:rPr>
              <w:t>ПР</w:t>
            </w:r>
          </w:p>
        </w:tc>
        <w:tc>
          <w:tcPr>
            <w:tcW w:w="1234" w:type="dxa"/>
            <w:vMerge w:val="restart"/>
            <w:noWrap/>
            <w:hideMark/>
          </w:tcPr>
          <w:p w:rsidR="007D7A42" w:rsidRPr="007D7A42" w:rsidRDefault="007D7A42" w:rsidP="007D7A42">
            <w:pPr>
              <w:ind w:left="-180"/>
              <w:jc w:val="right"/>
              <w:rPr>
                <w:sz w:val="20"/>
                <w:szCs w:val="20"/>
              </w:rPr>
            </w:pPr>
            <w:r w:rsidRPr="007D7A42">
              <w:rPr>
                <w:sz w:val="20"/>
                <w:szCs w:val="20"/>
              </w:rPr>
              <w:t>ЦСР</w:t>
            </w:r>
          </w:p>
        </w:tc>
        <w:tc>
          <w:tcPr>
            <w:tcW w:w="429" w:type="dxa"/>
            <w:vMerge w:val="restart"/>
            <w:noWrap/>
            <w:hideMark/>
          </w:tcPr>
          <w:p w:rsidR="007D7A42" w:rsidRPr="007D7A42" w:rsidRDefault="007D7A42" w:rsidP="007D7A42">
            <w:pPr>
              <w:ind w:left="-180"/>
              <w:jc w:val="right"/>
              <w:rPr>
                <w:sz w:val="20"/>
                <w:szCs w:val="20"/>
              </w:rPr>
            </w:pPr>
            <w:r w:rsidRPr="007D7A42">
              <w:rPr>
                <w:sz w:val="20"/>
                <w:szCs w:val="20"/>
              </w:rPr>
              <w:t>ВР</w:t>
            </w:r>
          </w:p>
        </w:tc>
        <w:tc>
          <w:tcPr>
            <w:tcW w:w="3279" w:type="dxa"/>
            <w:gridSpan w:val="3"/>
            <w:noWrap/>
            <w:hideMark/>
          </w:tcPr>
          <w:p w:rsidR="007D7A42" w:rsidRPr="007D7A42" w:rsidRDefault="007D7A42" w:rsidP="007D7A42">
            <w:pPr>
              <w:ind w:left="-180"/>
              <w:jc w:val="right"/>
              <w:rPr>
                <w:sz w:val="20"/>
                <w:szCs w:val="20"/>
              </w:rPr>
            </w:pPr>
            <w:r w:rsidRPr="007D7A42">
              <w:rPr>
                <w:sz w:val="20"/>
                <w:szCs w:val="20"/>
              </w:rPr>
              <w:t>Сумма</w:t>
            </w:r>
          </w:p>
        </w:tc>
      </w:tr>
      <w:tr w:rsidR="007D7A42" w:rsidRPr="007D7A42" w:rsidTr="007D7A42">
        <w:trPr>
          <w:trHeight w:val="360"/>
        </w:trPr>
        <w:tc>
          <w:tcPr>
            <w:tcW w:w="2721" w:type="dxa"/>
            <w:vMerge/>
            <w:hideMark/>
          </w:tcPr>
          <w:p w:rsidR="007D7A42" w:rsidRPr="007D7A42" w:rsidRDefault="007D7A42" w:rsidP="007D7A42">
            <w:pPr>
              <w:ind w:left="-180"/>
              <w:jc w:val="right"/>
              <w:rPr>
                <w:sz w:val="20"/>
                <w:szCs w:val="20"/>
              </w:rPr>
            </w:pPr>
          </w:p>
        </w:tc>
        <w:tc>
          <w:tcPr>
            <w:tcW w:w="550" w:type="dxa"/>
            <w:vMerge/>
            <w:hideMark/>
          </w:tcPr>
          <w:p w:rsidR="007D7A42" w:rsidRPr="007D7A42" w:rsidRDefault="007D7A42" w:rsidP="007D7A42">
            <w:pPr>
              <w:ind w:left="-180"/>
              <w:jc w:val="right"/>
              <w:rPr>
                <w:sz w:val="20"/>
                <w:szCs w:val="20"/>
              </w:rPr>
            </w:pPr>
          </w:p>
        </w:tc>
        <w:tc>
          <w:tcPr>
            <w:tcW w:w="469" w:type="dxa"/>
            <w:vMerge/>
            <w:hideMark/>
          </w:tcPr>
          <w:p w:rsidR="007D7A42" w:rsidRPr="007D7A42" w:rsidRDefault="007D7A42" w:rsidP="007D7A42">
            <w:pPr>
              <w:ind w:left="-180"/>
              <w:jc w:val="right"/>
              <w:rPr>
                <w:sz w:val="20"/>
                <w:szCs w:val="20"/>
              </w:rPr>
            </w:pPr>
          </w:p>
        </w:tc>
        <w:tc>
          <w:tcPr>
            <w:tcW w:w="409" w:type="dxa"/>
            <w:vMerge/>
            <w:hideMark/>
          </w:tcPr>
          <w:p w:rsidR="007D7A42" w:rsidRPr="007D7A42" w:rsidRDefault="007D7A42" w:rsidP="007D7A42">
            <w:pPr>
              <w:ind w:left="-180"/>
              <w:jc w:val="right"/>
              <w:rPr>
                <w:sz w:val="20"/>
                <w:szCs w:val="20"/>
              </w:rPr>
            </w:pPr>
          </w:p>
        </w:tc>
        <w:tc>
          <w:tcPr>
            <w:tcW w:w="1234" w:type="dxa"/>
            <w:vMerge/>
            <w:hideMark/>
          </w:tcPr>
          <w:p w:rsidR="007D7A42" w:rsidRPr="007D7A42" w:rsidRDefault="007D7A42" w:rsidP="007D7A42">
            <w:pPr>
              <w:ind w:left="-180"/>
              <w:jc w:val="right"/>
              <w:rPr>
                <w:sz w:val="20"/>
                <w:szCs w:val="20"/>
              </w:rPr>
            </w:pPr>
          </w:p>
        </w:tc>
        <w:tc>
          <w:tcPr>
            <w:tcW w:w="429" w:type="dxa"/>
            <w:vMerge/>
            <w:hideMark/>
          </w:tcPr>
          <w:p w:rsidR="007D7A42" w:rsidRPr="007D7A42" w:rsidRDefault="007D7A42" w:rsidP="007D7A42">
            <w:pPr>
              <w:ind w:left="-180"/>
              <w:jc w:val="right"/>
              <w:rPr>
                <w:sz w:val="20"/>
                <w:szCs w:val="20"/>
              </w:rPr>
            </w:pPr>
          </w:p>
        </w:tc>
        <w:tc>
          <w:tcPr>
            <w:tcW w:w="1093" w:type="dxa"/>
            <w:vMerge w:val="restart"/>
            <w:noWrap/>
            <w:hideMark/>
          </w:tcPr>
          <w:p w:rsidR="007D7A42" w:rsidRPr="007D7A42" w:rsidRDefault="007D7A42" w:rsidP="007D7A42">
            <w:pPr>
              <w:ind w:left="-180"/>
              <w:jc w:val="right"/>
              <w:rPr>
                <w:sz w:val="20"/>
                <w:szCs w:val="20"/>
              </w:rPr>
            </w:pPr>
            <w:r w:rsidRPr="007D7A42">
              <w:rPr>
                <w:sz w:val="20"/>
                <w:szCs w:val="20"/>
              </w:rPr>
              <w:t>2023 год</w:t>
            </w:r>
          </w:p>
        </w:tc>
        <w:tc>
          <w:tcPr>
            <w:tcW w:w="1093" w:type="dxa"/>
            <w:vMerge w:val="restart"/>
            <w:hideMark/>
          </w:tcPr>
          <w:p w:rsidR="007D7A42" w:rsidRPr="007D7A42" w:rsidRDefault="007D7A42" w:rsidP="007D7A42">
            <w:pPr>
              <w:ind w:left="-180"/>
              <w:jc w:val="right"/>
              <w:rPr>
                <w:sz w:val="20"/>
                <w:szCs w:val="20"/>
              </w:rPr>
            </w:pPr>
            <w:r w:rsidRPr="007D7A42">
              <w:rPr>
                <w:sz w:val="20"/>
                <w:szCs w:val="20"/>
              </w:rPr>
              <w:t>2024 год</w:t>
            </w:r>
          </w:p>
        </w:tc>
        <w:tc>
          <w:tcPr>
            <w:tcW w:w="1093" w:type="dxa"/>
            <w:vMerge w:val="restart"/>
            <w:noWrap/>
            <w:hideMark/>
          </w:tcPr>
          <w:p w:rsidR="007D7A42" w:rsidRPr="007D7A42" w:rsidRDefault="007D7A42" w:rsidP="007D7A42">
            <w:pPr>
              <w:ind w:left="-180"/>
              <w:jc w:val="right"/>
              <w:rPr>
                <w:sz w:val="20"/>
                <w:szCs w:val="20"/>
              </w:rPr>
            </w:pPr>
            <w:r w:rsidRPr="007D7A42">
              <w:rPr>
                <w:sz w:val="20"/>
                <w:szCs w:val="20"/>
              </w:rPr>
              <w:t>2025 год</w:t>
            </w:r>
          </w:p>
        </w:tc>
      </w:tr>
      <w:tr w:rsidR="007D7A42" w:rsidRPr="007D7A42" w:rsidTr="007D7A42">
        <w:trPr>
          <w:trHeight w:val="276"/>
        </w:trPr>
        <w:tc>
          <w:tcPr>
            <w:tcW w:w="2721" w:type="dxa"/>
            <w:vMerge/>
            <w:hideMark/>
          </w:tcPr>
          <w:p w:rsidR="007D7A42" w:rsidRPr="007D7A42" w:rsidRDefault="007D7A42" w:rsidP="007D7A42">
            <w:pPr>
              <w:ind w:left="-180"/>
              <w:jc w:val="right"/>
              <w:rPr>
                <w:sz w:val="20"/>
                <w:szCs w:val="20"/>
              </w:rPr>
            </w:pPr>
          </w:p>
        </w:tc>
        <w:tc>
          <w:tcPr>
            <w:tcW w:w="550" w:type="dxa"/>
            <w:vMerge/>
            <w:hideMark/>
          </w:tcPr>
          <w:p w:rsidR="007D7A42" w:rsidRPr="007D7A42" w:rsidRDefault="007D7A42" w:rsidP="007D7A42">
            <w:pPr>
              <w:ind w:left="-180"/>
              <w:jc w:val="right"/>
              <w:rPr>
                <w:sz w:val="20"/>
                <w:szCs w:val="20"/>
              </w:rPr>
            </w:pPr>
          </w:p>
        </w:tc>
        <w:tc>
          <w:tcPr>
            <w:tcW w:w="469" w:type="dxa"/>
            <w:vMerge/>
            <w:hideMark/>
          </w:tcPr>
          <w:p w:rsidR="007D7A42" w:rsidRPr="007D7A42" w:rsidRDefault="007D7A42" w:rsidP="007D7A42">
            <w:pPr>
              <w:ind w:left="-180"/>
              <w:jc w:val="right"/>
              <w:rPr>
                <w:sz w:val="20"/>
                <w:szCs w:val="20"/>
              </w:rPr>
            </w:pPr>
          </w:p>
        </w:tc>
        <w:tc>
          <w:tcPr>
            <w:tcW w:w="409" w:type="dxa"/>
            <w:vMerge/>
            <w:hideMark/>
          </w:tcPr>
          <w:p w:rsidR="007D7A42" w:rsidRPr="007D7A42" w:rsidRDefault="007D7A42" w:rsidP="007D7A42">
            <w:pPr>
              <w:ind w:left="-180"/>
              <w:jc w:val="right"/>
              <w:rPr>
                <w:sz w:val="20"/>
                <w:szCs w:val="20"/>
              </w:rPr>
            </w:pPr>
          </w:p>
        </w:tc>
        <w:tc>
          <w:tcPr>
            <w:tcW w:w="1234" w:type="dxa"/>
            <w:vMerge/>
            <w:hideMark/>
          </w:tcPr>
          <w:p w:rsidR="007D7A42" w:rsidRPr="007D7A42" w:rsidRDefault="007D7A42" w:rsidP="007D7A42">
            <w:pPr>
              <w:ind w:left="-180"/>
              <w:jc w:val="right"/>
              <w:rPr>
                <w:sz w:val="20"/>
                <w:szCs w:val="20"/>
              </w:rPr>
            </w:pPr>
          </w:p>
        </w:tc>
        <w:tc>
          <w:tcPr>
            <w:tcW w:w="429" w:type="dxa"/>
            <w:vMerge/>
            <w:hideMark/>
          </w:tcPr>
          <w:p w:rsidR="007D7A42" w:rsidRPr="007D7A42" w:rsidRDefault="007D7A42" w:rsidP="007D7A42">
            <w:pPr>
              <w:ind w:left="-180"/>
              <w:jc w:val="right"/>
              <w:rPr>
                <w:sz w:val="20"/>
                <w:szCs w:val="20"/>
              </w:rPr>
            </w:pPr>
          </w:p>
        </w:tc>
        <w:tc>
          <w:tcPr>
            <w:tcW w:w="1093" w:type="dxa"/>
            <w:vMerge/>
            <w:hideMark/>
          </w:tcPr>
          <w:p w:rsidR="007D7A42" w:rsidRPr="007D7A42" w:rsidRDefault="007D7A42" w:rsidP="007D7A42">
            <w:pPr>
              <w:ind w:left="-180"/>
              <w:jc w:val="right"/>
              <w:rPr>
                <w:sz w:val="20"/>
                <w:szCs w:val="20"/>
              </w:rPr>
            </w:pPr>
          </w:p>
        </w:tc>
        <w:tc>
          <w:tcPr>
            <w:tcW w:w="1093" w:type="dxa"/>
            <w:vMerge/>
            <w:hideMark/>
          </w:tcPr>
          <w:p w:rsidR="007D7A42" w:rsidRPr="007D7A42" w:rsidRDefault="007D7A42" w:rsidP="007D7A42">
            <w:pPr>
              <w:ind w:left="-180"/>
              <w:jc w:val="right"/>
              <w:rPr>
                <w:sz w:val="20"/>
                <w:szCs w:val="20"/>
              </w:rPr>
            </w:pPr>
          </w:p>
        </w:tc>
        <w:tc>
          <w:tcPr>
            <w:tcW w:w="1093" w:type="dxa"/>
            <w:vMerge/>
            <w:hideMark/>
          </w:tcPr>
          <w:p w:rsidR="007D7A42" w:rsidRPr="007D7A42" w:rsidRDefault="007D7A42" w:rsidP="007D7A42">
            <w:pPr>
              <w:ind w:left="-180"/>
              <w:jc w:val="right"/>
              <w:rPr>
                <w:sz w:val="20"/>
                <w:szCs w:val="20"/>
              </w:rPr>
            </w:pP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администрация Ишимского сельсовета Чистоозерного района Новосибирской области</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9 150 431,41</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2 175 600,00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2 340 800,00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ОБЩЕГОСУДАРСТВЕННЫЕ ВОПРОСЫ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2 516 015,22</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922 651,00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922 651,00</w:t>
            </w:r>
          </w:p>
        </w:tc>
      </w:tr>
      <w:tr w:rsidR="007D7A42" w:rsidRPr="007D7A42" w:rsidTr="007D7A42">
        <w:trPr>
          <w:trHeight w:val="870"/>
        </w:trPr>
        <w:tc>
          <w:tcPr>
            <w:tcW w:w="2721" w:type="dxa"/>
            <w:hideMark/>
          </w:tcPr>
          <w:p w:rsidR="007D7A42" w:rsidRPr="007D7A42" w:rsidRDefault="007D7A42" w:rsidP="007D7A42">
            <w:pPr>
              <w:ind w:left="-180"/>
              <w:jc w:val="right"/>
              <w:rPr>
                <w:b/>
                <w:bCs/>
                <w:sz w:val="20"/>
                <w:szCs w:val="20"/>
              </w:rPr>
            </w:pPr>
            <w:r w:rsidRPr="007D7A42">
              <w:rPr>
                <w:b/>
                <w:bCs/>
                <w:sz w:val="20"/>
                <w:szCs w:val="20"/>
              </w:rPr>
              <w:t>Функционирование высшего должностного лица субъекта Российской Федерации и муниципального образования</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02</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959 851,00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922 551,00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922 551,00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Непрограммное направление бюджета  по муниципальным образованиям</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02</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959 851,00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922 551,00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922 551,00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Глава муниципального образования</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02</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88.0.00.01110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74 967,51</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922 551,00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922 551,00</w:t>
            </w:r>
          </w:p>
        </w:tc>
      </w:tr>
      <w:tr w:rsidR="007D7A42" w:rsidRPr="007D7A42" w:rsidTr="007D7A42">
        <w:trPr>
          <w:trHeight w:val="1440"/>
        </w:trPr>
        <w:tc>
          <w:tcPr>
            <w:tcW w:w="2721" w:type="dxa"/>
            <w:hideMark/>
          </w:tcPr>
          <w:p w:rsidR="007D7A42" w:rsidRPr="007D7A42" w:rsidRDefault="007D7A42" w:rsidP="007D7A42">
            <w:pPr>
              <w:ind w:left="-180"/>
              <w:jc w:val="right"/>
              <w:rPr>
                <w:sz w:val="20"/>
                <w:szCs w:val="20"/>
              </w:rPr>
            </w:pPr>
            <w:r w:rsidRPr="007D7A4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02</w:t>
            </w:r>
          </w:p>
        </w:tc>
        <w:tc>
          <w:tcPr>
            <w:tcW w:w="1234" w:type="dxa"/>
            <w:noWrap/>
            <w:hideMark/>
          </w:tcPr>
          <w:p w:rsidR="007D7A42" w:rsidRPr="007D7A42" w:rsidRDefault="007D7A42" w:rsidP="007D7A42">
            <w:pPr>
              <w:ind w:left="-180"/>
              <w:jc w:val="right"/>
              <w:rPr>
                <w:sz w:val="20"/>
                <w:szCs w:val="20"/>
              </w:rPr>
            </w:pPr>
            <w:r w:rsidRPr="007D7A42">
              <w:rPr>
                <w:sz w:val="20"/>
                <w:szCs w:val="20"/>
              </w:rPr>
              <w:t>88.0.00.01110</w:t>
            </w:r>
          </w:p>
        </w:tc>
        <w:tc>
          <w:tcPr>
            <w:tcW w:w="429" w:type="dxa"/>
            <w:noWrap/>
            <w:hideMark/>
          </w:tcPr>
          <w:p w:rsidR="007D7A42" w:rsidRPr="007D7A42" w:rsidRDefault="007D7A42" w:rsidP="007D7A42">
            <w:pPr>
              <w:ind w:left="-180"/>
              <w:jc w:val="right"/>
              <w:rPr>
                <w:sz w:val="20"/>
                <w:szCs w:val="20"/>
              </w:rPr>
            </w:pPr>
            <w:r w:rsidRPr="007D7A42">
              <w:rPr>
                <w:sz w:val="20"/>
                <w:szCs w:val="20"/>
              </w:rPr>
              <w:t>100</w:t>
            </w:r>
          </w:p>
        </w:tc>
        <w:tc>
          <w:tcPr>
            <w:tcW w:w="1093" w:type="dxa"/>
            <w:noWrap/>
            <w:hideMark/>
          </w:tcPr>
          <w:p w:rsidR="007D7A42" w:rsidRPr="007D7A42" w:rsidRDefault="007D7A42" w:rsidP="007D7A42">
            <w:pPr>
              <w:ind w:left="-180"/>
              <w:jc w:val="right"/>
              <w:rPr>
                <w:sz w:val="20"/>
                <w:szCs w:val="20"/>
              </w:rPr>
            </w:pPr>
            <w:r w:rsidRPr="007D7A42">
              <w:rPr>
                <w:sz w:val="20"/>
                <w:szCs w:val="20"/>
              </w:rPr>
              <w:t>74 967,51</w:t>
            </w:r>
          </w:p>
        </w:tc>
        <w:tc>
          <w:tcPr>
            <w:tcW w:w="1093" w:type="dxa"/>
            <w:noWrap/>
            <w:hideMark/>
          </w:tcPr>
          <w:p w:rsidR="007D7A42" w:rsidRPr="007D7A42" w:rsidRDefault="007D7A42" w:rsidP="007D7A42">
            <w:pPr>
              <w:ind w:left="-180"/>
              <w:jc w:val="right"/>
              <w:rPr>
                <w:sz w:val="20"/>
                <w:szCs w:val="20"/>
              </w:rPr>
            </w:pPr>
            <w:r w:rsidRPr="007D7A42">
              <w:rPr>
                <w:sz w:val="20"/>
                <w:szCs w:val="20"/>
              </w:rPr>
              <w:t>922 551,00</w:t>
            </w:r>
          </w:p>
        </w:tc>
        <w:tc>
          <w:tcPr>
            <w:tcW w:w="1093" w:type="dxa"/>
            <w:noWrap/>
            <w:hideMark/>
          </w:tcPr>
          <w:p w:rsidR="007D7A42" w:rsidRPr="007D7A42" w:rsidRDefault="007D7A42" w:rsidP="007D7A42">
            <w:pPr>
              <w:ind w:left="-180"/>
              <w:jc w:val="right"/>
              <w:rPr>
                <w:sz w:val="20"/>
                <w:szCs w:val="20"/>
              </w:rPr>
            </w:pPr>
            <w:r w:rsidRPr="007D7A42">
              <w:rPr>
                <w:sz w:val="20"/>
                <w:szCs w:val="20"/>
              </w:rPr>
              <w:t>922 551,00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государственных (муниципальных) органов</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02</w:t>
            </w:r>
          </w:p>
        </w:tc>
        <w:tc>
          <w:tcPr>
            <w:tcW w:w="1234" w:type="dxa"/>
            <w:noWrap/>
            <w:hideMark/>
          </w:tcPr>
          <w:p w:rsidR="007D7A42" w:rsidRPr="007D7A42" w:rsidRDefault="007D7A42" w:rsidP="007D7A42">
            <w:pPr>
              <w:ind w:left="-180"/>
              <w:jc w:val="right"/>
              <w:rPr>
                <w:sz w:val="20"/>
                <w:szCs w:val="20"/>
              </w:rPr>
            </w:pPr>
            <w:r w:rsidRPr="007D7A42">
              <w:rPr>
                <w:sz w:val="20"/>
                <w:szCs w:val="20"/>
              </w:rPr>
              <w:t>88.0.00.01110</w:t>
            </w:r>
          </w:p>
        </w:tc>
        <w:tc>
          <w:tcPr>
            <w:tcW w:w="429" w:type="dxa"/>
            <w:noWrap/>
            <w:hideMark/>
          </w:tcPr>
          <w:p w:rsidR="007D7A42" w:rsidRPr="007D7A42" w:rsidRDefault="007D7A42" w:rsidP="007D7A42">
            <w:pPr>
              <w:ind w:left="-180"/>
              <w:jc w:val="right"/>
              <w:rPr>
                <w:sz w:val="20"/>
                <w:szCs w:val="20"/>
              </w:rPr>
            </w:pPr>
            <w:r w:rsidRPr="007D7A42">
              <w:rPr>
                <w:sz w:val="20"/>
                <w:szCs w:val="20"/>
              </w:rPr>
              <w:t>120</w:t>
            </w:r>
          </w:p>
        </w:tc>
        <w:tc>
          <w:tcPr>
            <w:tcW w:w="1093" w:type="dxa"/>
            <w:noWrap/>
            <w:hideMark/>
          </w:tcPr>
          <w:p w:rsidR="007D7A42" w:rsidRPr="007D7A42" w:rsidRDefault="007D7A42" w:rsidP="007D7A42">
            <w:pPr>
              <w:ind w:left="-180"/>
              <w:jc w:val="right"/>
              <w:rPr>
                <w:sz w:val="20"/>
                <w:szCs w:val="20"/>
              </w:rPr>
            </w:pPr>
            <w:r w:rsidRPr="007D7A42">
              <w:rPr>
                <w:sz w:val="20"/>
                <w:szCs w:val="20"/>
              </w:rPr>
              <w:t>74 967,51</w:t>
            </w:r>
          </w:p>
        </w:tc>
        <w:tc>
          <w:tcPr>
            <w:tcW w:w="1093" w:type="dxa"/>
            <w:noWrap/>
            <w:hideMark/>
          </w:tcPr>
          <w:p w:rsidR="007D7A42" w:rsidRPr="007D7A42" w:rsidRDefault="007D7A42" w:rsidP="007D7A42">
            <w:pPr>
              <w:ind w:left="-180"/>
              <w:jc w:val="right"/>
              <w:rPr>
                <w:sz w:val="20"/>
                <w:szCs w:val="20"/>
              </w:rPr>
            </w:pPr>
            <w:r w:rsidRPr="007D7A42">
              <w:rPr>
                <w:sz w:val="20"/>
                <w:szCs w:val="20"/>
              </w:rPr>
              <w:t>922 551,00</w:t>
            </w:r>
          </w:p>
        </w:tc>
        <w:tc>
          <w:tcPr>
            <w:tcW w:w="1093" w:type="dxa"/>
            <w:noWrap/>
            <w:hideMark/>
          </w:tcPr>
          <w:p w:rsidR="007D7A42" w:rsidRPr="007D7A42" w:rsidRDefault="007D7A42" w:rsidP="007D7A42">
            <w:pPr>
              <w:ind w:left="-180"/>
              <w:jc w:val="right"/>
              <w:rPr>
                <w:sz w:val="20"/>
                <w:szCs w:val="20"/>
              </w:rPr>
            </w:pPr>
            <w:r w:rsidRPr="007D7A42">
              <w:rPr>
                <w:sz w:val="20"/>
                <w:szCs w:val="20"/>
              </w:rPr>
              <w:t>922 551,00</w:t>
            </w:r>
          </w:p>
        </w:tc>
      </w:tr>
      <w:tr w:rsidR="007D7A42" w:rsidRPr="007D7A42" w:rsidTr="007D7A42">
        <w:trPr>
          <w:trHeight w:val="870"/>
        </w:trPr>
        <w:tc>
          <w:tcPr>
            <w:tcW w:w="2721" w:type="dxa"/>
            <w:hideMark/>
          </w:tcPr>
          <w:p w:rsidR="007D7A42" w:rsidRPr="007D7A42" w:rsidRDefault="007D7A42" w:rsidP="007D7A42">
            <w:pPr>
              <w:ind w:left="-180"/>
              <w:jc w:val="right"/>
              <w:rPr>
                <w:b/>
                <w:bCs/>
                <w:sz w:val="20"/>
                <w:szCs w:val="20"/>
              </w:rPr>
            </w:pPr>
            <w:r w:rsidRPr="007D7A42">
              <w:rPr>
                <w:b/>
                <w:bCs/>
                <w:sz w:val="20"/>
                <w:szCs w:val="20"/>
              </w:rPr>
              <w:t>Расходы в рамках государственной программы НСО "Управление государственными финансами в НСО"</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02</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88.0.00.70510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884 883,49</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1440"/>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02</w:t>
            </w:r>
          </w:p>
        </w:tc>
        <w:tc>
          <w:tcPr>
            <w:tcW w:w="1234" w:type="dxa"/>
            <w:noWrap/>
            <w:hideMark/>
          </w:tcPr>
          <w:p w:rsidR="007D7A42" w:rsidRPr="007D7A42" w:rsidRDefault="007D7A42" w:rsidP="007D7A42">
            <w:pPr>
              <w:ind w:left="-180"/>
              <w:jc w:val="right"/>
              <w:rPr>
                <w:sz w:val="20"/>
                <w:szCs w:val="20"/>
              </w:rPr>
            </w:pPr>
            <w:r w:rsidRPr="007D7A42">
              <w:rPr>
                <w:sz w:val="20"/>
                <w:szCs w:val="20"/>
              </w:rPr>
              <w:t>88.0.00.70510</w:t>
            </w:r>
          </w:p>
        </w:tc>
        <w:tc>
          <w:tcPr>
            <w:tcW w:w="429" w:type="dxa"/>
            <w:noWrap/>
            <w:hideMark/>
          </w:tcPr>
          <w:p w:rsidR="007D7A42" w:rsidRPr="007D7A42" w:rsidRDefault="007D7A42" w:rsidP="007D7A42">
            <w:pPr>
              <w:ind w:left="-180"/>
              <w:jc w:val="right"/>
              <w:rPr>
                <w:sz w:val="20"/>
                <w:szCs w:val="20"/>
              </w:rPr>
            </w:pPr>
            <w:r w:rsidRPr="007D7A42">
              <w:rPr>
                <w:sz w:val="20"/>
                <w:szCs w:val="20"/>
              </w:rPr>
              <w:t>100</w:t>
            </w:r>
          </w:p>
        </w:tc>
        <w:tc>
          <w:tcPr>
            <w:tcW w:w="1093" w:type="dxa"/>
            <w:noWrap/>
            <w:hideMark/>
          </w:tcPr>
          <w:p w:rsidR="007D7A42" w:rsidRPr="007D7A42" w:rsidRDefault="007D7A42" w:rsidP="007D7A42">
            <w:pPr>
              <w:ind w:left="-180"/>
              <w:jc w:val="right"/>
              <w:rPr>
                <w:sz w:val="20"/>
                <w:szCs w:val="20"/>
              </w:rPr>
            </w:pPr>
            <w:r w:rsidRPr="007D7A42">
              <w:rPr>
                <w:sz w:val="20"/>
                <w:szCs w:val="20"/>
              </w:rPr>
              <w:t>884 883,49</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государственных (муниципальных) органов</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02</w:t>
            </w:r>
          </w:p>
        </w:tc>
        <w:tc>
          <w:tcPr>
            <w:tcW w:w="1234" w:type="dxa"/>
            <w:noWrap/>
            <w:hideMark/>
          </w:tcPr>
          <w:p w:rsidR="007D7A42" w:rsidRPr="007D7A42" w:rsidRDefault="007D7A42" w:rsidP="007D7A42">
            <w:pPr>
              <w:ind w:left="-180"/>
              <w:jc w:val="right"/>
              <w:rPr>
                <w:sz w:val="20"/>
                <w:szCs w:val="20"/>
              </w:rPr>
            </w:pPr>
            <w:r w:rsidRPr="007D7A42">
              <w:rPr>
                <w:sz w:val="20"/>
                <w:szCs w:val="20"/>
              </w:rPr>
              <w:t>88.0.00.70510</w:t>
            </w:r>
          </w:p>
        </w:tc>
        <w:tc>
          <w:tcPr>
            <w:tcW w:w="429" w:type="dxa"/>
            <w:noWrap/>
            <w:hideMark/>
          </w:tcPr>
          <w:p w:rsidR="007D7A42" w:rsidRPr="007D7A42" w:rsidRDefault="007D7A42" w:rsidP="007D7A42">
            <w:pPr>
              <w:ind w:left="-180"/>
              <w:jc w:val="right"/>
              <w:rPr>
                <w:sz w:val="20"/>
                <w:szCs w:val="20"/>
              </w:rPr>
            </w:pPr>
            <w:r w:rsidRPr="007D7A42">
              <w:rPr>
                <w:sz w:val="20"/>
                <w:szCs w:val="20"/>
              </w:rPr>
              <w:t>120</w:t>
            </w:r>
          </w:p>
        </w:tc>
        <w:tc>
          <w:tcPr>
            <w:tcW w:w="1093" w:type="dxa"/>
            <w:noWrap/>
            <w:hideMark/>
          </w:tcPr>
          <w:p w:rsidR="007D7A42" w:rsidRPr="007D7A42" w:rsidRDefault="007D7A42" w:rsidP="007D7A42">
            <w:pPr>
              <w:ind w:left="-180"/>
              <w:jc w:val="right"/>
              <w:rPr>
                <w:sz w:val="20"/>
                <w:szCs w:val="20"/>
              </w:rPr>
            </w:pPr>
            <w:r w:rsidRPr="007D7A42">
              <w:rPr>
                <w:sz w:val="20"/>
                <w:szCs w:val="20"/>
              </w:rPr>
              <w:t>884 883,49</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1440"/>
        </w:trPr>
        <w:tc>
          <w:tcPr>
            <w:tcW w:w="2721" w:type="dxa"/>
            <w:hideMark/>
          </w:tcPr>
          <w:p w:rsidR="007D7A42" w:rsidRPr="007D7A42" w:rsidRDefault="007D7A42" w:rsidP="007D7A42">
            <w:pPr>
              <w:ind w:left="-180"/>
              <w:jc w:val="right"/>
              <w:rPr>
                <w:b/>
                <w:bCs/>
                <w:sz w:val="20"/>
                <w:szCs w:val="20"/>
              </w:rPr>
            </w:pPr>
            <w:r w:rsidRPr="007D7A42">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04</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1 556 064,22</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 xml:space="preserve">Непрограммное направление бюджета  по муниципальным </w:t>
            </w:r>
            <w:r w:rsidRPr="007D7A42">
              <w:rPr>
                <w:b/>
                <w:bCs/>
                <w:sz w:val="20"/>
                <w:szCs w:val="20"/>
              </w:rPr>
              <w:lastRenderedPageBreak/>
              <w:t>образованиям</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lastRenderedPageBreak/>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04</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1 556 064,22</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lastRenderedPageBreak/>
              <w:t>Расходы на обеспечение функций органов местного самоуправления</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04</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88.0.00.00190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556 480,71</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1440"/>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88.0.00.00190</w:t>
            </w:r>
          </w:p>
        </w:tc>
        <w:tc>
          <w:tcPr>
            <w:tcW w:w="429" w:type="dxa"/>
            <w:noWrap/>
            <w:hideMark/>
          </w:tcPr>
          <w:p w:rsidR="007D7A42" w:rsidRPr="007D7A42" w:rsidRDefault="007D7A42" w:rsidP="007D7A42">
            <w:pPr>
              <w:ind w:left="-180"/>
              <w:jc w:val="right"/>
              <w:rPr>
                <w:sz w:val="20"/>
                <w:szCs w:val="20"/>
              </w:rPr>
            </w:pPr>
            <w:r w:rsidRPr="007D7A42">
              <w:rPr>
                <w:sz w:val="20"/>
                <w:szCs w:val="20"/>
              </w:rPr>
              <w:t>100</w:t>
            </w:r>
          </w:p>
        </w:tc>
        <w:tc>
          <w:tcPr>
            <w:tcW w:w="1093" w:type="dxa"/>
            <w:noWrap/>
            <w:hideMark/>
          </w:tcPr>
          <w:p w:rsidR="007D7A42" w:rsidRPr="007D7A42" w:rsidRDefault="007D7A42" w:rsidP="007D7A42">
            <w:pPr>
              <w:ind w:left="-180"/>
              <w:jc w:val="right"/>
              <w:rPr>
                <w:sz w:val="20"/>
                <w:szCs w:val="20"/>
              </w:rPr>
            </w:pPr>
            <w:r w:rsidRPr="007D7A42">
              <w:rPr>
                <w:sz w:val="20"/>
                <w:szCs w:val="20"/>
              </w:rPr>
              <w:t>188 429,52</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государственных (муниципальных) органов</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88.0.00.00190</w:t>
            </w:r>
          </w:p>
        </w:tc>
        <w:tc>
          <w:tcPr>
            <w:tcW w:w="429" w:type="dxa"/>
            <w:noWrap/>
            <w:hideMark/>
          </w:tcPr>
          <w:p w:rsidR="007D7A42" w:rsidRPr="007D7A42" w:rsidRDefault="007D7A42" w:rsidP="007D7A42">
            <w:pPr>
              <w:ind w:left="-180"/>
              <w:jc w:val="right"/>
              <w:rPr>
                <w:sz w:val="20"/>
                <w:szCs w:val="20"/>
              </w:rPr>
            </w:pPr>
            <w:r w:rsidRPr="007D7A42">
              <w:rPr>
                <w:sz w:val="20"/>
                <w:szCs w:val="20"/>
              </w:rPr>
              <w:t>120</w:t>
            </w:r>
          </w:p>
        </w:tc>
        <w:tc>
          <w:tcPr>
            <w:tcW w:w="1093" w:type="dxa"/>
            <w:noWrap/>
            <w:hideMark/>
          </w:tcPr>
          <w:p w:rsidR="007D7A42" w:rsidRPr="007D7A42" w:rsidRDefault="007D7A42" w:rsidP="007D7A42">
            <w:pPr>
              <w:ind w:left="-180"/>
              <w:jc w:val="right"/>
              <w:rPr>
                <w:sz w:val="20"/>
                <w:szCs w:val="20"/>
              </w:rPr>
            </w:pPr>
            <w:r w:rsidRPr="007D7A42">
              <w:rPr>
                <w:sz w:val="20"/>
                <w:szCs w:val="20"/>
              </w:rPr>
              <w:t>188 429,52</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88.0.00.00190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350 389,37</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88.0.00.00190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350 389,37</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Иные бюджетные ассигнования</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88.0.00.00190</w:t>
            </w:r>
          </w:p>
        </w:tc>
        <w:tc>
          <w:tcPr>
            <w:tcW w:w="429" w:type="dxa"/>
            <w:noWrap/>
            <w:hideMark/>
          </w:tcPr>
          <w:p w:rsidR="007D7A42" w:rsidRPr="007D7A42" w:rsidRDefault="007D7A42" w:rsidP="007D7A42">
            <w:pPr>
              <w:ind w:left="-180"/>
              <w:jc w:val="right"/>
              <w:rPr>
                <w:sz w:val="20"/>
                <w:szCs w:val="20"/>
              </w:rPr>
            </w:pPr>
            <w:r w:rsidRPr="007D7A42">
              <w:rPr>
                <w:sz w:val="20"/>
                <w:szCs w:val="20"/>
              </w:rPr>
              <w:t>800</w:t>
            </w:r>
          </w:p>
        </w:tc>
        <w:tc>
          <w:tcPr>
            <w:tcW w:w="1093" w:type="dxa"/>
            <w:noWrap/>
            <w:hideMark/>
          </w:tcPr>
          <w:p w:rsidR="007D7A42" w:rsidRPr="007D7A42" w:rsidRDefault="007D7A42" w:rsidP="007D7A42">
            <w:pPr>
              <w:ind w:left="-180"/>
              <w:jc w:val="right"/>
              <w:rPr>
                <w:sz w:val="20"/>
                <w:szCs w:val="20"/>
              </w:rPr>
            </w:pPr>
            <w:r w:rsidRPr="007D7A42">
              <w:rPr>
                <w:sz w:val="20"/>
                <w:szCs w:val="20"/>
              </w:rPr>
              <w:t>17 661,82</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Уплата налогов, сборов и иных платежей</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88.0.00.00190</w:t>
            </w:r>
          </w:p>
        </w:tc>
        <w:tc>
          <w:tcPr>
            <w:tcW w:w="429" w:type="dxa"/>
            <w:noWrap/>
            <w:hideMark/>
          </w:tcPr>
          <w:p w:rsidR="007D7A42" w:rsidRPr="007D7A42" w:rsidRDefault="007D7A42" w:rsidP="007D7A42">
            <w:pPr>
              <w:ind w:left="-180"/>
              <w:jc w:val="right"/>
              <w:rPr>
                <w:sz w:val="20"/>
                <w:szCs w:val="20"/>
              </w:rPr>
            </w:pPr>
            <w:r w:rsidRPr="007D7A42">
              <w:rPr>
                <w:sz w:val="20"/>
                <w:szCs w:val="20"/>
              </w:rPr>
              <w:t>850</w:t>
            </w:r>
          </w:p>
        </w:tc>
        <w:tc>
          <w:tcPr>
            <w:tcW w:w="1093" w:type="dxa"/>
            <w:noWrap/>
            <w:hideMark/>
          </w:tcPr>
          <w:p w:rsidR="007D7A42" w:rsidRPr="007D7A42" w:rsidRDefault="007D7A42" w:rsidP="007D7A42">
            <w:pPr>
              <w:ind w:left="-180"/>
              <w:jc w:val="right"/>
              <w:rPr>
                <w:sz w:val="20"/>
                <w:szCs w:val="20"/>
              </w:rPr>
            </w:pPr>
            <w:r w:rsidRPr="007D7A42">
              <w:rPr>
                <w:sz w:val="20"/>
                <w:szCs w:val="20"/>
              </w:rPr>
              <w:t>17 661,82</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b/>
                <w:bCs/>
                <w:sz w:val="20"/>
                <w:szCs w:val="20"/>
              </w:rPr>
            </w:pPr>
            <w:r w:rsidRPr="007D7A42">
              <w:rPr>
                <w:b/>
                <w:bCs/>
                <w:sz w:val="20"/>
                <w:szCs w:val="20"/>
              </w:rPr>
              <w:t>Осуществление отдельных государственных полномочий по решению вопросов в сфере административных правонарушений</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04</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88.0.00.70190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88.0.00.70190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100,00</w:t>
            </w:r>
          </w:p>
        </w:tc>
        <w:tc>
          <w:tcPr>
            <w:tcW w:w="1093" w:type="dxa"/>
            <w:noWrap/>
            <w:hideMark/>
          </w:tcPr>
          <w:p w:rsidR="007D7A42" w:rsidRPr="007D7A42" w:rsidRDefault="007D7A42" w:rsidP="007D7A42">
            <w:pPr>
              <w:ind w:left="-180"/>
              <w:jc w:val="right"/>
              <w:rPr>
                <w:sz w:val="20"/>
                <w:szCs w:val="20"/>
              </w:rPr>
            </w:pPr>
            <w:r w:rsidRPr="007D7A42">
              <w:rPr>
                <w:sz w:val="20"/>
                <w:szCs w:val="20"/>
              </w:rPr>
              <w:t>100,00</w:t>
            </w:r>
          </w:p>
        </w:tc>
        <w:tc>
          <w:tcPr>
            <w:tcW w:w="1093" w:type="dxa"/>
            <w:noWrap/>
            <w:hideMark/>
          </w:tcPr>
          <w:p w:rsidR="007D7A42" w:rsidRPr="007D7A42" w:rsidRDefault="007D7A42" w:rsidP="007D7A42">
            <w:pPr>
              <w:ind w:left="-180"/>
              <w:jc w:val="right"/>
              <w:rPr>
                <w:sz w:val="20"/>
                <w:szCs w:val="20"/>
              </w:rPr>
            </w:pPr>
            <w:r w:rsidRPr="007D7A42">
              <w:rPr>
                <w:sz w:val="20"/>
                <w:szCs w:val="20"/>
              </w:rPr>
              <w:t>100,00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lastRenderedPageBreak/>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88.0.00.70190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100,00</w:t>
            </w:r>
          </w:p>
        </w:tc>
        <w:tc>
          <w:tcPr>
            <w:tcW w:w="1093" w:type="dxa"/>
            <w:noWrap/>
            <w:hideMark/>
          </w:tcPr>
          <w:p w:rsidR="007D7A42" w:rsidRPr="007D7A42" w:rsidRDefault="007D7A42" w:rsidP="007D7A42">
            <w:pPr>
              <w:ind w:left="-180"/>
              <w:jc w:val="right"/>
              <w:rPr>
                <w:sz w:val="20"/>
                <w:szCs w:val="20"/>
              </w:rPr>
            </w:pPr>
            <w:r w:rsidRPr="007D7A42">
              <w:rPr>
                <w:sz w:val="20"/>
                <w:szCs w:val="20"/>
              </w:rPr>
              <w:t>100,00</w:t>
            </w:r>
          </w:p>
        </w:tc>
        <w:tc>
          <w:tcPr>
            <w:tcW w:w="1093" w:type="dxa"/>
            <w:noWrap/>
            <w:hideMark/>
          </w:tcPr>
          <w:p w:rsidR="007D7A42" w:rsidRPr="007D7A42" w:rsidRDefault="007D7A42" w:rsidP="007D7A42">
            <w:pPr>
              <w:ind w:left="-180"/>
              <w:jc w:val="right"/>
              <w:rPr>
                <w:sz w:val="20"/>
                <w:szCs w:val="20"/>
              </w:rPr>
            </w:pPr>
            <w:r w:rsidRPr="007D7A42">
              <w:rPr>
                <w:sz w:val="20"/>
                <w:szCs w:val="20"/>
              </w:rPr>
              <w:t>100,00</w:t>
            </w:r>
          </w:p>
        </w:tc>
      </w:tr>
      <w:tr w:rsidR="007D7A42" w:rsidRPr="007D7A42" w:rsidTr="007D7A42">
        <w:trPr>
          <w:trHeight w:val="870"/>
        </w:trPr>
        <w:tc>
          <w:tcPr>
            <w:tcW w:w="2721" w:type="dxa"/>
            <w:hideMark/>
          </w:tcPr>
          <w:p w:rsidR="007D7A42" w:rsidRPr="007D7A42" w:rsidRDefault="007D7A42" w:rsidP="007D7A42">
            <w:pPr>
              <w:ind w:left="-180"/>
              <w:jc w:val="right"/>
              <w:rPr>
                <w:b/>
                <w:bCs/>
                <w:sz w:val="20"/>
                <w:szCs w:val="20"/>
              </w:rPr>
            </w:pPr>
            <w:r w:rsidRPr="007D7A42">
              <w:rPr>
                <w:b/>
                <w:bCs/>
                <w:sz w:val="20"/>
                <w:szCs w:val="20"/>
              </w:rPr>
              <w:t>Расходы в рамках государственной программы НСО "Управление государственными финансами в НСО"</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04</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88.0.00.70510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999 483,51</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1440"/>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88.0.00.70510</w:t>
            </w:r>
          </w:p>
        </w:tc>
        <w:tc>
          <w:tcPr>
            <w:tcW w:w="429" w:type="dxa"/>
            <w:noWrap/>
            <w:hideMark/>
          </w:tcPr>
          <w:p w:rsidR="007D7A42" w:rsidRPr="007D7A42" w:rsidRDefault="007D7A42" w:rsidP="007D7A42">
            <w:pPr>
              <w:ind w:left="-180"/>
              <w:jc w:val="right"/>
              <w:rPr>
                <w:sz w:val="20"/>
                <w:szCs w:val="20"/>
              </w:rPr>
            </w:pPr>
            <w:r w:rsidRPr="007D7A42">
              <w:rPr>
                <w:sz w:val="20"/>
                <w:szCs w:val="20"/>
              </w:rPr>
              <w:t>100</w:t>
            </w:r>
          </w:p>
        </w:tc>
        <w:tc>
          <w:tcPr>
            <w:tcW w:w="1093" w:type="dxa"/>
            <w:noWrap/>
            <w:hideMark/>
          </w:tcPr>
          <w:p w:rsidR="007D7A42" w:rsidRPr="007D7A42" w:rsidRDefault="007D7A42" w:rsidP="007D7A42">
            <w:pPr>
              <w:ind w:left="-180"/>
              <w:jc w:val="right"/>
              <w:rPr>
                <w:sz w:val="20"/>
                <w:szCs w:val="20"/>
              </w:rPr>
            </w:pPr>
            <w:r w:rsidRPr="007D7A42">
              <w:rPr>
                <w:sz w:val="20"/>
                <w:szCs w:val="20"/>
              </w:rPr>
              <w:t>997 567,51</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государственных (муниципальных) органов</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88.0.00.70510</w:t>
            </w:r>
          </w:p>
        </w:tc>
        <w:tc>
          <w:tcPr>
            <w:tcW w:w="429" w:type="dxa"/>
            <w:noWrap/>
            <w:hideMark/>
          </w:tcPr>
          <w:p w:rsidR="007D7A42" w:rsidRPr="007D7A42" w:rsidRDefault="007D7A42" w:rsidP="007D7A42">
            <w:pPr>
              <w:ind w:left="-180"/>
              <w:jc w:val="right"/>
              <w:rPr>
                <w:sz w:val="20"/>
                <w:szCs w:val="20"/>
              </w:rPr>
            </w:pPr>
            <w:r w:rsidRPr="007D7A42">
              <w:rPr>
                <w:sz w:val="20"/>
                <w:szCs w:val="20"/>
              </w:rPr>
              <w:t>120</w:t>
            </w:r>
          </w:p>
        </w:tc>
        <w:tc>
          <w:tcPr>
            <w:tcW w:w="1093" w:type="dxa"/>
            <w:noWrap/>
            <w:hideMark/>
          </w:tcPr>
          <w:p w:rsidR="007D7A42" w:rsidRPr="007D7A42" w:rsidRDefault="007D7A42" w:rsidP="007D7A42">
            <w:pPr>
              <w:ind w:left="-180"/>
              <w:jc w:val="right"/>
              <w:rPr>
                <w:sz w:val="20"/>
                <w:szCs w:val="20"/>
              </w:rPr>
            </w:pPr>
            <w:r w:rsidRPr="007D7A42">
              <w:rPr>
                <w:sz w:val="20"/>
                <w:szCs w:val="20"/>
              </w:rPr>
              <w:t>997 567,51</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88.0.00.70510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1 916,00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04</w:t>
            </w:r>
          </w:p>
        </w:tc>
        <w:tc>
          <w:tcPr>
            <w:tcW w:w="1234" w:type="dxa"/>
            <w:noWrap/>
            <w:hideMark/>
          </w:tcPr>
          <w:p w:rsidR="007D7A42" w:rsidRPr="007D7A42" w:rsidRDefault="007D7A42" w:rsidP="007D7A42">
            <w:pPr>
              <w:ind w:left="-180"/>
              <w:jc w:val="right"/>
              <w:rPr>
                <w:sz w:val="20"/>
                <w:szCs w:val="20"/>
              </w:rPr>
            </w:pPr>
            <w:r w:rsidRPr="007D7A42">
              <w:rPr>
                <w:sz w:val="20"/>
                <w:szCs w:val="20"/>
              </w:rPr>
              <w:t>88.0.00.70510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1 916,00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Резервные фонды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11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Непрограммное направление бюджета  по муниципальным образованиям</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11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Резервный фонд</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11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88.0.00.00600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Иные бюджетные ассигнования</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11</w:t>
            </w:r>
          </w:p>
        </w:tc>
        <w:tc>
          <w:tcPr>
            <w:tcW w:w="1234" w:type="dxa"/>
            <w:noWrap/>
            <w:hideMark/>
          </w:tcPr>
          <w:p w:rsidR="007D7A42" w:rsidRPr="007D7A42" w:rsidRDefault="007D7A42" w:rsidP="007D7A42">
            <w:pPr>
              <w:ind w:left="-180"/>
              <w:jc w:val="right"/>
              <w:rPr>
                <w:sz w:val="20"/>
                <w:szCs w:val="20"/>
              </w:rPr>
            </w:pPr>
            <w:r w:rsidRPr="007D7A42">
              <w:rPr>
                <w:sz w:val="20"/>
                <w:szCs w:val="20"/>
              </w:rPr>
              <w:t>88.0.00.00600</w:t>
            </w:r>
          </w:p>
        </w:tc>
        <w:tc>
          <w:tcPr>
            <w:tcW w:w="429" w:type="dxa"/>
            <w:noWrap/>
            <w:hideMark/>
          </w:tcPr>
          <w:p w:rsidR="007D7A42" w:rsidRPr="007D7A42" w:rsidRDefault="007D7A42" w:rsidP="007D7A42">
            <w:pPr>
              <w:ind w:left="-180"/>
              <w:jc w:val="right"/>
              <w:rPr>
                <w:sz w:val="20"/>
                <w:szCs w:val="20"/>
              </w:rPr>
            </w:pPr>
            <w:r w:rsidRPr="007D7A42">
              <w:rPr>
                <w:sz w:val="20"/>
                <w:szCs w:val="20"/>
              </w:rPr>
              <w:t>800</w:t>
            </w:r>
          </w:p>
        </w:tc>
        <w:tc>
          <w:tcPr>
            <w:tcW w:w="1093" w:type="dxa"/>
            <w:noWrap/>
            <w:hideMark/>
          </w:tcPr>
          <w:p w:rsidR="007D7A42" w:rsidRPr="007D7A42" w:rsidRDefault="007D7A42" w:rsidP="007D7A42">
            <w:pPr>
              <w:ind w:left="-180"/>
              <w:jc w:val="right"/>
              <w:rPr>
                <w:sz w:val="20"/>
                <w:szCs w:val="20"/>
              </w:rPr>
            </w:pPr>
            <w:r w:rsidRPr="007D7A42">
              <w:rPr>
                <w:sz w:val="20"/>
                <w:szCs w:val="20"/>
              </w:rPr>
              <w:t>100,00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Резервные средства</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01</w:t>
            </w:r>
          </w:p>
        </w:tc>
        <w:tc>
          <w:tcPr>
            <w:tcW w:w="409" w:type="dxa"/>
            <w:noWrap/>
            <w:hideMark/>
          </w:tcPr>
          <w:p w:rsidR="007D7A42" w:rsidRPr="007D7A42" w:rsidRDefault="007D7A42" w:rsidP="007D7A42">
            <w:pPr>
              <w:ind w:left="-180"/>
              <w:jc w:val="right"/>
              <w:rPr>
                <w:sz w:val="20"/>
                <w:szCs w:val="20"/>
              </w:rPr>
            </w:pPr>
            <w:r w:rsidRPr="007D7A42">
              <w:rPr>
                <w:sz w:val="20"/>
                <w:szCs w:val="20"/>
              </w:rPr>
              <w:t>11</w:t>
            </w:r>
          </w:p>
        </w:tc>
        <w:tc>
          <w:tcPr>
            <w:tcW w:w="1234" w:type="dxa"/>
            <w:noWrap/>
            <w:hideMark/>
          </w:tcPr>
          <w:p w:rsidR="007D7A42" w:rsidRPr="007D7A42" w:rsidRDefault="007D7A42" w:rsidP="007D7A42">
            <w:pPr>
              <w:ind w:left="-180"/>
              <w:jc w:val="right"/>
              <w:rPr>
                <w:sz w:val="20"/>
                <w:szCs w:val="20"/>
              </w:rPr>
            </w:pPr>
            <w:r w:rsidRPr="007D7A42">
              <w:rPr>
                <w:sz w:val="20"/>
                <w:szCs w:val="20"/>
              </w:rPr>
              <w:t>88.0.00.00600</w:t>
            </w:r>
          </w:p>
        </w:tc>
        <w:tc>
          <w:tcPr>
            <w:tcW w:w="429" w:type="dxa"/>
            <w:noWrap/>
            <w:hideMark/>
          </w:tcPr>
          <w:p w:rsidR="007D7A42" w:rsidRPr="007D7A42" w:rsidRDefault="007D7A42" w:rsidP="007D7A42">
            <w:pPr>
              <w:ind w:left="-180"/>
              <w:jc w:val="right"/>
              <w:rPr>
                <w:sz w:val="20"/>
                <w:szCs w:val="20"/>
              </w:rPr>
            </w:pPr>
            <w:r w:rsidRPr="007D7A42">
              <w:rPr>
                <w:sz w:val="20"/>
                <w:szCs w:val="20"/>
              </w:rPr>
              <w:t>870</w:t>
            </w:r>
          </w:p>
        </w:tc>
        <w:tc>
          <w:tcPr>
            <w:tcW w:w="1093" w:type="dxa"/>
            <w:noWrap/>
            <w:hideMark/>
          </w:tcPr>
          <w:p w:rsidR="007D7A42" w:rsidRPr="007D7A42" w:rsidRDefault="007D7A42" w:rsidP="007D7A42">
            <w:pPr>
              <w:ind w:left="-180"/>
              <w:jc w:val="right"/>
              <w:rPr>
                <w:sz w:val="20"/>
                <w:szCs w:val="20"/>
              </w:rPr>
            </w:pPr>
            <w:r w:rsidRPr="007D7A42">
              <w:rPr>
                <w:sz w:val="20"/>
                <w:szCs w:val="20"/>
              </w:rPr>
              <w:t>100,00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НАЦИОНАЛЬНАЯ ОБОРОНА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02</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132 000,00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144 700,00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150 000,00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lastRenderedPageBreak/>
              <w:t>Мобилизационная и вневойсковая подготовка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02</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132 000,00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144 700,00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150 000,00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Непрограммное направление бюджета  по муниципальным образованиям</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02</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132 000,00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144 700,00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150 000,00</w:t>
            </w:r>
          </w:p>
        </w:tc>
      </w:tr>
      <w:tr w:rsidR="007D7A42" w:rsidRPr="007D7A42" w:rsidTr="007D7A42">
        <w:trPr>
          <w:trHeight w:val="870"/>
        </w:trPr>
        <w:tc>
          <w:tcPr>
            <w:tcW w:w="2721" w:type="dxa"/>
            <w:hideMark/>
          </w:tcPr>
          <w:p w:rsidR="007D7A42" w:rsidRPr="007D7A42" w:rsidRDefault="007D7A42" w:rsidP="007D7A42">
            <w:pPr>
              <w:ind w:left="-180"/>
              <w:jc w:val="right"/>
              <w:rPr>
                <w:b/>
                <w:bCs/>
                <w:sz w:val="20"/>
                <w:szCs w:val="20"/>
              </w:rPr>
            </w:pPr>
            <w:r w:rsidRPr="007D7A42">
              <w:rPr>
                <w:b/>
                <w:bCs/>
                <w:sz w:val="20"/>
                <w:szCs w:val="20"/>
              </w:rPr>
              <w:t>Субвенции на осуществление первичного воинского учета на территориях, где отсутствуют военные комиссариаты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02</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88.0.00.51180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132 000,00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144 700,00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150 000,00</w:t>
            </w:r>
          </w:p>
        </w:tc>
      </w:tr>
      <w:tr w:rsidR="007D7A42" w:rsidRPr="007D7A42" w:rsidTr="007D7A42">
        <w:trPr>
          <w:trHeight w:val="1440"/>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02</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88.0.00.51180</w:t>
            </w:r>
          </w:p>
        </w:tc>
        <w:tc>
          <w:tcPr>
            <w:tcW w:w="429" w:type="dxa"/>
            <w:noWrap/>
            <w:hideMark/>
          </w:tcPr>
          <w:p w:rsidR="007D7A42" w:rsidRPr="007D7A42" w:rsidRDefault="007D7A42" w:rsidP="007D7A42">
            <w:pPr>
              <w:ind w:left="-180"/>
              <w:jc w:val="right"/>
              <w:rPr>
                <w:sz w:val="20"/>
                <w:szCs w:val="20"/>
              </w:rPr>
            </w:pPr>
            <w:r w:rsidRPr="007D7A42">
              <w:rPr>
                <w:sz w:val="20"/>
                <w:szCs w:val="20"/>
              </w:rPr>
              <w:t>100</w:t>
            </w:r>
          </w:p>
        </w:tc>
        <w:tc>
          <w:tcPr>
            <w:tcW w:w="1093" w:type="dxa"/>
            <w:noWrap/>
            <w:hideMark/>
          </w:tcPr>
          <w:p w:rsidR="007D7A42" w:rsidRPr="007D7A42" w:rsidRDefault="007D7A42" w:rsidP="007D7A42">
            <w:pPr>
              <w:ind w:left="-180"/>
              <w:jc w:val="right"/>
              <w:rPr>
                <w:sz w:val="20"/>
                <w:szCs w:val="20"/>
              </w:rPr>
            </w:pPr>
            <w:r w:rsidRPr="007D7A42">
              <w:rPr>
                <w:sz w:val="20"/>
                <w:szCs w:val="20"/>
              </w:rPr>
              <w:t>132 000,00</w:t>
            </w:r>
          </w:p>
        </w:tc>
        <w:tc>
          <w:tcPr>
            <w:tcW w:w="1093" w:type="dxa"/>
            <w:noWrap/>
            <w:hideMark/>
          </w:tcPr>
          <w:p w:rsidR="007D7A42" w:rsidRPr="007D7A42" w:rsidRDefault="007D7A42" w:rsidP="007D7A42">
            <w:pPr>
              <w:ind w:left="-180"/>
              <w:jc w:val="right"/>
              <w:rPr>
                <w:sz w:val="20"/>
                <w:szCs w:val="20"/>
              </w:rPr>
            </w:pPr>
            <w:r w:rsidRPr="007D7A42">
              <w:rPr>
                <w:sz w:val="20"/>
                <w:szCs w:val="20"/>
              </w:rPr>
              <w:t>144 700,00</w:t>
            </w:r>
          </w:p>
        </w:tc>
        <w:tc>
          <w:tcPr>
            <w:tcW w:w="1093" w:type="dxa"/>
            <w:noWrap/>
            <w:hideMark/>
          </w:tcPr>
          <w:p w:rsidR="007D7A42" w:rsidRPr="007D7A42" w:rsidRDefault="007D7A42" w:rsidP="007D7A42">
            <w:pPr>
              <w:ind w:left="-180"/>
              <w:jc w:val="right"/>
              <w:rPr>
                <w:sz w:val="20"/>
                <w:szCs w:val="20"/>
              </w:rPr>
            </w:pPr>
            <w:r w:rsidRPr="007D7A42">
              <w:rPr>
                <w:sz w:val="20"/>
                <w:szCs w:val="20"/>
              </w:rPr>
              <w:t>150 000,00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государственных (муниципальных) органов</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02</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88.0.00.51180</w:t>
            </w:r>
          </w:p>
        </w:tc>
        <w:tc>
          <w:tcPr>
            <w:tcW w:w="429" w:type="dxa"/>
            <w:noWrap/>
            <w:hideMark/>
          </w:tcPr>
          <w:p w:rsidR="007D7A42" w:rsidRPr="007D7A42" w:rsidRDefault="007D7A42" w:rsidP="007D7A42">
            <w:pPr>
              <w:ind w:left="-180"/>
              <w:jc w:val="right"/>
              <w:rPr>
                <w:sz w:val="20"/>
                <w:szCs w:val="20"/>
              </w:rPr>
            </w:pPr>
            <w:r w:rsidRPr="007D7A42">
              <w:rPr>
                <w:sz w:val="20"/>
                <w:szCs w:val="20"/>
              </w:rPr>
              <w:t>120</w:t>
            </w:r>
          </w:p>
        </w:tc>
        <w:tc>
          <w:tcPr>
            <w:tcW w:w="1093" w:type="dxa"/>
            <w:noWrap/>
            <w:hideMark/>
          </w:tcPr>
          <w:p w:rsidR="007D7A42" w:rsidRPr="007D7A42" w:rsidRDefault="007D7A42" w:rsidP="007D7A42">
            <w:pPr>
              <w:ind w:left="-180"/>
              <w:jc w:val="right"/>
              <w:rPr>
                <w:sz w:val="20"/>
                <w:szCs w:val="20"/>
              </w:rPr>
            </w:pPr>
            <w:r w:rsidRPr="007D7A42">
              <w:rPr>
                <w:sz w:val="20"/>
                <w:szCs w:val="20"/>
              </w:rPr>
              <w:t>132 000,00</w:t>
            </w:r>
          </w:p>
        </w:tc>
        <w:tc>
          <w:tcPr>
            <w:tcW w:w="1093" w:type="dxa"/>
            <w:noWrap/>
            <w:hideMark/>
          </w:tcPr>
          <w:p w:rsidR="007D7A42" w:rsidRPr="007D7A42" w:rsidRDefault="007D7A42" w:rsidP="007D7A42">
            <w:pPr>
              <w:ind w:left="-180"/>
              <w:jc w:val="right"/>
              <w:rPr>
                <w:sz w:val="20"/>
                <w:szCs w:val="20"/>
              </w:rPr>
            </w:pPr>
            <w:r w:rsidRPr="007D7A42">
              <w:rPr>
                <w:sz w:val="20"/>
                <w:szCs w:val="20"/>
              </w:rPr>
              <w:t>144 700,00</w:t>
            </w:r>
          </w:p>
        </w:tc>
        <w:tc>
          <w:tcPr>
            <w:tcW w:w="1093" w:type="dxa"/>
            <w:noWrap/>
            <w:hideMark/>
          </w:tcPr>
          <w:p w:rsidR="007D7A42" w:rsidRPr="007D7A42" w:rsidRDefault="007D7A42" w:rsidP="007D7A42">
            <w:pPr>
              <w:ind w:left="-180"/>
              <w:jc w:val="right"/>
              <w:rPr>
                <w:sz w:val="20"/>
                <w:szCs w:val="20"/>
              </w:rPr>
            </w:pPr>
            <w:r w:rsidRPr="007D7A42">
              <w:rPr>
                <w:sz w:val="20"/>
                <w:szCs w:val="20"/>
              </w:rPr>
              <w:t>150 000,00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НАЦИОНАЛЬНАЯ БЕЗОПАСНОСТЬ И ПРАВООХРАНИТЕЛЬНАЯ ДЕЯТЕЛЬНОСТЬ</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40 000,00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1155"/>
        </w:trPr>
        <w:tc>
          <w:tcPr>
            <w:tcW w:w="2721" w:type="dxa"/>
            <w:hideMark/>
          </w:tcPr>
          <w:p w:rsidR="007D7A42" w:rsidRPr="007D7A42" w:rsidRDefault="007D7A42" w:rsidP="007D7A42">
            <w:pPr>
              <w:ind w:left="-180"/>
              <w:jc w:val="right"/>
              <w:rPr>
                <w:b/>
                <w:bCs/>
                <w:sz w:val="20"/>
                <w:szCs w:val="20"/>
              </w:rPr>
            </w:pPr>
            <w:r w:rsidRPr="007D7A42">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10</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40 000,00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Непрограммное направление бюджета  по муниципальным образованиям</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10</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40 000,00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2295"/>
        </w:trPr>
        <w:tc>
          <w:tcPr>
            <w:tcW w:w="2721" w:type="dxa"/>
            <w:hideMark/>
          </w:tcPr>
          <w:p w:rsidR="007D7A42" w:rsidRPr="007D7A42" w:rsidRDefault="007D7A42" w:rsidP="007D7A42">
            <w:pPr>
              <w:ind w:left="-180"/>
              <w:jc w:val="right"/>
              <w:rPr>
                <w:b/>
                <w:bCs/>
                <w:sz w:val="20"/>
                <w:szCs w:val="20"/>
              </w:rPr>
            </w:pPr>
            <w:r w:rsidRPr="007D7A42">
              <w:rPr>
                <w:b/>
                <w:bCs/>
                <w:sz w:val="20"/>
                <w:szCs w:val="20"/>
              </w:rPr>
              <w:lastRenderedPageBreak/>
              <w:t>Обеспечение автономными дымовыми пожарными извещателями жилых помещений,в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за счет местного бюджета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10</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88.0.00.00330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40 000,00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03</w:t>
            </w:r>
          </w:p>
        </w:tc>
        <w:tc>
          <w:tcPr>
            <w:tcW w:w="409" w:type="dxa"/>
            <w:noWrap/>
            <w:hideMark/>
          </w:tcPr>
          <w:p w:rsidR="007D7A42" w:rsidRPr="007D7A42" w:rsidRDefault="007D7A42" w:rsidP="007D7A42">
            <w:pPr>
              <w:ind w:left="-180"/>
              <w:jc w:val="right"/>
              <w:rPr>
                <w:sz w:val="20"/>
                <w:szCs w:val="20"/>
              </w:rPr>
            </w:pPr>
            <w:r w:rsidRPr="007D7A42">
              <w:rPr>
                <w:sz w:val="20"/>
                <w:szCs w:val="20"/>
              </w:rPr>
              <w:t>10</w:t>
            </w:r>
          </w:p>
        </w:tc>
        <w:tc>
          <w:tcPr>
            <w:tcW w:w="1234" w:type="dxa"/>
            <w:noWrap/>
            <w:hideMark/>
          </w:tcPr>
          <w:p w:rsidR="007D7A42" w:rsidRPr="007D7A42" w:rsidRDefault="007D7A42" w:rsidP="007D7A42">
            <w:pPr>
              <w:ind w:left="-180"/>
              <w:jc w:val="right"/>
              <w:rPr>
                <w:sz w:val="20"/>
                <w:szCs w:val="20"/>
              </w:rPr>
            </w:pPr>
            <w:r w:rsidRPr="007D7A42">
              <w:rPr>
                <w:sz w:val="20"/>
                <w:szCs w:val="20"/>
              </w:rPr>
              <w:t>88.0.00.00330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40 000,00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03</w:t>
            </w:r>
          </w:p>
        </w:tc>
        <w:tc>
          <w:tcPr>
            <w:tcW w:w="409" w:type="dxa"/>
            <w:noWrap/>
            <w:hideMark/>
          </w:tcPr>
          <w:p w:rsidR="007D7A42" w:rsidRPr="007D7A42" w:rsidRDefault="007D7A42" w:rsidP="007D7A42">
            <w:pPr>
              <w:ind w:left="-180"/>
              <w:jc w:val="right"/>
              <w:rPr>
                <w:sz w:val="20"/>
                <w:szCs w:val="20"/>
              </w:rPr>
            </w:pPr>
            <w:r w:rsidRPr="007D7A42">
              <w:rPr>
                <w:sz w:val="20"/>
                <w:szCs w:val="20"/>
              </w:rPr>
              <w:t>10</w:t>
            </w:r>
          </w:p>
        </w:tc>
        <w:tc>
          <w:tcPr>
            <w:tcW w:w="1234" w:type="dxa"/>
            <w:noWrap/>
            <w:hideMark/>
          </w:tcPr>
          <w:p w:rsidR="007D7A42" w:rsidRPr="007D7A42" w:rsidRDefault="007D7A42" w:rsidP="007D7A42">
            <w:pPr>
              <w:ind w:left="-180"/>
              <w:jc w:val="right"/>
              <w:rPr>
                <w:sz w:val="20"/>
                <w:szCs w:val="20"/>
              </w:rPr>
            </w:pPr>
            <w:r w:rsidRPr="007D7A42">
              <w:rPr>
                <w:sz w:val="20"/>
                <w:szCs w:val="20"/>
              </w:rPr>
              <w:t>88.0.00.00330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40 000,00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НАЦИОНАЛЬНАЯ ЭКОНОМИКА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04</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660 490,87</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333 300,00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392 400,00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Дорожное хозяйство (дорожные фонды)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04</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09</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660 490,87</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333 300,00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392 400,00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Расходы на содержание и развитие дорожного хозяйства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04</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09</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70.0.00.00000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660 490,87</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333 300,00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392 400,00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Содержание автомобильных дорог за счет дорожного фонда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04</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09</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70.0.00.00530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660 490,87</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333 300,00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392 400,00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04</w:t>
            </w:r>
          </w:p>
        </w:tc>
        <w:tc>
          <w:tcPr>
            <w:tcW w:w="409" w:type="dxa"/>
            <w:noWrap/>
            <w:hideMark/>
          </w:tcPr>
          <w:p w:rsidR="007D7A42" w:rsidRPr="007D7A42" w:rsidRDefault="007D7A42" w:rsidP="007D7A42">
            <w:pPr>
              <w:ind w:left="-180"/>
              <w:jc w:val="right"/>
              <w:rPr>
                <w:sz w:val="20"/>
                <w:szCs w:val="20"/>
              </w:rPr>
            </w:pPr>
            <w:r w:rsidRPr="007D7A42">
              <w:rPr>
                <w:sz w:val="20"/>
                <w:szCs w:val="20"/>
              </w:rPr>
              <w:t>09</w:t>
            </w:r>
          </w:p>
        </w:tc>
        <w:tc>
          <w:tcPr>
            <w:tcW w:w="1234" w:type="dxa"/>
            <w:noWrap/>
            <w:hideMark/>
          </w:tcPr>
          <w:p w:rsidR="007D7A42" w:rsidRPr="007D7A42" w:rsidRDefault="007D7A42" w:rsidP="007D7A42">
            <w:pPr>
              <w:ind w:left="-180"/>
              <w:jc w:val="right"/>
              <w:rPr>
                <w:sz w:val="20"/>
                <w:szCs w:val="20"/>
              </w:rPr>
            </w:pPr>
            <w:r w:rsidRPr="007D7A42">
              <w:rPr>
                <w:sz w:val="20"/>
                <w:szCs w:val="20"/>
              </w:rPr>
              <w:t>70.0.00.00530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660 490,87</w:t>
            </w:r>
          </w:p>
        </w:tc>
        <w:tc>
          <w:tcPr>
            <w:tcW w:w="1093" w:type="dxa"/>
            <w:noWrap/>
            <w:hideMark/>
          </w:tcPr>
          <w:p w:rsidR="007D7A42" w:rsidRPr="007D7A42" w:rsidRDefault="007D7A42" w:rsidP="007D7A42">
            <w:pPr>
              <w:ind w:left="-180"/>
              <w:jc w:val="right"/>
              <w:rPr>
                <w:sz w:val="20"/>
                <w:szCs w:val="20"/>
              </w:rPr>
            </w:pPr>
            <w:r w:rsidRPr="007D7A42">
              <w:rPr>
                <w:sz w:val="20"/>
                <w:szCs w:val="20"/>
              </w:rPr>
              <w:t>333 300,00</w:t>
            </w:r>
          </w:p>
        </w:tc>
        <w:tc>
          <w:tcPr>
            <w:tcW w:w="1093" w:type="dxa"/>
            <w:noWrap/>
            <w:hideMark/>
          </w:tcPr>
          <w:p w:rsidR="007D7A42" w:rsidRPr="007D7A42" w:rsidRDefault="007D7A42" w:rsidP="007D7A42">
            <w:pPr>
              <w:ind w:left="-180"/>
              <w:jc w:val="right"/>
              <w:rPr>
                <w:sz w:val="20"/>
                <w:szCs w:val="20"/>
              </w:rPr>
            </w:pPr>
            <w:r w:rsidRPr="007D7A42">
              <w:rPr>
                <w:sz w:val="20"/>
                <w:szCs w:val="20"/>
              </w:rPr>
              <w:t>392 400,00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04</w:t>
            </w:r>
          </w:p>
        </w:tc>
        <w:tc>
          <w:tcPr>
            <w:tcW w:w="409" w:type="dxa"/>
            <w:noWrap/>
            <w:hideMark/>
          </w:tcPr>
          <w:p w:rsidR="007D7A42" w:rsidRPr="007D7A42" w:rsidRDefault="007D7A42" w:rsidP="007D7A42">
            <w:pPr>
              <w:ind w:left="-180"/>
              <w:jc w:val="right"/>
              <w:rPr>
                <w:sz w:val="20"/>
                <w:szCs w:val="20"/>
              </w:rPr>
            </w:pPr>
            <w:r w:rsidRPr="007D7A42">
              <w:rPr>
                <w:sz w:val="20"/>
                <w:szCs w:val="20"/>
              </w:rPr>
              <w:t>09</w:t>
            </w:r>
          </w:p>
        </w:tc>
        <w:tc>
          <w:tcPr>
            <w:tcW w:w="1234" w:type="dxa"/>
            <w:noWrap/>
            <w:hideMark/>
          </w:tcPr>
          <w:p w:rsidR="007D7A42" w:rsidRPr="007D7A42" w:rsidRDefault="007D7A42" w:rsidP="007D7A42">
            <w:pPr>
              <w:ind w:left="-180"/>
              <w:jc w:val="right"/>
              <w:rPr>
                <w:sz w:val="20"/>
                <w:szCs w:val="20"/>
              </w:rPr>
            </w:pPr>
            <w:r w:rsidRPr="007D7A42">
              <w:rPr>
                <w:sz w:val="20"/>
                <w:szCs w:val="20"/>
              </w:rPr>
              <w:t>70.0.00.00530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660 490,87</w:t>
            </w:r>
          </w:p>
        </w:tc>
        <w:tc>
          <w:tcPr>
            <w:tcW w:w="1093" w:type="dxa"/>
            <w:noWrap/>
            <w:hideMark/>
          </w:tcPr>
          <w:p w:rsidR="007D7A42" w:rsidRPr="007D7A42" w:rsidRDefault="007D7A42" w:rsidP="007D7A42">
            <w:pPr>
              <w:ind w:left="-180"/>
              <w:jc w:val="right"/>
              <w:rPr>
                <w:sz w:val="20"/>
                <w:szCs w:val="20"/>
              </w:rPr>
            </w:pPr>
            <w:r w:rsidRPr="007D7A42">
              <w:rPr>
                <w:sz w:val="20"/>
                <w:szCs w:val="20"/>
              </w:rPr>
              <w:t>333 300,00</w:t>
            </w:r>
          </w:p>
        </w:tc>
        <w:tc>
          <w:tcPr>
            <w:tcW w:w="1093" w:type="dxa"/>
            <w:noWrap/>
            <w:hideMark/>
          </w:tcPr>
          <w:p w:rsidR="007D7A42" w:rsidRPr="007D7A42" w:rsidRDefault="007D7A42" w:rsidP="007D7A42">
            <w:pPr>
              <w:ind w:left="-180"/>
              <w:jc w:val="right"/>
              <w:rPr>
                <w:sz w:val="20"/>
                <w:szCs w:val="20"/>
              </w:rPr>
            </w:pPr>
            <w:r w:rsidRPr="007D7A42">
              <w:rPr>
                <w:sz w:val="20"/>
                <w:szCs w:val="20"/>
              </w:rPr>
              <w:t>392 400,00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lastRenderedPageBreak/>
              <w:t>ЖИЛИЩНО-КОММУНАЛЬНОЕ ХОЗЯЙСТВО</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2 400 765,85</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Благоустройство</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2 400 765,85</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Расходы на содержание и развитие дорожного хозяйства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70.0.00.00000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140 834,70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b/>
                <w:bCs/>
                <w:sz w:val="20"/>
                <w:szCs w:val="20"/>
              </w:rPr>
            </w:pPr>
            <w:r w:rsidRPr="007D7A42">
              <w:rPr>
                <w:b/>
                <w:bCs/>
                <w:sz w:val="20"/>
                <w:szCs w:val="20"/>
              </w:rPr>
              <w:t>Содержание автомобильных дорог и инженерных  сооружений на них в границах  поселений</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70.0.00.00010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140 834,70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70.0.00.00010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130 710,70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70.0.00.00010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130 710,70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Иные бюджетные ассигнования</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70.0.00.00010</w:t>
            </w:r>
          </w:p>
        </w:tc>
        <w:tc>
          <w:tcPr>
            <w:tcW w:w="429" w:type="dxa"/>
            <w:noWrap/>
            <w:hideMark/>
          </w:tcPr>
          <w:p w:rsidR="007D7A42" w:rsidRPr="007D7A42" w:rsidRDefault="007D7A42" w:rsidP="007D7A42">
            <w:pPr>
              <w:ind w:left="-180"/>
              <w:jc w:val="right"/>
              <w:rPr>
                <w:sz w:val="20"/>
                <w:szCs w:val="20"/>
              </w:rPr>
            </w:pPr>
            <w:r w:rsidRPr="007D7A42">
              <w:rPr>
                <w:sz w:val="20"/>
                <w:szCs w:val="20"/>
              </w:rPr>
              <w:t>800</w:t>
            </w:r>
          </w:p>
        </w:tc>
        <w:tc>
          <w:tcPr>
            <w:tcW w:w="1093" w:type="dxa"/>
            <w:noWrap/>
            <w:hideMark/>
          </w:tcPr>
          <w:p w:rsidR="007D7A42" w:rsidRPr="007D7A42" w:rsidRDefault="007D7A42" w:rsidP="007D7A42">
            <w:pPr>
              <w:ind w:left="-180"/>
              <w:jc w:val="right"/>
              <w:rPr>
                <w:sz w:val="20"/>
                <w:szCs w:val="20"/>
              </w:rPr>
            </w:pPr>
            <w:r w:rsidRPr="007D7A42">
              <w:rPr>
                <w:sz w:val="20"/>
                <w:szCs w:val="20"/>
              </w:rPr>
              <w:t>10 124,00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Уплата налогов, сборов и иных платежей</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70.0.00.00010</w:t>
            </w:r>
          </w:p>
        </w:tc>
        <w:tc>
          <w:tcPr>
            <w:tcW w:w="429" w:type="dxa"/>
            <w:noWrap/>
            <w:hideMark/>
          </w:tcPr>
          <w:p w:rsidR="007D7A42" w:rsidRPr="007D7A42" w:rsidRDefault="007D7A42" w:rsidP="007D7A42">
            <w:pPr>
              <w:ind w:left="-180"/>
              <w:jc w:val="right"/>
              <w:rPr>
                <w:sz w:val="20"/>
                <w:szCs w:val="20"/>
              </w:rPr>
            </w:pPr>
            <w:r w:rsidRPr="007D7A42">
              <w:rPr>
                <w:sz w:val="20"/>
                <w:szCs w:val="20"/>
              </w:rPr>
              <w:t>850</w:t>
            </w:r>
          </w:p>
        </w:tc>
        <w:tc>
          <w:tcPr>
            <w:tcW w:w="1093" w:type="dxa"/>
            <w:noWrap/>
            <w:hideMark/>
          </w:tcPr>
          <w:p w:rsidR="007D7A42" w:rsidRPr="007D7A42" w:rsidRDefault="007D7A42" w:rsidP="007D7A42">
            <w:pPr>
              <w:ind w:left="-180"/>
              <w:jc w:val="right"/>
              <w:rPr>
                <w:sz w:val="20"/>
                <w:szCs w:val="20"/>
              </w:rPr>
            </w:pPr>
            <w:r w:rsidRPr="007D7A42">
              <w:rPr>
                <w:sz w:val="20"/>
                <w:szCs w:val="20"/>
              </w:rPr>
              <w:t>10 124,00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Благоустройство</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72.0.00.00000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2 259 931,15</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Уличное освещение</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72.0.00.00050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168 500,00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72.0.00.00050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168 500,00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72.0.00.00050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168 500,00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Организация и содержание мест захоронения</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72.0.00.00070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 xml:space="preserve">Закупка товаров, работ и услуг для обеспечения государственных </w:t>
            </w:r>
            <w:r w:rsidRPr="007D7A42">
              <w:rPr>
                <w:sz w:val="20"/>
                <w:szCs w:val="20"/>
              </w:rPr>
              <w:lastRenderedPageBreak/>
              <w:t>(муниципальных)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lastRenderedPageBreak/>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72.0.00.00070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10 000,00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lastRenderedPageBreak/>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72.0.00.00070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10 000,00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Прочие мероприятия по благоустройству  поселений</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72.0.00.00090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132 576,15</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72.0.00.00090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132 576,15</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72.0.00.00090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132 576,15</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Реализация инициативных проектов</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72.0.00.70240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1 499 119,23</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72.0.00.70240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1 499 119,23</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72.0.00.70240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1 499 119,23</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Софинансирование мероприятий по реализации инициативных проектов</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05</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03</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72.0.00.S0240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449 735,77</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72.0.00.S0240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449 735,77</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05</w:t>
            </w:r>
          </w:p>
        </w:tc>
        <w:tc>
          <w:tcPr>
            <w:tcW w:w="409" w:type="dxa"/>
            <w:noWrap/>
            <w:hideMark/>
          </w:tcPr>
          <w:p w:rsidR="007D7A42" w:rsidRPr="007D7A42" w:rsidRDefault="007D7A42" w:rsidP="007D7A42">
            <w:pPr>
              <w:ind w:left="-180"/>
              <w:jc w:val="right"/>
              <w:rPr>
                <w:sz w:val="20"/>
                <w:szCs w:val="20"/>
              </w:rPr>
            </w:pPr>
            <w:r w:rsidRPr="007D7A42">
              <w:rPr>
                <w:sz w:val="20"/>
                <w:szCs w:val="20"/>
              </w:rPr>
              <w:t>03</w:t>
            </w:r>
          </w:p>
        </w:tc>
        <w:tc>
          <w:tcPr>
            <w:tcW w:w="1234" w:type="dxa"/>
            <w:noWrap/>
            <w:hideMark/>
          </w:tcPr>
          <w:p w:rsidR="007D7A42" w:rsidRPr="007D7A42" w:rsidRDefault="007D7A42" w:rsidP="007D7A42">
            <w:pPr>
              <w:ind w:left="-180"/>
              <w:jc w:val="right"/>
              <w:rPr>
                <w:sz w:val="20"/>
                <w:szCs w:val="20"/>
              </w:rPr>
            </w:pPr>
            <w:r w:rsidRPr="007D7A42">
              <w:rPr>
                <w:sz w:val="20"/>
                <w:szCs w:val="20"/>
              </w:rPr>
              <w:t>72.0.00.S0240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449 735,77</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 xml:space="preserve">КУЛЬТУРА, </w:t>
            </w:r>
            <w:r w:rsidRPr="007D7A42">
              <w:rPr>
                <w:b/>
                <w:bCs/>
                <w:sz w:val="20"/>
                <w:szCs w:val="20"/>
              </w:rPr>
              <w:lastRenderedPageBreak/>
              <w:t>КИНЕМАТОГРАФИЯ</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lastRenderedPageBreak/>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08</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3 291 159,47</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614 149,00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656 249,00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lastRenderedPageBreak/>
              <w:t>Культура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08</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3 291 159,47</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614 149,00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656 249,00</w:t>
            </w:r>
          </w:p>
        </w:tc>
      </w:tr>
      <w:tr w:rsidR="007D7A42" w:rsidRPr="007D7A42" w:rsidTr="007D7A42">
        <w:trPr>
          <w:trHeight w:val="585"/>
        </w:trPr>
        <w:tc>
          <w:tcPr>
            <w:tcW w:w="2721" w:type="dxa"/>
            <w:hideMark/>
          </w:tcPr>
          <w:p w:rsidR="007D7A42" w:rsidRPr="007D7A42" w:rsidRDefault="007D7A42" w:rsidP="007D7A42">
            <w:pPr>
              <w:ind w:left="-180"/>
              <w:jc w:val="right"/>
              <w:rPr>
                <w:b/>
                <w:bCs/>
                <w:sz w:val="20"/>
                <w:szCs w:val="20"/>
              </w:rPr>
            </w:pPr>
            <w:r w:rsidRPr="007D7A42">
              <w:rPr>
                <w:b/>
                <w:bCs/>
                <w:sz w:val="20"/>
                <w:szCs w:val="20"/>
              </w:rPr>
              <w:t>Муниципальная программа "Культура Чистоозерного района на 2022-2026 годы"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08</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08.0.00.00000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1 558 133,00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1725"/>
        </w:trPr>
        <w:tc>
          <w:tcPr>
            <w:tcW w:w="2721" w:type="dxa"/>
            <w:hideMark/>
          </w:tcPr>
          <w:p w:rsidR="007D7A42" w:rsidRPr="007D7A42" w:rsidRDefault="007D7A42" w:rsidP="007D7A42">
            <w:pPr>
              <w:ind w:left="-180"/>
              <w:jc w:val="right"/>
              <w:rPr>
                <w:b/>
                <w:bCs/>
                <w:sz w:val="20"/>
                <w:szCs w:val="20"/>
              </w:rPr>
            </w:pPr>
            <w:r w:rsidRPr="007D7A42">
              <w:rPr>
                <w:b/>
                <w:bCs/>
                <w:sz w:val="20"/>
                <w:szCs w:val="20"/>
              </w:rPr>
              <w:t xml:space="preserve"> Расходы на обеспечение деятельности (оказание услуг) муниципальных казенных учреждений за счет субсидии из областного бюджета в рамках муниципальной программы "Культура Чистоозерного района на 2022-2026 годы"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08</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08.0.00.70510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1 558 133,00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r>
      <w:tr w:rsidR="007D7A42" w:rsidRPr="007D7A42" w:rsidTr="007D7A42">
        <w:trPr>
          <w:trHeight w:val="1440"/>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08.0.00.70510</w:t>
            </w:r>
          </w:p>
        </w:tc>
        <w:tc>
          <w:tcPr>
            <w:tcW w:w="429" w:type="dxa"/>
            <w:noWrap/>
            <w:hideMark/>
          </w:tcPr>
          <w:p w:rsidR="007D7A42" w:rsidRPr="007D7A42" w:rsidRDefault="007D7A42" w:rsidP="007D7A42">
            <w:pPr>
              <w:ind w:left="-180"/>
              <w:jc w:val="right"/>
              <w:rPr>
                <w:sz w:val="20"/>
                <w:szCs w:val="20"/>
              </w:rPr>
            </w:pPr>
            <w:r w:rsidRPr="007D7A42">
              <w:rPr>
                <w:sz w:val="20"/>
                <w:szCs w:val="20"/>
              </w:rPr>
              <w:t>100</w:t>
            </w:r>
          </w:p>
        </w:tc>
        <w:tc>
          <w:tcPr>
            <w:tcW w:w="1093" w:type="dxa"/>
            <w:noWrap/>
            <w:hideMark/>
          </w:tcPr>
          <w:p w:rsidR="007D7A42" w:rsidRPr="007D7A42" w:rsidRDefault="007D7A42" w:rsidP="007D7A42">
            <w:pPr>
              <w:ind w:left="-180"/>
              <w:jc w:val="right"/>
              <w:rPr>
                <w:sz w:val="20"/>
                <w:szCs w:val="20"/>
              </w:rPr>
            </w:pPr>
            <w:r w:rsidRPr="007D7A42">
              <w:rPr>
                <w:sz w:val="20"/>
                <w:szCs w:val="20"/>
              </w:rPr>
              <w:t>1 307 001,00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казенных учреждений</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08.0.00.70510</w:t>
            </w:r>
          </w:p>
        </w:tc>
        <w:tc>
          <w:tcPr>
            <w:tcW w:w="429" w:type="dxa"/>
            <w:noWrap/>
            <w:hideMark/>
          </w:tcPr>
          <w:p w:rsidR="007D7A42" w:rsidRPr="007D7A42" w:rsidRDefault="007D7A42" w:rsidP="007D7A42">
            <w:pPr>
              <w:ind w:left="-180"/>
              <w:jc w:val="right"/>
              <w:rPr>
                <w:sz w:val="20"/>
                <w:szCs w:val="20"/>
              </w:rPr>
            </w:pPr>
            <w:r w:rsidRPr="007D7A42">
              <w:rPr>
                <w:sz w:val="20"/>
                <w:szCs w:val="20"/>
              </w:rPr>
              <w:t>110</w:t>
            </w:r>
          </w:p>
        </w:tc>
        <w:tc>
          <w:tcPr>
            <w:tcW w:w="1093" w:type="dxa"/>
            <w:noWrap/>
            <w:hideMark/>
          </w:tcPr>
          <w:p w:rsidR="007D7A42" w:rsidRPr="007D7A42" w:rsidRDefault="007D7A42" w:rsidP="007D7A42">
            <w:pPr>
              <w:ind w:left="-180"/>
              <w:jc w:val="right"/>
              <w:rPr>
                <w:sz w:val="20"/>
                <w:szCs w:val="20"/>
              </w:rPr>
            </w:pPr>
            <w:r w:rsidRPr="007D7A42">
              <w:rPr>
                <w:sz w:val="20"/>
                <w:szCs w:val="20"/>
              </w:rPr>
              <w:t>1 307 001,00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08.0.00.70510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251 132,00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08.0.00.70510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251 132,00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Развитие культуры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08</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73.0.00.00000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1 733 026,47</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614 149,00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656 249,00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Дома культуры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08</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73.0.00.00100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1 733 026,47</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614 149,00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656 249,00</w:t>
            </w:r>
          </w:p>
        </w:tc>
      </w:tr>
      <w:tr w:rsidR="007D7A42" w:rsidRPr="007D7A42" w:rsidTr="007D7A42">
        <w:trPr>
          <w:trHeight w:val="1440"/>
        </w:trPr>
        <w:tc>
          <w:tcPr>
            <w:tcW w:w="2721" w:type="dxa"/>
            <w:hideMark/>
          </w:tcPr>
          <w:p w:rsidR="007D7A42" w:rsidRPr="007D7A42" w:rsidRDefault="007D7A42" w:rsidP="007D7A42">
            <w:pPr>
              <w:ind w:left="-180"/>
              <w:jc w:val="right"/>
              <w:rPr>
                <w:sz w:val="20"/>
                <w:szCs w:val="20"/>
              </w:rPr>
            </w:pPr>
            <w:r w:rsidRPr="007D7A4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73.0.00.00100</w:t>
            </w:r>
          </w:p>
        </w:tc>
        <w:tc>
          <w:tcPr>
            <w:tcW w:w="429" w:type="dxa"/>
            <w:noWrap/>
            <w:hideMark/>
          </w:tcPr>
          <w:p w:rsidR="007D7A42" w:rsidRPr="007D7A42" w:rsidRDefault="007D7A42" w:rsidP="007D7A42">
            <w:pPr>
              <w:ind w:left="-180"/>
              <w:jc w:val="right"/>
              <w:rPr>
                <w:sz w:val="20"/>
                <w:szCs w:val="20"/>
              </w:rPr>
            </w:pPr>
            <w:r w:rsidRPr="007D7A42">
              <w:rPr>
                <w:sz w:val="20"/>
                <w:szCs w:val="20"/>
              </w:rPr>
              <w:t>100</w:t>
            </w:r>
          </w:p>
        </w:tc>
        <w:tc>
          <w:tcPr>
            <w:tcW w:w="1093" w:type="dxa"/>
            <w:noWrap/>
            <w:hideMark/>
          </w:tcPr>
          <w:p w:rsidR="007D7A42" w:rsidRPr="007D7A42" w:rsidRDefault="007D7A42" w:rsidP="007D7A42">
            <w:pPr>
              <w:ind w:left="-180"/>
              <w:jc w:val="right"/>
              <w:rPr>
                <w:sz w:val="20"/>
                <w:szCs w:val="20"/>
              </w:rPr>
            </w:pPr>
            <w:r w:rsidRPr="007D7A42">
              <w:rPr>
                <w:sz w:val="20"/>
                <w:szCs w:val="20"/>
              </w:rPr>
              <w:t>341 293,86</w:t>
            </w:r>
          </w:p>
        </w:tc>
        <w:tc>
          <w:tcPr>
            <w:tcW w:w="1093" w:type="dxa"/>
            <w:noWrap/>
            <w:hideMark/>
          </w:tcPr>
          <w:p w:rsidR="007D7A42" w:rsidRPr="007D7A42" w:rsidRDefault="007D7A42" w:rsidP="007D7A42">
            <w:pPr>
              <w:ind w:left="-180"/>
              <w:jc w:val="right"/>
              <w:rPr>
                <w:sz w:val="20"/>
                <w:szCs w:val="20"/>
              </w:rPr>
            </w:pPr>
            <w:r w:rsidRPr="007D7A42">
              <w:rPr>
                <w:sz w:val="20"/>
                <w:szCs w:val="20"/>
              </w:rPr>
              <w:t>614 149,00</w:t>
            </w:r>
          </w:p>
        </w:tc>
        <w:tc>
          <w:tcPr>
            <w:tcW w:w="1093" w:type="dxa"/>
            <w:noWrap/>
            <w:hideMark/>
          </w:tcPr>
          <w:p w:rsidR="007D7A42" w:rsidRPr="007D7A42" w:rsidRDefault="007D7A42" w:rsidP="007D7A42">
            <w:pPr>
              <w:ind w:left="-180"/>
              <w:jc w:val="right"/>
              <w:rPr>
                <w:sz w:val="20"/>
                <w:szCs w:val="20"/>
              </w:rPr>
            </w:pPr>
            <w:r w:rsidRPr="007D7A42">
              <w:rPr>
                <w:sz w:val="20"/>
                <w:szCs w:val="20"/>
              </w:rPr>
              <w:t>656 249,00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Расходы на выплаты персоналу казенных учреждений</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73.0.00.00100</w:t>
            </w:r>
          </w:p>
        </w:tc>
        <w:tc>
          <w:tcPr>
            <w:tcW w:w="429" w:type="dxa"/>
            <w:noWrap/>
            <w:hideMark/>
          </w:tcPr>
          <w:p w:rsidR="007D7A42" w:rsidRPr="007D7A42" w:rsidRDefault="007D7A42" w:rsidP="007D7A42">
            <w:pPr>
              <w:ind w:left="-180"/>
              <w:jc w:val="right"/>
              <w:rPr>
                <w:sz w:val="20"/>
                <w:szCs w:val="20"/>
              </w:rPr>
            </w:pPr>
            <w:r w:rsidRPr="007D7A42">
              <w:rPr>
                <w:sz w:val="20"/>
                <w:szCs w:val="20"/>
              </w:rPr>
              <w:t>110</w:t>
            </w:r>
          </w:p>
        </w:tc>
        <w:tc>
          <w:tcPr>
            <w:tcW w:w="1093" w:type="dxa"/>
            <w:noWrap/>
            <w:hideMark/>
          </w:tcPr>
          <w:p w:rsidR="007D7A42" w:rsidRPr="007D7A42" w:rsidRDefault="007D7A42" w:rsidP="007D7A42">
            <w:pPr>
              <w:ind w:left="-180"/>
              <w:jc w:val="right"/>
              <w:rPr>
                <w:sz w:val="20"/>
                <w:szCs w:val="20"/>
              </w:rPr>
            </w:pPr>
            <w:r w:rsidRPr="007D7A42">
              <w:rPr>
                <w:sz w:val="20"/>
                <w:szCs w:val="20"/>
              </w:rPr>
              <w:t>341 293,86</w:t>
            </w:r>
          </w:p>
        </w:tc>
        <w:tc>
          <w:tcPr>
            <w:tcW w:w="1093" w:type="dxa"/>
            <w:noWrap/>
            <w:hideMark/>
          </w:tcPr>
          <w:p w:rsidR="007D7A42" w:rsidRPr="007D7A42" w:rsidRDefault="007D7A42" w:rsidP="007D7A42">
            <w:pPr>
              <w:ind w:left="-180"/>
              <w:jc w:val="right"/>
              <w:rPr>
                <w:sz w:val="20"/>
                <w:szCs w:val="20"/>
              </w:rPr>
            </w:pPr>
            <w:r w:rsidRPr="007D7A42">
              <w:rPr>
                <w:sz w:val="20"/>
                <w:szCs w:val="20"/>
              </w:rPr>
              <w:t>614 149,00</w:t>
            </w:r>
          </w:p>
        </w:tc>
        <w:tc>
          <w:tcPr>
            <w:tcW w:w="1093" w:type="dxa"/>
            <w:noWrap/>
            <w:hideMark/>
          </w:tcPr>
          <w:p w:rsidR="007D7A42" w:rsidRPr="007D7A42" w:rsidRDefault="007D7A42" w:rsidP="007D7A42">
            <w:pPr>
              <w:ind w:left="-180"/>
              <w:jc w:val="right"/>
              <w:rPr>
                <w:sz w:val="20"/>
                <w:szCs w:val="20"/>
              </w:rPr>
            </w:pPr>
            <w:r w:rsidRPr="007D7A42">
              <w:rPr>
                <w:sz w:val="20"/>
                <w:szCs w:val="20"/>
              </w:rPr>
              <w:t>656 249,00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Закупка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73.0.00.00100</w:t>
            </w:r>
          </w:p>
        </w:tc>
        <w:tc>
          <w:tcPr>
            <w:tcW w:w="429" w:type="dxa"/>
            <w:noWrap/>
            <w:hideMark/>
          </w:tcPr>
          <w:p w:rsidR="007D7A42" w:rsidRPr="007D7A42" w:rsidRDefault="007D7A42" w:rsidP="007D7A42">
            <w:pPr>
              <w:ind w:left="-180"/>
              <w:jc w:val="right"/>
              <w:rPr>
                <w:sz w:val="20"/>
                <w:szCs w:val="20"/>
              </w:rPr>
            </w:pPr>
            <w:r w:rsidRPr="007D7A42">
              <w:rPr>
                <w:sz w:val="20"/>
                <w:szCs w:val="20"/>
              </w:rPr>
              <w:t>200</w:t>
            </w:r>
          </w:p>
        </w:tc>
        <w:tc>
          <w:tcPr>
            <w:tcW w:w="1093" w:type="dxa"/>
            <w:noWrap/>
            <w:hideMark/>
          </w:tcPr>
          <w:p w:rsidR="007D7A42" w:rsidRPr="007D7A42" w:rsidRDefault="007D7A42" w:rsidP="007D7A42">
            <w:pPr>
              <w:ind w:left="-180"/>
              <w:jc w:val="right"/>
              <w:rPr>
                <w:sz w:val="20"/>
                <w:szCs w:val="20"/>
              </w:rPr>
            </w:pPr>
            <w:r w:rsidRPr="007D7A42">
              <w:rPr>
                <w:sz w:val="20"/>
                <w:szCs w:val="20"/>
              </w:rPr>
              <w:t>1 282 518,43</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870"/>
        </w:trPr>
        <w:tc>
          <w:tcPr>
            <w:tcW w:w="2721" w:type="dxa"/>
            <w:hideMark/>
          </w:tcPr>
          <w:p w:rsidR="007D7A42" w:rsidRPr="007D7A42" w:rsidRDefault="007D7A42" w:rsidP="007D7A42">
            <w:pPr>
              <w:ind w:left="-180"/>
              <w:jc w:val="right"/>
              <w:rPr>
                <w:sz w:val="20"/>
                <w:szCs w:val="20"/>
              </w:rPr>
            </w:pPr>
            <w:r w:rsidRPr="007D7A42">
              <w:rPr>
                <w:sz w:val="20"/>
                <w:szCs w:val="20"/>
              </w:rPr>
              <w:t>Иные закупки товаров, работ и услуг для обеспечения государственных (муниципальных) нужд</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73.0.00.00100</w:t>
            </w:r>
          </w:p>
        </w:tc>
        <w:tc>
          <w:tcPr>
            <w:tcW w:w="429" w:type="dxa"/>
            <w:noWrap/>
            <w:hideMark/>
          </w:tcPr>
          <w:p w:rsidR="007D7A42" w:rsidRPr="007D7A42" w:rsidRDefault="007D7A42" w:rsidP="007D7A42">
            <w:pPr>
              <w:ind w:left="-180"/>
              <w:jc w:val="right"/>
              <w:rPr>
                <w:sz w:val="20"/>
                <w:szCs w:val="20"/>
              </w:rPr>
            </w:pPr>
            <w:r w:rsidRPr="007D7A42">
              <w:rPr>
                <w:sz w:val="20"/>
                <w:szCs w:val="20"/>
              </w:rPr>
              <w:t>240</w:t>
            </w:r>
          </w:p>
        </w:tc>
        <w:tc>
          <w:tcPr>
            <w:tcW w:w="1093" w:type="dxa"/>
            <w:noWrap/>
            <w:hideMark/>
          </w:tcPr>
          <w:p w:rsidR="007D7A42" w:rsidRPr="007D7A42" w:rsidRDefault="007D7A42" w:rsidP="007D7A42">
            <w:pPr>
              <w:ind w:left="-180"/>
              <w:jc w:val="right"/>
              <w:rPr>
                <w:sz w:val="20"/>
                <w:szCs w:val="20"/>
              </w:rPr>
            </w:pPr>
            <w:r w:rsidRPr="007D7A42">
              <w:rPr>
                <w:sz w:val="20"/>
                <w:szCs w:val="20"/>
              </w:rPr>
              <w:t>1 282 518,43</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Иные бюджетные ассигнования</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73.0.00.00100</w:t>
            </w:r>
          </w:p>
        </w:tc>
        <w:tc>
          <w:tcPr>
            <w:tcW w:w="429" w:type="dxa"/>
            <w:noWrap/>
            <w:hideMark/>
          </w:tcPr>
          <w:p w:rsidR="007D7A42" w:rsidRPr="007D7A42" w:rsidRDefault="007D7A42" w:rsidP="007D7A42">
            <w:pPr>
              <w:ind w:left="-180"/>
              <w:jc w:val="right"/>
              <w:rPr>
                <w:sz w:val="20"/>
                <w:szCs w:val="20"/>
              </w:rPr>
            </w:pPr>
            <w:r w:rsidRPr="007D7A42">
              <w:rPr>
                <w:sz w:val="20"/>
                <w:szCs w:val="20"/>
              </w:rPr>
              <w:t>800</w:t>
            </w:r>
          </w:p>
        </w:tc>
        <w:tc>
          <w:tcPr>
            <w:tcW w:w="1093" w:type="dxa"/>
            <w:noWrap/>
            <w:hideMark/>
          </w:tcPr>
          <w:p w:rsidR="007D7A42" w:rsidRPr="007D7A42" w:rsidRDefault="007D7A42" w:rsidP="007D7A42">
            <w:pPr>
              <w:ind w:left="-180"/>
              <w:jc w:val="right"/>
              <w:rPr>
                <w:sz w:val="20"/>
                <w:szCs w:val="20"/>
              </w:rPr>
            </w:pPr>
            <w:r w:rsidRPr="007D7A42">
              <w:rPr>
                <w:sz w:val="20"/>
                <w:szCs w:val="20"/>
              </w:rPr>
              <w:t>109 214,18</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Уплата налогов, сборов и иных платежей</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08</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73.0.00.00100</w:t>
            </w:r>
          </w:p>
        </w:tc>
        <w:tc>
          <w:tcPr>
            <w:tcW w:w="429" w:type="dxa"/>
            <w:noWrap/>
            <w:hideMark/>
          </w:tcPr>
          <w:p w:rsidR="007D7A42" w:rsidRPr="007D7A42" w:rsidRDefault="007D7A42" w:rsidP="007D7A42">
            <w:pPr>
              <w:ind w:left="-180"/>
              <w:jc w:val="right"/>
              <w:rPr>
                <w:sz w:val="20"/>
                <w:szCs w:val="20"/>
              </w:rPr>
            </w:pPr>
            <w:r w:rsidRPr="007D7A42">
              <w:rPr>
                <w:sz w:val="20"/>
                <w:szCs w:val="20"/>
              </w:rPr>
              <w:t>850</w:t>
            </w:r>
          </w:p>
        </w:tc>
        <w:tc>
          <w:tcPr>
            <w:tcW w:w="1093" w:type="dxa"/>
            <w:noWrap/>
            <w:hideMark/>
          </w:tcPr>
          <w:p w:rsidR="007D7A42" w:rsidRPr="007D7A42" w:rsidRDefault="007D7A42" w:rsidP="007D7A42">
            <w:pPr>
              <w:ind w:left="-180"/>
              <w:jc w:val="right"/>
              <w:rPr>
                <w:sz w:val="20"/>
                <w:szCs w:val="20"/>
              </w:rPr>
            </w:pPr>
            <w:r w:rsidRPr="007D7A42">
              <w:rPr>
                <w:sz w:val="20"/>
                <w:szCs w:val="20"/>
              </w:rPr>
              <w:t>109 214,18</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СОЦИАЛЬНАЯ ПОЛИТИКА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10</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Пенсионное обеспечение</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10</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Социальная политика</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10</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68.0.00.00000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Доплаты к пенсиям муниципальных служащих</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10</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01</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68.0.00.00410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110 000,00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Социальное обеспечение и иные выплаты населению</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10</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68.0.00.00410</w:t>
            </w:r>
          </w:p>
        </w:tc>
        <w:tc>
          <w:tcPr>
            <w:tcW w:w="429" w:type="dxa"/>
            <w:noWrap/>
            <w:hideMark/>
          </w:tcPr>
          <w:p w:rsidR="007D7A42" w:rsidRPr="007D7A42" w:rsidRDefault="007D7A42" w:rsidP="007D7A42">
            <w:pPr>
              <w:ind w:left="-180"/>
              <w:jc w:val="right"/>
              <w:rPr>
                <w:sz w:val="20"/>
                <w:szCs w:val="20"/>
              </w:rPr>
            </w:pPr>
            <w:r w:rsidRPr="007D7A42">
              <w:rPr>
                <w:sz w:val="20"/>
                <w:szCs w:val="20"/>
              </w:rPr>
              <w:t>300</w:t>
            </w:r>
          </w:p>
        </w:tc>
        <w:tc>
          <w:tcPr>
            <w:tcW w:w="1093" w:type="dxa"/>
            <w:noWrap/>
            <w:hideMark/>
          </w:tcPr>
          <w:p w:rsidR="007D7A42" w:rsidRPr="007D7A42" w:rsidRDefault="007D7A42" w:rsidP="007D7A42">
            <w:pPr>
              <w:ind w:left="-180"/>
              <w:jc w:val="right"/>
              <w:rPr>
                <w:sz w:val="20"/>
                <w:szCs w:val="20"/>
              </w:rPr>
            </w:pPr>
            <w:r w:rsidRPr="007D7A42">
              <w:rPr>
                <w:sz w:val="20"/>
                <w:szCs w:val="20"/>
              </w:rPr>
              <w:t>110 000,00</w:t>
            </w:r>
          </w:p>
        </w:tc>
        <w:tc>
          <w:tcPr>
            <w:tcW w:w="1093" w:type="dxa"/>
            <w:noWrap/>
            <w:hideMark/>
          </w:tcPr>
          <w:p w:rsidR="007D7A42" w:rsidRPr="007D7A42" w:rsidRDefault="007D7A42" w:rsidP="007D7A42">
            <w:pPr>
              <w:ind w:left="-180"/>
              <w:jc w:val="right"/>
              <w:rPr>
                <w:sz w:val="20"/>
                <w:szCs w:val="20"/>
              </w:rPr>
            </w:pPr>
            <w:r w:rsidRPr="007D7A42">
              <w:rPr>
                <w:sz w:val="20"/>
                <w:szCs w:val="20"/>
              </w:rPr>
              <w:t>110 000,00</w:t>
            </w:r>
          </w:p>
        </w:tc>
        <w:tc>
          <w:tcPr>
            <w:tcW w:w="1093" w:type="dxa"/>
            <w:noWrap/>
            <w:hideMark/>
          </w:tcPr>
          <w:p w:rsidR="007D7A42" w:rsidRPr="007D7A42" w:rsidRDefault="007D7A42" w:rsidP="007D7A42">
            <w:pPr>
              <w:ind w:left="-180"/>
              <w:jc w:val="right"/>
              <w:rPr>
                <w:sz w:val="20"/>
                <w:szCs w:val="20"/>
              </w:rPr>
            </w:pPr>
            <w:r w:rsidRPr="007D7A42">
              <w:rPr>
                <w:sz w:val="20"/>
                <w:szCs w:val="20"/>
              </w:rPr>
              <w:t>110 000,00</w:t>
            </w:r>
          </w:p>
        </w:tc>
      </w:tr>
      <w:tr w:rsidR="007D7A42" w:rsidRPr="007D7A42" w:rsidTr="007D7A42">
        <w:trPr>
          <w:trHeight w:val="585"/>
        </w:trPr>
        <w:tc>
          <w:tcPr>
            <w:tcW w:w="2721" w:type="dxa"/>
            <w:hideMark/>
          </w:tcPr>
          <w:p w:rsidR="007D7A42" w:rsidRPr="007D7A42" w:rsidRDefault="007D7A42" w:rsidP="007D7A42">
            <w:pPr>
              <w:ind w:left="-180"/>
              <w:jc w:val="right"/>
              <w:rPr>
                <w:sz w:val="20"/>
                <w:szCs w:val="20"/>
              </w:rPr>
            </w:pPr>
            <w:r w:rsidRPr="007D7A42">
              <w:rPr>
                <w:sz w:val="20"/>
                <w:szCs w:val="20"/>
              </w:rPr>
              <w:t>Публичные нормативные социальные выплаты гражданам</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10</w:t>
            </w:r>
          </w:p>
        </w:tc>
        <w:tc>
          <w:tcPr>
            <w:tcW w:w="409" w:type="dxa"/>
            <w:noWrap/>
            <w:hideMark/>
          </w:tcPr>
          <w:p w:rsidR="007D7A42" w:rsidRPr="007D7A42" w:rsidRDefault="007D7A42" w:rsidP="007D7A42">
            <w:pPr>
              <w:ind w:left="-180"/>
              <w:jc w:val="right"/>
              <w:rPr>
                <w:sz w:val="20"/>
                <w:szCs w:val="20"/>
              </w:rPr>
            </w:pPr>
            <w:r w:rsidRPr="007D7A42">
              <w:rPr>
                <w:sz w:val="20"/>
                <w:szCs w:val="20"/>
              </w:rPr>
              <w:t>01</w:t>
            </w:r>
          </w:p>
        </w:tc>
        <w:tc>
          <w:tcPr>
            <w:tcW w:w="1234" w:type="dxa"/>
            <w:noWrap/>
            <w:hideMark/>
          </w:tcPr>
          <w:p w:rsidR="007D7A42" w:rsidRPr="007D7A42" w:rsidRDefault="007D7A42" w:rsidP="007D7A42">
            <w:pPr>
              <w:ind w:left="-180"/>
              <w:jc w:val="right"/>
              <w:rPr>
                <w:sz w:val="20"/>
                <w:szCs w:val="20"/>
              </w:rPr>
            </w:pPr>
            <w:r w:rsidRPr="007D7A42">
              <w:rPr>
                <w:sz w:val="20"/>
                <w:szCs w:val="20"/>
              </w:rPr>
              <w:t>68.0.00.00410</w:t>
            </w:r>
          </w:p>
        </w:tc>
        <w:tc>
          <w:tcPr>
            <w:tcW w:w="429" w:type="dxa"/>
            <w:noWrap/>
            <w:hideMark/>
          </w:tcPr>
          <w:p w:rsidR="007D7A42" w:rsidRPr="007D7A42" w:rsidRDefault="007D7A42" w:rsidP="007D7A42">
            <w:pPr>
              <w:ind w:left="-180"/>
              <w:jc w:val="right"/>
              <w:rPr>
                <w:sz w:val="20"/>
                <w:szCs w:val="20"/>
              </w:rPr>
            </w:pPr>
            <w:r w:rsidRPr="007D7A42">
              <w:rPr>
                <w:sz w:val="20"/>
                <w:szCs w:val="20"/>
              </w:rPr>
              <w:t>310</w:t>
            </w:r>
          </w:p>
        </w:tc>
        <w:tc>
          <w:tcPr>
            <w:tcW w:w="1093" w:type="dxa"/>
            <w:noWrap/>
            <w:hideMark/>
          </w:tcPr>
          <w:p w:rsidR="007D7A42" w:rsidRPr="007D7A42" w:rsidRDefault="007D7A42" w:rsidP="007D7A42">
            <w:pPr>
              <w:ind w:left="-180"/>
              <w:jc w:val="right"/>
              <w:rPr>
                <w:sz w:val="20"/>
                <w:szCs w:val="20"/>
              </w:rPr>
            </w:pPr>
            <w:r w:rsidRPr="007D7A42">
              <w:rPr>
                <w:sz w:val="20"/>
                <w:szCs w:val="20"/>
              </w:rPr>
              <w:t>110 000,00</w:t>
            </w:r>
          </w:p>
        </w:tc>
        <w:tc>
          <w:tcPr>
            <w:tcW w:w="1093" w:type="dxa"/>
            <w:noWrap/>
            <w:hideMark/>
          </w:tcPr>
          <w:p w:rsidR="007D7A42" w:rsidRPr="007D7A42" w:rsidRDefault="007D7A42" w:rsidP="007D7A42">
            <w:pPr>
              <w:ind w:left="-180"/>
              <w:jc w:val="right"/>
              <w:rPr>
                <w:sz w:val="20"/>
                <w:szCs w:val="20"/>
              </w:rPr>
            </w:pPr>
            <w:r w:rsidRPr="007D7A42">
              <w:rPr>
                <w:sz w:val="20"/>
                <w:szCs w:val="20"/>
              </w:rPr>
              <w:t>110 000,00</w:t>
            </w:r>
          </w:p>
        </w:tc>
        <w:tc>
          <w:tcPr>
            <w:tcW w:w="1093" w:type="dxa"/>
            <w:noWrap/>
            <w:hideMark/>
          </w:tcPr>
          <w:p w:rsidR="007D7A42" w:rsidRPr="007D7A42" w:rsidRDefault="007D7A42" w:rsidP="007D7A42">
            <w:pPr>
              <w:ind w:left="-180"/>
              <w:jc w:val="right"/>
              <w:rPr>
                <w:sz w:val="20"/>
                <w:szCs w:val="20"/>
              </w:rPr>
            </w:pPr>
            <w:r w:rsidRPr="007D7A42">
              <w:rPr>
                <w:sz w:val="20"/>
                <w:szCs w:val="20"/>
              </w:rPr>
              <w:t>110 000,00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9900</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99</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50 800,00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109 500,00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Условно утвержденные расходы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99</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99</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50 800,00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109 500,00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lastRenderedPageBreak/>
              <w:t xml:space="preserve">Непрограммное направление бюджета </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99</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99</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99.0.00.00000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50 800,00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109 500,00</w:t>
            </w:r>
          </w:p>
        </w:tc>
      </w:tr>
      <w:tr w:rsidR="007D7A42" w:rsidRPr="007D7A42" w:rsidTr="007D7A42">
        <w:trPr>
          <w:trHeight w:val="330"/>
        </w:trPr>
        <w:tc>
          <w:tcPr>
            <w:tcW w:w="2721" w:type="dxa"/>
            <w:hideMark/>
          </w:tcPr>
          <w:p w:rsidR="007D7A42" w:rsidRPr="007D7A42" w:rsidRDefault="007D7A42" w:rsidP="007D7A42">
            <w:pPr>
              <w:ind w:left="-180"/>
              <w:jc w:val="right"/>
              <w:rPr>
                <w:b/>
                <w:bCs/>
                <w:sz w:val="20"/>
                <w:szCs w:val="20"/>
              </w:rPr>
            </w:pPr>
            <w:r w:rsidRPr="007D7A42">
              <w:rPr>
                <w:b/>
                <w:bCs/>
                <w:sz w:val="20"/>
                <w:szCs w:val="20"/>
              </w:rPr>
              <w:t>Условно утвержденные расходы</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202</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99</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99</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99.9.00.00000</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50 800,00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109 500,00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Условно утвержденные расходы</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99</w:t>
            </w:r>
          </w:p>
        </w:tc>
        <w:tc>
          <w:tcPr>
            <w:tcW w:w="409" w:type="dxa"/>
            <w:noWrap/>
            <w:hideMark/>
          </w:tcPr>
          <w:p w:rsidR="007D7A42" w:rsidRPr="007D7A42" w:rsidRDefault="007D7A42" w:rsidP="007D7A42">
            <w:pPr>
              <w:ind w:left="-180"/>
              <w:jc w:val="right"/>
              <w:rPr>
                <w:sz w:val="20"/>
                <w:szCs w:val="20"/>
              </w:rPr>
            </w:pPr>
            <w:r w:rsidRPr="007D7A42">
              <w:rPr>
                <w:sz w:val="20"/>
                <w:szCs w:val="20"/>
              </w:rPr>
              <w:t>99</w:t>
            </w:r>
          </w:p>
        </w:tc>
        <w:tc>
          <w:tcPr>
            <w:tcW w:w="1234" w:type="dxa"/>
            <w:noWrap/>
            <w:hideMark/>
          </w:tcPr>
          <w:p w:rsidR="007D7A42" w:rsidRPr="007D7A42" w:rsidRDefault="007D7A42" w:rsidP="007D7A42">
            <w:pPr>
              <w:ind w:left="-180"/>
              <w:jc w:val="right"/>
              <w:rPr>
                <w:sz w:val="20"/>
                <w:szCs w:val="20"/>
              </w:rPr>
            </w:pPr>
            <w:r w:rsidRPr="007D7A42">
              <w:rPr>
                <w:sz w:val="20"/>
                <w:szCs w:val="20"/>
              </w:rPr>
              <w:t>99.9.00.00000</w:t>
            </w:r>
          </w:p>
        </w:tc>
        <w:tc>
          <w:tcPr>
            <w:tcW w:w="429" w:type="dxa"/>
            <w:noWrap/>
            <w:hideMark/>
          </w:tcPr>
          <w:p w:rsidR="007D7A42" w:rsidRPr="007D7A42" w:rsidRDefault="007D7A42" w:rsidP="007D7A42">
            <w:pPr>
              <w:ind w:left="-180"/>
              <w:jc w:val="right"/>
              <w:rPr>
                <w:sz w:val="20"/>
                <w:szCs w:val="20"/>
              </w:rPr>
            </w:pPr>
            <w:r w:rsidRPr="007D7A42">
              <w:rPr>
                <w:sz w:val="20"/>
                <w:szCs w:val="20"/>
              </w:rPr>
              <w:t>900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50 800,00</w:t>
            </w:r>
          </w:p>
        </w:tc>
        <w:tc>
          <w:tcPr>
            <w:tcW w:w="1093" w:type="dxa"/>
            <w:noWrap/>
            <w:hideMark/>
          </w:tcPr>
          <w:p w:rsidR="007D7A42" w:rsidRPr="007D7A42" w:rsidRDefault="007D7A42" w:rsidP="007D7A42">
            <w:pPr>
              <w:ind w:left="-180"/>
              <w:jc w:val="right"/>
              <w:rPr>
                <w:sz w:val="20"/>
                <w:szCs w:val="20"/>
              </w:rPr>
            </w:pPr>
            <w:r w:rsidRPr="007D7A42">
              <w:rPr>
                <w:sz w:val="20"/>
                <w:szCs w:val="20"/>
              </w:rPr>
              <w:t>109 500,00</w:t>
            </w:r>
          </w:p>
        </w:tc>
      </w:tr>
      <w:tr w:rsidR="007D7A42" w:rsidRPr="007D7A42" w:rsidTr="007D7A42">
        <w:trPr>
          <w:trHeight w:val="330"/>
        </w:trPr>
        <w:tc>
          <w:tcPr>
            <w:tcW w:w="2721" w:type="dxa"/>
            <w:hideMark/>
          </w:tcPr>
          <w:p w:rsidR="007D7A42" w:rsidRPr="007D7A42" w:rsidRDefault="007D7A42" w:rsidP="007D7A42">
            <w:pPr>
              <w:ind w:left="-180"/>
              <w:jc w:val="right"/>
              <w:rPr>
                <w:sz w:val="20"/>
                <w:szCs w:val="20"/>
              </w:rPr>
            </w:pPr>
            <w:r w:rsidRPr="007D7A42">
              <w:rPr>
                <w:sz w:val="20"/>
                <w:szCs w:val="20"/>
              </w:rPr>
              <w:t>Условно утвержденные расходы</w:t>
            </w:r>
          </w:p>
        </w:tc>
        <w:tc>
          <w:tcPr>
            <w:tcW w:w="550" w:type="dxa"/>
            <w:noWrap/>
            <w:hideMark/>
          </w:tcPr>
          <w:p w:rsidR="007D7A42" w:rsidRPr="007D7A42" w:rsidRDefault="007D7A42" w:rsidP="007D7A42">
            <w:pPr>
              <w:ind w:left="-180"/>
              <w:jc w:val="right"/>
              <w:rPr>
                <w:sz w:val="20"/>
                <w:szCs w:val="20"/>
              </w:rPr>
            </w:pPr>
            <w:r w:rsidRPr="007D7A42">
              <w:rPr>
                <w:sz w:val="20"/>
                <w:szCs w:val="20"/>
              </w:rPr>
              <w:t>202</w:t>
            </w:r>
          </w:p>
        </w:tc>
        <w:tc>
          <w:tcPr>
            <w:tcW w:w="469" w:type="dxa"/>
            <w:noWrap/>
            <w:hideMark/>
          </w:tcPr>
          <w:p w:rsidR="007D7A42" w:rsidRPr="007D7A42" w:rsidRDefault="007D7A42" w:rsidP="007D7A42">
            <w:pPr>
              <w:ind w:left="-180"/>
              <w:jc w:val="right"/>
              <w:rPr>
                <w:sz w:val="20"/>
                <w:szCs w:val="20"/>
              </w:rPr>
            </w:pPr>
            <w:r w:rsidRPr="007D7A42">
              <w:rPr>
                <w:sz w:val="20"/>
                <w:szCs w:val="20"/>
              </w:rPr>
              <w:t>99</w:t>
            </w:r>
          </w:p>
        </w:tc>
        <w:tc>
          <w:tcPr>
            <w:tcW w:w="409" w:type="dxa"/>
            <w:noWrap/>
            <w:hideMark/>
          </w:tcPr>
          <w:p w:rsidR="007D7A42" w:rsidRPr="007D7A42" w:rsidRDefault="007D7A42" w:rsidP="007D7A42">
            <w:pPr>
              <w:ind w:left="-180"/>
              <w:jc w:val="right"/>
              <w:rPr>
                <w:sz w:val="20"/>
                <w:szCs w:val="20"/>
              </w:rPr>
            </w:pPr>
            <w:r w:rsidRPr="007D7A42">
              <w:rPr>
                <w:sz w:val="20"/>
                <w:szCs w:val="20"/>
              </w:rPr>
              <w:t>99</w:t>
            </w:r>
          </w:p>
        </w:tc>
        <w:tc>
          <w:tcPr>
            <w:tcW w:w="1234" w:type="dxa"/>
            <w:noWrap/>
            <w:hideMark/>
          </w:tcPr>
          <w:p w:rsidR="007D7A42" w:rsidRPr="007D7A42" w:rsidRDefault="007D7A42" w:rsidP="007D7A42">
            <w:pPr>
              <w:ind w:left="-180"/>
              <w:jc w:val="right"/>
              <w:rPr>
                <w:sz w:val="20"/>
                <w:szCs w:val="20"/>
              </w:rPr>
            </w:pPr>
            <w:r w:rsidRPr="007D7A42">
              <w:rPr>
                <w:sz w:val="20"/>
                <w:szCs w:val="20"/>
              </w:rPr>
              <w:t>99.9.00.00000</w:t>
            </w:r>
          </w:p>
        </w:tc>
        <w:tc>
          <w:tcPr>
            <w:tcW w:w="429" w:type="dxa"/>
            <w:noWrap/>
            <w:hideMark/>
          </w:tcPr>
          <w:p w:rsidR="007D7A42" w:rsidRPr="007D7A42" w:rsidRDefault="007D7A42" w:rsidP="007D7A42">
            <w:pPr>
              <w:ind w:left="-180"/>
              <w:jc w:val="right"/>
              <w:rPr>
                <w:sz w:val="20"/>
                <w:szCs w:val="20"/>
              </w:rPr>
            </w:pPr>
            <w:r w:rsidRPr="007D7A42">
              <w:rPr>
                <w:sz w:val="20"/>
                <w:szCs w:val="20"/>
              </w:rPr>
              <w:t>990</w:t>
            </w:r>
          </w:p>
        </w:tc>
        <w:tc>
          <w:tcPr>
            <w:tcW w:w="1093" w:type="dxa"/>
            <w:noWrap/>
            <w:hideMark/>
          </w:tcPr>
          <w:p w:rsidR="007D7A42" w:rsidRPr="007D7A42" w:rsidRDefault="007D7A42" w:rsidP="007D7A42">
            <w:pPr>
              <w:ind w:left="-180"/>
              <w:jc w:val="right"/>
              <w:rPr>
                <w:sz w:val="20"/>
                <w:szCs w:val="20"/>
              </w:rPr>
            </w:pPr>
            <w:r w:rsidRPr="007D7A42">
              <w:rPr>
                <w:sz w:val="20"/>
                <w:szCs w:val="20"/>
              </w:rPr>
              <w:t>0,00</w:t>
            </w:r>
          </w:p>
        </w:tc>
        <w:tc>
          <w:tcPr>
            <w:tcW w:w="1093" w:type="dxa"/>
            <w:noWrap/>
            <w:hideMark/>
          </w:tcPr>
          <w:p w:rsidR="007D7A42" w:rsidRPr="007D7A42" w:rsidRDefault="007D7A42" w:rsidP="007D7A42">
            <w:pPr>
              <w:ind w:left="-180"/>
              <w:jc w:val="right"/>
              <w:rPr>
                <w:sz w:val="20"/>
                <w:szCs w:val="20"/>
              </w:rPr>
            </w:pPr>
            <w:r w:rsidRPr="007D7A42">
              <w:rPr>
                <w:sz w:val="20"/>
                <w:szCs w:val="20"/>
              </w:rPr>
              <w:t>50 800,00</w:t>
            </w:r>
          </w:p>
        </w:tc>
        <w:tc>
          <w:tcPr>
            <w:tcW w:w="1093" w:type="dxa"/>
            <w:noWrap/>
            <w:hideMark/>
          </w:tcPr>
          <w:p w:rsidR="007D7A42" w:rsidRPr="007D7A42" w:rsidRDefault="007D7A42" w:rsidP="007D7A42">
            <w:pPr>
              <w:ind w:left="-180"/>
              <w:jc w:val="right"/>
              <w:rPr>
                <w:sz w:val="20"/>
                <w:szCs w:val="20"/>
              </w:rPr>
            </w:pPr>
            <w:r w:rsidRPr="007D7A42">
              <w:rPr>
                <w:sz w:val="20"/>
                <w:szCs w:val="20"/>
              </w:rPr>
              <w:t>109 500,00</w:t>
            </w:r>
          </w:p>
        </w:tc>
      </w:tr>
      <w:tr w:rsidR="007D7A42" w:rsidRPr="007D7A42" w:rsidTr="007D7A42">
        <w:trPr>
          <w:trHeight w:val="255"/>
        </w:trPr>
        <w:tc>
          <w:tcPr>
            <w:tcW w:w="2721" w:type="dxa"/>
            <w:noWrap/>
            <w:hideMark/>
          </w:tcPr>
          <w:p w:rsidR="007D7A42" w:rsidRPr="007D7A42" w:rsidRDefault="007D7A42" w:rsidP="007D7A42">
            <w:pPr>
              <w:ind w:left="-180"/>
              <w:jc w:val="right"/>
              <w:rPr>
                <w:b/>
                <w:bCs/>
                <w:sz w:val="20"/>
                <w:szCs w:val="20"/>
              </w:rPr>
            </w:pPr>
            <w:r w:rsidRPr="007D7A42">
              <w:rPr>
                <w:b/>
                <w:bCs/>
                <w:sz w:val="20"/>
                <w:szCs w:val="20"/>
              </w:rPr>
              <w:t>Итого расходов</w:t>
            </w:r>
          </w:p>
        </w:tc>
        <w:tc>
          <w:tcPr>
            <w:tcW w:w="550"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6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0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234"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429" w:type="dxa"/>
            <w:noWrap/>
            <w:hideMark/>
          </w:tcPr>
          <w:p w:rsidR="007D7A42" w:rsidRPr="007D7A42" w:rsidRDefault="007D7A42" w:rsidP="007D7A42">
            <w:pPr>
              <w:ind w:left="-180"/>
              <w:jc w:val="right"/>
              <w:rPr>
                <w:b/>
                <w:bCs/>
                <w:sz w:val="20"/>
                <w:szCs w:val="20"/>
              </w:rPr>
            </w:pPr>
            <w:r w:rsidRPr="007D7A42">
              <w:rPr>
                <w:b/>
                <w:bCs/>
                <w:sz w:val="20"/>
                <w:szCs w:val="20"/>
              </w:rPr>
              <w:t> </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9 150 431,41</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2 175 600,00</w:t>
            </w:r>
          </w:p>
        </w:tc>
        <w:tc>
          <w:tcPr>
            <w:tcW w:w="1093" w:type="dxa"/>
            <w:noWrap/>
            <w:hideMark/>
          </w:tcPr>
          <w:p w:rsidR="007D7A42" w:rsidRPr="007D7A42" w:rsidRDefault="007D7A42" w:rsidP="007D7A42">
            <w:pPr>
              <w:ind w:left="-180"/>
              <w:jc w:val="right"/>
              <w:rPr>
                <w:b/>
                <w:bCs/>
                <w:sz w:val="20"/>
                <w:szCs w:val="20"/>
              </w:rPr>
            </w:pPr>
            <w:r w:rsidRPr="007D7A42">
              <w:rPr>
                <w:b/>
                <w:bCs/>
                <w:sz w:val="20"/>
                <w:szCs w:val="20"/>
              </w:rPr>
              <w:t>2 340 800,00</w:t>
            </w:r>
          </w:p>
        </w:tc>
      </w:tr>
      <w:tr w:rsidR="007D7A42" w:rsidRPr="007D7A42" w:rsidTr="007D7A42">
        <w:trPr>
          <w:trHeight w:val="255"/>
        </w:trPr>
        <w:tc>
          <w:tcPr>
            <w:tcW w:w="2721" w:type="dxa"/>
            <w:noWrap/>
            <w:hideMark/>
          </w:tcPr>
          <w:p w:rsidR="007D7A42" w:rsidRPr="007D7A42" w:rsidRDefault="007D7A42" w:rsidP="007D7A42">
            <w:pPr>
              <w:ind w:left="-180"/>
              <w:jc w:val="right"/>
              <w:rPr>
                <w:b/>
                <w:bCs/>
                <w:sz w:val="20"/>
                <w:szCs w:val="20"/>
              </w:rPr>
            </w:pPr>
          </w:p>
        </w:tc>
        <w:tc>
          <w:tcPr>
            <w:tcW w:w="550" w:type="dxa"/>
            <w:noWrap/>
            <w:hideMark/>
          </w:tcPr>
          <w:p w:rsidR="007D7A42" w:rsidRPr="007D7A42" w:rsidRDefault="007D7A42" w:rsidP="007D7A42">
            <w:pPr>
              <w:ind w:left="-180"/>
              <w:jc w:val="right"/>
              <w:rPr>
                <w:sz w:val="20"/>
                <w:szCs w:val="20"/>
              </w:rPr>
            </w:pPr>
          </w:p>
        </w:tc>
        <w:tc>
          <w:tcPr>
            <w:tcW w:w="469" w:type="dxa"/>
            <w:noWrap/>
            <w:hideMark/>
          </w:tcPr>
          <w:p w:rsidR="007D7A42" w:rsidRPr="007D7A42" w:rsidRDefault="007D7A42" w:rsidP="007D7A42">
            <w:pPr>
              <w:ind w:left="-180"/>
              <w:jc w:val="right"/>
              <w:rPr>
                <w:sz w:val="20"/>
                <w:szCs w:val="20"/>
              </w:rPr>
            </w:pPr>
          </w:p>
        </w:tc>
        <w:tc>
          <w:tcPr>
            <w:tcW w:w="409" w:type="dxa"/>
            <w:noWrap/>
            <w:hideMark/>
          </w:tcPr>
          <w:p w:rsidR="007D7A42" w:rsidRPr="007D7A42" w:rsidRDefault="007D7A42" w:rsidP="007D7A42">
            <w:pPr>
              <w:ind w:left="-180"/>
              <w:jc w:val="right"/>
              <w:rPr>
                <w:sz w:val="20"/>
                <w:szCs w:val="20"/>
              </w:rPr>
            </w:pPr>
          </w:p>
        </w:tc>
        <w:tc>
          <w:tcPr>
            <w:tcW w:w="1234" w:type="dxa"/>
            <w:noWrap/>
            <w:hideMark/>
          </w:tcPr>
          <w:p w:rsidR="007D7A42" w:rsidRPr="007D7A42" w:rsidRDefault="007D7A42" w:rsidP="007D7A42">
            <w:pPr>
              <w:ind w:left="-180"/>
              <w:jc w:val="right"/>
              <w:rPr>
                <w:sz w:val="20"/>
                <w:szCs w:val="20"/>
              </w:rPr>
            </w:pPr>
          </w:p>
        </w:tc>
        <w:tc>
          <w:tcPr>
            <w:tcW w:w="429"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c>
          <w:tcPr>
            <w:tcW w:w="1093" w:type="dxa"/>
            <w:noWrap/>
            <w:hideMark/>
          </w:tcPr>
          <w:p w:rsidR="007D7A42" w:rsidRPr="007D7A42" w:rsidRDefault="007D7A42" w:rsidP="007D7A42">
            <w:pPr>
              <w:ind w:left="-180"/>
              <w:jc w:val="right"/>
              <w:rPr>
                <w:sz w:val="20"/>
                <w:szCs w:val="20"/>
              </w:rPr>
            </w:pPr>
          </w:p>
        </w:tc>
      </w:tr>
    </w:tbl>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7D7A42" w:rsidRDefault="007D7A42" w:rsidP="007D7A42">
      <w:pPr>
        <w:ind w:left="-180"/>
        <w:jc w:val="right"/>
        <w:rPr>
          <w:sz w:val="20"/>
          <w:szCs w:val="20"/>
        </w:rPr>
      </w:pPr>
    </w:p>
    <w:p w:rsidR="00DC5200" w:rsidRPr="00DC5200" w:rsidRDefault="007D7A42" w:rsidP="007D7A42">
      <w:pPr>
        <w:spacing w:after="0" w:line="240" w:lineRule="auto"/>
        <w:rPr>
          <w:rFonts w:ascii="Times New Roman" w:eastAsia="Times New Roman" w:hAnsi="Times New Roman" w:cs="Times New Roman"/>
          <w:b/>
          <w:sz w:val="28"/>
          <w:szCs w:val="28"/>
        </w:rPr>
      </w:pPr>
      <w:r>
        <w:rPr>
          <w:sz w:val="20"/>
          <w:szCs w:val="20"/>
        </w:rPr>
        <w:lastRenderedPageBreak/>
        <w:t xml:space="preserve">                                                                   </w:t>
      </w:r>
      <w:r w:rsidR="00DC5200" w:rsidRPr="00DC5200">
        <w:rPr>
          <w:rFonts w:ascii="Times New Roman" w:eastAsia="Times New Roman" w:hAnsi="Times New Roman" w:cs="Times New Roman"/>
          <w:b/>
          <w:sz w:val="28"/>
          <w:szCs w:val="28"/>
        </w:rPr>
        <w:t xml:space="preserve">АДМИНИСТРАЦИЯ </w:t>
      </w:r>
    </w:p>
    <w:p w:rsidR="00DC5200" w:rsidRPr="00DC5200" w:rsidRDefault="00DC5200" w:rsidP="00DC5200">
      <w:pPr>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ИШИМСКОГО СЕЛЬСОВЕТА</w:t>
      </w:r>
    </w:p>
    <w:p w:rsidR="00DC5200" w:rsidRPr="00DC5200" w:rsidRDefault="00DC5200" w:rsidP="00DC5200">
      <w:pPr>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ЧИСТООЗЕРНОГО РАЙОНА</w:t>
      </w:r>
    </w:p>
    <w:p w:rsidR="00DC5200" w:rsidRPr="00DC5200" w:rsidRDefault="00DC5200" w:rsidP="00DC5200">
      <w:pPr>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 xml:space="preserve"> НОВОСИБИРСКОЙ ОБЛАСТИ</w:t>
      </w:r>
    </w:p>
    <w:p w:rsidR="00DC5200" w:rsidRPr="00DC5200" w:rsidRDefault="00DC5200" w:rsidP="00DC5200">
      <w:pPr>
        <w:spacing w:after="0" w:line="240" w:lineRule="auto"/>
        <w:rPr>
          <w:rFonts w:ascii="Times New Roman" w:eastAsia="Times New Roman" w:hAnsi="Times New Roman" w:cs="Times New Roman"/>
          <w:b/>
          <w:sz w:val="28"/>
          <w:szCs w:val="28"/>
        </w:rPr>
      </w:pPr>
    </w:p>
    <w:p w:rsidR="00DC5200" w:rsidRPr="00DC5200" w:rsidRDefault="00DC5200" w:rsidP="00DC5200">
      <w:pPr>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ПОСТАНОВЛЕНИЕ</w:t>
      </w:r>
    </w:p>
    <w:p w:rsidR="00DC5200" w:rsidRPr="00DC5200" w:rsidRDefault="00DC5200" w:rsidP="00DC5200">
      <w:pPr>
        <w:spacing w:after="0" w:line="240" w:lineRule="auto"/>
        <w:jc w:val="center"/>
        <w:rPr>
          <w:rFonts w:ascii="Times New Roman" w:eastAsia="Times New Roman" w:hAnsi="Times New Roman" w:cs="Times New Roman"/>
          <w:b/>
          <w:sz w:val="28"/>
          <w:szCs w:val="28"/>
        </w:rPr>
      </w:pPr>
    </w:p>
    <w:p w:rsidR="00DC5200" w:rsidRPr="00DC5200" w:rsidRDefault="00DC5200" w:rsidP="00DC5200">
      <w:pPr>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 xml:space="preserve">от 26.10.2023 г. №  62 </w:t>
      </w:r>
    </w:p>
    <w:p w:rsidR="00DC5200" w:rsidRPr="00DC5200" w:rsidRDefault="00DC5200" w:rsidP="00DC5200">
      <w:pPr>
        <w:spacing w:after="0" w:line="240" w:lineRule="auto"/>
        <w:jc w:val="center"/>
        <w:rPr>
          <w:rFonts w:ascii="Times New Roman" w:eastAsia="Times New Roman" w:hAnsi="Times New Roman" w:cs="Times New Roman"/>
          <w:b/>
          <w:sz w:val="28"/>
          <w:szCs w:val="28"/>
        </w:rPr>
      </w:pPr>
    </w:p>
    <w:p w:rsidR="00DC5200" w:rsidRPr="00DC5200" w:rsidRDefault="00DC5200" w:rsidP="00DC5200">
      <w:pPr>
        <w:spacing w:after="0" w:line="240" w:lineRule="auto"/>
        <w:jc w:val="center"/>
        <w:rPr>
          <w:rFonts w:ascii="Times New Roman" w:eastAsia="Times New Roman" w:hAnsi="Times New Roman" w:cs="Times New Roman"/>
          <w:b/>
          <w:sz w:val="28"/>
          <w:szCs w:val="28"/>
        </w:rPr>
      </w:pPr>
      <w:r w:rsidRPr="00DC5200">
        <w:rPr>
          <w:rFonts w:ascii="Times New Roman" w:eastAsia="Times New Roman" w:hAnsi="Times New Roman" w:cs="Times New Roman"/>
          <w:b/>
          <w:sz w:val="28"/>
          <w:szCs w:val="28"/>
        </w:rPr>
        <w:t>О внесении изменений  в постановление  администрации Ишимского сельсовета  Чистоозерного района Новосибирской области    от 23.06.2021 № 40 «Формирование законопослушного поведения участников дорожного движения на территории Ишимского сельсовета на 2021-2023 годы»</w:t>
      </w:r>
    </w:p>
    <w:p w:rsidR="00DC5200" w:rsidRPr="00DC5200" w:rsidRDefault="00DC5200" w:rsidP="00DC5200">
      <w:pPr>
        <w:spacing w:after="0" w:line="240" w:lineRule="auto"/>
        <w:rPr>
          <w:rFonts w:ascii="Times New Roman" w:eastAsia="Times New Roman" w:hAnsi="Times New Roman" w:cs="Times New Roman"/>
          <w:b/>
          <w:bCs/>
          <w:sz w:val="28"/>
          <w:szCs w:val="28"/>
        </w:rPr>
      </w:pPr>
    </w:p>
    <w:p w:rsidR="00DC5200" w:rsidRPr="00DC5200" w:rsidRDefault="00DC5200" w:rsidP="00DC5200">
      <w:pPr>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b/>
          <w:sz w:val="28"/>
          <w:szCs w:val="28"/>
        </w:rPr>
        <w:tab/>
      </w:r>
      <w:r w:rsidRPr="00DC5200">
        <w:rPr>
          <w:rFonts w:ascii="Times New Roman" w:eastAsia="Times New Roman" w:hAnsi="Times New Roman" w:cs="Times New Roman"/>
          <w:sz w:val="28"/>
          <w:szCs w:val="28"/>
        </w:rPr>
        <w:t>В целях приведения нормативно-правовых актов администрации Ишимского сельсовета Чистоозерного района Новосибирской области в соответствие с действующим законодательством, администрация Ишимского  сельсовета Чистоозерного района Новосибирской области</w:t>
      </w:r>
    </w:p>
    <w:p w:rsidR="00DC5200" w:rsidRPr="00DC5200" w:rsidRDefault="00DC5200" w:rsidP="00DC5200">
      <w:pPr>
        <w:spacing w:after="0" w:line="240" w:lineRule="auto"/>
        <w:jc w:val="both"/>
        <w:rPr>
          <w:rFonts w:ascii="Times New Roman" w:eastAsia="Times New Roman" w:hAnsi="Times New Roman" w:cs="Times New Roman"/>
          <w:b/>
          <w:sz w:val="28"/>
          <w:szCs w:val="28"/>
        </w:rPr>
      </w:pPr>
      <w:r w:rsidRPr="00DC5200">
        <w:rPr>
          <w:rFonts w:ascii="Times New Roman" w:eastAsia="Times New Roman" w:hAnsi="Times New Roman" w:cs="Times New Roman"/>
          <w:sz w:val="28"/>
          <w:szCs w:val="28"/>
        </w:rPr>
        <w:t xml:space="preserve">  </w:t>
      </w:r>
      <w:r w:rsidRPr="00DC5200">
        <w:rPr>
          <w:rFonts w:ascii="Times New Roman" w:eastAsia="Times New Roman" w:hAnsi="Times New Roman" w:cs="Times New Roman"/>
          <w:b/>
          <w:sz w:val="28"/>
          <w:szCs w:val="28"/>
        </w:rPr>
        <w:t>постановляет:</w:t>
      </w:r>
    </w:p>
    <w:p w:rsidR="00DC5200" w:rsidRPr="00DC5200" w:rsidRDefault="00DC5200" w:rsidP="00DC5200">
      <w:pPr>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1.  Внести   в  программу  «Формирование законопослушного поведения участников дорожного движения на территории Ишимского сельсовета Чистоозерного района Новосибирской области  на 2021-2023 годы»  утвержденную  постановлением администрации Ишимского сельсовета Чистоозерного района Новосибирской области от 23.06.2021  № 40 следующие  изменения:</w:t>
      </w:r>
    </w:p>
    <w:p w:rsidR="00DC5200" w:rsidRPr="00DC5200" w:rsidRDefault="00DC5200" w:rsidP="00DC5200">
      <w:pPr>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1.1. В паспорте муниципальной программы  объемы  финансирования муниципальной программы  изложить в новой редакции:</w:t>
      </w:r>
    </w:p>
    <w:p w:rsidR="00DC5200" w:rsidRPr="00DC5200" w:rsidRDefault="00DC5200" w:rsidP="00DC5200">
      <w:pPr>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«Прогнозная (справочная)  оценка расходов на реализацию  программы:</w:t>
      </w:r>
    </w:p>
    <w:p w:rsidR="00DC5200" w:rsidRPr="00DC5200" w:rsidRDefault="00DC5200" w:rsidP="00DC5200">
      <w:pPr>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2021 г. – 0,00 тыс. руб.</w:t>
      </w:r>
    </w:p>
    <w:p w:rsidR="00DC5200" w:rsidRPr="00DC5200" w:rsidRDefault="00DC5200" w:rsidP="00DC5200">
      <w:pPr>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2022 г. – 0,00 тыс. руб;</w:t>
      </w:r>
    </w:p>
    <w:p w:rsidR="00DC5200" w:rsidRPr="00DC5200" w:rsidRDefault="00DC5200" w:rsidP="00DC5200">
      <w:pPr>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2023 г. – 102,2 тыс. руб. (средства местного бюджета»</w:t>
      </w:r>
    </w:p>
    <w:p w:rsidR="00DC5200" w:rsidRPr="00DC5200" w:rsidRDefault="00DC5200" w:rsidP="00DC5200">
      <w:pPr>
        <w:spacing w:after="0" w:line="240" w:lineRule="auto"/>
        <w:jc w:val="both"/>
        <w:rPr>
          <w:rFonts w:ascii="Times New Roman" w:eastAsia="Times New Roman" w:hAnsi="Times New Roman" w:cs="Times New Roman"/>
          <w:sz w:val="28"/>
          <w:szCs w:val="28"/>
        </w:rPr>
      </w:pPr>
      <w:r w:rsidRPr="00DC5200">
        <w:rPr>
          <w:rFonts w:ascii="Times New Roman" w:eastAsia="Times New Roman" w:hAnsi="Times New Roman" w:cs="Times New Roman"/>
          <w:sz w:val="28"/>
          <w:szCs w:val="28"/>
        </w:rPr>
        <w:t xml:space="preserve">     1.2. Приложение № 1 к муниципальной программе «Формирование законопослушного поведения  участников дорожного движения на территории Польяновского  сельсовета  Чистоозерного района Новосибирской области  на 2021-2023»  изложить в новой редакции  (прилагается).    </w:t>
      </w:r>
    </w:p>
    <w:p w:rsidR="00DC5200" w:rsidRPr="00DC5200" w:rsidRDefault="00DC5200" w:rsidP="00DC5200">
      <w:pPr>
        <w:spacing w:after="0" w:line="240" w:lineRule="auto"/>
        <w:jc w:val="both"/>
        <w:rPr>
          <w:rFonts w:ascii="Times New Roman" w:eastAsia="Times New Roman" w:hAnsi="Times New Roman" w:cs="Times New Roman"/>
          <w:color w:val="000000"/>
          <w:sz w:val="28"/>
          <w:szCs w:val="28"/>
        </w:rPr>
      </w:pPr>
      <w:r w:rsidRPr="00DC5200">
        <w:rPr>
          <w:rFonts w:ascii="Times New Roman" w:eastAsia="Times New Roman" w:hAnsi="Times New Roman" w:cs="Times New Roman"/>
          <w:sz w:val="28"/>
          <w:szCs w:val="28"/>
        </w:rPr>
        <w:lastRenderedPageBreak/>
        <w:t xml:space="preserve">       </w:t>
      </w:r>
      <w:r w:rsidRPr="00DC5200">
        <w:rPr>
          <w:rFonts w:ascii="Times New Roman" w:eastAsia="Times New Roman" w:hAnsi="Times New Roman" w:cs="Times New Roman"/>
          <w:color w:val="000000"/>
          <w:sz w:val="28"/>
          <w:szCs w:val="28"/>
        </w:rPr>
        <w:t xml:space="preserve">      2.     Опубликовать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  </w:t>
      </w:r>
    </w:p>
    <w:p w:rsidR="00DC5200" w:rsidRPr="00DC5200" w:rsidRDefault="00DC5200" w:rsidP="00DC5200">
      <w:pPr>
        <w:spacing w:after="0" w:line="240" w:lineRule="auto"/>
        <w:jc w:val="both"/>
        <w:rPr>
          <w:rFonts w:ascii="Times New Roman" w:eastAsia="Times New Roman" w:hAnsi="Times New Roman" w:cs="Times New Roman"/>
          <w:bCs/>
          <w:sz w:val="28"/>
          <w:szCs w:val="28"/>
        </w:rPr>
      </w:pPr>
    </w:p>
    <w:p w:rsidR="00DC5200" w:rsidRPr="00DC5200" w:rsidRDefault="00DC5200" w:rsidP="00DC5200">
      <w:pPr>
        <w:spacing w:after="0" w:line="240" w:lineRule="auto"/>
        <w:jc w:val="both"/>
        <w:rPr>
          <w:rFonts w:ascii="Times New Roman" w:eastAsia="Times New Roman" w:hAnsi="Times New Roman" w:cs="Times New Roman"/>
          <w:bCs/>
          <w:sz w:val="28"/>
          <w:szCs w:val="28"/>
        </w:rPr>
      </w:pPr>
      <w:r w:rsidRPr="00DC5200">
        <w:rPr>
          <w:rFonts w:ascii="Times New Roman" w:eastAsia="Times New Roman" w:hAnsi="Times New Roman" w:cs="Times New Roman"/>
          <w:bCs/>
          <w:sz w:val="28"/>
          <w:szCs w:val="28"/>
        </w:rPr>
        <w:t xml:space="preserve">Глава Ишимского  сельсовета  </w:t>
      </w:r>
    </w:p>
    <w:p w:rsidR="00DC5200" w:rsidRPr="00DC5200" w:rsidRDefault="00DC5200" w:rsidP="00DC5200">
      <w:pPr>
        <w:spacing w:after="0" w:line="240" w:lineRule="auto"/>
        <w:jc w:val="both"/>
        <w:rPr>
          <w:rFonts w:ascii="Times New Roman" w:eastAsia="Times New Roman" w:hAnsi="Times New Roman" w:cs="Times New Roman"/>
          <w:bCs/>
          <w:sz w:val="28"/>
          <w:szCs w:val="28"/>
        </w:rPr>
      </w:pPr>
      <w:r w:rsidRPr="00DC5200">
        <w:rPr>
          <w:rFonts w:ascii="Times New Roman" w:eastAsia="Times New Roman" w:hAnsi="Times New Roman" w:cs="Times New Roman"/>
          <w:bCs/>
          <w:sz w:val="28"/>
          <w:szCs w:val="28"/>
        </w:rPr>
        <w:t xml:space="preserve">Чистоозерного   района </w:t>
      </w:r>
    </w:p>
    <w:p w:rsidR="00DC5200" w:rsidRPr="00DC5200" w:rsidRDefault="00DC5200" w:rsidP="00DC5200">
      <w:pPr>
        <w:tabs>
          <w:tab w:val="left" w:pos="7350"/>
        </w:tabs>
        <w:spacing w:after="0" w:line="240" w:lineRule="auto"/>
        <w:jc w:val="both"/>
        <w:rPr>
          <w:rFonts w:ascii="Times New Roman" w:eastAsia="Times New Roman" w:hAnsi="Times New Roman" w:cs="Times New Roman"/>
          <w:bCs/>
          <w:sz w:val="28"/>
          <w:szCs w:val="28"/>
        </w:rPr>
        <w:sectPr w:rsidR="00DC5200" w:rsidRPr="00DC5200" w:rsidSect="008B744C">
          <w:pgSz w:w="16838" w:h="11906" w:orient="landscape"/>
          <w:pgMar w:top="1304" w:right="851" w:bottom="851" w:left="851" w:header="709" w:footer="709" w:gutter="0"/>
          <w:cols w:space="708"/>
          <w:docGrid w:linePitch="360"/>
        </w:sectPr>
      </w:pPr>
      <w:r w:rsidRPr="00DC5200">
        <w:rPr>
          <w:rFonts w:ascii="Times New Roman" w:eastAsia="Times New Roman" w:hAnsi="Times New Roman" w:cs="Times New Roman"/>
          <w:bCs/>
          <w:sz w:val="28"/>
          <w:szCs w:val="28"/>
        </w:rPr>
        <w:t>Новосибирской области</w:t>
      </w:r>
      <w:r w:rsidRPr="00DC5200">
        <w:rPr>
          <w:rFonts w:ascii="Times New Roman" w:eastAsia="Times New Roman" w:hAnsi="Times New Roman" w:cs="Times New Roman"/>
          <w:bCs/>
          <w:sz w:val="28"/>
          <w:szCs w:val="28"/>
        </w:rPr>
        <w:tab/>
        <w:t>Е.Е.Иванко</w:t>
      </w:r>
    </w:p>
    <w:p w:rsidR="00DC5200" w:rsidRPr="00DC5200" w:rsidRDefault="00DC5200" w:rsidP="00DC5200">
      <w:pPr>
        <w:autoSpaceDE w:val="0"/>
        <w:autoSpaceDN w:val="0"/>
        <w:adjustRightInd w:val="0"/>
        <w:spacing w:after="0" w:line="240" w:lineRule="auto"/>
        <w:jc w:val="right"/>
        <w:outlineLvl w:val="1"/>
        <w:rPr>
          <w:rFonts w:ascii="Arial" w:eastAsia="Times New Roman" w:hAnsi="Arial" w:cs="Arial"/>
          <w:sz w:val="24"/>
          <w:szCs w:val="24"/>
        </w:rPr>
      </w:pP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 xml:space="preserve"> Приложение № 1</w:t>
      </w: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к муниципальной программе</w:t>
      </w: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«Формирование законопослушного поведения</w:t>
      </w: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 xml:space="preserve"> участников дорожного движения</w:t>
      </w: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6"/>
          <w:szCs w:val="26"/>
        </w:rPr>
      </w:pPr>
      <w:r w:rsidRPr="00DC5200">
        <w:rPr>
          <w:rFonts w:ascii="Times New Roman" w:eastAsia="Times New Roman" w:hAnsi="Times New Roman" w:cs="Times New Roman"/>
          <w:sz w:val="24"/>
          <w:szCs w:val="24"/>
        </w:rPr>
        <w:t>на территории Ишимского   сельсовета</w:t>
      </w:r>
      <w:r w:rsidRPr="00DC5200">
        <w:rPr>
          <w:rFonts w:ascii="Times New Roman" w:eastAsia="Times New Roman" w:hAnsi="Times New Roman" w:cs="Times New Roman"/>
          <w:sz w:val="26"/>
          <w:szCs w:val="26"/>
        </w:rPr>
        <w:t xml:space="preserve">  </w:t>
      </w: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Чистоозерного района Новосибирской области</w:t>
      </w: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 xml:space="preserve"> на 2021-2023»</w:t>
      </w: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в редакции ПА № 62 от 26.10.2023</w:t>
      </w: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4"/>
          <w:szCs w:val="24"/>
        </w:rPr>
      </w:pPr>
    </w:p>
    <w:p w:rsidR="00DC5200" w:rsidRPr="00DC5200" w:rsidRDefault="00DC5200" w:rsidP="00DC5200">
      <w:pPr>
        <w:autoSpaceDE w:val="0"/>
        <w:autoSpaceDN w:val="0"/>
        <w:adjustRightInd w:val="0"/>
        <w:spacing w:after="0" w:line="240" w:lineRule="auto"/>
        <w:jc w:val="right"/>
        <w:rPr>
          <w:rFonts w:ascii="Times New Roman" w:eastAsia="Times New Roman" w:hAnsi="Times New Roman" w:cs="Times New Roman"/>
          <w:sz w:val="24"/>
          <w:szCs w:val="24"/>
        </w:rPr>
      </w:pPr>
    </w:p>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b/>
          <w:sz w:val="24"/>
          <w:szCs w:val="24"/>
        </w:rPr>
      </w:pPr>
      <w:r w:rsidRPr="00DC5200">
        <w:rPr>
          <w:rFonts w:ascii="Times New Roman" w:eastAsia="Times New Roman" w:hAnsi="Times New Roman" w:cs="Times New Roman"/>
          <w:b/>
          <w:sz w:val="24"/>
          <w:szCs w:val="24"/>
        </w:rPr>
        <w:t>Цели, задачи муниципальной программы и целевые показатели реализации муниципальной программы</w:t>
      </w:r>
    </w:p>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b/>
          <w:sz w:val="24"/>
          <w:szCs w:val="24"/>
        </w:rPr>
      </w:pPr>
      <w:r w:rsidRPr="00DC5200">
        <w:rPr>
          <w:rFonts w:ascii="Times New Roman" w:eastAsia="Times New Roman" w:hAnsi="Times New Roman" w:cs="Times New Roman"/>
          <w:b/>
          <w:sz w:val="24"/>
          <w:szCs w:val="24"/>
        </w:rPr>
        <w:t>«Формирование законопослушного поведения участников дорожного движения</w:t>
      </w:r>
    </w:p>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b/>
          <w:sz w:val="24"/>
          <w:szCs w:val="24"/>
        </w:rPr>
      </w:pPr>
      <w:r w:rsidRPr="00DC5200">
        <w:rPr>
          <w:rFonts w:ascii="Times New Roman" w:eastAsia="Times New Roman" w:hAnsi="Times New Roman" w:cs="Times New Roman"/>
          <w:b/>
          <w:sz w:val="24"/>
          <w:szCs w:val="24"/>
        </w:rPr>
        <w:t>на территории Ишимского сельсовета</w:t>
      </w:r>
      <w:r w:rsidRPr="00DC5200">
        <w:rPr>
          <w:rFonts w:ascii="Times New Roman" w:eastAsia="Times New Roman" w:hAnsi="Times New Roman" w:cs="Times New Roman"/>
          <w:sz w:val="24"/>
          <w:szCs w:val="24"/>
        </w:rPr>
        <w:t xml:space="preserve">  </w:t>
      </w:r>
      <w:r w:rsidRPr="00DC5200">
        <w:rPr>
          <w:rFonts w:ascii="Times New Roman" w:eastAsia="Times New Roman" w:hAnsi="Times New Roman" w:cs="Times New Roman"/>
          <w:b/>
          <w:sz w:val="24"/>
          <w:szCs w:val="24"/>
        </w:rPr>
        <w:t xml:space="preserve">  Чистоозерного района Новосибирской области на 2021-2023»</w:t>
      </w:r>
    </w:p>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1913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906"/>
        <w:gridCol w:w="387"/>
        <w:gridCol w:w="1260"/>
        <w:gridCol w:w="2380"/>
        <w:gridCol w:w="1190"/>
        <w:gridCol w:w="1191"/>
        <w:gridCol w:w="3906"/>
        <w:gridCol w:w="3906"/>
      </w:tblGrid>
      <w:tr w:rsidR="00DC5200" w:rsidRPr="00DC5200" w:rsidTr="00DC5200">
        <w:trPr>
          <w:trHeight w:val="380"/>
        </w:trPr>
        <w:tc>
          <w:tcPr>
            <w:tcW w:w="1008" w:type="dxa"/>
            <w:vMerge w:val="restart"/>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 строки</w:t>
            </w:r>
          </w:p>
        </w:tc>
        <w:tc>
          <w:tcPr>
            <w:tcW w:w="4293" w:type="dxa"/>
            <w:gridSpan w:val="2"/>
            <w:vMerge w:val="restart"/>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Наименование цели и задач, целевые показатели</w:t>
            </w:r>
          </w:p>
        </w:tc>
        <w:tc>
          <w:tcPr>
            <w:tcW w:w="1260" w:type="dxa"/>
            <w:vMerge w:val="restart"/>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Единица измерения</w:t>
            </w:r>
          </w:p>
        </w:tc>
        <w:tc>
          <w:tcPr>
            <w:tcW w:w="4761" w:type="dxa"/>
            <w:gridSpan w:val="3"/>
            <w:shd w:val="clear" w:color="auto" w:fill="auto"/>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Значение целевого показателя</w:t>
            </w:r>
          </w:p>
        </w:tc>
        <w:tc>
          <w:tcPr>
            <w:tcW w:w="3906" w:type="dxa"/>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06" w:type="dxa"/>
            <w:vMerge w:val="restart"/>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Примечание</w:t>
            </w:r>
          </w:p>
        </w:tc>
      </w:tr>
      <w:tr w:rsidR="00DC5200" w:rsidRPr="00DC5200" w:rsidTr="00DC5200">
        <w:trPr>
          <w:trHeight w:val="380"/>
        </w:trPr>
        <w:tc>
          <w:tcPr>
            <w:tcW w:w="1008" w:type="dxa"/>
            <w:vMerge/>
            <w:shd w:val="clear" w:color="auto" w:fill="auto"/>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93" w:type="dxa"/>
            <w:gridSpan w:val="2"/>
            <w:vMerge/>
            <w:shd w:val="clear" w:color="auto" w:fill="auto"/>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vMerge/>
            <w:shd w:val="clear" w:color="auto" w:fill="auto"/>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80" w:type="dxa"/>
            <w:shd w:val="clear" w:color="auto" w:fill="auto"/>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2021 год</w:t>
            </w:r>
          </w:p>
        </w:tc>
        <w:tc>
          <w:tcPr>
            <w:tcW w:w="1190" w:type="dxa"/>
            <w:shd w:val="clear" w:color="auto" w:fill="auto"/>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2022 год</w:t>
            </w:r>
          </w:p>
        </w:tc>
        <w:tc>
          <w:tcPr>
            <w:tcW w:w="1191" w:type="dxa"/>
            <w:shd w:val="clear" w:color="auto" w:fill="auto"/>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2023год</w:t>
            </w:r>
          </w:p>
        </w:tc>
        <w:tc>
          <w:tcPr>
            <w:tcW w:w="3906" w:type="dxa"/>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06" w:type="dxa"/>
            <w:vMerge/>
            <w:shd w:val="clear" w:color="auto" w:fill="auto"/>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C5200" w:rsidRPr="00DC5200" w:rsidTr="00DC5200">
        <w:trPr>
          <w:trHeight w:val="339"/>
        </w:trPr>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1</w:t>
            </w:r>
          </w:p>
        </w:tc>
        <w:tc>
          <w:tcPr>
            <w:tcW w:w="3906" w:type="dxa"/>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p>
        </w:tc>
        <w:tc>
          <w:tcPr>
            <w:tcW w:w="14220" w:type="dxa"/>
            <w:gridSpan w:val="7"/>
            <w:shd w:val="clear" w:color="auto" w:fill="auto"/>
            <w:vAlign w:val="center"/>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Цель 1 «Сокращение количества дорожно-транспортных происшествий с пострадавшими»</w:t>
            </w:r>
          </w:p>
        </w:tc>
      </w:tr>
      <w:tr w:rsidR="00DC5200" w:rsidRPr="00DC5200" w:rsidTr="00DC5200">
        <w:trPr>
          <w:trHeight w:val="402"/>
        </w:trPr>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2</w:t>
            </w:r>
          </w:p>
        </w:tc>
        <w:tc>
          <w:tcPr>
            <w:tcW w:w="3906" w:type="dxa"/>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p>
        </w:tc>
        <w:tc>
          <w:tcPr>
            <w:tcW w:w="14220" w:type="dxa"/>
            <w:gridSpan w:val="7"/>
            <w:shd w:val="clear" w:color="auto" w:fill="auto"/>
            <w:vAlign w:val="center"/>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Задача 1 «Предупреждение опасного поведения детей дошкольного и школьного возраста, участников дорожного движения»</w:t>
            </w: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3</w:t>
            </w:r>
          </w:p>
        </w:tc>
        <w:tc>
          <w:tcPr>
            <w:tcW w:w="4293" w:type="dxa"/>
            <w:gridSpan w:val="2"/>
            <w:shd w:val="clear" w:color="auto" w:fill="auto"/>
            <w:vAlign w:val="center"/>
          </w:tcPr>
          <w:p w:rsidR="00DC5200" w:rsidRPr="00DC5200" w:rsidRDefault="00DC5200" w:rsidP="00DC5200">
            <w:pPr>
              <w:autoSpaceDE w:val="0"/>
              <w:autoSpaceDN w:val="0"/>
              <w:adjustRightInd w:val="0"/>
              <w:spacing w:after="0" w:line="240" w:lineRule="auto"/>
              <w:jc w:val="both"/>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u w:val="single"/>
              </w:rPr>
              <w:t>Целевой показатель 1</w:t>
            </w:r>
            <w:r w:rsidRPr="00DC5200">
              <w:rPr>
                <w:rFonts w:ascii="Times New Roman" w:eastAsia="Times New Roman" w:hAnsi="Times New Roman" w:cs="Times New Roman"/>
                <w:sz w:val="24"/>
                <w:szCs w:val="24"/>
              </w:rPr>
              <w:t xml:space="preserve">. </w:t>
            </w:r>
          </w:p>
          <w:p w:rsidR="00DC5200" w:rsidRPr="00DC5200" w:rsidRDefault="00DC5200" w:rsidP="00DC5200">
            <w:pPr>
              <w:autoSpaceDE w:val="0"/>
              <w:autoSpaceDN w:val="0"/>
              <w:adjustRightInd w:val="0"/>
              <w:spacing w:after="0" w:line="240" w:lineRule="auto"/>
              <w:jc w:val="both"/>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Количество ДТП, с участием несовершеннолетних</w:t>
            </w:r>
          </w:p>
        </w:tc>
        <w:tc>
          <w:tcPr>
            <w:tcW w:w="126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ед.</w:t>
            </w:r>
          </w:p>
        </w:tc>
        <w:tc>
          <w:tcPr>
            <w:tcW w:w="238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119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1191"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3906" w:type="dxa"/>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p>
        </w:tc>
        <w:tc>
          <w:tcPr>
            <w:tcW w:w="3906" w:type="dxa"/>
            <w:vMerge w:val="restart"/>
            <w:shd w:val="clear" w:color="auto" w:fill="auto"/>
            <w:vAlign w:val="center"/>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4</w:t>
            </w:r>
          </w:p>
        </w:tc>
        <w:tc>
          <w:tcPr>
            <w:tcW w:w="4293" w:type="dxa"/>
            <w:gridSpan w:val="2"/>
            <w:shd w:val="clear" w:color="auto" w:fill="auto"/>
            <w:vAlign w:val="center"/>
          </w:tcPr>
          <w:p w:rsidR="00DC5200" w:rsidRPr="00DC5200" w:rsidRDefault="00DC5200" w:rsidP="00DC5200">
            <w:pPr>
              <w:widowControl w:val="0"/>
              <w:autoSpaceDE w:val="0"/>
              <w:autoSpaceDN w:val="0"/>
              <w:adjustRightInd w:val="0"/>
              <w:spacing w:after="0" w:line="240" w:lineRule="auto"/>
              <w:ind w:left="-35"/>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u w:val="single"/>
              </w:rPr>
              <w:t>Целевой показатель 2.</w:t>
            </w:r>
          </w:p>
          <w:p w:rsidR="00DC5200" w:rsidRPr="00DC5200" w:rsidRDefault="00DC5200" w:rsidP="00DC5200">
            <w:pPr>
              <w:widowControl w:val="0"/>
              <w:autoSpaceDE w:val="0"/>
              <w:autoSpaceDN w:val="0"/>
              <w:adjustRightInd w:val="0"/>
              <w:spacing w:after="0" w:line="240" w:lineRule="auto"/>
              <w:ind w:left="-35"/>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shd w:val="clear" w:color="auto" w:fill="FFFFFF"/>
              </w:rPr>
              <w:t>Число детей, погибших в ДТП.</w:t>
            </w:r>
          </w:p>
        </w:tc>
        <w:tc>
          <w:tcPr>
            <w:tcW w:w="126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ед.</w:t>
            </w:r>
          </w:p>
        </w:tc>
        <w:tc>
          <w:tcPr>
            <w:tcW w:w="2380" w:type="dxa"/>
            <w:shd w:val="clear" w:color="auto" w:fill="auto"/>
            <w:vAlign w:val="center"/>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 xml:space="preserve">                 0</w:t>
            </w:r>
          </w:p>
        </w:tc>
        <w:tc>
          <w:tcPr>
            <w:tcW w:w="119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1191"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3906" w:type="dxa"/>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p>
        </w:tc>
        <w:tc>
          <w:tcPr>
            <w:tcW w:w="3906" w:type="dxa"/>
            <w:vMerge/>
            <w:shd w:val="clear" w:color="auto" w:fill="auto"/>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5</w:t>
            </w:r>
          </w:p>
        </w:tc>
        <w:tc>
          <w:tcPr>
            <w:tcW w:w="3906" w:type="dxa"/>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p>
        </w:tc>
        <w:tc>
          <w:tcPr>
            <w:tcW w:w="14220" w:type="dxa"/>
            <w:gridSpan w:val="7"/>
            <w:shd w:val="clear" w:color="auto" w:fill="auto"/>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Цель 2«Повышение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Ишимского  сельсовета  Чистоозерного района  Новосибирской  области»</w:t>
            </w:r>
          </w:p>
        </w:tc>
      </w:tr>
      <w:tr w:rsidR="00DC5200" w:rsidRPr="00DC5200" w:rsidTr="00DC5200">
        <w:trPr>
          <w:trHeight w:val="1060"/>
        </w:trPr>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6</w:t>
            </w:r>
          </w:p>
        </w:tc>
        <w:tc>
          <w:tcPr>
            <w:tcW w:w="3906" w:type="dxa"/>
          </w:tcPr>
          <w:p w:rsidR="00DC5200" w:rsidRPr="00DC5200" w:rsidRDefault="00DC5200" w:rsidP="00DC5200">
            <w:pPr>
              <w:spacing w:after="0" w:line="240" w:lineRule="auto"/>
              <w:jc w:val="both"/>
              <w:rPr>
                <w:rFonts w:ascii="Times New Roman" w:eastAsia="Times New Roman" w:hAnsi="Times New Roman" w:cs="Times New Roman"/>
                <w:sz w:val="24"/>
                <w:szCs w:val="24"/>
              </w:rPr>
            </w:pPr>
          </w:p>
        </w:tc>
        <w:tc>
          <w:tcPr>
            <w:tcW w:w="14220" w:type="dxa"/>
            <w:gridSpan w:val="7"/>
            <w:shd w:val="clear" w:color="auto" w:fill="auto"/>
            <w:vAlign w:val="center"/>
          </w:tcPr>
          <w:p w:rsidR="00DC5200" w:rsidRPr="00DC5200" w:rsidRDefault="00DC5200" w:rsidP="00DC5200">
            <w:pPr>
              <w:spacing w:after="0" w:line="240" w:lineRule="auto"/>
              <w:jc w:val="both"/>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Задача 2«Создание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7</w:t>
            </w:r>
          </w:p>
        </w:tc>
        <w:tc>
          <w:tcPr>
            <w:tcW w:w="3906" w:type="dxa"/>
          </w:tcPr>
          <w:p w:rsidR="00DC5200" w:rsidRPr="00DC5200" w:rsidRDefault="00DC5200" w:rsidP="00DC5200">
            <w:pPr>
              <w:spacing w:after="0" w:line="240" w:lineRule="auto"/>
              <w:jc w:val="both"/>
              <w:rPr>
                <w:rFonts w:ascii="Times New Roman" w:eastAsia="Times New Roman" w:hAnsi="Times New Roman" w:cs="Times New Roman"/>
                <w:sz w:val="24"/>
                <w:szCs w:val="24"/>
              </w:rPr>
            </w:pPr>
          </w:p>
        </w:tc>
        <w:tc>
          <w:tcPr>
            <w:tcW w:w="14220" w:type="dxa"/>
            <w:gridSpan w:val="7"/>
            <w:shd w:val="clear" w:color="auto" w:fill="auto"/>
          </w:tcPr>
          <w:p w:rsidR="00DC5200" w:rsidRPr="00DC5200" w:rsidRDefault="00DC5200" w:rsidP="00DC5200">
            <w:pPr>
              <w:spacing w:after="0" w:line="240" w:lineRule="auto"/>
              <w:jc w:val="both"/>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Задача 3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8</w:t>
            </w:r>
          </w:p>
        </w:tc>
        <w:tc>
          <w:tcPr>
            <w:tcW w:w="4293" w:type="dxa"/>
            <w:gridSpan w:val="2"/>
            <w:shd w:val="clear" w:color="auto" w:fill="auto"/>
            <w:vAlign w:val="center"/>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u w:val="single"/>
              </w:rPr>
              <w:t>Целевой показатель 1</w:t>
            </w:r>
            <w:r w:rsidRPr="00DC5200">
              <w:rPr>
                <w:rFonts w:ascii="Times New Roman" w:eastAsia="Times New Roman" w:hAnsi="Times New Roman" w:cs="Times New Roman"/>
                <w:sz w:val="24"/>
                <w:szCs w:val="24"/>
              </w:rPr>
              <w:t>.</w:t>
            </w:r>
          </w:p>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lastRenderedPageBreak/>
              <w:t>Доля учащихся (воспитанников) задействованных в мероприятиях по профилактике ДТП</w:t>
            </w:r>
          </w:p>
          <w:p w:rsidR="00DC5200" w:rsidRPr="00DC5200" w:rsidRDefault="00DC5200" w:rsidP="00DC5200">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lastRenderedPageBreak/>
              <w:t>%</w:t>
            </w:r>
          </w:p>
        </w:tc>
        <w:tc>
          <w:tcPr>
            <w:tcW w:w="238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100</w:t>
            </w:r>
          </w:p>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9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lastRenderedPageBreak/>
              <w:t>100</w:t>
            </w:r>
          </w:p>
        </w:tc>
        <w:tc>
          <w:tcPr>
            <w:tcW w:w="1191"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100</w:t>
            </w:r>
          </w:p>
        </w:tc>
        <w:tc>
          <w:tcPr>
            <w:tcW w:w="3906" w:type="dxa"/>
          </w:tcPr>
          <w:p w:rsidR="00DC5200" w:rsidRPr="00DC5200" w:rsidRDefault="00DC5200" w:rsidP="00DC5200">
            <w:pPr>
              <w:widowControl w:val="0"/>
              <w:autoSpaceDE w:val="0"/>
              <w:autoSpaceDN w:val="0"/>
              <w:adjustRightInd w:val="0"/>
              <w:spacing w:after="0" w:line="240" w:lineRule="auto"/>
              <w:rPr>
                <w:rFonts w:ascii="Times New Roman" w:eastAsia="Times New Roman" w:hAnsi="Times New Roman" w:cs="Times New Roman"/>
                <w:spacing w:val="-2"/>
                <w:sz w:val="24"/>
                <w:szCs w:val="24"/>
                <w:highlight w:val="yellow"/>
              </w:rPr>
            </w:pPr>
          </w:p>
        </w:tc>
        <w:tc>
          <w:tcPr>
            <w:tcW w:w="3906" w:type="dxa"/>
            <w:shd w:val="clear" w:color="auto" w:fill="auto"/>
          </w:tcPr>
          <w:p w:rsidR="00DC5200" w:rsidRPr="00DC5200" w:rsidRDefault="00DC5200" w:rsidP="00DC5200">
            <w:pPr>
              <w:widowControl w:val="0"/>
              <w:autoSpaceDE w:val="0"/>
              <w:autoSpaceDN w:val="0"/>
              <w:adjustRightInd w:val="0"/>
              <w:spacing w:after="0" w:line="240" w:lineRule="auto"/>
              <w:rPr>
                <w:rFonts w:ascii="Times New Roman" w:eastAsia="Times New Roman" w:hAnsi="Times New Roman" w:cs="Times New Roman"/>
                <w:spacing w:val="-2"/>
                <w:sz w:val="24"/>
                <w:szCs w:val="24"/>
                <w:highlight w:val="yellow"/>
              </w:rPr>
            </w:pP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lastRenderedPageBreak/>
              <w:t>9</w:t>
            </w:r>
          </w:p>
        </w:tc>
        <w:tc>
          <w:tcPr>
            <w:tcW w:w="4293" w:type="dxa"/>
            <w:gridSpan w:val="2"/>
            <w:shd w:val="clear" w:color="auto" w:fill="auto"/>
            <w:vAlign w:val="center"/>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u w:val="single"/>
              </w:rPr>
              <w:t>Целевой показатель 2.</w:t>
            </w:r>
          </w:p>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u w:val="single"/>
              </w:rPr>
            </w:pPr>
            <w:r w:rsidRPr="00DC5200">
              <w:rPr>
                <w:rFonts w:ascii="Times New Roman" w:eastAsia="Times New Roman" w:hAnsi="Times New Roman" w:cs="Times New Roman"/>
                <w:sz w:val="24"/>
                <w:szCs w:val="24"/>
              </w:rPr>
              <w:t>Количество проведенных мероприятий, бесед, дискуссий.</w:t>
            </w:r>
          </w:p>
        </w:tc>
        <w:tc>
          <w:tcPr>
            <w:tcW w:w="126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ед.</w:t>
            </w:r>
          </w:p>
        </w:tc>
        <w:tc>
          <w:tcPr>
            <w:tcW w:w="2380"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7</w:t>
            </w:r>
          </w:p>
        </w:tc>
        <w:tc>
          <w:tcPr>
            <w:tcW w:w="1190"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9</w:t>
            </w:r>
          </w:p>
        </w:tc>
        <w:tc>
          <w:tcPr>
            <w:tcW w:w="1191"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9</w:t>
            </w:r>
          </w:p>
        </w:tc>
        <w:tc>
          <w:tcPr>
            <w:tcW w:w="3906" w:type="dxa"/>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906"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10</w:t>
            </w:r>
          </w:p>
        </w:tc>
        <w:tc>
          <w:tcPr>
            <w:tcW w:w="3906" w:type="dxa"/>
          </w:tcPr>
          <w:p w:rsidR="00DC5200" w:rsidRPr="00DC5200" w:rsidRDefault="00DC5200" w:rsidP="00DC520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220" w:type="dxa"/>
            <w:gridSpan w:val="7"/>
            <w:shd w:val="clear" w:color="auto" w:fill="auto"/>
            <w:vAlign w:val="center"/>
          </w:tcPr>
          <w:p w:rsidR="00DC5200" w:rsidRPr="00DC5200" w:rsidRDefault="00DC5200" w:rsidP="00DC520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Задача 4 Совершенствование организации движения транспорта и пешеходов на дорогах местного значения Ишимского сельсовета Чистоозерного района Новосибирской области</w:t>
            </w: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11</w:t>
            </w:r>
          </w:p>
        </w:tc>
        <w:tc>
          <w:tcPr>
            <w:tcW w:w="4293" w:type="dxa"/>
            <w:gridSpan w:val="2"/>
            <w:shd w:val="clear" w:color="auto" w:fill="auto"/>
            <w:vAlign w:val="center"/>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u w:val="single"/>
              </w:rPr>
            </w:pPr>
            <w:r w:rsidRPr="00DC5200">
              <w:rPr>
                <w:rFonts w:ascii="Times New Roman" w:eastAsia="Times New Roman" w:hAnsi="Times New Roman" w:cs="Times New Roman"/>
                <w:sz w:val="24"/>
                <w:szCs w:val="24"/>
                <w:u w:val="single"/>
              </w:rPr>
              <w:t xml:space="preserve">Целевой  показатель 1. </w:t>
            </w:r>
          </w:p>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Освещение улиц, эксплуатация и ремонт сетей уличного освещения  на территории  Ишимского сельсовета</w:t>
            </w:r>
          </w:p>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Тыс.руб.</w:t>
            </w:r>
          </w:p>
        </w:tc>
        <w:tc>
          <w:tcPr>
            <w:tcW w:w="2380"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 xml:space="preserve"> </w:t>
            </w:r>
          </w:p>
        </w:tc>
        <w:tc>
          <w:tcPr>
            <w:tcW w:w="1190"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1191"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906" w:type="dxa"/>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906"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12</w:t>
            </w:r>
          </w:p>
        </w:tc>
        <w:tc>
          <w:tcPr>
            <w:tcW w:w="4293" w:type="dxa"/>
            <w:gridSpan w:val="2"/>
            <w:shd w:val="clear" w:color="auto" w:fill="auto"/>
            <w:vAlign w:val="center"/>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u w:val="single"/>
              </w:rPr>
            </w:pPr>
            <w:r w:rsidRPr="00DC5200">
              <w:rPr>
                <w:rFonts w:ascii="Times New Roman" w:eastAsia="Times New Roman" w:hAnsi="Times New Roman" w:cs="Times New Roman"/>
                <w:sz w:val="24"/>
                <w:szCs w:val="24"/>
                <w:u w:val="single"/>
              </w:rPr>
              <w:t>Целевой показатель 2.</w:t>
            </w:r>
          </w:p>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Выполнение дорожных работ направленных на повышение  безопасности дорожного движения  (сезонное содержание дорог местного значения на территории Ишимского сельсовета)</w:t>
            </w:r>
          </w:p>
        </w:tc>
        <w:tc>
          <w:tcPr>
            <w:tcW w:w="126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Тыс.руб.</w:t>
            </w:r>
          </w:p>
        </w:tc>
        <w:tc>
          <w:tcPr>
            <w:tcW w:w="2380"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1190"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1191"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66,8</w:t>
            </w:r>
          </w:p>
        </w:tc>
        <w:tc>
          <w:tcPr>
            <w:tcW w:w="3906" w:type="dxa"/>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906"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DC5200" w:rsidRPr="00DC5200" w:rsidTr="00DC5200">
        <w:tc>
          <w:tcPr>
            <w:tcW w:w="1008"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13</w:t>
            </w:r>
          </w:p>
        </w:tc>
        <w:tc>
          <w:tcPr>
            <w:tcW w:w="4293" w:type="dxa"/>
            <w:gridSpan w:val="2"/>
            <w:shd w:val="clear" w:color="auto" w:fill="auto"/>
            <w:vAlign w:val="center"/>
          </w:tcPr>
          <w:p w:rsidR="00DC5200" w:rsidRPr="00DC5200" w:rsidRDefault="00DC5200" w:rsidP="00DC5200">
            <w:pPr>
              <w:autoSpaceDE w:val="0"/>
              <w:autoSpaceDN w:val="0"/>
              <w:adjustRightInd w:val="0"/>
              <w:spacing w:after="0" w:line="240" w:lineRule="auto"/>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 xml:space="preserve">Задача 1 Проведение диагностики дорог местного значения </w:t>
            </w:r>
          </w:p>
        </w:tc>
        <w:tc>
          <w:tcPr>
            <w:tcW w:w="1260" w:type="dxa"/>
            <w:shd w:val="clear" w:color="auto" w:fill="auto"/>
            <w:vAlign w:val="center"/>
          </w:tcPr>
          <w:p w:rsidR="00DC5200" w:rsidRPr="00DC5200" w:rsidRDefault="00DC5200" w:rsidP="00DC5200">
            <w:pPr>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Тыс.руб.</w:t>
            </w:r>
          </w:p>
        </w:tc>
        <w:tc>
          <w:tcPr>
            <w:tcW w:w="2380"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1190"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0</w:t>
            </w:r>
          </w:p>
        </w:tc>
        <w:tc>
          <w:tcPr>
            <w:tcW w:w="1191"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5200">
              <w:rPr>
                <w:rFonts w:ascii="Times New Roman" w:eastAsia="Times New Roman" w:hAnsi="Times New Roman" w:cs="Times New Roman"/>
                <w:sz w:val="24"/>
                <w:szCs w:val="24"/>
              </w:rPr>
              <w:t>35,4</w:t>
            </w:r>
          </w:p>
        </w:tc>
        <w:tc>
          <w:tcPr>
            <w:tcW w:w="3906" w:type="dxa"/>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906" w:type="dxa"/>
            <w:shd w:val="clear" w:color="auto" w:fill="auto"/>
          </w:tcPr>
          <w:p w:rsidR="00DC5200" w:rsidRPr="00DC5200" w:rsidRDefault="00DC5200" w:rsidP="00DC520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4D34AC" w:rsidRDefault="004D34AC"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DC5200" w:rsidRPr="004D34AC" w:rsidRDefault="00DC5200" w:rsidP="004D34AC">
      <w:pPr>
        <w:pStyle w:val="af6"/>
        <w:tabs>
          <w:tab w:val="left" w:pos="6495"/>
        </w:tabs>
        <w:spacing w:after="0" w:line="240" w:lineRule="auto"/>
        <w:ind w:right="1100"/>
        <w:jc w:val="center"/>
        <w:rPr>
          <w:rFonts w:ascii="Times New Roman" w:eastAsia="Times New Roman" w:hAnsi="Times New Roman" w:cs="Times New Roman"/>
          <w:b/>
          <w:sz w:val="32"/>
          <w:szCs w:val="32"/>
        </w:rPr>
      </w:pPr>
    </w:p>
    <w:sectPr w:rsidR="00DC5200" w:rsidRPr="004D34AC" w:rsidSect="00DC5200">
      <w:headerReference w:type="default" r:id="rId10"/>
      <w:pgSz w:w="16838" w:h="11906" w:orient="landscape"/>
      <w:pgMar w:top="851" w:right="851" w:bottom="79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E4A" w:rsidRDefault="00B23E4A" w:rsidP="00A27BAA">
      <w:pPr>
        <w:spacing w:after="0" w:line="240" w:lineRule="auto"/>
      </w:pPr>
      <w:r>
        <w:separator/>
      </w:r>
    </w:p>
  </w:endnote>
  <w:endnote w:type="continuationSeparator" w:id="0">
    <w:p w:rsidR="00B23E4A" w:rsidRDefault="00B23E4A" w:rsidP="00A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E4A" w:rsidRDefault="00B23E4A" w:rsidP="00A27BAA">
      <w:pPr>
        <w:spacing w:after="0" w:line="240" w:lineRule="auto"/>
      </w:pPr>
      <w:r>
        <w:separator/>
      </w:r>
    </w:p>
  </w:footnote>
  <w:footnote w:type="continuationSeparator" w:id="0">
    <w:p w:rsidR="00B23E4A" w:rsidRDefault="00B23E4A" w:rsidP="00A27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44C" w:rsidRDefault="008B744C" w:rsidP="00231531">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A6FD8">
      <w:rPr>
        <w:rStyle w:val="ae"/>
        <w:noProof/>
      </w:rPr>
      <w:t>67</w:t>
    </w:r>
    <w:r>
      <w:rPr>
        <w:rStyle w:val="ae"/>
      </w:rPr>
      <w:fldChar w:fldCharType="end"/>
    </w:r>
  </w:p>
  <w:p w:rsidR="008B744C" w:rsidRDefault="008B744C">
    <w:pPr>
      <w:pStyle w:val="ac"/>
      <w:jc w:val="center"/>
    </w:pPr>
  </w:p>
  <w:p w:rsidR="008B744C" w:rsidRDefault="008B744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E6B78"/>
    <w:multiLevelType w:val="hybridMultilevel"/>
    <w:tmpl w:val="330E12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1A7072"/>
    <w:multiLevelType w:val="hybridMultilevel"/>
    <w:tmpl w:val="D264F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nsid w:val="64891DD2"/>
    <w:multiLevelType w:val="hybridMultilevel"/>
    <w:tmpl w:val="78609F20"/>
    <w:lvl w:ilvl="0" w:tplc="18F251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542F4"/>
    <w:rsid w:val="0000223D"/>
    <w:rsid w:val="00005F7A"/>
    <w:rsid w:val="00007CD3"/>
    <w:rsid w:val="00034C6A"/>
    <w:rsid w:val="000478B4"/>
    <w:rsid w:val="00050EC9"/>
    <w:rsid w:val="000B648D"/>
    <w:rsid w:val="000C758F"/>
    <w:rsid w:val="0012732B"/>
    <w:rsid w:val="0014118F"/>
    <w:rsid w:val="001572A0"/>
    <w:rsid w:val="001769A8"/>
    <w:rsid w:val="00182F16"/>
    <w:rsid w:val="00191217"/>
    <w:rsid w:val="00197BCA"/>
    <w:rsid w:val="001A4C34"/>
    <w:rsid w:val="001D3C6E"/>
    <w:rsid w:val="001E4233"/>
    <w:rsid w:val="00227BB9"/>
    <w:rsid w:val="00230FEE"/>
    <w:rsid w:val="00231531"/>
    <w:rsid w:val="00233AB8"/>
    <w:rsid w:val="00235147"/>
    <w:rsid w:val="002414B7"/>
    <w:rsid w:val="002B7A4A"/>
    <w:rsid w:val="002D1678"/>
    <w:rsid w:val="00315E18"/>
    <w:rsid w:val="00364375"/>
    <w:rsid w:val="003E2841"/>
    <w:rsid w:val="00412D5D"/>
    <w:rsid w:val="00422C92"/>
    <w:rsid w:val="004568EF"/>
    <w:rsid w:val="00475EA4"/>
    <w:rsid w:val="004B5DAD"/>
    <w:rsid w:val="004B7344"/>
    <w:rsid w:val="004D34AC"/>
    <w:rsid w:val="004F2912"/>
    <w:rsid w:val="00505DC1"/>
    <w:rsid w:val="0052146E"/>
    <w:rsid w:val="005366A0"/>
    <w:rsid w:val="005D1B32"/>
    <w:rsid w:val="005D48C9"/>
    <w:rsid w:val="00610928"/>
    <w:rsid w:val="006C33A0"/>
    <w:rsid w:val="006D5661"/>
    <w:rsid w:val="006E7800"/>
    <w:rsid w:val="00732A56"/>
    <w:rsid w:val="00782A0A"/>
    <w:rsid w:val="007857B4"/>
    <w:rsid w:val="00797309"/>
    <w:rsid w:val="007A135D"/>
    <w:rsid w:val="007B3F1F"/>
    <w:rsid w:val="007B62AD"/>
    <w:rsid w:val="007C3146"/>
    <w:rsid w:val="007C5A4A"/>
    <w:rsid w:val="007D27B8"/>
    <w:rsid w:val="007D7A42"/>
    <w:rsid w:val="007E1597"/>
    <w:rsid w:val="007E6AAC"/>
    <w:rsid w:val="00833D87"/>
    <w:rsid w:val="00845963"/>
    <w:rsid w:val="00880049"/>
    <w:rsid w:val="00884954"/>
    <w:rsid w:val="008B744C"/>
    <w:rsid w:val="008E18FF"/>
    <w:rsid w:val="00901874"/>
    <w:rsid w:val="00933AF4"/>
    <w:rsid w:val="009447DD"/>
    <w:rsid w:val="009450F7"/>
    <w:rsid w:val="00997D70"/>
    <w:rsid w:val="009A6FD8"/>
    <w:rsid w:val="00A27BAA"/>
    <w:rsid w:val="00A3496C"/>
    <w:rsid w:val="00A4442A"/>
    <w:rsid w:val="00A53D73"/>
    <w:rsid w:val="00A634B9"/>
    <w:rsid w:val="00A70086"/>
    <w:rsid w:val="00A757C3"/>
    <w:rsid w:val="00A84085"/>
    <w:rsid w:val="00A87616"/>
    <w:rsid w:val="00A90794"/>
    <w:rsid w:val="00A912CA"/>
    <w:rsid w:val="00B23E4A"/>
    <w:rsid w:val="00B57550"/>
    <w:rsid w:val="00B6357F"/>
    <w:rsid w:val="00B74554"/>
    <w:rsid w:val="00BA66C5"/>
    <w:rsid w:val="00BC027D"/>
    <w:rsid w:val="00BF658B"/>
    <w:rsid w:val="00C12CFB"/>
    <w:rsid w:val="00C23EE3"/>
    <w:rsid w:val="00C546C7"/>
    <w:rsid w:val="00C57CF5"/>
    <w:rsid w:val="00C64417"/>
    <w:rsid w:val="00D07D8F"/>
    <w:rsid w:val="00D65D69"/>
    <w:rsid w:val="00D816C6"/>
    <w:rsid w:val="00D82F46"/>
    <w:rsid w:val="00D91D87"/>
    <w:rsid w:val="00D978A2"/>
    <w:rsid w:val="00DC5200"/>
    <w:rsid w:val="00E37B8F"/>
    <w:rsid w:val="00E542F4"/>
    <w:rsid w:val="00E56EB0"/>
    <w:rsid w:val="00E96C7A"/>
    <w:rsid w:val="00EC4EF0"/>
    <w:rsid w:val="00EF553A"/>
    <w:rsid w:val="00F401B5"/>
    <w:rsid w:val="00F73AE0"/>
    <w:rsid w:val="00FD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E79ED0-7444-4B33-A370-2E1A293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47"/>
  </w:style>
  <w:style w:type="paragraph" w:styleId="1">
    <w:name w:val="heading 1"/>
    <w:basedOn w:val="a"/>
    <w:next w:val="a"/>
    <w:link w:val="10"/>
    <w:qFormat/>
    <w:rsid w:val="00E542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85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02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2F4"/>
    <w:rPr>
      <w:rFonts w:ascii="Tahoma" w:hAnsi="Tahoma" w:cs="Tahoma"/>
      <w:sz w:val="16"/>
      <w:szCs w:val="16"/>
    </w:rPr>
  </w:style>
  <w:style w:type="character" w:customStyle="1" w:styleId="10">
    <w:name w:val="Заголовок 1 Знак"/>
    <w:basedOn w:val="a0"/>
    <w:link w:val="1"/>
    <w:rsid w:val="00E542F4"/>
    <w:rPr>
      <w:rFonts w:ascii="Cambria" w:eastAsia="Times New Roman" w:hAnsi="Cambria" w:cs="Times New Roman"/>
      <w:b/>
      <w:bCs/>
      <w:kern w:val="32"/>
      <w:sz w:val="32"/>
      <w:szCs w:val="32"/>
    </w:rPr>
  </w:style>
  <w:style w:type="character" w:styleId="a5">
    <w:name w:val="Intense Emphasis"/>
    <w:uiPriority w:val="21"/>
    <w:qFormat/>
    <w:rsid w:val="00E542F4"/>
    <w:rPr>
      <w:b/>
      <w:bCs/>
      <w:i/>
      <w:iCs/>
      <w:color w:val="4F81BD"/>
    </w:rPr>
  </w:style>
  <w:style w:type="paragraph" w:styleId="a6">
    <w:name w:val="Normal (Web)"/>
    <w:basedOn w:val="a"/>
    <w:uiPriority w:val="99"/>
    <w:rsid w:val="00E54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1"/>
    <w:rsid w:val="00E54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semiHidden/>
    <w:rsid w:val="00E542F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542F4"/>
    <w:rPr>
      <w:rFonts w:ascii="Times New Roman" w:eastAsia="Times New Roman" w:hAnsi="Times New Roman" w:cs="Times New Roman"/>
      <w:sz w:val="20"/>
      <w:szCs w:val="20"/>
    </w:rPr>
  </w:style>
  <w:style w:type="paragraph" w:styleId="a9">
    <w:name w:val="No Spacing"/>
    <w:link w:val="aa"/>
    <w:qFormat/>
    <w:rsid w:val="009447DD"/>
    <w:pPr>
      <w:spacing w:after="0" w:line="240" w:lineRule="auto"/>
      <w:ind w:firstLine="851"/>
      <w:jc w:val="both"/>
    </w:pPr>
    <w:rPr>
      <w:rFonts w:ascii="Times New Roman" w:eastAsia="Times New Roman" w:hAnsi="Times New Roman" w:cs="Times New Roman"/>
      <w:sz w:val="28"/>
      <w:lang w:eastAsia="en-US"/>
    </w:rPr>
  </w:style>
  <w:style w:type="character" w:customStyle="1" w:styleId="20">
    <w:name w:val="Заголовок 2 Знак"/>
    <w:basedOn w:val="a0"/>
    <w:link w:val="2"/>
    <w:rsid w:val="007857B4"/>
    <w:rPr>
      <w:rFonts w:asciiTheme="majorHAnsi" w:eastAsiaTheme="majorEastAsia" w:hAnsiTheme="majorHAnsi" w:cstheme="majorBidi"/>
      <w:b/>
      <w:bCs/>
      <w:color w:val="4F81BD" w:themeColor="accent1"/>
      <w:sz w:val="26"/>
      <w:szCs w:val="26"/>
    </w:rPr>
  </w:style>
  <w:style w:type="character" w:styleId="ab">
    <w:name w:val="Hyperlink"/>
    <w:basedOn w:val="a0"/>
    <w:uiPriority w:val="99"/>
    <w:qFormat/>
    <w:rsid w:val="00D07D8F"/>
    <w:rPr>
      <w:color w:val="auto"/>
      <w:u w:val="single"/>
    </w:rPr>
  </w:style>
  <w:style w:type="paragraph" w:styleId="ac">
    <w:name w:val="header"/>
    <w:basedOn w:val="a"/>
    <w:link w:val="ad"/>
    <w:uiPriority w:val="99"/>
    <w:rsid w:val="00D0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07D8F"/>
    <w:rPr>
      <w:rFonts w:ascii="Times New Roman" w:eastAsia="Times New Roman" w:hAnsi="Times New Roman" w:cs="Times New Roman"/>
      <w:sz w:val="24"/>
      <w:szCs w:val="24"/>
    </w:rPr>
  </w:style>
  <w:style w:type="character" w:styleId="ae">
    <w:name w:val="page number"/>
    <w:basedOn w:val="a0"/>
    <w:uiPriority w:val="99"/>
    <w:rsid w:val="00D07D8F"/>
  </w:style>
  <w:style w:type="paragraph" w:styleId="af">
    <w:name w:val="footer"/>
    <w:basedOn w:val="a"/>
    <w:link w:val="af0"/>
    <w:uiPriority w:val="99"/>
    <w:unhideWhenUsed/>
    <w:rsid w:val="000B648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B648D"/>
  </w:style>
  <w:style w:type="character" w:customStyle="1" w:styleId="af1">
    <w:name w:val="Название Знак"/>
    <w:link w:val="af2"/>
    <w:uiPriority w:val="10"/>
    <w:rsid w:val="007A135D"/>
    <w:rPr>
      <w:rFonts w:ascii="Cambria" w:hAnsi="Cambria"/>
      <w:color w:val="17365D"/>
      <w:spacing w:val="5"/>
      <w:kern w:val="28"/>
      <w:sz w:val="52"/>
      <w:szCs w:val="52"/>
      <w:lang w:eastAsia="en-US"/>
    </w:rPr>
  </w:style>
  <w:style w:type="paragraph" w:styleId="af2">
    <w:name w:val="Title"/>
    <w:basedOn w:val="a"/>
    <w:next w:val="a"/>
    <w:link w:val="af1"/>
    <w:uiPriority w:val="10"/>
    <w:qFormat/>
    <w:rsid w:val="007A135D"/>
    <w:pPr>
      <w:spacing w:after="0" w:line="240" w:lineRule="auto"/>
      <w:contextualSpacing/>
    </w:pPr>
    <w:rPr>
      <w:rFonts w:ascii="Cambria" w:hAnsi="Cambria"/>
      <w:color w:val="17365D"/>
      <w:spacing w:val="5"/>
      <w:kern w:val="28"/>
      <w:sz w:val="52"/>
      <w:szCs w:val="52"/>
      <w:lang w:eastAsia="en-US"/>
    </w:rPr>
  </w:style>
  <w:style w:type="character" w:customStyle="1" w:styleId="af3">
    <w:name w:val="Заголовок Знак"/>
    <w:basedOn w:val="a0"/>
    <w:uiPriority w:val="10"/>
    <w:rsid w:val="007A135D"/>
    <w:rPr>
      <w:rFonts w:asciiTheme="majorHAnsi" w:eastAsiaTheme="majorEastAsia" w:hAnsiTheme="majorHAnsi" w:cstheme="majorBidi"/>
      <w:spacing w:val="-10"/>
      <w:kern w:val="28"/>
      <w:sz w:val="56"/>
      <w:szCs w:val="56"/>
    </w:rPr>
  </w:style>
  <w:style w:type="character" w:styleId="af4">
    <w:name w:val="Intense Reference"/>
    <w:qFormat/>
    <w:rsid w:val="007A135D"/>
    <w:rPr>
      <w:b/>
      <w:bCs/>
      <w:smallCaps/>
      <w:color w:val="C0504D"/>
      <w:spacing w:val="5"/>
      <w:u w:val="single"/>
    </w:rPr>
  </w:style>
  <w:style w:type="character" w:styleId="af5">
    <w:name w:val="Strong"/>
    <w:uiPriority w:val="22"/>
    <w:qFormat/>
    <w:rsid w:val="007A135D"/>
    <w:rPr>
      <w:b/>
      <w:bCs/>
    </w:rPr>
  </w:style>
  <w:style w:type="paragraph" w:styleId="af6">
    <w:name w:val="List Paragraph"/>
    <w:basedOn w:val="a"/>
    <w:link w:val="af7"/>
    <w:uiPriority w:val="1"/>
    <w:qFormat/>
    <w:rsid w:val="00412D5D"/>
    <w:pPr>
      <w:ind w:left="720"/>
      <w:contextualSpacing/>
    </w:pPr>
  </w:style>
  <w:style w:type="table" w:styleId="af8">
    <w:name w:val="Table Grid"/>
    <w:basedOn w:val="a1"/>
    <w:uiPriority w:val="59"/>
    <w:rsid w:val="00412D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31531"/>
  </w:style>
  <w:style w:type="paragraph" w:styleId="af9">
    <w:name w:val="Body Text"/>
    <w:basedOn w:val="a"/>
    <w:link w:val="afa"/>
    <w:uiPriority w:val="1"/>
    <w:qFormat/>
    <w:rsid w:val="00231531"/>
    <w:pPr>
      <w:widowControl w:val="0"/>
      <w:autoSpaceDE w:val="0"/>
      <w:autoSpaceDN w:val="0"/>
      <w:adjustRightInd w:val="0"/>
      <w:spacing w:after="0" w:line="240" w:lineRule="auto"/>
    </w:pPr>
    <w:rPr>
      <w:rFonts w:ascii="Times New Roman" w:eastAsia="Times New Roman" w:hAnsi="Times New Roman" w:cs="Times New Roman"/>
      <w:sz w:val="23"/>
      <w:szCs w:val="23"/>
    </w:rPr>
  </w:style>
  <w:style w:type="character" w:customStyle="1" w:styleId="afa">
    <w:name w:val="Основной текст Знак"/>
    <w:basedOn w:val="a0"/>
    <w:link w:val="af9"/>
    <w:uiPriority w:val="1"/>
    <w:rsid w:val="00231531"/>
    <w:rPr>
      <w:rFonts w:ascii="Times New Roman" w:eastAsia="Times New Roman" w:hAnsi="Times New Roman" w:cs="Times New Roman"/>
      <w:sz w:val="23"/>
      <w:szCs w:val="23"/>
    </w:rPr>
  </w:style>
  <w:style w:type="paragraph" w:customStyle="1" w:styleId="110">
    <w:name w:val="Заголовок 11"/>
    <w:basedOn w:val="a"/>
    <w:uiPriority w:val="1"/>
    <w:qFormat/>
    <w:rsid w:val="00231531"/>
    <w:pPr>
      <w:widowControl w:val="0"/>
      <w:autoSpaceDE w:val="0"/>
      <w:autoSpaceDN w:val="0"/>
      <w:adjustRightInd w:val="0"/>
      <w:spacing w:after="0" w:line="240" w:lineRule="auto"/>
      <w:ind w:left="1362" w:right="989"/>
      <w:jc w:val="center"/>
      <w:outlineLvl w:val="0"/>
    </w:pPr>
    <w:rPr>
      <w:rFonts w:ascii="Times New Roman" w:eastAsia="Times New Roman" w:hAnsi="Times New Roman" w:cs="Times New Roman"/>
      <w:b/>
      <w:bCs/>
      <w:sz w:val="23"/>
      <w:szCs w:val="23"/>
    </w:rPr>
  </w:style>
  <w:style w:type="paragraph" w:styleId="afb">
    <w:name w:val="Body Text Indent"/>
    <w:basedOn w:val="a"/>
    <w:link w:val="afc"/>
    <w:uiPriority w:val="99"/>
    <w:semiHidden/>
    <w:unhideWhenUsed/>
    <w:rsid w:val="00231531"/>
    <w:pPr>
      <w:spacing w:after="120"/>
      <w:ind w:left="283"/>
    </w:pPr>
    <w:rPr>
      <w:rFonts w:eastAsiaTheme="minorHAnsi"/>
      <w:lang w:eastAsia="en-US"/>
    </w:rPr>
  </w:style>
  <w:style w:type="character" w:customStyle="1" w:styleId="afc">
    <w:name w:val="Основной текст с отступом Знак"/>
    <w:basedOn w:val="a0"/>
    <w:link w:val="afb"/>
    <w:uiPriority w:val="99"/>
    <w:semiHidden/>
    <w:rsid w:val="00231531"/>
    <w:rPr>
      <w:rFonts w:eastAsiaTheme="minorHAnsi"/>
      <w:lang w:eastAsia="en-US"/>
    </w:rPr>
  </w:style>
  <w:style w:type="character" w:customStyle="1" w:styleId="aa">
    <w:name w:val="Без интервала Знак"/>
    <w:link w:val="a9"/>
    <w:uiPriority w:val="1"/>
    <w:locked/>
    <w:rsid w:val="00231531"/>
    <w:rPr>
      <w:rFonts w:ascii="Times New Roman" w:eastAsia="Times New Roman" w:hAnsi="Times New Roman" w:cs="Times New Roman"/>
      <w:sz w:val="28"/>
      <w:lang w:eastAsia="en-US"/>
    </w:rPr>
  </w:style>
  <w:style w:type="character" w:customStyle="1" w:styleId="apple-converted-space">
    <w:name w:val="apple-converted-space"/>
    <w:basedOn w:val="a0"/>
    <w:rsid w:val="00050EC9"/>
  </w:style>
  <w:style w:type="table" w:customStyle="1" w:styleId="12">
    <w:name w:val="Сетка таблицы1"/>
    <w:basedOn w:val="a1"/>
    <w:next w:val="af8"/>
    <w:rsid w:val="00475EA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15E1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5E18"/>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30">
    <w:name w:val="Заголовок 3 Знак"/>
    <w:basedOn w:val="a0"/>
    <w:link w:val="3"/>
    <w:uiPriority w:val="9"/>
    <w:semiHidden/>
    <w:rsid w:val="00BC027D"/>
    <w:rPr>
      <w:rFonts w:asciiTheme="majorHAnsi" w:eastAsiaTheme="majorEastAsia" w:hAnsiTheme="majorHAnsi" w:cstheme="majorBidi"/>
      <w:color w:val="243F60" w:themeColor="accent1" w:themeShade="7F"/>
      <w:sz w:val="24"/>
      <w:szCs w:val="24"/>
    </w:rPr>
  </w:style>
  <w:style w:type="character" w:styleId="afd">
    <w:name w:val="Emphasis"/>
    <w:uiPriority w:val="20"/>
    <w:qFormat/>
    <w:rsid w:val="00182F16"/>
    <w:rPr>
      <w:i/>
      <w:iCs/>
    </w:rPr>
  </w:style>
  <w:style w:type="paragraph" w:customStyle="1" w:styleId="21">
    <w:name w:val="Заголовок 21"/>
    <w:basedOn w:val="a"/>
    <w:uiPriority w:val="1"/>
    <w:qFormat/>
    <w:rsid w:val="00182F16"/>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character" w:customStyle="1" w:styleId="13">
    <w:name w:val="Гиперссылка1"/>
    <w:basedOn w:val="a0"/>
    <w:rsid w:val="00182F16"/>
  </w:style>
  <w:style w:type="paragraph" w:customStyle="1" w:styleId="s1">
    <w:name w:val="s_1"/>
    <w:basedOn w:val="a"/>
    <w:rsid w:val="00182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3E284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uiPriority w:val="99"/>
    <w:rsid w:val="003E2841"/>
  </w:style>
  <w:style w:type="paragraph" w:customStyle="1" w:styleId="ConsPlusTitle">
    <w:name w:val="ConsPlusTitle"/>
    <w:rsid w:val="003E2841"/>
    <w:pPr>
      <w:widowControl w:val="0"/>
      <w:autoSpaceDE w:val="0"/>
      <w:autoSpaceDN w:val="0"/>
      <w:adjustRightInd w:val="0"/>
    </w:pPr>
    <w:rPr>
      <w:rFonts w:ascii="Calibri" w:eastAsia="Times New Roman" w:hAnsi="Calibri" w:cs="Calibri"/>
      <w:b/>
      <w:bCs/>
    </w:rPr>
  </w:style>
  <w:style w:type="character" w:customStyle="1" w:styleId="ConsPlusNormal1">
    <w:name w:val="ConsPlusNormal1"/>
    <w:link w:val="ConsPlusNormal"/>
    <w:locked/>
    <w:rsid w:val="00A87616"/>
    <w:rPr>
      <w:rFonts w:ascii="Arial" w:eastAsia="Times New Roman" w:hAnsi="Arial" w:cs="Arial"/>
      <w:sz w:val="20"/>
      <w:szCs w:val="20"/>
    </w:rPr>
  </w:style>
  <w:style w:type="paragraph" w:styleId="HTML">
    <w:name w:val="HTML Preformatted"/>
    <w:basedOn w:val="a"/>
    <w:link w:val="HTML0"/>
    <w:uiPriority w:val="99"/>
    <w:unhideWhenUsed/>
    <w:rsid w:val="00A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87616"/>
    <w:rPr>
      <w:rFonts w:ascii="Courier New" w:eastAsia="Times New Roman" w:hAnsi="Courier New" w:cs="Times New Roman"/>
      <w:sz w:val="20"/>
      <w:szCs w:val="20"/>
      <w:lang w:val="x-none" w:eastAsia="x-none"/>
    </w:rPr>
  </w:style>
  <w:style w:type="character" w:customStyle="1" w:styleId="af7">
    <w:name w:val="Абзац списка Знак"/>
    <w:link w:val="af6"/>
    <w:locked/>
    <w:rsid w:val="00A87616"/>
  </w:style>
  <w:style w:type="character" w:styleId="afe">
    <w:name w:val="FollowedHyperlink"/>
    <w:basedOn w:val="a0"/>
    <w:uiPriority w:val="99"/>
    <w:semiHidden/>
    <w:unhideWhenUsed/>
    <w:rsid w:val="007D7A42"/>
    <w:rPr>
      <w:color w:val="800080"/>
      <w:u w:val="single"/>
    </w:rPr>
  </w:style>
  <w:style w:type="paragraph" w:customStyle="1" w:styleId="xl67">
    <w:name w:val="xl67"/>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D7A4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7D7A4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0">
    <w:name w:val="xl70"/>
    <w:basedOn w:val="a"/>
    <w:rsid w:val="007D7A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7D7A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7D7A4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7D7A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7D7A4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7D7A42"/>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
    <w:rsid w:val="007D7A42"/>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7D7A4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7D7A4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7D7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7D7A4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7D7A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7D7A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7D7A4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9">
    <w:name w:val="xl89"/>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7D7A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a"/>
    <w:rsid w:val="007D7A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D7A4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D7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D7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D7A4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D7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D7A4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7D7A42"/>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7D7A42"/>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7D7A4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5">
    <w:name w:val="xl105"/>
    <w:basedOn w:val="a"/>
    <w:rsid w:val="007D7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7D7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90A1B-D761-4F23-9820-A7712FCA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12890</Words>
  <Characters>73477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Учетная запись Майкрософт</cp:lastModifiedBy>
  <cp:revision>52</cp:revision>
  <cp:lastPrinted>2023-10-31T08:38:00Z</cp:lastPrinted>
  <dcterms:created xsi:type="dcterms:W3CDTF">2017-12-25T03:44:00Z</dcterms:created>
  <dcterms:modified xsi:type="dcterms:W3CDTF">2023-10-31T08:41:00Z</dcterms:modified>
</cp:coreProperties>
</file>