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2B1E" w:rsidRDefault="006E468C" w:rsidP="00692B1E">
      <w:pPr>
        <w:rPr>
          <w:rFonts w:ascii="Times New Roman" w:hAnsi="Times New Roman" w:cs="Times New Roman"/>
          <w:sz w:val="40"/>
          <w:szCs w:val="40"/>
        </w:rPr>
      </w:pPr>
      <w:r w:rsidRPr="00E542F4">
        <w:rPr>
          <w:rFonts w:ascii="Times New Roman" w:hAnsi="Times New Roman" w:cs="Times New Roman"/>
          <w:sz w:val="24"/>
          <w:szCs w:val="24"/>
        </w:rPr>
        <w:t>№</w:t>
      </w:r>
      <w:r w:rsidR="00442286">
        <w:rPr>
          <w:rFonts w:ascii="Times New Roman" w:hAnsi="Times New Roman" w:cs="Times New Roman"/>
          <w:sz w:val="24"/>
          <w:szCs w:val="24"/>
        </w:rPr>
        <w:t xml:space="preserve"> </w:t>
      </w:r>
      <w:r w:rsidR="00BB382E" w:rsidRPr="00BB382E">
        <w:rPr>
          <w:rFonts w:ascii="Times New Roman" w:hAnsi="Times New Roman" w:cs="Times New Roman"/>
          <w:sz w:val="24"/>
          <w:szCs w:val="24"/>
        </w:rPr>
        <w:t>30</w:t>
      </w:r>
      <w:r w:rsidR="00BB382E">
        <w:rPr>
          <w:rFonts w:ascii="Times New Roman" w:hAnsi="Times New Roman" w:cs="Times New Roman"/>
          <w:sz w:val="24"/>
          <w:szCs w:val="24"/>
        </w:rPr>
        <w:t xml:space="preserve"> от 27</w:t>
      </w:r>
      <w:r w:rsidR="006F4134">
        <w:rPr>
          <w:rFonts w:ascii="Times New Roman" w:hAnsi="Times New Roman" w:cs="Times New Roman"/>
          <w:sz w:val="24"/>
          <w:szCs w:val="24"/>
        </w:rPr>
        <w:t>.</w:t>
      </w:r>
      <w:r w:rsidR="002077AC">
        <w:rPr>
          <w:rFonts w:ascii="Times New Roman" w:hAnsi="Times New Roman" w:cs="Times New Roman"/>
          <w:sz w:val="24"/>
          <w:szCs w:val="24"/>
        </w:rPr>
        <w:t>1</w:t>
      </w:r>
      <w:r w:rsidR="00C56B03">
        <w:rPr>
          <w:rFonts w:ascii="Times New Roman" w:hAnsi="Times New Roman" w:cs="Times New Roman"/>
          <w:sz w:val="24"/>
          <w:szCs w:val="24"/>
        </w:rPr>
        <w:t>2</w:t>
      </w:r>
      <w:r w:rsidR="00FC59D0">
        <w:rPr>
          <w:rFonts w:ascii="Times New Roman" w:hAnsi="Times New Roman" w:cs="Times New Roman"/>
          <w:sz w:val="24"/>
          <w:szCs w:val="24"/>
        </w:rPr>
        <w:t>.</w:t>
      </w:r>
      <w:r w:rsidR="00AC4D2B">
        <w:rPr>
          <w:rFonts w:ascii="Times New Roman" w:hAnsi="Times New Roman" w:cs="Times New Roman"/>
          <w:sz w:val="24"/>
          <w:szCs w:val="24"/>
        </w:rPr>
        <w:t xml:space="preserve"> </w:t>
      </w:r>
      <w:r w:rsidR="007018E4">
        <w:rPr>
          <w:rFonts w:ascii="Times New Roman" w:hAnsi="Times New Roman" w:cs="Times New Roman"/>
          <w:sz w:val="24"/>
          <w:szCs w:val="24"/>
        </w:rPr>
        <w:t>2024</w:t>
      </w:r>
      <w:r w:rsidRPr="00E542F4">
        <w:rPr>
          <w:rFonts w:ascii="Times New Roman" w:hAnsi="Times New Roman" w:cs="Times New Roman"/>
          <w:sz w:val="24"/>
          <w:szCs w:val="24"/>
        </w:rPr>
        <w:t xml:space="preserve"> г. </w:t>
      </w:r>
    </w:p>
    <w:p w:rsidR="006E468C" w:rsidRPr="00E542F4" w:rsidRDefault="006E468C" w:rsidP="006E468C">
      <w:pPr>
        <w:tabs>
          <w:tab w:val="center" w:pos="7709"/>
          <w:tab w:val="left" w:pos="11232"/>
        </w:tabs>
        <w:jc w:val="center"/>
        <w:rPr>
          <w:rFonts w:ascii="Times New Roman" w:hAnsi="Times New Roman" w:cs="Times New Roman"/>
          <w:sz w:val="40"/>
          <w:szCs w:val="40"/>
        </w:rPr>
      </w:pPr>
      <w:r w:rsidRPr="00E542F4">
        <w:rPr>
          <w:rFonts w:ascii="Times New Roman" w:hAnsi="Times New Roman" w:cs="Times New Roman"/>
          <w:sz w:val="40"/>
          <w:szCs w:val="40"/>
        </w:rPr>
        <w:t>ИНФОРМАЦИОННЫЙ   ЛИСТОК</w:t>
      </w:r>
    </w:p>
    <w:p w:rsidR="006E468C" w:rsidRPr="00E542F4" w:rsidRDefault="006E468C" w:rsidP="006E468C">
      <w:pPr>
        <w:jc w:val="center"/>
        <w:rPr>
          <w:rFonts w:ascii="Times New Roman" w:hAnsi="Times New Roman" w:cs="Times New Roman"/>
          <w:sz w:val="52"/>
          <w:szCs w:val="52"/>
        </w:rPr>
      </w:pPr>
      <w:r w:rsidRPr="00E542F4">
        <w:rPr>
          <w:rFonts w:ascii="Times New Roman" w:hAnsi="Times New Roman" w:cs="Times New Roman"/>
          <w:sz w:val="52"/>
          <w:szCs w:val="52"/>
        </w:rPr>
        <w:t xml:space="preserve">«  </w:t>
      </w:r>
      <w:r w:rsidRPr="00E542F4">
        <w:rPr>
          <w:rFonts w:ascii="Times New Roman" w:hAnsi="Times New Roman" w:cs="Times New Roman"/>
          <w:sz w:val="72"/>
          <w:szCs w:val="72"/>
        </w:rPr>
        <w:t xml:space="preserve">ИШИМСКИЙ  ВЕСТНИК </w:t>
      </w:r>
      <w:r w:rsidRPr="00E542F4">
        <w:rPr>
          <w:rFonts w:ascii="Times New Roman" w:hAnsi="Times New Roman" w:cs="Times New Roman"/>
          <w:sz w:val="52"/>
          <w:szCs w:val="52"/>
        </w:rPr>
        <w:t>»</w:t>
      </w:r>
    </w:p>
    <w:p w:rsidR="00692B1E" w:rsidRDefault="006E468C" w:rsidP="00692B1E">
      <w:pPr>
        <w:rPr>
          <w:rFonts w:ascii="Times New Roman" w:hAnsi="Times New Roman" w:cs="Times New Roman"/>
        </w:rPr>
      </w:pPr>
      <w:r w:rsidRPr="006E468C">
        <w:rPr>
          <w:noProof/>
        </w:rPr>
        <w:drawing>
          <wp:inline distT="0" distB="0" distL="0" distR="0">
            <wp:extent cx="2628900" cy="3721100"/>
            <wp:effectExtent l="19050" t="0" r="0" b="0"/>
            <wp:docPr id="2" name="Рисунок 1" descr="Untitled-Scanned-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Scanned-01"/>
                    <pic:cNvPicPr>
                      <a:picLocks noChangeAspect="1" noChangeArrowheads="1"/>
                    </pic:cNvPicPr>
                  </pic:nvPicPr>
                  <pic:blipFill>
                    <a:blip r:embed="rId8" cstate="print"/>
                    <a:srcRect/>
                    <a:stretch>
                      <a:fillRect/>
                    </a:stretch>
                  </pic:blipFill>
                  <pic:spPr bwMode="auto">
                    <a:xfrm>
                      <a:off x="0" y="0"/>
                      <a:ext cx="2627168" cy="3719945"/>
                    </a:xfrm>
                    <a:prstGeom prst="rect">
                      <a:avLst/>
                    </a:prstGeom>
                    <a:noFill/>
                    <a:ln w="9525">
                      <a:noFill/>
                      <a:miter lim="800000"/>
                      <a:headEnd/>
                      <a:tailEnd/>
                    </a:ln>
                  </pic:spPr>
                </pic:pic>
              </a:graphicData>
            </a:graphic>
          </wp:inline>
        </w:drawing>
      </w:r>
      <w:r w:rsidRPr="006E468C">
        <w:rPr>
          <w:noProof/>
        </w:rPr>
        <w:drawing>
          <wp:inline distT="0" distB="0" distL="0" distR="0">
            <wp:extent cx="3810000" cy="2692400"/>
            <wp:effectExtent l="19050" t="0" r="0" b="0"/>
            <wp:docPr id="1" name="Рисунок 2" descr="Untitled-Scanned-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Scanned-02"/>
                    <pic:cNvPicPr>
                      <a:picLocks noChangeAspect="1" noChangeArrowheads="1"/>
                    </pic:cNvPicPr>
                  </pic:nvPicPr>
                  <pic:blipFill>
                    <a:blip r:embed="rId9" cstate="print"/>
                    <a:srcRect/>
                    <a:stretch>
                      <a:fillRect/>
                    </a:stretch>
                  </pic:blipFill>
                  <pic:spPr bwMode="auto">
                    <a:xfrm>
                      <a:off x="0" y="0"/>
                      <a:ext cx="3810000" cy="2692400"/>
                    </a:xfrm>
                    <a:prstGeom prst="rect">
                      <a:avLst/>
                    </a:prstGeom>
                    <a:noFill/>
                    <a:ln w="9525">
                      <a:noFill/>
                      <a:miter lim="800000"/>
                      <a:headEnd/>
                      <a:tailEnd/>
                    </a:ln>
                  </pic:spPr>
                </pic:pic>
              </a:graphicData>
            </a:graphic>
          </wp:inline>
        </w:drawing>
      </w:r>
    </w:p>
    <w:p w:rsidR="006E468C" w:rsidRPr="00E542F4" w:rsidRDefault="006E468C" w:rsidP="002F66BC">
      <w:pPr>
        <w:rPr>
          <w:rFonts w:ascii="Times New Roman" w:hAnsi="Times New Roman" w:cs="Times New Roman"/>
          <w:sz w:val="52"/>
          <w:szCs w:val="52"/>
        </w:rPr>
      </w:pPr>
      <w:r w:rsidRPr="00E542F4">
        <w:rPr>
          <w:rFonts w:ascii="Times New Roman" w:hAnsi="Times New Roman" w:cs="Times New Roman"/>
        </w:rPr>
        <w:t>Учредитель: администрация  муниципального образования Ишимского сельсовета Чистоозерного района Новосибирской области</w:t>
      </w:r>
    </w:p>
    <w:p w:rsidR="006E468C" w:rsidRDefault="006E468C" w:rsidP="006E468C">
      <w:pPr>
        <w:spacing w:after="0" w:line="240" w:lineRule="auto"/>
        <w:rPr>
          <w:rFonts w:ascii="Times New Roman" w:hAnsi="Times New Roman" w:cs="Times New Roman"/>
          <w:sz w:val="20"/>
          <w:szCs w:val="20"/>
        </w:rPr>
      </w:pPr>
      <w:r w:rsidRPr="00E542F4">
        <w:rPr>
          <w:rFonts w:ascii="Times New Roman" w:hAnsi="Times New Roman" w:cs="Times New Roman"/>
        </w:rPr>
        <w:t>Утвержден 11 сессией Совета депутатов Ишимского сельсовета  19.02.2006 года</w:t>
      </w:r>
      <w:r w:rsidRPr="00E542F4">
        <w:rPr>
          <w:rFonts w:ascii="Times New Roman" w:hAnsi="Times New Roman" w:cs="Times New Roman"/>
          <w:sz w:val="20"/>
          <w:szCs w:val="20"/>
        </w:rPr>
        <w:t>.</w:t>
      </w:r>
      <w:r>
        <w:rPr>
          <w:rFonts w:ascii="Times New Roman" w:hAnsi="Times New Roman" w:cs="Times New Roman"/>
          <w:sz w:val="20"/>
          <w:szCs w:val="20"/>
        </w:rPr>
        <w:t xml:space="preserve"> Тираж 30 экз</w:t>
      </w:r>
    </w:p>
    <w:p w:rsidR="006E468C" w:rsidRDefault="006E468C" w:rsidP="006E468C">
      <w:pPr>
        <w:spacing w:after="0" w:line="240" w:lineRule="auto"/>
        <w:rPr>
          <w:rFonts w:ascii="Times New Roman" w:hAnsi="Times New Roman" w:cs="Times New Roman"/>
          <w:sz w:val="20"/>
          <w:szCs w:val="20"/>
        </w:rPr>
      </w:pPr>
    </w:p>
    <w:p w:rsidR="00EB71BC" w:rsidRPr="00A6091C" w:rsidRDefault="00EB71BC" w:rsidP="00D21B28">
      <w:pPr>
        <w:spacing w:after="0"/>
        <w:jc w:val="center"/>
        <w:rPr>
          <w:rFonts w:ascii="Times New Roman" w:hAnsi="Times New Roman"/>
          <w:sz w:val="20"/>
          <w:szCs w:val="20"/>
        </w:rPr>
      </w:pPr>
    </w:p>
    <w:p w:rsidR="002F66BC" w:rsidRPr="00637D81" w:rsidRDefault="002F66BC" w:rsidP="00D21B28">
      <w:pPr>
        <w:spacing w:after="0"/>
        <w:jc w:val="center"/>
        <w:rPr>
          <w:rFonts w:ascii="Times New Roman" w:hAnsi="Times New Roman"/>
          <w:b/>
          <w:sz w:val="20"/>
          <w:szCs w:val="20"/>
        </w:rPr>
      </w:pPr>
    </w:p>
    <w:p w:rsidR="00442286" w:rsidRDefault="00442286" w:rsidP="001366B5">
      <w:pPr>
        <w:rPr>
          <w:rFonts w:ascii="Times New Roman" w:hAnsi="Times New Roman"/>
          <w:b/>
          <w:sz w:val="28"/>
          <w:szCs w:val="28"/>
        </w:rPr>
      </w:pPr>
    </w:p>
    <w:p w:rsidR="00442286" w:rsidRDefault="00442286" w:rsidP="001366B5">
      <w:pPr>
        <w:rPr>
          <w:rFonts w:ascii="Times New Roman" w:hAnsi="Times New Roman"/>
          <w:b/>
          <w:sz w:val="28"/>
          <w:szCs w:val="28"/>
        </w:rPr>
      </w:pPr>
    </w:p>
    <w:p w:rsidR="006F4134" w:rsidRDefault="006F4134" w:rsidP="00442286">
      <w:pPr>
        <w:rPr>
          <w:rFonts w:ascii="Times New Roman" w:hAnsi="Times New Roman"/>
          <w:b/>
          <w:sz w:val="32"/>
          <w:szCs w:val="32"/>
        </w:rPr>
      </w:pPr>
    </w:p>
    <w:p w:rsidR="006F4134" w:rsidRDefault="006F4134" w:rsidP="00442286">
      <w:pPr>
        <w:rPr>
          <w:rFonts w:ascii="Times New Roman" w:hAnsi="Times New Roman"/>
          <w:b/>
          <w:sz w:val="32"/>
          <w:szCs w:val="32"/>
        </w:rPr>
      </w:pPr>
    </w:p>
    <w:p w:rsidR="006F4134" w:rsidRDefault="006F4134" w:rsidP="00442286">
      <w:pPr>
        <w:rPr>
          <w:rFonts w:ascii="Times New Roman" w:hAnsi="Times New Roman"/>
          <w:b/>
          <w:sz w:val="32"/>
          <w:szCs w:val="32"/>
        </w:rPr>
      </w:pPr>
    </w:p>
    <w:p w:rsidR="006F4134" w:rsidRDefault="006F4134" w:rsidP="00442286">
      <w:pPr>
        <w:rPr>
          <w:rFonts w:ascii="Times New Roman" w:hAnsi="Times New Roman"/>
          <w:b/>
          <w:sz w:val="32"/>
          <w:szCs w:val="32"/>
        </w:rPr>
      </w:pPr>
    </w:p>
    <w:p w:rsidR="006F4134" w:rsidRDefault="006F4134" w:rsidP="00442286">
      <w:pPr>
        <w:rPr>
          <w:rFonts w:ascii="Times New Roman" w:hAnsi="Times New Roman"/>
          <w:b/>
          <w:sz w:val="32"/>
          <w:szCs w:val="32"/>
        </w:rPr>
      </w:pPr>
    </w:p>
    <w:p w:rsidR="006F4134" w:rsidRDefault="006F4134" w:rsidP="00442286">
      <w:pPr>
        <w:rPr>
          <w:rFonts w:ascii="Times New Roman" w:hAnsi="Times New Roman"/>
          <w:b/>
          <w:sz w:val="32"/>
          <w:szCs w:val="32"/>
        </w:rPr>
      </w:pPr>
    </w:p>
    <w:p w:rsidR="00442286" w:rsidRDefault="00D21B28" w:rsidP="00442286">
      <w:pPr>
        <w:rPr>
          <w:rFonts w:ascii="Times New Roman" w:hAnsi="Times New Roman"/>
          <w:b/>
          <w:sz w:val="32"/>
          <w:szCs w:val="32"/>
        </w:rPr>
      </w:pPr>
      <w:r w:rsidRPr="00EA5072">
        <w:rPr>
          <w:rFonts w:ascii="Times New Roman" w:hAnsi="Times New Roman"/>
          <w:b/>
          <w:sz w:val="32"/>
          <w:szCs w:val="32"/>
        </w:rPr>
        <w:lastRenderedPageBreak/>
        <w:t>СЕГОДНЯ В НОМЕ</w:t>
      </w:r>
      <w:r w:rsidR="001366B5" w:rsidRPr="00EA5072">
        <w:rPr>
          <w:rFonts w:ascii="Times New Roman" w:hAnsi="Times New Roman"/>
          <w:b/>
          <w:sz w:val="32"/>
          <w:szCs w:val="32"/>
        </w:rPr>
        <w:t>РЕ:</w:t>
      </w:r>
    </w:p>
    <w:p w:rsidR="00BB382E" w:rsidRPr="00BB382E" w:rsidRDefault="006F4134" w:rsidP="00BB382E">
      <w:pPr>
        <w:pStyle w:val="a6"/>
        <w:numPr>
          <w:ilvl w:val="0"/>
          <w:numId w:val="10"/>
        </w:numPr>
        <w:tabs>
          <w:tab w:val="left" w:pos="5922"/>
        </w:tabs>
        <w:spacing w:before="215"/>
        <w:ind w:right="776"/>
        <w:rPr>
          <w:b/>
          <w:noProof/>
          <w:position w:val="-2"/>
          <w:szCs w:val="28"/>
        </w:rPr>
      </w:pPr>
      <w:r w:rsidRPr="006F4134">
        <w:rPr>
          <w:b/>
          <w:szCs w:val="28"/>
        </w:rPr>
        <w:t>ПОСТАНОВЛЕНИЕ</w:t>
      </w:r>
      <w:r w:rsidR="00BB382E">
        <w:rPr>
          <w:b/>
          <w:color w:val="2D2D2D"/>
          <w:szCs w:val="28"/>
          <w:lang w:eastAsia="en-US"/>
        </w:rPr>
        <w:t xml:space="preserve">    </w:t>
      </w:r>
      <w:r w:rsidR="00BB382E" w:rsidRPr="00BB382E">
        <w:rPr>
          <w:b/>
          <w:color w:val="2D2D2D"/>
          <w:szCs w:val="28"/>
          <w:lang w:eastAsia="en-US"/>
        </w:rPr>
        <w:t>от</w:t>
      </w:r>
      <w:r w:rsidR="00BB382E" w:rsidRPr="00BB382E">
        <w:rPr>
          <w:b/>
          <w:color w:val="2D2D2D"/>
          <w:spacing w:val="-13"/>
          <w:szCs w:val="28"/>
          <w:lang w:eastAsia="en-US"/>
        </w:rPr>
        <w:t xml:space="preserve"> 23</w:t>
      </w:r>
      <w:r w:rsidR="00BB382E" w:rsidRPr="00BB382E">
        <w:rPr>
          <w:b/>
          <w:color w:val="1C1C1C"/>
          <w:spacing w:val="-2"/>
          <w:szCs w:val="28"/>
          <w:lang w:eastAsia="en-US"/>
        </w:rPr>
        <w:t xml:space="preserve">.12.2024 г     </w:t>
      </w:r>
      <w:r w:rsidR="00BB382E" w:rsidRPr="00BB382E">
        <w:rPr>
          <w:b/>
          <w:noProof/>
          <w:position w:val="-2"/>
          <w:szCs w:val="28"/>
        </w:rPr>
        <w:t>№ 98</w:t>
      </w:r>
    </w:p>
    <w:p w:rsidR="00BB382E" w:rsidRPr="0055514F" w:rsidRDefault="00BB382E" w:rsidP="00BB382E">
      <w:pPr>
        <w:rPr>
          <w:rFonts w:ascii="Times New Roman" w:eastAsiaTheme="minorHAnsi" w:hAnsi="Times New Roman" w:cs="Times New Roman"/>
          <w:sz w:val="28"/>
          <w:szCs w:val="28"/>
          <w:lang w:eastAsia="en-US"/>
        </w:rPr>
      </w:pPr>
      <w:r w:rsidRPr="0055514F">
        <w:rPr>
          <w:rFonts w:ascii="Times New Roman" w:eastAsiaTheme="minorHAnsi" w:hAnsi="Times New Roman" w:cs="Times New Roman"/>
          <w:sz w:val="28"/>
          <w:szCs w:val="28"/>
          <w:lang w:eastAsia="en-US"/>
        </w:rPr>
        <w:t>«О присвоении адреса объектам недвижимости»</w:t>
      </w:r>
    </w:p>
    <w:p w:rsidR="00492B1F" w:rsidRPr="0055514F" w:rsidRDefault="00492B1F" w:rsidP="0055514F">
      <w:pPr>
        <w:pStyle w:val="a8"/>
        <w:numPr>
          <w:ilvl w:val="0"/>
          <w:numId w:val="10"/>
        </w:numPr>
        <w:autoSpaceDE w:val="0"/>
        <w:autoSpaceDN w:val="0"/>
        <w:adjustRightInd w:val="0"/>
        <w:spacing w:after="0" w:line="256" w:lineRule="auto"/>
        <w:rPr>
          <w:rFonts w:ascii="Times New Roman" w:eastAsia="Calibri" w:hAnsi="Times New Roman"/>
          <w:b/>
          <w:bCs/>
          <w:sz w:val="28"/>
          <w:szCs w:val="28"/>
        </w:rPr>
      </w:pPr>
      <w:r w:rsidRPr="0055514F">
        <w:rPr>
          <w:rFonts w:ascii="Times New Roman" w:eastAsia="Calibri" w:hAnsi="Times New Roman"/>
          <w:b/>
          <w:bCs/>
          <w:sz w:val="28"/>
          <w:szCs w:val="28"/>
        </w:rPr>
        <w:t xml:space="preserve">РЕШЕНИЕ </w:t>
      </w:r>
      <w:r w:rsidR="00BB382E" w:rsidRPr="0055514F">
        <w:rPr>
          <w:rFonts w:ascii="Times New Roman" w:eastAsia="Calibri" w:hAnsi="Times New Roman"/>
          <w:b/>
          <w:bCs/>
          <w:sz w:val="28"/>
          <w:szCs w:val="28"/>
        </w:rPr>
        <w:t>/семьдесят первой</w:t>
      </w:r>
      <w:r w:rsidRPr="0055514F">
        <w:rPr>
          <w:rFonts w:ascii="Times New Roman" w:eastAsia="Calibri" w:hAnsi="Times New Roman"/>
          <w:b/>
          <w:bCs/>
          <w:sz w:val="28"/>
          <w:szCs w:val="28"/>
        </w:rPr>
        <w:t xml:space="preserve">  сессии/ </w:t>
      </w:r>
      <w:r w:rsidR="00BB382E" w:rsidRPr="0055514F">
        <w:rPr>
          <w:rFonts w:ascii="Times New Roman" w:eastAsia="Calibri" w:hAnsi="Times New Roman"/>
          <w:b/>
          <w:bCs/>
          <w:sz w:val="28"/>
          <w:szCs w:val="28"/>
        </w:rPr>
        <w:t>от 26.12.2024        № 211</w:t>
      </w:r>
    </w:p>
    <w:p w:rsidR="00492B1F" w:rsidRPr="0055514F" w:rsidRDefault="00492B1F" w:rsidP="00492B1F">
      <w:pPr>
        <w:autoSpaceDE w:val="0"/>
        <w:autoSpaceDN w:val="0"/>
        <w:adjustRightInd w:val="0"/>
        <w:spacing w:after="0" w:line="256" w:lineRule="auto"/>
        <w:rPr>
          <w:rFonts w:ascii="Times New Roman" w:eastAsia="Calibri" w:hAnsi="Times New Roman" w:cs="Times New Roman"/>
          <w:bCs/>
          <w:sz w:val="28"/>
          <w:szCs w:val="28"/>
          <w:lang w:eastAsia="en-US"/>
        </w:rPr>
      </w:pPr>
      <w:r w:rsidRPr="0055514F">
        <w:rPr>
          <w:rFonts w:ascii="Times New Roman" w:eastAsia="Calibri" w:hAnsi="Times New Roman" w:cs="Times New Roman"/>
          <w:bCs/>
          <w:sz w:val="28"/>
          <w:szCs w:val="28"/>
          <w:lang w:eastAsia="en-US"/>
        </w:rPr>
        <w:t>«</w:t>
      </w:r>
      <w:r w:rsidR="00BB382E" w:rsidRPr="0055514F">
        <w:rPr>
          <w:rFonts w:ascii="Times New Roman" w:eastAsia="Calibri" w:hAnsi="Times New Roman" w:cs="Times New Roman"/>
          <w:bCs/>
          <w:sz w:val="28"/>
          <w:szCs w:val="28"/>
          <w:lang w:eastAsia="en-US"/>
        </w:rPr>
        <w:t xml:space="preserve">О бюджете Ишимского сельсовета Чистоозерного района Новосибирской области </w:t>
      </w:r>
      <w:r w:rsidRPr="0055514F">
        <w:rPr>
          <w:rFonts w:ascii="Times New Roman" w:eastAsia="Calibri" w:hAnsi="Times New Roman" w:cs="Times New Roman"/>
          <w:bCs/>
          <w:sz w:val="28"/>
          <w:szCs w:val="28"/>
          <w:lang w:eastAsia="en-US"/>
        </w:rPr>
        <w:t>на 2025 год</w:t>
      </w:r>
      <w:r w:rsidR="00BB382E" w:rsidRPr="0055514F">
        <w:rPr>
          <w:rFonts w:ascii="Times New Roman" w:eastAsia="Calibri" w:hAnsi="Times New Roman" w:cs="Times New Roman"/>
          <w:bCs/>
          <w:sz w:val="28"/>
          <w:szCs w:val="28"/>
          <w:lang w:eastAsia="en-US"/>
        </w:rPr>
        <w:t xml:space="preserve"> и плановый период 2026 и 2027 годов»</w:t>
      </w:r>
    </w:p>
    <w:p w:rsidR="0055514F" w:rsidRPr="0055514F" w:rsidRDefault="0055514F" w:rsidP="0055514F">
      <w:pPr>
        <w:pStyle w:val="a8"/>
        <w:numPr>
          <w:ilvl w:val="0"/>
          <w:numId w:val="10"/>
        </w:numPr>
        <w:shd w:val="clear" w:color="auto" w:fill="FFFFFF"/>
        <w:spacing w:after="0" w:line="240" w:lineRule="auto"/>
        <w:rPr>
          <w:rFonts w:ascii="Times New Roman" w:eastAsia="Calibri" w:hAnsi="Times New Roman"/>
          <w:b/>
          <w:sz w:val="28"/>
          <w:szCs w:val="28"/>
        </w:rPr>
      </w:pPr>
      <w:r>
        <w:rPr>
          <w:rFonts w:ascii="Times New Roman" w:eastAsia="Calibri" w:hAnsi="Times New Roman"/>
          <w:b/>
          <w:sz w:val="28"/>
          <w:szCs w:val="28"/>
        </w:rPr>
        <w:t xml:space="preserve">Решение  </w:t>
      </w:r>
      <w:r w:rsidRPr="0055514F">
        <w:rPr>
          <w:rFonts w:ascii="Times New Roman" w:eastAsia="Calibri" w:hAnsi="Times New Roman"/>
          <w:sz w:val="28"/>
          <w:szCs w:val="28"/>
        </w:rPr>
        <w:t>/</w:t>
      </w:r>
      <w:r w:rsidRPr="0055514F">
        <w:rPr>
          <w:rFonts w:ascii="Times New Roman" w:eastAsia="Calibri" w:hAnsi="Times New Roman"/>
          <w:b/>
          <w:sz w:val="28"/>
          <w:szCs w:val="28"/>
        </w:rPr>
        <w:t>семидесятой  сессии/</w:t>
      </w:r>
      <w:r w:rsidRPr="0055514F">
        <w:rPr>
          <w:rFonts w:ascii="Times New Roman" w:eastAsia="Calibri" w:hAnsi="Times New Roman"/>
          <w:b/>
          <w:sz w:val="28"/>
          <w:szCs w:val="28"/>
        </w:rPr>
        <w:t xml:space="preserve"> </w:t>
      </w:r>
      <w:r w:rsidRPr="0055514F">
        <w:rPr>
          <w:rFonts w:ascii="Times New Roman" w:eastAsia="Calibri" w:hAnsi="Times New Roman"/>
          <w:b/>
          <w:sz w:val="28"/>
          <w:szCs w:val="28"/>
        </w:rPr>
        <w:t>13.12.2024 г.</w:t>
      </w:r>
      <w:r w:rsidRPr="0055514F">
        <w:rPr>
          <w:rFonts w:ascii="Times New Roman" w:eastAsia="Calibri" w:hAnsi="Times New Roman"/>
          <w:b/>
          <w:sz w:val="28"/>
          <w:szCs w:val="28"/>
        </w:rPr>
        <w:t xml:space="preserve">  </w:t>
      </w:r>
      <w:r w:rsidRPr="0055514F">
        <w:rPr>
          <w:rFonts w:ascii="Times New Roman" w:eastAsia="Calibri" w:hAnsi="Times New Roman"/>
          <w:b/>
          <w:sz w:val="28"/>
          <w:szCs w:val="28"/>
        </w:rPr>
        <w:t>с. Ишимская</w:t>
      </w:r>
      <w:r w:rsidRPr="0055514F">
        <w:rPr>
          <w:rFonts w:ascii="Times New Roman" w:eastAsia="Calibri" w:hAnsi="Times New Roman"/>
          <w:sz w:val="28"/>
          <w:szCs w:val="28"/>
        </w:rPr>
        <w:tab/>
      </w:r>
    </w:p>
    <w:p w:rsidR="0055514F" w:rsidRDefault="0055514F" w:rsidP="0055514F">
      <w:pPr>
        <w:shd w:val="clear" w:color="auto" w:fill="FFFFFF"/>
        <w:tabs>
          <w:tab w:val="left" w:leader="underscore" w:pos="2179"/>
        </w:tabs>
        <w:spacing w:after="0" w:line="240" w:lineRule="auto"/>
        <w:rPr>
          <w:rFonts w:ascii="Times New Roman" w:eastAsia="Calibri" w:hAnsi="Times New Roman" w:cs="Times New Roman"/>
          <w:sz w:val="28"/>
          <w:szCs w:val="28"/>
          <w:lang w:eastAsia="en-US"/>
        </w:rPr>
      </w:pPr>
      <w:r w:rsidRPr="0055514F">
        <w:rPr>
          <w:rFonts w:ascii="Times New Roman" w:eastAsia="Calibri" w:hAnsi="Times New Roman" w:cs="Times New Roman"/>
          <w:sz w:val="28"/>
          <w:szCs w:val="28"/>
          <w:lang w:eastAsia="en-US"/>
        </w:rPr>
        <w:t>«</w:t>
      </w:r>
      <w:r w:rsidRPr="0055514F">
        <w:rPr>
          <w:rFonts w:ascii="Times New Roman" w:eastAsia="Calibri" w:hAnsi="Times New Roman" w:cs="Times New Roman"/>
          <w:sz w:val="28"/>
          <w:szCs w:val="28"/>
          <w:lang w:eastAsia="en-US"/>
        </w:rPr>
        <w:t>О ВНЕСЕНИИ ИЗМЕНЕНИЙ В УСТАВ СЕЛЬСКОГО ПОСЕЛЕНИЯ ИШИМСКОГО СЕЛЬСОВЕТА ЧИСТООЗЕРНОГО МУНИЦИПАЛЬНОГО РАЙОНА НОВОСИБИРСКОЙ ОБЛАСТИ</w:t>
      </w:r>
      <w:r w:rsidRPr="0055514F">
        <w:rPr>
          <w:rFonts w:ascii="Times New Roman" w:eastAsia="Calibri" w:hAnsi="Times New Roman" w:cs="Times New Roman"/>
          <w:sz w:val="28"/>
          <w:szCs w:val="28"/>
          <w:lang w:eastAsia="en-US"/>
        </w:rPr>
        <w:t>»</w:t>
      </w:r>
    </w:p>
    <w:p w:rsidR="0055514F" w:rsidRPr="0055514F" w:rsidRDefault="0055514F" w:rsidP="0055514F">
      <w:pPr>
        <w:shd w:val="clear" w:color="auto" w:fill="FFFFFF"/>
        <w:tabs>
          <w:tab w:val="left" w:leader="underscore" w:pos="2179"/>
        </w:tabs>
        <w:spacing w:after="0" w:line="240" w:lineRule="auto"/>
        <w:rPr>
          <w:rFonts w:ascii="Times New Roman" w:eastAsia="Calibri" w:hAnsi="Times New Roman" w:cs="Times New Roman"/>
          <w:sz w:val="28"/>
          <w:szCs w:val="28"/>
          <w:lang w:eastAsia="en-US"/>
        </w:rPr>
      </w:pPr>
    </w:p>
    <w:p w:rsidR="0055514F" w:rsidRPr="0055514F" w:rsidRDefault="0055514F" w:rsidP="0055514F">
      <w:pPr>
        <w:spacing w:after="0" w:line="240" w:lineRule="auto"/>
        <w:jc w:val="center"/>
        <w:rPr>
          <w:rFonts w:ascii="Arial" w:eastAsiaTheme="minorHAnsi" w:hAnsi="Arial" w:cs="Arial"/>
          <w:b/>
          <w:sz w:val="24"/>
          <w:szCs w:val="24"/>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Default="0055514F" w:rsidP="0055514F">
      <w:pPr>
        <w:spacing w:after="0" w:line="240" w:lineRule="auto"/>
        <w:jc w:val="center"/>
        <w:rPr>
          <w:rFonts w:ascii="Times New Roman" w:eastAsiaTheme="minorHAnsi" w:hAnsi="Times New Roman" w:cs="Times New Roman"/>
          <w:b/>
          <w:sz w:val="28"/>
          <w:szCs w:val="28"/>
          <w:lang w:eastAsia="en-US"/>
        </w:rPr>
      </w:pPr>
    </w:p>
    <w:p w:rsidR="0055514F" w:rsidRPr="00492B1F" w:rsidRDefault="0055514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871D69" w:rsidRPr="00871D69" w:rsidRDefault="0055514F" w:rsidP="0055514F">
      <w:pPr>
        <w:spacing w:after="0" w:line="240" w:lineRule="auto"/>
        <w:rPr>
          <w:rFonts w:ascii="Times New Roman" w:eastAsiaTheme="minorHAnsi" w:hAnsi="Times New Roman" w:cs="Times New Roman"/>
          <w:b/>
          <w:sz w:val="28"/>
          <w:szCs w:val="28"/>
          <w:lang w:eastAsia="en-US"/>
        </w:rPr>
      </w:pPr>
      <w:r>
        <w:rPr>
          <w:rFonts w:ascii="Times New Roman" w:eastAsia="Calibri" w:hAnsi="Times New Roman" w:cs="Times New Roman"/>
          <w:b/>
          <w:bCs/>
          <w:sz w:val="28"/>
          <w:szCs w:val="28"/>
          <w:lang w:eastAsia="en-US"/>
        </w:rPr>
        <w:t xml:space="preserve">                                                       </w:t>
      </w:r>
      <w:r w:rsidR="00871D69" w:rsidRPr="00871D69">
        <w:rPr>
          <w:rFonts w:ascii="Times New Roman" w:eastAsiaTheme="minorHAnsi" w:hAnsi="Times New Roman" w:cs="Times New Roman"/>
          <w:b/>
          <w:sz w:val="28"/>
          <w:szCs w:val="28"/>
          <w:lang w:eastAsia="en-US"/>
        </w:rPr>
        <w:t>АДМИНИСТРАЦИЯ</w:t>
      </w:r>
    </w:p>
    <w:p w:rsidR="00871D69" w:rsidRPr="00871D69" w:rsidRDefault="00871D69" w:rsidP="00871D69">
      <w:pPr>
        <w:spacing w:after="0" w:line="240" w:lineRule="auto"/>
        <w:jc w:val="center"/>
        <w:rPr>
          <w:rFonts w:ascii="Times New Roman" w:eastAsiaTheme="minorHAnsi" w:hAnsi="Times New Roman" w:cs="Times New Roman"/>
          <w:b/>
          <w:sz w:val="28"/>
          <w:szCs w:val="28"/>
          <w:lang w:eastAsia="en-US"/>
        </w:rPr>
      </w:pPr>
      <w:r w:rsidRPr="00871D69">
        <w:rPr>
          <w:rFonts w:ascii="Times New Roman" w:eastAsiaTheme="minorHAnsi" w:hAnsi="Times New Roman" w:cs="Times New Roman"/>
          <w:b/>
          <w:sz w:val="28"/>
          <w:szCs w:val="28"/>
          <w:lang w:eastAsia="en-US"/>
        </w:rPr>
        <w:t>ИШИМСКОГО  СЕЛЬСОВЕТА</w:t>
      </w:r>
    </w:p>
    <w:p w:rsidR="00871D69" w:rsidRPr="00871D69" w:rsidRDefault="00871D69" w:rsidP="00871D69">
      <w:pPr>
        <w:spacing w:after="0" w:line="240" w:lineRule="auto"/>
        <w:jc w:val="center"/>
        <w:rPr>
          <w:rFonts w:ascii="Times New Roman" w:eastAsiaTheme="minorHAnsi" w:hAnsi="Times New Roman" w:cs="Times New Roman"/>
          <w:b/>
          <w:sz w:val="28"/>
          <w:szCs w:val="28"/>
          <w:lang w:eastAsia="en-US"/>
        </w:rPr>
      </w:pPr>
      <w:r w:rsidRPr="00871D69">
        <w:rPr>
          <w:rFonts w:ascii="Times New Roman" w:eastAsiaTheme="minorHAnsi" w:hAnsi="Times New Roman" w:cs="Times New Roman"/>
          <w:b/>
          <w:sz w:val="28"/>
          <w:szCs w:val="28"/>
          <w:lang w:eastAsia="en-US"/>
        </w:rPr>
        <w:t>ЧИСТООЗЕРНОГО РАЙОНА</w:t>
      </w:r>
    </w:p>
    <w:p w:rsidR="00871D69" w:rsidRPr="00871D69" w:rsidRDefault="00871D69" w:rsidP="00871D69">
      <w:pPr>
        <w:spacing w:after="0" w:line="240" w:lineRule="auto"/>
        <w:jc w:val="center"/>
        <w:rPr>
          <w:rFonts w:ascii="Times New Roman" w:eastAsiaTheme="minorHAnsi" w:hAnsi="Times New Roman" w:cs="Times New Roman"/>
          <w:b/>
          <w:sz w:val="28"/>
          <w:szCs w:val="28"/>
          <w:lang w:eastAsia="en-US"/>
        </w:rPr>
      </w:pPr>
      <w:r w:rsidRPr="00871D69">
        <w:rPr>
          <w:rFonts w:ascii="Times New Roman" w:eastAsiaTheme="minorHAnsi" w:hAnsi="Times New Roman" w:cs="Times New Roman"/>
          <w:b/>
          <w:sz w:val="28"/>
          <w:szCs w:val="28"/>
          <w:lang w:eastAsia="en-US"/>
        </w:rPr>
        <w:t>НОВОСИБИРСКОЙ ОБЛАСТИ</w:t>
      </w:r>
    </w:p>
    <w:p w:rsidR="00871D69" w:rsidRPr="00871D69" w:rsidRDefault="00871D69" w:rsidP="00871D69">
      <w:pPr>
        <w:spacing w:after="0" w:line="240" w:lineRule="auto"/>
        <w:rPr>
          <w:rFonts w:ascii="Times New Roman" w:eastAsiaTheme="minorHAnsi" w:hAnsi="Times New Roman" w:cs="Times New Roman"/>
          <w:b/>
          <w:sz w:val="28"/>
          <w:szCs w:val="28"/>
          <w:lang w:eastAsia="en-US"/>
        </w:rPr>
      </w:pPr>
    </w:p>
    <w:p w:rsidR="00871D69" w:rsidRPr="00871D69" w:rsidRDefault="00871D69" w:rsidP="00871D69">
      <w:pPr>
        <w:widowControl w:val="0"/>
        <w:autoSpaceDE w:val="0"/>
        <w:autoSpaceDN w:val="0"/>
        <w:spacing w:before="4" w:after="0" w:line="240" w:lineRule="auto"/>
        <w:jc w:val="center"/>
        <w:rPr>
          <w:rFonts w:ascii="Times New Roman" w:eastAsia="Times New Roman" w:hAnsi="Times New Roman" w:cs="Times New Roman"/>
          <w:b/>
          <w:noProof/>
          <w:sz w:val="28"/>
          <w:szCs w:val="28"/>
        </w:rPr>
      </w:pPr>
    </w:p>
    <w:p w:rsidR="00871D69" w:rsidRPr="00871D69" w:rsidRDefault="00871D69" w:rsidP="00871D69">
      <w:pPr>
        <w:widowControl w:val="0"/>
        <w:autoSpaceDE w:val="0"/>
        <w:autoSpaceDN w:val="0"/>
        <w:spacing w:before="4" w:after="0" w:line="240" w:lineRule="auto"/>
        <w:rPr>
          <w:rFonts w:ascii="Times New Roman" w:eastAsia="Times New Roman" w:hAnsi="Times New Roman" w:cs="Times New Roman"/>
          <w:b/>
          <w:sz w:val="28"/>
          <w:szCs w:val="28"/>
          <w:lang w:eastAsia="en-US"/>
        </w:rPr>
      </w:pPr>
      <w:r w:rsidRPr="00871D69">
        <w:rPr>
          <w:rFonts w:ascii="Times New Roman" w:eastAsia="Times New Roman" w:hAnsi="Times New Roman" w:cs="Times New Roman"/>
          <w:b/>
          <w:noProof/>
          <w:sz w:val="28"/>
          <w:szCs w:val="28"/>
        </w:rPr>
        <w:t xml:space="preserve">                                         </w:t>
      </w:r>
      <w:r w:rsidR="0055514F">
        <w:rPr>
          <w:rFonts w:ascii="Times New Roman" w:eastAsia="Times New Roman" w:hAnsi="Times New Roman" w:cs="Times New Roman"/>
          <w:b/>
          <w:noProof/>
          <w:sz w:val="28"/>
          <w:szCs w:val="28"/>
        </w:rPr>
        <w:t xml:space="preserve">      </w:t>
      </w:r>
      <w:r w:rsidRPr="00871D69">
        <w:rPr>
          <w:rFonts w:ascii="Times New Roman" w:eastAsia="Times New Roman" w:hAnsi="Times New Roman" w:cs="Times New Roman"/>
          <w:b/>
          <w:noProof/>
          <w:sz w:val="28"/>
          <w:szCs w:val="28"/>
        </w:rPr>
        <w:t>ПОСТАНОВЛЕНИЕ</w:t>
      </w:r>
    </w:p>
    <w:p w:rsidR="00871D69" w:rsidRPr="00871D69" w:rsidRDefault="00871D69" w:rsidP="00871D69">
      <w:pPr>
        <w:widowControl w:val="0"/>
        <w:tabs>
          <w:tab w:val="left" w:pos="5922"/>
        </w:tabs>
        <w:autoSpaceDE w:val="0"/>
        <w:autoSpaceDN w:val="0"/>
        <w:spacing w:before="215" w:after="0" w:line="240" w:lineRule="auto"/>
        <w:ind w:right="776"/>
        <w:rPr>
          <w:rFonts w:ascii="Times New Roman" w:eastAsia="Times New Roman" w:hAnsi="Times New Roman" w:cs="Times New Roman"/>
          <w:b/>
          <w:noProof/>
          <w:position w:val="-2"/>
          <w:sz w:val="28"/>
          <w:szCs w:val="28"/>
        </w:rPr>
      </w:pPr>
      <w:r w:rsidRPr="00871D69">
        <w:rPr>
          <w:rFonts w:ascii="Times New Roman" w:eastAsia="Times New Roman" w:hAnsi="Times New Roman" w:cs="Times New Roman"/>
          <w:b/>
          <w:color w:val="2D2D2D"/>
          <w:sz w:val="28"/>
          <w:szCs w:val="28"/>
          <w:lang w:eastAsia="en-US"/>
        </w:rPr>
        <w:t xml:space="preserve">      от</w:t>
      </w:r>
      <w:r w:rsidRPr="00871D69">
        <w:rPr>
          <w:rFonts w:ascii="Times New Roman" w:eastAsia="Times New Roman" w:hAnsi="Times New Roman" w:cs="Times New Roman"/>
          <w:b/>
          <w:color w:val="2D2D2D"/>
          <w:spacing w:val="-13"/>
          <w:sz w:val="28"/>
          <w:szCs w:val="28"/>
          <w:lang w:eastAsia="en-US"/>
        </w:rPr>
        <w:t xml:space="preserve"> 23</w:t>
      </w:r>
      <w:r w:rsidRPr="00871D69">
        <w:rPr>
          <w:rFonts w:ascii="Times New Roman" w:eastAsia="Times New Roman" w:hAnsi="Times New Roman" w:cs="Times New Roman"/>
          <w:b/>
          <w:color w:val="1C1C1C"/>
          <w:spacing w:val="-2"/>
          <w:sz w:val="28"/>
          <w:szCs w:val="28"/>
          <w:lang w:eastAsia="en-US"/>
        </w:rPr>
        <w:t xml:space="preserve">.12.2024 г     </w:t>
      </w:r>
      <w:r w:rsidRPr="00871D69">
        <w:rPr>
          <w:rFonts w:ascii="Times New Roman" w:eastAsia="Times New Roman" w:hAnsi="Times New Roman" w:cs="Times New Roman"/>
          <w:b/>
          <w:noProof/>
          <w:position w:val="-2"/>
          <w:sz w:val="28"/>
          <w:szCs w:val="28"/>
        </w:rPr>
        <w:t>№ 98</w:t>
      </w:r>
    </w:p>
    <w:p w:rsidR="00871D69" w:rsidRPr="00871D69" w:rsidRDefault="00871D69" w:rsidP="00871D69">
      <w:pPr>
        <w:widowControl w:val="0"/>
        <w:tabs>
          <w:tab w:val="left" w:pos="5922"/>
        </w:tabs>
        <w:autoSpaceDE w:val="0"/>
        <w:autoSpaceDN w:val="0"/>
        <w:spacing w:before="215" w:after="0" w:line="240" w:lineRule="auto"/>
        <w:ind w:right="776"/>
        <w:rPr>
          <w:rFonts w:ascii="Times New Roman" w:eastAsia="Times New Roman" w:hAnsi="Times New Roman" w:cs="Times New Roman"/>
          <w:b/>
          <w:sz w:val="28"/>
          <w:szCs w:val="28"/>
          <w:lang w:eastAsia="en-US"/>
        </w:rPr>
      </w:pPr>
    </w:p>
    <w:p w:rsidR="00871D69" w:rsidRPr="00871D69" w:rsidRDefault="00871D69" w:rsidP="00871D69">
      <w:pPr>
        <w:jc w:val="center"/>
        <w:rPr>
          <w:rFonts w:ascii="Times New Roman" w:eastAsiaTheme="minorHAnsi" w:hAnsi="Times New Roman" w:cs="Times New Roman"/>
          <w:b/>
          <w:sz w:val="28"/>
          <w:szCs w:val="28"/>
          <w:lang w:eastAsia="en-US"/>
        </w:rPr>
      </w:pPr>
      <w:r w:rsidRPr="00871D69">
        <w:rPr>
          <w:rFonts w:ascii="Times New Roman" w:eastAsiaTheme="minorHAnsi" w:hAnsi="Times New Roman" w:cs="Times New Roman"/>
          <w:b/>
          <w:sz w:val="28"/>
          <w:szCs w:val="28"/>
          <w:lang w:eastAsia="en-US"/>
        </w:rPr>
        <w:t>«О присвоении адреса объектам недвижимости»</w:t>
      </w:r>
    </w:p>
    <w:p w:rsidR="00871D69" w:rsidRPr="00871D69" w:rsidRDefault="00871D69" w:rsidP="00871D69">
      <w:pPr>
        <w:widowControl w:val="0"/>
        <w:autoSpaceDE w:val="0"/>
        <w:autoSpaceDN w:val="0"/>
        <w:spacing w:before="7" w:after="0" w:line="240" w:lineRule="auto"/>
        <w:rPr>
          <w:rFonts w:ascii="Times New Roman" w:eastAsia="Times New Roman" w:hAnsi="Times New Roman" w:cs="Times New Roman"/>
          <w:sz w:val="28"/>
          <w:szCs w:val="28"/>
          <w:lang w:eastAsia="en-US"/>
        </w:rPr>
      </w:pPr>
    </w:p>
    <w:p w:rsidR="00871D69" w:rsidRPr="00871D69" w:rsidRDefault="00871D69" w:rsidP="00871D69">
      <w:pPr>
        <w:tabs>
          <w:tab w:val="left" w:pos="1260"/>
        </w:tabs>
        <w:spacing w:after="0"/>
        <w:ind w:left="180" w:hanging="180"/>
        <w:jc w:val="both"/>
        <w:rPr>
          <w:rFonts w:ascii="Times New Roman" w:eastAsia="Times New Roman" w:hAnsi="Times New Roman" w:cs="Times New Roman"/>
          <w:sz w:val="28"/>
          <w:szCs w:val="28"/>
        </w:rPr>
      </w:pPr>
      <w:r w:rsidRPr="00871D69">
        <w:rPr>
          <w:rFonts w:ascii="Times New Roman" w:eastAsiaTheme="minorHAnsi" w:hAnsi="Times New Roman" w:cs="Times New Roman"/>
          <w:sz w:val="28"/>
          <w:szCs w:val="28"/>
          <w:lang w:eastAsia="en-US"/>
        </w:rPr>
        <w:t xml:space="preserve">      </w:t>
      </w:r>
      <w:r w:rsidRPr="00871D69">
        <w:rPr>
          <w:rFonts w:ascii="Times New Roman" w:eastAsia="Times New Roman" w:hAnsi="Times New Roman" w:cs="Times New Roman"/>
          <w:sz w:val="28"/>
          <w:szCs w:val="28"/>
        </w:rPr>
        <w:t>В соответствии с требованием Федерального закона от 24.07.2007 г №221 «О кадастровой деятельности», на основании Правил присвоения, изменения и аннулирования адресов, утвержденных Постановлением Правительства РФ от 19.11.2014 г №1221, администрация Ишимского сельсовета Чистоозерного района Новосибирской области</w:t>
      </w:r>
    </w:p>
    <w:p w:rsidR="00871D69" w:rsidRPr="00871D69" w:rsidRDefault="00871D69" w:rsidP="00871D69">
      <w:pPr>
        <w:tabs>
          <w:tab w:val="left" w:pos="1260"/>
        </w:tabs>
        <w:spacing w:after="0" w:line="240" w:lineRule="auto"/>
        <w:ind w:left="180" w:hanging="180"/>
        <w:jc w:val="both"/>
        <w:rPr>
          <w:rFonts w:ascii="Times New Roman" w:eastAsia="Times New Roman" w:hAnsi="Times New Roman" w:cs="Times New Roman"/>
          <w:b/>
          <w:sz w:val="28"/>
          <w:szCs w:val="28"/>
        </w:rPr>
      </w:pPr>
      <w:r w:rsidRPr="00871D69">
        <w:rPr>
          <w:rFonts w:ascii="Times New Roman" w:eastAsia="Times New Roman" w:hAnsi="Times New Roman" w:cs="Times New Roman"/>
          <w:b/>
          <w:sz w:val="28"/>
          <w:szCs w:val="28"/>
        </w:rPr>
        <w:t xml:space="preserve">Постановляет: </w:t>
      </w:r>
    </w:p>
    <w:p w:rsidR="00871D69" w:rsidRPr="00871D69" w:rsidRDefault="00871D69" w:rsidP="00871D69">
      <w:pPr>
        <w:numPr>
          <w:ilvl w:val="0"/>
          <w:numId w:val="11"/>
        </w:numPr>
        <w:ind w:left="0"/>
        <w:contextualSpacing/>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t xml:space="preserve">Присвоить земельному участку с кадастровым номером  54:29:030202:7 общей площадью 470 кв.м, расположенному по адресу: Российская Федерация, Новосибирская область,  муниципальный район Чистоозерный,  сельское поселение Ишимский сельсовет, село Ишимская, ул. Садовая ,    адрес: </w:t>
      </w:r>
    </w:p>
    <w:p w:rsidR="00871D69" w:rsidRPr="00871D69" w:rsidRDefault="00871D69" w:rsidP="00871D69">
      <w:pPr>
        <w:contextualSpacing/>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t xml:space="preserve">Российская Федерация, Новосибирская область,  муниципальный район Чистоозерный,  сельское поселение Ишимский  сельсовет, село Ишимская, ул. Садовая, земельный участок 18/2. </w:t>
      </w:r>
    </w:p>
    <w:p w:rsidR="00871D69" w:rsidRPr="00871D69" w:rsidRDefault="00871D69" w:rsidP="00871D69">
      <w:pPr>
        <w:numPr>
          <w:ilvl w:val="0"/>
          <w:numId w:val="11"/>
        </w:numPr>
        <w:ind w:left="-170"/>
        <w:contextualSpacing/>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t xml:space="preserve">Присвоить земельному участку с кадастровым номером  54:29:030201:71 общей площадью 900 кв.м, расположенному по адресу: Российская Федерация, Новосибирская область,  муниципальный район Чистоозерный,  сельское поселение Ишимский сельсовет, село Ишимская, ул. Центральная,   адрес: </w:t>
      </w:r>
    </w:p>
    <w:p w:rsidR="00871D69" w:rsidRPr="00871D69" w:rsidRDefault="00871D69" w:rsidP="00871D69">
      <w:pPr>
        <w:ind w:left="-170"/>
        <w:contextualSpacing/>
        <w:jc w:val="both"/>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t>Российская Федерация, Новосибирская область, муниципальный район Чистоозерный,  сельское поселение Ишимский  сельсовет, село Ишимская, ул. Центральная, земельный участок 12/2</w:t>
      </w:r>
    </w:p>
    <w:p w:rsidR="00871D69" w:rsidRPr="00871D69" w:rsidRDefault="00871D69" w:rsidP="00871D69">
      <w:pPr>
        <w:numPr>
          <w:ilvl w:val="0"/>
          <w:numId w:val="11"/>
        </w:numPr>
        <w:ind w:left="-113"/>
        <w:contextualSpacing/>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t xml:space="preserve">Присвоить земельному участку с кадастровым номером  54:29:030401:27, общей площадью 2800 кв.м, расположенному по адресу: Российская Федерация, Новосибирская область,  муниципальный район Чистоозерный,  сельское поселение Ишимский сельсовет, д. Большая Тахта , ул. Береговая,    адрес: </w:t>
      </w:r>
    </w:p>
    <w:p w:rsidR="00871D69" w:rsidRPr="00871D69" w:rsidRDefault="00871D69" w:rsidP="00871D69">
      <w:pPr>
        <w:ind w:left="-113"/>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t>Российская Федерация, Новосибирская область, муниципальный район Чистоозерный,  сельское поселение Ишимский  сельсовет, д. Большая Тахта, ул. Береговая, земельный участок 11</w:t>
      </w:r>
    </w:p>
    <w:p w:rsidR="00871D69" w:rsidRPr="00871D69" w:rsidRDefault="00871D69" w:rsidP="00871D69">
      <w:pPr>
        <w:numPr>
          <w:ilvl w:val="0"/>
          <w:numId w:val="11"/>
        </w:numPr>
        <w:contextualSpacing/>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lastRenderedPageBreak/>
        <w:t xml:space="preserve">Присвоить земельному участку с кадастровым номером  54:29:030202:46 общей площадью 1500 кв.м, расположенному по адресу: Российская Федерация, Новосибирская область,  муниципальный район Чистоозерный,  сельское поселение Ишимский сельсовет, село Ишимская, ул. Центральная,    адрес: </w:t>
      </w:r>
    </w:p>
    <w:p w:rsidR="00871D69" w:rsidRPr="00871D69" w:rsidRDefault="00871D69" w:rsidP="00871D69">
      <w:pPr>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t>Российская Федерация, Новосибирская область, муниципальный район Чистоозерный,  сельское поселение Ишимский  сельсовет, село Ишимская, ул. Центральная, земельный участок 9/2</w:t>
      </w:r>
    </w:p>
    <w:p w:rsidR="00871D69" w:rsidRPr="00871D69" w:rsidRDefault="00871D69" w:rsidP="00871D69">
      <w:pPr>
        <w:numPr>
          <w:ilvl w:val="0"/>
          <w:numId w:val="11"/>
        </w:numPr>
        <w:contextualSpacing/>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t xml:space="preserve">Присвоить земельному участку с кадастровым номером  54:29:030201:70 общей площадью 800 кв.м, расположенному по адресу: Российская Федерация, Новосибирская область,  муниципальный район Чистоозерный,  сельское поселение Ишимский сельсовет, село Ишимская, ул. Центральная,   адрес: </w:t>
      </w:r>
    </w:p>
    <w:p w:rsidR="00871D69" w:rsidRPr="00871D69" w:rsidRDefault="00871D69" w:rsidP="00871D69">
      <w:pPr>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t>Российская Федерация, Новосибирская область,  муниципальный район Чистоозерный,  сельское поселение Ишимский  сельсовет, село Ишимская, ул. Центральная, земельный участок 12/1</w:t>
      </w:r>
    </w:p>
    <w:p w:rsidR="00871D69" w:rsidRPr="00871D69" w:rsidRDefault="00871D69" w:rsidP="00871D69">
      <w:pPr>
        <w:numPr>
          <w:ilvl w:val="0"/>
          <w:numId w:val="11"/>
        </w:numPr>
        <w:contextualSpacing/>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t xml:space="preserve">Присвоить земельному участку с кадастровым номером  54:29:030201:40 общей площадью 1300 кв.м, расположенному по адресу: Российская Федерация, Новосибирская область,  муниципальный район Чистоозерный,  сельское поселение Ишимский сельсовет, село Ишимская, ул. Молодежная,    адрес: </w:t>
      </w:r>
    </w:p>
    <w:p w:rsidR="00871D69" w:rsidRPr="00871D69" w:rsidRDefault="00871D69" w:rsidP="00871D69">
      <w:pPr>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t>Российская Федерация, Новосибирская область,  муниципальный район Чистоозерный,  сельское поселение Ишимский  сельсовет, село Ишимская, ул. Молодежная , земельный участок 3/1</w:t>
      </w:r>
    </w:p>
    <w:p w:rsidR="00871D69" w:rsidRPr="00871D69" w:rsidRDefault="00871D69" w:rsidP="00871D69">
      <w:pPr>
        <w:numPr>
          <w:ilvl w:val="0"/>
          <w:numId w:val="11"/>
        </w:numPr>
        <w:contextualSpacing/>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t xml:space="preserve">Присвоить земельному участку с кадастровым номером  54:29:030202:3 общей площадью 624 кв.м, расположенному по адресу: Российская Федерация, Новосибирская область,  муниципальный район Чистоозерный,  сельское поселение Ишимский сельсовет, село Ишимская, ул. Садовая,    адрес: </w:t>
      </w:r>
    </w:p>
    <w:p w:rsidR="00871D69" w:rsidRPr="00871D69" w:rsidRDefault="00871D69" w:rsidP="00871D69">
      <w:pPr>
        <w:jc w:val="both"/>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t>Российская Федерация, Новосибирская область,  муниципальный район Чистоозерный,  сельское поселение Ишимский  сельсовет, село Ишимская, ул. Садовая, земельный участок 18/1</w:t>
      </w:r>
    </w:p>
    <w:p w:rsidR="00871D69" w:rsidRPr="00871D69" w:rsidRDefault="00871D69" w:rsidP="00871D69">
      <w:pPr>
        <w:spacing w:after="0" w:line="240" w:lineRule="auto"/>
        <w:rPr>
          <w:rFonts w:ascii="Times New Roman" w:eastAsiaTheme="minorHAnsi" w:hAnsi="Times New Roman" w:cs="Times New Roman"/>
          <w:sz w:val="28"/>
          <w:szCs w:val="28"/>
          <w:lang w:eastAsia="en-US"/>
        </w:rPr>
      </w:pPr>
    </w:p>
    <w:p w:rsidR="00871D69" w:rsidRPr="00871D69" w:rsidRDefault="00871D69" w:rsidP="00871D69">
      <w:pPr>
        <w:spacing w:after="0" w:line="240" w:lineRule="auto"/>
        <w:rPr>
          <w:rFonts w:ascii="Times New Roman" w:eastAsiaTheme="minorHAnsi" w:hAnsi="Times New Roman" w:cs="Times New Roman"/>
          <w:sz w:val="28"/>
          <w:szCs w:val="28"/>
          <w:lang w:eastAsia="en-US"/>
        </w:rPr>
      </w:pPr>
    </w:p>
    <w:p w:rsidR="00871D69" w:rsidRPr="00871D69" w:rsidRDefault="00871D69" w:rsidP="00871D69">
      <w:pPr>
        <w:spacing w:after="0" w:line="240" w:lineRule="auto"/>
        <w:rPr>
          <w:rFonts w:ascii="Times New Roman" w:eastAsiaTheme="minorHAnsi" w:hAnsi="Times New Roman" w:cs="Times New Roman"/>
          <w:sz w:val="28"/>
          <w:szCs w:val="28"/>
          <w:lang w:eastAsia="en-US"/>
        </w:rPr>
      </w:pPr>
    </w:p>
    <w:p w:rsidR="00871D69" w:rsidRPr="00871D69" w:rsidRDefault="00871D69" w:rsidP="00871D69">
      <w:pPr>
        <w:spacing w:after="0" w:line="240" w:lineRule="auto"/>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t>Глава  Ишимского сельсовета</w:t>
      </w:r>
    </w:p>
    <w:p w:rsidR="00871D69" w:rsidRPr="00871D69" w:rsidRDefault="00871D69" w:rsidP="00871D69">
      <w:pPr>
        <w:spacing w:after="0" w:line="240" w:lineRule="auto"/>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t xml:space="preserve">Чистоозерного района </w:t>
      </w:r>
    </w:p>
    <w:p w:rsidR="00871D69" w:rsidRPr="00871D69" w:rsidRDefault="00871D69" w:rsidP="00871D69">
      <w:pPr>
        <w:spacing w:after="0" w:line="240" w:lineRule="auto"/>
        <w:rPr>
          <w:rFonts w:ascii="Times New Roman" w:eastAsiaTheme="minorHAnsi" w:hAnsi="Times New Roman" w:cs="Times New Roman"/>
          <w:sz w:val="28"/>
          <w:szCs w:val="28"/>
          <w:lang w:eastAsia="en-US"/>
        </w:rPr>
      </w:pPr>
      <w:r w:rsidRPr="00871D69">
        <w:rPr>
          <w:rFonts w:ascii="Times New Roman" w:eastAsiaTheme="minorHAnsi" w:hAnsi="Times New Roman" w:cs="Times New Roman"/>
          <w:sz w:val="28"/>
          <w:szCs w:val="28"/>
          <w:lang w:eastAsia="en-US"/>
        </w:rPr>
        <w:t>Новосибирской области                 _____________Е.Е. Иванко</w:t>
      </w:r>
    </w:p>
    <w:p w:rsidR="00871D69" w:rsidRPr="00871D69" w:rsidRDefault="00871D69" w:rsidP="00871D69">
      <w:pPr>
        <w:rPr>
          <w:rFonts w:eastAsiaTheme="minorHAnsi"/>
          <w:lang w:eastAsia="en-US"/>
        </w:rPr>
      </w:pPr>
    </w:p>
    <w:p w:rsidR="00871D69" w:rsidRPr="00871D69" w:rsidRDefault="00871D69" w:rsidP="00871D69">
      <w:pPr>
        <w:rPr>
          <w:rFonts w:eastAsiaTheme="minorHAnsi"/>
          <w:lang w:eastAsia="en-US"/>
        </w:rPr>
      </w:pPr>
    </w:p>
    <w:p w:rsidR="00871D69" w:rsidRPr="00871D69" w:rsidRDefault="00871D69" w:rsidP="00871D69">
      <w:pPr>
        <w:rPr>
          <w:rFonts w:eastAsiaTheme="minorHAnsi"/>
          <w:lang w:eastAsia="en-US"/>
        </w:rPr>
      </w:pPr>
    </w:p>
    <w:p w:rsidR="00492B1F" w:rsidRDefault="00492B1F" w:rsidP="00871D69">
      <w:pPr>
        <w:autoSpaceDE w:val="0"/>
        <w:autoSpaceDN w:val="0"/>
        <w:adjustRightInd w:val="0"/>
        <w:spacing w:after="0" w:line="256" w:lineRule="auto"/>
        <w:jc w:val="center"/>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FA3903" w:rsidRPr="00FA3903" w:rsidRDefault="0055514F" w:rsidP="0055514F">
      <w:pPr>
        <w:autoSpaceDE w:val="0"/>
        <w:autoSpaceDN w:val="0"/>
        <w:adjustRightInd w:val="0"/>
        <w:spacing w:after="0" w:line="240" w:lineRule="auto"/>
        <w:rPr>
          <w:rFonts w:ascii="Times New Roman" w:eastAsia="Times New Roman" w:hAnsi="Times New Roman" w:cs="Times New Roman"/>
          <w:b/>
          <w:bCs/>
          <w:sz w:val="28"/>
          <w:szCs w:val="28"/>
        </w:rPr>
      </w:pPr>
      <w:r>
        <w:rPr>
          <w:rFonts w:ascii="Times New Roman" w:eastAsia="Calibri" w:hAnsi="Times New Roman" w:cs="Times New Roman"/>
          <w:b/>
          <w:bCs/>
          <w:sz w:val="28"/>
          <w:szCs w:val="28"/>
          <w:lang w:eastAsia="en-US"/>
        </w:rPr>
        <w:t xml:space="preserve">                                                       </w:t>
      </w:r>
      <w:r w:rsidR="00FA3903" w:rsidRPr="00FA3903">
        <w:rPr>
          <w:rFonts w:ascii="Times New Roman" w:eastAsia="Times New Roman" w:hAnsi="Times New Roman" w:cs="Times New Roman"/>
          <w:b/>
          <w:bCs/>
          <w:sz w:val="28"/>
          <w:szCs w:val="28"/>
        </w:rPr>
        <w:t>СОВЕТ ДЕПУТАТОВ</w:t>
      </w:r>
    </w:p>
    <w:p w:rsidR="00FA3903" w:rsidRPr="00FA3903" w:rsidRDefault="00FA3903" w:rsidP="00FA3903">
      <w:pPr>
        <w:autoSpaceDE w:val="0"/>
        <w:autoSpaceDN w:val="0"/>
        <w:adjustRightInd w:val="0"/>
        <w:spacing w:after="0" w:line="240" w:lineRule="auto"/>
        <w:jc w:val="center"/>
        <w:rPr>
          <w:rFonts w:ascii="Times New Roman" w:eastAsia="Times New Roman" w:hAnsi="Times New Roman" w:cs="Times New Roman"/>
          <w:b/>
          <w:bCs/>
          <w:sz w:val="28"/>
          <w:szCs w:val="28"/>
        </w:rPr>
      </w:pPr>
      <w:r w:rsidRPr="00FA3903">
        <w:rPr>
          <w:rFonts w:ascii="Times New Roman" w:eastAsia="Times New Roman" w:hAnsi="Times New Roman" w:cs="Times New Roman"/>
          <w:b/>
          <w:bCs/>
          <w:sz w:val="28"/>
          <w:szCs w:val="28"/>
        </w:rPr>
        <w:t>ИШИМСКОГО  СЕЛЬСОВЕТА</w:t>
      </w:r>
      <w:r w:rsidRPr="00FA3903">
        <w:rPr>
          <w:rFonts w:ascii="Times New Roman" w:eastAsia="Times New Roman" w:hAnsi="Times New Roman" w:cs="Times New Roman"/>
          <w:b/>
          <w:bCs/>
          <w:sz w:val="28"/>
          <w:szCs w:val="28"/>
        </w:rPr>
        <w:br/>
        <w:t>ЧИСТООЗЕРНОГО РАЙОНА</w:t>
      </w:r>
      <w:r w:rsidRPr="00FA3903">
        <w:rPr>
          <w:rFonts w:ascii="Times New Roman" w:eastAsia="Times New Roman" w:hAnsi="Times New Roman" w:cs="Times New Roman"/>
          <w:b/>
          <w:bCs/>
          <w:sz w:val="28"/>
          <w:szCs w:val="28"/>
        </w:rPr>
        <w:br/>
        <w:t xml:space="preserve">НОВОСИБИРСКОЙ ОБЛАСТИ </w:t>
      </w:r>
    </w:p>
    <w:p w:rsidR="00FA3903" w:rsidRPr="00FA3903" w:rsidRDefault="00FA3903" w:rsidP="00FA3903">
      <w:pPr>
        <w:autoSpaceDE w:val="0"/>
        <w:autoSpaceDN w:val="0"/>
        <w:adjustRightInd w:val="0"/>
        <w:spacing w:after="0" w:line="240" w:lineRule="auto"/>
        <w:jc w:val="center"/>
        <w:rPr>
          <w:rFonts w:ascii="Times New Roman" w:eastAsia="Times New Roman" w:hAnsi="Times New Roman" w:cs="Times New Roman"/>
          <w:bCs/>
          <w:sz w:val="20"/>
          <w:szCs w:val="20"/>
        </w:rPr>
      </w:pPr>
      <w:r w:rsidRPr="00FA3903">
        <w:rPr>
          <w:rFonts w:ascii="Times New Roman" w:eastAsia="Times New Roman" w:hAnsi="Times New Roman" w:cs="Times New Roman"/>
          <w:b/>
          <w:bCs/>
          <w:sz w:val="28"/>
          <w:szCs w:val="28"/>
        </w:rPr>
        <w:t>/шестого созыва/</w:t>
      </w:r>
    </w:p>
    <w:p w:rsidR="00FA3903" w:rsidRPr="00FA3903" w:rsidRDefault="00FA3903" w:rsidP="00FA3903">
      <w:pPr>
        <w:autoSpaceDE w:val="0"/>
        <w:autoSpaceDN w:val="0"/>
        <w:adjustRightInd w:val="0"/>
        <w:spacing w:after="0" w:line="240" w:lineRule="auto"/>
        <w:jc w:val="center"/>
        <w:rPr>
          <w:rFonts w:ascii="Times New Roman" w:eastAsia="Times New Roman" w:hAnsi="Times New Roman" w:cs="Times New Roman"/>
          <w:b/>
          <w:bCs/>
          <w:sz w:val="28"/>
          <w:szCs w:val="28"/>
        </w:rPr>
      </w:pPr>
    </w:p>
    <w:p w:rsidR="00FA3903" w:rsidRPr="00FA3903" w:rsidRDefault="00FA3903" w:rsidP="00FA3903">
      <w:pPr>
        <w:autoSpaceDE w:val="0"/>
        <w:autoSpaceDN w:val="0"/>
        <w:adjustRightInd w:val="0"/>
        <w:spacing w:after="0" w:line="240" w:lineRule="auto"/>
        <w:jc w:val="center"/>
        <w:rPr>
          <w:rFonts w:ascii="Times New Roman" w:eastAsia="Times New Roman" w:hAnsi="Times New Roman" w:cs="Times New Roman"/>
          <w:b/>
          <w:bCs/>
          <w:sz w:val="28"/>
          <w:szCs w:val="28"/>
        </w:rPr>
      </w:pPr>
      <w:r w:rsidRPr="00FA3903">
        <w:rPr>
          <w:rFonts w:ascii="Times New Roman" w:eastAsia="Times New Roman" w:hAnsi="Times New Roman" w:cs="Times New Roman"/>
          <w:b/>
          <w:bCs/>
          <w:sz w:val="28"/>
          <w:szCs w:val="28"/>
        </w:rPr>
        <w:t>РЕШЕНИЕ</w:t>
      </w:r>
    </w:p>
    <w:p w:rsidR="00FA3903" w:rsidRPr="00FA3903" w:rsidRDefault="00FA3903" w:rsidP="00FA3903">
      <w:pPr>
        <w:autoSpaceDE w:val="0"/>
        <w:autoSpaceDN w:val="0"/>
        <w:adjustRightInd w:val="0"/>
        <w:spacing w:after="0" w:line="240" w:lineRule="auto"/>
        <w:jc w:val="center"/>
        <w:rPr>
          <w:rFonts w:ascii="Times New Roman" w:eastAsia="Times New Roman" w:hAnsi="Times New Roman" w:cs="Times New Roman"/>
          <w:bCs/>
          <w:sz w:val="28"/>
          <w:szCs w:val="28"/>
        </w:rPr>
      </w:pPr>
      <w:r w:rsidRPr="00FA3903">
        <w:rPr>
          <w:rFonts w:ascii="Times New Roman" w:eastAsia="Times New Roman" w:hAnsi="Times New Roman" w:cs="Times New Roman"/>
          <w:bCs/>
          <w:sz w:val="28"/>
          <w:szCs w:val="28"/>
        </w:rPr>
        <w:t>Семьдесят первой сессии</w:t>
      </w:r>
    </w:p>
    <w:p w:rsidR="00FA3903" w:rsidRPr="00FA3903" w:rsidRDefault="00FA3903" w:rsidP="00FA3903">
      <w:pPr>
        <w:autoSpaceDE w:val="0"/>
        <w:autoSpaceDN w:val="0"/>
        <w:adjustRightInd w:val="0"/>
        <w:spacing w:after="0" w:line="240" w:lineRule="auto"/>
        <w:jc w:val="center"/>
        <w:rPr>
          <w:rFonts w:ascii="Times New Roman" w:eastAsia="Times New Roman" w:hAnsi="Times New Roman" w:cs="Times New Roman"/>
          <w:bCs/>
          <w:sz w:val="28"/>
          <w:szCs w:val="28"/>
        </w:rPr>
      </w:pPr>
      <w:r w:rsidRPr="00FA3903">
        <w:rPr>
          <w:rFonts w:ascii="Times New Roman" w:eastAsia="Times New Roman" w:hAnsi="Times New Roman" w:cs="Times New Roman"/>
          <w:bCs/>
          <w:sz w:val="28"/>
          <w:szCs w:val="28"/>
        </w:rPr>
        <w:t xml:space="preserve">                        </w:t>
      </w:r>
    </w:p>
    <w:p w:rsidR="00FA3903" w:rsidRPr="00FA3903" w:rsidRDefault="00FA3903" w:rsidP="00FA3903">
      <w:pPr>
        <w:autoSpaceDE w:val="0"/>
        <w:autoSpaceDN w:val="0"/>
        <w:adjustRightInd w:val="0"/>
        <w:spacing w:after="0" w:line="240" w:lineRule="auto"/>
        <w:rPr>
          <w:rFonts w:ascii="Times New Roman" w:eastAsia="Times New Roman" w:hAnsi="Times New Roman" w:cs="Times New Roman"/>
          <w:bCs/>
          <w:sz w:val="28"/>
          <w:szCs w:val="28"/>
        </w:rPr>
      </w:pPr>
      <w:r w:rsidRPr="00FA3903">
        <w:rPr>
          <w:rFonts w:ascii="Times New Roman" w:eastAsia="Times New Roman" w:hAnsi="Times New Roman" w:cs="Times New Roman"/>
          <w:bCs/>
          <w:sz w:val="28"/>
          <w:szCs w:val="28"/>
        </w:rPr>
        <w:t>от 26.12.2024 г                           №211</w:t>
      </w:r>
    </w:p>
    <w:p w:rsidR="00FA3903" w:rsidRPr="00FA3903" w:rsidRDefault="00FA3903" w:rsidP="00FA3903">
      <w:pPr>
        <w:autoSpaceDE w:val="0"/>
        <w:autoSpaceDN w:val="0"/>
        <w:adjustRightInd w:val="0"/>
        <w:spacing w:after="0" w:line="240" w:lineRule="auto"/>
        <w:jc w:val="center"/>
        <w:rPr>
          <w:rFonts w:ascii="Times New Roman" w:eastAsia="Times New Roman" w:hAnsi="Times New Roman" w:cs="Times New Roman"/>
          <w:bCs/>
          <w:sz w:val="28"/>
          <w:szCs w:val="28"/>
        </w:rPr>
      </w:pPr>
    </w:p>
    <w:p w:rsidR="00FA3903" w:rsidRPr="00FA3903" w:rsidRDefault="00FA3903" w:rsidP="00FA3903">
      <w:pPr>
        <w:autoSpaceDE w:val="0"/>
        <w:autoSpaceDN w:val="0"/>
        <w:adjustRightInd w:val="0"/>
        <w:spacing w:after="0" w:line="240" w:lineRule="auto"/>
        <w:jc w:val="center"/>
        <w:rPr>
          <w:rFonts w:ascii="Times New Roman" w:eastAsia="Times New Roman" w:hAnsi="Times New Roman" w:cs="Times New Roman"/>
          <w:b/>
          <w:bCs/>
          <w:sz w:val="28"/>
          <w:szCs w:val="28"/>
        </w:rPr>
      </w:pPr>
    </w:p>
    <w:p w:rsidR="00FA3903" w:rsidRPr="00FA3903" w:rsidRDefault="00FA3903" w:rsidP="00FA3903">
      <w:pPr>
        <w:autoSpaceDE w:val="0"/>
        <w:autoSpaceDN w:val="0"/>
        <w:adjustRightInd w:val="0"/>
        <w:spacing w:after="0" w:line="240" w:lineRule="auto"/>
        <w:jc w:val="center"/>
        <w:rPr>
          <w:rFonts w:ascii="Times New Roman" w:eastAsia="Times New Roman" w:hAnsi="Times New Roman" w:cs="Times New Roman"/>
          <w:b/>
          <w:bCs/>
          <w:sz w:val="28"/>
          <w:szCs w:val="28"/>
        </w:rPr>
      </w:pPr>
      <w:r w:rsidRPr="00FA3903">
        <w:rPr>
          <w:rFonts w:ascii="Times New Roman" w:eastAsia="Times New Roman" w:hAnsi="Times New Roman" w:cs="Times New Roman"/>
          <w:b/>
          <w:bCs/>
          <w:sz w:val="28"/>
          <w:szCs w:val="28"/>
        </w:rPr>
        <w:t>с. Ишимская</w:t>
      </w:r>
    </w:p>
    <w:p w:rsidR="00FA3903" w:rsidRPr="00FA3903" w:rsidRDefault="00FA3903" w:rsidP="00FA3903">
      <w:pPr>
        <w:autoSpaceDE w:val="0"/>
        <w:autoSpaceDN w:val="0"/>
        <w:adjustRightInd w:val="0"/>
        <w:spacing w:after="0" w:line="240" w:lineRule="auto"/>
        <w:jc w:val="center"/>
        <w:rPr>
          <w:rFonts w:ascii="Times New Roman" w:eastAsia="Times New Roman" w:hAnsi="Times New Roman" w:cs="Times New Roman"/>
          <w:b/>
          <w:bCs/>
          <w:sz w:val="28"/>
          <w:szCs w:val="28"/>
        </w:rPr>
      </w:pPr>
      <w:r w:rsidRPr="00FA3903">
        <w:rPr>
          <w:rFonts w:ascii="Times New Roman" w:eastAsia="Times New Roman" w:hAnsi="Times New Roman" w:cs="Times New Roman"/>
          <w:b/>
          <w:bCs/>
          <w:sz w:val="28"/>
          <w:szCs w:val="28"/>
        </w:rPr>
        <w:t xml:space="preserve"> </w:t>
      </w:r>
    </w:p>
    <w:p w:rsidR="00FA3903" w:rsidRPr="00FA3903" w:rsidRDefault="00FA3903" w:rsidP="00FA3903">
      <w:pPr>
        <w:autoSpaceDE w:val="0"/>
        <w:autoSpaceDN w:val="0"/>
        <w:adjustRightInd w:val="0"/>
        <w:spacing w:after="0" w:line="240" w:lineRule="auto"/>
        <w:jc w:val="center"/>
        <w:rPr>
          <w:rFonts w:ascii="Times New Roman" w:eastAsia="Times New Roman" w:hAnsi="Times New Roman" w:cs="Times New Roman"/>
          <w:b/>
          <w:bCs/>
          <w:sz w:val="28"/>
          <w:szCs w:val="28"/>
        </w:rPr>
      </w:pPr>
      <w:r w:rsidRPr="00FA3903">
        <w:rPr>
          <w:rFonts w:ascii="Times New Roman" w:eastAsia="Times New Roman" w:hAnsi="Times New Roman" w:cs="Times New Roman"/>
          <w:b/>
          <w:bCs/>
          <w:sz w:val="28"/>
          <w:szCs w:val="28"/>
        </w:rPr>
        <w:t xml:space="preserve">О бюджете  Ишимского сельсовета Чистоозерного района Новосибирской области </w:t>
      </w:r>
      <w:r w:rsidRPr="00FA3903">
        <w:rPr>
          <w:rFonts w:ascii="Times New Roman" w:eastAsia="Times New Roman" w:hAnsi="Times New Roman" w:cs="Times New Roman"/>
          <w:bCs/>
          <w:i/>
          <w:sz w:val="24"/>
          <w:szCs w:val="24"/>
        </w:rPr>
        <w:t xml:space="preserve"> </w:t>
      </w:r>
      <w:r w:rsidRPr="00FA3903">
        <w:rPr>
          <w:rFonts w:ascii="Times New Roman" w:eastAsia="Times New Roman" w:hAnsi="Times New Roman" w:cs="Times New Roman"/>
          <w:b/>
          <w:bCs/>
          <w:sz w:val="28"/>
          <w:szCs w:val="28"/>
        </w:rPr>
        <w:t>на 2025 год и плановый период 2026  и 2027 годов</w:t>
      </w: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FA3903">
        <w:rPr>
          <w:rFonts w:ascii="Times New Roman" w:eastAsia="Times New Roman" w:hAnsi="Times New Roman" w:cs="Times New Roman"/>
          <w:b/>
          <w:sz w:val="28"/>
          <w:szCs w:val="28"/>
          <w:lang w:eastAsia="en-US"/>
        </w:rPr>
        <w:t>Статья 1. Основные характеристики бюджета муниципального образования Ишимского сельсовета Чистоозерного района Новосибирской области  на 2025  год и на плановый период 2026  и 2027 годов</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1. Утвердить основные характеристики бюджета муниципального образования Ишимского сельсовета Чистоозерного района Новосибирской области (далее – местный бюджет) на 2025 год:</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 xml:space="preserve">1) прогнозируемый общий объем доходов местного бюджета в сумме 8266300,00 рублей, в том числе объем безвозмездных поступлений в сумме 7487700,00 рублей, из них объем межбюджетных трансфертов, получаемых из других бюджетов бюджетной системы Российской Федерации, в сумме 7487700,00 рублей, в том числе объем субсидий, субвенций и иных межбюджетных трансфертов, имеющих целевое назначение, в сумме 185100,00 рублей. </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2) общий объем расходов местного бюджета в сумме 8266300,00 рублей.</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3) дефицит (профицит) местного бюджета в сумме 0,00 рублей.</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2. Утвердить основные характеристики местного бюджета на плановый период 2026  и 2027  годов:</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1) прогнозируемый общий объем доходов местного бюджета на 2026 год в сумме 2735000,00 рублей, в том числе объем безвозмездных поступлений в сумме 1934500,00 рублей, из них объем межбюджетных трансфертов, получаемых из других бюджетов бюджетной системы Российской Федерации, в сумме 1934500,00 рублей, в том числе объем субсидий, субвенций и иных межбюджетных трансфертов, имеющих целевое назначение, в сумме 209100,00 рублей, и на  2027  год в сумме 3083900,00 рублей, в том числе объем безвозмездных поступлений в сумме 2087300,00 рублей, из них объем межбюджетных трансфертов, получаемых из других бюджетов бюджетной системы Российской Федерации, в сумме 2087300,00 рублей, в том числе объем субсидий, субвенций и иных межбюджетных трансфертов, имеющих целевое назначение, в сумме 217100,00 рублей;</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lastRenderedPageBreak/>
        <w:t>2) общий объем расходов местного бюджета на 2026 год в сумме 2735000,00 рублей, в том числе условно утвержденные расходы в сумме 63100,00 рублей, и на 2027 год в сумме 3083900,00 рублей, в том числе условно утвержденные расходы в сумме 143300,00 рублей;</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3) дефицит (профицит) местного бюджета на 2026 год в сумме 0,00 рублей, дефицит (профицит) местного бюджета на 2027 год в сумме 0,00 рублей.</w:t>
      </w: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strike/>
          <w:sz w:val="28"/>
          <w:szCs w:val="28"/>
          <w:lang w:eastAsia="en-US"/>
        </w:rPr>
      </w:pP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FA3903">
        <w:rPr>
          <w:rFonts w:ascii="Times New Roman" w:eastAsia="Times New Roman" w:hAnsi="Times New Roman" w:cs="Times New Roman"/>
          <w:b/>
          <w:sz w:val="28"/>
          <w:szCs w:val="28"/>
          <w:lang w:eastAsia="en-US"/>
        </w:rPr>
        <w:t xml:space="preserve">Статья 2.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2025год и плановый период 2026  и 2027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w:t>
      </w:r>
      <w:r w:rsidRPr="00FA3903">
        <w:rPr>
          <w:rFonts w:ascii="Times New Roman" w:eastAsia="Times New Roman" w:hAnsi="Times New Roman" w:cs="Times New Roman"/>
          <w:b/>
          <w:sz w:val="28"/>
          <w:szCs w:val="28"/>
          <w:lang w:eastAsia="en-US"/>
        </w:rPr>
        <w:t>приложению 1</w:t>
      </w:r>
      <w:r w:rsidRPr="00FA3903">
        <w:rPr>
          <w:rFonts w:ascii="Times New Roman" w:eastAsia="Times New Roman" w:hAnsi="Times New Roman" w:cs="Times New Roman"/>
          <w:sz w:val="28"/>
          <w:szCs w:val="28"/>
          <w:lang w:eastAsia="en-US"/>
        </w:rPr>
        <w:t xml:space="preserve"> к настоящему Решению. </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FA3903">
        <w:rPr>
          <w:rFonts w:ascii="Times New Roman" w:eastAsia="Times New Roman" w:hAnsi="Times New Roman" w:cs="Times New Roman"/>
          <w:b/>
          <w:sz w:val="28"/>
          <w:szCs w:val="28"/>
          <w:lang w:eastAsia="en-US"/>
        </w:rPr>
        <w:t>Статья 3. Бюджетные ассигнования местного бюджета на 2025 год и на плановый период  2026  и 2027 годов</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 xml:space="preserve">1. Установить в пределах общего объема расходов, установленного </w:t>
      </w:r>
      <w:hyperlink r:id="rId10" w:anchor="P12" w:history="1">
        <w:r w:rsidRPr="00FA3903">
          <w:rPr>
            <w:rFonts w:ascii="Times New Roman" w:eastAsia="Times New Roman" w:hAnsi="Times New Roman" w:cs="Times New Roman"/>
            <w:color w:val="0000FF"/>
            <w:sz w:val="28"/>
            <w:szCs w:val="28"/>
            <w:u w:val="single"/>
            <w:lang w:eastAsia="en-US"/>
          </w:rPr>
          <w:t>статьей 1</w:t>
        </w:r>
      </w:hyperlink>
      <w:r w:rsidRPr="00FA3903">
        <w:rPr>
          <w:rFonts w:ascii="Times New Roman" w:eastAsia="Times New Roman" w:hAnsi="Times New Roman" w:cs="Times New Roman"/>
          <w:sz w:val="28"/>
          <w:szCs w:val="28"/>
          <w:lang w:eastAsia="en-US"/>
        </w:rPr>
        <w:t xml:space="preserve"> настоящего Решения, распределение бюджетных ассигнований:</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 xml:space="preserve">1)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бюджета на 2025  год и плановый период 2026  и 2027  годов согласно </w:t>
      </w:r>
      <w:r w:rsidRPr="00FA3903">
        <w:rPr>
          <w:rFonts w:ascii="Times New Roman" w:eastAsia="Times New Roman" w:hAnsi="Times New Roman" w:cs="Times New Roman"/>
          <w:b/>
          <w:sz w:val="28"/>
          <w:szCs w:val="28"/>
          <w:lang w:eastAsia="en-US"/>
        </w:rPr>
        <w:t>приложению 2</w:t>
      </w:r>
      <w:r w:rsidRPr="00FA3903">
        <w:rPr>
          <w:rFonts w:ascii="Times New Roman" w:eastAsia="Times New Roman" w:hAnsi="Times New Roman" w:cs="Times New Roman"/>
          <w:sz w:val="28"/>
          <w:szCs w:val="28"/>
          <w:lang w:eastAsia="en-US"/>
        </w:rPr>
        <w:t xml:space="preserve"> к настоящему Решению;</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 xml:space="preserve">2)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2025 год и плановый период 2026  и 2027 годов согласно </w:t>
      </w:r>
      <w:r w:rsidRPr="00FA3903">
        <w:rPr>
          <w:rFonts w:ascii="Times New Roman" w:eastAsia="Times New Roman" w:hAnsi="Times New Roman" w:cs="Times New Roman"/>
          <w:b/>
          <w:sz w:val="28"/>
          <w:szCs w:val="28"/>
          <w:lang w:eastAsia="en-US"/>
        </w:rPr>
        <w:t>приложению 3</w:t>
      </w:r>
      <w:r w:rsidRPr="00FA3903">
        <w:rPr>
          <w:rFonts w:ascii="Times New Roman" w:eastAsia="Times New Roman" w:hAnsi="Times New Roman" w:cs="Times New Roman"/>
          <w:sz w:val="28"/>
          <w:szCs w:val="28"/>
          <w:lang w:eastAsia="en-US"/>
        </w:rPr>
        <w:t xml:space="preserve"> к настоящему Решению.</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2. Утвердить ведомственную структуру расходов бюджета муниципального образования Ишимского сельсовета Чистоозерного района Новосибирской области  на 2024 год и плановый период 2026  и</w:t>
      </w:r>
      <w:r w:rsidRPr="00FA3903">
        <w:rPr>
          <w:rFonts w:ascii="Times New Roman" w:eastAsia="Times New Roman" w:hAnsi="Times New Roman" w:cs="Times New Roman"/>
          <w:lang w:eastAsia="en-US"/>
        </w:rPr>
        <w:t xml:space="preserve"> </w:t>
      </w:r>
      <w:r w:rsidRPr="00FA3903">
        <w:rPr>
          <w:rFonts w:ascii="Times New Roman" w:eastAsia="Times New Roman" w:hAnsi="Times New Roman" w:cs="Times New Roman"/>
          <w:sz w:val="28"/>
          <w:szCs w:val="28"/>
          <w:lang w:eastAsia="en-US"/>
        </w:rPr>
        <w:t xml:space="preserve">2027 годов согласно </w:t>
      </w:r>
      <w:r w:rsidRPr="00FA3903">
        <w:rPr>
          <w:rFonts w:ascii="Times New Roman" w:eastAsia="Times New Roman" w:hAnsi="Times New Roman" w:cs="Times New Roman"/>
          <w:b/>
          <w:sz w:val="28"/>
          <w:szCs w:val="28"/>
          <w:lang w:eastAsia="en-US"/>
        </w:rPr>
        <w:t>приложению 4</w:t>
      </w:r>
      <w:r w:rsidRPr="00FA3903">
        <w:rPr>
          <w:rFonts w:ascii="Times New Roman" w:eastAsia="Times New Roman" w:hAnsi="Times New Roman" w:cs="Times New Roman"/>
          <w:sz w:val="28"/>
          <w:szCs w:val="28"/>
          <w:lang w:eastAsia="en-US"/>
        </w:rPr>
        <w:t xml:space="preserve"> к настоящему Решению.</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3. Установить размер резервного фонда Администрации муниципального образования Ишимского сельсовета Чистоозерного района Новосибирской области   на 2025 год в сумме 100,00 рублей, на плановый период 2026 и 2027 годов в сумме 0,00 рублей.</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4. Установить общий объем бюджетных ассигнований, направленных на исполнение публичных нормативных обязательств, на 2025  год в сумме 126000,00 рублей, на плановый период 2026 и 2027 годов в сумме 0,00 рублей.</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 xml:space="preserve">5. Утвердить распределение бюджетных ассигнований местного бюджета, направляемых на исполнение публичных нормативных обязательств на 2025 год и плановый период 2026 и 2027 годов согласно </w:t>
      </w:r>
      <w:r w:rsidRPr="00FA3903">
        <w:rPr>
          <w:rFonts w:ascii="Times New Roman" w:eastAsia="Times New Roman" w:hAnsi="Times New Roman" w:cs="Times New Roman"/>
          <w:b/>
          <w:sz w:val="28"/>
          <w:szCs w:val="28"/>
          <w:lang w:eastAsia="en-US"/>
        </w:rPr>
        <w:t>приложению 5</w:t>
      </w:r>
      <w:r w:rsidRPr="00FA3903">
        <w:rPr>
          <w:rFonts w:ascii="Times New Roman" w:eastAsia="Times New Roman" w:hAnsi="Times New Roman" w:cs="Times New Roman"/>
          <w:sz w:val="28"/>
          <w:szCs w:val="28"/>
          <w:lang w:eastAsia="en-US"/>
        </w:rPr>
        <w:t xml:space="preserve"> к настоящему Решению.</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lastRenderedPageBreak/>
        <w:t>6. </w:t>
      </w:r>
      <w:r w:rsidRPr="00FA3903">
        <w:rPr>
          <w:rFonts w:ascii="Times New Roman" w:eastAsia="Times New Roman" w:hAnsi="Times New Roman" w:cs="Arial"/>
          <w:bCs/>
          <w:iCs/>
          <w:sz w:val="28"/>
          <w:szCs w:val="28"/>
          <w:lang w:eastAsia="en-US"/>
        </w:rPr>
        <w:t xml:space="preserve">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пределах бюджетных ассигнований, предусмотренных ведомственной структурой расходов местного бюджета на 2025  год и на плановый период 2026  и 2027  годов по соответствующим целевым статьям и виду расходов согласно </w:t>
      </w:r>
      <w:hyperlink r:id="rId11" w:history="1">
        <w:r w:rsidRPr="00FA3903">
          <w:rPr>
            <w:rFonts w:ascii="Times New Roman" w:eastAsia="Times New Roman" w:hAnsi="Times New Roman" w:cs="Arial"/>
            <w:b/>
            <w:bCs/>
            <w:iCs/>
            <w:color w:val="0000FF"/>
            <w:sz w:val="28"/>
            <w:szCs w:val="28"/>
            <w:u w:val="single"/>
            <w:lang w:eastAsia="en-US"/>
          </w:rPr>
          <w:t xml:space="preserve">приложению </w:t>
        </w:r>
      </w:hyperlink>
      <w:r w:rsidRPr="00FA3903">
        <w:rPr>
          <w:rFonts w:ascii="Times New Roman" w:eastAsia="Times New Roman" w:hAnsi="Times New Roman" w:cs="Arial"/>
          <w:b/>
          <w:bCs/>
          <w:iCs/>
          <w:sz w:val="28"/>
          <w:szCs w:val="28"/>
          <w:lang w:eastAsia="en-US"/>
        </w:rPr>
        <w:t>4</w:t>
      </w:r>
      <w:r w:rsidRPr="00FA3903">
        <w:rPr>
          <w:rFonts w:ascii="Times New Roman" w:eastAsia="Times New Roman" w:hAnsi="Times New Roman" w:cs="Arial"/>
          <w:bCs/>
          <w:iCs/>
          <w:sz w:val="28"/>
          <w:szCs w:val="28"/>
          <w:lang w:eastAsia="en-US"/>
        </w:rPr>
        <w:t xml:space="preserve"> к настоящему Решению, в порядке, </w:t>
      </w:r>
      <w:r w:rsidRPr="00FA3903">
        <w:rPr>
          <w:rFonts w:ascii="Times New Roman" w:eastAsia="Times New Roman" w:hAnsi="Times New Roman" w:cs="Times New Roman"/>
          <w:sz w:val="28"/>
          <w:szCs w:val="28"/>
          <w:lang w:eastAsia="en-US"/>
        </w:rPr>
        <w:t>установленном администрацией  Ишимского сельсовета Чистоозерного района Новосибирской области.</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Arial"/>
          <w:bCs/>
          <w:iCs/>
          <w:sz w:val="28"/>
          <w:szCs w:val="28"/>
          <w:lang w:eastAsia="en-US"/>
        </w:rPr>
      </w:pPr>
      <w:r w:rsidRPr="00FA3903">
        <w:rPr>
          <w:rFonts w:ascii="Times New Roman" w:eastAsia="Times New Roman" w:hAnsi="Times New Roman" w:cs="Times New Roman"/>
          <w:sz w:val="28"/>
          <w:szCs w:val="28"/>
          <w:lang w:eastAsia="en-US"/>
        </w:rPr>
        <w:t>Бюджетные инвестиции юридическим лицам, не являющимися муниципальными учреждениями и муниципальными унитарными предприятиями в 2025 году не предусмотрены.</w:t>
      </w:r>
    </w:p>
    <w:p w:rsidR="00FA3903" w:rsidRPr="00FA3903" w:rsidRDefault="00FA3903" w:rsidP="00FA3903">
      <w:pPr>
        <w:autoSpaceDE w:val="0"/>
        <w:autoSpaceDN w:val="0"/>
        <w:adjustRightInd w:val="0"/>
        <w:spacing w:after="0" w:line="240" w:lineRule="auto"/>
        <w:ind w:firstLine="540"/>
        <w:jc w:val="both"/>
        <w:rPr>
          <w:rFonts w:ascii="Times New Roman" w:eastAsia="Calibri" w:hAnsi="Times New Roman" w:cs="Times New Roman"/>
          <w:b/>
          <w:bCs/>
          <w:i/>
          <w:iCs/>
          <w:sz w:val="24"/>
          <w:szCs w:val="24"/>
          <w:lang w:eastAsia="en-US"/>
        </w:rPr>
      </w:pP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FA3903">
        <w:rPr>
          <w:rFonts w:ascii="Times New Roman" w:eastAsia="Times New Roman" w:hAnsi="Times New Roman" w:cs="Times New Roman"/>
          <w:b/>
          <w:sz w:val="28"/>
          <w:szCs w:val="28"/>
          <w:lang w:eastAsia="en-US"/>
        </w:rPr>
        <w:t>Статья 4. Особенности заключения и оплаты договоров (муниципальных контрактов)</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FA3903" w:rsidRPr="00FA3903" w:rsidRDefault="00FA3903" w:rsidP="00FA3903">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A3903">
        <w:rPr>
          <w:rFonts w:ascii="Times New Roman" w:eastAsia="Calibri" w:hAnsi="Times New Roman" w:cs="Times New Roman"/>
          <w:sz w:val="28"/>
          <w:szCs w:val="28"/>
          <w:lang w:eastAsia="en-US"/>
        </w:rPr>
        <w:t>1. Установить, что органы местного самоуправления, муниципальные учреждения</w:t>
      </w:r>
      <w:r w:rsidRPr="00FA3903">
        <w:rPr>
          <w:rFonts w:ascii="Times New Roman" w:eastAsia="Calibri" w:hAnsi="Times New Roman" w:cs="Times New Roman"/>
          <w:b/>
          <w:i/>
          <w:sz w:val="24"/>
          <w:szCs w:val="24"/>
          <w:lang w:eastAsia="en-US"/>
        </w:rPr>
        <w:t xml:space="preserve"> </w:t>
      </w:r>
      <w:r w:rsidRPr="00FA3903">
        <w:rPr>
          <w:rFonts w:ascii="Times New Roman" w:eastAsia="Calibri" w:hAnsi="Times New Roman" w:cs="Times New Roman"/>
          <w:sz w:val="28"/>
          <w:szCs w:val="28"/>
          <w:lang w:eastAsia="en-US"/>
        </w:rPr>
        <w:t>при заключении договоров (муниципальных контрактов) на поставку товаров (работ, услуг) вправе предусматривать авансовые платежи:</w:t>
      </w:r>
    </w:p>
    <w:p w:rsidR="00FA3903" w:rsidRPr="00FA3903" w:rsidRDefault="00FA3903" w:rsidP="00FA3903">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A3903">
        <w:rPr>
          <w:rFonts w:ascii="Times New Roman" w:eastAsia="Calibri" w:hAnsi="Times New Roman" w:cs="Times New Roman"/>
          <w:sz w:val="28"/>
          <w:szCs w:val="28"/>
          <w:lang w:eastAsia="en-US"/>
        </w:rPr>
        <w:t>1) в размере до 100 процентов включительно цены договора (контракта) - по договорам (контрактам):</w:t>
      </w:r>
    </w:p>
    <w:p w:rsidR="00FA3903" w:rsidRPr="00FA3903" w:rsidRDefault="00FA3903" w:rsidP="00FA3903">
      <w:pPr>
        <w:autoSpaceDE w:val="0"/>
        <w:autoSpaceDN w:val="0"/>
        <w:adjustRightInd w:val="0"/>
        <w:spacing w:after="0" w:line="240" w:lineRule="auto"/>
        <w:ind w:firstLine="709"/>
        <w:jc w:val="both"/>
        <w:rPr>
          <w:rFonts w:ascii="Times New Roman" w:eastAsia="Calibri" w:hAnsi="Times New Roman" w:cs="Times New Roman"/>
          <w:sz w:val="28"/>
          <w:szCs w:val="28"/>
        </w:rPr>
      </w:pPr>
      <w:r w:rsidRPr="00FA3903">
        <w:rPr>
          <w:rFonts w:ascii="Times New Roman" w:eastAsia="Calibri" w:hAnsi="Times New Roman" w:cs="Times New Roman"/>
          <w:sz w:val="28"/>
          <w:szCs w:val="28"/>
        </w:rPr>
        <w:t>а) о предоставлении услуг связи, услуг проживания в гостиницах;</w:t>
      </w:r>
    </w:p>
    <w:p w:rsidR="00FA3903" w:rsidRPr="00FA3903" w:rsidRDefault="00FA3903" w:rsidP="00FA3903">
      <w:pPr>
        <w:autoSpaceDE w:val="0"/>
        <w:autoSpaceDN w:val="0"/>
        <w:adjustRightInd w:val="0"/>
        <w:spacing w:after="0" w:line="240" w:lineRule="auto"/>
        <w:ind w:firstLine="709"/>
        <w:jc w:val="both"/>
        <w:rPr>
          <w:rFonts w:ascii="Times New Roman" w:eastAsia="Calibri" w:hAnsi="Times New Roman" w:cs="Times New Roman"/>
          <w:sz w:val="28"/>
          <w:szCs w:val="28"/>
        </w:rPr>
      </w:pPr>
      <w:r w:rsidRPr="00FA3903">
        <w:rPr>
          <w:rFonts w:ascii="Times New Roman" w:eastAsia="Calibri" w:hAnsi="Times New Roman" w:cs="Times New Roman"/>
          <w:sz w:val="28"/>
          <w:szCs w:val="28"/>
        </w:rPr>
        <w:t>б) о подписке на периодические издания и об их приобретении;</w:t>
      </w:r>
    </w:p>
    <w:p w:rsidR="00FA3903" w:rsidRPr="00FA3903" w:rsidRDefault="00FA3903" w:rsidP="00FA3903">
      <w:pPr>
        <w:autoSpaceDE w:val="0"/>
        <w:autoSpaceDN w:val="0"/>
        <w:adjustRightInd w:val="0"/>
        <w:spacing w:after="0" w:line="240" w:lineRule="auto"/>
        <w:ind w:firstLine="709"/>
        <w:jc w:val="both"/>
        <w:rPr>
          <w:rFonts w:ascii="Times New Roman" w:eastAsia="Calibri" w:hAnsi="Times New Roman" w:cs="Times New Roman"/>
          <w:sz w:val="28"/>
          <w:szCs w:val="28"/>
        </w:rPr>
      </w:pPr>
      <w:r w:rsidRPr="00FA3903">
        <w:rPr>
          <w:rFonts w:ascii="Times New Roman" w:eastAsia="Calibri" w:hAnsi="Times New Roman" w:cs="Times New Roman"/>
          <w:sz w:val="28"/>
          <w:szCs w:val="28"/>
        </w:rPr>
        <w:t>в) на получение дополнительного профессионального образования;</w:t>
      </w:r>
    </w:p>
    <w:p w:rsidR="00FA3903" w:rsidRPr="00FA3903" w:rsidRDefault="00FA3903" w:rsidP="00FA3903">
      <w:pPr>
        <w:autoSpaceDE w:val="0"/>
        <w:autoSpaceDN w:val="0"/>
        <w:adjustRightInd w:val="0"/>
        <w:spacing w:after="0" w:line="240" w:lineRule="auto"/>
        <w:ind w:firstLine="709"/>
        <w:jc w:val="both"/>
        <w:rPr>
          <w:rFonts w:ascii="Times New Roman" w:eastAsia="Calibri" w:hAnsi="Times New Roman" w:cs="Times New Roman"/>
          <w:sz w:val="28"/>
          <w:szCs w:val="28"/>
        </w:rPr>
      </w:pPr>
      <w:r w:rsidRPr="00FA3903">
        <w:rPr>
          <w:rFonts w:ascii="Times New Roman" w:eastAsia="Calibri" w:hAnsi="Times New Roman" w:cs="Times New Roman"/>
          <w:sz w:val="28"/>
          <w:szCs w:val="28"/>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FA3903" w:rsidRPr="00FA3903" w:rsidRDefault="00FA3903" w:rsidP="00FA3903">
      <w:pPr>
        <w:autoSpaceDE w:val="0"/>
        <w:autoSpaceDN w:val="0"/>
        <w:adjustRightInd w:val="0"/>
        <w:spacing w:after="0" w:line="240" w:lineRule="auto"/>
        <w:ind w:firstLine="709"/>
        <w:jc w:val="both"/>
        <w:rPr>
          <w:rFonts w:ascii="Times New Roman" w:eastAsia="Calibri" w:hAnsi="Times New Roman" w:cs="Times New Roman"/>
          <w:sz w:val="28"/>
          <w:szCs w:val="28"/>
        </w:rPr>
      </w:pPr>
      <w:r w:rsidRPr="00FA3903">
        <w:rPr>
          <w:rFonts w:ascii="Times New Roman" w:eastAsia="Calibri" w:hAnsi="Times New Roman" w:cs="Times New Roman"/>
          <w:sz w:val="28"/>
          <w:szCs w:val="28"/>
        </w:rPr>
        <w:t>д) страхования;</w:t>
      </w:r>
    </w:p>
    <w:p w:rsidR="00FA3903" w:rsidRPr="00FA3903" w:rsidRDefault="00FA3903" w:rsidP="00FA3903">
      <w:pPr>
        <w:autoSpaceDE w:val="0"/>
        <w:autoSpaceDN w:val="0"/>
        <w:adjustRightInd w:val="0"/>
        <w:spacing w:after="0" w:line="240" w:lineRule="auto"/>
        <w:ind w:firstLine="709"/>
        <w:jc w:val="both"/>
        <w:rPr>
          <w:rFonts w:ascii="Times New Roman" w:eastAsia="Calibri" w:hAnsi="Times New Roman" w:cs="Times New Roman"/>
          <w:sz w:val="28"/>
          <w:szCs w:val="28"/>
        </w:rPr>
      </w:pPr>
      <w:r w:rsidRPr="00FA3903">
        <w:rPr>
          <w:rFonts w:ascii="Times New Roman" w:eastAsia="Calibri" w:hAnsi="Times New Roman" w:cs="Times New Roman"/>
          <w:sz w:val="28"/>
          <w:szCs w:val="28"/>
        </w:rPr>
        <w:t>е) подлежащим оплате за счет средств, полученных от иной приносящей доход деятельности;</w:t>
      </w:r>
    </w:p>
    <w:p w:rsidR="00FA3903" w:rsidRPr="00FA3903" w:rsidRDefault="00FA3903" w:rsidP="00FA3903">
      <w:pPr>
        <w:autoSpaceDE w:val="0"/>
        <w:autoSpaceDN w:val="0"/>
        <w:adjustRightInd w:val="0"/>
        <w:spacing w:after="0" w:line="240" w:lineRule="auto"/>
        <w:ind w:firstLine="709"/>
        <w:jc w:val="both"/>
        <w:rPr>
          <w:rFonts w:ascii="Times New Roman" w:eastAsia="Calibri" w:hAnsi="Times New Roman" w:cs="Times New Roman"/>
          <w:sz w:val="28"/>
          <w:szCs w:val="28"/>
        </w:rPr>
      </w:pPr>
      <w:r w:rsidRPr="00FA3903">
        <w:rPr>
          <w:rFonts w:ascii="Times New Roman" w:eastAsia="Calibri" w:hAnsi="Times New Roman" w:cs="Times New Roman"/>
          <w:sz w:val="28"/>
          <w:szCs w:val="28"/>
        </w:rPr>
        <w:t>ж) аренды;</w:t>
      </w:r>
    </w:p>
    <w:p w:rsidR="00FA3903" w:rsidRPr="00FA3903" w:rsidRDefault="00FA3903" w:rsidP="00FA3903">
      <w:pPr>
        <w:autoSpaceDE w:val="0"/>
        <w:autoSpaceDN w:val="0"/>
        <w:adjustRightInd w:val="0"/>
        <w:spacing w:after="0" w:line="240" w:lineRule="auto"/>
        <w:ind w:firstLine="709"/>
        <w:jc w:val="both"/>
        <w:rPr>
          <w:rFonts w:ascii="Times New Roman" w:eastAsia="Calibri" w:hAnsi="Times New Roman" w:cs="Times New Roman"/>
          <w:sz w:val="28"/>
          <w:szCs w:val="28"/>
        </w:rPr>
      </w:pPr>
      <w:r w:rsidRPr="00FA3903">
        <w:rPr>
          <w:rFonts w:ascii="Times New Roman" w:eastAsia="Calibri" w:hAnsi="Times New Roman" w:cs="Times New Roman"/>
          <w:sz w:val="28"/>
          <w:szCs w:val="28"/>
        </w:rPr>
        <w:t>з) об оплате услуг по зачислению денежных средств (социальных выплат и государственных пособий) на счета физических лиц;</w:t>
      </w:r>
    </w:p>
    <w:p w:rsidR="00FA3903" w:rsidRPr="00FA3903" w:rsidRDefault="00FA3903" w:rsidP="00FA3903">
      <w:pPr>
        <w:autoSpaceDE w:val="0"/>
        <w:autoSpaceDN w:val="0"/>
        <w:adjustRightInd w:val="0"/>
        <w:spacing w:after="0" w:line="240" w:lineRule="auto"/>
        <w:ind w:firstLine="709"/>
        <w:jc w:val="both"/>
        <w:rPr>
          <w:rFonts w:ascii="Times New Roman" w:eastAsia="Calibri" w:hAnsi="Times New Roman" w:cs="Times New Roman"/>
          <w:sz w:val="28"/>
          <w:szCs w:val="28"/>
        </w:rPr>
      </w:pPr>
      <w:r w:rsidRPr="00FA3903">
        <w:rPr>
          <w:rFonts w:ascii="Times New Roman" w:eastAsia="Calibri" w:hAnsi="Times New Roman" w:cs="Times New Roman"/>
          <w:sz w:val="28"/>
          <w:szCs w:val="28"/>
        </w:rPr>
        <w:t>и) об оплате нотариальных действий и иных услуг, оказываемых при осуществлении нотариальных действий;</w:t>
      </w:r>
    </w:p>
    <w:p w:rsidR="00FA3903" w:rsidRPr="00FA3903" w:rsidRDefault="00FA3903" w:rsidP="00FA3903">
      <w:pPr>
        <w:autoSpaceDE w:val="0"/>
        <w:autoSpaceDN w:val="0"/>
        <w:adjustRightInd w:val="0"/>
        <w:spacing w:after="0" w:line="240" w:lineRule="auto"/>
        <w:ind w:firstLine="709"/>
        <w:jc w:val="both"/>
        <w:rPr>
          <w:rFonts w:ascii="Times New Roman" w:eastAsia="Calibri" w:hAnsi="Times New Roman" w:cs="Times New Roman"/>
          <w:sz w:val="28"/>
          <w:szCs w:val="28"/>
        </w:rPr>
      </w:pPr>
      <w:r w:rsidRPr="00FA3903">
        <w:rPr>
          <w:rFonts w:ascii="Times New Roman" w:eastAsia="Calibri" w:hAnsi="Times New Roman" w:cs="Times New Roman"/>
          <w:sz w:val="28"/>
          <w:szCs w:val="28"/>
        </w:rPr>
        <w:t>к) об оказании услуг, связанных с предоставлением оператором электронной площадки доступа на электронную площадку;</w:t>
      </w:r>
    </w:p>
    <w:p w:rsidR="00FA3903" w:rsidRPr="00FA3903" w:rsidRDefault="00FA3903" w:rsidP="00FA3903">
      <w:pPr>
        <w:autoSpaceDE w:val="0"/>
        <w:autoSpaceDN w:val="0"/>
        <w:adjustRightInd w:val="0"/>
        <w:spacing w:after="0" w:line="240" w:lineRule="auto"/>
        <w:ind w:firstLine="709"/>
        <w:jc w:val="both"/>
        <w:rPr>
          <w:rFonts w:ascii="Times New Roman" w:eastAsia="Calibri" w:hAnsi="Times New Roman" w:cs="Times New Roman"/>
          <w:sz w:val="28"/>
          <w:szCs w:val="28"/>
        </w:rPr>
      </w:pPr>
      <w:r w:rsidRPr="00FA3903">
        <w:rPr>
          <w:rFonts w:ascii="Times New Roman" w:eastAsia="Calibri" w:hAnsi="Times New Roman" w:cs="Times New Roman"/>
          <w:sz w:val="28"/>
          <w:szCs w:val="28"/>
        </w:rPr>
        <w:t>л) об оказании медицинских услуг по проведению исследований (тестирований) на выявление коронавирусной инфекции и (или) определению антител к ней;</w:t>
      </w:r>
    </w:p>
    <w:p w:rsidR="00FA3903" w:rsidRPr="00FA3903" w:rsidRDefault="00FA3903" w:rsidP="00FA3903">
      <w:pPr>
        <w:autoSpaceDE w:val="0"/>
        <w:autoSpaceDN w:val="0"/>
        <w:adjustRightInd w:val="0"/>
        <w:spacing w:after="0" w:line="240" w:lineRule="auto"/>
        <w:ind w:firstLine="709"/>
        <w:jc w:val="both"/>
        <w:rPr>
          <w:rFonts w:ascii="Times New Roman" w:eastAsia="Calibri" w:hAnsi="Times New Roman" w:cs="Times New Roman"/>
          <w:sz w:val="28"/>
          <w:szCs w:val="28"/>
        </w:rPr>
      </w:pPr>
      <w:r w:rsidRPr="00FA3903">
        <w:rPr>
          <w:rFonts w:ascii="Times New Roman" w:eastAsia="Calibri" w:hAnsi="Times New Roman" w:cs="Times New Roman"/>
          <w:sz w:val="28"/>
          <w:szCs w:val="28"/>
        </w:rPr>
        <w:t>м) об осуществлении технологического присоединения к электрическим сетям.</w:t>
      </w:r>
    </w:p>
    <w:p w:rsidR="00FA3903" w:rsidRPr="00FA3903" w:rsidRDefault="00FA3903" w:rsidP="00FA3903">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A3903">
        <w:rPr>
          <w:rFonts w:ascii="Times New Roman" w:eastAsia="Calibri" w:hAnsi="Times New Roman" w:cs="Times New Roman"/>
          <w:sz w:val="28"/>
          <w:szCs w:val="28"/>
          <w:lang w:eastAsia="en-US"/>
        </w:rPr>
        <w:t>2) в размере до 100 процентов включительно цены договора (контракта) – по распоряжению администрации муниципального образования Ишимского сельсовета Чистоозерного района Новосибирской области</w:t>
      </w:r>
    </w:p>
    <w:p w:rsidR="00FA3903" w:rsidRPr="00FA3903" w:rsidRDefault="00FA3903" w:rsidP="00FA3903">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A3903">
        <w:rPr>
          <w:rFonts w:ascii="Times New Roman" w:eastAsia="Calibri" w:hAnsi="Times New Roman" w:cs="Times New Roman"/>
          <w:sz w:val="28"/>
          <w:szCs w:val="28"/>
          <w:lang w:eastAsia="en-US"/>
        </w:rPr>
        <w:t>3) в размере до 20 процентов включительно цены договора (контракта), если иное не предусмотрено федеральным законодательством Российской Федерации, - по договорам (контрактам), не указанным в пунктах 1 и 2 настоящей статьи.</w:t>
      </w: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FA3903">
        <w:rPr>
          <w:rFonts w:ascii="Times New Roman" w:eastAsia="Times New Roman" w:hAnsi="Times New Roman" w:cs="Times New Roman"/>
          <w:b/>
          <w:sz w:val="28"/>
          <w:szCs w:val="28"/>
          <w:lang w:eastAsia="en-US"/>
        </w:rPr>
        <w:lastRenderedPageBreak/>
        <w:t>Статья 5. Иные межбюджетные трансферты, предоставляемые из бюджета Ишимского сельсовета Чистоозерного района Новосибирской области</w:t>
      </w: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FA3903">
        <w:rPr>
          <w:rFonts w:ascii="Times New Roman" w:eastAsia="Times New Roman" w:hAnsi="Times New Roman" w:cs="Times New Roman"/>
          <w:b/>
          <w:sz w:val="28"/>
          <w:szCs w:val="28"/>
          <w:lang w:eastAsia="en-US"/>
        </w:rPr>
        <w:t xml:space="preserve"> </w:t>
      </w:r>
    </w:p>
    <w:p w:rsidR="00FA3903" w:rsidRPr="00FA3903" w:rsidRDefault="00FA3903" w:rsidP="00FA3903">
      <w:pPr>
        <w:autoSpaceDE w:val="0"/>
        <w:autoSpaceDN w:val="0"/>
        <w:adjustRightInd w:val="0"/>
        <w:spacing w:after="0" w:line="240" w:lineRule="auto"/>
        <w:ind w:firstLine="540"/>
        <w:jc w:val="both"/>
        <w:outlineLvl w:val="1"/>
        <w:rPr>
          <w:rFonts w:ascii="Times New Roman" w:eastAsia="Calibri" w:hAnsi="Times New Roman" w:cs="Times New Roman"/>
          <w:sz w:val="28"/>
          <w:szCs w:val="28"/>
          <w:lang w:eastAsia="en-US"/>
        </w:rPr>
      </w:pPr>
      <w:r w:rsidRPr="00FA3903">
        <w:rPr>
          <w:rFonts w:ascii="Times New Roman" w:eastAsia="Calibri" w:hAnsi="Times New Roman" w:cs="Times New Roman"/>
          <w:sz w:val="28"/>
          <w:szCs w:val="28"/>
          <w:lang w:eastAsia="en-US"/>
        </w:rPr>
        <w:t xml:space="preserve">1.Утвердить объем иных межбюджетных трансфертов, предоставляемы из бюджета муниципального образования </w:t>
      </w:r>
      <w:r>
        <w:rPr>
          <w:rFonts w:ascii="Times New Roman" w:eastAsia="Calibri" w:hAnsi="Times New Roman" w:cs="Times New Roman"/>
          <w:sz w:val="28"/>
          <w:szCs w:val="28"/>
          <w:lang w:eastAsia="en-US"/>
        </w:rPr>
        <w:t>Ишимского</w:t>
      </w:r>
      <w:r w:rsidRPr="00FA3903">
        <w:rPr>
          <w:rFonts w:ascii="Times New Roman" w:eastAsia="Calibri" w:hAnsi="Times New Roman" w:cs="Times New Roman"/>
          <w:sz w:val="28"/>
          <w:szCs w:val="28"/>
          <w:lang w:eastAsia="en-US"/>
        </w:rPr>
        <w:t xml:space="preserve"> сельсовета Чистоозерного района Новосибирской области в бюджет</w:t>
      </w:r>
      <w:r w:rsidRPr="00FA3903">
        <w:rPr>
          <w:rFonts w:ascii="Times New Roman" w:eastAsia="Calibri" w:hAnsi="Times New Roman" w:cs="Times New Roman"/>
          <w:sz w:val="24"/>
          <w:szCs w:val="24"/>
          <w:lang w:eastAsia="en-US"/>
        </w:rPr>
        <w:t xml:space="preserve"> </w:t>
      </w:r>
      <w:r w:rsidRPr="00FA3903">
        <w:rPr>
          <w:rFonts w:ascii="Times New Roman" w:eastAsia="Calibri" w:hAnsi="Times New Roman" w:cs="Times New Roman"/>
          <w:sz w:val="28"/>
          <w:szCs w:val="28"/>
          <w:lang w:eastAsia="en-US"/>
        </w:rPr>
        <w:t xml:space="preserve">других бюджетов бюджетной системы Российской Федерации на 2025 год в сумме </w:t>
      </w:r>
      <w:r w:rsidRPr="00FA3903">
        <w:rPr>
          <w:rFonts w:ascii="Times New Roman" w:eastAsia="Calibri" w:hAnsi="Times New Roman" w:cs="Times New Roman"/>
          <w:b/>
          <w:sz w:val="28"/>
          <w:szCs w:val="28"/>
          <w:lang w:eastAsia="en-US"/>
        </w:rPr>
        <w:t xml:space="preserve">93 598,80 </w:t>
      </w:r>
      <w:r w:rsidRPr="00FA3903">
        <w:rPr>
          <w:rFonts w:ascii="Times New Roman" w:eastAsia="Calibri" w:hAnsi="Times New Roman" w:cs="Times New Roman"/>
          <w:sz w:val="28"/>
          <w:szCs w:val="28"/>
          <w:lang w:eastAsia="en-US"/>
        </w:rPr>
        <w:t>рублей</w:t>
      </w:r>
      <w:r w:rsidRPr="00FA3903">
        <w:rPr>
          <w:rFonts w:ascii="Times New Roman" w:eastAsia="Calibri" w:hAnsi="Times New Roman" w:cs="Times New Roman"/>
          <w:color w:val="000000"/>
          <w:sz w:val="28"/>
          <w:szCs w:val="28"/>
          <w:lang w:eastAsia="en-US"/>
        </w:rPr>
        <w:t>,</w:t>
      </w:r>
      <w:r w:rsidRPr="00FA3903">
        <w:rPr>
          <w:rFonts w:ascii="Times New Roman" w:eastAsia="Calibri" w:hAnsi="Times New Roman" w:cs="Times New Roman"/>
          <w:sz w:val="28"/>
          <w:szCs w:val="28"/>
          <w:lang w:eastAsia="en-US"/>
        </w:rPr>
        <w:t xml:space="preserve"> на 2026 год в сумме </w:t>
      </w:r>
      <w:r w:rsidRPr="00FA3903">
        <w:rPr>
          <w:rFonts w:ascii="Times New Roman" w:eastAsia="Calibri" w:hAnsi="Times New Roman" w:cs="Times New Roman"/>
          <w:b/>
          <w:sz w:val="28"/>
          <w:szCs w:val="28"/>
          <w:lang w:eastAsia="en-US"/>
        </w:rPr>
        <w:t>0,00</w:t>
      </w:r>
      <w:r w:rsidRPr="00FA3903">
        <w:rPr>
          <w:rFonts w:ascii="Times New Roman" w:eastAsia="Calibri" w:hAnsi="Times New Roman" w:cs="Times New Roman"/>
          <w:b/>
          <w:color w:val="000000"/>
          <w:sz w:val="28"/>
          <w:szCs w:val="28"/>
          <w:lang w:eastAsia="en-US"/>
        </w:rPr>
        <w:t xml:space="preserve"> </w:t>
      </w:r>
      <w:r w:rsidRPr="00FA3903">
        <w:rPr>
          <w:rFonts w:ascii="Times New Roman" w:eastAsia="Calibri" w:hAnsi="Times New Roman" w:cs="Times New Roman"/>
          <w:color w:val="000000"/>
          <w:sz w:val="28"/>
          <w:szCs w:val="28"/>
          <w:lang w:eastAsia="en-US"/>
        </w:rPr>
        <w:t>рублей</w:t>
      </w:r>
      <w:r w:rsidRPr="00FA3903">
        <w:rPr>
          <w:rFonts w:ascii="Times New Roman" w:eastAsia="Calibri" w:hAnsi="Times New Roman" w:cs="Times New Roman"/>
          <w:sz w:val="28"/>
          <w:szCs w:val="28"/>
          <w:lang w:eastAsia="en-US"/>
        </w:rPr>
        <w:t xml:space="preserve">, на 2027 год в сумме </w:t>
      </w:r>
      <w:r w:rsidRPr="00FA3903">
        <w:rPr>
          <w:rFonts w:ascii="Times New Roman" w:eastAsia="Calibri" w:hAnsi="Times New Roman" w:cs="Times New Roman"/>
          <w:b/>
          <w:sz w:val="28"/>
          <w:szCs w:val="28"/>
          <w:lang w:eastAsia="en-US"/>
        </w:rPr>
        <w:t xml:space="preserve">0,00 </w:t>
      </w:r>
      <w:r w:rsidRPr="00FA3903">
        <w:rPr>
          <w:rFonts w:ascii="Times New Roman" w:eastAsia="Calibri" w:hAnsi="Times New Roman" w:cs="Times New Roman"/>
          <w:color w:val="000000"/>
          <w:sz w:val="28"/>
          <w:szCs w:val="28"/>
          <w:lang w:eastAsia="en-US"/>
        </w:rPr>
        <w:t xml:space="preserve">рублей, </w:t>
      </w:r>
      <w:r w:rsidRPr="00FA3903">
        <w:rPr>
          <w:rFonts w:ascii="Times New Roman" w:eastAsia="Calibri" w:hAnsi="Times New Roman" w:cs="Times New Roman"/>
          <w:sz w:val="28"/>
          <w:szCs w:val="28"/>
          <w:lang w:eastAsia="en-US"/>
        </w:rPr>
        <w:t xml:space="preserve">согласно </w:t>
      </w:r>
      <w:r w:rsidRPr="00FA3903">
        <w:rPr>
          <w:rFonts w:ascii="Times New Roman" w:eastAsia="Calibri" w:hAnsi="Times New Roman" w:cs="Times New Roman"/>
          <w:b/>
          <w:sz w:val="28"/>
          <w:szCs w:val="28"/>
          <w:lang w:eastAsia="en-US"/>
        </w:rPr>
        <w:t xml:space="preserve">Приложению 6 </w:t>
      </w:r>
      <w:r w:rsidRPr="00FA3903">
        <w:rPr>
          <w:rFonts w:ascii="Times New Roman" w:eastAsia="Calibri" w:hAnsi="Times New Roman" w:cs="Times New Roman"/>
          <w:sz w:val="28"/>
          <w:szCs w:val="28"/>
          <w:lang w:eastAsia="en-US"/>
        </w:rPr>
        <w:t>к настоящему Решению.</w:t>
      </w: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FA3903">
        <w:rPr>
          <w:rFonts w:ascii="Times New Roman" w:eastAsia="Times New Roman" w:hAnsi="Times New Roman" w:cs="Times New Roman"/>
          <w:b/>
          <w:sz w:val="28"/>
          <w:szCs w:val="28"/>
          <w:lang w:eastAsia="en-US"/>
        </w:rPr>
        <w:t xml:space="preserve">Статья 6. Дорожный фонд Ишимского сельсовета Чистоозерного района Новосибирской области </w:t>
      </w: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4"/>
          <w:szCs w:val="24"/>
          <w:lang w:eastAsia="en-US"/>
        </w:rPr>
      </w:pPr>
    </w:p>
    <w:p w:rsidR="00FA3903" w:rsidRPr="00FA3903" w:rsidRDefault="00FA3903" w:rsidP="00FA3903">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FA3903">
        <w:rPr>
          <w:rFonts w:ascii="Times New Roman" w:eastAsia="Times New Roman" w:hAnsi="Times New Roman" w:cs="Times New Roman"/>
          <w:sz w:val="28"/>
          <w:szCs w:val="28"/>
        </w:rPr>
        <w:t>1. </w:t>
      </w:r>
      <w:r w:rsidRPr="00FA3903">
        <w:rPr>
          <w:rFonts w:ascii="Times New Roman" w:eastAsia="Calibri" w:hAnsi="Times New Roman" w:cs="Times New Roman"/>
          <w:sz w:val="28"/>
          <w:szCs w:val="28"/>
          <w:lang w:eastAsia="en-US"/>
        </w:rPr>
        <w:t>Утвердить объем бюджетных ассигнований дорожного фонда Ишимского сельсовета Чистоозерного района Новосибирской области:</w:t>
      </w:r>
    </w:p>
    <w:p w:rsidR="00FA3903" w:rsidRPr="00FA3903" w:rsidRDefault="00FA3903" w:rsidP="00FA3903">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FA3903">
        <w:rPr>
          <w:rFonts w:ascii="Times New Roman" w:eastAsia="Calibri" w:hAnsi="Times New Roman" w:cs="Times New Roman"/>
          <w:sz w:val="28"/>
          <w:szCs w:val="28"/>
          <w:lang w:eastAsia="en-US"/>
        </w:rPr>
        <w:t>1) на 2025 год в сумме 489500,00 рублей;</w:t>
      </w:r>
    </w:p>
    <w:p w:rsidR="00FA3903" w:rsidRPr="00FA3903" w:rsidRDefault="00FA3903" w:rsidP="00FA3903">
      <w:pPr>
        <w:autoSpaceDE w:val="0"/>
        <w:autoSpaceDN w:val="0"/>
        <w:adjustRightInd w:val="0"/>
        <w:spacing w:after="0" w:line="240" w:lineRule="auto"/>
        <w:ind w:firstLine="540"/>
        <w:jc w:val="both"/>
        <w:rPr>
          <w:rFonts w:ascii="Times New Roman" w:eastAsia="Calibri" w:hAnsi="Times New Roman" w:cs="Times New Roman"/>
          <w:color w:val="000000"/>
          <w:sz w:val="28"/>
          <w:szCs w:val="28"/>
          <w:lang w:eastAsia="en-US"/>
        </w:rPr>
      </w:pPr>
      <w:r w:rsidRPr="00FA3903">
        <w:rPr>
          <w:rFonts w:ascii="Times New Roman" w:eastAsia="Calibri" w:hAnsi="Times New Roman" w:cs="Times New Roman"/>
          <w:sz w:val="28"/>
          <w:szCs w:val="28"/>
          <w:lang w:eastAsia="en-US"/>
        </w:rPr>
        <w:t>2) на 2026 год в сумме 509000,00 рублей, на 2027 год в сумме 702500,00</w:t>
      </w: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ab/>
      </w: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FA3903">
        <w:rPr>
          <w:rFonts w:ascii="Times New Roman" w:eastAsia="Times New Roman" w:hAnsi="Times New Roman" w:cs="Times New Roman"/>
          <w:b/>
          <w:sz w:val="28"/>
          <w:szCs w:val="28"/>
          <w:lang w:eastAsia="en-US"/>
        </w:rPr>
        <w:t>Статья 7. Источники финансирования дефицита бюджета</w:t>
      </w:r>
    </w:p>
    <w:p w:rsidR="00FA3903" w:rsidRPr="00FA3903" w:rsidRDefault="00FA3903" w:rsidP="00FA3903">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FA3903" w:rsidRPr="00FA3903" w:rsidRDefault="00FA3903" w:rsidP="00FA3903">
      <w:pPr>
        <w:widowControl w:val="0"/>
        <w:autoSpaceDE w:val="0"/>
        <w:autoSpaceDN w:val="0"/>
        <w:adjustRightInd w:val="0"/>
        <w:spacing w:after="0" w:line="240" w:lineRule="auto"/>
        <w:ind w:firstLine="708"/>
        <w:jc w:val="both"/>
        <w:rPr>
          <w:rFonts w:ascii="Times New Roman" w:eastAsia="Calibri" w:hAnsi="Times New Roman" w:cs="Times New Roman"/>
          <w:sz w:val="28"/>
          <w:szCs w:val="28"/>
          <w:lang w:eastAsia="en-US"/>
        </w:rPr>
      </w:pPr>
      <w:r w:rsidRPr="00FA3903">
        <w:rPr>
          <w:rFonts w:ascii="Times New Roman" w:eastAsia="Calibri" w:hAnsi="Times New Roman" w:cs="Times New Roman"/>
          <w:sz w:val="28"/>
          <w:szCs w:val="28"/>
          <w:lang w:eastAsia="en-US"/>
        </w:rPr>
        <w:t xml:space="preserve">Установить источники финансирования дефицита местного бюджета на 2025 год и плановый период 2026 и 2027 годов согласно </w:t>
      </w:r>
      <w:r w:rsidRPr="00FA3903">
        <w:rPr>
          <w:rFonts w:ascii="Times New Roman" w:eastAsia="Calibri" w:hAnsi="Times New Roman" w:cs="Times New Roman"/>
          <w:b/>
          <w:sz w:val="28"/>
          <w:szCs w:val="28"/>
          <w:lang w:eastAsia="en-US"/>
        </w:rPr>
        <w:t>Приложению 7</w:t>
      </w:r>
      <w:r w:rsidRPr="00FA3903">
        <w:rPr>
          <w:rFonts w:ascii="Times New Roman" w:eastAsia="Calibri" w:hAnsi="Times New Roman" w:cs="Times New Roman"/>
          <w:sz w:val="28"/>
          <w:szCs w:val="28"/>
          <w:lang w:eastAsia="en-US"/>
        </w:rPr>
        <w:t xml:space="preserve"> к настоящему Решению.</w:t>
      </w:r>
    </w:p>
    <w:p w:rsidR="00FA3903" w:rsidRPr="00FA3903" w:rsidRDefault="00FA3903" w:rsidP="00FA3903">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FA3903">
        <w:rPr>
          <w:rFonts w:ascii="Times New Roman" w:eastAsia="Times New Roman" w:hAnsi="Times New Roman" w:cs="Times New Roman"/>
          <w:b/>
          <w:sz w:val="28"/>
          <w:szCs w:val="28"/>
          <w:lang w:eastAsia="en-US"/>
        </w:rPr>
        <w:t xml:space="preserve">Статья 8. Муниципальные внутренние заимствования </w:t>
      </w: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p>
    <w:p w:rsidR="00FA3903" w:rsidRPr="00FA3903" w:rsidRDefault="00FA3903" w:rsidP="00FA3903">
      <w:pPr>
        <w:widowControl w:val="0"/>
        <w:autoSpaceDE w:val="0"/>
        <w:autoSpaceDN w:val="0"/>
        <w:adjustRightInd w:val="0"/>
        <w:spacing w:after="0" w:line="240" w:lineRule="auto"/>
        <w:ind w:firstLine="567"/>
        <w:jc w:val="both"/>
        <w:rPr>
          <w:rFonts w:ascii="Times New Roman" w:eastAsia="Calibri" w:hAnsi="Times New Roman" w:cs="Times New Roman"/>
          <w:sz w:val="28"/>
          <w:szCs w:val="28"/>
          <w:lang w:eastAsia="en-US"/>
        </w:rPr>
      </w:pPr>
      <w:r w:rsidRPr="00FA3903">
        <w:rPr>
          <w:rFonts w:ascii="Times New Roman" w:eastAsia="Calibri" w:hAnsi="Times New Roman" w:cs="Times New Roman"/>
          <w:sz w:val="28"/>
          <w:szCs w:val="28"/>
          <w:lang w:eastAsia="en-US"/>
        </w:rPr>
        <w:t xml:space="preserve">1. Утвердить программу муниципальных внутренних заимствований Ишимского сельсовета Чистоозерного района Новосибирской области </w:t>
      </w:r>
      <w:r w:rsidRPr="00FA3903">
        <w:rPr>
          <w:rFonts w:ascii="Times New Roman" w:eastAsia="Calibri" w:hAnsi="Times New Roman" w:cs="Times New Roman"/>
          <w:b/>
          <w:i/>
          <w:sz w:val="24"/>
          <w:szCs w:val="24"/>
          <w:lang w:eastAsia="en-US"/>
        </w:rPr>
        <w:t xml:space="preserve"> </w:t>
      </w:r>
      <w:r w:rsidRPr="00FA3903">
        <w:rPr>
          <w:rFonts w:ascii="Times New Roman" w:eastAsia="Calibri" w:hAnsi="Times New Roman" w:cs="Times New Roman"/>
          <w:sz w:val="28"/>
          <w:szCs w:val="28"/>
          <w:lang w:eastAsia="en-US"/>
        </w:rPr>
        <w:t>на 2025 год и плановый период 2026  и 2027  годов согласно</w:t>
      </w:r>
      <w:r w:rsidRPr="00FA3903">
        <w:rPr>
          <w:rFonts w:ascii="Times New Roman" w:eastAsia="Calibri" w:hAnsi="Times New Roman" w:cs="Times New Roman"/>
          <w:b/>
          <w:sz w:val="28"/>
          <w:szCs w:val="28"/>
          <w:lang w:eastAsia="en-US"/>
        </w:rPr>
        <w:t xml:space="preserve"> Приложению 8</w:t>
      </w:r>
      <w:r w:rsidRPr="00FA3903">
        <w:rPr>
          <w:rFonts w:ascii="Times New Roman" w:eastAsia="Calibri" w:hAnsi="Times New Roman" w:cs="Times New Roman"/>
          <w:sz w:val="28"/>
          <w:szCs w:val="28"/>
          <w:lang w:eastAsia="en-US"/>
        </w:rPr>
        <w:t xml:space="preserve"> к настоящему Решению.</w:t>
      </w:r>
    </w:p>
    <w:p w:rsidR="00FA3903" w:rsidRPr="00FA3903" w:rsidRDefault="00FA3903" w:rsidP="00FA3903">
      <w:pPr>
        <w:autoSpaceDE w:val="0"/>
        <w:autoSpaceDN w:val="0"/>
        <w:adjustRightInd w:val="0"/>
        <w:spacing w:after="0" w:line="240" w:lineRule="auto"/>
        <w:ind w:firstLine="540"/>
        <w:jc w:val="both"/>
        <w:rPr>
          <w:rFonts w:ascii="Times New Roman" w:eastAsia="Times New Roman" w:hAnsi="Times New Roman" w:cs="Times New Roman"/>
          <w:bCs/>
          <w:sz w:val="28"/>
          <w:szCs w:val="28"/>
          <w:lang w:eastAsia="en-US"/>
        </w:rPr>
      </w:pPr>
      <w:r w:rsidRPr="00FA3903">
        <w:rPr>
          <w:rFonts w:ascii="Times New Roman" w:eastAsia="Times New Roman" w:hAnsi="Times New Roman" w:cs="Times New Roman"/>
          <w:bCs/>
          <w:sz w:val="28"/>
          <w:szCs w:val="28"/>
          <w:lang w:eastAsia="en-US"/>
        </w:rPr>
        <w:t xml:space="preserve">2. Предоставить право администрации Ишимского сельсовета Чистоозерного района Новосибирской области  неоднократно осуществлять привлечение и погашение бюджетных кредитов на пополнение остатков средств на счетах местных бюджетов в соответствии с </w:t>
      </w:r>
      <w:hyperlink r:id="rId12" w:history="1">
        <w:r w:rsidRPr="00FA3903">
          <w:rPr>
            <w:rFonts w:ascii="Times New Roman" w:eastAsia="Times New Roman" w:hAnsi="Times New Roman" w:cs="Times New Roman"/>
            <w:bCs/>
            <w:color w:val="0000FF"/>
            <w:sz w:val="28"/>
            <w:szCs w:val="28"/>
            <w:u w:val="single"/>
            <w:lang w:eastAsia="en-US"/>
          </w:rPr>
          <w:t>пунктом 2 статьи 93.6</w:t>
        </w:r>
      </w:hyperlink>
      <w:r w:rsidRPr="00FA3903">
        <w:rPr>
          <w:rFonts w:ascii="Times New Roman" w:eastAsia="Times New Roman" w:hAnsi="Times New Roman" w:cs="Times New Roman"/>
          <w:bCs/>
          <w:sz w:val="28"/>
          <w:szCs w:val="28"/>
          <w:lang w:eastAsia="en-US"/>
        </w:rPr>
        <w:t xml:space="preserve"> Бюджетного кодекса Российской Федерации.</w:t>
      </w:r>
    </w:p>
    <w:p w:rsidR="00FA3903" w:rsidRPr="00FA3903" w:rsidRDefault="00FA3903" w:rsidP="00FA3903">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b/>
          <w:sz w:val="28"/>
          <w:szCs w:val="28"/>
          <w:lang w:eastAsia="en-US"/>
        </w:rPr>
      </w:pPr>
      <w:r w:rsidRPr="00FA3903">
        <w:rPr>
          <w:rFonts w:ascii="Times New Roman" w:eastAsia="Times New Roman" w:hAnsi="Times New Roman" w:cs="Times New Roman"/>
          <w:b/>
          <w:sz w:val="28"/>
          <w:szCs w:val="28"/>
          <w:lang w:eastAsia="en-US"/>
        </w:rPr>
        <w:t>Статья 9. Предоставление муниципальных гарантий Ишимского сельсовета Чистоозерного района Новосибирской области в валюте Российской Федерации</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p>
    <w:p w:rsidR="00FA3903" w:rsidRPr="00FA3903" w:rsidRDefault="00FA3903" w:rsidP="00FA3903">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A3903">
        <w:rPr>
          <w:rFonts w:ascii="Times New Roman" w:eastAsia="Calibri" w:hAnsi="Times New Roman" w:cs="Times New Roman"/>
          <w:sz w:val="28"/>
          <w:szCs w:val="28"/>
          <w:lang w:eastAsia="en-US"/>
        </w:rPr>
        <w:t xml:space="preserve">Утвердить программу муниципальных гарантий Ишимского сельсовета Чистоозерного района Новосибирской области в валюте Российской Федерации на 2025 год и плановый период 2026 и 2027 годов согласно </w:t>
      </w:r>
      <w:r w:rsidRPr="00FA3903">
        <w:rPr>
          <w:rFonts w:ascii="Times New Roman" w:eastAsia="Calibri" w:hAnsi="Times New Roman" w:cs="Times New Roman"/>
          <w:b/>
          <w:sz w:val="28"/>
          <w:szCs w:val="28"/>
          <w:lang w:eastAsia="en-US"/>
        </w:rPr>
        <w:t>Приложению 9 к</w:t>
      </w:r>
      <w:r w:rsidRPr="00FA3903">
        <w:rPr>
          <w:rFonts w:ascii="Times New Roman" w:eastAsia="Calibri" w:hAnsi="Times New Roman" w:cs="Times New Roman"/>
          <w:sz w:val="28"/>
          <w:szCs w:val="28"/>
          <w:lang w:eastAsia="en-US"/>
        </w:rPr>
        <w:t xml:space="preserve"> настоящему Решению.</w:t>
      </w:r>
    </w:p>
    <w:p w:rsidR="00FA3903" w:rsidRPr="00FA3903" w:rsidRDefault="00FA3903" w:rsidP="00FA3903">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en-US"/>
        </w:rPr>
      </w:pPr>
      <w:r w:rsidRPr="00FA3903">
        <w:rPr>
          <w:rFonts w:ascii="Times New Roman" w:eastAsia="Times New Roman" w:hAnsi="Times New Roman" w:cs="Times New Roman"/>
          <w:b/>
          <w:sz w:val="28"/>
          <w:szCs w:val="28"/>
          <w:lang w:eastAsia="en-US"/>
        </w:rPr>
        <w:t>Статья 10. Муниципальные программы Ишимского сельсовета Чистоозерного района Новосибирской области</w:t>
      </w:r>
    </w:p>
    <w:p w:rsidR="00FA3903" w:rsidRPr="00FA3903" w:rsidRDefault="00FA3903" w:rsidP="00FA3903">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FA3903">
        <w:rPr>
          <w:rFonts w:ascii="Times New Roman" w:eastAsia="Calibri" w:hAnsi="Times New Roman" w:cs="Times New Roman"/>
          <w:sz w:val="28"/>
          <w:szCs w:val="28"/>
          <w:lang w:eastAsia="en-US"/>
        </w:rPr>
        <w:lastRenderedPageBreak/>
        <w:t xml:space="preserve">1. Утвердить перечень муниципальных программ, предусмотренных к финансированию из местного бюджета в 2025  году и плановом периоде  2026  и 2027 годах согласно </w:t>
      </w:r>
      <w:r w:rsidRPr="00FA3903">
        <w:rPr>
          <w:rFonts w:ascii="Times New Roman" w:eastAsia="Calibri" w:hAnsi="Times New Roman" w:cs="Times New Roman"/>
          <w:b/>
          <w:sz w:val="28"/>
          <w:szCs w:val="28"/>
          <w:lang w:eastAsia="en-US"/>
        </w:rPr>
        <w:t xml:space="preserve">Приложению 10 </w:t>
      </w:r>
      <w:r w:rsidRPr="00FA3903">
        <w:rPr>
          <w:rFonts w:ascii="Times New Roman" w:eastAsia="Calibri" w:hAnsi="Times New Roman" w:cs="Times New Roman"/>
          <w:sz w:val="28"/>
          <w:szCs w:val="28"/>
          <w:lang w:eastAsia="en-US"/>
        </w:rPr>
        <w:t>к</w:t>
      </w:r>
      <w:r w:rsidRPr="00FA3903">
        <w:rPr>
          <w:rFonts w:ascii="Times New Roman" w:eastAsia="Calibri" w:hAnsi="Times New Roman" w:cs="Times New Roman"/>
          <w:b/>
          <w:sz w:val="28"/>
          <w:szCs w:val="28"/>
          <w:lang w:eastAsia="en-US"/>
        </w:rPr>
        <w:t xml:space="preserve"> </w:t>
      </w:r>
      <w:r w:rsidRPr="00FA3903">
        <w:rPr>
          <w:rFonts w:ascii="Times New Roman" w:eastAsia="Calibri" w:hAnsi="Times New Roman" w:cs="Times New Roman"/>
          <w:sz w:val="28"/>
          <w:szCs w:val="28"/>
          <w:lang w:eastAsia="en-US"/>
        </w:rPr>
        <w:t>настоящему Решению.</w:t>
      </w:r>
    </w:p>
    <w:p w:rsidR="00FA3903" w:rsidRPr="00FA3903" w:rsidRDefault="00FA3903" w:rsidP="00FA3903">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FA3903">
        <w:rPr>
          <w:rFonts w:ascii="Times New Roman" w:eastAsia="Calibri" w:hAnsi="Times New Roman" w:cs="Times New Roman"/>
          <w:sz w:val="28"/>
          <w:szCs w:val="28"/>
          <w:lang w:eastAsia="en-US"/>
        </w:rPr>
        <w:t>2. 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Ишимского сельсовета Чистоозерного района Новосибирской области.</w:t>
      </w:r>
    </w:p>
    <w:p w:rsidR="00FA3903" w:rsidRPr="00FA3903" w:rsidRDefault="00FA3903" w:rsidP="00FA3903">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FA3903">
        <w:rPr>
          <w:rFonts w:ascii="Times New Roman" w:eastAsia="Calibri" w:hAnsi="Times New Roman" w:cs="Times New Roman"/>
          <w:sz w:val="28"/>
          <w:szCs w:val="28"/>
          <w:lang w:eastAsia="en-US"/>
        </w:rPr>
        <w:t>Муниципальные программы Ишимского сельсовета Чистоозерного района Новосибирской области,  не включенные в перечень, не подлежат финансированию в 2025 - 2027 годах.</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b/>
          <w:sz w:val="28"/>
          <w:szCs w:val="28"/>
          <w:lang w:eastAsia="en-US"/>
        </w:rPr>
        <w:t>Статья 11. Возврат остатков субсидий, предоставленных из местного бюджета муниципальным учреждениям Ишимского сельсовета Чистоозерного района Новосибирской области</w:t>
      </w:r>
    </w:p>
    <w:p w:rsidR="00FA3903" w:rsidRPr="00FA3903" w:rsidRDefault="00FA3903" w:rsidP="00FA3903">
      <w:pPr>
        <w:autoSpaceDE w:val="0"/>
        <w:autoSpaceDN w:val="0"/>
        <w:adjustRightInd w:val="0"/>
        <w:spacing w:after="0" w:line="240" w:lineRule="auto"/>
        <w:ind w:firstLine="709"/>
        <w:contextualSpacing/>
        <w:jc w:val="both"/>
        <w:rPr>
          <w:rFonts w:ascii="Times New Roman" w:eastAsia="Calibri" w:hAnsi="Times New Roman" w:cs="Times New Roman"/>
          <w:b/>
          <w:i/>
          <w:sz w:val="24"/>
          <w:szCs w:val="24"/>
          <w:lang w:eastAsia="en-US"/>
        </w:rPr>
      </w:pPr>
      <w:r w:rsidRPr="00FA3903">
        <w:rPr>
          <w:rFonts w:ascii="Times New Roman" w:eastAsia="Calibri" w:hAnsi="Times New Roman" w:cs="Times New Roman"/>
          <w:sz w:val="28"/>
          <w:szCs w:val="28"/>
          <w:lang w:eastAsia="en-US"/>
        </w:rPr>
        <w:t>1. Остатки не использованных в текущем финансовом году субсидий, предоставленных из местного бюджета муниципальным бюджетным учреждениям  Ишимского сельсовета Чистоозерного района Новосибирской области, муниципальным автономным учреждениям  Ишимского сельсовета Чистоозерного района Новосибирской области  на финансовое обеспечение выполнения ими муниципального задания, в очередном финансовом году подлежат возврату указанными учреждениями в местный бюджет в объеме, соответствующем не достигнутым показателям муниципального задания такими учреждениями, в порядке, установленном администрацией Ишимского сельсовета Чистоозерного района Новосибирской области.</w:t>
      </w:r>
    </w:p>
    <w:p w:rsidR="00FA3903" w:rsidRPr="00FA3903" w:rsidRDefault="00FA3903" w:rsidP="00FA3903">
      <w:pPr>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en-US"/>
        </w:rPr>
      </w:pPr>
      <w:r w:rsidRPr="00FA3903">
        <w:rPr>
          <w:rFonts w:ascii="Times New Roman" w:eastAsia="Calibri" w:hAnsi="Times New Roman" w:cs="Times New Roman"/>
          <w:sz w:val="28"/>
          <w:szCs w:val="28"/>
          <w:lang w:eastAsia="en-US"/>
        </w:rPr>
        <w:t>Остатки средств, перечисленные бюджетными и автономными учреждениями в соответствующий бюджет,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w:t>
      </w:r>
    </w:p>
    <w:p w:rsidR="00FA3903" w:rsidRPr="00FA3903" w:rsidRDefault="00FA3903" w:rsidP="00FA3903">
      <w:pPr>
        <w:autoSpaceDE w:val="0"/>
        <w:autoSpaceDN w:val="0"/>
        <w:adjustRightInd w:val="0"/>
        <w:spacing w:after="0" w:line="240" w:lineRule="auto"/>
        <w:ind w:firstLine="708"/>
        <w:jc w:val="both"/>
        <w:outlineLvl w:val="1"/>
        <w:rPr>
          <w:rFonts w:ascii="Times New Roman" w:eastAsia="Times New Roman" w:hAnsi="Times New Roman" w:cs="Times New Roman"/>
          <w:sz w:val="28"/>
          <w:szCs w:val="28"/>
        </w:rPr>
      </w:pP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rPr>
      </w:pPr>
      <w:r w:rsidRPr="00FA3903">
        <w:rPr>
          <w:rFonts w:ascii="Times New Roman" w:eastAsia="Times New Roman" w:hAnsi="Times New Roman" w:cs="Times New Roman"/>
          <w:b/>
          <w:sz w:val="28"/>
          <w:szCs w:val="28"/>
          <w:lang w:eastAsia="en-US"/>
        </w:rPr>
        <w:t>Статья 12. Муниципальный внутренний долг Ишимского сельсовета Чистоозерного района Новосибирской области  и расходы на его обслуживание</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FA3903" w:rsidRPr="00FA3903" w:rsidRDefault="00FA3903" w:rsidP="00FA3903">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A3903">
        <w:rPr>
          <w:rFonts w:ascii="Times New Roman" w:eastAsia="Calibri" w:hAnsi="Times New Roman" w:cs="Times New Roman"/>
          <w:sz w:val="28"/>
          <w:szCs w:val="28"/>
          <w:lang w:eastAsia="en-US"/>
        </w:rPr>
        <w:t>1. Установить верхний предел муниципального внутреннего долга Ишимского сельсовета Чистоозерного района Новосибирской области  на 1 января 2026  года в сумме 0,0 рублей, в том числе верхний предел долга по муниципальным гарантиям  Ишимского сельсовета Чистоозерного района Новосибирской области   в сумме 0,0 рублей, на 1 января 2027 года в сумме 0,0  рублей, в том числе верхний предел долга по муниципальным гарантиям Ишимского сельсовета Чистоозерного района Новосибирской области  в сумме 0,0 рублей, и на 1 января 2028  года в сумме 0,0 рублей, в том числе верхний предел долга по муниципальным гарантиям Ишимского сельсовета Чистоозерного района Новосибирской области  в сумме 0,0 рублей.</w:t>
      </w:r>
    </w:p>
    <w:p w:rsidR="00FA3903" w:rsidRPr="00FA3903" w:rsidRDefault="00FA3903" w:rsidP="00FA3903">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en-US"/>
        </w:rPr>
      </w:pPr>
      <w:r w:rsidRPr="00FA3903">
        <w:rPr>
          <w:rFonts w:ascii="Times New Roman" w:eastAsia="Calibri" w:hAnsi="Times New Roman" w:cs="Times New Roman"/>
          <w:sz w:val="28"/>
          <w:szCs w:val="28"/>
          <w:lang w:eastAsia="en-US"/>
        </w:rPr>
        <w:t xml:space="preserve">2. Установить объем расходов местного бюджета на обслуживание муниципального долга Ишимского сельсовета Чистоозерного района Новосибирской области  на 2025 год в </w:t>
      </w:r>
      <w:r w:rsidRPr="00FA3903">
        <w:rPr>
          <w:rFonts w:ascii="Times New Roman" w:eastAsia="Calibri" w:hAnsi="Times New Roman" w:cs="Times New Roman"/>
          <w:color w:val="000000"/>
          <w:sz w:val="28"/>
          <w:szCs w:val="28"/>
          <w:lang w:eastAsia="en-US"/>
        </w:rPr>
        <w:t xml:space="preserve">сумме </w:t>
      </w:r>
      <w:r w:rsidRPr="00FA3903">
        <w:rPr>
          <w:rFonts w:ascii="Times New Roman" w:eastAsia="Calibri" w:hAnsi="Times New Roman" w:cs="Times New Roman"/>
          <w:sz w:val="28"/>
          <w:szCs w:val="28"/>
          <w:lang w:eastAsia="en-US"/>
        </w:rPr>
        <w:t xml:space="preserve">0,0 </w:t>
      </w:r>
      <w:r w:rsidRPr="00FA3903">
        <w:rPr>
          <w:rFonts w:ascii="Times New Roman" w:eastAsia="Calibri" w:hAnsi="Times New Roman" w:cs="Times New Roman"/>
          <w:color w:val="000000"/>
          <w:sz w:val="28"/>
          <w:szCs w:val="28"/>
          <w:lang w:eastAsia="en-US"/>
        </w:rPr>
        <w:t>рублей, на 2026 год в сумме 0,0 рублей и на 2027 год в сумме 0,0 рублей.</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FA3903">
        <w:rPr>
          <w:rFonts w:ascii="Times New Roman" w:eastAsia="Times New Roman" w:hAnsi="Times New Roman" w:cs="Times New Roman"/>
          <w:b/>
          <w:sz w:val="28"/>
          <w:szCs w:val="28"/>
          <w:lang w:eastAsia="en-US"/>
        </w:rPr>
        <w:lastRenderedPageBreak/>
        <w:t>Статья 13. Особенности использования остатков средств местного бюджета на начало текущего финансового года</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Ишимского сельсовета Чистоозерного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FA3903">
        <w:rPr>
          <w:rFonts w:ascii="Times New Roman" w:eastAsia="Times New Roman" w:hAnsi="Times New Roman" w:cs="Times New Roman"/>
          <w:b/>
          <w:sz w:val="28"/>
          <w:szCs w:val="28"/>
          <w:lang w:eastAsia="en-US"/>
        </w:rPr>
        <w:t>Статья 14. Особенности исполнения местного бюджета в 2025 году</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1. Установить в соответствии с пунктом 8 статьи 217 Бюджетного кодекса Российской Федерации следующие основания для внесения в 2025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 xml:space="preserve">5)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w:t>
      </w:r>
      <w:r w:rsidRPr="00FA3903">
        <w:rPr>
          <w:rFonts w:ascii="Times New Roman" w:eastAsia="Times New Roman" w:hAnsi="Times New Roman" w:cs="Times New Roman"/>
          <w:sz w:val="28"/>
          <w:szCs w:val="28"/>
          <w:lang w:eastAsia="en-US"/>
        </w:rPr>
        <w:lastRenderedPageBreak/>
        <w:t>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софинансирования расходного обязательства из областного (районного) бюджета;</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(софинансирования)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 xml:space="preserve">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w:t>
      </w:r>
      <w:r w:rsidRPr="00FA3903">
        <w:rPr>
          <w:rFonts w:ascii="Times New Roman" w:eastAsia="Times New Roman" w:hAnsi="Times New Roman" w:cs="Times New Roman"/>
          <w:sz w:val="28"/>
          <w:szCs w:val="28"/>
          <w:lang w:eastAsia="en-US"/>
        </w:rPr>
        <w:lastRenderedPageBreak/>
        <w:t>бюджета в текущем финансовом году, в целях исполнения решений администрации  Ишимского сельсовета Чистоозерного района Новосибирской области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Ишимского сельсовета Чистоозерного района Новосибирской области.</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p>
    <w:p w:rsidR="00FA3903" w:rsidRPr="00FA3903" w:rsidRDefault="00FA3903" w:rsidP="00FA3903">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FA3903">
        <w:rPr>
          <w:rFonts w:ascii="Times New Roman" w:eastAsia="Times New Roman" w:hAnsi="Times New Roman" w:cs="Times New Roman"/>
          <w:b/>
          <w:sz w:val="28"/>
          <w:szCs w:val="28"/>
          <w:lang w:eastAsia="en-US"/>
        </w:rPr>
        <w:t>Статья 15. Вступление в силу настоящего Решения</w:t>
      </w: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p>
    <w:p w:rsidR="00FA3903" w:rsidRPr="00FA3903" w:rsidRDefault="00FA3903" w:rsidP="00FA3903">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FA3903">
        <w:rPr>
          <w:rFonts w:ascii="Times New Roman" w:eastAsia="Times New Roman" w:hAnsi="Times New Roman" w:cs="Times New Roman"/>
          <w:sz w:val="28"/>
          <w:szCs w:val="28"/>
          <w:lang w:eastAsia="en-US"/>
        </w:rPr>
        <w:t>Настоящее Решение вступает в силу с 1 января 2025 года и подлежит официальному опубликованию не позднее 10 дней после его подписания в установленном порядке.</w:t>
      </w:r>
    </w:p>
    <w:p w:rsidR="00FA3903" w:rsidRPr="00FA3903" w:rsidRDefault="00FA3903" w:rsidP="00FA3903">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p>
    <w:p w:rsidR="00FA3903" w:rsidRPr="00FA3903" w:rsidRDefault="00FA3903" w:rsidP="00FA3903">
      <w:pPr>
        <w:autoSpaceDE w:val="0"/>
        <w:autoSpaceDN w:val="0"/>
        <w:adjustRightInd w:val="0"/>
        <w:spacing w:after="0" w:line="240" w:lineRule="auto"/>
        <w:jc w:val="both"/>
        <w:rPr>
          <w:rFonts w:ascii="Times New Roman" w:eastAsia="Calibri" w:hAnsi="Times New Roman" w:cs="Times New Roman"/>
          <w:sz w:val="28"/>
          <w:szCs w:val="28"/>
          <w:lang w:eastAsia="en-US"/>
        </w:rPr>
      </w:pPr>
    </w:p>
    <w:p w:rsidR="00FA3903" w:rsidRPr="00FA3903" w:rsidRDefault="00FA3903" w:rsidP="00FA3903">
      <w:pPr>
        <w:widowControl w:val="0"/>
        <w:spacing w:after="0" w:line="240" w:lineRule="auto"/>
        <w:jc w:val="both"/>
        <w:rPr>
          <w:rFonts w:ascii="Times New Roman" w:eastAsia="Times New Roman" w:hAnsi="Times New Roman" w:cs="Times New Roman"/>
          <w:bCs/>
          <w:sz w:val="28"/>
          <w:szCs w:val="28"/>
        </w:rPr>
      </w:pPr>
      <w:r w:rsidRPr="00FA3903">
        <w:rPr>
          <w:rFonts w:ascii="Times New Roman" w:eastAsia="Times New Roman" w:hAnsi="Times New Roman" w:cs="Times New Roman"/>
          <w:bCs/>
          <w:sz w:val="28"/>
          <w:szCs w:val="28"/>
        </w:rPr>
        <w:t xml:space="preserve">Глава </w:t>
      </w:r>
      <w:r w:rsidRPr="00FA3903">
        <w:rPr>
          <w:rFonts w:ascii="Times New Roman" w:eastAsia="Times New Roman" w:hAnsi="Times New Roman" w:cs="Times New Roman"/>
          <w:sz w:val="28"/>
          <w:szCs w:val="28"/>
        </w:rPr>
        <w:t>муниципального</w:t>
      </w:r>
      <w:r w:rsidRPr="00FA3903">
        <w:rPr>
          <w:rFonts w:ascii="Times New Roman" w:eastAsia="Times New Roman" w:hAnsi="Times New Roman" w:cs="Times New Roman"/>
          <w:bCs/>
          <w:sz w:val="28"/>
          <w:szCs w:val="28"/>
        </w:rPr>
        <w:t xml:space="preserve"> образования               Председатель Совета депутатов</w:t>
      </w:r>
    </w:p>
    <w:p w:rsidR="00FA3903" w:rsidRPr="00FA3903" w:rsidRDefault="00FA3903" w:rsidP="00FA3903">
      <w:pPr>
        <w:widowControl w:val="0"/>
        <w:spacing w:after="0" w:line="240" w:lineRule="auto"/>
        <w:jc w:val="both"/>
        <w:rPr>
          <w:rFonts w:ascii="Times New Roman" w:eastAsia="Times New Roman" w:hAnsi="Times New Roman" w:cs="Times New Roman"/>
          <w:bCs/>
          <w:sz w:val="28"/>
          <w:szCs w:val="28"/>
        </w:rPr>
      </w:pPr>
      <w:r w:rsidRPr="00FA3903">
        <w:rPr>
          <w:rFonts w:ascii="Times New Roman" w:eastAsia="Times New Roman" w:hAnsi="Times New Roman" w:cs="Times New Roman"/>
          <w:bCs/>
          <w:sz w:val="28"/>
          <w:szCs w:val="28"/>
        </w:rPr>
        <w:t>Ишимского сельсовета                                    Ишимского сельсовета</w:t>
      </w:r>
    </w:p>
    <w:p w:rsidR="00FA3903" w:rsidRPr="00FA3903" w:rsidRDefault="00FA3903" w:rsidP="00FA3903">
      <w:pPr>
        <w:widowControl w:val="0"/>
        <w:spacing w:after="0" w:line="240" w:lineRule="auto"/>
        <w:jc w:val="both"/>
        <w:rPr>
          <w:rFonts w:ascii="Times New Roman" w:eastAsia="Times New Roman" w:hAnsi="Times New Roman" w:cs="Times New Roman"/>
          <w:bCs/>
          <w:sz w:val="28"/>
          <w:szCs w:val="28"/>
        </w:rPr>
      </w:pPr>
      <w:r w:rsidRPr="00FA3903">
        <w:rPr>
          <w:rFonts w:ascii="Times New Roman" w:eastAsia="Times New Roman" w:hAnsi="Times New Roman" w:cs="Times New Roman"/>
          <w:bCs/>
          <w:sz w:val="28"/>
          <w:szCs w:val="28"/>
        </w:rPr>
        <w:t>Чистоозерного района                                   Чистоозерного района</w:t>
      </w:r>
    </w:p>
    <w:p w:rsidR="00FA3903" w:rsidRPr="00FA3903" w:rsidRDefault="00FA3903" w:rsidP="00FA3903">
      <w:pPr>
        <w:widowControl w:val="0"/>
        <w:spacing w:after="0" w:line="240" w:lineRule="auto"/>
        <w:jc w:val="both"/>
        <w:rPr>
          <w:rFonts w:ascii="Times New Roman" w:eastAsia="Times New Roman" w:hAnsi="Times New Roman" w:cs="Times New Roman"/>
          <w:bCs/>
          <w:sz w:val="28"/>
          <w:szCs w:val="28"/>
        </w:rPr>
      </w:pPr>
      <w:r w:rsidRPr="00FA3903">
        <w:rPr>
          <w:rFonts w:ascii="Times New Roman" w:eastAsia="Times New Roman" w:hAnsi="Times New Roman" w:cs="Times New Roman"/>
          <w:bCs/>
          <w:sz w:val="28"/>
          <w:szCs w:val="28"/>
        </w:rPr>
        <w:t>Новосибирской области                                 Новосибирской области</w:t>
      </w:r>
    </w:p>
    <w:p w:rsidR="00FA3903" w:rsidRPr="00FA3903" w:rsidRDefault="00FA3903" w:rsidP="00FA3903">
      <w:pPr>
        <w:widowControl w:val="0"/>
        <w:spacing w:after="0" w:line="240" w:lineRule="auto"/>
        <w:jc w:val="both"/>
        <w:rPr>
          <w:rFonts w:ascii="Times New Roman" w:eastAsia="Times New Roman" w:hAnsi="Times New Roman" w:cs="Times New Roman"/>
          <w:bCs/>
          <w:sz w:val="28"/>
          <w:szCs w:val="28"/>
        </w:rPr>
      </w:pPr>
    </w:p>
    <w:p w:rsidR="00FA3903" w:rsidRPr="00FA3903" w:rsidRDefault="00FA3903" w:rsidP="00FA3903">
      <w:pPr>
        <w:widowControl w:val="0"/>
        <w:spacing w:after="0" w:line="240" w:lineRule="auto"/>
        <w:jc w:val="both"/>
        <w:rPr>
          <w:rFonts w:ascii="Times New Roman" w:eastAsia="Times New Roman" w:hAnsi="Times New Roman" w:cs="Times New Roman"/>
          <w:bCs/>
          <w:sz w:val="28"/>
          <w:szCs w:val="28"/>
        </w:rPr>
      </w:pPr>
      <w:r w:rsidRPr="00FA3903">
        <w:rPr>
          <w:rFonts w:ascii="Times New Roman" w:eastAsia="Times New Roman" w:hAnsi="Times New Roman" w:cs="Times New Roman"/>
          <w:bCs/>
          <w:sz w:val="28"/>
          <w:szCs w:val="28"/>
        </w:rPr>
        <w:t>_______________ Е.Е.Иванко              ___________  Н.И.Болтунова</w:t>
      </w:r>
    </w:p>
    <w:p w:rsidR="00492B1F" w:rsidRDefault="00492B1F" w:rsidP="00871D69">
      <w:pPr>
        <w:autoSpaceDE w:val="0"/>
        <w:autoSpaceDN w:val="0"/>
        <w:adjustRightInd w:val="0"/>
        <w:spacing w:after="0" w:line="256" w:lineRule="auto"/>
        <w:jc w:val="center"/>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492B1F" w:rsidRPr="00ED676F" w:rsidRDefault="00492B1F" w:rsidP="00492B1F">
      <w:pPr>
        <w:autoSpaceDE w:val="0"/>
        <w:autoSpaceDN w:val="0"/>
        <w:adjustRightInd w:val="0"/>
        <w:spacing w:after="0" w:line="256" w:lineRule="auto"/>
        <w:rPr>
          <w:rFonts w:ascii="Times New Roman" w:eastAsia="Calibri" w:hAnsi="Times New Roman" w:cs="Times New Roman"/>
          <w:b/>
          <w:bCs/>
          <w:sz w:val="28"/>
          <w:szCs w:val="28"/>
          <w:lang w:eastAsia="en-US"/>
        </w:rPr>
      </w:pPr>
    </w:p>
    <w:p w:rsidR="00ED676F" w:rsidRPr="00ED676F" w:rsidRDefault="00ED676F" w:rsidP="00ED676F">
      <w:pPr>
        <w:autoSpaceDE w:val="0"/>
        <w:autoSpaceDN w:val="0"/>
        <w:adjustRightInd w:val="0"/>
        <w:spacing w:after="0" w:line="360" w:lineRule="atLeast"/>
        <w:textAlignment w:val="baseline"/>
        <w:rPr>
          <w:rFonts w:ascii="Times New Roman" w:eastAsia="Times New Roman" w:hAnsi="Times New Roman" w:cs="Times New Roman"/>
          <w:b/>
          <w:bCs/>
          <w:sz w:val="28"/>
          <w:szCs w:val="28"/>
        </w:rPr>
      </w:pPr>
    </w:p>
    <w:p w:rsidR="00ED676F" w:rsidRPr="006F4134" w:rsidRDefault="00ED676F" w:rsidP="006F4134">
      <w:pPr>
        <w:spacing w:after="0" w:line="240" w:lineRule="auto"/>
        <w:rPr>
          <w:rFonts w:ascii="Times New Roman" w:eastAsia="Times New Roman" w:hAnsi="Times New Roman" w:cs="Times New Roman"/>
          <w:b/>
          <w:sz w:val="28"/>
          <w:szCs w:val="28"/>
        </w:rPr>
      </w:pPr>
    </w:p>
    <w:p w:rsidR="00492B1F" w:rsidRPr="00492B1F" w:rsidRDefault="00492B1F" w:rsidP="00492B1F">
      <w:pPr>
        <w:spacing w:after="0" w:line="240" w:lineRule="auto"/>
        <w:jc w:val="both"/>
        <w:rPr>
          <w:rFonts w:ascii="Times New Roman" w:eastAsia="Times New Roman" w:hAnsi="Times New Roman" w:cs="Times New Roman"/>
          <w:sz w:val="28"/>
          <w:szCs w:val="28"/>
        </w:rPr>
      </w:pPr>
    </w:p>
    <w:p w:rsidR="00492B1F" w:rsidRPr="00492B1F" w:rsidRDefault="00492B1F" w:rsidP="00492B1F">
      <w:pPr>
        <w:spacing w:after="0" w:line="240" w:lineRule="auto"/>
        <w:jc w:val="both"/>
        <w:rPr>
          <w:rFonts w:ascii="Times New Roman" w:eastAsia="Times New Roman" w:hAnsi="Times New Roman" w:cs="Times New Roman"/>
          <w:sz w:val="28"/>
          <w:szCs w:val="28"/>
        </w:rPr>
      </w:pPr>
    </w:p>
    <w:p w:rsidR="00492B1F" w:rsidRPr="00492B1F" w:rsidRDefault="00492B1F" w:rsidP="00492B1F">
      <w:pPr>
        <w:spacing w:after="0" w:line="240" w:lineRule="auto"/>
        <w:jc w:val="both"/>
        <w:rPr>
          <w:rFonts w:ascii="Times New Roman" w:eastAsia="Times New Roman" w:hAnsi="Times New Roman" w:cs="Times New Roman"/>
          <w:sz w:val="28"/>
          <w:szCs w:val="28"/>
        </w:rPr>
      </w:pPr>
    </w:p>
    <w:p w:rsidR="00492B1F" w:rsidRPr="00492B1F" w:rsidRDefault="00492B1F" w:rsidP="00492B1F">
      <w:pPr>
        <w:spacing w:after="0" w:line="240" w:lineRule="auto"/>
        <w:jc w:val="both"/>
        <w:rPr>
          <w:rFonts w:ascii="Times New Roman" w:eastAsia="Times New Roman" w:hAnsi="Times New Roman" w:cs="Times New Roman"/>
          <w:sz w:val="28"/>
          <w:szCs w:val="28"/>
        </w:rPr>
      </w:pPr>
    </w:p>
    <w:p w:rsidR="00492B1F" w:rsidRPr="00492B1F" w:rsidRDefault="00492B1F" w:rsidP="00492B1F">
      <w:pPr>
        <w:spacing w:after="0" w:line="240" w:lineRule="auto"/>
        <w:jc w:val="both"/>
        <w:rPr>
          <w:rFonts w:ascii="Times New Roman" w:eastAsia="Times New Roman" w:hAnsi="Times New Roman" w:cs="Times New Roman"/>
          <w:sz w:val="28"/>
          <w:szCs w:val="28"/>
        </w:rPr>
      </w:pPr>
    </w:p>
    <w:p w:rsidR="00492B1F" w:rsidRPr="00492B1F" w:rsidRDefault="00492B1F" w:rsidP="00492B1F">
      <w:pPr>
        <w:spacing w:after="0" w:line="240" w:lineRule="auto"/>
        <w:jc w:val="both"/>
        <w:rPr>
          <w:rFonts w:ascii="Times New Roman" w:eastAsia="Times New Roman" w:hAnsi="Times New Roman" w:cs="Times New Roman"/>
          <w:sz w:val="28"/>
          <w:szCs w:val="28"/>
        </w:rPr>
      </w:pPr>
    </w:p>
    <w:p w:rsidR="0055514F" w:rsidRPr="007A3704" w:rsidRDefault="0055514F" w:rsidP="0055514F">
      <w:pPr>
        <w:spacing w:after="0" w:line="240" w:lineRule="auto"/>
        <w:jc w:val="center"/>
        <w:rPr>
          <w:rFonts w:ascii="Times New Roman" w:hAnsi="Times New Roman"/>
          <w:sz w:val="28"/>
          <w:szCs w:val="28"/>
        </w:rPr>
      </w:pPr>
      <w:r w:rsidRPr="007A3704">
        <w:rPr>
          <w:rFonts w:ascii="Times New Roman" w:hAnsi="Times New Roman"/>
          <w:b/>
          <w:bCs/>
          <w:spacing w:val="-1"/>
          <w:sz w:val="28"/>
          <w:szCs w:val="28"/>
        </w:rPr>
        <w:t>СОВЕТ ДЕПУТАТОВ</w:t>
      </w:r>
      <w:r w:rsidRPr="007A3704">
        <w:rPr>
          <w:rFonts w:ascii="Times New Roman" w:hAnsi="Times New Roman"/>
          <w:sz w:val="28"/>
          <w:szCs w:val="28"/>
        </w:rPr>
        <w:t xml:space="preserve"> </w:t>
      </w:r>
      <w:r w:rsidRPr="007A3704">
        <w:rPr>
          <w:rFonts w:ascii="Times New Roman" w:hAnsi="Times New Roman"/>
          <w:b/>
          <w:bCs/>
          <w:spacing w:val="-1"/>
          <w:sz w:val="28"/>
          <w:szCs w:val="28"/>
        </w:rPr>
        <w:t>ИШИМСКОГО СЕЛЬСОВЕТА</w:t>
      </w:r>
    </w:p>
    <w:p w:rsidR="0055514F" w:rsidRPr="007A3704" w:rsidRDefault="0055514F" w:rsidP="0055514F">
      <w:pPr>
        <w:shd w:val="clear" w:color="auto" w:fill="FFFFFF"/>
        <w:spacing w:after="0" w:line="240" w:lineRule="auto"/>
        <w:jc w:val="center"/>
        <w:rPr>
          <w:rFonts w:ascii="Times New Roman" w:hAnsi="Times New Roman"/>
          <w:sz w:val="28"/>
          <w:szCs w:val="28"/>
        </w:rPr>
      </w:pPr>
      <w:r w:rsidRPr="007A3704">
        <w:rPr>
          <w:rFonts w:ascii="Times New Roman" w:hAnsi="Times New Roman"/>
          <w:b/>
          <w:bCs/>
          <w:spacing w:val="-2"/>
          <w:sz w:val="28"/>
          <w:szCs w:val="28"/>
        </w:rPr>
        <w:t>ЧИСТООЗЕРНОГО РАЙОНА НОВОСИБИРСКОЙ ОБЛАСТИ</w:t>
      </w:r>
    </w:p>
    <w:p w:rsidR="0055514F" w:rsidRPr="007A3704" w:rsidRDefault="0055514F" w:rsidP="0055514F">
      <w:pPr>
        <w:shd w:val="clear" w:color="auto" w:fill="FFFFFF"/>
        <w:spacing w:after="0" w:line="240" w:lineRule="auto"/>
        <w:jc w:val="center"/>
        <w:rPr>
          <w:rFonts w:ascii="Times New Roman" w:hAnsi="Times New Roman"/>
          <w:sz w:val="28"/>
          <w:szCs w:val="28"/>
        </w:rPr>
      </w:pPr>
      <w:r w:rsidRPr="007A3704">
        <w:rPr>
          <w:rFonts w:ascii="Times New Roman" w:hAnsi="Times New Roman"/>
          <w:sz w:val="28"/>
          <w:szCs w:val="28"/>
        </w:rPr>
        <w:t>шестого созыва</w:t>
      </w:r>
    </w:p>
    <w:p w:rsidR="0055514F" w:rsidRPr="00D245C6" w:rsidRDefault="0055514F" w:rsidP="0055514F">
      <w:pPr>
        <w:shd w:val="clear" w:color="auto" w:fill="FFFFFF"/>
        <w:spacing w:after="0" w:line="240" w:lineRule="auto"/>
        <w:jc w:val="center"/>
        <w:rPr>
          <w:rFonts w:ascii="Times New Roman" w:hAnsi="Times New Roman"/>
          <w:sz w:val="24"/>
          <w:szCs w:val="24"/>
        </w:rPr>
      </w:pPr>
    </w:p>
    <w:p w:rsidR="0055514F" w:rsidRPr="0003560B" w:rsidRDefault="0055514F" w:rsidP="0055514F">
      <w:pPr>
        <w:shd w:val="clear" w:color="auto" w:fill="FFFFFF"/>
        <w:spacing w:after="0" w:line="240" w:lineRule="auto"/>
        <w:jc w:val="center"/>
        <w:rPr>
          <w:rFonts w:ascii="Times New Roman" w:hAnsi="Times New Roman"/>
          <w:sz w:val="28"/>
          <w:szCs w:val="28"/>
        </w:rPr>
      </w:pPr>
      <w:r w:rsidRPr="0003560B">
        <w:rPr>
          <w:rFonts w:ascii="Times New Roman" w:hAnsi="Times New Roman"/>
          <w:b/>
          <w:bCs/>
          <w:spacing w:val="-4"/>
          <w:w w:val="128"/>
          <w:sz w:val="28"/>
          <w:szCs w:val="28"/>
        </w:rPr>
        <w:t>РЕШЕНИЕ</w:t>
      </w:r>
    </w:p>
    <w:p w:rsidR="0055514F" w:rsidRPr="0003560B" w:rsidRDefault="0055514F" w:rsidP="0055514F">
      <w:pPr>
        <w:shd w:val="clear" w:color="auto" w:fill="FFFFFF"/>
        <w:spacing w:after="0" w:line="240" w:lineRule="auto"/>
        <w:jc w:val="center"/>
        <w:rPr>
          <w:rFonts w:ascii="Times New Roman" w:hAnsi="Times New Roman"/>
          <w:sz w:val="28"/>
          <w:szCs w:val="28"/>
        </w:rPr>
      </w:pPr>
      <w:r>
        <w:rPr>
          <w:rFonts w:ascii="Times New Roman" w:hAnsi="Times New Roman"/>
          <w:sz w:val="28"/>
          <w:szCs w:val="28"/>
        </w:rPr>
        <w:t>/семидесятой</w:t>
      </w:r>
      <w:r w:rsidRPr="0003560B">
        <w:rPr>
          <w:rFonts w:ascii="Times New Roman" w:hAnsi="Times New Roman"/>
          <w:sz w:val="28"/>
          <w:szCs w:val="28"/>
        </w:rPr>
        <w:t xml:space="preserve">  сессии/</w:t>
      </w:r>
    </w:p>
    <w:p w:rsidR="0055514F" w:rsidRPr="0003560B" w:rsidRDefault="0055514F" w:rsidP="0055514F">
      <w:pPr>
        <w:shd w:val="clear" w:color="auto" w:fill="FFFFFF"/>
        <w:spacing w:after="0" w:line="240" w:lineRule="auto"/>
        <w:jc w:val="center"/>
        <w:rPr>
          <w:rFonts w:ascii="Times New Roman" w:hAnsi="Times New Roman"/>
          <w:sz w:val="28"/>
          <w:szCs w:val="28"/>
        </w:rPr>
      </w:pPr>
    </w:p>
    <w:p w:rsidR="0055514F" w:rsidRPr="0003560B" w:rsidRDefault="0055514F" w:rsidP="0055514F">
      <w:pPr>
        <w:shd w:val="clear" w:color="auto" w:fill="FFFFFF"/>
        <w:tabs>
          <w:tab w:val="left" w:pos="3677"/>
          <w:tab w:val="left" w:pos="8496"/>
        </w:tabs>
        <w:spacing w:after="0" w:line="240" w:lineRule="auto"/>
        <w:jc w:val="center"/>
        <w:rPr>
          <w:rFonts w:ascii="Times New Roman" w:hAnsi="Times New Roman"/>
          <w:sz w:val="28"/>
          <w:szCs w:val="28"/>
        </w:rPr>
      </w:pPr>
      <w:r w:rsidRPr="0003560B">
        <w:rPr>
          <w:rFonts w:ascii="Times New Roman" w:hAnsi="Times New Roman"/>
          <w:sz w:val="28"/>
          <w:szCs w:val="28"/>
        </w:rPr>
        <w:t xml:space="preserve"> </w:t>
      </w:r>
      <w:r>
        <w:rPr>
          <w:rFonts w:ascii="Times New Roman" w:hAnsi="Times New Roman"/>
          <w:sz w:val="28"/>
          <w:szCs w:val="28"/>
        </w:rPr>
        <w:t>13.12.</w:t>
      </w:r>
      <w:r w:rsidRPr="0003560B">
        <w:rPr>
          <w:rFonts w:ascii="Times New Roman" w:hAnsi="Times New Roman"/>
          <w:sz w:val="28"/>
          <w:szCs w:val="28"/>
        </w:rPr>
        <w:t xml:space="preserve">2024 г.                                        </w:t>
      </w:r>
      <w:r>
        <w:rPr>
          <w:rFonts w:ascii="Times New Roman" w:hAnsi="Times New Roman"/>
          <w:sz w:val="28"/>
          <w:szCs w:val="28"/>
        </w:rPr>
        <w:t xml:space="preserve">                           № 207</w:t>
      </w:r>
    </w:p>
    <w:p w:rsidR="0055514F" w:rsidRPr="0003560B" w:rsidRDefault="0055514F" w:rsidP="0055514F">
      <w:pPr>
        <w:shd w:val="clear" w:color="auto" w:fill="FFFFFF"/>
        <w:tabs>
          <w:tab w:val="left" w:pos="3677"/>
          <w:tab w:val="left" w:pos="8496"/>
        </w:tabs>
        <w:spacing w:after="0" w:line="240" w:lineRule="auto"/>
        <w:jc w:val="center"/>
        <w:rPr>
          <w:rFonts w:ascii="Times New Roman" w:hAnsi="Times New Roman"/>
          <w:sz w:val="28"/>
          <w:szCs w:val="28"/>
        </w:rPr>
      </w:pPr>
      <w:r w:rsidRPr="0003560B">
        <w:rPr>
          <w:rFonts w:ascii="Times New Roman" w:hAnsi="Times New Roman"/>
          <w:sz w:val="28"/>
          <w:szCs w:val="28"/>
        </w:rPr>
        <w:t xml:space="preserve">                      с. Ишимская</w:t>
      </w:r>
      <w:r w:rsidRPr="0003560B">
        <w:rPr>
          <w:rFonts w:ascii="Times New Roman" w:hAnsi="Times New Roman"/>
          <w:sz w:val="28"/>
          <w:szCs w:val="28"/>
        </w:rPr>
        <w:tab/>
      </w:r>
    </w:p>
    <w:p w:rsidR="0055514F" w:rsidRPr="0003560B" w:rsidRDefault="0055514F" w:rsidP="0055514F">
      <w:pPr>
        <w:shd w:val="clear" w:color="auto" w:fill="FFFFFF"/>
        <w:tabs>
          <w:tab w:val="left" w:pos="3677"/>
          <w:tab w:val="left" w:pos="8496"/>
        </w:tabs>
        <w:spacing w:after="0" w:line="240" w:lineRule="auto"/>
        <w:rPr>
          <w:rFonts w:ascii="Times New Roman" w:hAnsi="Times New Roman"/>
          <w:sz w:val="28"/>
          <w:szCs w:val="28"/>
        </w:rPr>
      </w:pPr>
    </w:p>
    <w:p w:rsidR="0055514F" w:rsidRPr="0003560B" w:rsidRDefault="0055514F" w:rsidP="0055514F">
      <w:pPr>
        <w:spacing w:after="0" w:line="240" w:lineRule="auto"/>
        <w:rPr>
          <w:rFonts w:ascii="Times New Roman" w:hAnsi="Times New Roman"/>
          <w:sz w:val="28"/>
          <w:szCs w:val="28"/>
        </w:rPr>
      </w:pPr>
    </w:p>
    <w:p w:rsidR="0055514F" w:rsidRPr="0003560B" w:rsidRDefault="0055514F" w:rsidP="0055514F">
      <w:pPr>
        <w:shd w:val="clear" w:color="auto" w:fill="FFFFFF"/>
        <w:tabs>
          <w:tab w:val="left" w:leader="underscore" w:pos="2179"/>
        </w:tabs>
        <w:spacing w:after="0" w:line="240" w:lineRule="auto"/>
        <w:jc w:val="center"/>
        <w:rPr>
          <w:rFonts w:ascii="Times New Roman" w:hAnsi="Times New Roman"/>
          <w:b/>
          <w:sz w:val="28"/>
          <w:szCs w:val="28"/>
        </w:rPr>
      </w:pPr>
      <w:r w:rsidRPr="0003560B">
        <w:rPr>
          <w:rFonts w:ascii="Times New Roman" w:hAnsi="Times New Roman"/>
          <w:b/>
          <w:sz w:val="28"/>
          <w:szCs w:val="28"/>
        </w:rPr>
        <w:t>О ВНЕСЕНИИ ИЗМЕНЕНИЙ В УСТАВ СЕЛЬСКОГО ПОСЕЛЕНИЯ ИШИМСКОГО СЕЛЬСОВЕТА ЧИСТООЗЕРНОГО МУНИЦИПАЛЬНОГО РАЙОНА НОВОСИБИРСКОЙ ОБЛАСТИ</w:t>
      </w:r>
    </w:p>
    <w:p w:rsidR="0055514F" w:rsidRPr="0003560B" w:rsidRDefault="0055514F" w:rsidP="0055514F">
      <w:pPr>
        <w:shd w:val="clear" w:color="auto" w:fill="FFFFFF"/>
        <w:tabs>
          <w:tab w:val="left" w:leader="underscore" w:pos="2179"/>
        </w:tabs>
        <w:spacing w:after="0" w:line="240" w:lineRule="auto"/>
        <w:jc w:val="center"/>
        <w:rPr>
          <w:rFonts w:ascii="Times New Roman" w:hAnsi="Times New Roman"/>
          <w:color w:val="000000"/>
          <w:spacing w:val="-1"/>
          <w:sz w:val="28"/>
          <w:szCs w:val="28"/>
        </w:rPr>
      </w:pPr>
    </w:p>
    <w:p w:rsidR="0055514F" w:rsidRPr="0003560B" w:rsidRDefault="0055514F" w:rsidP="0055514F">
      <w:pPr>
        <w:shd w:val="clear" w:color="auto" w:fill="FFFFFF"/>
        <w:tabs>
          <w:tab w:val="left" w:leader="underscore" w:pos="2179"/>
        </w:tabs>
        <w:spacing w:after="0" w:line="240" w:lineRule="auto"/>
        <w:ind w:firstLine="710"/>
        <w:jc w:val="both"/>
        <w:rPr>
          <w:rFonts w:ascii="Times New Roman" w:hAnsi="Times New Roman"/>
          <w:color w:val="000000"/>
          <w:spacing w:val="-1"/>
          <w:sz w:val="28"/>
          <w:szCs w:val="28"/>
        </w:rPr>
      </w:pPr>
      <w:r w:rsidRPr="0003560B">
        <w:rPr>
          <w:rFonts w:ascii="Times New Roman" w:hAnsi="Times New Roman"/>
          <w:color w:val="000000"/>
          <w:spacing w:val="-1"/>
          <w:sz w:val="28"/>
          <w:szCs w:val="28"/>
        </w:rPr>
        <w:t>В соответствии со ст. 7, 35, 44 Федерального закона от 06.10.2003 № 131-ФЗ «Об общих принципах организации местного самоуправления в Российской Федерации» Совет депутатов Ишимского сельсовета Чистоозерного района Новосибирской области</w:t>
      </w:r>
    </w:p>
    <w:p w:rsidR="0055514F" w:rsidRPr="0003560B" w:rsidRDefault="0055514F" w:rsidP="0055514F">
      <w:pPr>
        <w:shd w:val="clear" w:color="auto" w:fill="FFFFFF"/>
        <w:tabs>
          <w:tab w:val="left" w:leader="underscore" w:pos="2179"/>
        </w:tabs>
        <w:spacing w:after="0" w:line="240" w:lineRule="auto"/>
        <w:ind w:firstLine="710"/>
        <w:jc w:val="both"/>
        <w:rPr>
          <w:rFonts w:ascii="Times New Roman" w:hAnsi="Times New Roman"/>
          <w:color w:val="000000"/>
          <w:spacing w:val="-1"/>
          <w:sz w:val="28"/>
          <w:szCs w:val="28"/>
        </w:rPr>
      </w:pPr>
    </w:p>
    <w:p w:rsidR="0055514F" w:rsidRPr="0003560B" w:rsidRDefault="0055514F" w:rsidP="0055514F">
      <w:pPr>
        <w:shd w:val="clear" w:color="auto" w:fill="FFFFFF"/>
        <w:tabs>
          <w:tab w:val="left" w:leader="underscore" w:pos="2179"/>
        </w:tabs>
        <w:spacing w:after="0" w:line="240" w:lineRule="auto"/>
        <w:ind w:firstLine="710"/>
        <w:jc w:val="both"/>
        <w:rPr>
          <w:rFonts w:ascii="Times New Roman" w:hAnsi="Times New Roman"/>
          <w:b/>
          <w:color w:val="000000"/>
          <w:spacing w:val="-1"/>
          <w:sz w:val="28"/>
          <w:szCs w:val="28"/>
        </w:rPr>
      </w:pPr>
      <w:r w:rsidRPr="0003560B">
        <w:rPr>
          <w:rFonts w:ascii="Times New Roman" w:hAnsi="Times New Roman"/>
          <w:b/>
          <w:color w:val="000000"/>
          <w:spacing w:val="-1"/>
          <w:sz w:val="28"/>
          <w:szCs w:val="28"/>
        </w:rPr>
        <w:t>РЕШИЛ:</w:t>
      </w:r>
    </w:p>
    <w:p w:rsidR="0055514F" w:rsidRPr="0003560B" w:rsidRDefault="0055514F" w:rsidP="0055514F">
      <w:pPr>
        <w:spacing w:after="0" w:line="240" w:lineRule="auto"/>
        <w:ind w:firstLine="710"/>
        <w:rPr>
          <w:rFonts w:ascii="Times New Roman" w:hAnsi="Times New Roman"/>
          <w:sz w:val="28"/>
          <w:szCs w:val="28"/>
        </w:rPr>
      </w:pPr>
    </w:p>
    <w:p w:rsidR="0055514F" w:rsidRPr="0003560B" w:rsidRDefault="0055514F" w:rsidP="0055514F">
      <w:pPr>
        <w:spacing w:after="0" w:line="240" w:lineRule="auto"/>
        <w:ind w:firstLine="710"/>
        <w:jc w:val="both"/>
        <w:rPr>
          <w:rFonts w:ascii="Times New Roman" w:hAnsi="Times New Roman"/>
          <w:sz w:val="28"/>
          <w:szCs w:val="28"/>
        </w:rPr>
      </w:pPr>
      <w:r w:rsidRPr="0003560B">
        <w:rPr>
          <w:rFonts w:ascii="Times New Roman" w:hAnsi="Times New Roman"/>
          <w:color w:val="000000"/>
          <w:spacing w:val="-21"/>
          <w:sz w:val="28"/>
          <w:szCs w:val="28"/>
        </w:rPr>
        <w:t>1.</w:t>
      </w:r>
      <w:r w:rsidRPr="0003560B">
        <w:rPr>
          <w:rFonts w:ascii="Times New Roman" w:hAnsi="Times New Roman"/>
          <w:color w:val="000000"/>
          <w:sz w:val="28"/>
          <w:szCs w:val="28"/>
        </w:rPr>
        <w:t xml:space="preserve"> </w:t>
      </w:r>
      <w:r w:rsidRPr="0003560B">
        <w:rPr>
          <w:rFonts w:ascii="Times New Roman" w:hAnsi="Times New Roman"/>
          <w:sz w:val="28"/>
          <w:szCs w:val="28"/>
        </w:rPr>
        <w:t>Внести в Устав сельского поселения Ишимского сельсовета Чистоозерного муниципального района Новосибирской области следующие изменения:</w:t>
      </w:r>
    </w:p>
    <w:p w:rsidR="0055514F" w:rsidRPr="0003560B" w:rsidRDefault="0055514F" w:rsidP="0055514F">
      <w:pPr>
        <w:spacing w:after="0" w:line="240" w:lineRule="auto"/>
        <w:ind w:firstLine="710"/>
        <w:jc w:val="both"/>
        <w:rPr>
          <w:rFonts w:ascii="Times New Roman" w:hAnsi="Times New Roman"/>
          <w:sz w:val="28"/>
          <w:szCs w:val="28"/>
        </w:rPr>
      </w:pPr>
    </w:p>
    <w:p w:rsidR="0055514F" w:rsidRPr="0003560B" w:rsidRDefault="0055514F" w:rsidP="0055514F">
      <w:pPr>
        <w:numPr>
          <w:ilvl w:val="1"/>
          <w:numId w:val="12"/>
        </w:numPr>
        <w:spacing w:after="0" w:line="240" w:lineRule="auto"/>
        <w:jc w:val="both"/>
        <w:rPr>
          <w:rFonts w:ascii="Times New Roman" w:hAnsi="Times New Roman"/>
          <w:b/>
          <w:sz w:val="28"/>
          <w:szCs w:val="28"/>
        </w:rPr>
      </w:pPr>
      <w:r>
        <w:rPr>
          <w:rFonts w:ascii="Times New Roman" w:hAnsi="Times New Roman"/>
          <w:b/>
          <w:sz w:val="28"/>
          <w:szCs w:val="28"/>
        </w:rPr>
        <w:t xml:space="preserve"> </w:t>
      </w:r>
      <w:r w:rsidRPr="0003560B">
        <w:rPr>
          <w:rFonts w:ascii="Times New Roman" w:hAnsi="Times New Roman"/>
          <w:b/>
          <w:sz w:val="28"/>
          <w:szCs w:val="28"/>
        </w:rPr>
        <w:t xml:space="preserve">Статья </w:t>
      </w:r>
      <w:r>
        <w:rPr>
          <w:rFonts w:ascii="Times New Roman" w:hAnsi="Times New Roman"/>
          <w:b/>
          <w:sz w:val="28"/>
          <w:szCs w:val="28"/>
        </w:rPr>
        <w:t>5. Вопросы местного значения.</w:t>
      </w:r>
    </w:p>
    <w:p w:rsidR="0055514F" w:rsidRDefault="0055514F" w:rsidP="0055514F">
      <w:pPr>
        <w:numPr>
          <w:ilvl w:val="2"/>
          <w:numId w:val="14"/>
        </w:numPr>
        <w:spacing w:after="0" w:line="240" w:lineRule="auto"/>
        <w:jc w:val="both"/>
        <w:rPr>
          <w:rFonts w:ascii="Times New Roman" w:hAnsi="Times New Roman"/>
          <w:sz w:val="28"/>
          <w:szCs w:val="28"/>
        </w:rPr>
      </w:pPr>
      <w:r>
        <w:rPr>
          <w:rFonts w:ascii="Times New Roman" w:hAnsi="Times New Roman"/>
          <w:sz w:val="28"/>
          <w:szCs w:val="28"/>
        </w:rPr>
        <w:t>Изложить пункт 23части1 в следующей редакции:</w:t>
      </w:r>
    </w:p>
    <w:p w:rsidR="0055514F" w:rsidRDefault="0055514F" w:rsidP="0055514F">
      <w:pPr>
        <w:spacing w:after="0" w:line="240" w:lineRule="auto"/>
        <w:ind w:left="1420"/>
        <w:jc w:val="both"/>
        <w:rPr>
          <w:rFonts w:ascii="Times New Roman" w:hAnsi="Times New Roman"/>
          <w:sz w:val="28"/>
          <w:szCs w:val="28"/>
        </w:rPr>
      </w:pPr>
      <w:r>
        <w:rPr>
          <w:rFonts w:ascii="Times New Roman" w:hAnsi="Times New Roman"/>
          <w:sz w:val="28"/>
          <w:szCs w:val="28"/>
        </w:rPr>
        <w:t>«23) осуществление муниципального контроля в области охраны и использования особо охраняемых природных территорий местного значения;»;</w:t>
      </w:r>
    </w:p>
    <w:p w:rsidR="0055514F" w:rsidRDefault="0055514F" w:rsidP="0055514F">
      <w:pPr>
        <w:spacing w:after="0" w:line="240" w:lineRule="auto"/>
        <w:jc w:val="both"/>
        <w:rPr>
          <w:rFonts w:ascii="Times New Roman" w:hAnsi="Times New Roman"/>
          <w:sz w:val="28"/>
          <w:szCs w:val="28"/>
        </w:rPr>
      </w:pPr>
      <w:r>
        <w:rPr>
          <w:rFonts w:ascii="Times New Roman" w:hAnsi="Times New Roman"/>
          <w:sz w:val="28"/>
          <w:szCs w:val="28"/>
        </w:rPr>
        <w:t>1.1.2. дополнить часть1 пунктом 36 следующего содержания:</w:t>
      </w:r>
    </w:p>
    <w:p w:rsidR="0055514F" w:rsidRPr="00887CC1" w:rsidRDefault="0055514F" w:rsidP="0055514F">
      <w:pPr>
        <w:spacing w:after="0" w:line="240" w:lineRule="auto"/>
        <w:ind w:left="1420"/>
        <w:jc w:val="both"/>
        <w:rPr>
          <w:rFonts w:ascii="Times New Roman" w:hAnsi="Times New Roman"/>
          <w:sz w:val="28"/>
          <w:szCs w:val="28"/>
        </w:rPr>
      </w:pPr>
      <w:r>
        <w:rPr>
          <w:rFonts w:ascii="Times New Roman" w:hAnsi="Times New Roman"/>
          <w:sz w:val="28"/>
          <w:szCs w:val="28"/>
        </w:rPr>
        <w:t>«36) осуществление учета личных подсобных хозяйств, которые ведут граждане в соответствии с Федеральным законом от 7 июля 2003 года №112-ФЗ «О личном подсобном хозяйстве», в похозяйственных книгах.»;</w:t>
      </w:r>
    </w:p>
    <w:p w:rsidR="0055514F" w:rsidRPr="0003560B" w:rsidRDefault="0055514F" w:rsidP="0055514F">
      <w:pPr>
        <w:numPr>
          <w:ilvl w:val="1"/>
          <w:numId w:val="12"/>
        </w:numPr>
        <w:spacing w:after="0" w:line="240" w:lineRule="auto"/>
        <w:jc w:val="both"/>
        <w:rPr>
          <w:rFonts w:ascii="Times New Roman" w:hAnsi="Times New Roman"/>
          <w:b/>
          <w:sz w:val="28"/>
          <w:szCs w:val="28"/>
        </w:rPr>
      </w:pPr>
      <w:r>
        <w:rPr>
          <w:rFonts w:ascii="Times New Roman" w:hAnsi="Times New Roman"/>
          <w:b/>
          <w:sz w:val="28"/>
          <w:szCs w:val="28"/>
        </w:rPr>
        <w:t xml:space="preserve"> Статья 22. Статья 22 Гарантии осуществления полномочий депутатов, председателя Совета депутатов Ишимского сельсовета Чистоозерного района Новосибирской области, Главы Ишимского сельсовета Чистоозерного района Новосибирской области.</w:t>
      </w:r>
    </w:p>
    <w:p w:rsidR="0055514F" w:rsidRPr="0003560B" w:rsidRDefault="0055514F" w:rsidP="0055514F">
      <w:pPr>
        <w:numPr>
          <w:ilvl w:val="2"/>
          <w:numId w:val="13"/>
        </w:numPr>
        <w:spacing w:after="0" w:line="240" w:lineRule="auto"/>
        <w:jc w:val="both"/>
        <w:rPr>
          <w:rFonts w:ascii="Times New Roman" w:hAnsi="Times New Roman"/>
          <w:sz w:val="28"/>
          <w:szCs w:val="28"/>
        </w:rPr>
      </w:pPr>
      <w:r>
        <w:rPr>
          <w:rFonts w:ascii="Times New Roman" w:hAnsi="Times New Roman"/>
          <w:sz w:val="28"/>
          <w:szCs w:val="28"/>
        </w:rPr>
        <w:t xml:space="preserve"> в пункте 5 части 4 после слов «5-8» дополнить словами «и 9.2»;</w:t>
      </w:r>
    </w:p>
    <w:p w:rsidR="0055514F" w:rsidRDefault="0055514F" w:rsidP="0055514F">
      <w:pPr>
        <w:numPr>
          <w:ilvl w:val="1"/>
          <w:numId w:val="12"/>
        </w:numPr>
        <w:spacing w:after="0" w:line="240" w:lineRule="auto"/>
        <w:jc w:val="both"/>
        <w:rPr>
          <w:rFonts w:ascii="Times New Roman" w:hAnsi="Times New Roman"/>
          <w:b/>
          <w:sz w:val="28"/>
          <w:szCs w:val="28"/>
        </w:rPr>
      </w:pPr>
      <w:r>
        <w:rPr>
          <w:rFonts w:ascii="Times New Roman" w:hAnsi="Times New Roman"/>
          <w:b/>
          <w:sz w:val="28"/>
          <w:szCs w:val="28"/>
        </w:rPr>
        <w:t xml:space="preserve"> </w:t>
      </w:r>
      <w:r w:rsidRPr="0003560B">
        <w:rPr>
          <w:rFonts w:ascii="Times New Roman" w:hAnsi="Times New Roman"/>
          <w:b/>
          <w:sz w:val="28"/>
          <w:szCs w:val="28"/>
        </w:rPr>
        <w:t xml:space="preserve">Статья </w:t>
      </w:r>
      <w:r>
        <w:rPr>
          <w:rFonts w:ascii="Times New Roman" w:hAnsi="Times New Roman"/>
          <w:b/>
          <w:sz w:val="28"/>
          <w:szCs w:val="28"/>
        </w:rPr>
        <w:t>29. Удаление главы поселения в отставку</w:t>
      </w:r>
    </w:p>
    <w:p w:rsidR="0055514F" w:rsidRDefault="0055514F" w:rsidP="0055514F">
      <w:pPr>
        <w:spacing w:after="0" w:line="240" w:lineRule="auto"/>
        <w:ind w:left="1070"/>
        <w:jc w:val="both"/>
        <w:rPr>
          <w:rFonts w:ascii="Times New Roman" w:hAnsi="Times New Roman"/>
          <w:sz w:val="28"/>
          <w:szCs w:val="28"/>
        </w:rPr>
      </w:pPr>
      <w:r>
        <w:rPr>
          <w:rFonts w:ascii="Times New Roman" w:hAnsi="Times New Roman"/>
          <w:sz w:val="28"/>
          <w:szCs w:val="28"/>
        </w:rPr>
        <w:t>1.3.1. дополнить часть 2 пунктом 6 следующего содержания:</w:t>
      </w:r>
    </w:p>
    <w:p w:rsidR="0055514F" w:rsidRPr="002936A7" w:rsidRDefault="0055514F" w:rsidP="0055514F">
      <w:pPr>
        <w:spacing w:after="0" w:line="240" w:lineRule="auto"/>
        <w:ind w:left="1070"/>
        <w:jc w:val="both"/>
        <w:rPr>
          <w:rFonts w:ascii="Times New Roman" w:hAnsi="Times New Roman"/>
          <w:sz w:val="28"/>
          <w:szCs w:val="28"/>
        </w:rPr>
      </w:pPr>
      <w:r>
        <w:rPr>
          <w:rFonts w:ascii="Times New Roman" w:hAnsi="Times New Roman"/>
          <w:sz w:val="28"/>
          <w:szCs w:val="28"/>
        </w:rPr>
        <w:t>«6) систематическое недостижение показателей для оценки эффективности деятельности органов местного самоуправления.»;</w:t>
      </w:r>
    </w:p>
    <w:p w:rsidR="0055514F" w:rsidRDefault="0055514F" w:rsidP="0055514F">
      <w:pPr>
        <w:numPr>
          <w:ilvl w:val="1"/>
          <w:numId w:val="12"/>
        </w:numPr>
        <w:spacing w:after="0" w:line="240" w:lineRule="auto"/>
        <w:jc w:val="both"/>
        <w:rPr>
          <w:rFonts w:ascii="Times New Roman" w:hAnsi="Times New Roman"/>
          <w:b/>
          <w:sz w:val="28"/>
          <w:szCs w:val="28"/>
        </w:rPr>
      </w:pPr>
      <w:r w:rsidRPr="002936A7">
        <w:rPr>
          <w:rFonts w:ascii="Times New Roman" w:hAnsi="Times New Roman"/>
          <w:b/>
          <w:sz w:val="28"/>
          <w:szCs w:val="28"/>
        </w:rPr>
        <w:t xml:space="preserve">Статья </w:t>
      </w:r>
      <w:r>
        <w:rPr>
          <w:rFonts w:ascii="Times New Roman" w:hAnsi="Times New Roman"/>
          <w:b/>
          <w:sz w:val="28"/>
          <w:szCs w:val="28"/>
        </w:rPr>
        <w:t>32.</w:t>
      </w:r>
      <w:r w:rsidRPr="002936A7">
        <w:rPr>
          <w:rFonts w:ascii="Times New Roman" w:hAnsi="Times New Roman"/>
          <w:b/>
          <w:sz w:val="28"/>
          <w:szCs w:val="28"/>
        </w:rPr>
        <w:t xml:space="preserve"> </w:t>
      </w:r>
      <w:r>
        <w:rPr>
          <w:rFonts w:ascii="Times New Roman" w:hAnsi="Times New Roman"/>
          <w:b/>
          <w:sz w:val="28"/>
          <w:szCs w:val="28"/>
        </w:rPr>
        <w:t>Полномочия администрации</w:t>
      </w:r>
    </w:p>
    <w:p w:rsidR="0055514F" w:rsidRDefault="0055514F" w:rsidP="0055514F">
      <w:pPr>
        <w:spacing w:after="0" w:line="240" w:lineRule="auto"/>
        <w:jc w:val="both"/>
        <w:rPr>
          <w:rFonts w:ascii="Times New Roman" w:hAnsi="Times New Roman"/>
          <w:sz w:val="28"/>
          <w:szCs w:val="28"/>
        </w:rPr>
      </w:pPr>
      <w:r>
        <w:rPr>
          <w:rFonts w:ascii="Times New Roman" w:hAnsi="Times New Roman"/>
          <w:sz w:val="28"/>
          <w:szCs w:val="28"/>
        </w:rPr>
        <w:t>1.4.1. изложить пункт 30 в следующей редакции:</w:t>
      </w:r>
    </w:p>
    <w:p w:rsidR="0055514F" w:rsidRDefault="0055514F" w:rsidP="0055514F">
      <w:pPr>
        <w:spacing w:after="0" w:line="240" w:lineRule="auto"/>
        <w:jc w:val="both"/>
        <w:rPr>
          <w:rFonts w:ascii="Times New Roman" w:hAnsi="Times New Roman"/>
          <w:sz w:val="28"/>
          <w:szCs w:val="28"/>
        </w:rPr>
      </w:pPr>
      <w:r>
        <w:rPr>
          <w:rFonts w:ascii="Times New Roman" w:hAnsi="Times New Roman"/>
          <w:sz w:val="28"/>
          <w:szCs w:val="28"/>
        </w:rPr>
        <w:lastRenderedPageBreak/>
        <w:t>«30) осуществление муниципального контроля в области охраны и использования особо охраняемых природных территорий местного значения;»;</w:t>
      </w:r>
      <w:r w:rsidRPr="0003560B">
        <w:rPr>
          <w:rFonts w:ascii="Times New Roman" w:hAnsi="Times New Roman"/>
          <w:sz w:val="28"/>
          <w:szCs w:val="28"/>
        </w:rPr>
        <w:t xml:space="preserve"> </w:t>
      </w:r>
    </w:p>
    <w:p w:rsidR="0055514F" w:rsidRDefault="0055514F" w:rsidP="0055514F">
      <w:pPr>
        <w:spacing w:after="0" w:line="240" w:lineRule="auto"/>
        <w:jc w:val="both"/>
        <w:rPr>
          <w:rFonts w:ascii="Times New Roman" w:hAnsi="Times New Roman"/>
          <w:sz w:val="28"/>
          <w:szCs w:val="28"/>
        </w:rPr>
      </w:pPr>
      <w:r>
        <w:rPr>
          <w:rFonts w:ascii="Times New Roman" w:hAnsi="Times New Roman"/>
          <w:sz w:val="28"/>
          <w:szCs w:val="28"/>
        </w:rPr>
        <w:t>1.4.2. дополнить пунктом 57.1 следующего содержания:</w:t>
      </w:r>
    </w:p>
    <w:p w:rsidR="0055514F" w:rsidRPr="0003560B" w:rsidRDefault="0055514F" w:rsidP="0055514F">
      <w:pPr>
        <w:spacing w:after="0" w:line="240" w:lineRule="auto"/>
        <w:jc w:val="both"/>
        <w:rPr>
          <w:rFonts w:ascii="Times New Roman" w:hAnsi="Times New Roman"/>
          <w:sz w:val="28"/>
          <w:szCs w:val="28"/>
        </w:rPr>
      </w:pPr>
      <w:r>
        <w:rPr>
          <w:rFonts w:ascii="Times New Roman" w:hAnsi="Times New Roman"/>
          <w:sz w:val="28"/>
          <w:szCs w:val="28"/>
        </w:rPr>
        <w:t>«57.1) осуществление учета личных подсобных хозяйств, которые ведут граждане в соответствии с Федеральным законом от07.07.2003 №112-ФЗ «О личном подсобном хозяйстве», в похозяйственных книгах;»</w:t>
      </w:r>
    </w:p>
    <w:p w:rsidR="0055514F" w:rsidRPr="0003560B" w:rsidRDefault="0055514F" w:rsidP="0055514F">
      <w:pPr>
        <w:spacing w:after="0" w:line="240" w:lineRule="auto"/>
        <w:jc w:val="both"/>
        <w:rPr>
          <w:rFonts w:ascii="Times New Roman" w:hAnsi="Times New Roman"/>
          <w:sz w:val="28"/>
          <w:szCs w:val="28"/>
        </w:rPr>
      </w:pPr>
      <w:r w:rsidRPr="0003560B">
        <w:rPr>
          <w:rFonts w:ascii="Times New Roman" w:hAnsi="Times New Roman"/>
          <w:sz w:val="28"/>
          <w:szCs w:val="28"/>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Ишимского сельсовета Чистоозерного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55514F" w:rsidRPr="0003560B" w:rsidRDefault="0055514F" w:rsidP="0055514F">
      <w:pPr>
        <w:autoSpaceDE w:val="0"/>
        <w:autoSpaceDN w:val="0"/>
        <w:adjustRightInd w:val="0"/>
        <w:spacing w:after="0" w:line="240" w:lineRule="auto"/>
        <w:ind w:firstLine="710"/>
        <w:jc w:val="both"/>
        <w:rPr>
          <w:rFonts w:ascii="Times New Roman" w:hAnsi="Times New Roman"/>
          <w:i/>
          <w:sz w:val="28"/>
          <w:szCs w:val="28"/>
        </w:rPr>
      </w:pPr>
      <w:r w:rsidRPr="0003560B">
        <w:rPr>
          <w:rFonts w:ascii="Times New Roman" w:hAnsi="Times New Roman"/>
          <w:sz w:val="28"/>
          <w:szCs w:val="28"/>
        </w:rPr>
        <w:t>3. Главе Ишимского сельсовета Чистоозерного района Новосибирской области опубликовать муниципальный правовой акт Ишимского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55514F" w:rsidRPr="0003560B" w:rsidRDefault="0055514F" w:rsidP="0055514F">
      <w:pPr>
        <w:autoSpaceDE w:val="0"/>
        <w:autoSpaceDN w:val="0"/>
        <w:adjustRightInd w:val="0"/>
        <w:spacing w:after="0" w:line="240" w:lineRule="auto"/>
        <w:ind w:firstLine="709"/>
        <w:jc w:val="both"/>
        <w:rPr>
          <w:rFonts w:ascii="Times New Roman" w:hAnsi="Times New Roman"/>
          <w:sz w:val="28"/>
          <w:szCs w:val="28"/>
        </w:rPr>
      </w:pPr>
      <w:r w:rsidRPr="0003560B">
        <w:rPr>
          <w:rFonts w:ascii="Times New Roman" w:hAnsi="Times New Roman"/>
          <w:sz w:val="28"/>
          <w:szCs w:val="28"/>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Ишимского сельсовета Чистоозерного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w:t>
      </w:r>
    </w:p>
    <w:p w:rsidR="0055514F" w:rsidRPr="0003560B" w:rsidRDefault="0055514F" w:rsidP="0055514F">
      <w:pPr>
        <w:spacing w:after="0" w:line="240" w:lineRule="auto"/>
        <w:ind w:firstLine="709"/>
        <w:jc w:val="both"/>
        <w:rPr>
          <w:rFonts w:ascii="Times New Roman" w:hAnsi="Times New Roman"/>
          <w:sz w:val="28"/>
          <w:szCs w:val="28"/>
        </w:rPr>
      </w:pPr>
      <w:r w:rsidRPr="0003560B">
        <w:rPr>
          <w:rFonts w:ascii="Times New Roman" w:hAnsi="Times New Roman"/>
          <w:sz w:val="28"/>
          <w:szCs w:val="28"/>
        </w:rPr>
        <w:t>5. Настоящее решение вступает в силу после государственной регистрации и опубликования в периодическом печатном издании «Ишимский Вестник».</w:t>
      </w:r>
    </w:p>
    <w:p w:rsidR="0055514F" w:rsidRPr="0003560B" w:rsidRDefault="0055514F" w:rsidP="0055514F">
      <w:pPr>
        <w:spacing w:after="0" w:line="240" w:lineRule="auto"/>
        <w:rPr>
          <w:rFonts w:ascii="Times New Roman" w:hAnsi="Times New Roman"/>
          <w:sz w:val="28"/>
          <w:szCs w:val="28"/>
        </w:rPr>
      </w:pPr>
    </w:p>
    <w:p w:rsidR="0055514F" w:rsidRPr="0003560B" w:rsidRDefault="0055514F" w:rsidP="0055514F">
      <w:pPr>
        <w:spacing w:after="0" w:line="240" w:lineRule="auto"/>
        <w:rPr>
          <w:rFonts w:ascii="Times New Roman" w:hAnsi="Times New Roman"/>
          <w:sz w:val="28"/>
          <w:szCs w:val="28"/>
        </w:rPr>
      </w:pPr>
      <w:r>
        <w:rPr>
          <w:rFonts w:ascii="Times New Roman" w:hAnsi="Times New Roman"/>
          <w:sz w:val="28"/>
          <w:szCs w:val="28"/>
        </w:rPr>
        <w:t xml:space="preserve">         </w:t>
      </w:r>
      <w:r w:rsidRPr="0003560B">
        <w:rPr>
          <w:rFonts w:ascii="Times New Roman" w:hAnsi="Times New Roman"/>
          <w:sz w:val="28"/>
          <w:szCs w:val="28"/>
        </w:rPr>
        <w:t xml:space="preserve"> Глава Ишимского сельсовета </w:t>
      </w:r>
      <w:r>
        <w:rPr>
          <w:rFonts w:ascii="Times New Roman" w:hAnsi="Times New Roman"/>
          <w:sz w:val="28"/>
          <w:szCs w:val="28"/>
        </w:rPr>
        <w:t xml:space="preserve">                              </w:t>
      </w:r>
      <w:r w:rsidRPr="0003560B">
        <w:rPr>
          <w:rFonts w:ascii="Times New Roman" w:hAnsi="Times New Roman"/>
          <w:sz w:val="28"/>
          <w:szCs w:val="28"/>
        </w:rPr>
        <w:t>Председатель Совета депутатов</w:t>
      </w:r>
    </w:p>
    <w:p w:rsidR="0055514F" w:rsidRPr="0003560B" w:rsidRDefault="0055514F" w:rsidP="0055514F">
      <w:pPr>
        <w:spacing w:after="0" w:line="240" w:lineRule="auto"/>
        <w:ind w:firstLine="709"/>
        <w:rPr>
          <w:rFonts w:ascii="Times New Roman" w:hAnsi="Times New Roman"/>
          <w:sz w:val="28"/>
          <w:szCs w:val="28"/>
        </w:rPr>
      </w:pPr>
      <w:r w:rsidRPr="0003560B">
        <w:rPr>
          <w:rFonts w:ascii="Times New Roman" w:hAnsi="Times New Roman"/>
          <w:sz w:val="28"/>
          <w:szCs w:val="28"/>
        </w:rPr>
        <w:t>Чистоозерного района                                            Ишимского сельсовета</w:t>
      </w:r>
    </w:p>
    <w:p w:rsidR="0055514F" w:rsidRPr="0003560B" w:rsidRDefault="0055514F" w:rsidP="0055514F">
      <w:pPr>
        <w:spacing w:after="0" w:line="240" w:lineRule="auto"/>
        <w:ind w:firstLine="709"/>
        <w:rPr>
          <w:rFonts w:ascii="Times New Roman" w:hAnsi="Times New Roman"/>
          <w:sz w:val="28"/>
          <w:szCs w:val="28"/>
        </w:rPr>
      </w:pPr>
      <w:r w:rsidRPr="0003560B">
        <w:rPr>
          <w:rFonts w:ascii="Times New Roman" w:hAnsi="Times New Roman"/>
          <w:sz w:val="28"/>
          <w:szCs w:val="28"/>
        </w:rPr>
        <w:t xml:space="preserve">Новосибирской области          </w:t>
      </w:r>
      <w:r>
        <w:rPr>
          <w:rFonts w:ascii="Times New Roman" w:hAnsi="Times New Roman"/>
          <w:sz w:val="28"/>
          <w:szCs w:val="28"/>
        </w:rPr>
        <w:t xml:space="preserve">                               </w:t>
      </w:r>
      <w:r w:rsidRPr="0003560B">
        <w:rPr>
          <w:rFonts w:ascii="Times New Roman" w:hAnsi="Times New Roman"/>
          <w:sz w:val="28"/>
          <w:szCs w:val="28"/>
        </w:rPr>
        <w:t xml:space="preserve">Чистоозерного района                                                </w:t>
      </w:r>
    </w:p>
    <w:p w:rsidR="0055514F" w:rsidRPr="0003560B" w:rsidRDefault="0055514F" w:rsidP="0055514F">
      <w:pPr>
        <w:spacing w:after="0" w:line="240" w:lineRule="auto"/>
        <w:ind w:firstLine="709"/>
        <w:rPr>
          <w:rFonts w:ascii="Times New Roman" w:hAnsi="Times New Roman"/>
          <w:sz w:val="28"/>
          <w:szCs w:val="28"/>
        </w:rPr>
      </w:pPr>
      <w:r w:rsidRPr="0003560B">
        <w:rPr>
          <w:rFonts w:ascii="Times New Roman" w:hAnsi="Times New Roman"/>
          <w:sz w:val="28"/>
          <w:szCs w:val="28"/>
        </w:rPr>
        <w:t>Е.Е.Иванко____________                                       Новосибирской области</w:t>
      </w:r>
    </w:p>
    <w:p w:rsidR="0055514F" w:rsidRPr="0003560B" w:rsidRDefault="0055514F" w:rsidP="0055514F">
      <w:pPr>
        <w:spacing w:after="0" w:line="240" w:lineRule="auto"/>
        <w:ind w:firstLine="709"/>
        <w:rPr>
          <w:rFonts w:ascii="Times New Roman" w:hAnsi="Times New Roman"/>
          <w:sz w:val="28"/>
          <w:szCs w:val="28"/>
        </w:rPr>
      </w:pPr>
      <w:r>
        <w:rPr>
          <w:rFonts w:ascii="Times New Roman" w:hAnsi="Times New Roman"/>
          <w:sz w:val="24"/>
          <w:szCs w:val="24"/>
        </w:rPr>
        <w:t xml:space="preserve">                                                                                   </w:t>
      </w:r>
      <w:r w:rsidRPr="0003560B">
        <w:rPr>
          <w:rFonts w:ascii="Times New Roman" w:hAnsi="Times New Roman"/>
          <w:sz w:val="28"/>
          <w:szCs w:val="28"/>
        </w:rPr>
        <w:t xml:space="preserve">Болтунова Н.И._____________       </w:t>
      </w:r>
    </w:p>
    <w:p w:rsidR="00492B1F" w:rsidRPr="00492B1F" w:rsidRDefault="00492B1F" w:rsidP="00492B1F">
      <w:pPr>
        <w:spacing w:after="0" w:line="240" w:lineRule="auto"/>
        <w:jc w:val="both"/>
        <w:rPr>
          <w:rFonts w:ascii="Times New Roman" w:eastAsia="Times New Roman" w:hAnsi="Times New Roman" w:cs="Times New Roman"/>
          <w:sz w:val="28"/>
          <w:szCs w:val="28"/>
        </w:rPr>
      </w:pPr>
      <w:bookmarkStart w:id="0" w:name="_GoBack"/>
      <w:bookmarkEnd w:id="0"/>
    </w:p>
    <w:p w:rsidR="00492B1F" w:rsidRPr="00492B1F" w:rsidRDefault="00492B1F" w:rsidP="0055514F">
      <w:pPr>
        <w:spacing w:after="0" w:line="240" w:lineRule="auto"/>
        <w:jc w:val="center"/>
        <w:rPr>
          <w:rFonts w:ascii="Times New Roman" w:eastAsia="Times New Roman" w:hAnsi="Times New Roman" w:cs="Times New Roman"/>
          <w:sz w:val="28"/>
          <w:szCs w:val="28"/>
        </w:rPr>
      </w:pPr>
    </w:p>
    <w:p w:rsidR="00492B1F" w:rsidRPr="00492B1F" w:rsidRDefault="00492B1F" w:rsidP="00492B1F">
      <w:pPr>
        <w:spacing w:after="0" w:line="240" w:lineRule="auto"/>
        <w:jc w:val="both"/>
        <w:rPr>
          <w:rFonts w:ascii="Times New Roman" w:eastAsia="Times New Roman" w:hAnsi="Times New Roman" w:cs="Times New Roman"/>
          <w:sz w:val="28"/>
          <w:szCs w:val="28"/>
        </w:rPr>
      </w:pPr>
    </w:p>
    <w:p w:rsidR="00492B1F" w:rsidRPr="00492B1F" w:rsidRDefault="00492B1F" w:rsidP="00492B1F">
      <w:pPr>
        <w:spacing w:after="0" w:line="240" w:lineRule="auto"/>
        <w:jc w:val="both"/>
        <w:rPr>
          <w:rFonts w:ascii="Times New Roman" w:eastAsia="Times New Roman" w:hAnsi="Times New Roman" w:cs="Times New Roman"/>
          <w:sz w:val="28"/>
          <w:szCs w:val="28"/>
        </w:rPr>
      </w:pPr>
    </w:p>
    <w:p w:rsidR="00894802" w:rsidRDefault="00894802" w:rsidP="00E8378D">
      <w:pPr>
        <w:jc w:val="center"/>
        <w:rPr>
          <w:rFonts w:ascii="Times New Roman" w:hAnsi="Times New Roman" w:cs="Times New Roman"/>
          <w:b/>
          <w:sz w:val="36"/>
          <w:szCs w:val="36"/>
        </w:rPr>
      </w:pPr>
    </w:p>
    <w:p w:rsidR="00894802" w:rsidRDefault="00894802" w:rsidP="00D21B28">
      <w:pPr>
        <w:rPr>
          <w:rFonts w:ascii="Times New Roman" w:hAnsi="Times New Roman" w:cs="Times New Roman"/>
          <w:b/>
          <w:sz w:val="36"/>
          <w:szCs w:val="36"/>
        </w:rPr>
      </w:pPr>
    </w:p>
    <w:p w:rsidR="00584EE1" w:rsidRPr="00442E88" w:rsidRDefault="00584EE1" w:rsidP="00D21B28">
      <w:pPr>
        <w:rPr>
          <w:rFonts w:ascii="Arial" w:hAnsi="Arial" w:cs="Arial"/>
          <w:b/>
          <w:sz w:val="28"/>
          <w:szCs w:val="20"/>
        </w:rPr>
      </w:pPr>
      <w:r w:rsidRPr="00FF26E7">
        <w:rPr>
          <w:rFonts w:ascii="Times New Roman" w:hAnsi="Times New Roman" w:cs="Times New Roman"/>
          <w:b/>
          <w:sz w:val="36"/>
          <w:szCs w:val="36"/>
        </w:rPr>
        <w:t>С оригиналами правовых актов Ишимского сельсовета можно ознакомиться в администрации Ишимского сельсовета</w:t>
      </w:r>
      <w:r w:rsidRPr="00C45B7A">
        <w:rPr>
          <w:rFonts w:ascii="Times New Roman" w:hAnsi="Times New Roman" w:cs="Times New Roman"/>
          <w:szCs w:val="20"/>
        </w:rPr>
        <w:t>.</w:t>
      </w:r>
    </w:p>
    <w:sectPr w:rsidR="00584EE1" w:rsidRPr="00442E88" w:rsidSect="0055514F">
      <w:headerReference w:type="default" r:id="rId13"/>
      <w:pgSz w:w="11906" w:h="16838"/>
      <w:pgMar w:top="425" w:right="851" w:bottom="284" w:left="70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23E1" w:rsidRDefault="001223E1" w:rsidP="00DC3A35">
      <w:pPr>
        <w:spacing w:after="0" w:line="240" w:lineRule="auto"/>
      </w:pPr>
      <w:r>
        <w:separator/>
      </w:r>
    </w:p>
  </w:endnote>
  <w:endnote w:type="continuationSeparator" w:id="0">
    <w:p w:rsidR="001223E1" w:rsidRDefault="001223E1" w:rsidP="00DC3A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OctavaC">
    <w:altName w:val="Times New Roman"/>
    <w:panose1 w:val="00000000000000000000"/>
    <w:charset w:val="00"/>
    <w:family w:val="roman"/>
    <w:notTrueType/>
    <w:pitch w:val="default"/>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23E1" w:rsidRDefault="001223E1" w:rsidP="00DC3A35">
      <w:pPr>
        <w:spacing w:after="0" w:line="240" w:lineRule="auto"/>
      </w:pPr>
      <w:r>
        <w:separator/>
      </w:r>
    </w:p>
  </w:footnote>
  <w:footnote w:type="continuationSeparator" w:id="0">
    <w:p w:rsidR="001223E1" w:rsidRDefault="001223E1" w:rsidP="00DC3A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382E" w:rsidRDefault="00BB382E" w:rsidP="00FE6FE2">
    <w:pPr>
      <w:pStyle w:val="af1"/>
      <w:framePr w:wrap="auto" w:vAnchor="text" w:hAnchor="margin" w:xAlign="center" w:y="1"/>
      <w:rPr>
        <w:rStyle w:val="af3"/>
      </w:rPr>
    </w:pPr>
    <w:r>
      <w:rPr>
        <w:rStyle w:val="af3"/>
      </w:rPr>
      <w:fldChar w:fldCharType="begin"/>
    </w:r>
    <w:r>
      <w:rPr>
        <w:rStyle w:val="af3"/>
      </w:rPr>
      <w:instrText xml:space="preserve">PAGE  </w:instrText>
    </w:r>
    <w:r>
      <w:rPr>
        <w:rStyle w:val="af3"/>
      </w:rPr>
      <w:fldChar w:fldCharType="separate"/>
    </w:r>
    <w:r w:rsidR="0055514F">
      <w:rPr>
        <w:rStyle w:val="af3"/>
        <w:noProof/>
      </w:rPr>
      <w:t>14</w:t>
    </w:r>
    <w:r>
      <w:rPr>
        <w:rStyle w:val="af3"/>
      </w:rPr>
      <w:fldChar w:fldCharType="end"/>
    </w:r>
  </w:p>
  <w:p w:rsidR="00BB382E" w:rsidRDefault="00BB382E">
    <w:pPr>
      <w:pStyle w:val="af1"/>
      <w:jc w:val="center"/>
    </w:pPr>
  </w:p>
  <w:p w:rsidR="00BB382E" w:rsidRDefault="00BB382E">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6F3251"/>
    <w:multiLevelType w:val="hybridMultilevel"/>
    <w:tmpl w:val="46B28D9C"/>
    <w:lvl w:ilvl="0" w:tplc="4AE6A6AA">
      <w:start w:val="1"/>
      <w:numFmt w:val="decimal"/>
      <w:lvlText w:val="%1."/>
      <w:lvlJc w:val="left"/>
      <w:pPr>
        <w:tabs>
          <w:tab w:val="num" w:pos="360"/>
        </w:tabs>
        <w:ind w:left="360" w:hanging="360"/>
      </w:pPr>
    </w:lvl>
    <w:lvl w:ilvl="1" w:tplc="04190019">
      <w:start w:val="1"/>
      <w:numFmt w:val="decimal"/>
      <w:lvlText w:val="%2."/>
      <w:lvlJc w:val="left"/>
      <w:pPr>
        <w:tabs>
          <w:tab w:val="num" w:pos="1140"/>
        </w:tabs>
        <w:ind w:left="1140" w:hanging="360"/>
      </w:pPr>
    </w:lvl>
    <w:lvl w:ilvl="2" w:tplc="0419001B">
      <w:start w:val="1"/>
      <w:numFmt w:val="decimal"/>
      <w:lvlText w:val="%3."/>
      <w:lvlJc w:val="left"/>
      <w:pPr>
        <w:tabs>
          <w:tab w:val="num" w:pos="1860"/>
        </w:tabs>
        <w:ind w:left="1860" w:hanging="360"/>
      </w:pPr>
    </w:lvl>
    <w:lvl w:ilvl="3" w:tplc="0419000F">
      <w:start w:val="1"/>
      <w:numFmt w:val="decimal"/>
      <w:lvlText w:val="%4."/>
      <w:lvlJc w:val="left"/>
      <w:pPr>
        <w:tabs>
          <w:tab w:val="num" w:pos="2580"/>
        </w:tabs>
        <w:ind w:left="2580" w:hanging="360"/>
      </w:pPr>
    </w:lvl>
    <w:lvl w:ilvl="4" w:tplc="04190019">
      <w:start w:val="1"/>
      <w:numFmt w:val="decimal"/>
      <w:lvlText w:val="%5."/>
      <w:lvlJc w:val="left"/>
      <w:pPr>
        <w:tabs>
          <w:tab w:val="num" w:pos="3300"/>
        </w:tabs>
        <w:ind w:left="3300" w:hanging="360"/>
      </w:pPr>
    </w:lvl>
    <w:lvl w:ilvl="5" w:tplc="0419001B">
      <w:start w:val="1"/>
      <w:numFmt w:val="decimal"/>
      <w:lvlText w:val="%6."/>
      <w:lvlJc w:val="left"/>
      <w:pPr>
        <w:tabs>
          <w:tab w:val="num" w:pos="4020"/>
        </w:tabs>
        <w:ind w:left="4020" w:hanging="360"/>
      </w:pPr>
    </w:lvl>
    <w:lvl w:ilvl="6" w:tplc="0419000F">
      <w:start w:val="1"/>
      <w:numFmt w:val="decimal"/>
      <w:lvlText w:val="%7."/>
      <w:lvlJc w:val="left"/>
      <w:pPr>
        <w:tabs>
          <w:tab w:val="num" w:pos="4740"/>
        </w:tabs>
        <w:ind w:left="4740" w:hanging="360"/>
      </w:pPr>
    </w:lvl>
    <w:lvl w:ilvl="7" w:tplc="04190019">
      <w:start w:val="1"/>
      <w:numFmt w:val="decimal"/>
      <w:lvlText w:val="%8."/>
      <w:lvlJc w:val="left"/>
      <w:pPr>
        <w:tabs>
          <w:tab w:val="num" w:pos="5460"/>
        </w:tabs>
        <w:ind w:left="5460" w:hanging="360"/>
      </w:pPr>
    </w:lvl>
    <w:lvl w:ilvl="8" w:tplc="0419001B">
      <w:start w:val="1"/>
      <w:numFmt w:val="decimal"/>
      <w:lvlText w:val="%9."/>
      <w:lvlJc w:val="left"/>
      <w:pPr>
        <w:tabs>
          <w:tab w:val="num" w:pos="6180"/>
        </w:tabs>
        <w:ind w:left="6180" w:hanging="360"/>
      </w:pPr>
    </w:lvl>
  </w:abstractNum>
  <w:abstractNum w:abstractNumId="1">
    <w:nsid w:val="0823600E"/>
    <w:multiLevelType w:val="hybridMultilevel"/>
    <w:tmpl w:val="2ECE14A4"/>
    <w:lvl w:ilvl="0" w:tplc="7ABE403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12B966BC"/>
    <w:multiLevelType w:val="hybridMultilevel"/>
    <w:tmpl w:val="46B28D9C"/>
    <w:lvl w:ilvl="0" w:tplc="4AE6A6AA">
      <w:start w:val="1"/>
      <w:numFmt w:val="decimal"/>
      <w:lvlText w:val="%1."/>
      <w:lvlJc w:val="left"/>
      <w:pPr>
        <w:tabs>
          <w:tab w:val="num" w:pos="660"/>
        </w:tabs>
        <w:ind w:left="6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41E06D6"/>
    <w:multiLevelType w:val="multilevel"/>
    <w:tmpl w:val="F240213A"/>
    <w:lvl w:ilvl="0">
      <w:start w:val="1"/>
      <w:numFmt w:val="decimal"/>
      <w:lvlText w:val="%1."/>
      <w:lvlJc w:val="left"/>
      <w:pPr>
        <w:ind w:left="675" w:hanging="675"/>
      </w:pPr>
      <w:rPr>
        <w:rFonts w:hint="default"/>
      </w:rPr>
    </w:lvl>
    <w:lvl w:ilvl="1">
      <w:start w:val="2"/>
      <w:numFmt w:val="decimal"/>
      <w:lvlText w:val="%1.%2."/>
      <w:lvlJc w:val="left"/>
      <w:pPr>
        <w:ind w:left="757" w:hanging="720"/>
      </w:pPr>
      <w:rPr>
        <w:rFonts w:hint="default"/>
      </w:rPr>
    </w:lvl>
    <w:lvl w:ilvl="2">
      <w:start w:val="1"/>
      <w:numFmt w:val="decimal"/>
      <w:lvlText w:val="%1.%2.%3."/>
      <w:lvlJc w:val="left"/>
      <w:pPr>
        <w:ind w:left="794" w:hanging="720"/>
      </w:pPr>
      <w:rPr>
        <w:rFonts w:hint="default"/>
      </w:rPr>
    </w:lvl>
    <w:lvl w:ilvl="3">
      <w:start w:val="1"/>
      <w:numFmt w:val="decimal"/>
      <w:lvlText w:val="%1.%2.%3.%4."/>
      <w:lvlJc w:val="left"/>
      <w:pPr>
        <w:ind w:left="1191" w:hanging="1080"/>
      </w:pPr>
      <w:rPr>
        <w:rFonts w:hint="default"/>
      </w:rPr>
    </w:lvl>
    <w:lvl w:ilvl="4">
      <w:start w:val="1"/>
      <w:numFmt w:val="decimal"/>
      <w:lvlText w:val="%1.%2.%3.%4.%5."/>
      <w:lvlJc w:val="left"/>
      <w:pPr>
        <w:ind w:left="1228" w:hanging="1080"/>
      </w:pPr>
      <w:rPr>
        <w:rFonts w:hint="default"/>
      </w:rPr>
    </w:lvl>
    <w:lvl w:ilvl="5">
      <w:start w:val="1"/>
      <w:numFmt w:val="decimal"/>
      <w:lvlText w:val="%1.%2.%3.%4.%5.%6."/>
      <w:lvlJc w:val="left"/>
      <w:pPr>
        <w:ind w:left="1625" w:hanging="1440"/>
      </w:pPr>
      <w:rPr>
        <w:rFonts w:hint="default"/>
      </w:rPr>
    </w:lvl>
    <w:lvl w:ilvl="6">
      <w:start w:val="1"/>
      <w:numFmt w:val="decimal"/>
      <w:lvlText w:val="%1.%2.%3.%4.%5.%6.%7."/>
      <w:lvlJc w:val="left"/>
      <w:pPr>
        <w:ind w:left="2022" w:hanging="1800"/>
      </w:pPr>
      <w:rPr>
        <w:rFonts w:hint="default"/>
      </w:rPr>
    </w:lvl>
    <w:lvl w:ilvl="7">
      <w:start w:val="1"/>
      <w:numFmt w:val="decimal"/>
      <w:lvlText w:val="%1.%2.%3.%4.%5.%6.%7.%8."/>
      <w:lvlJc w:val="left"/>
      <w:pPr>
        <w:ind w:left="2059" w:hanging="1800"/>
      </w:pPr>
      <w:rPr>
        <w:rFonts w:hint="default"/>
      </w:rPr>
    </w:lvl>
    <w:lvl w:ilvl="8">
      <w:start w:val="1"/>
      <w:numFmt w:val="decimal"/>
      <w:lvlText w:val="%1.%2.%3.%4.%5.%6.%7.%8.%9."/>
      <w:lvlJc w:val="left"/>
      <w:pPr>
        <w:ind w:left="2456" w:hanging="2160"/>
      </w:pPr>
      <w:rPr>
        <w:rFonts w:hint="default"/>
      </w:rPr>
    </w:lvl>
  </w:abstractNum>
  <w:abstractNum w:abstractNumId="4">
    <w:nsid w:val="19BB6073"/>
    <w:multiLevelType w:val="hybridMultilevel"/>
    <w:tmpl w:val="C37CF95E"/>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5">
    <w:nsid w:val="1A8346E0"/>
    <w:multiLevelType w:val="hybridMultilevel"/>
    <w:tmpl w:val="738E7344"/>
    <w:lvl w:ilvl="0" w:tplc="7742B9FC">
      <w:start w:val="20"/>
      <w:numFmt w:val="decimal"/>
      <w:lvlText w:val="%1)"/>
      <w:lvlJc w:val="left"/>
      <w:pPr>
        <w:ind w:left="960" w:hanging="384"/>
      </w:pPr>
      <w:rPr>
        <w:rFonts w:hint="default"/>
      </w:rPr>
    </w:lvl>
    <w:lvl w:ilvl="1" w:tplc="04190019" w:tentative="1">
      <w:start w:val="1"/>
      <w:numFmt w:val="lowerLetter"/>
      <w:lvlText w:val="%2."/>
      <w:lvlJc w:val="left"/>
      <w:pPr>
        <w:ind w:left="1656" w:hanging="360"/>
      </w:pPr>
    </w:lvl>
    <w:lvl w:ilvl="2" w:tplc="0419001B" w:tentative="1">
      <w:start w:val="1"/>
      <w:numFmt w:val="lowerRoman"/>
      <w:lvlText w:val="%3."/>
      <w:lvlJc w:val="right"/>
      <w:pPr>
        <w:ind w:left="2376" w:hanging="180"/>
      </w:pPr>
    </w:lvl>
    <w:lvl w:ilvl="3" w:tplc="0419000F" w:tentative="1">
      <w:start w:val="1"/>
      <w:numFmt w:val="decimal"/>
      <w:lvlText w:val="%4."/>
      <w:lvlJc w:val="left"/>
      <w:pPr>
        <w:ind w:left="3096" w:hanging="360"/>
      </w:pPr>
    </w:lvl>
    <w:lvl w:ilvl="4" w:tplc="04190019" w:tentative="1">
      <w:start w:val="1"/>
      <w:numFmt w:val="lowerLetter"/>
      <w:lvlText w:val="%5."/>
      <w:lvlJc w:val="left"/>
      <w:pPr>
        <w:ind w:left="3816" w:hanging="360"/>
      </w:pPr>
    </w:lvl>
    <w:lvl w:ilvl="5" w:tplc="0419001B" w:tentative="1">
      <w:start w:val="1"/>
      <w:numFmt w:val="lowerRoman"/>
      <w:lvlText w:val="%6."/>
      <w:lvlJc w:val="right"/>
      <w:pPr>
        <w:ind w:left="4536" w:hanging="180"/>
      </w:pPr>
    </w:lvl>
    <w:lvl w:ilvl="6" w:tplc="0419000F" w:tentative="1">
      <w:start w:val="1"/>
      <w:numFmt w:val="decimal"/>
      <w:lvlText w:val="%7."/>
      <w:lvlJc w:val="left"/>
      <w:pPr>
        <w:ind w:left="5256" w:hanging="360"/>
      </w:pPr>
    </w:lvl>
    <w:lvl w:ilvl="7" w:tplc="04190019" w:tentative="1">
      <w:start w:val="1"/>
      <w:numFmt w:val="lowerLetter"/>
      <w:lvlText w:val="%8."/>
      <w:lvlJc w:val="left"/>
      <w:pPr>
        <w:ind w:left="5976" w:hanging="360"/>
      </w:pPr>
    </w:lvl>
    <w:lvl w:ilvl="8" w:tplc="0419001B" w:tentative="1">
      <w:start w:val="1"/>
      <w:numFmt w:val="lowerRoman"/>
      <w:lvlText w:val="%9."/>
      <w:lvlJc w:val="right"/>
      <w:pPr>
        <w:ind w:left="6696" w:hanging="180"/>
      </w:pPr>
    </w:lvl>
  </w:abstractNum>
  <w:abstractNum w:abstractNumId="6">
    <w:nsid w:val="1D5501AC"/>
    <w:multiLevelType w:val="multilevel"/>
    <w:tmpl w:val="AE987312"/>
    <w:lvl w:ilvl="0">
      <w:start w:val="1"/>
      <w:numFmt w:val="decimal"/>
      <w:lvlText w:val="%1."/>
      <w:lvlJc w:val="left"/>
      <w:pPr>
        <w:ind w:left="675" w:hanging="67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nsid w:val="1DF0301F"/>
    <w:multiLevelType w:val="multilevel"/>
    <w:tmpl w:val="64F20260"/>
    <w:lvl w:ilvl="0">
      <w:start w:val="1"/>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8">
    <w:nsid w:val="1E7700D4"/>
    <w:multiLevelType w:val="hybridMultilevel"/>
    <w:tmpl w:val="A0A8EE70"/>
    <w:lvl w:ilvl="0" w:tplc="E3C0DBD2">
      <w:start w:val="1"/>
      <w:numFmt w:val="decimal"/>
      <w:lvlText w:val="%1."/>
      <w:lvlJc w:val="left"/>
      <w:pPr>
        <w:tabs>
          <w:tab w:val="num" w:pos="540"/>
        </w:tabs>
        <w:ind w:left="540" w:hanging="360"/>
      </w:pPr>
      <w:rPr>
        <w:rFonts w:hint="default"/>
      </w:rPr>
    </w:lvl>
    <w:lvl w:ilvl="1" w:tplc="F694237C">
      <w:start w:val="1"/>
      <w:numFmt w:val="decimal"/>
      <w:lvlText w:val="(%2)"/>
      <w:lvlJc w:val="left"/>
      <w:pPr>
        <w:tabs>
          <w:tab w:val="num" w:pos="1009"/>
        </w:tabs>
        <w:ind w:left="1009" w:hanging="360"/>
      </w:pPr>
      <w:rPr>
        <w:rFonts w:hint="default"/>
      </w:rPr>
    </w:lvl>
    <w:lvl w:ilvl="2" w:tplc="0419001B" w:tentative="1">
      <w:start w:val="1"/>
      <w:numFmt w:val="lowerRoman"/>
      <w:lvlText w:val="%3."/>
      <w:lvlJc w:val="right"/>
      <w:pPr>
        <w:tabs>
          <w:tab w:val="num" w:pos="1729"/>
        </w:tabs>
        <w:ind w:left="1729" w:hanging="180"/>
      </w:pPr>
    </w:lvl>
    <w:lvl w:ilvl="3" w:tplc="0419000F" w:tentative="1">
      <w:start w:val="1"/>
      <w:numFmt w:val="decimal"/>
      <w:lvlText w:val="%4."/>
      <w:lvlJc w:val="left"/>
      <w:pPr>
        <w:tabs>
          <w:tab w:val="num" w:pos="2449"/>
        </w:tabs>
        <w:ind w:left="2449" w:hanging="360"/>
      </w:pPr>
    </w:lvl>
    <w:lvl w:ilvl="4" w:tplc="04190019" w:tentative="1">
      <w:start w:val="1"/>
      <w:numFmt w:val="lowerLetter"/>
      <w:lvlText w:val="%5."/>
      <w:lvlJc w:val="left"/>
      <w:pPr>
        <w:tabs>
          <w:tab w:val="num" w:pos="3169"/>
        </w:tabs>
        <w:ind w:left="3169" w:hanging="360"/>
      </w:pPr>
    </w:lvl>
    <w:lvl w:ilvl="5" w:tplc="0419001B" w:tentative="1">
      <w:start w:val="1"/>
      <w:numFmt w:val="lowerRoman"/>
      <w:lvlText w:val="%6."/>
      <w:lvlJc w:val="right"/>
      <w:pPr>
        <w:tabs>
          <w:tab w:val="num" w:pos="3889"/>
        </w:tabs>
        <w:ind w:left="3889" w:hanging="180"/>
      </w:pPr>
    </w:lvl>
    <w:lvl w:ilvl="6" w:tplc="0419000F" w:tentative="1">
      <w:start w:val="1"/>
      <w:numFmt w:val="decimal"/>
      <w:lvlText w:val="%7."/>
      <w:lvlJc w:val="left"/>
      <w:pPr>
        <w:tabs>
          <w:tab w:val="num" w:pos="4609"/>
        </w:tabs>
        <w:ind w:left="4609" w:hanging="360"/>
      </w:pPr>
    </w:lvl>
    <w:lvl w:ilvl="7" w:tplc="04190019" w:tentative="1">
      <w:start w:val="1"/>
      <w:numFmt w:val="lowerLetter"/>
      <w:lvlText w:val="%8."/>
      <w:lvlJc w:val="left"/>
      <w:pPr>
        <w:tabs>
          <w:tab w:val="num" w:pos="5329"/>
        </w:tabs>
        <w:ind w:left="5329" w:hanging="360"/>
      </w:pPr>
    </w:lvl>
    <w:lvl w:ilvl="8" w:tplc="0419001B" w:tentative="1">
      <w:start w:val="1"/>
      <w:numFmt w:val="lowerRoman"/>
      <w:lvlText w:val="%9."/>
      <w:lvlJc w:val="right"/>
      <w:pPr>
        <w:tabs>
          <w:tab w:val="num" w:pos="6049"/>
        </w:tabs>
        <w:ind w:left="6049" w:hanging="180"/>
      </w:pPr>
    </w:lvl>
  </w:abstractNum>
  <w:abstractNum w:abstractNumId="9">
    <w:nsid w:val="23D7342A"/>
    <w:multiLevelType w:val="hybridMultilevel"/>
    <w:tmpl w:val="CBE478E4"/>
    <w:lvl w:ilvl="0" w:tplc="62864928">
      <w:start w:val="1"/>
      <w:numFmt w:val="decimal"/>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3FB6599D"/>
    <w:multiLevelType w:val="hybridMultilevel"/>
    <w:tmpl w:val="DC7061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32F078B"/>
    <w:multiLevelType w:val="hybridMultilevel"/>
    <w:tmpl w:val="105E5342"/>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2">
    <w:nsid w:val="68F9557C"/>
    <w:multiLevelType w:val="hybridMultilevel"/>
    <w:tmpl w:val="426A30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EC65FB2"/>
    <w:multiLevelType w:val="hybridMultilevel"/>
    <w:tmpl w:val="FC58821C"/>
    <w:lvl w:ilvl="0" w:tplc="FFFFFFFF">
      <w:start w:val="1"/>
      <w:numFmt w:val="decimal"/>
      <w:lvlText w:val="%1)"/>
      <w:lvlJc w:val="left"/>
      <w:pPr>
        <w:tabs>
          <w:tab w:val="num" w:pos="1461"/>
        </w:tabs>
        <w:ind w:left="1461" w:hanging="360"/>
      </w:pPr>
    </w:lvl>
    <w:lvl w:ilvl="1" w:tplc="FFFFFFFF" w:tentative="1">
      <w:start w:val="1"/>
      <w:numFmt w:val="lowerLetter"/>
      <w:lvlText w:val="%2."/>
      <w:lvlJc w:val="left"/>
      <w:pPr>
        <w:tabs>
          <w:tab w:val="num" w:pos="2181"/>
        </w:tabs>
        <w:ind w:left="2181" w:hanging="360"/>
      </w:pPr>
    </w:lvl>
    <w:lvl w:ilvl="2" w:tplc="FFFFFFFF" w:tentative="1">
      <w:start w:val="1"/>
      <w:numFmt w:val="lowerRoman"/>
      <w:lvlText w:val="%3."/>
      <w:lvlJc w:val="right"/>
      <w:pPr>
        <w:tabs>
          <w:tab w:val="num" w:pos="2901"/>
        </w:tabs>
        <w:ind w:left="2901" w:hanging="180"/>
      </w:pPr>
    </w:lvl>
    <w:lvl w:ilvl="3" w:tplc="FFFFFFFF" w:tentative="1">
      <w:start w:val="1"/>
      <w:numFmt w:val="decimal"/>
      <w:lvlText w:val="%4."/>
      <w:lvlJc w:val="left"/>
      <w:pPr>
        <w:tabs>
          <w:tab w:val="num" w:pos="3621"/>
        </w:tabs>
        <w:ind w:left="3621" w:hanging="360"/>
      </w:pPr>
    </w:lvl>
    <w:lvl w:ilvl="4" w:tplc="FFFFFFFF" w:tentative="1">
      <w:start w:val="1"/>
      <w:numFmt w:val="lowerLetter"/>
      <w:lvlText w:val="%5."/>
      <w:lvlJc w:val="left"/>
      <w:pPr>
        <w:tabs>
          <w:tab w:val="num" w:pos="4341"/>
        </w:tabs>
        <w:ind w:left="4341" w:hanging="360"/>
      </w:pPr>
    </w:lvl>
    <w:lvl w:ilvl="5" w:tplc="FFFFFFFF" w:tentative="1">
      <w:start w:val="1"/>
      <w:numFmt w:val="lowerRoman"/>
      <w:lvlText w:val="%6."/>
      <w:lvlJc w:val="right"/>
      <w:pPr>
        <w:tabs>
          <w:tab w:val="num" w:pos="5061"/>
        </w:tabs>
        <w:ind w:left="5061" w:hanging="180"/>
      </w:pPr>
    </w:lvl>
    <w:lvl w:ilvl="6" w:tplc="FFFFFFFF" w:tentative="1">
      <w:start w:val="1"/>
      <w:numFmt w:val="decimal"/>
      <w:lvlText w:val="%7."/>
      <w:lvlJc w:val="left"/>
      <w:pPr>
        <w:tabs>
          <w:tab w:val="num" w:pos="5781"/>
        </w:tabs>
        <w:ind w:left="5781" w:hanging="360"/>
      </w:pPr>
    </w:lvl>
    <w:lvl w:ilvl="7" w:tplc="FFFFFFFF" w:tentative="1">
      <w:start w:val="1"/>
      <w:numFmt w:val="lowerLetter"/>
      <w:lvlText w:val="%8."/>
      <w:lvlJc w:val="left"/>
      <w:pPr>
        <w:tabs>
          <w:tab w:val="num" w:pos="6501"/>
        </w:tabs>
        <w:ind w:left="6501" w:hanging="360"/>
      </w:pPr>
    </w:lvl>
    <w:lvl w:ilvl="8" w:tplc="FFFFFFFF" w:tentative="1">
      <w:start w:val="1"/>
      <w:numFmt w:val="lowerRoman"/>
      <w:lvlText w:val="%9."/>
      <w:lvlJc w:val="right"/>
      <w:pPr>
        <w:tabs>
          <w:tab w:val="num" w:pos="7221"/>
        </w:tabs>
        <w:ind w:left="7221" w:hanging="180"/>
      </w:pPr>
    </w:lvl>
  </w:abstractNum>
  <w:num w:numId="1">
    <w:abstractNumId w:val="12"/>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4"/>
  </w:num>
  <w:num w:numId="6">
    <w:abstractNumId w:val="8"/>
  </w:num>
  <w:num w:numId="7">
    <w:abstractNumId w:val="1"/>
  </w:num>
  <w:num w:numId="8">
    <w:abstractNumId w:val="5"/>
  </w:num>
  <w:num w:numId="9">
    <w:abstractNumId w:val="2"/>
  </w:num>
  <w:num w:numId="10">
    <w:abstractNumId w:val="10"/>
  </w:num>
  <w:num w:numId="11">
    <w:abstractNumId w:val="9"/>
  </w:num>
  <w:num w:numId="12">
    <w:abstractNumId w:val="7"/>
  </w:num>
  <w:num w:numId="13">
    <w:abstractNumId w:val="3"/>
  </w:num>
  <w:num w:numId="14">
    <w:abstractNumId w:val="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6E468C"/>
    <w:rsid w:val="00002093"/>
    <w:rsid w:val="00003733"/>
    <w:rsid w:val="00010B00"/>
    <w:rsid w:val="000262B0"/>
    <w:rsid w:val="00027F8A"/>
    <w:rsid w:val="0003260E"/>
    <w:rsid w:val="000358F1"/>
    <w:rsid w:val="00037DCF"/>
    <w:rsid w:val="00053155"/>
    <w:rsid w:val="0005701E"/>
    <w:rsid w:val="00057B62"/>
    <w:rsid w:val="00071494"/>
    <w:rsid w:val="00076BBD"/>
    <w:rsid w:val="0008739F"/>
    <w:rsid w:val="00092AA8"/>
    <w:rsid w:val="00095554"/>
    <w:rsid w:val="0009725A"/>
    <w:rsid w:val="000B4F36"/>
    <w:rsid w:val="000C71F1"/>
    <w:rsid w:val="000D2040"/>
    <w:rsid w:val="000D4848"/>
    <w:rsid w:val="000D4A35"/>
    <w:rsid w:val="000E1FAC"/>
    <w:rsid w:val="000E5DDB"/>
    <w:rsid w:val="000F4F6D"/>
    <w:rsid w:val="001223E1"/>
    <w:rsid w:val="001243E1"/>
    <w:rsid w:val="001346A9"/>
    <w:rsid w:val="00134C29"/>
    <w:rsid w:val="001366B5"/>
    <w:rsid w:val="00171968"/>
    <w:rsid w:val="001816DB"/>
    <w:rsid w:val="001856E7"/>
    <w:rsid w:val="00190B62"/>
    <w:rsid w:val="001917ED"/>
    <w:rsid w:val="00194BCE"/>
    <w:rsid w:val="001A3079"/>
    <w:rsid w:val="001A47AE"/>
    <w:rsid w:val="001B281E"/>
    <w:rsid w:val="001C62B2"/>
    <w:rsid w:val="001C7E88"/>
    <w:rsid w:val="001D49A6"/>
    <w:rsid w:val="001D7239"/>
    <w:rsid w:val="001E156A"/>
    <w:rsid w:val="001E544C"/>
    <w:rsid w:val="001E5C1A"/>
    <w:rsid w:val="001F7DE2"/>
    <w:rsid w:val="00205244"/>
    <w:rsid w:val="002077AC"/>
    <w:rsid w:val="00211BF7"/>
    <w:rsid w:val="002349C5"/>
    <w:rsid w:val="00235287"/>
    <w:rsid w:val="0023673B"/>
    <w:rsid w:val="00237F69"/>
    <w:rsid w:val="00244CF9"/>
    <w:rsid w:val="00253589"/>
    <w:rsid w:val="002576FF"/>
    <w:rsid w:val="00262F3C"/>
    <w:rsid w:val="0027377F"/>
    <w:rsid w:val="00292E6D"/>
    <w:rsid w:val="002A4B63"/>
    <w:rsid w:val="002B1778"/>
    <w:rsid w:val="002B4B80"/>
    <w:rsid w:val="002B6E62"/>
    <w:rsid w:val="002C178A"/>
    <w:rsid w:val="002D2917"/>
    <w:rsid w:val="002D3254"/>
    <w:rsid w:val="002E3756"/>
    <w:rsid w:val="002E40BA"/>
    <w:rsid w:val="002E7BA7"/>
    <w:rsid w:val="002F2D19"/>
    <w:rsid w:val="002F66BC"/>
    <w:rsid w:val="00301AEC"/>
    <w:rsid w:val="0031419F"/>
    <w:rsid w:val="00330720"/>
    <w:rsid w:val="00334AEE"/>
    <w:rsid w:val="003459F3"/>
    <w:rsid w:val="003562B2"/>
    <w:rsid w:val="00361040"/>
    <w:rsid w:val="00363082"/>
    <w:rsid w:val="00363DFF"/>
    <w:rsid w:val="0036554D"/>
    <w:rsid w:val="00374A58"/>
    <w:rsid w:val="003851F5"/>
    <w:rsid w:val="00385306"/>
    <w:rsid w:val="00386E5B"/>
    <w:rsid w:val="003955A9"/>
    <w:rsid w:val="003B0EAF"/>
    <w:rsid w:val="003B1877"/>
    <w:rsid w:val="003B4B34"/>
    <w:rsid w:val="00411EA6"/>
    <w:rsid w:val="0043197C"/>
    <w:rsid w:val="004328AD"/>
    <w:rsid w:val="00442286"/>
    <w:rsid w:val="00442E88"/>
    <w:rsid w:val="004454F0"/>
    <w:rsid w:val="004468E1"/>
    <w:rsid w:val="00452713"/>
    <w:rsid w:val="0046349F"/>
    <w:rsid w:val="00466CE7"/>
    <w:rsid w:val="00480C29"/>
    <w:rsid w:val="00481E01"/>
    <w:rsid w:val="00491D81"/>
    <w:rsid w:val="00492B1F"/>
    <w:rsid w:val="004A3F02"/>
    <w:rsid w:val="004B1C25"/>
    <w:rsid w:val="004C5F1A"/>
    <w:rsid w:val="004E209E"/>
    <w:rsid w:val="004E7174"/>
    <w:rsid w:val="004E73E2"/>
    <w:rsid w:val="004F282C"/>
    <w:rsid w:val="004F3015"/>
    <w:rsid w:val="005007AB"/>
    <w:rsid w:val="00502A9B"/>
    <w:rsid w:val="00503F4F"/>
    <w:rsid w:val="005161C5"/>
    <w:rsid w:val="00517CB8"/>
    <w:rsid w:val="00530D75"/>
    <w:rsid w:val="005526E0"/>
    <w:rsid w:val="0055514F"/>
    <w:rsid w:val="0057198C"/>
    <w:rsid w:val="00573A31"/>
    <w:rsid w:val="005765D5"/>
    <w:rsid w:val="00576981"/>
    <w:rsid w:val="00584EE1"/>
    <w:rsid w:val="00595B77"/>
    <w:rsid w:val="005A2B1F"/>
    <w:rsid w:val="005A3E51"/>
    <w:rsid w:val="005A7346"/>
    <w:rsid w:val="005B0185"/>
    <w:rsid w:val="005B0486"/>
    <w:rsid w:val="005C3E40"/>
    <w:rsid w:val="005D023F"/>
    <w:rsid w:val="005D1896"/>
    <w:rsid w:val="005E1941"/>
    <w:rsid w:val="005E4B3C"/>
    <w:rsid w:val="005E4B6D"/>
    <w:rsid w:val="005E691D"/>
    <w:rsid w:val="005E71E2"/>
    <w:rsid w:val="00601B36"/>
    <w:rsid w:val="00605568"/>
    <w:rsid w:val="00610BDB"/>
    <w:rsid w:val="00615043"/>
    <w:rsid w:val="00616AD4"/>
    <w:rsid w:val="00617EC0"/>
    <w:rsid w:val="006231EE"/>
    <w:rsid w:val="00624AC3"/>
    <w:rsid w:val="00624D1D"/>
    <w:rsid w:val="00626B83"/>
    <w:rsid w:val="0063025C"/>
    <w:rsid w:val="00634CED"/>
    <w:rsid w:val="00637047"/>
    <w:rsid w:val="006701C2"/>
    <w:rsid w:val="00682365"/>
    <w:rsid w:val="0068497A"/>
    <w:rsid w:val="00687EF7"/>
    <w:rsid w:val="00692B1E"/>
    <w:rsid w:val="00693486"/>
    <w:rsid w:val="00694D2C"/>
    <w:rsid w:val="006A69C0"/>
    <w:rsid w:val="006A748C"/>
    <w:rsid w:val="006B329E"/>
    <w:rsid w:val="006B3EC2"/>
    <w:rsid w:val="006B61F0"/>
    <w:rsid w:val="006E2E43"/>
    <w:rsid w:val="006E468C"/>
    <w:rsid w:val="006E4C70"/>
    <w:rsid w:val="006F3041"/>
    <w:rsid w:val="006F4134"/>
    <w:rsid w:val="007018E4"/>
    <w:rsid w:val="0070436C"/>
    <w:rsid w:val="0071471F"/>
    <w:rsid w:val="00726DF9"/>
    <w:rsid w:val="00734831"/>
    <w:rsid w:val="0073692A"/>
    <w:rsid w:val="00736E35"/>
    <w:rsid w:val="00741E87"/>
    <w:rsid w:val="00743DCF"/>
    <w:rsid w:val="007445BE"/>
    <w:rsid w:val="00755463"/>
    <w:rsid w:val="0076154B"/>
    <w:rsid w:val="007A7372"/>
    <w:rsid w:val="007B2D76"/>
    <w:rsid w:val="007B6B71"/>
    <w:rsid w:val="007B73B7"/>
    <w:rsid w:val="007C588E"/>
    <w:rsid w:val="007E1938"/>
    <w:rsid w:val="008028D7"/>
    <w:rsid w:val="00825069"/>
    <w:rsid w:val="008272A9"/>
    <w:rsid w:val="00833DF3"/>
    <w:rsid w:val="00837F01"/>
    <w:rsid w:val="00860C00"/>
    <w:rsid w:val="00871D69"/>
    <w:rsid w:val="008845CB"/>
    <w:rsid w:val="008905CE"/>
    <w:rsid w:val="00894802"/>
    <w:rsid w:val="008A440C"/>
    <w:rsid w:val="008B0D37"/>
    <w:rsid w:val="008B4203"/>
    <w:rsid w:val="008B7690"/>
    <w:rsid w:val="008C154D"/>
    <w:rsid w:val="008C4ED5"/>
    <w:rsid w:val="008D18C8"/>
    <w:rsid w:val="008D6CC0"/>
    <w:rsid w:val="008E21BA"/>
    <w:rsid w:val="008F106A"/>
    <w:rsid w:val="0090320E"/>
    <w:rsid w:val="0092334A"/>
    <w:rsid w:val="00931FC3"/>
    <w:rsid w:val="00953D4D"/>
    <w:rsid w:val="00954732"/>
    <w:rsid w:val="00966008"/>
    <w:rsid w:val="00982EC4"/>
    <w:rsid w:val="009837FA"/>
    <w:rsid w:val="0098798B"/>
    <w:rsid w:val="00992706"/>
    <w:rsid w:val="009929E8"/>
    <w:rsid w:val="00994753"/>
    <w:rsid w:val="00996FA4"/>
    <w:rsid w:val="009B611B"/>
    <w:rsid w:val="009C071F"/>
    <w:rsid w:val="009C2C0D"/>
    <w:rsid w:val="009D30AF"/>
    <w:rsid w:val="009D449E"/>
    <w:rsid w:val="009E271E"/>
    <w:rsid w:val="009F052D"/>
    <w:rsid w:val="009F5F25"/>
    <w:rsid w:val="00A00A57"/>
    <w:rsid w:val="00A23739"/>
    <w:rsid w:val="00A26BF1"/>
    <w:rsid w:val="00A5736E"/>
    <w:rsid w:val="00A6091C"/>
    <w:rsid w:val="00A62893"/>
    <w:rsid w:val="00A726C7"/>
    <w:rsid w:val="00A729B4"/>
    <w:rsid w:val="00A96C77"/>
    <w:rsid w:val="00AA7EEB"/>
    <w:rsid w:val="00AB37E4"/>
    <w:rsid w:val="00AC4D2B"/>
    <w:rsid w:val="00AC5C22"/>
    <w:rsid w:val="00AE48D9"/>
    <w:rsid w:val="00AE599B"/>
    <w:rsid w:val="00AF7552"/>
    <w:rsid w:val="00B045F3"/>
    <w:rsid w:val="00B14F67"/>
    <w:rsid w:val="00B2737C"/>
    <w:rsid w:val="00B27A63"/>
    <w:rsid w:val="00B3179A"/>
    <w:rsid w:val="00B46142"/>
    <w:rsid w:val="00B656D3"/>
    <w:rsid w:val="00B65DDD"/>
    <w:rsid w:val="00B87169"/>
    <w:rsid w:val="00B90B0F"/>
    <w:rsid w:val="00B9575D"/>
    <w:rsid w:val="00BB382E"/>
    <w:rsid w:val="00BC02D7"/>
    <w:rsid w:val="00BD02E8"/>
    <w:rsid w:val="00BD209E"/>
    <w:rsid w:val="00BD2AA5"/>
    <w:rsid w:val="00BD3807"/>
    <w:rsid w:val="00BD50A3"/>
    <w:rsid w:val="00BD61B3"/>
    <w:rsid w:val="00BD6349"/>
    <w:rsid w:val="00BD7715"/>
    <w:rsid w:val="00BE5886"/>
    <w:rsid w:val="00BE76D1"/>
    <w:rsid w:val="00BF1F6D"/>
    <w:rsid w:val="00BF294C"/>
    <w:rsid w:val="00BF3B1C"/>
    <w:rsid w:val="00BF62C4"/>
    <w:rsid w:val="00C067B3"/>
    <w:rsid w:val="00C225BD"/>
    <w:rsid w:val="00C244BC"/>
    <w:rsid w:val="00C24F5C"/>
    <w:rsid w:val="00C35977"/>
    <w:rsid w:val="00C40064"/>
    <w:rsid w:val="00C527CF"/>
    <w:rsid w:val="00C53E18"/>
    <w:rsid w:val="00C56B03"/>
    <w:rsid w:val="00C71E4B"/>
    <w:rsid w:val="00C8171E"/>
    <w:rsid w:val="00C87D48"/>
    <w:rsid w:val="00C939CB"/>
    <w:rsid w:val="00CA71C0"/>
    <w:rsid w:val="00CC44CA"/>
    <w:rsid w:val="00D01ECD"/>
    <w:rsid w:val="00D136F2"/>
    <w:rsid w:val="00D15170"/>
    <w:rsid w:val="00D21B28"/>
    <w:rsid w:val="00D22B06"/>
    <w:rsid w:val="00D26C9D"/>
    <w:rsid w:val="00D3724E"/>
    <w:rsid w:val="00D55D10"/>
    <w:rsid w:val="00D57970"/>
    <w:rsid w:val="00D604BA"/>
    <w:rsid w:val="00D64752"/>
    <w:rsid w:val="00D75F15"/>
    <w:rsid w:val="00D7612E"/>
    <w:rsid w:val="00D81342"/>
    <w:rsid w:val="00D912B6"/>
    <w:rsid w:val="00D9265C"/>
    <w:rsid w:val="00D93581"/>
    <w:rsid w:val="00DA0E61"/>
    <w:rsid w:val="00DA36A4"/>
    <w:rsid w:val="00DA3F76"/>
    <w:rsid w:val="00DA4A52"/>
    <w:rsid w:val="00DB199C"/>
    <w:rsid w:val="00DB1C51"/>
    <w:rsid w:val="00DB216C"/>
    <w:rsid w:val="00DC3A35"/>
    <w:rsid w:val="00DC6E47"/>
    <w:rsid w:val="00DF21A1"/>
    <w:rsid w:val="00DF46CC"/>
    <w:rsid w:val="00DF70BC"/>
    <w:rsid w:val="00DF74C1"/>
    <w:rsid w:val="00E03411"/>
    <w:rsid w:val="00E06C29"/>
    <w:rsid w:val="00E11FD9"/>
    <w:rsid w:val="00E12B45"/>
    <w:rsid w:val="00E12D04"/>
    <w:rsid w:val="00E30815"/>
    <w:rsid w:val="00E4418A"/>
    <w:rsid w:val="00E565AA"/>
    <w:rsid w:val="00E725B6"/>
    <w:rsid w:val="00E745EE"/>
    <w:rsid w:val="00E8336F"/>
    <w:rsid w:val="00E8378D"/>
    <w:rsid w:val="00E8480D"/>
    <w:rsid w:val="00E94010"/>
    <w:rsid w:val="00EA5072"/>
    <w:rsid w:val="00EB71BC"/>
    <w:rsid w:val="00EC5F26"/>
    <w:rsid w:val="00EC72E8"/>
    <w:rsid w:val="00ED255D"/>
    <w:rsid w:val="00ED676F"/>
    <w:rsid w:val="00ED7D90"/>
    <w:rsid w:val="00EE38E9"/>
    <w:rsid w:val="00EE69AB"/>
    <w:rsid w:val="00EE7746"/>
    <w:rsid w:val="00EF150C"/>
    <w:rsid w:val="00EF372C"/>
    <w:rsid w:val="00F01515"/>
    <w:rsid w:val="00F01D78"/>
    <w:rsid w:val="00F022A8"/>
    <w:rsid w:val="00F07484"/>
    <w:rsid w:val="00F1225D"/>
    <w:rsid w:val="00F243D5"/>
    <w:rsid w:val="00F40F65"/>
    <w:rsid w:val="00F53BAC"/>
    <w:rsid w:val="00F72DA2"/>
    <w:rsid w:val="00F73BFB"/>
    <w:rsid w:val="00F77291"/>
    <w:rsid w:val="00F84C1F"/>
    <w:rsid w:val="00F91311"/>
    <w:rsid w:val="00F97AF1"/>
    <w:rsid w:val="00FA0B21"/>
    <w:rsid w:val="00FA3903"/>
    <w:rsid w:val="00FB0C52"/>
    <w:rsid w:val="00FB5035"/>
    <w:rsid w:val="00FB56BF"/>
    <w:rsid w:val="00FB66BD"/>
    <w:rsid w:val="00FC4724"/>
    <w:rsid w:val="00FC59D0"/>
    <w:rsid w:val="00FE6FE2"/>
    <w:rsid w:val="00FF31E8"/>
    <w:rsid w:val="00FF6D92"/>
    <w:rsid w:val="00FF79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6F97671-19EC-417F-9D11-14174DE60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D7D90"/>
    <w:rPr>
      <w:rFonts w:eastAsiaTheme="minorEastAsia"/>
      <w:lang w:eastAsia="ru-RU"/>
    </w:rPr>
  </w:style>
  <w:style w:type="paragraph" w:styleId="1">
    <w:name w:val="heading 1"/>
    <w:basedOn w:val="a"/>
    <w:next w:val="a"/>
    <w:link w:val="10"/>
    <w:qFormat/>
    <w:rsid w:val="0098798B"/>
    <w:pPr>
      <w:keepNext/>
      <w:spacing w:after="0" w:line="240" w:lineRule="auto"/>
      <w:jc w:val="center"/>
      <w:outlineLvl w:val="0"/>
    </w:pPr>
    <w:rPr>
      <w:rFonts w:ascii="Times New Roman" w:eastAsia="Times New Roman" w:hAnsi="Times New Roman" w:cs="Times New Roman"/>
      <w:b/>
      <w:bCs/>
      <w:sz w:val="28"/>
      <w:szCs w:val="28"/>
    </w:rPr>
  </w:style>
  <w:style w:type="paragraph" w:styleId="2">
    <w:name w:val="heading 2"/>
    <w:basedOn w:val="a"/>
    <w:next w:val="a"/>
    <w:link w:val="20"/>
    <w:unhideWhenUsed/>
    <w:qFormat/>
    <w:rsid w:val="00D6475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8D18C8"/>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unhideWhenUsed/>
    <w:qFormat/>
    <w:rsid w:val="00ED7D90"/>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5">
    <w:name w:val="heading 5"/>
    <w:basedOn w:val="a"/>
    <w:next w:val="a"/>
    <w:link w:val="50"/>
    <w:qFormat/>
    <w:rsid w:val="00894802"/>
    <w:pPr>
      <w:widowControl w:val="0"/>
      <w:tabs>
        <w:tab w:val="num" w:pos="4040"/>
      </w:tabs>
      <w:adjustRightInd w:val="0"/>
      <w:spacing w:before="240" w:after="60" w:line="360" w:lineRule="atLeast"/>
      <w:ind w:left="3680"/>
      <w:jc w:val="both"/>
      <w:textAlignment w:val="baseline"/>
      <w:outlineLvl w:val="4"/>
    </w:pPr>
    <w:rPr>
      <w:rFonts w:ascii="Times New Roman" w:eastAsia="Times New Roman" w:hAnsi="Times New Roman" w:cs="Times New Roman"/>
      <w:szCs w:val="20"/>
    </w:rPr>
  </w:style>
  <w:style w:type="paragraph" w:styleId="6">
    <w:name w:val="heading 6"/>
    <w:basedOn w:val="a"/>
    <w:next w:val="a"/>
    <w:link w:val="60"/>
    <w:qFormat/>
    <w:rsid w:val="00894802"/>
    <w:pPr>
      <w:widowControl w:val="0"/>
      <w:tabs>
        <w:tab w:val="num" w:pos="4760"/>
      </w:tabs>
      <w:adjustRightInd w:val="0"/>
      <w:spacing w:before="240" w:after="60" w:line="360" w:lineRule="atLeast"/>
      <w:ind w:left="4400"/>
      <w:jc w:val="both"/>
      <w:textAlignment w:val="baseline"/>
      <w:outlineLvl w:val="5"/>
    </w:pPr>
    <w:rPr>
      <w:rFonts w:ascii="Times New Roman" w:eastAsia="Times New Roman" w:hAnsi="Times New Roman" w:cs="Times New Roman"/>
      <w:i/>
      <w:szCs w:val="20"/>
    </w:rPr>
  </w:style>
  <w:style w:type="paragraph" w:styleId="7">
    <w:name w:val="heading 7"/>
    <w:basedOn w:val="a"/>
    <w:next w:val="a"/>
    <w:link w:val="70"/>
    <w:qFormat/>
    <w:rsid w:val="00894802"/>
    <w:pPr>
      <w:widowControl w:val="0"/>
      <w:tabs>
        <w:tab w:val="num" w:pos="5480"/>
      </w:tabs>
      <w:adjustRightInd w:val="0"/>
      <w:spacing w:before="240" w:after="60" w:line="360" w:lineRule="atLeast"/>
      <w:ind w:left="5120"/>
      <w:jc w:val="both"/>
      <w:textAlignment w:val="baseline"/>
      <w:outlineLvl w:val="6"/>
    </w:pPr>
    <w:rPr>
      <w:rFonts w:ascii="Arial" w:eastAsia="Times New Roman" w:hAnsi="Arial" w:cs="Times New Roman"/>
      <w:sz w:val="20"/>
      <w:szCs w:val="20"/>
    </w:rPr>
  </w:style>
  <w:style w:type="paragraph" w:styleId="8">
    <w:name w:val="heading 8"/>
    <w:basedOn w:val="a"/>
    <w:next w:val="a"/>
    <w:link w:val="80"/>
    <w:qFormat/>
    <w:rsid w:val="00894802"/>
    <w:pPr>
      <w:widowControl w:val="0"/>
      <w:tabs>
        <w:tab w:val="num" w:pos="6200"/>
      </w:tabs>
      <w:adjustRightInd w:val="0"/>
      <w:spacing w:before="240" w:after="60" w:line="360" w:lineRule="atLeast"/>
      <w:ind w:left="5840"/>
      <w:jc w:val="both"/>
      <w:textAlignment w:val="baseline"/>
      <w:outlineLvl w:val="7"/>
    </w:pPr>
    <w:rPr>
      <w:rFonts w:ascii="Arial" w:eastAsia="Times New Roman" w:hAnsi="Arial" w:cs="Times New Roman"/>
      <w:i/>
      <w:sz w:val="20"/>
      <w:szCs w:val="20"/>
    </w:rPr>
  </w:style>
  <w:style w:type="paragraph" w:styleId="9">
    <w:name w:val="heading 9"/>
    <w:basedOn w:val="a"/>
    <w:next w:val="a"/>
    <w:link w:val="90"/>
    <w:qFormat/>
    <w:rsid w:val="00894802"/>
    <w:pPr>
      <w:widowControl w:val="0"/>
      <w:tabs>
        <w:tab w:val="num" w:pos="6920"/>
      </w:tabs>
      <w:adjustRightInd w:val="0"/>
      <w:spacing w:before="240" w:after="60" w:line="360" w:lineRule="atLeast"/>
      <w:ind w:left="6560"/>
      <w:jc w:val="both"/>
      <w:textAlignment w:val="baseline"/>
      <w:outlineLvl w:val="8"/>
    </w:pPr>
    <w:rPr>
      <w:rFonts w:ascii="Arial" w:eastAsia="Times New Roman" w:hAnsi="Arial" w:cs="Times New Roman"/>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nhideWhenUsed/>
    <w:rsid w:val="006E468C"/>
    <w:pPr>
      <w:spacing w:after="0" w:line="240" w:lineRule="auto"/>
    </w:pPr>
    <w:rPr>
      <w:rFonts w:ascii="Tahoma" w:hAnsi="Tahoma" w:cs="Tahoma"/>
      <w:sz w:val="16"/>
      <w:szCs w:val="16"/>
    </w:rPr>
  </w:style>
  <w:style w:type="character" w:customStyle="1" w:styleId="a4">
    <w:name w:val="Текст выноски Знак"/>
    <w:basedOn w:val="a0"/>
    <w:link w:val="a3"/>
    <w:rsid w:val="006E468C"/>
    <w:rPr>
      <w:rFonts w:ascii="Tahoma" w:eastAsiaTheme="minorEastAsia" w:hAnsi="Tahoma" w:cs="Tahoma"/>
      <w:sz w:val="16"/>
      <w:szCs w:val="16"/>
      <w:lang w:eastAsia="ru-RU"/>
    </w:rPr>
  </w:style>
  <w:style w:type="paragraph" w:styleId="a5">
    <w:name w:val="Title"/>
    <w:basedOn w:val="a"/>
    <w:link w:val="11"/>
    <w:uiPriority w:val="10"/>
    <w:qFormat/>
    <w:rsid w:val="006E468C"/>
    <w:pPr>
      <w:spacing w:after="0" w:line="240" w:lineRule="auto"/>
      <w:jc w:val="center"/>
    </w:pPr>
    <w:rPr>
      <w:rFonts w:ascii="Times New Roman" w:eastAsia="Times New Roman" w:hAnsi="Times New Roman" w:cs="Times New Roman"/>
      <w:b/>
      <w:bCs/>
      <w:i/>
      <w:iCs/>
      <w:sz w:val="24"/>
      <w:szCs w:val="24"/>
    </w:rPr>
  </w:style>
  <w:style w:type="character" w:customStyle="1" w:styleId="11">
    <w:name w:val="Название Знак1"/>
    <w:basedOn w:val="a0"/>
    <w:link w:val="a5"/>
    <w:uiPriority w:val="10"/>
    <w:rsid w:val="006E468C"/>
    <w:rPr>
      <w:rFonts w:ascii="Times New Roman" w:eastAsia="Times New Roman" w:hAnsi="Times New Roman" w:cs="Times New Roman"/>
      <w:b/>
      <w:bCs/>
      <w:i/>
      <w:iCs/>
      <w:sz w:val="24"/>
      <w:szCs w:val="24"/>
      <w:lang w:eastAsia="ru-RU"/>
    </w:rPr>
  </w:style>
  <w:style w:type="paragraph" w:styleId="a6">
    <w:name w:val="Body Text"/>
    <w:basedOn w:val="a"/>
    <w:link w:val="a7"/>
    <w:rsid w:val="006E468C"/>
    <w:pPr>
      <w:spacing w:after="0" w:line="240" w:lineRule="auto"/>
    </w:pPr>
    <w:rPr>
      <w:rFonts w:ascii="Times New Roman" w:eastAsia="Times New Roman" w:hAnsi="Times New Roman" w:cs="Times New Roman"/>
      <w:sz w:val="28"/>
      <w:szCs w:val="24"/>
    </w:rPr>
  </w:style>
  <w:style w:type="character" w:customStyle="1" w:styleId="a7">
    <w:name w:val="Основной текст Знак"/>
    <w:basedOn w:val="a0"/>
    <w:link w:val="a6"/>
    <w:rsid w:val="006E468C"/>
    <w:rPr>
      <w:rFonts w:ascii="Times New Roman" w:eastAsia="Times New Roman" w:hAnsi="Times New Roman" w:cs="Times New Roman"/>
      <w:sz w:val="28"/>
      <w:szCs w:val="24"/>
      <w:lang w:eastAsia="ru-RU"/>
    </w:rPr>
  </w:style>
  <w:style w:type="character" w:customStyle="1" w:styleId="10">
    <w:name w:val="Заголовок 1 Знак"/>
    <w:basedOn w:val="a0"/>
    <w:link w:val="1"/>
    <w:rsid w:val="0098798B"/>
    <w:rPr>
      <w:rFonts w:ascii="Times New Roman" w:eastAsia="Times New Roman" w:hAnsi="Times New Roman" w:cs="Times New Roman"/>
      <w:b/>
      <w:bCs/>
      <w:sz w:val="28"/>
      <w:szCs w:val="28"/>
      <w:lang w:eastAsia="ru-RU"/>
    </w:rPr>
  </w:style>
  <w:style w:type="paragraph" w:styleId="a8">
    <w:name w:val="List Paragraph"/>
    <w:aliases w:val="Источник"/>
    <w:basedOn w:val="a"/>
    <w:link w:val="a9"/>
    <w:uiPriority w:val="34"/>
    <w:qFormat/>
    <w:rsid w:val="0098798B"/>
    <w:pPr>
      <w:ind w:left="720"/>
      <w:contextualSpacing/>
    </w:pPr>
    <w:rPr>
      <w:rFonts w:ascii="Calibri" w:eastAsia="Times New Roman" w:hAnsi="Calibri" w:cs="Times New Roman"/>
      <w:lang w:eastAsia="en-US"/>
    </w:rPr>
  </w:style>
  <w:style w:type="paragraph" w:styleId="aa">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1"/>
    <w:uiPriority w:val="99"/>
    <w:unhideWhenUsed/>
    <w:rsid w:val="0098798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link w:val="ConsPlusNormal0"/>
    <w:rsid w:val="0098798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98798B"/>
    <w:pPr>
      <w:widowControl w:val="0"/>
      <w:autoSpaceDE w:val="0"/>
      <w:autoSpaceDN w:val="0"/>
      <w:spacing w:after="0" w:line="240" w:lineRule="auto"/>
    </w:pPr>
    <w:rPr>
      <w:rFonts w:ascii="Calibri" w:eastAsia="Times New Roman" w:hAnsi="Calibri" w:cs="Calibri"/>
      <w:b/>
      <w:szCs w:val="20"/>
      <w:lang w:eastAsia="ru-RU"/>
    </w:rPr>
  </w:style>
  <w:style w:type="table" w:styleId="ab">
    <w:name w:val="Table Grid"/>
    <w:basedOn w:val="a1"/>
    <w:uiPriority w:val="59"/>
    <w:rsid w:val="0098798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c">
    <w:name w:val="No Spacing"/>
    <w:qFormat/>
    <w:rsid w:val="008C154D"/>
    <w:pPr>
      <w:spacing w:after="0" w:line="240" w:lineRule="auto"/>
    </w:pPr>
  </w:style>
  <w:style w:type="paragraph" w:customStyle="1" w:styleId="21">
    <w:name w:val="Основной текст2"/>
    <w:basedOn w:val="a"/>
    <w:rsid w:val="008C154D"/>
    <w:pPr>
      <w:shd w:val="clear" w:color="auto" w:fill="FFFFFF"/>
      <w:spacing w:before="480" w:after="660" w:line="0" w:lineRule="atLeast"/>
      <w:jc w:val="both"/>
    </w:pPr>
    <w:rPr>
      <w:rFonts w:ascii="Times New Roman" w:eastAsia="Times New Roman" w:hAnsi="Times New Roman" w:cs="Times New Roman"/>
      <w:color w:val="000000"/>
      <w:sz w:val="26"/>
      <w:szCs w:val="26"/>
    </w:rPr>
  </w:style>
  <w:style w:type="character" w:customStyle="1" w:styleId="115pt">
    <w:name w:val="Основной текст + 11;5 pt"/>
    <w:rsid w:val="008C154D"/>
    <w:rPr>
      <w:rFonts w:ascii="Times New Roman" w:eastAsia="Times New Roman" w:hAnsi="Times New Roman" w:cs="Times New Roman"/>
      <w:b w:val="0"/>
      <w:bCs w:val="0"/>
      <w:i w:val="0"/>
      <w:iCs w:val="0"/>
      <w:smallCaps w:val="0"/>
      <w:strike w:val="0"/>
      <w:spacing w:val="0"/>
      <w:sz w:val="23"/>
      <w:szCs w:val="23"/>
    </w:rPr>
  </w:style>
  <w:style w:type="character" w:customStyle="1" w:styleId="12">
    <w:name w:val="Заголовок №1_"/>
    <w:link w:val="13"/>
    <w:rsid w:val="008C154D"/>
    <w:rPr>
      <w:rFonts w:ascii="Times New Roman" w:eastAsia="Times New Roman" w:hAnsi="Times New Roman" w:cs="Times New Roman"/>
      <w:sz w:val="26"/>
      <w:szCs w:val="26"/>
      <w:shd w:val="clear" w:color="auto" w:fill="FFFFFF"/>
    </w:rPr>
  </w:style>
  <w:style w:type="character" w:customStyle="1" w:styleId="32">
    <w:name w:val="Основной текст (3)_"/>
    <w:link w:val="33"/>
    <w:rsid w:val="008C154D"/>
    <w:rPr>
      <w:rFonts w:ascii="Times New Roman" w:eastAsia="Times New Roman" w:hAnsi="Times New Roman" w:cs="Times New Roman"/>
      <w:shd w:val="clear" w:color="auto" w:fill="FFFFFF"/>
    </w:rPr>
  </w:style>
  <w:style w:type="character" w:customStyle="1" w:styleId="ad">
    <w:name w:val="Основной текст_"/>
    <w:link w:val="14"/>
    <w:rsid w:val="008C154D"/>
    <w:rPr>
      <w:rFonts w:ascii="Times New Roman" w:eastAsia="Times New Roman" w:hAnsi="Times New Roman" w:cs="Times New Roman"/>
      <w:sz w:val="18"/>
      <w:szCs w:val="18"/>
      <w:shd w:val="clear" w:color="auto" w:fill="FFFFFF"/>
    </w:rPr>
  </w:style>
  <w:style w:type="paragraph" w:customStyle="1" w:styleId="13">
    <w:name w:val="Заголовок №1"/>
    <w:basedOn w:val="a"/>
    <w:link w:val="12"/>
    <w:rsid w:val="008C154D"/>
    <w:pPr>
      <w:shd w:val="clear" w:color="auto" w:fill="FFFFFF"/>
      <w:spacing w:after="600" w:line="302" w:lineRule="exact"/>
      <w:outlineLvl w:val="0"/>
    </w:pPr>
    <w:rPr>
      <w:rFonts w:ascii="Times New Roman" w:eastAsia="Times New Roman" w:hAnsi="Times New Roman" w:cs="Times New Roman"/>
      <w:sz w:val="26"/>
      <w:szCs w:val="26"/>
      <w:lang w:eastAsia="en-US"/>
    </w:rPr>
  </w:style>
  <w:style w:type="paragraph" w:customStyle="1" w:styleId="33">
    <w:name w:val="Основной текст (3)"/>
    <w:basedOn w:val="a"/>
    <w:link w:val="32"/>
    <w:rsid w:val="008C154D"/>
    <w:pPr>
      <w:shd w:val="clear" w:color="auto" w:fill="FFFFFF"/>
      <w:spacing w:before="300" w:after="300" w:line="0" w:lineRule="atLeast"/>
      <w:jc w:val="center"/>
    </w:pPr>
    <w:rPr>
      <w:rFonts w:ascii="Times New Roman" w:eastAsia="Times New Roman" w:hAnsi="Times New Roman" w:cs="Times New Roman"/>
      <w:lang w:eastAsia="en-US"/>
    </w:rPr>
  </w:style>
  <w:style w:type="paragraph" w:customStyle="1" w:styleId="14">
    <w:name w:val="Основной текст1"/>
    <w:basedOn w:val="a"/>
    <w:link w:val="ad"/>
    <w:rsid w:val="008C154D"/>
    <w:pPr>
      <w:shd w:val="clear" w:color="auto" w:fill="FFFFFF"/>
      <w:spacing w:after="0" w:line="221" w:lineRule="exact"/>
      <w:jc w:val="both"/>
    </w:pPr>
    <w:rPr>
      <w:rFonts w:ascii="Times New Roman" w:eastAsia="Times New Roman" w:hAnsi="Times New Roman" w:cs="Times New Roman"/>
      <w:sz w:val="18"/>
      <w:szCs w:val="18"/>
      <w:lang w:eastAsia="en-US"/>
    </w:rPr>
  </w:style>
  <w:style w:type="paragraph" w:styleId="ae">
    <w:name w:val="Document Map"/>
    <w:basedOn w:val="a"/>
    <w:link w:val="af"/>
    <w:uiPriority w:val="99"/>
    <w:semiHidden/>
    <w:unhideWhenUsed/>
    <w:rsid w:val="008C154D"/>
    <w:pPr>
      <w:spacing w:after="0" w:line="240" w:lineRule="auto"/>
    </w:pPr>
    <w:rPr>
      <w:rFonts w:ascii="Tahoma" w:hAnsi="Tahoma" w:cs="Tahoma"/>
      <w:sz w:val="16"/>
      <w:szCs w:val="16"/>
    </w:rPr>
  </w:style>
  <w:style w:type="character" w:customStyle="1" w:styleId="af">
    <w:name w:val="Схема документа Знак"/>
    <w:basedOn w:val="a0"/>
    <w:link w:val="ae"/>
    <w:uiPriority w:val="99"/>
    <w:semiHidden/>
    <w:rsid w:val="008C154D"/>
    <w:rPr>
      <w:rFonts w:ascii="Tahoma" w:eastAsiaTheme="minorEastAsia" w:hAnsi="Tahoma" w:cs="Tahoma"/>
      <w:sz w:val="16"/>
      <w:szCs w:val="16"/>
      <w:lang w:eastAsia="ru-RU"/>
    </w:rPr>
  </w:style>
  <w:style w:type="paragraph" w:customStyle="1" w:styleId="15">
    <w:name w:val="Абзац списка1"/>
    <w:basedOn w:val="a"/>
    <w:rsid w:val="00D21B28"/>
    <w:pPr>
      <w:suppressAutoHyphens/>
      <w:spacing w:after="0"/>
      <w:ind w:left="720"/>
    </w:pPr>
    <w:rPr>
      <w:rFonts w:ascii="Calibri" w:eastAsia="Calibri" w:hAnsi="Calibri" w:cs="Times New Roman"/>
      <w:kern w:val="1"/>
      <w:lang w:eastAsia="ar-SA"/>
    </w:rPr>
  </w:style>
  <w:style w:type="character" w:styleId="af0">
    <w:name w:val="Hyperlink"/>
    <w:basedOn w:val="a0"/>
    <w:rsid w:val="00D21B28"/>
    <w:rPr>
      <w:color w:val="auto"/>
      <w:u w:val="single"/>
    </w:rPr>
  </w:style>
  <w:style w:type="paragraph" w:styleId="af1">
    <w:name w:val="header"/>
    <w:basedOn w:val="a"/>
    <w:link w:val="af2"/>
    <w:rsid w:val="00D21B28"/>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2">
    <w:name w:val="Верхний колонтитул Знак"/>
    <w:basedOn w:val="a0"/>
    <w:link w:val="af1"/>
    <w:rsid w:val="00D21B28"/>
    <w:rPr>
      <w:rFonts w:ascii="Times New Roman" w:eastAsia="Times New Roman" w:hAnsi="Times New Roman" w:cs="Times New Roman"/>
      <w:sz w:val="24"/>
      <w:szCs w:val="24"/>
      <w:lang w:eastAsia="ru-RU"/>
    </w:rPr>
  </w:style>
  <w:style w:type="character" w:styleId="af3">
    <w:name w:val="page number"/>
    <w:basedOn w:val="a0"/>
    <w:rsid w:val="00D21B28"/>
  </w:style>
  <w:style w:type="character" w:customStyle="1" w:styleId="apple-converted-space">
    <w:name w:val="apple-converted-space"/>
    <w:basedOn w:val="a0"/>
    <w:rsid w:val="00481E01"/>
  </w:style>
  <w:style w:type="paragraph" w:customStyle="1" w:styleId="Default">
    <w:name w:val="Default"/>
    <w:rsid w:val="003851F5"/>
    <w:pPr>
      <w:autoSpaceDE w:val="0"/>
      <w:autoSpaceDN w:val="0"/>
      <w:adjustRightInd w:val="0"/>
      <w:spacing w:after="0" w:line="240" w:lineRule="auto"/>
    </w:pPr>
    <w:rPr>
      <w:rFonts w:ascii="Arial" w:hAnsi="Arial" w:cs="Arial"/>
      <w:color w:val="000000"/>
      <w:sz w:val="24"/>
      <w:szCs w:val="24"/>
    </w:rPr>
  </w:style>
  <w:style w:type="character" w:customStyle="1" w:styleId="a9">
    <w:name w:val="Абзац списка Знак"/>
    <w:aliases w:val="Источник Знак"/>
    <w:basedOn w:val="a0"/>
    <w:link w:val="a8"/>
    <w:uiPriority w:val="99"/>
    <w:locked/>
    <w:rsid w:val="00334AEE"/>
    <w:rPr>
      <w:rFonts w:ascii="Calibri" w:eastAsia="Times New Roman" w:hAnsi="Calibri" w:cs="Times New Roman"/>
    </w:rPr>
  </w:style>
  <w:style w:type="paragraph" w:customStyle="1" w:styleId="question">
    <w:name w:val="question"/>
    <w:basedOn w:val="a"/>
    <w:rsid w:val="00F022A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3e8efe5f0f2e5eaf1f2eee2e0fff1f1fbebeae0">
    <w:name w:val="Гc3иe8пefеe5рf0тf2еe5кeaсf1тf2оeeвe2аe0яff сf1сf1ыfbлebкeaаe0"/>
    <w:basedOn w:val="a0"/>
    <w:uiPriority w:val="99"/>
    <w:rsid w:val="000E1FAC"/>
    <w:rPr>
      <w:color w:val="106BBE"/>
    </w:rPr>
  </w:style>
  <w:style w:type="character" w:customStyle="1" w:styleId="d6e2e5f2eee2eee5e2fbe4e5ebe5ede8e5e4ebffd2e5eaf1f2">
    <w:name w:val="Цd6вe2еe5тf2оeeвe2оeeеe5 вe2ыfbдe4еe5лebеe5нedиe8еe5 дe4лebяff Тd2еe5кeaсf1тf2"/>
    <w:uiPriority w:val="99"/>
    <w:rsid w:val="000E1FAC"/>
    <w:rPr>
      <w:rFonts w:ascii="Times New Roman CYR" w:hAnsi="Times New Roman CYR" w:cs="Times New Roman CYR"/>
    </w:rPr>
  </w:style>
  <w:style w:type="paragraph" w:customStyle="1" w:styleId="s1">
    <w:name w:val="s_1"/>
    <w:basedOn w:val="a"/>
    <w:rsid w:val="00FE6FE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3">
    <w:name w:val="s_3"/>
    <w:basedOn w:val="a"/>
    <w:rsid w:val="00FE6FE2"/>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rsid w:val="00FE6F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FE6FE2"/>
    <w:rPr>
      <w:rFonts w:ascii="Courier New" w:eastAsia="Times New Roman" w:hAnsi="Courier New" w:cs="Courier New"/>
      <w:sz w:val="20"/>
      <w:szCs w:val="20"/>
      <w:lang w:eastAsia="ru-RU"/>
    </w:rPr>
  </w:style>
  <w:style w:type="character" w:customStyle="1" w:styleId="20">
    <w:name w:val="Заголовок 2 Знак"/>
    <w:basedOn w:val="a0"/>
    <w:link w:val="2"/>
    <w:rsid w:val="00D64752"/>
    <w:rPr>
      <w:rFonts w:asciiTheme="majorHAnsi" w:eastAsiaTheme="majorEastAsia" w:hAnsiTheme="majorHAnsi" w:cstheme="majorBidi"/>
      <w:b/>
      <w:bCs/>
      <w:color w:val="4F81BD" w:themeColor="accent1"/>
      <w:sz w:val="26"/>
      <w:szCs w:val="26"/>
      <w:lang w:eastAsia="ru-RU"/>
    </w:rPr>
  </w:style>
  <w:style w:type="paragraph" w:styleId="af4">
    <w:name w:val="Body Text Indent"/>
    <w:aliases w:val="Основной текст 1,Надин стиль,Нумерованный список !!,Iniiaiie oaeno 1,Ioia?iaaiiue nienie !!,Iaaei noeeu"/>
    <w:basedOn w:val="a"/>
    <w:link w:val="af5"/>
    <w:unhideWhenUsed/>
    <w:rsid w:val="00D64752"/>
    <w:pPr>
      <w:spacing w:after="120"/>
      <w:ind w:left="283"/>
    </w:pPr>
  </w:style>
  <w:style w:type="character" w:customStyle="1" w:styleId="af5">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4"/>
    <w:rsid w:val="00D64752"/>
    <w:rPr>
      <w:rFonts w:eastAsiaTheme="minorEastAsia"/>
      <w:lang w:eastAsia="ru-RU"/>
    </w:rPr>
  </w:style>
  <w:style w:type="character" w:customStyle="1" w:styleId="blk">
    <w:name w:val="blk"/>
    <w:basedOn w:val="a0"/>
    <w:rsid w:val="00605568"/>
  </w:style>
  <w:style w:type="paragraph" w:customStyle="1" w:styleId="af6">
    <w:name w:val="Обычный + Черный"/>
    <w:aliases w:val="уплотненный на  0,2 пт + 11 пт,разреженный на  0,05 пт + 11 ...,5пт + 11 пт"/>
    <w:basedOn w:val="a"/>
    <w:uiPriority w:val="99"/>
    <w:rsid w:val="0031419F"/>
    <w:pPr>
      <w:widowControl w:val="0"/>
      <w:autoSpaceDE w:val="0"/>
      <w:autoSpaceDN w:val="0"/>
      <w:adjustRightInd w:val="0"/>
      <w:spacing w:after="0" w:line="240" w:lineRule="auto"/>
    </w:pPr>
    <w:rPr>
      <w:rFonts w:ascii="Times New Roman" w:eastAsia="Times New Roman" w:hAnsi="Times New Roman" w:cs="Times New Roman"/>
      <w:sz w:val="16"/>
      <w:szCs w:val="16"/>
    </w:rPr>
  </w:style>
  <w:style w:type="character" w:customStyle="1" w:styleId="22">
    <w:name w:val="Основной текст (2)_"/>
    <w:basedOn w:val="a0"/>
    <w:link w:val="23"/>
    <w:rsid w:val="005E1941"/>
    <w:rPr>
      <w:rFonts w:ascii="Times New Roman" w:eastAsia="Times New Roman" w:hAnsi="Times New Roman" w:cs="Times New Roman"/>
      <w:b/>
      <w:bCs/>
      <w:sz w:val="26"/>
      <w:szCs w:val="26"/>
      <w:shd w:val="clear" w:color="auto" w:fill="FFFFFF"/>
    </w:rPr>
  </w:style>
  <w:style w:type="paragraph" w:customStyle="1" w:styleId="23">
    <w:name w:val="Основной текст (2)"/>
    <w:basedOn w:val="a"/>
    <w:link w:val="22"/>
    <w:rsid w:val="005E1941"/>
    <w:pPr>
      <w:widowControl w:val="0"/>
      <w:shd w:val="clear" w:color="auto" w:fill="FFFFFF"/>
      <w:spacing w:before="660" w:after="0" w:line="367" w:lineRule="exact"/>
      <w:jc w:val="center"/>
    </w:pPr>
    <w:rPr>
      <w:rFonts w:ascii="Times New Roman" w:eastAsia="Times New Roman" w:hAnsi="Times New Roman" w:cs="Times New Roman"/>
      <w:b/>
      <w:bCs/>
      <w:sz w:val="26"/>
      <w:szCs w:val="26"/>
      <w:lang w:eastAsia="en-US"/>
    </w:rPr>
  </w:style>
  <w:style w:type="paragraph" w:styleId="24">
    <w:name w:val="Body Text 2"/>
    <w:basedOn w:val="a"/>
    <w:link w:val="25"/>
    <w:unhideWhenUsed/>
    <w:rsid w:val="00EC5F26"/>
    <w:pPr>
      <w:spacing w:after="120" w:line="480" w:lineRule="auto"/>
    </w:pPr>
  </w:style>
  <w:style w:type="character" w:customStyle="1" w:styleId="25">
    <w:name w:val="Основной текст 2 Знак"/>
    <w:basedOn w:val="a0"/>
    <w:link w:val="24"/>
    <w:rsid w:val="00EC5F26"/>
    <w:rPr>
      <w:rFonts w:eastAsiaTheme="minorEastAsia"/>
      <w:lang w:eastAsia="ru-RU"/>
    </w:rPr>
  </w:style>
  <w:style w:type="character" w:customStyle="1" w:styleId="ConsNonformat">
    <w:name w:val="ConsNonformat Знак"/>
    <w:basedOn w:val="a0"/>
    <w:link w:val="ConsNonformat0"/>
    <w:locked/>
    <w:rsid w:val="00EC5F26"/>
    <w:rPr>
      <w:rFonts w:ascii="Courier New" w:hAnsi="Courier New" w:cs="Courier New"/>
    </w:rPr>
  </w:style>
  <w:style w:type="paragraph" w:customStyle="1" w:styleId="ConsNonformat0">
    <w:name w:val="ConsNonformat"/>
    <w:link w:val="ConsNonformat"/>
    <w:rsid w:val="00EC5F26"/>
    <w:pPr>
      <w:widowControl w:val="0"/>
      <w:autoSpaceDE w:val="0"/>
      <w:autoSpaceDN w:val="0"/>
      <w:adjustRightInd w:val="0"/>
      <w:spacing w:after="0" w:line="240" w:lineRule="auto"/>
    </w:pPr>
    <w:rPr>
      <w:rFonts w:ascii="Courier New" w:hAnsi="Courier New" w:cs="Courier New"/>
    </w:rPr>
  </w:style>
  <w:style w:type="paragraph" w:customStyle="1" w:styleId="ConsPlusNonformat">
    <w:name w:val="ConsPlusNonformat"/>
    <w:uiPriority w:val="99"/>
    <w:rsid w:val="00AC4D2B"/>
    <w:pPr>
      <w:widowControl w:val="0"/>
      <w:suppressAutoHyphens/>
      <w:autoSpaceDE w:val="0"/>
      <w:spacing w:after="0" w:line="240" w:lineRule="auto"/>
    </w:pPr>
    <w:rPr>
      <w:rFonts w:ascii="Courier New" w:eastAsia="Arial" w:hAnsi="Courier New" w:cs="Courier New"/>
      <w:sz w:val="20"/>
      <w:szCs w:val="20"/>
      <w:lang w:eastAsia="ar-SA"/>
    </w:rPr>
  </w:style>
  <w:style w:type="paragraph" w:styleId="af7">
    <w:name w:val="footer"/>
    <w:basedOn w:val="a"/>
    <w:link w:val="af8"/>
    <w:unhideWhenUsed/>
    <w:rsid w:val="000D4A35"/>
    <w:pPr>
      <w:tabs>
        <w:tab w:val="center" w:pos="4677"/>
        <w:tab w:val="right" w:pos="9355"/>
      </w:tabs>
      <w:spacing w:after="0" w:line="240" w:lineRule="auto"/>
    </w:pPr>
  </w:style>
  <w:style w:type="character" w:customStyle="1" w:styleId="af8">
    <w:name w:val="Нижний колонтитул Знак"/>
    <w:basedOn w:val="a0"/>
    <w:link w:val="af7"/>
    <w:rsid w:val="000D4A35"/>
    <w:rPr>
      <w:rFonts w:eastAsiaTheme="minorEastAsia"/>
      <w:lang w:eastAsia="ru-RU"/>
    </w:rPr>
  </w:style>
  <w:style w:type="paragraph" w:customStyle="1" w:styleId="Pa3">
    <w:name w:val="Pa3"/>
    <w:basedOn w:val="a"/>
    <w:next w:val="a"/>
    <w:uiPriority w:val="99"/>
    <w:rsid w:val="002F66BC"/>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4">
    <w:name w:val="Pa14"/>
    <w:basedOn w:val="a"/>
    <w:next w:val="a"/>
    <w:uiPriority w:val="99"/>
    <w:rsid w:val="002F66BC"/>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
    <w:next w:val="a"/>
    <w:uiPriority w:val="99"/>
    <w:rsid w:val="002F66BC"/>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
    <w:next w:val="a"/>
    <w:uiPriority w:val="99"/>
    <w:rsid w:val="002F66BC"/>
    <w:pPr>
      <w:autoSpaceDE w:val="0"/>
      <w:autoSpaceDN w:val="0"/>
      <w:adjustRightInd w:val="0"/>
      <w:spacing w:after="0" w:line="181" w:lineRule="atLeast"/>
    </w:pPr>
    <w:rPr>
      <w:rFonts w:ascii="OctavaC" w:eastAsia="Times New Roman" w:hAnsi="OctavaC" w:cs="Times New Roman"/>
      <w:sz w:val="24"/>
      <w:szCs w:val="24"/>
    </w:rPr>
  </w:style>
  <w:style w:type="paragraph" w:styleId="af9">
    <w:name w:val="footnote text"/>
    <w:basedOn w:val="a"/>
    <w:link w:val="afa"/>
    <w:semiHidden/>
    <w:unhideWhenUsed/>
    <w:rsid w:val="002F66BC"/>
    <w:pPr>
      <w:spacing w:after="0" w:line="240" w:lineRule="auto"/>
    </w:pPr>
    <w:rPr>
      <w:rFonts w:ascii="Times New Roman" w:eastAsia="Times New Roman" w:hAnsi="Times New Roman" w:cs="Times New Roman"/>
      <w:sz w:val="20"/>
      <w:szCs w:val="20"/>
    </w:rPr>
  </w:style>
  <w:style w:type="character" w:customStyle="1" w:styleId="afa">
    <w:name w:val="Текст сноски Знак"/>
    <w:basedOn w:val="a0"/>
    <w:link w:val="af9"/>
    <w:semiHidden/>
    <w:rsid w:val="002F66BC"/>
    <w:rPr>
      <w:rFonts w:ascii="Times New Roman" w:eastAsia="Times New Roman" w:hAnsi="Times New Roman" w:cs="Times New Roman"/>
      <w:sz w:val="20"/>
      <w:szCs w:val="20"/>
      <w:lang w:eastAsia="ru-RU"/>
    </w:rPr>
  </w:style>
  <w:style w:type="character" w:styleId="afb">
    <w:name w:val="footnote reference"/>
    <w:semiHidden/>
    <w:unhideWhenUsed/>
    <w:rsid w:val="002F66BC"/>
    <w:rPr>
      <w:vertAlign w:val="superscript"/>
    </w:rPr>
  </w:style>
  <w:style w:type="character" w:styleId="afc">
    <w:name w:val="Strong"/>
    <w:qFormat/>
    <w:rsid w:val="002F66BC"/>
    <w:rPr>
      <w:rFonts w:ascii="Times New Roman" w:hAnsi="Times New Roman" w:cs="Times New Roman" w:hint="default"/>
      <w:b/>
      <w:bCs/>
    </w:rPr>
  </w:style>
  <w:style w:type="paragraph" w:customStyle="1" w:styleId="16">
    <w:name w:val="Без интервала1"/>
    <w:rsid w:val="002F66BC"/>
    <w:pPr>
      <w:spacing w:after="0" w:line="240" w:lineRule="auto"/>
    </w:pPr>
    <w:rPr>
      <w:rFonts w:ascii="Calibri" w:eastAsia="Times New Roman" w:hAnsi="Calibri" w:cs="Times New Roman"/>
      <w:lang w:eastAsia="ru-RU"/>
    </w:rPr>
  </w:style>
  <w:style w:type="character" w:customStyle="1" w:styleId="ConsPlusNormal0">
    <w:name w:val="ConsPlusNormal Знак"/>
    <w:link w:val="ConsPlusNormal"/>
    <w:locked/>
    <w:rsid w:val="002F66BC"/>
    <w:rPr>
      <w:rFonts w:ascii="Calibri" w:eastAsia="Times New Roman" w:hAnsi="Calibri" w:cs="Calibri"/>
      <w:szCs w:val="20"/>
      <w:lang w:eastAsia="ru-RU"/>
    </w:rPr>
  </w:style>
  <w:style w:type="character" w:customStyle="1" w:styleId="17">
    <w:name w:val="Основной шрифт абзаца1"/>
    <w:rsid w:val="002F66BC"/>
  </w:style>
  <w:style w:type="table" w:customStyle="1" w:styleId="18">
    <w:name w:val="Сетка таблицы1"/>
    <w:basedOn w:val="a1"/>
    <w:next w:val="ab"/>
    <w:uiPriority w:val="59"/>
    <w:rsid w:val="003B0EAF"/>
    <w:pPr>
      <w:spacing w:after="0" w:line="240" w:lineRule="auto"/>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basedOn w:val="a0"/>
    <w:link w:val="4"/>
    <w:rsid w:val="00ED7D90"/>
    <w:rPr>
      <w:rFonts w:asciiTheme="majorHAnsi" w:eastAsiaTheme="majorEastAsia" w:hAnsiTheme="majorHAnsi" w:cstheme="majorBidi"/>
      <w:i/>
      <w:iCs/>
      <w:color w:val="365F91" w:themeColor="accent1" w:themeShade="BF"/>
      <w:lang w:eastAsia="ru-RU"/>
    </w:rPr>
  </w:style>
  <w:style w:type="paragraph" w:styleId="34">
    <w:name w:val="Body Text Indent 3"/>
    <w:basedOn w:val="a"/>
    <w:link w:val="35"/>
    <w:unhideWhenUsed/>
    <w:rsid w:val="00ED7D90"/>
    <w:pPr>
      <w:spacing w:after="120"/>
      <w:ind w:left="283"/>
    </w:pPr>
    <w:rPr>
      <w:sz w:val="16"/>
      <w:szCs w:val="16"/>
    </w:rPr>
  </w:style>
  <w:style w:type="character" w:customStyle="1" w:styleId="35">
    <w:name w:val="Основной текст с отступом 3 Знак"/>
    <w:basedOn w:val="a0"/>
    <w:link w:val="34"/>
    <w:rsid w:val="00ED7D90"/>
    <w:rPr>
      <w:rFonts w:eastAsiaTheme="minorEastAsia"/>
      <w:sz w:val="16"/>
      <w:szCs w:val="16"/>
      <w:lang w:eastAsia="ru-RU"/>
    </w:rPr>
  </w:style>
  <w:style w:type="character" w:customStyle="1" w:styleId="extended-textshort">
    <w:name w:val="extended-text__short"/>
    <w:basedOn w:val="a0"/>
    <w:rsid w:val="00837F01"/>
  </w:style>
  <w:style w:type="character" w:styleId="HTML1">
    <w:name w:val="HTML Code"/>
    <w:basedOn w:val="a0"/>
    <w:uiPriority w:val="99"/>
    <w:unhideWhenUsed/>
    <w:rsid w:val="00F1225D"/>
    <w:rPr>
      <w:rFonts w:ascii="Courier New" w:eastAsia="Times New Roman" w:hAnsi="Courier New" w:cs="Courier New"/>
      <w:sz w:val="20"/>
      <w:szCs w:val="20"/>
    </w:rPr>
  </w:style>
  <w:style w:type="paragraph" w:styleId="36">
    <w:name w:val="Body Text 3"/>
    <w:basedOn w:val="a"/>
    <w:link w:val="37"/>
    <w:uiPriority w:val="99"/>
    <w:semiHidden/>
    <w:unhideWhenUsed/>
    <w:rsid w:val="001B281E"/>
    <w:pPr>
      <w:spacing w:after="120" w:line="240" w:lineRule="auto"/>
    </w:pPr>
    <w:rPr>
      <w:rFonts w:ascii="Times New Roman" w:eastAsia="Times New Roman" w:hAnsi="Times New Roman" w:cs="Times New Roman"/>
      <w:sz w:val="16"/>
      <w:szCs w:val="16"/>
    </w:rPr>
  </w:style>
  <w:style w:type="character" w:customStyle="1" w:styleId="37">
    <w:name w:val="Основной текст 3 Знак"/>
    <w:basedOn w:val="a0"/>
    <w:link w:val="36"/>
    <w:uiPriority w:val="99"/>
    <w:semiHidden/>
    <w:rsid w:val="001B281E"/>
    <w:rPr>
      <w:rFonts w:ascii="Times New Roman" w:eastAsia="Times New Roman" w:hAnsi="Times New Roman" w:cs="Times New Roman"/>
      <w:sz w:val="16"/>
      <w:szCs w:val="16"/>
    </w:rPr>
  </w:style>
  <w:style w:type="paragraph" w:customStyle="1" w:styleId="afd">
    <w:basedOn w:val="a"/>
    <w:next w:val="a5"/>
    <w:link w:val="afe"/>
    <w:qFormat/>
    <w:rsid w:val="001B281E"/>
    <w:pPr>
      <w:spacing w:after="0" w:line="240" w:lineRule="auto"/>
      <w:jc w:val="center"/>
    </w:pPr>
    <w:rPr>
      <w:rFonts w:ascii="Times New Roman" w:eastAsia="Times New Roman" w:hAnsi="Times New Roman"/>
      <w:b/>
      <w:sz w:val="28"/>
      <w:lang w:eastAsia="en-US"/>
    </w:rPr>
  </w:style>
  <w:style w:type="character" w:customStyle="1" w:styleId="afe">
    <w:name w:val="Название Знак"/>
    <w:link w:val="afd"/>
    <w:rsid w:val="001B281E"/>
    <w:rPr>
      <w:rFonts w:ascii="Times New Roman" w:eastAsia="Times New Roman" w:hAnsi="Times New Roman"/>
      <w:b/>
      <w:sz w:val="28"/>
    </w:rPr>
  </w:style>
  <w:style w:type="paragraph" w:customStyle="1" w:styleId="ConsPlusTitlePage">
    <w:name w:val="ConsPlusTitlePage"/>
    <w:rsid w:val="00DA3F7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38">
    <w:name w:val="Без интервала3"/>
    <w:rsid w:val="00F97AF1"/>
    <w:pPr>
      <w:spacing w:after="0" w:line="240" w:lineRule="auto"/>
    </w:pPr>
    <w:rPr>
      <w:rFonts w:ascii="Calibri" w:eastAsia="Times New Roman" w:hAnsi="Calibri" w:cs="Times New Roman"/>
      <w:lang w:eastAsia="ru-RU"/>
    </w:rPr>
  </w:style>
  <w:style w:type="paragraph" w:customStyle="1" w:styleId="26">
    <w:name w:val="Абзац списка2"/>
    <w:basedOn w:val="a"/>
    <w:rsid w:val="00F97AF1"/>
    <w:pPr>
      <w:ind w:left="720"/>
    </w:pPr>
    <w:rPr>
      <w:rFonts w:ascii="Calibri" w:eastAsia="Times New Roman" w:hAnsi="Calibri" w:cs="Times New Roman"/>
      <w:lang w:eastAsia="en-US"/>
    </w:rPr>
  </w:style>
  <w:style w:type="character" w:customStyle="1" w:styleId="3pt">
    <w:name w:val="Основной текст + Интервал 3 pt"/>
    <w:rsid w:val="00F97AF1"/>
    <w:rPr>
      <w:rFonts w:ascii="Times New Roman" w:hAnsi="Times New Roman"/>
      <w:color w:val="000000"/>
      <w:spacing w:val="70"/>
      <w:w w:val="100"/>
      <w:position w:val="0"/>
      <w:sz w:val="24"/>
      <w:shd w:val="clear" w:color="auto" w:fill="FFFFFF"/>
      <w:lang w:val="ru-RU" w:eastAsia="ru-RU"/>
    </w:rPr>
  </w:style>
  <w:style w:type="paragraph" w:customStyle="1" w:styleId="Style7">
    <w:name w:val="Style7"/>
    <w:basedOn w:val="a"/>
    <w:rsid w:val="00F97AF1"/>
    <w:pPr>
      <w:widowControl w:val="0"/>
      <w:autoSpaceDE w:val="0"/>
      <w:autoSpaceDN w:val="0"/>
      <w:adjustRightInd w:val="0"/>
      <w:spacing w:after="0" w:line="264" w:lineRule="exact"/>
      <w:jc w:val="both"/>
    </w:pPr>
    <w:rPr>
      <w:rFonts w:ascii="Arial Narrow" w:eastAsia="Calibri" w:hAnsi="Arial Narrow" w:cs="Arial Narrow"/>
      <w:sz w:val="24"/>
      <w:szCs w:val="24"/>
    </w:rPr>
  </w:style>
  <w:style w:type="paragraph" w:customStyle="1" w:styleId="Style43">
    <w:name w:val="Style43"/>
    <w:basedOn w:val="a"/>
    <w:rsid w:val="00F97AF1"/>
    <w:pPr>
      <w:widowControl w:val="0"/>
      <w:autoSpaceDE w:val="0"/>
      <w:autoSpaceDN w:val="0"/>
      <w:adjustRightInd w:val="0"/>
      <w:spacing w:after="0" w:line="262" w:lineRule="exact"/>
      <w:ind w:firstLine="979"/>
    </w:pPr>
    <w:rPr>
      <w:rFonts w:ascii="Arial Narrow" w:eastAsia="Calibri" w:hAnsi="Arial Narrow" w:cs="Arial Narrow"/>
      <w:sz w:val="24"/>
      <w:szCs w:val="24"/>
    </w:rPr>
  </w:style>
  <w:style w:type="character" w:customStyle="1" w:styleId="FontStyle57">
    <w:name w:val="Font Style57"/>
    <w:rsid w:val="00F97AF1"/>
    <w:rPr>
      <w:rFonts w:ascii="Cambria" w:hAnsi="Cambria"/>
      <w:sz w:val="20"/>
    </w:rPr>
  </w:style>
  <w:style w:type="character" w:customStyle="1" w:styleId="30">
    <w:name w:val="Заголовок 3 Знак"/>
    <w:basedOn w:val="a0"/>
    <w:link w:val="3"/>
    <w:rsid w:val="008D18C8"/>
    <w:rPr>
      <w:rFonts w:asciiTheme="majorHAnsi" w:eastAsiaTheme="majorEastAsia" w:hAnsiTheme="majorHAnsi" w:cstheme="majorBidi"/>
      <w:color w:val="243F60" w:themeColor="accent1" w:themeShade="7F"/>
      <w:sz w:val="24"/>
      <w:szCs w:val="24"/>
      <w:lang w:eastAsia="ru-RU"/>
    </w:rPr>
  </w:style>
  <w:style w:type="character" w:styleId="aff">
    <w:name w:val="Emphasis"/>
    <w:qFormat/>
    <w:rsid w:val="008D18C8"/>
    <w:rPr>
      <w:i/>
      <w:iCs/>
    </w:rPr>
  </w:style>
  <w:style w:type="paragraph" w:customStyle="1" w:styleId="210">
    <w:name w:val="Основной текст (2)1"/>
    <w:basedOn w:val="a"/>
    <w:rsid w:val="0092334A"/>
    <w:pPr>
      <w:widowControl w:val="0"/>
      <w:shd w:val="clear" w:color="auto" w:fill="FFFFFF"/>
      <w:spacing w:before="660" w:after="60" w:line="240" w:lineRule="atLeast"/>
      <w:jc w:val="both"/>
    </w:pPr>
    <w:rPr>
      <w:rFonts w:ascii="Calibri" w:eastAsia="Calibri" w:hAnsi="Calibri" w:cs="Times New Roman"/>
      <w:sz w:val="20"/>
      <w:szCs w:val="20"/>
    </w:rPr>
  </w:style>
  <w:style w:type="table" w:customStyle="1" w:styleId="27">
    <w:name w:val="Сетка таблицы2"/>
    <w:basedOn w:val="a1"/>
    <w:next w:val="ab"/>
    <w:uiPriority w:val="59"/>
    <w:rsid w:val="009233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1">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a"/>
    <w:locked/>
    <w:rsid w:val="00C87D48"/>
    <w:rPr>
      <w:rFonts w:ascii="Times New Roman" w:eastAsia="Times New Roman" w:hAnsi="Times New Roman" w:cs="Times New Roman"/>
      <w:sz w:val="24"/>
      <w:szCs w:val="24"/>
      <w:lang w:eastAsia="ru-RU"/>
    </w:rPr>
  </w:style>
  <w:style w:type="table" w:customStyle="1" w:styleId="39">
    <w:name w:val="Сетка таблицы3"/>
    <w:basedOn w:val="a1"/>
    <w:next w:val="ab"/>
    <w:uiPriority w:val="59"/>
    <w:rsid w:val="00D7612E"/>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1">
    <w:name w:val="Сетка таблицы4"/>
    <w:basedOn w:val="a1"/>
    <w:next w:val="ab"/>
    <w:uiPriority w:val="59"/>
    <w:rsid w:val="00D761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8">
    <w:name w:val="Знак2"/>
    <w:basedOn w:val="a0"/>
    <w:rsid w:val="00982EC4"/>
    <w:rPr>
      <w:rFonts w:ascii="Cambria" w:eastAsia="Calibri" w:hAnsi="Cambria"/>
      <w:b/>
      <w:bCs/>
      <w:sz w:val="26"/>
      <w:szCs w:val="26"/>
      <w:lang w:val="ru-RU" w:eastAsia="en-US" w:bidi="ar-SA"/>
    </w:rPr>
  </w:style>
  <w:style w:type="paragraph" w:customStyle="1" w:styleId="pagetext">
    <w:name w:val="page_text"/>
    <w:basedOn w:val="a"/>
    <w:rsid w:val="00FC59D0"/>
    <w:pPr>
      <w:spacing w:before="100" w:beforeAutospacing="1" w:after="100" w:afterAutospacing="1" w:line="240" w:lineRule="auto"/>
    </w:pPr>
    <w:rPr>
      <w:rFonts w:ascii="Times New Roman" w:eastAsia="Arial Unicode MS" w:hAnsi="Times New Roman" w:cs="Times New Roman"/>
      <w:sz w:val="24"/>
      <w:szCs w:val="24"/>
    </w:rPr>
  </w:style>
  <w:style w:type="table" w:customStyle="1" w:styleId="51">
    <w:name w:val="Сетка таблицы5"/>
    <w:basedOn w:val="a1"/>
    <w:next w:val="ab"/>
    <w:rsid w:val="00D604B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b"/>
    <w:rsid w:val="00D604B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
    <w:name w:val="Нет списка1"/>
    <w:next w:val="a2"/>
    <w:uiPriority w:val="99"/>
    <w:semiHidden/>
    <w:unhideWhenUsed/>
    <w:rsid w:val="00FF31E8"/>
  </w:style>
  <w:style w:type="paragraph" w:customStyle="1" w:styleId="ConsPlusCell">
    <w:name w:val="ConsPlusCell"/>
    <w:rsid w:val="00FF31E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F31E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FF31E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F31E8"/>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10">
    <w:name w:val="Нет списка11"/>
    <w:next w:val="a2"/>
    <w:uiPriority w:val="99"/>
    <w:semiHidden/>
    <w:unhideWhenUsed/>
    <w:rsid w:val="00FF31E8"/>
  </w:style>
  <w:style w:type="character" w:customStyle="1" w:styleId="50">
    <w:name w:val="Заголовок 5 Знак"/>
    <w:basedOn w:val="a0"/>
    <w:link w:val="5"/>
    <w:rsid w:val="00894802"/>
    <w:rPr>
      <w:rFonts w:ascii="Times New Roman" w:eastAsia="Times New Roman" w:hAnsi="Times New Roman" w:cs="Times New Roman"/>
      <w:szCs w:val="20"/>
      <w:lang w:eastAsia="ru-RU"/>
    </w:rPr>
  </w:style>
  <w:style w:type="character" w:customStyle="1" w:styleId="60">
    <w:name w:val="Заголовок 6 Знак"/>
    <w:basedOn w:val="a0"/>
    <w:link w:val="6"/>
    <w:rsid w:val="00894802"/>
    <w:rPr>
      <w:rFonts w:ascii="Times New Roman" w:eastAsia="Times New Roman" w:hAnsi="Times New Roman" w:cs="Times New Roman"/>
      <w:i/>
      <w:szCs w:val="20"/>
      <w:lang w:eastAsia="ru-RU"/>
    </w:rPr>
  </w:style>
  <w:style w:type="character" w:customStyle="1" w:styleId="70">
    <w:name w:val="Заголовок 7 Знак"/>
    <w:basedOn w:val="a0"/>
    <w:link w:val="7"/>
    <w:rsid w:val="00894802"/>
    <w:rPr>
      <w:rFonts w:ascii="Arial" w:eastAsia="Times New Roman" w:hAnsi="Arial" w:cs="Times New Roman"/>
      <w:sz w:val="20"/>
      <w:szCs w:val="20"/>
      <w:lang w:eastAsia="ru-RU"/>
    </w:rPr>
  </w:style>
  <w:style w:type="character" w:customStyle="1" w:styleId="80">
    <w:name w:val="Заголовок 8 Знак"/>
    <w:basedOn w:val="a0"/>
    <w:link w:val="8"/>
    <w:rsid w:val="00894802"/>
    <w:rPr>
      <w:rFonts w:ascii="Arial" w:eastAsia="Times New Roman" w:hAnsi="Arial" w:cs="Times New Roman"/>
      <w:i/>
      <w:sz w:val="20"/>
      <w:szCs w:val="20"/>
      <w:lang w:eastAsia="ru-RU"/>
    </w:rPr>
  </w:style>
  <w:style w:type="character" w:customStyle="1" w:styleId="90">
    <w:name w:val="Заголовок 9 Знак"/>
    <w:basedOn w:val="a0"/>
    <w:link w:val="9"/>
    <w:rsid w:val="00894802"/>
    <w:rPr>
      <w:rFonts w:ascii="Arial" w:eastAsia="Times New Roman" w:hAnsi="Arial" w:cs="Times New Roman"/>
      <w:b/>
      <w:i/>
      <w:sz w:val="18"/>
      <w:szCs w:val="20"/>
      <w:lang w:eastAsia="ru-RU"/>
    </w:rPr>
  </w:style>
  <w:style w:type="numbering" w:customStyle="1" w:styleId="29">
    <w:name w:val="Нет списка2"/>
    <w:next w:val="a2"/>
    <w:semiHidden/>
    <w:unhideWhenUsed/>
    <w:rsid w:val="00894802"/>
  </w:style>
  <w:style w:type="paragraph" w:customStyle="1" w:styleId="1a">
    <w:name w:val="Обычный1"/>
    <w:rsid w:val="00894802"/>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2a">
    <w:name w:val="Стиль2 Знак Знак Знак Знак Знак Знак Знак Знак Знак Знак Знак Знак Знак Знак Знак Знак Знак Знак Знак Знак"/>
    <w:basedOn w:val="1b"/>
    <w:rsid w:val="00894802"/>
    <w:rPr>
      <w:strike/>
    </w:rPr>
  </w:style>
  <w:style w:type="paragraph" w:customStyle="1" w:styleId="1b">
    <w:name w:val="Стиль1 Знак"/>
    <w:next w:val="3a"/>
    <w:rsid w:val="00894802"/>
    <w:pPr>
      <w:pBdr>
        <w:between w:val="single" w:sz="4" w:space="1" w:color="auto"/>
      </w:pBdr>
      <w:autoSpaceDE w:val="0"/>
      <w:autoSpaceDN w:val="0"/>
      <w:adjustRightInd w:val="0"/>
      <w:spacing w:after="0" w:line="360" w:lineRule="atLeast"/>
      <w:ind w:right="-850" w:firstLine="540"/>
      <w:jc w:val="both"/>
      <w:textAlignment w:val="baseline"/>
    </w:pPr>
    <w:rPr>
      <w:rFonts w:ascii="Times New Roman" w:eastAsia="Times New Roman" w:hAnsi="Times New Roman" w:cs="Times New Roman"/>
      <w:sz w:val="28"/>
      <w:szCs w:val="28"/>
    </w:rPr>
  </w:style>
  <w:style w:type="paragraph" w:styleId="3a">
    <w:name w:val="List Bullet 3"/>
    <w:basedOn w:val="a"/>
    <w:autoRedefine/>
    <w:rsid w:val="00894802"/>
    <w:pPr>
      <w:widowControl w:val="0"/>
      <w:adjustRightInd w:val="0"/>
      <w:spacing w:after="0" w:line="240" w:lineRule="auto"/>
      <w:ind w:firstLine="720"/>
      <w:jc w:val="both"/>
      <w:textAlignment w:val="baseline"/>
    </w:pPr>
    <w:rPr>
      <w:rFonts w:ascii="Times New Roman" w:eastAsia="Times New Roman" w:hAnsi="Times New Roman" w:cs="Times New Roman"/>
      <w:sz w:val="20"/>
      <w:szCs w:val="20"/>
    </w:rPr>
  </w:style>
  <w:style w:type="character" w:customStyle="1" w:styleId="1c">
    <w:name w:val="Стиль1 Знак Знак"/>
    <w:rsid w:val="00894802"/>
    <w:rPr>
      <w:rFonts w:ascii="Arial" w:hAnsi="Arial" w:cs="Arial"/>
      <w:sz w:val="28"/>
      <w:szCs w:val="28"/>
      <w:lang w:val="ru-RU" w:eastAsia="ru-RU" w:bidi="ar-SA"/>
    </w:rPr>
  </w:style>
  <w:style w:type="character" w:customStyle="1" w:styleId="ConsPlusNormal1">
    <w:name w:val="ConsPlusNormal Знак Знак"/>
    <w:rsid w:val="00894802"/>
    <w:rPr>
      <w:rFonts w:ascii="Arial" w:hAnsi="Arial" w:cs="Arial"/>
      <w:lang w:val="ru-RU" w:eastAsia="ru-RU" w:bidi="ar-SA"/>
    </w:rPr>
  </w:style>
  <w:style w:type="character" w:customStyle="1" w:styleId="2b">
    <w:name w:val="Стиль2 Знак Знак Знак Знак Знак Знак Знак Знак Знак Знак Знак Знак Знак Знак Знак Знак Знак Знак Знак Знак Знак"/>
    <w:rsid w:val="00894802"/>
    <w:rPr>
      <w:rFonts w:ascii="Arial" w:hAnsi="Arial" w:cs="Arial"/>
      <w:strike/>
      <w:sz w:val="28"/>
      <w:szCs w:val="28"/>
      <w:lang w:val="ru-RU" w:eastAsia="ru-RU" w:bidi="ar-SA"/>
    </w:rPr>
  </w:style>
  <w:style w:type="paragraph" w:styleId="2c">
    <w:name w:val="Body Text Indent 2"/>
    <w:basedOn w:val="a"/>
    <w:link w:val="2d"/>
    <w:rsid w:val="00894802"/>
    <w:pPr>
      <w:widowControl w:val="0"/>
      <w:adjustRightInd w:val="0"/>
      <w:spacing w:after="0" w:line="360" w:lineRule="atLeast"/>
      <w:ind w:firstLine="540"/>
      <w:jc w:val="both"/>
      <w:textAlignment w:val="baseline"/>
    </w:pPr>
    <w:rPr>
      <w:rFonts w:ascii="Times New Roman" w:eastAsia="Times New Roman" w:hAnsi="Times New Roman" w:cs="Times New Roman"/>
      <w:sz w:val="28"/>
      <w:szCs w:val="24"/>
    </w:rPr>
  </w:style>
  <w:style w:type="character" w:customStyle="1" w:styleId="2d">
    <w:name w:val="Основной текст с отступом 2 Знак"/>
    <w:basedOn w:val="a0"/>
    <w:link w:val="2c"/>
    <w:rsid w:val="00894802"/>
    <w:rPr>
      <w:rFonts w:ascii="Times New Roman" w:eastAsia="Times New Roman" w:hAnsi="Times New Roman" w:cs="Times New Roman"/>
      <w:sz w:val="28"/>
      <w:szCs w:val="24"/>
      <w:lang w:eastAsia="ru-RU"/>
    </w:rPr>
  </w:style>
  <w:style w:type="paragraph" w:customStyle="1" w:styleId="ConsNormal">
    <w:name w:val="ConsNormal"/>
    <w:rsid w:val="00894802"/>
    <w:pPr>
      <w:widowControl w:val="0"/>
      <w:autoSpaceDE w:val="0"/>
      <w:autoSpaceDN w:val="0"/>
      <w:adjustRightInd w:val="0"/>
      <w:spacing w:after="0" w:line="360" w:lineRule="atLeast"/>
      <w:ind w:firstLine="720"/>
      <w:jc w:val="both"/>
      <w:textAlignment w:val="baseline"/>
    </w:pPr>
    <w:rPr>
      <w:rFonts w:ascii="Times New Roman" w:eastAsia="Times New Roman" w:hAnsi="Times New Roman" w:cs="Times New Roman"/>
      <w:sz w:val="24"/>
      <w:szCs w:val="20"/>
      <w:lang w:eastAsia="ru-RU"/>
    </w:rPr>
  </w:style>
  <w:style w:type="paragraph" w:styleId="aff0">
    <w:name w:val="Block Text"/>
    <w:basedOn w:val="a"/>
    <w:rsid w:val="00894802"/>
    <w:pPr>
      <w:widowControl w:val="0"/>
      <w:autoSpaceDE w:val="0"/>
      <w:autoSpaceDN w:val="0"/>
      <w:adjustRightInd w:val="0"/>
      <w:spacing w:after="0" w:line="360" w:lineRule="atLeast"/>
      <w:ind w:left="57" w:right="125" w:firstLine="798"/>
      <w:jc w:val="both"/>
      <w:textAlignment w:val="baseline"/>
    </w:pPr>
    <w:rPr>
      <w:rFonts w:ascii="Times New Roman" w:eastAsia="Times New Roman" w:hAnsi="Times New Roman" w:cs="Times New Roman"/>
      <w:sz w:val="28"/>
      <w:szCs w:val="28"/>
    </w:rPr>
  </w:style>
  <w:style w:type="paragraph" w:customStyle="1" w:styleId="220">
    <w:name w:val="Основной текст 22"/>
    <w:basedOn w:val="a"/>
    <w:rsid w:val="00894802"/>
    <w:pPr>
      <w:widowControl w:val="0"/>
      <w:adjustRightInd w:val="0"/>
      <w:spacing w:after="0" w:line="360" w:lineRule="atLeast"/>
      <w:jc w:val="both"/>
      <w:textAlignment w:val="baseline"/>
    </w:pPr>
    <w:rPr>
      <w:rFonts w:ascii="Times New Roman" w:eastAsia="Times New Roman" w:hAnsi="Times New Roman" w:cs="Times New Roman"/>
      <w:sz w:val="28"/>
      <w:szCs w:val="20"/>
    </w:rPr>
  </w:style>
  <w:style w:type="paragraph" w:customStyle="1" w:styleId="BodyText22">
    <w:name w:val="Body Text 22"/>
    <w:basedOn w:val="a"/>
    <w:rsid w:val="00894802"/>
    <w:pPr>
      <w:widowControl w:val="0"/>
      <w:adjustRightInd w:val="0"/>
      <w:spacing w:after="0" w:line="360" w:lineRule="atLeast"/>
      <w:ind w:firstLine="709"/>
      <w:jc w:val="both"/>
      <w:textAlignment w:val="baseline"/>
    </w:pPr>
    <w:rPr>
      <w:rFonts w:ascii="Times New Roman" w:eastAsia="Times New Roman" w:hAnsi="Times New Roman" w:cs="Times New Roman"/>
      <w:sz w:val="24"/>
      <w:szCs w:val="20"/>
    </w:rPr>
  </w:style>
  <w:style w:type="paragraph" w:styleId="2e">
    <w:name w:val="List 2"/>
    <w:basedOn w:val="a"/>
    <w:rsid w:val="00894802"/>
    <w:pPr>
      <w:widowControl w:val="0"/>
      <w:adjustRightInd w:val="0"/>
      <w:spacing w:after="0" w:line="360" w:lineRule="atLeast"/>
      <w:ind w:left="566" w:hanging="283"/>
      <w:jc w:val="both"/>
      <w:textAlignment w:val="baseline"/>
    </w:pPr>
    <w:rPr>
      <w:rFonts w:ascii="Times New Roman" w:eastAsia="Times New Roman" w:hAnsi="Times New Roman" w:cs="Times New Roman"/>
      <w:sz w:val="28"/>
      <w:szCs w:val="20"/>
    </w:rPr>
  </w:style>
  <w:style w:type="paragraph" w:styleId="aff1">
    <w:name w:val="Body Text First Indent"/>
    <w:basedOn w:val="a6"/>
    <w:link w:val="aff2"/>
    <w:rsid w:val="00894802"/>
    <w:pPr>
      <w:widowControl w:val="0"/>
      <w:adjustRightInd w:val="0"/>
      <w:spacing w:after="120" w:line="360" w:lineRule="atLeast"/>
      <w:ind w:firstLine="210"/>
      <w:jc w:val="both"/>
      <w:textAlignment w:val="baseline"/>
    </w:pPr>
    <w:rPr>
      <w:szCs w:val="20"/>
    </w:rPr>
  </w:style>
  <w:style w:type="character" w:customStyle="1" w:styleId="aff2">
    <w:name w:val="Красная строка Знак"/>
    <w:basedOn w:val="a7"/>
    <w:link w:val="aff1"/>
    <w:rsid w:val="00894802"/>
    <w:rPr>
      <w:rFonts w:ascii="Times New Roman" w:eastAsia="Times New Roman" w:hAnsi="Times New Roman" w:cs="Times New Roman"/>
      <w:sz w:val="28"/>
      <w:szCs w:val="20"/>
      <w:lang w:eastAsia="ru-RU"/>
    </w:rPr>
  </w:style>
  <w:style w:type="paragraph" w:styleId="3b">
    <w:name w:val="List 3"/>
    <w:basedOn w:val="a"/>
    <w:rsid w:val="00894802"/>
    <w:pPr>
      <w:widowControl w:val="0"/>
      <w:adjustRightInd w:val="0"/>
      <w:spacing w:after="0" w:line="360" w:lineRule="atLeast"/>
      <w:ind w:left="849" w:hanging="283"/>
      <w:jc w:val="both"/>
      <w:textAlignment w:val="baseline"/>
    </w:pPr>
    <w:rPr>
      <w:rFonts w:ascii="Times New Roman" w:eastAsia="Times New Roman" w:hAnsi="Times New Roman" w:cs="Times New Roman"/>
      <w:sz w:val="28"/>
      <w:szCs w:val="20"/>
    </w:rPr>
  </w:style>
  <w:style w:type="paragraph" w:customStyle="1" w:styleId="aff3">
    <w:name w:val="Знак Знак Знак Знак Знак Знак Знак Знак Знак Знак Знак Знак Знак Знак Знак Знак"/>
    <w:basedOn w:val="a"/>
    <w:autoRedefine/>
    <w:rsid w:val="00894802"/>
    <w:pPr>
      <w:spacing w:after="160" w:line="240" w:lineRule="exact"/>
    </w:pPr>
    <w:rPr>
      <w:rFonts w:ascii="Times New Roman" w:eastAsia="Times New Roman" w:hAnsi="Times New Roman" w:cs="Times New Roman"/>
      <w:sz w:val="28"/>
      <w:szCs w:val="20"/>
      <w:lang w:val="en-US" w:eastAsia="en-US"/>
    </w:rPr>
  </w:style>
  <w:style w:type="table" w:customStyle="1" w:styleId="71">
    <w:name w:val="Сетка таблицы7"/>
    <w:basedOn w:val="a1"/>
    <w:next w:val="ab"/>
    <w:rsid w:val="0089480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6260279">
      <w:bodyDiv w:val="1"/>
      <w:marLeft w:val="0"/>
      <w:marRight w:val="0"/>
      <w:marTop w:val="0"/>
      <w:marBottom w:val="0"/>
      <w:divBdr>
        <w:top w:val="none" w:sz="0" w:space="0" w:color="auto"/>
        <w:left w:val="none" w:sz="0" w:space="0" w:color="auto"/>
        <w:bottom w:val="none" w:sz="0" w:space="0" w:color="auto"/>
        <w:right w:val="none" w:sz="0" w:space="0" w:color="auto"/>
      </w:divBdr>
    </w:div>
    <w:div w:id="988483807">
      <w:bodyDiv w:val="1"/>
      <w:marLeft w:val="0"/>
      <w:marRight w:val="0"/>
      <w:marTop w:val="0"/>
      <w:marBottom w:val="0"/>
      <w:divBdr>
        <w:top w:val="none" w:sz="0" w:space="0" w:color="auto"/>
        <w:left w:val="none" w:sz="0" w:space="0" w:color="auto"/>
        <w:bottom w:val="none" w:sz="0" w:space="0" w:color="auto"/>
        <w:right w:val="none" w:sz="0" w:space="0" w:color="auto"/>
      </w:divBdr>
    </w:div>
    <w:div w:id="1015694812">
      <w:bodyDiv w:val="1"/>
      <w:marLeft w:val="0"/>
      <w:marRight w:val="0"/>
      <w:marTop w:val="0"/>
      <w:marBottom w:val="0"/>
      <w:divBdr>
        <w:top w:val="none" w:sz="0" w:space="0" w:color="auto"/>
        <w:left w:val="none" w:sz="0" w:space="0" w:color="auto"/>
        <w:bottom w:val="none" w:sz="0" w:space="0" w:color="auto"/>
        <w:right w:val="none" w:sz="0" w:space="0" w:color="auto"/>
      </w:divBdr>
    </w:div>
    <w:div w:id="1465805429">
      <w:bodyDiv w:val="1"/>
      <w:marLeft w:val="0"/>
      <w:marRight w:val="0"/>
      <w:marTop w:val="0"/>
      <w:marBottom w:val="0"/>
      <w:divBdr>
        <w:top w:val="none" w:sz="0" w:space="0" w:color="auto"/>
        <w:left w:val="none" w:sz="0" w:space="0" w:color="auto"/>
        <w:bottom w:val="none" w:sz="0" w:space="0" w:color="auto"/>
        <w:right w:val="none" w:sz="0" w:space="0" w:color="auto"/>
      </w:divBdr>
    </w:div>
    <w:div w:id="1647196869">
      <w:bodyDiv w:val="1"/>
      <w:marLeft w:val="0"/>
      <w:marRight w:val="0"/>
      <w:marTop w:val="0"/>
      <w:marBottom w:val="0"/>
      <w:divBdr>
        <w:top w:val="none" w:sz="0" w:space="0" w:color="auto"/>
        <w:left w:val="none" w:sz="0" w:space="0" w:color="auto"/>
        <w:bottom w:val="none" w:sz="0" w:space="0" w:color="auto"/>
        <w:right w:val="none" w:sz="0" w:space="0" w:color="auto"/>
      </w:divBdr>
    </w:div>
    <w:div w:id="1721587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E2BDC3C8B0B7ECFD6D4A862096E93E0314674E082F8A32A404A69044E0DAF33B1ED02084B13A77iAD"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E35EAF0B7892258E32376C15DF3BA05B0F4D8843EE7F93A00EA28935D22FC3A4061FD86593FF57155F0629EFCD48E7DBBA3CBAD58A304B2C6C26F88yFJ8H"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file:///C:\Users\Userss\AppData\Local\Temp\Rar$DIa0.754\&#1056;&#1077;&#1096;&#1077;&#1085;&#1080;&#1103;%20&#1086;%20&#1073;&#1102;&#1076;&#1078;&#1077;&#1090;&#1077;_27.08.2023.doc"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A312C6-678B-4D4B-A8AE-6D9DFFF7A4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2311</TotalTime>
  <Pages>1</Pages>
  <Words>4301</Words>
  <Characters>24522</Characters>
  <Application>Microsoft Office Word</Application>
  <DocSecurity>0</DocSecurity>
  <Lines>204</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28766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Учетная запись Майкрософт</cp:lastModifiedBy>
  <cp:revision>191</cp:revision>
  <cp:lastPrinted>2025-01-09T03:01:00Z</cp:lastPrinted>
  <dcterms:created xsi:type="dcterms:W3CDTF">2018-05-16T08:55:00Z</dcterms:created>
  <dcterms:modified xsi:type="dcterms:W3CDTF">2025-01-09T03:02:00Z</dcterms:modified>
</cp:coreProperties>
</file>