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2F4" w:rsidRPr="00997D70" w:rsidRDefault="00E542F4" w:rsidP="00997D70">
      <w:pPr>
        <w:rPr>
          <w:rFonts w:ascii="Times New Roman" w:hAnsi="Times New Roman" w:cs="Times New Roman"/>
          <w:sz w:val="24"/>
          <w:szCs w:val="24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6B5846">
        <w:rPr>
          <w:rFonts w:ascii="Times New Roman" w:hAnsi="Times New Roman" w:cs="Times New Roman"/>
          <w:sz w:val="24"/>
          <w:szCs w:val="24"/>
        </w:rPr>
        <w:t xml:space="preserve"> 3</w:t>
      </w:r>
      <w:r w:rsidR="00A358E8">
        <w:rPr>
          <w:rFonts w:ascii="Times New Roman" w:hAnsi="Times New Roman" w:cs="Times New Roman"/>
          <w:sz w:val="24"/>
          <w:szCs w:val="24"/>
        </w:rPr>
        <w:t xml:space="preserve"> </w:t>
      </w:r>
      <w:r w:rsidR="00485EB0">
        <w:rPr>
          <w:rFonts w:ascii="Times New Roman" w:hAnsi="Times New Roman" w:cs="Times New Roman"/>
          <w:sz w:val="24"/>
          <w:szCs w:val="24"/>
        </w:rPr>
        <w:t>о</w:t>
      </w:r>
      <w:r w:rsidR="00007CD3">
        <w:rPr>
          <w:rFonts w:ascii="Times New Roman" w:hAnsi="Times New Roman" w:cs="Times New Roman"/>
          <w:sz w:val="24"/>
          <w:szCs w:val="24"/>
        </w:rPr>
        <w:t>т</w:t>
      </w:r>
      <w:r w:rsidR="00A358E8">
        <w:rPr>
          <w:rFonts w:ascii="Times New Roman" w:hAnsi="Times New Roman" w:cs="Times New Roman"/>
          <w:sz w:val="24"/>
          <w:szCs w:val="24"/>
        </w:rPr>
        <w:t xml:space="preserve"> 5</w:t>
      </w:r>
      <w:r w:rsidR="001E4233">
        <w:rPr>
          <w:rFonts w:ascii="Times New Roman" w:hAnsi="Times New Roman" w:cs="Times New Roman"/>
          <w:sz w:val="24"/>
          <w:szCs w:val="24"/>
        </w:rPr>
        <w:t xml:space="preserve"> </w:t>
      </w:r>
      <w:r w:rsidR="00A358E8">
        <w:rPr>
          <w:rFonts w:ascii="Times New Roman" w:hAnsi="Times New Roman" w:cs="Times New Roman"/>
          <w:sz w:val="24"/>
          <w:szCs w:val="24"/>
        </w:rPr>
        <w:t xml:space="preserve">февраля </w:t>
      </w:r>
      <w:r w:rsidR="00386E94">
        <w:rPr>
          <w:rFonts w:ascii="Times New Roman" w:hAnsi="Times New Roman" w:cs="Times New Roman"/>
          <w:sz w:val="24"/>
          <w:szCs w:val="24"/>
        </w:rPr>
        <w:t>2024</w:t>
      </w:r>
      <w:r w:rsidR="00034C6A">
        <w:rPr>
          <w:rFonts w:ascii="Times New Roman" w:hAnsi="Times New Roman" w:cs="Times New Roman"/>
          <w:sz w:val="24"/>
          <w:szCs w:val="24"/>
        </w:rPr>
        <w:t xml:space="preserve"> </w:t>
      </w:r>
      <w:r w:rsidRPr="00E542F4">
        <w:rPr>
          <w:rFonts w:ascii="Times New Roman" w:hAnsi="Times New Roman" w:cs="Times New Roman"/>
          <w:sz w:val="24"/>
          <w:szCs w:val="24"/>
        </w:rPr>
        <w:t>г.</w:t>
      </w:r>
      <w:r w:rsidR="006C33A0">
        <w:rPr>
          <w:rFonts w:ascii="Times New Roman" w:hAnsi="Times New Roman" w:cs="Times New Roman"/>
          <w:sz w:val="24"/>
          <w:szCs w:val="24"/>
        </w:rPr>
        <w:t xml:space="preserve"> </w:t>
      </w:r>
      <w:r w:rsidRPr="00E542F4">
        <w:rPr>
          <w:rFonts w:ascii="Times New Roman" w:hAnsi="Times New Roman" w:cs="Times New Roman"/>
          <w:sz w:val="24"/>
          <w:szCs w:val="24"/>
        </w:rPr>
        <w:t xml:space="preserve"> </w:t>
      </w:r>
      <w:r w:rsidR="00997D70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E542F4" w:rsidRPr="00182F16" w:rsidRDefault="00E542F4" w:rsidP="00E542F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>ИШИМСКИЙ</w:t>
      </w:r>
      <w:proofErr w:type="gramEnd"/>
      <w:r w:rsidRPr="00E542F4">
        <w:rPr>
          <w:rFonts w:ascii="Times New Roman" w:hAnsi="Times New Roman" w:cs="Times New Roman"/>
          <w:sz w:val="72"/>
          <w:szCs w:val="72"/>
        </w:rPr>
        <w:t xml:space="preserve">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E542F4" w:rsidRPr="00182F16" w:rsidRDefault="00E542F4" w:rsidP="00621E8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2F16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372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82F16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0B648D" w:rsidRPr="00182F16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2F4" w:rsidRPr="00182F16" w:rsidRDefault="00E542F4" w:rsidP="00621E8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2F16">
        <w:rPr>
          <w:rFonts w:ascii="Times New Roman" w:hAnsi="Times New Roman" w:cs="Times New Roman"/>
          <w:b/>
          <w:sz w:val="28"/>
          <w:szCs w:val="28"/>
        </w:rPr>
        <w:t xml:space="preserve">   Учредитель: </w:t>
      </w:r>
      <w:proofErr w:type="gramStart"/>
      <w:r w:rsidRPr="00182F16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proofErr w:type="gramEnd"/>
      <w:r w:rsidRPr="00182F16">
        <w:rPr>
          <w:rFonts w:ascii="Times New Roman" w:hAnsi="Times New Roman" w:cs="Times New Roman"/>
          <w:b/>
          <w:sz w:val="28"/>
          <w:szCs w:val="28"/>
        </w:rPr>
        <w:t xml:space="preserve"> образования </w:t>
      </w:r>
      <w:proofErr w:type="spellStart"/>
      <w:r w:rsidRPr="00182F16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182F16">
        <w:rPr>
          <w:rFonts w:ascii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</w:t>
      </w:r>
    </w:p>
    <w:p w:rsidR="00E542F4" w:rsidRPr="00182F16" w:rsidRDefault="00E542F4" w:rsidP="00621E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82F16">
        <w:rPr>
          <w:rFonts w:ascii="Times New Roman" w:hAnsi="Times New Roman" w:cs="Times New Roman"/>
          <w:b/>
          <w:sz w:val="28"/>
          <w:szCs w:val="28"/>
        </w:rPr>
        <w:t>Информационный листок выходит ежемесячно.</w:t>
      </w:r>
    </w:p>
    <w:p w:rsidR="0052146E" w:rsidRPr="00182F16" w:rsidRDefault="00E542F4" w:rsidP="00621E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82F16">
        <w:rPr>
          <w:rFonts w:ascii="Times New Roman" w:hAnsi="Times New Roman" w:cs="Times New Roman"/>
          <w:b/>
          <w:sz w:val="28"/>
          <w:szCs w:val="28"/>
        </w:rPr>
        <w:t xml:space="preserve">Утвержден 11 сессией Совета депутатов </w:t>
      </w:r>
      <w:proofErr w:type="spellStart"/>
      <w:r w:rsidRPr="00182F16">
        <w:rPr>
          <w:rFonts w:ascii="Times New Roman" w:hAnsi="Times New Roman" w:cs="Times New Roman"/>
          <w:b/>
          <w:sz w:val="28"/>
          <w:szCs w:val="28"/>
        </w:rPr>
        <w:t>Ишимского</w:t>
      </w:r>
      <w:proofErr w:type="spellEnd"/>
      <w:r w:rsidRPr="00182F1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182F16">
        <w:rPr>
          <w:rFonts w:ascii="Times New Roman" w:hAnsi="Times New Roman" w:cs="Times New Roman"/>
          <w:b/>
          <w:sz w:val="28"/>
          <w:szCs w:val="28"/>
        </w:rPr>
        <w:t>сельсовета  19.02.2006</w:t>
      </w:r>
      <w:proofErr w:type="gramEnd"/>
      <w:r w:rsidRPr="00182F16">
        <w:rPr>
          <w:rFonts w:ascii="Times New Roman" w:hAnsi="Times New Roman" w:cs="Times New Roman"/>
          <w:b/>
          <w:sz w:val="28"/>
          <w:szCs w:val="28"/>
        </w:rPr>
        <w:t xml:space="preserve"> года.</w:t>
      </w:r>
      <w:r w:rsidR="000B648D" w:rsidRPr="00182F16">
        <w:rPr>
          <w:rFonts w:ascii="Times New Roman" w:hAnsi="Times New Roman" w:cs="Times New Roman"/>
          <w:b/>
          <w:sz w:val="28"/>
          <w:szCs w:val="28"/>
        </w:rPr>
        <w:t xml:space="preserve"> Тираж 30 </w:t>
      </w:r>
      <w:proofErr w:type="spellStart"/>
      <w:r w:rsidR="000B648D" w:rsidRPr="00182F16">
        <w:rPr>
          <w:rFonts w:ascii="Times New Roman" w:hAnsi="Times New Roman" w:cs="Times New Roman"/>
          <w:b/>
          <w:sz w:val="28"/>
          <w:szCs w:val="28"/>
        </w:rPr>
        <w:t>экз</w:t>
      </w:r>
      <w:proofErr w:type="spellEnd"/>
      <w:r w:rsidR="00034C6A" w:rsidRPr="00182F1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358E8" w:rsidRDefault="00A358E8" w:rsidP="00621E87">
      <w:pPr>
        <w:pStyle w:val="af6"/>
        <w:tabs>
          <w:tab w:val="left" w:pos="6495"/>
        </w:tabs>
        <w:spacing w:after="0" w:line="240" w:lineRule="auto"/>
        <w:ind w:right="110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6A303B" w:rsidRDefault="006A303B" w:rsidP="00621E87">
      <w:pPr>
        <w:pStyle w:val="af6"/>
        <w:tabs>
          <w:tab w:val="left" w:pos="6495"/>
        </w:tabs>
        <w:spacing w:after="0" w:line="240" w:lineRule="auto"/>
        <w:ind w:right="110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</w:p>
    <w:p w:rsidR="00FC3F31" w:rsidRDefault="00151108" w:rsidP="00621E87">
      <w:pPr>
        <w:pStyle w:val="af6"/>
        <w:tabs>
          <w:tab w:val="left" w:pos="6495"/>
        </w:tabs>
        <w:spacing w:after="0" w:line="240" w:lineRule="auto"/>
        <w:ind w:right="110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lastRenderedPageBreak/>
        <w:t>СЕГОДНЯ В НОМЕРЕ:</w:t>
      </w:r>
    </w:p>
    <w:p w:rsidR="00E72B96" w:rsidRDefault="00E72B96" w:rsidP="00621E87">
      <w:pPr>
        <w:pStyle w:val="a9"/>
        <w:ind w:left="360" w:firstLine="0"/>
        <w:rPr>
          <w:b/>
          <w:szCs w:val="28"/>
        </w:rPr>
      </w:pPr>
    </w:p>
    <w:p w:rsidR="00A358E8" w:rsidRDefault="00A358E8" w:rsidP="00621E87">
      <w:pPr>
        <w:pStyle w:val="a9"/>
        <w:ind w:left="360" w:firstLine="0"/>
        <w:rPr>
          <w:b/>
          <w:szCs w:val="28"/>
        </w:rPr>
      </w:pPr>
    </w:p>
    <w:p w:rsidR="00A358E8" w:rsidRPr="00A358E8" w:rsidRDefault="00A358E8" w:rsidP="00A358E8">
      <w:pPr>
        <w:pStyle w:val="a9"/>
        <w:numPr>
          <w:ilvl w:val="0"/>
          <w:numId w:val="30"/>
        </w:numPr>
        <w:rPr>
          <w:b/>
          <w:szCs w:val="28"/>
        </w:rPr>
      </w:pPr>
      <w:proofErr w:type="gramStart"/>
      <w:r w:rsidRPr="00A973DD">
        <w:rPr>
          <w:b/>
          <w:szCs w:val="28"/>
        </w:rPr>
        <w:t>РЕШЕНИЕ</w:t>
      </w:r>
      <w:r>
        <w:rPr>
          <w:b/>
          <w:szCs w:val="28"/>
        </w:rPr>
        <w:t xml:space="preserve">  </w:t>
      </w:r>
      <w:r w:rsidRPr="00A358E8">
        <w:rPr>
          <w:b/>
          <w:szCs w:val="28"/>
        </w:rPr>
        <w:t>Пятьдесят</w:t>
      </w:r>
      <w:proofErr w:type="gramEnd"/>
      <w:r w:rsidRPr="00A358E8">
        <w:rPr>
          <w:b/>
          <w:szCs w:val="28"/>
        </w:rPr>
        <w:t xml:space="preserve"> восьмой сессии</w:t>
      </w:r>
      <w:r>
        <w:rPr>
          <w:b/>
          <w:szCs w:val="28"/>
        </w:rPr>
        <w:t xml:space="preserve"> </w:t>
      </w:r>
      <w:r w:rsidRPr="00A358E8">
        <w:rPr>
          <w:szCs w:val="28"/>
        </w:rPr>
        <w:t>от 18.01.2024        № 159</w:t>
      </w:r>
    </w:p>
    <w:p w:rsidR="00A358E8" w:rsidRDefault="00A358E8" w:rsidP="00A358E8">
      <w:pPr>
        <w:pStyle w:val="a9"/>
        <w:ind w:firstLine="0"/>
        <w:rPr>
          <w:b/>
          <w:szCs w:val="28"/>
        </w:rPr>
      </w:pPr>
      <w:r>
        <w:rPr>
          <w:b/>
          <w:szCs w:val="28"/>
        </w:rPr>
        <w:t>«</w:t>
      </w:r>
      <w:r w:rsidRPr="00A973DD">
        <w:rPr>
          <w:b/>
          <w:szCs w:val="28"/>
        </w:rPr>
        <w:t xml:space="preserve">О внесении изменений в </w:t>
      </w:r>
      <w:r w:rsidRPr="00554E0F">
        <w:rPr>
          <w:b/>
          <w:szCs w:val="28"/>
        </w:rPr>
        <w:t xml:space="preserve">решение № </w:t>
      </w:r>
      <w:r>
        <w:rPr>
          <w:b/>
          <w:szCs w:val="28"/>
        </w:rPr>
        <w:t xml:space="preserve">118 тридцать девятой сессии Совета депутатов </w:t>
      </w:r>
      <w:proofErr w:type="spellStart"/>
      <w:r>
        <w:rPr>
          <w:b/>
          <w:szCs w:val="28"/>
        </w:rPr>
        <w:t>Ишимского</w:t>
      </w:r>
      <w:proofErr w:type="spellEnd"/>
      <w:r>
        <w:rPr>
          <w:b/>
          <w:szCs w:val="28"/>
        </w:rPr>
        <w:t xml:space="preserve"> сельсовета от 28.12.2022 года «О бюджете </w:t>
      </w:r>
      <w:proofErr w:type="spellStart"/>
      <w:r>
        <w:rPr>
          <w:b/>
          <w:szCs w:val="28"/>
        </w:rPr>
        <w:t>Ишимского</w:t>
      </w:r>
      <w:proofErr w:type="spellEnd"/>
      <w:r>
        <w:rPr>
          <w:b/>
          <w:szCs w:val="28"/>
        </w:rPr>
        <w:t xml:space="preserve"> сельсовета Чистоозерного района Новосибирской области на 2023 год и плановый период 2024 и 2025 годов» </w:t>
      </w:r>
    </w:p>
    <w:p w:rsidR="00A358E8" w:rsidRPr="00A358E8" w:rsidRDefault="00A358E8" w:rsidP="00A358E8">
      <w:pPr>
        <w:pStyle w:val="af6"/>
        <w:numPr>
          <w:ilvl w:val="0"/>
          <w:numId w:val="30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358E8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358E8">
        <w:rPr>
          <w:rFonts w:ascii="Times New Roman" w:eastAsia="Times New Roman" w:hAnsi="Times New Roman" w:cs="Times New Roman"/>
          <w:b/>
          <w:sz w:val="28"/>
          <w:szCs w:val="28"/>
        </w:rPr>
        <w:t>Пятьдесят восьмой сессии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358E8">
        <w:rPr>
          <w:rFonts w:ascii="Times New Roman" w:eastAsia="Times New Roman" w:hAnsi="Times New Roman" w:cs="Times New Roman"/>
          <w:sz w:val="28"/>
          <w:szCs w:val="28"/>
        </w:rPr>
        <w:t>от 18.01.2024        № 160</w:t>
      </w:r>
    </w:p>
    <w:p w:rsidR="00A358E8" w:rsidRDefault="00A358E8" w:rsidP="00A358E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Pr="00A358E8"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в решение № 118 тридцать девятой сессии Совета депутатов </w:t>
      </w:r>
      <w:proofErr w:type="spellStart"/>
      <w:r w:rsidRPr="00A358E8">
        <w:rPr>
          <w:rFonts w:ascii="Times New Roman" w:eastAsia="Times New Roman" w:hAnsi="Times New Roman" w:cs="Times New Roman"/>
          <w:b/>
          <w:sz w:val="28"/>
          <w:szCs w:val="28"/>
        </w:rPr>
        <w:t>Ишимского</w:t>
      </w:r>
      <w:proofErr w:type="spellEnd"/>
      <w:r w:rsidRPr="00A358E8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от 28.12.2022 года «О бюджете </w:t>
      </w:r>
      <w:proofErr w:type="spellStart"/>
      <w:r w:rsidRPr="00A358E8">
        <w:rPr>
          <w:rFonts w:ascii="Times New Roman" w:eastAsia="Times New Roman" w:hAnsi="Times New Roman" w:cs="Times New Roman"/>
          <w:b/>
          <w:sz w:val="28"/>
          <w:szCs w:val="28"/>
        </w:rPr>
        <w:t>Ишимского</w:t>
      </w:r>
      <w:proofErr w:type="spellEnd"/>
      <w:r w:rsidRPr="00A358E8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на 2023 год и плановый период 2024 и 2025 годов» </w:t>
      </w:r>
    </w:p>
    <w:p w:rsidR="00A358E8" w:rsidRPr="00A358E8" w:rsidRDefault="00A358E8" w:rsidP="00A358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A358E8" w:rsidRPr="00A358E8" w:rsidRDefault="00A358E8" w:rsidP="00A358E8">
      <w:pPr>
        <w:pStyle w:val="af6"/>
        <w:keepNext/>
        <w:numPr>
          <w:ilvl w:val="0"/>
          <w:numId w:val="30"/>
        </w:num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A358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РЕШЕНИЕ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A358E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/ пятьдесят восьмой сессии/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«18» </w:t>
      </w:r>
      <w:proofErr w:type="gramStart"/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января  2024</w:t>
      </w:r>
      <w:proofErr w:type="gramEnd"/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№ 161</w:t>
      </w:r>
    </w:p>
    <w:p w:rsidR="00A358E8" w:rsidRPr="00A358E8" w:rsidRDefault="00A358E8" w:rsidP="00A358E8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</w:t>
      </w:r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Ишимского</w:t>
      </w:r>
      <w:proofErr w:type="spellEnd"/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gramStart"/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сельсовета  Чистоозерного</w:t>
      </w:r>
      <w:proofErr w:type="gramEnd"/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 </w:t>
      </w:r>
      <w:r w:rsidRPr="00A358E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от 30.09.2020 № 14</w:t>
      </w:r>
    </w:p>
    <w:p w:rsidR="00A358E8" w:rsidRPr="00A358E8" w:rsidRDefault="00A358E8" w:rsidP="00A358E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«Об утверждении Положения о порядке проведения конкурса</w:t>
      </w:r>
    </w:p>
    <w:p w:rsidR="00A358E8" w:rsidRDefault="00A358E8" w:rsidP="00A358E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по отбору кандидатур на должность Главы </w:t>
      </w:r>
      <w:proofErr w:type="spellStart"/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Ишимского</w:t>
      </w:r>
      <w:proofErr w:type="spellEnd"/>
      <w:r w:rsidRPr="00A358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сельсовета Чистоозерно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 района Новосибирской области»</w:t>
      </w:r>
    </w:p>
    <w:p w:rsidR="00A358E8" w:rsidRPr="00A358E8" w:rsidRDefault="00A358E8" w:rsidP="00A358E8">
      <w:pPr>
        <w:pStyle w:val="af6"/>
        <w:numPr>
          <w:ilvl w:val="0"/>
          <w:numId w:val="30"/>
        </w:num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proofErr w:type="gramStart"/>
      <w:r w:rsidRPr="00A358E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РЕШЕНИЕ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A358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18.01.2024г.</w:t>
      </w:r>
      <w:proofErr w:type="gramEnd"/>
      <w:r w:rsidRPr="00A358E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№  162</w:t>
      </w:r>
    </w:p>
    <w:p w:rsidR="00A358E8" w:rsidRDefault="00A358E8" w:rsidP="00A358E8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A358E8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 готовности предусмотреть в местном бюджете необходимые средства на реализацию проекта в случае прохождения им конкурсного отбора.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»</w:t>
      </w:r>
    </w:p>
    <w:p w:rsidR="006B5846" w:rsidRPr="006B5846" w:rsidRDefault="006B5846" w:rsidP="006B5846">
      <w:pPr>
        <w:pStyle w:val="af6"/>
        <w:numPr>
          <w:ilvl w:val="0"/>
          <w:numId w:val="30"/>
        </w:numPr>
        <w:spacing w:after="160" w:line="259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6B5846">
        <w:rPr>
          <w:rFonts w:ascii="Times New Roman" w:eastAsia="Times New Roman" w:hAnsi="Times New Roman" w:cs="Times New Roman"/>
          <w:sz w:val="28"/>
          <w:szCs w:val="28"/>
        </w:rPr>
        <w:t>от  15.01.2024</w:t>
      </w:r>
      <w:proofErr w:type="gram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 № 2</w:t>
      </w:r>
    </w:p>
    <w:p w:rsidR="006B5846" w:rsidRDefault="006B5846" w:rsidP="006B5846">
      <w:pPr>
        <w:pStyle w:val="af6"/>
        <w:spacing w:after="160" w:line="259" w:lineRule="auto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«</w:t>
      </w:r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Об утверждении муниципальной программы «Использование и охрана </w:t>
      </w:r>
      <w:proofErr w:type="gramStart"/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земель  на</w:t>
      </w:r>
      <w:proofErr w:type="gramEnd"/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территории </w:t>
      </w:r>
      <w:proofErr w:type="spellStart"/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сельсовета Чистоозерного района Новосибирской области на 2024-2026 годы»</w:t>
      </w:r>
    </w:p>
    <w:p w:rsidR="006B5846" w:rsidRPr="006B5846" w:rsidRDefault="006B5846" w:rsidP="006B5846">
      <w:pPr>
        <w:pStyle w:val="af6"/>
        <w:widowControl w:val="0"/>
        <w:numPr>
          <w:ilvl w:val="0"/>
          <w:numId w:val="30"/>
        </w:num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от  15.01.2024</w:t>
      </w:r>
      <w:proofErr w:type="gramEnd"/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  г.    № 3 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муниципальной программы «Развитие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 Новосибирской области на 2024-2026 годы»</w:t>
      </w:r>
    </w:p>
    <w:p w:rsidR="006B5846" w:rsidRPr="006B5846" w:rsidRDefault="006B5846" w:rsidP="006B5846">
      <w:pPr>
        <w:pStyle w:val="af6"/>
        <w:numPr>
          <w:ilvl w:val="0"/>
          <w:numId w:val="30"/>
        </w:num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proofErr w:type="gramStart"/>
      <w:r w:rsidRPr="006B584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ПОСТАНОВЛЕНИЕ</w:t>
      </w: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</w:t>
      </w:r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>от</w:t>
      </w:r>
      <w:proofErr w:type="gramEnd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15.01.2024 № 4</w:t>
      </w:r>
    </w:p>
    <w:p w:rsidR="006B5846" w:rsidRPr="006B5846" w:rsidRDefault="006B5846" w:rsidP="006B5846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bookmarkStart w:id="0" w:name="YANDEX_4"/>
      <w:bookmarkStart w:id="1" w:name="YANDEX_5"/>
      <w:bookmarkStart w:id="2" w:name="YANDEX_6"/>
      <w:bookmarkStart w:id="3" w:name="YANDEX_7"/>
      <w:bookmarkStart w:id="4" w:name="YANDEX_8"/>
      <w:bookmarkStart w:id="5" w:name="YANDEX_9"/>
      <w:bookmarkEnd w:id="0"/>
      <w:bookmarkEnd w:id="1"/>
      <w:bookmarkEnd w:id="2"/>
      <w:bookmarkEnd w:id="3"/>
      <w:bookmarkEnd w:id="4"/>
      <w:bookmarkEnd w:id="5"/>
      <w:r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утверждении муниципальной программы «Профилактика безнадзорности и правонарушений несовершеннолетних на территории </w:t>
      </w:r>
      <w:proofErr w:type="spellStart"/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Чистоозерного района Новосибирской области на 2024 -</w:t>
      </w:r>
      <w:proofErr w:type="gramStart"/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>2026  годы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A358E8" w:rsidRDefault="00A358E8" w:rsidP="00A358E8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ИШИМСКИЙ СЕЛЬСОВЕТ ЧИСТООЗЕРНОГО РАЙОНА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 xml:space="preserve">СОВЕТ ДЕПУТАТОВ 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 НОВОСИБИРСКОЙ ОБЛАСТИ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/шестого созыва/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Пятьдесят восьмой сессии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>от 18.01.2024        № 159</w:t>
      </w:r>
    </w:p>
    <w:p w:rsidR="0088111D" w:rsidRPr="0088111D" w:rsidRDefault="0088111D" w:rsidP="0088111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в решение № 118 тридцать девятой сессии Совета депутатов </w:t>
      </w:r>
      <w:proofErr w:type="spellStart"/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от 28.12.2022 года «О бюджете </w:t>
      </w:r>
      <w:proofErr w:type="spellStart"/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Чистоозерного района Новосибирской области на 2023 год и плановый период 2024 и 2025 годов» </w:t>
      </w:r>
    </w:p>
    <w:p w:rsidR="0088111D" w:rsidRPr="0088111D" w:rsidRDefault="0088111D" w:rsidP="008811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ab/>
        <w:t xml:space="preserve">Руководствуясь Бюджетным кодексом Российской Федерации от 31.07.1998 № 145-ФЗ, Федеральным законам от 06.10.2003г. № 131-ФЗ «Об общих принципах местного самоуправления в Российской Федерации» (в ред. Федерального закона от 27.05.2014 года № 136-ФЗ), «Положением о бюджетном процессе в </w:t>
      </w:r>
      <w:proofErr w:type="spellStart"/>
      <w:r w:rsidRPr="0088111D">
        <w:rPr>
          <w:rFonts w:ascii="Times New Roman" w:eastAsia="Times New Roman" w:hAnsi="Times New Roman" w:cs="Times New Roman"/>
          <w:sz w:val="28"/>
          <w:szCs w:val="28"/>
        </w:rPr>
        <w:t>Ишимском</w:t>
      </w:r>
      <w:proofErr w:type="spell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сельсовете Чистоозерного района Новосибирской области», утвержденное решением №57 (восьмой сессии) Совета депутатов </w:t>
      </w:r>
      <w:proofErr w:type="spellStart"/>
      <w:r w:rsidRPr="0088111D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сельсовета от 14.11.2016 г., Совет депутатов </w:t>
      </w:r>
      <w:proofErr w:type="spellStart"/>
      <w:r w:rsidRPr="0088111D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>РЕШИЛ:</w:t>
      </w:r>
    </w:p>
    <w:p w:rsidR="0088111D" w:rsidRPr="0088111D" w:rsidRDefault="0088111D" w:rsidP="0088111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1. Внести изменения в решение № 118 сороковой сессии Совета депутатов </w:t>
      </w:r>
      <w:proofErr w:type="spellStart"/>
      <w:r w:rsidRPr="0088111D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сельсовета от 28.12.2022 г. «О бюджете </w:t>
      </w:r>
      <w:proofErr w:type="spellStart"/>
      <w:r w:rsidRPr="0088111D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на 2023 год и плановый период 2024 и 2025 годов» по следующим пунктам: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ab/>
      </w: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1)</w:t>
      </w:r>
      <w:r w:rsidRPr="0088111D">
        <w:rPr>
          <w:rFonts w:ascii="Times New Roman" w:eastAsia="Times New Roman" w:hAnsi="Times New Roman" w:cs="Times New Roman"/>
          <w:sz w:val="28"/>
          <w:szCs w:val="28"/>
        </w:rPr>
        <w:t>. Пункт 1 решения читать в новой редакции:</w:t>
      </w:r>
    </w:p>
    <w:p w:rsidR="0088111D" w:rsidRPr="0088111D" w:rsidRDefault="0088111D" w:rsidP="0088111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«1. Утвердить основные характеристики местного бюджета </w:t>
      </w:r>
      <w:proofErr w:type="spellStart"/>
      <w:r w:rsidRPr="0088111D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сельсовета (далее местный бюджет) на 2023 год: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>а) прогнозируемый общий объем доходов местного бюджета в сумме 7689294,78 руб., в том числе объем межбюджетных трансфертов, получаемых из бюджетов бюджетной системы Российской федерации 7087194,78 руб.;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>б) прогнозируемый общий объем расходов бюджета в сумме 8583609,69 руб.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в) дефицит местного бюджета в сумме 0,0 </w:t>
      </w:r>
      <w:proofErr w:type="spellStart"/>
      <w:r w:rsidRPr="0088111D">
        <w:rPr>
          <w:rFonts w:ascii="Times New Roman" w:eastAsia="Times New Roman" w:hAnsi="Times New Roman" w:cs="Times New Roman"/>
          <w:sz w:val="28"/>
          <w:szCs w:val="28"/>
        </w:rPr>
        <w:t>тыс.руб</w:t>
      </w:r>
      <w:proofErr w:type="spellEnd"/>
      <w:r w:rsidRPr="0088111D">
        <w:rPr>
          <w:rFonts w:ascii="Times New Roman" w:eastAsia="Times New Roman" w:hAnsi="Times New Roman" w:cs="Times New Roman"/>
          <w:sz w:val="28"/>
          <w:szCs w:val="28"/>
        </w:rPr>
        <w:t>.».</w:t>
      </w:r>
    </w:p>
    <w:p w:rsidR="0088111D" w:rsidRPr="0088111D" w:rsidRDefault="0088111D" w:rsidP="0088111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 xml:space="preserve">2) </w:t>
      </w:r>
      <w:r w:rsidRPr="0088111D">
        <w:rPr>
          <w:rFonts w:ascii="Times New Roman" w:eastAsia="Times New Roman" w:hAnsi="Times New Roman" w:cs="Times New Roman"/>
          <w:sz w:val="28"/>
          <w:szCs w:val="28"/>
        </w:rPr>
        <w:t>Пункт 7 решения читать в новой редакции:</w:t>
      </w:r>
    </w:p>
    <w:p w:rsidR="0088111D" w:rsidRPr="0088111D" w:rsidRDefault="0088111D" w:rsidP="0088111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«7. Установить в пределах общего объема расходов, установленного пунктом 1, подпунктом 2 настоящего решения, распределение бюджетных ассигнований по </w:t>
      </w:r>
      <w:r w:rsidRPr="0088111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разделам и подразделам, целевым статьям, группам и </w:t>
      </w:r>
      <w:proofErr w:type="gramStart"/>
      <w:r w:rsidRPr="0088111D">
        <w:rPr>
          <w:rFonts w:ascii="Times New Roman" w:eastAsia="Times New Roman" w:hAnsi="Times New Roman" w:cs="Times New Roman"/>
          <w:sz w:val="28"/>
          <w:szCs w:val="28"/>
        </w:rPr>
        <w:t>подгруппам  видов</w:t>
      </w:r>
      <w:proofErr w:type="gram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расходов классификации расходов бюджета: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>а) на 2023 год согласно таблицы 1, приложения 4 к настоящему решению.</w:t>
      </w:r>
    </w:p>
    <w:p w:rsidR="0088111D" w:rsidRPr="0088111D" w:rsidRDefault="0088111D" w:rsidP="0088111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sz w:val="28"/>
          <w:szCs w:val="28"/>
        </w:rPr>
        <w:t>3).</w:t>
      </w:r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Пункт 8 решения читать в новой редакции:</w:t>
      </w:r>
    </w:p>
    <w:p w:rsidR="0088111D" w:rsidRPr="0088111D" w:rsidRDefault="0088111D" w:rsidP="0088111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88111D">
        <w:rPr>
          <w:rFonts w:ascii="Times New Roman" w:eastAsia="Times New Roman" w:hAnsi="Times New Roman" w:cs="Times New Roman"/>
          <w:sz w:val="28"/>
          <w:szCs w:val="28"/>
        </w:rPr>
        <w:t>« 8</w:t>
      </w:r>
      <w:proofErr w:type="gram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. Утвердить ведомственную структуру расходов местного бюджета: 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>а) на 2023 год согласно таблице 1 приложения 5 к настоящему решению</w:t>
      </w:r>
      <w:r w:rsidRPr="0088111D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sz w:val="28"/>
          <w:szCs w:val="28"/>
        </w:rPr>
        <w:tab/>
        <w:t xml:space="preserve">2. Опубликовать данное решение в газете </w:t>
      </w:r>
      <w:proofErr w:type="gramStart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« </w:t>
      </w:r>
      <w:proofErr w:type="spellStart"/>
      <w:r w:rsidRPr="0088111D">
        <w:rPr>
          <w:rFonts w:ascii="Times New Roman" w:eastAsia="Times New Roman" w:hAnsi="Times New Roman" w:cs="Times New Roman"/>
          <w:sz w:val="28"/>
          <w:szCs w:val="28"/>
        </w:rPr>
        <w:t>Ишимский</w:t>
      </w:r>
      <w:proofErr w:type="spellEnd"/>
      <w:proofErr w:type="gramEnd"/>
      <w:r w:rsidRPr="0088111D">
        <w:rPr>
          <w:rFonts w:ascii="Times New Roman" w:eastAsia="Times New Roman" w:hAnsi="Times New Roman" w:cs="Times New Roman"/>
          <w:sz w:val="28"/>
          <w:szCs w:val="28"/>
        </w:rPr>
        <w:t xml:space="preserve"> Вестник ».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Глава 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</w:rPr>
        <w:t>Ишимского</w:t>
      </w:r>
      <w:proofErr w:type="spellEnd"/>
      <w:proofErr w:type="gramEnd"/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 сельсовета                           Председатель Совета депутатов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Чистоозерного района                                      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</w:rPr>
        <w:t>Ишимского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111D">
        <w:rPr>
          <w:rFonts w:ascii="Times New Roman" w:eastAsia="Calibri" w:hAnsi="Times New Roman" w:cs="Times New Roman"/>
          <w:sz w:val="28"/>
          <w:szCs w:val="28"/>
        </w:rPr>
        <w:t>Новосибирской области                                    Чистоозерного района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Новосибирской области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________________   Е.Е. Иванко                        ____________   Н.И.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</w:rPr>
        <w:t>Болтунова</w:t>
      </w:r>
      <w:proofErr w:type="spellEnd"/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358E8" w:rsidRPr="00A358E8" w:rsidRDefault="00A358E8" w:rsidP="00A358E8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A358E8" w:rsidRPr="00A358E8" w:rsidRDefault="00A358E8" w:rsidP="00A358E8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88111D" w:rsidRDefault="0088111D" w:rsidP="0088111D">
      <w:pPr>
        <w:pStyle w:val="a9"/>
        <w:jc w:val="center"/>
        <w:rPr>
          <w:b/>
          <w:szCs w:val="28"/>
        </w:rPr>
      </w:pPr>
    </w:p>
    <w:p w:rsidR="006A303B" w:rsidRDefault="006A303B" w:rsidP="0088111D">
      <w:pPr>
        <w:pStyle w:val="a9"/>
        <w:jc w:val="center"/>
        <w:rPr>
          <w:b/>
          <w:szCs w:val="28"/>
        </w:rPr>
      </w:pPr>
    </w:p>
    <w:p w:rsidR="006A303B" w:rsidRDefault="006A303B" w:rsidP="0088111D">
      <w:pPr>
        <w:pStyle w:val="a9"/>
        <w:jc w:val="center"/>
        <w:rPr>
          <w:b/>
          <w:szCs w:val="28"/>
        </w:rPr>
      </w:pPr>
    </w:p>
    <w:p w:rsidR="006A303B" w:rsidRDefault="006A303B" w:rsidP="0088111D">
      <w:pPr>
        <w:pStyle w:val="a9"/>
        <w:jc w:val="center"/>
        <w:rPr>
          <w:b/>
          <w:szCs w:val="28"/>
        </w:rPr>
      </w:pPr>
    </w:p>
    <w:p w:rsidR="006A303B" w:rsidRDefault="006A303B" w:rsidP="0088111D">
      <w:pPr>
        <w:pStyle w:val="a9"/>
        <w:jc w:val="center"/>
        <w:rPr>
          <w:b/>
          <w:szCs w:val="28"/>
        </w:rPr>
      </w:pPr>
    </w:p>
    <w:p w:rsidR="006A303B" w:rsidRDefault="006A303B" w:rsidP="0088111D">
      <w:pPr>
        <w:pStyle w:val="a9"/>
        <w:jc w:val="center"/>
        <w:rPr>
          <w:b/>
          <w:szCs w:val="28"/>
        </w:rPr>
      </w:pPr>
    </w:p>
    <w:p w:rsidR="006A303B" w:rsidRDefault="006A303B" w:rsidP="0088111D">
      <w:pPr>
        <w:pStyle w:val="a9"/>
        <w:jc w:val="center"/>
        <w:rPr>
          <w:b/>
          <w:szCs w:val="28"/>
        </w:rPr>
      </w:pPr>
    </w:p>
    <w:p w:rsidR="006A303B" w:rsidRDefault="006A303B" w:rsidP="0088111D">
      <w:pPr>
        <w:pStyle w:val="a9"/>
        <w:jc w:val="center"/>
        <w:rPr>
          <w:b/>
          <w:szCs w:val="28"/>
        </w:rPr>
      </w:pP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  <w:r>
        <w:rPr>
          <w:b/>
          <w:szCs w:val="28"/>
        </w:rPr>
        <w:lastRenderedPageBreak/>
        <w:t>ИШИМСКИЙ</w:t>
      </w:r>
      <w:r w:rsidRPr="00A973DD">
        <w:rPr>
          <w:b/>
          <w:szCs w:val="28"/>
        </w:rPr>
        <w:t xml:space="preserve"> СЕЛЬСОВЕТ ЧИСТООЗЕРНОГО РАЙОНА</w:t>
      </w:r>
    </w:p>
    <w:p w:rsidR="0088111D" w:rsidRPr="00A973DD" w:rsidRDefault="0088111D" w:rsidP="0088111D">
      <w:pPr>
        <w:pStyle w:val="a9"/>
        <w:jc w:val="center"/>
        <w:rPr>
          <w:szCs w:val="28"/>
        </w:rPr>
      </w:pPr>
      <w:r w:rsidRPr="00A973DD">
        <w:rPr>
          <w:b/>
          <w:szCs w:val="28"/>
        </w:rPr>
        <w:t>НОВОСИБИРСКОЙ ОБЛАСТИ</w:t>
      </w:r>
    </w:p>
    <w:p w:rsidR="0088111D" w:rsidRPr="00A973DD" w:rsidRDefault="0088111D" w:rsidP="0088111D">
      <w:pPr>
        <w:pStyle w:val="a9"/>
        <w:jc w:val="center"/>
        <w:rPr>
          <w:szCs w:val="28"/>
        </w:rPr>
      </w:pP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  <w:r w:rsidRPr="00A973DD">
        <w:rPr>
          <w:b/>
          <w:szCs w:val="28"/>
        </w:rPr>
        <w:t xml:space="preserve">СОВЕТ ДЕПУТАТОВ </w:t>
      </w: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  <w:r>
        <w:rPr>
          <w:b/>
          <w:szCs w:val="28"/>
        </w:rPr>
        <w:t>ИШИМСКОГО</w:t>
      </w:r>
      <w:r w:rsidRPr="00A973DD">
        <w:rPr>
          <w:b/>
          <w:szCs w:val="28"/>
        </w:rPr>
        <w:t xml:space="preserve"> СЕЛЬСОВЕТА</w:t>
      </w: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  <w:r w:rsidRPr="00A973DD">
        <w:rPr>
          <w:b/>
          <w:szCs w:val="28"/>
        </w:rPr>
        <w:t>ЧИСТООЗЕРНОГО РАЙОНА НОВОСИБИРСКОЙ ОБЛАСТИ</w:t>
      </w: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  <w:r>
        <w:rPr>
          <w:b/>
          <w:szCs w:val="28"/>
        </w:rPr>
        <w:t>/шестого</w:t>
      </w:r>
      <w:r w:rsidRPr="00A973DD">
        <w:rPr>
          <w:b/>
          <w:szCs w:val="28"/>
        </w:rPr>
        <w:t xml:space="preserve"> созыва</w:t>
      </w:r>
      <w:r>
        <w:rPr>
          <w:b/>
          <w:szCs w:val="28"/>
        </w:rPr>
        <w:t>/</w:t>
      </w: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  <w:r w:rsidRPr="00A973DD">
        <w:rPr>
          <w:b/>
          <w:szCs w:val="28"/>
        </w:rPr>
        <w:t>РЕШЕНИЕ</w:t>
      </w: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  <w:r>
        <w:rPr>
          <w:b/>
          <w:szCs w:val="28"/>
        </w:rPr>
        <w:t>Пятьдесят восьмой сессии</w:t>
      </w: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</w:p>
    <w:p w:rsidR="0088111D" w:rsidRPr="00A973DD" w:rsidRDefault="0088111D" w:rsidP="0088111D">
      <w:pPr>
        <w:pStyle w:val="a9"/>
        <w:jc w:val="center"/>
        <w:rPr>
          <w:szCs w:val="28"/>
        </w:rPr>
      </w:pPr>
      <w:r w:rsidRPr="00A973DD">
        <w:rPr>
          <w:szCs w:val="28"/>
        </w:rPr>
        <w:t xml:space="preserve">от </w:t>
      </w:r>
      <w:r>
        <w:rPr>
          <w:szCs w:val="28"/>
        </w:rPr>
        <w:t>18.01.2024</w:t>
      </w:r>
      <w:r w:rsidRPr="00A973DD">
        <w:rPr>
          <w:szCs w:val="28"/>
        </w:rPr>
        <w:t xml:space="preserve">        №</w:t>
      </w:r>
      <w:r>
        <w:rPr>
          <w:szCs w:val="28"/>
        </w:rPr>
        <w:t xml:space="preserve"> 160</w:t>
      </w:r>
    </w:p>
    <w:p w:rsidR="0088111D" w:rsidRPr="00A973DD" w:rsidRDefault="0088111D" w:rsidP="0088111D">
      <w:pPr>
        <w:pStyle w:val="a9"/>
        <w:rPr>
          <w:b/>
          <w:szCs w:val="28"/>
        </w:rPr>
      </w:pPr>
    </w:p>
    <w:p w:rsidR="0088111D" w:rsidRPr="00A973DD" w:rsidRDefault="0088111D" w:rsidP="0088111D">
      <w:pPr>
        <w:pStyle w:val="a9"/>
        <w:jc w:val="center"/>
        <w:rPr>
          <w:b/>
          <w:szCs w:val="28"/>
        </w:rPr>
      </w:pPr>
      <w:r w:rsidRPr="00A973DD">
        <w:rPr>
          <w:b/>
          <w:szCs w:val="28"/>
        </w:rPr>
        <w:t xml:space="preserve">О внесении изменений в </w:t>
      </w:r>
      <w:r w:rsidRPr="00554E0F">
        <w:rPr>
          <w:b/>
          <w:szCs w:val="28"/>
        </w:rPr>
        <w:t xml:space="preserve">решение № </w:t>
      </w:r>
      <w:r>
        <w:rPr>
          <w:b/>
          <w:szCs w:val="28"/>
        </w:rPr>
        <w:t xml:space="preserve">118 тридцать девятой сессии Совета депутатов </w:t>
      </w:r>
      <w:proofErr w:type="spellStart"/>
      <w:r>
        <w:rPr>
          <w:b/>
          <w:szCs w:val="28"/>
        </w:rPr>
        <w:t>Ишимского</w:t>
      </w:r>
      <w:proofErr w:type="spellEnd"/>
      <w:r>
        <w:rPr>
          <w:b/>
          <w:szCs w:val="28"/>
        </w:rPr>
        <w:t xml:space="preserve"> сельсовета от 28.12.2022 года «О бюджете </w:t>
      </w:r>
      <w:proofErr w:type="spellStart"/>
      <w:r>
        <w:rPr>
          <w:b/>
          <w:szCs w:val="28"/>
        </w:rPr>
        <w:t>Ишимского</w:t>
      </w:r>
      <w:proofErr w:type="spellEnd"/>
      <w:r>
        <w:rPr>
          <w:b/>
          <w:szCs w:val="28"/>
        </w:rPr>
        <w:t xml:space="preserve"> сельсовета Чистоозерного района Новосибирской области на 2023 год и плановый период 2024 и 2025 годов» </w:t>
      </w:r>
    </w:p>
    <w:p w:rsidR="0088111D" w:rsidRPr="00A973DD" w:rsidRDefault="0088111D" w:rsidP="0088111D">
      <w:pPr>
        <w:pStyle w:val="a9"/>
      </w:pPr>
    </w:p>
    <w:p w:rsidR="0088111D" w:rsidRPr="00A973DD" w:rsidRDefault="0088111D" w:rsidP="0088111D">
      <w:pPr>
        <w:pStyle w:val="a9"/>
        <w:rPr>
          <w:szCs w:val="28"/>
        </w:rPr>
      </w:pPr>
      <w:r w:rsidRPr="00A973DD">
        <w:rPr>
          <w:szCs w:val="28"/>
        </w:rPr>
        <w:tab/>
        <w:t xml:space="preserve">Руководствуясь Бюджетным кодексом Российской Федерации от 31.07.1998 № 145-ФЗ, Федеральным законам от 06.10.2003г. № 131-ФЗ «Об общих принципах местного самоуправления в Российской Федерации» (в ред. Федерального закона от 27.05.2014 года № 136-ФЗ), «Положением о бюджетном процессе в </w:t>
      </w:r>
      <w:proofErr w:type="spellStart"/>
      <w:r>
        <w:rPr>
          <w:szCs w:val="28"/>
        </w:rPr>
        <w:t>Ишимском</w:t>
      </w:r>
      <w:proofErr w:type="spellEnd"/>
      <w:r w:rsidRPr="00A973DD">
        <w:rPr>
          <w:szCs w:val="28"/>
        </w:rPr>
        <w:t xml:space="preserve"> сельсовете Чистоозерного района Новосибирской области», утвержденное решением №57 (восьмой сессии) Совета депутатов </w:t>
      </w:r>
      <w:proofErr w:type="spellStart"/>
      <w:r>
        <w:rPr>
          <w:szCs w:val="28"/>
        </w:rPr>
        <w:t>Ишимског</w:t>
      </w:r>
      <w:r w:rsidRPr="00A973DD">
        <w:rPr>
          <w:szCs w:val="28"/>
        </w:rPr>
        <w:t>о</w:t>
      </w:r>
      <w:proofErr w:type="spellEnd"/>
      <w:r w:rsidRPr="00A973DD">
        <w:rPr>
          <w:szCs w:val="28"/>
        </w:rPr>
        <w:t xml:space="preserve"> сельсовета от 14.11.2016 г., Совет депутатов </w:t>
      </w:r>
      <w:proofErr w:type="spellStart"/>
      <w:r>
        <w:rPr>
          <w:szCs w:val="28"/>
        </w:rPr>
        <w:t>Ишимского</w:t>
      </w:r>
      <w:proofErr w:type="spellEnd"/>
      <w:r w:rsidRPr="00A973DD">
        <w:rPr>
          <w:szCs w:val="28"/>
        </w:rPr>
        <w:t xml:space="preserve"> сельсовета Чистоозерного района Новосибирской области</w:t>
      </w:r>
    </w:p>
    <w:p w:rsidR="0088111D" w:rsidRPr="00A973DD" w:rsidRDefault="0088111D" w:rsidP="0088111D">
      <w:pPr>
        <w:pStyle w:val="a9"/>
        <w:rPr>
          <w:szCs w:val="28"/>
        </w:rPr>
      </w:pPr>
    </w:p>
    <w:p w:rsidR="0088111D" w:rsidRPr="00A973DD" w:rsidRDefault="0088111D" w:rsidP="0088111D">
      <w:pPr>
        <w:pStyle w:val="a9"/>
        <w:rPr>
          <w:szCs w:val="28"/>
        </w:rPr>
      </w:pPr>
      <w:r w:rsidRPr="00A973DD">
        <w:rPr>
          <w:szCs w:val="28"/>
        </w:rPr>
        <w:t>РЕШИЛ:</w:t>
      </w:r>
    </w:p>
    <w:p w:rsidR="0088111D" w:rsidRPr="00A973DD" w:rsidRDefault="0088111D" w:rsidP="0088111D">
      <w:pPr>
        <w:pStyle w:val="a9"/>
        <w:ind w:firstLine="720"/>
        <w:rPr>
          <w:szCs w:val="28"/>
        </w:rPr>
      </w:pPr>
      <w:r w:rsidRPr="00A973DD">
        <w:rPr>
          <w:szCs w:val="28"/>
        </w:rPr>
        <w:t xml:space="preserve">1. Внести изменения в решение № </w:t>
      </w:r>
      <w:r>
        <w:rPr>
          <w:szCs w:val="28"/>
        </w:rPr>
        <w:t>118 сороковой</w:t>
      </w:r>
      <w:r w:rsidRPr="00A973DD">
        <w:rPr>
          <w:szCs w:val="28"/>
        </w:rPr>
        <w:t xml:space="preserve"> сессии Совета депутатов </w:t>
      </w:r>
      <w:proofErr w:type="spellStart"/>
      <w:r>
        <w:rPr>
          <w:szCs w:val="28"/>
        </w:rPr>
        <w:t>Ишимского</w:t>
      </w:r>
      <w:proofErr w:type="spellEnd"/>
      <w:r w:rsidRPr="00A973DD">
        <w:rPr>
          <w:szCs w:val="28"/>
        </w:rPr>
        <w:t xml:space="preserve"> сельсовета от 2</w:t>
      </w:r>
      <w:r>
        <w:rPr>
          <w:szCs w:val="28"/>
        </w:rPr>
        <w:t>8</w:t>
      </w:r>
      <w:r w:rsidRPr="00A973DD">
        <w:rPr>
          <w:szCs w:val="28"/>
        </w:rPr>
        <w:t>.12.20</w:t>
      </w:r>
      <w:r>
        <w:rPr>
          <w:szCs w:val="28"/>
        </w:rPr>
        <w:t xml:space="preserve">22 </w:t>
      </w:r>
      <w:r w:rsidRPr="00A973DD">
        <w:rPr>
          <w:szCs w:val="28"/>
        </w:rPr>
        <w:t xml:space="preserve">г. «О бюджете </w:t>
      </w:r>
      <w:proofErr w:type="spellStart"/>
      <w:r>
        <w:rPr>
          <w:szCs w:val="28"/>
        </w:rPr>
        <w:t>Ишимс</w:t>
      </w:r>
      <w:r w:rsidRPr="00A973DD">
        <w:rPr>
          <w:szCs w:val="28"/>
        </w:rPr>
        <w:t>кого</w:t>
      </w:r>
      <w:proofErr w:type="spellEnd"/>
      <w:r w:rsidRPr="00A973DD">
        <w:rPr>
          <w:szCs w:val="28"/>
        </w:rPr>
        <w:t xml:space="preserve"> сельсовета Чистоозерного района Новосибирской области на 20</w:t>
      </w:r>
      <w:r>
        <w:rPr>
          <w:szCs w:val="28"/>
        </w:rPr>
        <w:t>23</w:t>
      </w:r>
      <w:r w:rsidRPr="00A973DD">
        <w:rPr>
          <w:szCs w:val="28"/>
        </w:rPr>
        <w:t xml:space="preserve"> год и плановый период 20</w:t>
      </w:r>
      <w:r>
        <w:rPr>
          <w:szCs w:val="28"/>
        </w:rPr>
        <w:t>24</w:t>
      </w:r>
      <w:r w:rsidRPr="00A973DD">
        <w:rPr>
          <w:szCs w:val="28"/>
        </w:rPr>
        <w:t xml:space="preserve"> и 202</w:t>
      </w:r>
      <w:r>
        <w:rPr>
          <w:szCs w:val="28"/>
        </w:rPr>
        <w:t>5</w:t>
      </w:r>
      <w:r w:rsidRPr="00A973DD">
        <w:rPr>
          <w:szCs w:val="28"/>
        </w:rPr>
        <w:t xml:space="preserve"> годов» по следующим пунктам:</w:t>
      </w:r>
    </w:p>
    <w:p w:rsidR="0088111D" w:rsidRPr="00A973DD" w:rsidRDefault="0088111D" w:rsidP="0088111D">
      <w:pPr>
        <w:pStyle w:val="a9"/>
        <w:rPr>
          <w:szCs w:val="28"/>
        </w:rPr>
      </w:pPr>
      <w:r w:rsidRPr="00A973DD">
        <w:rPr>
          <w:szCs w:val="28"/>
        </w:rPr>
        <w:tab/>
      </w:r>
      <w:r w:rsidRPr="00A973DD">
        <w:rPr>
          <w:b/>
          <w:szCs w:val="28"/>
        </w:rPr>
        <w:t>1)</w:t>
      </w:r>
      <w:r w:rsidRPr="00A973DD">
        <w:rPr>
          <w:szCs w:val="28"/>
        </w:rPr>
        <w:t>. Пункт 1 решения читать в новой редакции:</w:t>
      </w:r>
    </w:p>
    <w:p w:rsidR="0088111D" w:rsidRPr="00A973DD" w:rsidRDefault="0088111D" w:rsidP="0088111D">
      <w:pPr>
        <w:pStyle w:val="a9"/>
        <w:ind w:firstLine="720"/>
        <w:rPr>
          <w:szCs w:val="28"/>
        </w:rPr>
      </w:pPr>
      <w:r w:rsidRPr="00A973DD">
        <w:rPr>
          <w:szCs w:val="28"/>
        </w:rPr>
        <w:t xml:space="preserve">«1. Утвердить основные характеристики местного бюджета </w:t>
      </w:r>
      <w:proofErr w:type="spellStart"/>
      <w:r>
        <w:rPr>
          <w:szCs w:val="28"/>
        </w:rPr>
        <w:t>Ишимского</w:t>
      </w:r>
      <w:proofErr w:type="spellEnd"/>
      <w:r w:rsidRPr="00A973DD">
        <w:rPr>
          <w:szCs w:val="28"/>
        </w:rPr>
        <w:t xml:space="preserve"> сельсовета (далее местный бюджет) на 20</w:t>
      </w:r>
      <w:r>
        <w:rPr>
          <w:szCs w:val="28"/>
        </w:rPr>
        <w:t>23</w:t>
      </w:r>
      <w:r w:rsidRPr="00A973DD">
        <w:rPr>
          <w:szCs w:val="28"/>
        </w:rPr>
        <w:t xml:space="preserve"> год:</w:t>
      </w:r>
    </w:p>
    <w:p w:rsidR="0088111D" w:rsidRPr="00A973DD" w:rsidRDefault="0088111D" w:rsidP="0088111D">
      <w:pPr>
        <w:pStyle w:val="a9"/>
        <w:rPr>
          <w:szCs w:val="28"/>
        </w:rPr>
      </w:pPr>
      <w:r w:rsidRPr="00A973DD">
        <w:rPr>
          <w:szCs w:val="28"/>
        </w:rPr>
        <w:t xml:space="preserve">а) прогнозируемый общий объем доходов местного бюджета в сумме </w:t>
      </w:r>
      <w:r>
        <w:rPr>
          <w:szCs w:val="28"/>
        </w:rPr>
        <w:t xml:space="preserve">7689294,78 </w:t>
      </w:r>
      <w:r w:rsidRPr="00A973DD">
        <w:rPr>
          <w:szCs w:val="28"/>
        </w:rPr>
        <w:t xml:space="preserve">руб., в том числе объем межбюджетных трансфертов, получаемых из бюджетов бюджетной системы Российской федерации </w:t>
      </w:r>
      <w:r>
        <w:rPr>
          <w:szCs w:val="28"/>
        </w:rPr>
        <w:t>7087194,78</w:t>
      </w:r>
      <w:r w:rsidRPr="00A973DD">
        <w:rPr>
          <w:szCs w:val="28"/>
        </w:rPr>
        <w:t xml:space="preserve"> руб.;</w:t>
      </w:r>
    </w:p>
    <w:p w:rsidR="0088111D" w:rsidRPr="00A973DD" w:rsidRDefault="0088111D" w:rsidP="0088111D">
      <w:pPr>
        <w:pStyle w:val="a9"/>
        <w:rPr>
          <w:szCs w:val="28"/>
        </w:rPr>
      </w:pPr>
      <w:r w:rsidRPr="00A973DD">
        <w:rPr>
          <w:szCs w:val="28"/>
        </w:rPr>
        <w:t>б) прогнозируемый общий</w:t>
      </w:r>
      <w:r>
        <w:rPr>
          <w:szCs w:val="28"/>
        </w:rPr>
        <w:t xml:space="preserve"> объем расходов бюджета в сумме 8583609,69</w:t>
      </w:r>
      <w:r w:rsidRPr="00A973DD">
        <w:rPr>
          <w:szCs w:val="28"/>
        </w:rPr>
        <w:t xml:space="preserve"> руб.</w:t>
      </w:r>
    </w:p>
    <w:p w:rsidR="0088111D" w:rsidRPr="00A973DD" w:rsidRDefault="0088111D" w:rsidP="0088111D">
      <w:pPr>
        <w:pStyle w:val="a9"/>
        <w:rPr>
          <w:szCs w:val="28"/>
        </w:rPr>
      </w:pPr>
      <w:r w:rsidRPr="00A973DD">
        <w:rPr>
          <w:szCs w:val="28"/>
        </w:rPr>
        <w:t xml:space="preserve">в) дефицит местного бюджета в сумме 0,0 </w:t>
      </w:r>
      <w:proofErr w:type="spellStart"/>
      <w:r w:rsidRPr="00A973DD">
        <w:rPr>
          <w:szCs w:val="28"/>
        </w:rPr>
        <w:t>тыс.руб</w:t>
      </w:r>
      <w:proofErr w:type="spellEnd"/>
      <w:r w:rsidRPr="00A973DD">
        <w:rPr>
          <w:szCs w:val="28"/>
        </w:rPr>
        <w:t>.».</w:t>
      </w:r>
    </w:p>
    <w:p w:rsidR="0088111D" w:rsidRPr="00A973DD" w:rsidRDefault="0088111D" w:rsidP="0088111D">
      <w:pPr>
        <w:pStyle w:val="a9"/>
        <w:ind w:firstLine="720"/>
        <w:rPr>
          <w:b/>
          <w:szCs w:val="28"/>
        </w:rPr>
      </w:pPr>
      <w:r w:rsidRPr="00A973DD">
        <w:rPr>
          <w:b/>
          <w:szCs w:val="28"/>
        </w:rPr>
        <w:t xml:space="preserve">2) </w:t>
      </w:r>
      <w:r w:rsidRPr="00A973DD">
        <w:rPr>
          <w:szCs w:val="28"/>
        </w:rPr>
        <w:t>Пункт 7 решения читать в новой редакции:</w:t>
      </w:r>
    </w:p>
    <w:p w:rsidR="0088111D" w:rsidRPr="00A973DD" w:rsidRDefault="0088111D" w:rsidP="0088111D">
      <w:pPr>
        <w:pStyle w:val="a9"/>
        <w:ind w:firstLine="720"/>
        <w:rPr>
          <w:szCs w:val="28"/>
        </w:rPr>
      </w:pPr>
      <w:r w:rsidRPr="00A973DD">
        <w:rPr>
          <w:szCs w:val="28"/>
        </w:rPr>
        <w:t xml:space="preserve">«7. Установить в пределах общего объема расходов, установленного пунктом 1, подпунктом 2 настоящего решения, распределение бюджетных ассигнований по разделам и подразделам, целевым статьям, группам и </w:t>
      </w:r>
      <w:proofErr w:type="gramStart"/>
      <w:r w:rsidRPr="00A973DD">
        <w:rPr>
          <w:szCs w:val="28"/>
        </w:rPr>
        <w:t>подгруппам  видов</w:t>
      </w:r>
      <w:proofErr w:type="gramEnd"/>
      <w:r w:rsidRPr="00A973DD">
        <w:rPr>
          <w:szCs w:val="28"/>
        </w:rPr>
        <w:t xml:space="preserve"> расходов классификации расходов бюджета:</w:t>
      </w:r>
    </w:p>
    <w:p w:rsidR="0088111D" w:rsidRPr="00A973DD" w:rsidRDefault="0088111D" w:rsidP="0088111D">
      <w:pPr>
        <w:pStyle w:val="a9"/>
        <w:rPr>
          <w:szCs w:val="28"/>
        </w:rPr>
      </w:pPr>
      <w:r w:rsidRPr="00A973DD">
        <w:rPr>
          <w:szCs w:val="28"/>
        </w:rPr>
        <w:t>а) на 20</w:t>
      </w:r>
      <w:r>
        <w:rPr>
          <w:szCs w:val="28"/>
        </w:rPr>
        <w:t>23</w:t>
      </w:r>
      <w:r w:rsidRPr="00A973DD">
        <w:rPr>
          <w:szCs w:val="28"/>
        </w:rPr>
        <w:t xml:space="preserve"> год согласно таблицы 1, приложения 4 к настоящему решению.</w:t>
      </w:r>
    </w:p>
    <w:p w:rsidR="0088111D" w:rsidRPr="00A973DD" w:rsidRDefault="0088111D" w:rsidP="0088111D">
      <w:pPr>
        <w:pStyle w:val="a9"/>
        <w:ind w:firstLine="720"/>
        <w:rPr>
          <w:szCs w:val="28"/>
        </w:rPr>
      </w:pPr>
      <w:r w:rsidRPr="00A973DD">
        <w:rPr>
          <w:b/>
          <w:szCs w:val="28"/>
        </w:rPr>
        <w:lastRenderedPageBreak/>
        <w:t>3).</w:t>
      </w:r>
      <w:r w:rsidRPr="00A973DD">
        <w:rPr>
          <w:szCs w:val="28"/>
        </w:rPr>
        <w:t xml:space="preserve"> Пункт 8 решения читать в новой редакции:</w:t>
      </w:r>
    </w:p>
    <w:p w:rsidR="0088111D" w:rsidRPr="00A973DD" w:rsidRDefault="0088111D" w:rsidP="0088111D">
      <w:pPr>
        <w:pStyle w:val="a9"/>
        <w:ind w:firstLine="720"/>
        <w:rPr>
          <w:szCs w:val="28"/>
        </w:rPr>
      </w:pPr>
      <w:proofErr w:type="gramStart"/>
      <w:r w:rsidRPr="00A973DD">
        <w:rPr>
          <w:szCs w:val="28"/>
        </w:rPr>
        <w:t>« 8</w:t>
      </w:r>
      <w:proofErr w:type="gramEnd"/>
      <w:r w:rsidRPr="00A973DD">
        <w:rPr>
          <w:szCs w:val="28"/>
        </w:rPr>
        <w:t xml:space="preserve">. Утвердить ведомственную структуру расходов местного бюджета: </w:t>
      </w:r>
    </w:p>
    <w:p w:rsidR="0088111D" w:rsidRPr="00A973DD" w:rsidRDefault="0088111D" w:rsidP="0088111D">
      <w:pPr>
        <w:pStyle w:val="a9"/>
        <w:rPr>
          <w:szCs w:val="28"/>
        </w:rPr>
      </w:pPr>
      <w:r w:rsidRPr="00A973DD">
        <w:rPr>
          <w:szCs w:val="28"/>
        </w:rPr>
        <w:t>а) на 20</w:t>
      </w:r>
      <w:r>
        <w:rPr>
          <w:szCs w:val="28"/>
        </w:rPr>
        <w:t xml:space="preserve">23 </w:t>
      </w:r>
      <w:r w:rsidRPr="00A973DD">
        <w:rPr>
          <w:szCs w:val="28"/>
        </w:rPr>
        <w:t>год согласно таблице 1 приложения 5 к настоящему решению</w:t>
      </w:r>
      <w:r w:rsidRPr="00A973DD">
        <w:rPr>
          <w:szCs w:val="28"/>
        </w:rPr>
        <w:tab/>
      </w:r>
    </w:p>
    <w:p w:rsidR="0088111D" w:rsidRPr="0088111D" w:rsidRDefault="0088111D" w:rsidP="0088111D">
      <w:pPr>
        <w:pStyle w:val="a9"/>
        <w:rPr>
          <w:szCs w:val="28"/>
        </w:rPr>
      </w:pPr>
      <w:r w:rsidRPr="0088111D">
        <w:rPr>
          <w:szCs w:val="28"/>
        </w:rPr>
        <w:tab/>
        <w:t xml:space="preserve">2. Опубликовать данное решение в газете </w:t>
      </w:r>
      <w:proofErr w:type="gramStart"/>
      <w:r w:rsidRPr="0088111D">
        <w:rPr>
          <w:szCs w:val="28"/>
        </w:rPr>
        <w:t xml:space="preserve">« </w:t>
      </w:r>
      <w:proofErr w:type="spellStart"/>
      <w:r w:rsidRPr="0088111D">
        <w:rPr>
          <w:szCs w:val="28"/>
        </w:rPr>
        <w:t>Ишимский</w:t>
      </w:r>
      <w:proofErr w:type="spellEnd"/>
      <w:proofErr w:type="gramEnd"/>
      <w:r w:rsidRPr="0088111D">
        <w:rPr>
          <w:szCs w:val="28"/>
        </w:rPr>
        <w:t xml:space="preserve"> Вестник ».</w:t>
      </w:r>
    </w:p>
    <w:p w:rsidR="0088111D" w:rsidRPr="0088111D" w:rsidRDefault="0088111D" w:rsidP="0088111D">
      <w:pPr>
        <w:pStyle w:val="a9"/>
        <w:rPr>
          <w:szCs w:val="28"/>
        </w:rPr>
      </w:pPr>
    </w:p>
    <w:p w:rsidR="0088111D" w:rsidRPr="0088111D" w:rsidRDefault="0088111D" w:rsidP="0088111D">
      <w:pPr>
        <w:pStyle w:val="a9"/>
        <w:rPr>
          <w:szCs w:val="28"/>
        </w:rPr>
      </w:pPr>
    </w:p>
    <w:p w:rsidR="0088111D" w:rsidRPr="0088111D" w:rsidRDefault="0088111D" w:rsidP="0088111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Глава 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</w:rPr>
        <w:t>Ишимского</w:t>
      </w:r>
      <w:proofErr w:type="spellEnd"/>
      <w:proofErr w:type="gramEnd"/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 сельсовета                           Председатель Совета депутатов</w:t>
      </w:r>
    </w:p>
    <w:p w:rsidR="0088111D" w:rsidRPr="0088111D" w:rsidRDefault="0088111D" w:rsidP="0088111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Чистоозерного района                                      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</w:rPr>
        <w:t>Ишимского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</w:p>
    <w:p w:rsidR="0088111D" w:rsidRPr="0088111D" w:rsidRDefault="0088111D" w:rsidP="0088111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111D">
        <w:rPr>
          <w:rFonts w:ascii="Times New Roman" w:eastAsia="Calibri" w:hAnsi="Times New Roman" w:cs="Times New Roman"/>
          <w:sz w:val="28"/>
          <w:szCs w:val="28"/>
        </w:rPr>
        <w:t>Новосибирской области                                    Чистоозерного района</w:t>
      </w:r>
    </w:p>
    <w:p w:rsidR="0088111D" w:rsidRPr="0088111D" w:rsidRDefault="0088111D" w:rsidP="0088111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Новосибирской области</w:t>
      </w:r>
    </w:p>
    <w:p w:rsidR="0088111D" w:rsidRPr="0088111D" w:rsidRDefault="0088111D" w:rsidP="0088111D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8111D">
        <w:rPr>
          <w:rFonts w:ascii="Times New Roman" w:eastAsia="Calibri" w:hAnsi="Times New Roman" w:cs="Times New Roman"/>
          <w:sz w:val="28"/>
          <w:szCs w:val="28"/>
        </w:rPr>
        <w:t xml:space="preserve">________________   Е.Е. Иванко                        ____________   Н.И.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</w:rPr>
        <w:t>Болтунова</w:t>
      </w:r>
      <w:proofErr w:type="spellEnd"/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Default="0088111D" w:rsidP="006B584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6" w:name="_GoBack"/>
      <w:bookmarkEnd w:id="6"/>
      <w:r w:rsidRPr="008811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СОВЕТ ДЕПУТАТОВ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ИШИМСКОГО СЕЛЬСОВЕТА ЧИСТООЗЕРНОГО РАЙОНА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НОВОСИБИРСКОЙ ОБЛАСТИ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Pr="0088111D" w:rsidRDefault="0088111D" w:rsidP="0088111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РЕШЕНИЕ</w:t>
      </w:r>
    </w:p>
    <w:p w:rsidR="0088111D" w:rsidRPr="0088111D" w:rsidRDefault="0088111D" w:rsidP="0088111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/ пятьдесят восьмой сессии/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«18» </w:t>
      </w:r>
      <w:proofErr w:type="gramStart"/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января  2024</w:t>
      </w:r>
      <w:proofErr w:type="gramEnd"/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                        № 161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gramStart"/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сельсовета  Чистоозерного</w:t>
      </w:r>
      <w:proofErr w:type="gramEnd"/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 </w:t>
      </w:r>
      <w:r w:rsidRPr="0088111D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от 30.09.2020 № 14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«Об утверждении Положения о порядке проведения конкурса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по отбору кандидатур на должность Главы </w:t>
      </w:r>
      <w:proofErr w:type="spellStart"/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сельсовета Чистоозерного района Новосибирской области </w:t>
      </w: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со статьей 36 Федерального закона от 6 октября 2003 года № 131-ФЗ «Об общих принципах организации местного самоуправления в Российской Федерации», Приказом 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Росархива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31.07.2023 № 77 «Об утверждении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организациях»</w:t>
      </w:r>
      <w:r w:rsidRPr="0088111D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основании статьи 11 Устава 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Чистоозерного муниципального района Новосибирской области Совет депутатов 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Чистоозерного района Новосибирской области</w:t>
      </w:r>
    </w:p>
    <w:p w:rsidR="0088111D" w:rsidRPr="0088111D" w:rsidRDefault="0088111D" w:rsidP="008811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РЕШИЛ:</w:t>
      </w:r>
    </w:p>
    <w:p w:rsidR="0088111D" w:rsidRPr="0088111D" w:rsidRDefault="0088111D" w:rsidP="0088111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 Внести изменение в пункт 7.1. Положения о порядке проведения конкурса по отбору кандидатур на должность Главы 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Чистоозерного района Новосибирской области</w:t>
      </w:r>
      <w:r w:rsidRPr="0088111D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, </w:t>
      </w: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утвержденное решением</w:t>
      </w:r>
      <w:r w:rsidRPr="0088111D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Совета депутатов 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Чистоозерного района Новосибирской области от 30.09.2020 № 14, изложив его в следующей редакции: </w:t>
      </w:r>
    </w:p>
    <w:p w:rsidR="0088111D" w:rsidRPr="0088111D" w:rsidRDefault="0088111D" w:rsidP="0088111D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«7.1. Документы комиссии, документы граждан Российской Федерации, изъявивших желание участвовать в конкурсе, а также кандидатов хранятся в администрации 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 с</w:t>
      </w:r>
      <w:proofErr w:type="gram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соблюдением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организациях, утвержденных приказом 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Росархива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31.07.2023 № 77.</w:t>
      </w:r>
      <w:r w:rsidRPr="0088111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».</w:t>
      </w:r>
    </w:p>
    <w:p w:rsidR="0088111D" w:rsidRPr="0088111D" w:rsidRDefault="0088111D" w:rsidP="0088111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 Опубликовать настоящее решение в периодическом печатном издании «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Ишимский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Вестник» и на официальном сайте администрации </w:t>
      </w:r>
      <w:proofErr w:type="spellStart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88111D" w:rsidRPr="0088111D" w:rsidRDefault="0088111D" w:rsidP="0088111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8111D">
        <w:rPr>
          <w:rFonts w:ascii="Times New Roman" w:eastAsia="Times New Roman" w:hAnsi="Times New Roman" w:cs="Times New Roman"/>
          <w:color w:val="000000"/>
          <w:sz w:val="28"/>
          <w:szCs w:val="28"/>
        </w:rPr>
        <w:t>3. Настоящее решение вступает в силу со дня его опубликования.</w:t>
      </w:r>
    </w:p>
    <w:p w:rsidR="0088111D" w:rsidRPr="0088111D" w:rsidRDefault="0088111D" w:rsidP="0088111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8111D" w:rsidRPr="0088111D" w:rsidRDefault="0088111D" w:rsidP="0088111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24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88111D" w:rsidRPr="0088111D" w:rsidTr="006B5846">
        <w:tc>
          <w:tcPr>
            <w:tcW w:w="4644" w:type="dxa"/>
          </w:tcPr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  <w:r w:rsidRPr="0088111D">
              <w:rPr>
                <w:color w:val="000000"/>
                <w:sz w:val="28"/>
                <w:szCs w:val="28"/>
              </w:rPr>
              <w:t>Председатель Совета депутатов</w:t>
            </w:r>
          </w:p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88111D">
              <w:rPr>
                <w:color w:val="000000"/>
                <w:sz w:val="28"/>
                <w:szCs w:val="28"/>
              </w:rPr>
              <w:t>Ишимского</w:t>
            </w:r>
            <w:proofErr w:type="spellEnd"/>
            <w:r w:rsidRPr="0088111D">
              <w:rPr>
                <w:color w:val="000000"/>
                <w:sz w:val="28"/>
                <w:szCs w:val="28"/>
              </w:rPr>
              <w:t xml:space="preserve"> сельсовета</w:t>
            </w:r>
          </w:p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  <w:r w:rsidRPr="0088111D">
              <w:rPr>
                <w:color w:val="000000"/>
                <w:sz w:val="28"/>
                <w:szCs w:val="28"/>
              </w:rPr>
              <w:t>Чистоозерного района</w:t>
            </w:r>
          </w:p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  <w:r w:rsidRPr="0088111D">
              <w:rPr>
                <w:color w:val="000000"/>
                <w:sz w:val="28"/>
                <w:szCs w:val="28"/>
              </w:rPr>
              <w:t>Новосибирской области</w:t>
            </w:r>
          </w:p>
        </w:tc>
        <w:tc>
          <w:tcPr>
            <w:tcW w:w="567" w:type="dxa"/>
          </w:tcPr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88111D" w:rsidRPr="0088111D" w:rsidRDefault="0088111D" w:rsidP="0088111D">
            <w:pPr>
              <w:rPr>
                <w:color w:val="000000"/>
                <w:sz w:val="28"/>
                <w:szCs w:val="28"/>
              </w:rPr>
            </w:pPr>
            <w:r w:rsidRPr="0088111D">
              <w:rPr>
                <w:color w:val="000000"/>
                <w:sz w:val="28"/>
                <w:szCs w:val="28"/>
              </w:rPr>
              <w:t xml:space="preserve">Глава </w:t>
            </w:r>
            <w:proofErr w:type="spellStart"/>
            <w:r w:rsidRPr="0088111D">
              <w:rPr>
                <w:color w:val="000000"/>
                <w:sz w:val="28"/>
                <w:szCs w:val="28"/>
              </w:rPr>
              <w:t>Ишимского</w:t>
            </w:r>
            <w:proofErr w:type="spellEnd"/>
            <w:r w:rsidRPr="0088111D">
              <w:rPr>
                <w:color w:val="000000"/>
                <w:sz w:val="28"/>
                <w:szCs w:val="28"/>
              </w:rPr>
              <w:t xml:space="preserve"> сельсовета</w:t>
            </w:r>
          </w:p>
          <w:p w:rsidR="0088111D" w:rsidRPr="0088111D" w:rsidRDefault="0088111D" w:rsidP="0088111D">
            <w:pPr>
              <w:rPr>
                <w:color w:val="000000"/>
                <w:sz w:val="28"/>
                <w:szCs w:val="28"/>
              </w:rPr>
            </w:pPr>
            <w:r w:rsidRPr="0088111D">
              <w:rPr>
                <w:color w:val="000000"/>
                <w:sz w:val="28"/>
                <w:szCs w:val="28"/>
              </w:rPr>
              <w:t xml:space="preserve">Чистоозерного района </w:t>
            </w:r>
          </w:p>
          <w:p w:rsidR="0088111D" w:rsidRPr="0088111D" w:rsidRDefault="0088111D" w:rsidP="0088111D">
            <w:pPr>
              <w:rPr>
                <w:color w:val="000000"/>
                <w:sz w:val="28"/>
                <w:szCs w:val="28"/>
              </w:rPr>
            </w:pPr>
            <w:r w:rsidRPr="0088111D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8111D" w:rsidRPr="0088111D" w:rsidTr="006B5846">
        <w:tc>
          <w:tcPr>
            <w:tcW w:w="4644" w:type="dxa"/>
          </w:tcPr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  <w:r w:rsidRPr="0088111D">
              <w:rPr>
                <w:color w:val="000000"/>
                <w:sz w:val="28"/>
                <w:szCs w:val="28"/>
              </w:rPr>
              <w:t>__________</w:t>
            </w:r>
            <w:proofErr w:type="spellStart"/>
            <w:r w:rsidRPr="0088111D">
              <w:rPr>
                <w:color w:val="000000"/>
                <w:sz w:val="28"/>
                <w:szCs w:val="28"/>
              </w:rPr>
              <w:t>Болтунова</w:t>
            </w:r>
            <w:proofErr w:type="spellEnd"/>
            <w:r w:rsidRPr="0088111D">
              <w:rPr>
                <w:color w:val="000000"/>
                <w:sz w:val="28"/>
                <w:szCs w:val="28"/>
              </w:rPr>
              <w:t xml:space="preserve"> Н.И.</w:t>
            </w:r>
          </w:p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</w:tcPr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</w:tcPr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  <w:r w:rsidRPr="0088111D">
              <w:rPr>
                <w:color w:val="000000"/>
                <w:sz w:val="28"/>
                <w:szCs w:val="28"/>
              </w:rPr>
              <w:t>__________Иванко Е.Е</w:t>
            </w:r>
          </w:p>
          <w:p w:rsidR="0088111D" w:rsidRPr="0088111D" w:rsidRDefault="0088111D" w:rsidP="0088111D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proofErr w:type="gramStart"/>
      <w:r w:rsidRPr="0088111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СОВЕТ  ДЕПУТАТОВ</w:t>
      </w:r>
      <w:proofErr w:type="gramEnd"/>
      <w:r w:rsidRPr="0088111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ИШИМСКОГО  СЕЛЬСОВЕТА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proofErr w:type="gramStart"/>
      <w:r w:rsidRPr="0088111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ЧИСТООЗЕРНОГО  РАЙОНА</w:t>
      </w:r>
      <w:proofErr w:type="gramEnd"/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proofErr w:type="gramStart"/>
      <w:r w:rsidRPr="0088111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НОВОСИБИРСКОЙ  ОБЛАСТИ</w:t>
      </w:r>
      <w:proofErr w:type="gramEnd"/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(шестого созыва)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58 сессии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РЕШЕНИЕ</w:t>
      </w: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Pr="0088111D" w:rsidRDefault="0088111D" w:rsidP="0088111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8111D" w:rsidRPr="0088111D" w:rsidRDefault="0088111D" w:rsidP="0088111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18.01.2024г.                                                                                                   №  162</w:t>
      </w:r>
    </w:p>
    <w:p w:rsidR="0088111D" w:rsidRPr="0088111D" w:rsidRDefault="0088111D" w:rsidP="0088111D">
      <w:pPr>
        <w:tabs>
          <w:tab w:val="left" w:pos="4145"/>
        </w:tabs>
        <w:spacing w:after="0" w:line="240" w:lineRule="auto"/>
        <w:ind w:left="-284" w:right="4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8111D" w:rsidRPr="0088111D" w:rsidRDefault="0088111D" w:rsidP="0088111D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 готовности предусмотреть в местном бюджете необходимые средства на реализацию проекта в случае прохождения им конкурсного отбора.</w:t>
      </w:r>
    </w:p>
    <w:p w:rsidR="0088111D" w:rsidRPr="0088111D" w:rsidRDefault="0088111D" w:rsidP="0088111D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8111D" w:rsidRPr="0088111D" w:rsidRDefault="0088111D" w:rsidP="0088111D">
      <w:pPr>
        <w:spacing w:after="160" w:line="328" w:lineRule="atLeast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соответствии с приказом Министерства региональной политики Новосибирской области от 09.01.2024 № 2 объявляется конкурс социально значимых проектов в сфере развития общественной инфраструктуры на 2024 год. Рассмотрев результат собрания граждан от 23.01.2024г.  проживающих в с.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Ишимская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д.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Яминка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д. Большая Тахта, а также учитывая опрос жителей, Совет депутатов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Ишимского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</w:t>
      </w:r>
    </w:p>
    <w:p w:rsidR="0088111D" w:rsidRPr="0088111D" w:rsidRDefault="0088111D" w:rsidP="0088111D">
      <w:pPr>
        <w:spacing w:after="160" w:line="328" w:lineRule="atLeast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РЕШИЛ: </w:t>
      </w:r>
    </w:p>
    <w:p w:rsidR="0088111D" w:rsidRPr="0088111D" w:rsidRDefault="0088111D" w:rsidP="0088111D">
      <w:pPr>
        <w:numPr>
          <w:ilvl w:val="0"/>
          <w:numId w:val="3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Согласиться с мнением опрошенных жителей с.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Ишимская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д.  Большая Тахта и д.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Яминка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утвердить тип </w:t>
      </w:r>
      <w:proofErr w:type="gram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проекта  «</w:t>
      </w:r>
      <w:proofErr w:type="gram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Содержание мест захоронения»-устройство площадок с контейнерами для сбора ТКО на кладбище с.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Ишимская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Чистоозерного района Новосибирской области.</w:t>
      </w:r>
    </w:p>
    <w:p w:rsidR="0088111D" w:rsidRPr="0088111D" w:rsidRDefault="0088111D" w:rsidP="0088111D">
      <w:pPr>
        <w:numPr>
          <w:ilvl w:val="0"/>
          <w:numId w:val="3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Предусмотреть в бюджете поселения 2024г средства на </w:t>
      </w:r>
      <w:proofErr w:type="spell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софинансирование</w:t>
      </w:r>
      <w:proofErr w:type="spell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размере 5% (5006 руб.)</w:t>
      </w:r>
    </w:p>
    <w:p w:rsidR="0088111D" w:rsidRPr="0088111D" w:rsidRDefault="0088111D" w:rsidP="0088111D">
      <w:pPr>
        <w:numPr>
          <w:ilvl w:val="0"/>
          <w:numId w:val="31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Контроль за </w:t>
      </w:r>
      <w:proofErr w:type="gramStart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>исполнением  данного</w:t>
      </w:r>
      <w:proofErr w:type="gramEnd"/>
      <w:r w:rsidRPr="0088111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решения оставляю за собой.</w:t>
      </w:r>
    </w:p>
    <w:p w:rsidR="0088111D" w:rsidRPr="0088111D" w:rsidRDefault="0088111D" w:rsidP="0088111D">
      <w:pPr>
        <w:spacing w:after="0" w:line="240" w:lineRule="auto"/>
        <w:ind w:right="-2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88111D" w:rsidRPr="0088111D" w:rsidTr="006B5846">
        <w:tc>
          <w:tcPr>
            <w:tcW w:w="4785" w:type="dxa"/>
            <w:shd w:val="clear" w:color="auto" w:fill="auto"/>
          </w:tcPr>
          <w:p w:rsidR="0088111D" w:rsidRPr="0088111D" w:rsidRDefault="0088111D" w:rsidP="0088111D">
            <w:pPr>
              <w:spacing w:after="160"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Глава </w:t>
            </w:r>
            <w:proofErr w:type="spellStart"/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Ишимского</w:t>
            </w:r>
            <w:proofErr w:type="spellEnd"/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сельсовета Чистоозерного района Новосибирской области</w:t>
            </w:r>
          </w:p>
          <w:p w:rsidR="0088111D" w:rsidRPr="0088111D" w:rsidRDefault="0088111D" w:rsidP="0088111D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  <w:p w:rsidR="0088111D" w:rsidRPr="0088111D" w:rsidRDefault="0088111D" w:rsidP="0088111D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______________      </w:t>
            </w:r>
            <w:proofErr w:type="spellStart"/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Е.Е.Иванко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88111D" w:rsidRPr="0088111D" w:rsidRDefault="0088111D" w:rsidP="0088111D">
            <w:pPr>
              <w:spacing w:after="160"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Председатель Совета депутатов </w:t>
            </w:r>
            <w:proofErr w:type="spellStart"/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Ишимского</w:t>
            </w:r>
            <w:proofErr w:type="spellEnd"/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сельсовета Чистоозерного района Новосибирской области</w:t>
            </w:r>
          </w:p>
          <w:p w:rsidR="0088111D" w:rsidRPr="0088111D" w:rsidRDefault="0088111D" w:rsidP="0088111D">
            <w:pPr>
              <w:spacing w:after="160"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________________ Н.И. </w:t>
            </w:r>
            <w:proofErr w:type="spellStart"/>
            <w:r w:rsidRPr="0088111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Болтунова</w:t>
            </w:r>
            <w:proofErr w:type="spellEnd"/>
          </w:p>
        </w:tc>
      </w:tr>
    </w:tbl>
    <w:p w:rsidR="00A358E8" w:rsidRPr="00A358E8" w:rsidRDefault="00A358E8" w:rsidP="00A358E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358E8" w:rsidRDefault="0088111D" w:rsidP="00621E87">
      <w:pPr>
        <w:pStyle w:val="a9"/>
        <w:ind w:left="360" w:firstLine="0"/>
        <w:rPr>
          <w:b/>
          <w:szCs w:val="28"/>
        </w:rPr>
      </w:pPr>
      <w:r w:rsidRPr="0088111D">
        <w:rPr>
          <w:b/>
          <w:noProof/>
          <w:szCs w:val="28"/>
          <w:lang w:eastAsia="ru-RU"/>
        </w:rPr>
        <w:lastRenderedPageBreak/>
        <w:drawing>
          <wp:inline distT="0" distB="0" distL="0" distR="0">
            <wp:extent cx="6191885" cy="8521430"/>
            <wp:effectExtent l="0" t="0" r="0" b="0"/>
            <wp:docPr id="3" name="Рисунок 3" descr="C:\Users\User\Pictures\2024-02-05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Pictures\2024-02-05_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885" cy="8521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2B96" w:rsidRDefault="00E72B96" w:rsidP="00621E87">
      <w:pPr>
        <w:pStyle w:val="a9"/>
        <w:ind w:left="927"/>
        <w:jc w:val="center"/>
        <w:rPr>
          <w:b/>
          <w:szCs w:val="28"/>
        </w:rPr>
      </w:pPr>
    </w:p>
    <w:p w:rsidR="00334E62" w:rsidRDefault="00334E62" w:rsidP="000A5809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6A303B" w:rsidRDefault="006B5846" w:rsidP="006B584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</w:t>
      </w:r>
    </w:p>
    <w:p w:rsidR="006A303B" w:rsidRDefault="006A303B" w:rsidP="006B584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A303B" w:rsidP="006B584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</w:t>
      </w:r>
      <w:r w:rsidR="006B5846"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ИШИМСКОГО СЕЛЬСОВЕТА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B5846">
        <w:rPr>
          <w:rFonts w:ascii="Times New Roman" w:eastAsia="Times New Roman" w:hAnsi="Times New Roman" w:cs="Times New Roman"/>
          <w:sz w:val="28"/>
          <w:szCs w:val="28"/>
        </w:rPr>
        <w:t>от  15.01.2024</w:t>
      </w:r>
      <w:proofErr w:type="gram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 № 2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</w:p>
    <w:p w:rsidR="006B5846" w:rsidRPr="006B5846" w:rsidRDefault="006B5846" w:rsidP="006B584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Об утверждении муниципальной программы </w:t>
      </w:r>
    </w:p>
    <w:p w:rsidR="006B5846" w:rsidRPr="006B5846" w:rsidRDefault="006B5846" w:rsidP="006B584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«Использование и охрана </w:t>
      </w:r>
      <w:proofErr w:type="gramStart"/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земель  на</w:t>
      </w:r>
      <w:proofErr w:type="gramEnd"/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территории </w:t>
      </w:r>
      <w:proofErr w:type="spellStart"/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сельсовета Чистоозерного района Новосибирской области на 2024-2026 годы»</w:t>
      </w:r>
    </w:p>
    <w:p w:rsidR="006B5846" w:rsidRPr="006B5846" w:rsidRDefault="006B5846" w:rsidP="006B584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B5846" w:rsidRPr="006B5846" w:rsidRDefault="006B5846" w:rsidP="006B58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Земельным Кодексом Российской Федерации, руководствуясь Уставом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</w:t>
      </w:r>
      <w:proofErr w:type="gramStart"/>
      <w:r w:rsidRPr="006B5846">
        <w:rPr>
          <w:rFonts w:ascii="Times New Roman" w:eastAsia="Times New Roman" w:hAnsi="Times New Roman" w:cs="Times New Roman"/>
          <w:sz w:val="28"/>
          <w:szCs w:val="28"/>
        </w:rPr>
        <w:t>Новосибирской  области</w:t>
      </w:r>
      <w:proofErr w:type="gram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,  администрация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</w:p>
    <w:p w:rsidR="006B5846" w:rsidRPr="006B5846" w:rsidRDefault="006B5846" w:rsidP="006B58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постановляет</w:t>
      </w:r>
      <w:r w:rsidRPr="006B584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6B5846" w:rsidRPr="006B5846" w:rsidRDefault="006B5846" w:rsidP="006B58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>1. Утвердить муниципальную программу «Использование и охрана земель</w:t>
      </w:r>
      <w:r w:rsidRPr="006B5846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на территории </w:t>
      </w:r>
      <w:proofErr w:type="spellStart"/>
      <w:r w:rsidRPr="006B5846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 сельсовета Чистоозерного района Новосибирской области на 2024-2026 годы»</w:t>
      </w: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       2. Опубликовать настоящее постановление в периодическом печатном издании «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Ишимский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области.                                                                                                                  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      3. Контроль за выполнением настоящего постановления оставляю за собой.</w:t>
      </w:r>
    </w:p>
    <w:p w:rsidR="006B5846" w:rsidRPr="006B5846" w:rsidRDefault="006B5846" w:rsidP="006B5846">
      <w:pPr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>Чистоозерного района</w:t>
      </w: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                                                   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Е.Е.Иванко</w:t>
      </w:r>
      <w:proofErr w:type="spellEnd"/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0"/>
          <w:szCs w:val="20"/>
        </w:rPr>
      </w:pPr>
    </w:p>
    <w:p w:rsidR="006B5846" w:rsidRPr="006B5846" w:rsidRDefault="006B5846" w:rsidP="006B5846">
      <w:pPr>
        <w:keepNext/>
        <w:spacing w:after="0" w:line="240" w:lineRule="auto"/>
        <w:ind w:right="-58"/>
        <w:outlineLvl w:val="0"/>
        <w:rPr>
          <w:rFonts w:ascii="Times New Roman" w:eastAsia="Times New Roman" w:hAnsi="Times New Roman" w:cs="Times New Roman"/>
          <w:sz w:val="20"/>
          <w:szCs w:val="20"/>
        </w:rPr>
      </w:pPr>
    </w:p>
    <w:p w:rsidR="006B5846" w:rsidRPr="006B5846" w:rsidRDefault="006B5846" w:rsidP="006B58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Приложение № 1</w:t>
      </w:r>
    </w:p>
    <w:p w:rsidR="006B5846" w:rsidRPr="006B5846" w:rsidRDefault="006B5846" w:rsidP="006B584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6B5846" w:rsidRPr="006B5846" w:rsidRDefault="006B5846" w:rsidP="006B5846">
      <w:pPr>
        <w:keepNext/>
        <w:spacing w:after="0" w:line="240" w:lineRule="auto"/>
        <w:ind w:right="-58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lastRenderedPageBreak/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6B5846" w:rsidRPr="006B5846" w:rsidRDefault="006B5846" w:rsidP="006B5846">
      <w:pPr>
        <w:keepNext/>
        <w:spacing w:after="0" w:line="240" w:lineRule="auto"/>
        <w:ind w:right="-58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</w:t>
      </w:r>
    </w:p>
    <w:p w:rsidR="006B5846" w:rsidRPr="006B5846" w:rsidRDefault="006B5846" w:rsidP="006B5846">
      <w:pPr>
        <w:keepNext/>
        <w:spacing w:after="0" w:line="240" w:lineRule="auto"/>
        <w:ind w:right="-58"/>
        <w:jc w:val="right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6B5846" w:rsidRPr="006B5846" w:rsidRDefault="006B5846" w:rsidP="006B584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от 15.01.2024 № 2</w:t>
      </w:r>
    </w:p>
    <w:p w:rsidR="006B5846" w:rsidRPr="006B5846" w:rsidRDefault="006B5846" w:rsidP="006B58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МУНИЦИПАЛЬНАЯ ПРОГРАММА</w:t>
      </w:r>
    </w:p>
    <w:p w:rsidR="006B5846" w:rsidRPr="006B5846" w:rsidRDefault="006B5846" w:rsidP="006B584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«Использование и охрана земель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 Чистоозерного района Новосибирской области на 2024 -2026 годы»</w:t>
      </w:r>
    </w:p>
    <w:p w:rsidR="006B5846" w:rsidRPr="006B5846" w:rsidRDefault="006B5846" w:rsidP="006B58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ПАСПОРТ</w:t>
      </w:r>
    </w:p>
    <w:p w:rsidR="006B5846" w:rsidRPr="006B5846" w:rsidRDefault="006B5846" w:rsidP="006B584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программы «Использование и охрана земель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 Чистоозерного района Новосибирской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</w:rPr>
        <w:t>области  на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2024-2026 годы»</w:t>
      </w: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33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6910"/>
      </w:tblGrid>
      <w:tr w:rsidR="006B5846" w:rsidRPr="006B5846" w:rsidTr="006B5846">
        <w:tc>
          <w:tcPr>
            <w:tcW w:w="2802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Заказчик муниципальной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программы</w:t>
            </w:r>
          </w:p>
        </w:tc>
        <w:tc>
          <w:tcPr>
            <w:tcW w:w="6910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Чистоозерного  района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</w:tr>
      <w:tr w:rsidR="006B5846" w:rsidRPr="006B5846" w:rsidTr="006B5846">
        <w:tc>
          <w:tcPr>
            <w:tcW w:w="2802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910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эффективности использования и охраны земель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 в том числе: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1) предотвращение и ликвидации загрязнения, истощения, деградации, порчи, уничтожения земель и почв и иного негативного воздействия на земли и почвы,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2)    обеспечение рационального использования земель,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3) улучшение экологической обстановки на территории сельского поселения, сохранение природы населенных пунктов поселения для обеспечения здоровья и благоприятных условий жизнедеятельности населения.</w:t>
            </w:r>
          </w:p>
        </w:tc>
      </w:tr>
      <w:tr w:rsidR="006B5846" w:rsidRPr="006B5846" w:rsidTr="006B5846">
        <w:tc>
          <w:tcPr>
            <w:tcW w:w="2802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910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эффективности использования и охраны земель: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1) обеспечение организации рационального использования и охраны земель на территории муниципального образования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2)защита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воздействия;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3)защита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сельскохозяйственных угодий от зарастания деревьями и кустарниками, сорными растениями, сохранению достигнутого уровня мелиорации.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4) оптимизация деятельности в сфере обращения с отходами производства и потребления; 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5) сохранение и восстановление зеленых насаждений.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6) инвентаризация земель.</w:t>
            </w:r>
          </w:p>
        </w:tc>
      </w:tr>
      <w:tr w:rsidR="006B5846" w:rsidRPr="006B5846" w:rsidTr="006B5846">
        <w:tc>
          <w:tcPr>
            <w:tcW w:w="2802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910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2024-2026 годы,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выделение этапов не предусматривается</w:t>
            </w:r>
          </w:p>
        </w:tc>
      </w:tr>
      <w:tr w:rsidR="006B5846" w:rsidRPr="006B5846" w:rsidTr="006B5846">
        <w:tc>
          <w:tcPr>
            <w:tcW w:w="2802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Объемы и источники финансирования </w:t>
            </w: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муниципальной программы</w:t>
            </w:r>
          </w:p>
        </w:tc>
        <w:tc>
          <w:tcPr>
            <w:tcW w:w="6910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Источники финансирование – бюджет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сельсовета;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2024 г. – 3500,00 руб.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2025 г. – 3500,00 руб.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2026 г. – 3500,00 руб.</w:t>
            </w:r>
          </w:p>
        </w:tc>
      </w:tr>
      <w:tr w:rsidR="006B5846" w:rsidRPr="006B5846" w:rsidTr="006B5846">
        <w:trPr>
          <w:trHeight w:val="1104"/>
        </w:trPr>
        <w:tc>
          <w:tcPr>
            <w:tcW w:w="2802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Ожидаемые результаты реализации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910" w:type="dxa"/>
            <w:shd w:val="clear" w:color="auto" w:fill="auto"/>
          </w:tcPr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Arial" w:eastAsia="Times New Roman" w:hAnsi="Arial" w:cs="Arial"/>
                <w:sz w:val="24"/>
                <w:szCs w:val="24"/>
              </w:rPr>
              <w:t>-</w:t>
            </w: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экологической безопасности населения и качества его жизни, а также инвестиционной привлекательности поселения, росту экономики;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-упорядочение землепользования; 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-повышение эффективности использования и охраны земель сельского поселения; </w:t>
            </w:r>
          </w:p>
          <w:p w:rsidR="006B5846" w:rsidRPr="006B5846" w:rsidRDefault="006B5846" w:rsidP="006B5846">
            <w:pPr>
              <w:tabs>
                <w:tab w:val="left" w:pos="333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-повышение доходов в бюджет поселения от уплаты налогов</w:t>
            </w:r>
          </w:p>
        </w:tc>
      </w:tr>
    </w:tbl>
    <w:p w:rsidR="006B5846" w:rsidRPr="006B5846" w:rsidRDefault="006B5846" w:rsidP="006B5846">
      <w:pPr>
        <w:tabs>
          <w:tab w:val="left" w:pos="33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40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Раздел 1. Содержание проблемы и обоснование необходимости ее решения программными методами</w:t>
      </w: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10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ab/>
        <w:t>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 использованием и охраной земли в соответствии с действующим законодательством.</w:t>
      </w: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 Территории природного комплекса -лесные массивы, водные ландшафты, овражные комплексы, озелененные пространства природоохранные зоны и другие выполняют важнейшую роль в решении задачи обеспечения условий устойчивого развития сельского поселения. Программа «Использование и охрана земель на территории </w:t>
      </w:r>
      <w:proofErr w:type="spellStart"/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сельсовета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Чистоозерного   района Новосибирской области на 2024 -2026 годы» (далее -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сельского поселения. 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 Охрана земель только тогда может быть эффективной, когда обеспечивается рациональное землепользование. Проблемы устойчивого социально-экономического развития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 Чистоозерного района Новосибирской области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 Чистоозерного района Новосибирской области имеются земельные участки для различного разрешенного использования. Наиболее ценными являются земли сельскохозяйственного назначения, относящиеся к сельскохозяйственным угодьям. Пастбища и 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lastRenderedPageBreak/>
        <w:t>сенокосы на территории поселения по своему культурно-техническому состоянию преимущественно чистые. С учетом всех потребителей пастбищного корма природные пастбища не испытывают сильной нагрузки. Экологическое состояние земель в среднем хорошее.</w:t>
      </w: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297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2.  Цели, задачи и целевые показатели, сроки и этапы реализации муниципальной программы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ab/>
        <w:t xml:space="preserve">Основными принципами муниципальной политики в сфере использования и охраны земель на территории поселения являются: законность и открытость деятельности администрации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сельсовета, подотчетность и подконтрольность, эффективность.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   Целями муниципальной программы являются предотвращение и ликвидация загрязнения, истощения, деградации, порчи, уничтожения земель и почв и иного негативного воздействия на земли и почвы, а также обеспечение рационального использования земель и улучшение экологической обстановки на территории сельского поселения.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   Для достижения поставленных целей предполагается решение следующих задач: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-повышение эффективности использования и охраны земель;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-обеспечение организации рационального использования и охраны земель на территории муниципального образования;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-защита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воздействия;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-защита сельскохозяйственных угодий от зарастания деревьями и кустарниками, сорными растениями, сохранению достигнутого уровня мелиорации;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-оптимизация деятельности в сфере обращения с отходами производства и потребления;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-сохранение и восстановление зеленых насаждений;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-инвентаризация земель.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Инвентаризация земель проводится для предотвращения деградации, загрязнения, захламления, нарушения земель, других негативных (вредных) воздействий хозяйственной деятельности, выявление неиспользуемых, нерационально 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земель.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Реализация данной программы будет содействовать упорядочению землепользования; вовлечение в оборот новых земельных участков; повышению инвестиционной привлекательности сельского поселения, соответственно росту экономики, более эффективному использованию и охране земель.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В результате выполнения мероприятий Программы будет обеспечено: 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1) благоустройство населенного пункта;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2) улучшение качественных характеристик земель;</w:t>
      </w:r>
    </w:p>
    <w:p w:rsidR="006B5846" w:rsidRPr="006B5846" w:rsidRDefault="006B5846" w:rsidP="006B58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3) эффективное использование земель.</w:t>
      </w: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Таблица № 1</w:t>
      </w: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к Программе по охране земель</w:t>
      </w: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на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территории 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района </w:t>
      </w: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Новосибирской области на 2024 - 2026 годы</w:t>
      </w:r>
    </w:p>
    <w:p w:rsidR="006B5846" w:rsidRPr="006B5846" w:rsidRDefault="006B5846" w:rsidP="006B5846">
      <w:pPr>
        <w:tabs>
          <w:tab w:val="left" w:pos="741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0"/>
        </w:tabs>
        <w:spacing w:after="0" w:line="240" w:lineRule="auto"/>
        <w:ind w:right="101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ОБЪЕМЫ И ИСТОЧНИКИ ФИНАНСИРОВАНИЯ </w:t>
      </w:r>
      <w:proofErr w:type="gramStart"/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ПРОГРАММЫ</w:t>
      </w:r>
      <w:r w:rsidRPr="006B584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(</w:t>
      </w:r>
      <w:proofErr w:type="gramEnd"/>
      <w:r w:rsidRPr="006B5846">
        <w:rPr>
          <w:rFonts w:ascii="Times New Roman" w:eastAsia="Calibri" w:hAnsi="Times New Roman" w:cs="Times New Roman"/>
          <w:color w:val="000000"/>
          <w:sz w:val="24"/>
          <w:szCs w:val="24"/>
        </w:rPr>
        <w:t>тыс. руб.)</w:t>
      </w: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699"/>
        <w:gridCol w:w="1624"/>
        <w:gridCol w:w="1598"/>
        <w:gridCol w:w="7"/>
        <w:gridCol w:w="1591"/>
        <w:gridCol w:w="1599"/>
      </w:tblGrid>
      <w:tr w:rsidR="006B5846" w:rsidRPr="006B5846" w:rsidTr="006B5846">
        <w:trPr>
          <w:trHeight w:val="510"/>
        </w:trPr>
        <w:tc>
          <w:tcPr>
            <w:tcW w:w="594" w:type="dxa"/>
            <w:vMerge w:val="restart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99" w:type="dxa"/>
            <w:vMerge w:val="restart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Общие объемы затрат по </w:t>
            </w:r>
            <w:proofErr w:type="gram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источникам  финансирования</w:t>
            </w:r>
            <w:proofErr w:type="gramEnd"/>
          </w:p>
        </w:tc>
        <w:tc>
          <w:tcPr>
            <w:tcW w:w="1624" w:type="dxa"/>
            <w:vMerge w:val="restart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Всего, тыс. рублей</w:t>
            </w:r>
          </w:p>
        </w:tc>
        <w:tc>
          <w:tcPr>
            <w:tcW w:w="4795" w:type="dxa"/>
            <w:gridSpan w:val="4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 том числе по годам</w:t>
            </w:r>
          </w:p>
        </w:tc>
      </w:tr>
      <w:tr w:rsidR="006B5846" w:rsidRPr="006B5846" w:rsidTr="006B5846">
        <w:trPr>
          <w:trHeight w:val="450"/>
        </w:trPr>
        <w:tc>
          <w:tcPr>
            <w:tcW w:w="594" w:type="dxa"/>
            <w:vMerge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9" w:type="dxa"/>
            <w:vMerge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624" w:type="dxa"/>
            <w:vMerge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605" w:type="dxa"/>
            <w:gridSpan w:val="2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Arial" w:eastAsia="Times New Roman" w:hAnsi="Arial" w:cs="Arial"/>
                <w:sz w:val="24"/>
                <w:szCs w:val="24"/>
              </w:rPr>
              <w:t>2024 г.</w:t>
            </w:r>
          </w:p>
        </w:tc>
        <w:tc>
          <w:tcPr>
            <w:tcW w:w="1591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Arial" w:eastAsia="Times New Roman" w:hAnsi="Arial" w:cs="Arial"/>
                <w:sz w:val="24"/>
                <w:szCs w:val="24"/>
              </w:rPr>
              <w:t>2025  г.</w:t>
            </w:r>
          </w:p>
        </w:tc>
        <w:tc>
          <w:tcPr>
            <w:tcW w:w="159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Arial" w:eastAsia="Times New Roman" w:hAnsi="Arial" w:cs="Arial"/>
                <w:sz w:val="24"/>
                <w:szCs w:val="24"/>
              </w:rPr>
              <w:t>2026 г.</w:t>
            </w:r>
          </w:p>
        </w:tc>
      </w:tr>
      <w:tr w:rsidR="006B5846" w:rsidRPr="006B5846" w:rsidTr="006B5846">
        <w:tc>
          <w:tcPr>
            <w:tcW w:w="59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Бюджет 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  <w:tc>
          <w:tcPr>
            <w:tcW w:w="162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59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598" w:type="dxa"/>
            <w:gridSpan w:val="2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59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</w:tr>
      <w:tr w:rsidR="006B5846" w:rsidRPr="006B5846" w:rsidTr="006B5846">
        <w:tc>
          <w:tcPr>
            <w:tcW w:w="59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Всего по Программе</w:t>
            </w:r>
          </w:p>
        </w:tc>
        <w:tc>
          <w:tcPr>
            <w:tcW w:w="162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59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598" w:type="dxa"/>
            <w:gridSpan w:val="2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59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</w:tr>
    </w:tbl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65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ind w:right="101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        </w:t>
      </w:r>
      <w:r w:rsidRPr="006B5846">
        <w:rPr>
          <w:rFonts w:ascii="Times New Roman" w:eastAsia="Calibri" w:hAnsi="Times New Roman" w:cs="Times New Roman"/>
          <w:color w:val="000000"/>
          <w:sz w:val="24"/>
          <w:szCs w:val="24"/>
        </w:rPr>
        <w:t>Таблица № 2</w:t>
      </w:r>
    </w:p>
    <w:p w:rsidR="006B5846" w:rsidRPr="006B5846" w:rsidRDefault="006B5846" w:rsidP="006B5846">
      <w:pPr>
        <w:spacing w:after="0" w:line="240" w:lineRule="auto"/>
        <w:ind w:right="101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                                      к Программе по охране земель</w:t>
      </w:r>
    </w:p>
    <w:p w:rsidR="006B5846" w:rsidRPr="006B5846" w:rsidRDefault="006B5846" w:rsidP="006B5846">
      <w:pPr>
        <w:spacing w:after="0" w:line="240" w:lineRule="auto"/>
        <w:ind w:left="4962" w:right="101" w:hanging="4962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                                                  на </w:t>
      </w:r>
      <w:proofErr w:type="gramStart"/>
      <w:r w:rsidRPr="006B584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территории </w:t>
      </w:r>
      <w:r w:rsidRPr="006B5846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B5846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Ишимского</w:t>
      </w:r>
      <w:proofErr w:type="spellEnd"/>
      <w:proofErr w:type="gramEnd"/>
      <w:r w:rsidRPr="006B5846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</w:t>
      </w:r>
      <w:r w:rsidRPr="006B5846">
        <w:rPr>
          <w:rFonts w:ascii="Times New Roman" w:eastAsia="Calibri" w:hAnsi="Times New Roman" w:cs="Times New Roman"/>
          <w:sz w:val="24"/>
          <w:szCs w:val="24"/>
        </w:rPr>
        <w:t xml:space="preserve">сельсовета </w:t>
      </w:r>
    </w:p>
    <w:p w:rsidR="006B5846" w:rsidRPr="006B5846" w:rsidRDefault="006B5846" w:rsidP="006B5846">
      <w:pPr>
        <w:spacing w:after="0" w:line="240" w:lineRule="auto"/>
        <w:ind w:left="4962" w:right="101" w:hanging="4962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B5846">
        <w:rPr>
          <w:rFonts w:ascii="Times New Roman" w:eastAsia="Calibri" w:hAnsi="Times New Roman" w:cs="Times New Roman"/>
          <w:sz w:val="24"/>
          <w:szCs w:val="24"/>
        </w:rPr>
        <w:t xml:space="preserve">Чистоозерного района </w:t>
      </w:r>
    </w:p>
    <w:p w:rsidR="006B5846" w:rsidRPr="006B5846" w:rsidRDefault="006B5846" w:rsidP="006B5846">
      <w:pPr>
        <w:spacing w:after="0" w:line="240" w:lineRule="auto"/>
        <w:ind w:left="4962" w:right="101" w:hanging="4962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6B584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Новосибирской области на 2024 - 2026 годы</w:t>
      </w:r>
      <w:r w:rsidRPr="006B584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6B5846" w:rsidRPr="006B5846" w:rsidRDefault="006B5846" w:rsidP="006B5846">
      <w:pPr>
        <w:tabs>
          <w:tab w:val="left" w:pos="58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65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65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B5846">
        <w:rPr>
          <w:rFonts w:ascii="Times New Roman" w:eastAsia="Calibri" w:hAnsi="Times New Roman" w:cs="Times New Roman"/>
          <w:b/>
          <w:sz w:val="24"/>
          <w:szCs w:val="24"/>
        </w:rPr>
        <w:t xml:space="preserve">МЕРОПРИЯТИЯ </w:t>
      </w:r>
      <w:proofErr w:type="gramStart"/>
      <w:r w:rsidRPr="006B5846">
        <w:rPr>
          <w:rFonts w:ascii="Times New Roman" w:eastAsia="Calibri" w:hAnsi="Times New Roman" w:cs="Times New Roman"/>
          <w:b/>
          <w:sz w:val="24"/>
          <w:szCs w:val="24"/>
        </w:rPr>
        <w:t>ПО  ОХРАНЕ</w:t>
      </w:r>
      <w:proofErr w:type="gramEnd"/>
      <w:r w:rsidRPr="006B5846">
        <w:rPr>
          <w:rFonts w:ascii="Times New Roman" w:eastAsia="Calibri" w:hAnsi="Times New Roman" w:cs="Times New Roman"/>
          <w:b/>
          <w:sz w:val="24"/>
          <w:szCs w:val="24"/>
        </w:rPr>
        <w:t xml:space="preserve"> ЗЕМЕЛЬ НА ТЕРРИТОРИИ  </w:t>
      </w:r>
      <w:r w:rsidRPr="006B5846">
        <w:rPr>
          <w:rFonts w:ascii="Times New Roman" w:eastAsia="Calibri" w:hAnsi="Times New Roman" w:cs="Times New Roman"/>
          <w:b/>
          <w:sz w:val="24"/>
          <w:szCs w:val="24"/>
        </w:rPr>
        <w:tab/>
        <w:t>ИШИМСКОГО СЕЛЬСОВЕТА ЧИСТООЗЕРНОГО РАЙОНА НОВОСИБИРСКОЙ ОБЛАСТИ</w:t>
      </w:r>
    </w:p>
    <w:p w:rsidR="006B5846" w:rsidRPr="006B5846" w:rsidRDefault="006B5846" w:rsidP="006B5846">
      <w:pPr>
        <w:autoSpaceDE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B5846">
        <w:rPr>
          <w:rFonts w:ascii="Times New Roman" w:eastAsia="Calibri" w:hAnsi="Times New Roman" w:cs="Times New Roman"/>
          <w:b/>
          <w:sz w:val="24"/>
          <w:szCs w:val="24"/>
        </w:rPr>
        <w:t>НА 2024-2026 гг.</w:t>
      </w: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tabs>
          <w:tab w:val="left" w:pos="63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3"/>
        <w:gridCol w:w="1848"/>
        <w:gridCol w:w="1337"/>
        <w:gridCol w:w="952"/>
        <w:gridCol w:w="1386"/>
        <w:gridCol w:w="1386"/>
        <w:gridCol w:w="1386"/>
        <w:gridCol w:w="1386"/>
      </w:tblGrid>
      <w:tr w:rsidR="006B5846" w:rsidRPr="006B5846" w:rsidTr="006B5846">
        <w:tc>
          <w:tcPr>
            <w:tcW w:w="368" w:type="dxa"/>
            <w:vMerge w:val="restart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809" w:type="dxa"/>
            <w:vMerge w:val="restart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10" w:type="dxa"/>
            <w:vMerge w:val="restart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934" w:type="dxa"/>
            <w:vMerge w:val="restart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5432" w:type="dxa"/>
            <w:gridSpan w:val="4"/>
            <w:shd w:val="clear" w:color="auto" w:fill="auto"/>
          </w:tcPr>
          <w:p w:rsidR="006B5846" w:rsidRPr="006B5846" w:rsidRDefault="006B5846" w:rsidP="006B5846">
            <w:pPr>
              <w:tabs>
                <w:tab w:val="left" w:pos="82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 финансовых средств из </w:t>
            </w:r>
            <w:proofErr w:type="gramStart"/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бюджета  ожидаемые</w:t>
            </w:r>
            <w:proofErr w:type="gramEnd"/>
          </w:p>
        </w:tc>
      </w:tr>
      <w:tr w:rsidR="006B5846" w:rsidRPr="006B5846" w:rsidTr="006B5846">
        <w:tc>
          <w:tcPr>
            <w:tcW w:w="368" w:type="dxa"/>
            <w:vMerge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  <w:vMerge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0" w:type="dxa"/>
            <w:vMerge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34" w:type="dxa"/>
            <w:vMerge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2026</w:t>
            </w:r>
          </w:p>
        </w:tc>
      </w:tr>
      <w:tr w:rsidR="006B5846" w:rsidRPr="006B5846" w:rsidTr="006B5846">
        <w:tc>
          <w:tcPr>
            <w:tcW w:w="36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регулярных мероприятий по очистке территории </w:t>
            </w:r>
            <w:proofErr w:type="spellStart"/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сельсовета  от</w:t>
            </w:r>
            <w:proofErr w:type="gramEnd"/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мусора</w:t>
            </w:r>
          </w:p>
        </w:tc>
        <w:tc>
          <w:tcPr>
            <w:tcW w:w="1310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</w:t>
            </w: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93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тыс. руб.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</w:tr>
      <w:tr w:rsidR="006B5846" w:rsidRPr="006B5846" w:rsidTr="006B5846">
        <w:tc>
          <w:tcPr>
            <w:tcW w:w="36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0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Посадка кустарников и деревьев на участках подверженных ветровой эрозии, в черте населенных пунктов</w:t>
            </w:r>
          </w:p>
        </w:tc>
        <w:tc>
          <w:tcPr>
            <w:tcW w:w="1310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  <w:tc>
          <w:tcPr>
            <w:tcW w:w="93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тыс.</w:t>
            </w:r>
          </w:p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B5846" w:rsidRPr="006B5846" w:rsidTr="006B5846">
        <w:tc>
          <w:tcPr>
            <w:tcW w:w="36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0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Выявление фактов самовольного занятия земельных участков</w:t>
            </w:r>
          </w:p>
        </w:tc>
        <w:tc>
          <w:tcPr>
            <w:tcW w:w="1310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  <w:tc>
          <w:tcPr>
            <w:tcW w:w="93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</w:tr>
      <w:tr w:rsidR="006B5846" w:rsidRPr="006B5846" w:rsidTr="006B5846">
        <w:tc>
          <w:tcPr>
            <w:tcW w:w="36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0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Выявление фактов самовольных строений</w:t>
            </w:r>
          </w:p>
        </w:tc>
        <w:tc>
          <w:tcPr>
            <w:tcW w:w="1310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  <w:tc>
          <w:tcPr>
            <w:tcW w:w="93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</w:tr>
      <w:tr w:rsidR="006B5846" w:rsidRPr="006B5846" w:rsidTr="006B5846">
        <w:tc>
          <w:tcPr>
            <w:tcW w:w="36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0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за использованием земель сельскохозяйственного назначения по целевому назначению</w:t>
            </w:r>
          </w:p>
        </w:tc>
        <w:tc>
          <w:tcPr>
            <w:tcW w:w="1310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  <w:tc>
          <w:tcPr>
            <w:tcW w:w="93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</w:tr>
      <w:tr w:rsidR="006B5846" w:rsidRPr="006B5846" w:rsidTr="006B5846">
        <w:trPr>
          <w:trHeight w:val="120"/>
        </w:trPr>
        <w:tc>
          <w:tcPr>
            <w:tcW w:w="36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09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Контроль за законностью оснований пользования земельными участками в </w:t>
            </w: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границах </w:t>
            </w:r>
            <w:proofErr w:type="spellStart"/>
            <w:r w:rsidRPr="006B584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 сельсовета</w:t>
            </w:r>
          </w:p>
        </w:tc>
        <w:tc>
          <w:tcPr>
            <w:tcW w:w="1310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</w:t>
            </w: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ного района Новосибирской области</w:t>
            </w:r>
          </w:p>
        </w:tc>
        <w:tc>
          <w:tcPr>
            <w:tcW w:w="934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  <w:tc>
          <w:tcPr>
            <w:tcW w:w="1358" w:type="dxa"/>
            <w:shd w:val="clear" w:color="auto" w:fill="auto"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sz w:val="24"/>
                <w:szCs w:val="24"/>
              </w:rPr>
              <w:t>Не требует финансирования</w:t>
            </w:r>
          </w:p>
        </w:tc>
      </w:tr>
    </w:tbl>
    <w:p w:rsidR="00334E62" w:rsidRDefault="00334E62" w:rsidP="006B584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 ИШИМСКОГО СЕЛЬСОВЕТА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ЧИСТООЗЕРНОГО РАЙОНА 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от  15.01.2024</w:t>
      </w:r>
      <w:proofErr w:type="gramEnd"/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  г.    № 3 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 Об утверждении муниципальной программы «Развитие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Чистоозерного района Новосибирской области на 2024-2026 годы»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В целях создания благоприятных условий для дальнейшего развития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области, в соответствии со статьей 179 Бюджетного кодекса Российской Федерации, Федеральным законом от 24.07.2007 N 209-ФЗ "О развитии малого и среднего предпринимательства в Российской Федерации", администрация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1. Утвердить прилагаемую муниципальную программу "Развитие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на 2024 - 2026 годы».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>2. Опубликовать настоящее постановление в периодическом печатном издании «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Ишимский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в сети Интернет.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3. Контроль за исполнением настоящего постановления оставляю за собой. 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>Чистоозерного района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Е.Е.Иванко</w:t>
      </w:r>
      <w:proofErr w:type="spellEnd"/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к постановлению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Чистоозерного района Новосибирской области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№ 3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</w:rPr>
        <w:t>от  15.01.2024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/>
          <w:sz w:val="24"/>
          <w:szCs w:val="24"/>
        </w:rPr>
        <w:t>Муниципальная программа «Развитие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/>
          <w:sz w:val="24"/>
          <w:szCs w:val="24"/>
        </w:rPr>
        <w:t xml:space="preserve">малого и среднего предпринимательства 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/>
          <w:sz w:val="24"/>
          <w:szCs w:val="24"/>
        </w:rPr>
        <w:t xml:space="preserve">на территории </w:t>
      </w:r>
      <w:proofErr w:type="spellStart"/>
      <w:r w:rsidRPr="006B5846">
        <w:rPr>
          <w:rFonts w:ascii="Times New Roman" w:eastAsia="Times New Roman" w:hAnsi="Times New Roman" w:cs="Times New Roman"/>
          <w:b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/>
          <w:sz w:val="24"/>
          <w:szCs w:val="24"/>
        </w:rPr>
        <w:t>Чистоозерного района Новосибирской области на 2024-2026 годы»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shd w:val="clear" w:color="auto" w:fill="FFFFFF"/>
        <w:suppressAutoHyphens/>
        <w:spacing w:after="0" w:line="26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0065" w:type="dxa"/>
        <w:tblInd w:w="-28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78"/>
        <w:gridCol w:w="7087"/>
      </w:tblGrid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Наименование 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Программы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Муниципальная программа «Развитие малого и среднего предпринимательства на территории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Новосибирской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области  (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далее – Программа)</w:t>
            </w:r>
          </w:p>
        </w:tc>
      </w:tr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Основание для 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разработки программы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1. Федеральный закон от 06.10.2003 </w:t>
            </w:r>
            <w:hyperlink r:id="rId11" w:history="1">
              <w:proofErr w:type="gramStart"/>
              <w:r w:rsidRPr="006B584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ar-SA"/>
                </w:rPr>
                <w:t>№  131</w:t>
              </w:r>
              <w:proofErr w:type="gramEnd"/>
              <w:r w:rsidRPr="006B584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ar-SA"/>
                </w:rPr>
                <w:t>-ФЗ</w:t>
              </w:r>
            </w:hyperlink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«Об общих принципах организации местного  самоуправления в Российской Федерации»;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2. Федеральный закон от 24.07.2007 № 209-ФЗ «О развитии малого и среднего предпринимательства в Российской Федерации»;</w:t>
            </w:r>
          </w:p>
          <w:p w:rsidR="006B5846" w:rsidRPr="006B5846" w:rsidRDefault="006B5846" w:rsidP="006B58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Устав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Новосибирской области</w:t>
            </w:r>
          </w:p>
          <w:p w:rsidR="006B5846" w:rsidRPr="006B5846" w:rsidRDefault="006B5846" w:rsidP="006B584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Разработчик-исполнитель Программы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Новосибирской области</w:t>
            </w:r>
          </w:p>
        </w:tc>
      </w:tr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Цель Программы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Создание благоприятных условий для ведения предпринимательской деятельности на территории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Новосибирской области, способствующих: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росту уровня социально- экономического развития сельского поселения и благосостояния граждан;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формированию экономически активного среднего класса;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обеспечению занятости населения</w:t>
            </w:r>
          </w:p>
        </w:tc>
      </w:tr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Задачи Программы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повышение информированности субъектов малого и среднего предпринимательства по ведению бизнеса;</w:t>
            </w:r>
          </w:p>
          <w:p w:rsidR="006B5846" w:rsidRPr="006B5846" w:rsidRDefault="006B5846" w:rsidP="006B5846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устранение организационных барьеров, препятствующих развитию малого и среднего предпринимательства;</w:t>
            </w:r>
          </w:p>
          <w:p w:rsidR="006B5846" w:rsidRPr="006B5846" w:rsidRDefault="006B5846" w:rsidP="006B5846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создание условий для открытия собственного бизнеса начинающими субъектами малого и среднего предпринимательства;</w:t>
            </w:r>
          </w:p>
          <w:p w:rsidR="006B5846" w:rsidRPr="006B5846" w:rsidRDefault="006B5846" w:rsidP="006B5846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укрепление социального статуса и повышение престижа предпринимательской деятельности на территории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Новосибирской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области »</w:t>
            </w:r>
            <w:proofErr w:type="gramEnd"/>
          </w:p>
        </w:tc>
      </w:tr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Основные мероприятия программы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информационное и консультационное обеспечение субъектов малого и среднего предпринимательства на территории </w:t>
            </w:r>
            <w:proofErr w:type="spellStart"/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сельсовета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Чистоозерного района Новосибирской области</w:t>
            </w: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- методическое обеспечение субъектов малого и среднего предпринимательства;</w:t>
            </w:r>
          </w:p>
          <w:p w:rsidR="006B5846" w:rsidRPr="006B5846" w:rsidRDefault="006B5846" w:rsidP="006B5846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формирование положительного имиджа субъектов малого и среднего предпринимательства</w:t>
            </w:r>
          </w:p>
        </w:tc>
      </w:tr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Этапы реализации программы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2024-2026 годы</w:t>
            </w:r>
          </w:p>
        </w:tc>
      </w:tr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Объемы и источники финансирования программы 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общий объем финансирования – 0,0 тыс. рублей, в том числе: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2024 год – 0,0 тыс. рублей;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2025 год – 0,0 тыс. рублей;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 год – 0,0 тыс. рублей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c>
          <w:tcPr>
            <w:tcW w:w="2978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ожидаемых результатов реализации программы</w:t>
            </w:r>
          </w:p>
        </w:tc>
        <w:tc>
          <w:tcPr>
            <w:tcW w:w="7087" w:type="dxa"/>
            <w:shd w:val="clear" w:color="auto" w:fill="auto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увеличение количества субъектов малого и среднего предпринимательства на территории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Новосибирской области;</w:t>
            </w:r>
          </w:p>
          <w:p w:rsidR="006B5846" w:rsidRPr="006B5846" w:rsidRDefault="006B5846" w:rsidP="006B5846">
            <w:pPr>
              <w:tabs>
                <w:tab w:val="left" w:pos="5472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увеличение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объемов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производимых субъектами малого и среднего предпринимательства товаров (работ, услуг);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увеличение средней заработной платы в субъектах малого и среднего предпринимательства;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высокая информационная активность и осведомленность за счет методического обеспечения субъектов малого и среднего предпринимательства;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увеличение налоговых поступлений в бюджет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Новосибирской области от деятельности субъектов малого и среднего предпринимательства;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увеличение числа работающих на территории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Новосибирской области снижение уровня безработицы</w:t>
            </w:r>
          </w:p>
        </w:tc>
      </w:tr>
    </w:tbl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1. </w:t>
      </w:r>
      <w:r w:rsidRPr="006B584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Анализ проблемной сферы</w:t>
      </w:r>
    </w:p>
    <w:p w:rsidR="006B5846" w:rsidRPr="006B5846" w:rsidRDefault="006B5846" w:rsidP="006B5846">
      <w:pPr>
        <w:shd w:val="clear" w:color="auto" w:fill="FFFFFF"/>
        <w:suppressAutoHyphens/>
        <w:spacing w:after="0" w:line="266" w:lineRule="atLeas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 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Муниципальная программа «Развитие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разработана администрацией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в соответствии с Федеральным законом от 24.07.2007 № 209 - ФЗ «О развитии малого и среднего предпринимательства в Российской Федерации».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Малое и среднее предпринимательство - неотъемлемый элемент современной системы хозяйствования, основа формирования среднего класса - гаранта политической стабильности социально ориентированной рыночной экономики. Успешное развитие малого и среднего предпринимательства возможно лишь при наличии благоприятных социальных, экономических, правовых и других условий, на обеспечение которых ориентирована данная Программа.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Объектом Программы являются субъекты малого и среднего предпринимательства – юридические лица и индивидуальные предприниматели, а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так же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физические лица, не являющихся индивидуальными предпринимателями и применяющих специальный налоговый режим "Налог на профессиональный доход".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Предмет регулирования - оказание муниципальной поддержки субъектам малого и среднего предпринимательства,</w:t>
      </w:r>
      <w:r w:rsidRPr="006B5846">
        <w:rPr>
          <w:rFonts w:ascii="Calibri" w:eastAsia="Calibri" w:hAnsi="Calibri" w:cs="Times New Roman"/>
          <w:sz w:val="24"/>
          <w:szCs w:val="24"/>
          <w:lang w:eastAsia="en-US"/>
        </w:rPr>
        <w:t xml:space="preserve"> </w:t>
      </w: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физические лица, не являющихся индивидуальными предпринимателями и применяющих специальный налоговый режим "Налог на профессиональный доход".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Сфера действия Программы – муниципальная поддержка субъектов малого и среднего предпринимательства администрацией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Субъекты малого и среднего предпринимательства, физические лица, не являющихся индивидуальными предпринимателями и применяющих специальный налоговый режим "Налог на </w:t>
      </w: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профессиональный доход" - потребительские кооперативы и коммерческие организации (за исключением государственных и муниципальных унитарных предприятий), индивидуальные предприниматели, крестьянские (фермерские) хозяйства, зарегистрированные и осуществляющие деятельность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области.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Муниципальная поддержка малого и среднего предпринимательства администрацией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- деятельность органов местного самоуправления поселения, направленная на создание благоприятных условий для ведения предпринимательской деятельности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области.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Основными наиболее отрицательно влияющими на развитие предпринимательства проблемами, которые приходится преодолевать представителям малого и среднего бизнеса, являются: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недостаток у субъектов малого и среднего предпринимательства начального капитала и оборотных средств;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отсутствие действующих механизмов микрофинансирования малых предприятий;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неразвитость системы информационного обеспечения малого и среднего предпринимательства;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нехватка квалифицированных кадров.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У малого и среднего предпринимательства слаба производственно-техническая и ресурсная база. Сдерживают развитие предпринимательской деятельности высокие цены на энергоресурсы и коммунальные услуги, отсутствие доступной деловой информации о состоянии рынка, ресурсах, государственных и муниципальных заказах, нормативных правовых актах.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 предпринимателей недостает навыков ведения бизнеса, опыта управления, юридических, экономических знаний для более эффективного саморазвития бизнеса. Низкий уровень самоорганизации малого бизнеса, слабая общественная активность большинства предпринимателей, их разобщенность - существенные проблемы, негативно сказывающиеся на развитии малого и среднего предпринимательства. Неустойчивое финансовое положение ряда малых предприятий связано с неспособностью некоторых из них адаптироваться к рыночным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изменениям,  наладить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эффективные связи с потребителями продукции и услуг.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Согласно действующему законодательству 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предпринимательства, в том числе: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7" w:name="sub_1101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1) формирование и осуществление муниципальных программ развития субъектов малого и среднего предпринимательства с учетом национальных и местных социально-экономических, экологических, культурных и других особенностей;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8" w:name="sub_1102"/>
      <w:bookmarkEnd w:id="7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2) анализ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на территориях муниципальных образований;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9" w:name="sub_1103"/>
      <w:bookmarkEnd w:id="8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3)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деятельности;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10" w:name="sub_1104"/>
      <w:bookmarkEnd w:id="9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4) содействие деятельности некоммерческих организаций, выражающих интересы субъектов малого и среднего предпринимательства, и структурных подразделений указанных организаций;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11" w:name="sub_1105"/>
      <w:bookmarkEnd w:id="10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5) образование координационных или совещательных и консультативных органов в области развития малого и среднего предпринимательства органами местного самоуправления.</w:t>
      </w:r>
    </w:p>
    <w:bookmarkEnd w:id="11"/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Сдерживающим фактором развития малого предпринимательства является также несовершенство системы обеспечения кредитами, сложность при оформлении земельных и имущественных отношений.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целью формирования условий для развития малого предпринимательства необходимо объединение усилий и согласованные действия между органами государственной власти и органами местного самоуправления муниципального образования, организациями поддержки </w:t>
      </w: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малого предпринимательства, общественными объединениями и некоммерческими организациями предпринимателей, субъектами малого предпринимательства. Результатом взаимодействия должно стать развитие нормативно-правовой базы поддержки малого предпринимательства, финансовых механизмов и механизмов имущественной поддержки малого предпринимательства.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Практика показывает, что существующие в экономике проблемы, в том числе в малом и среднем предпринимательстве, наиболее эффективно решаются программными методами, поскольку комплексный подход позволяет обеспечить наиболее рациональную концентрацию финансовых, материальных, трудовых и прочих ресурсов в приоритетных направлениях.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Реализация мероприятий по развитию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предусматривает, что главной задачей его развития является оказание методической и информационной помощи для получения государственной поддержки малыми и средними предпринимателями поселения.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Программно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- целевой подход направлен на решение ключевых проблем развития малого и среднего предпринимательства путем реализации следующих мероприятий: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оказание методической помощи в подготовке документации для получения средств государственной поддержки;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предоставление грантов начинающим субъектам малого предпринимательства на создание собственного бизнеса;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 организация и проведение семинаров и «круглых столов» по основным проблемам и механизмам решения проблем;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организация работ по максимальному привлечению субъектов к поставке товаров (работ, услуг) для муниципальных нужд;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содействие развитию молодёжного предпринимательства;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формирование положительного имиджа малого и среднего предпринимательства;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Реализация указанных мероприятий позволит повысить уровень развития малого и среднего предпринимательства, который будет соответствовать требованиям перехода к современному развитию предпринимательства в Новосибирской области.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Поскольку обеспечение эффективной реализации стратегических направлений решающим образом определяет результат развития малого и среднего предпринимательства, органам местного самоуправления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необходимо сосредоточить свои усилия на решении следующих задач: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полное и оперативное информирование не только субъектов малого и среднего предпринимательства, но также всех заинтересованных сторон о перспективных планах и программах, практических мерах и шагах, предпринимаемых Правительством Новосибирской области в данной сфере;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обеспечение открытости органов местного самоуправления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для активного обсуждения готовящихся проектов нормативных правовых актов, регулирующих деятельность субъектов малого и среднего предпринимательства, и возможных последствиях их применения с представителями малого и среднего предпринимательства, общественных организаций, средств массовой информации и т.д.;</w:t>
      </w:r>
    </w:p>
    <w:p w:rsidR="006B5846" w:rsidRPr="006B5846" w:rsidRDefault="006B5846" w:rsidP="006B5846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обеспечение активного и эффективного сотрудничества органов местного самоуправления, исполнительных органов государственной власти новосибирской области представителей малого и среднего предпринимательства в интересах развития</w:t>
      </w:r>
      <w:r w:rsidRPr="006B5846">
        <w:rPr>
          <w:rFonts w:ascii="Calibri" w:eastAsia="Calibri" w:hAnsi="Calibri" w:cs="Times New Roman"/>
          <w:sz w:val="24"/>
          <w:szCs w:val="24"/>
          <w:lang w:eastAsia="en-US"/>
        </w:rPr>
        <w:t xml:space="preserve">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области.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Развитие малого предпринимательства – это вложение в будущее благополучия сельского поселения. Именно малый бизнес должен создавать стратегическую стабильность поселения, обеспечивая налоговые поступления.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Администрация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видит своей задачей продвижение инициатив федерального центра, Правительства Новосибирской области в сфере поддержки и развития малого и среднего бизнеса на </w:t>
      </w: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муниципальном уровне, а также формирование муниципальной политики сельского поселения в области поддержки малого и среднего бизнеса.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Принятие Программы позволит решать задачи в области поддержки и развития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ar-SA"/>
        </w:rPr>
        <w:t xml:space="preserve">Положение о порядке предоставления документов, подтверждающих соответствие условиям статьи 4 </w:t>
      </w: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Федерального закона от 24.07.2007 № 209-ФЗ «О развитии малого и среднего предпринимательства в Российской Федерации»</w:t>
      </w:r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ar-SA"/>
        </w:rPr>
        <w:t xml:space="preserve"> и о порядке оказания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области  в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приложении 1 к Программе.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B5846" w:rsidRPr="006B5846" w:rsidRDefault="006B5846" w:rsidP="006B5846">
      <w:pPr>
        <w:numPr>
          <w:ilvl w:val="0"/>
          <w:numId w:val="32"/>
        </w:numPr>
        <w:shd w:val="clear" w:color="auto" w:fill="FFFFFF"/>
        <w:suppressAutoHyphens/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Цели, задачи и сроки реализации программы, прогноз ожидаемых результатов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left="870"/>
        <w:contextualSpacing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Основной целью Программы является создание благоприятных условий для ведения предпринимательской деятельности на территории</w:t>
      </w:r>
      <w:r w:rsidRPr="006B5846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области: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росту уровня социально-экономического развития сельского поселения и благосостояния граждан;</w:t>
      </w:r>
    </w:p>
    <w:p w:rsidR="006B5846" w:rsidRPr="006B5846" w:rsidRDefault="006B5846" w:rsidP="006B584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формированию экономически активного среднего класса;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обеспечению занятости населения;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достижения, поставленной цели Программы должны решаться следующие задачи:</w:t>
      </w:r>
    </w:p>
    <w:p w:rsidR="006B5846" w:rsidRPr="006B5846" w:rsidRDefault="006B5846" w:rsidP="006B5846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повышение информированности субъектов малого и среднего предпринимательства по ведению бизнеса;</w:t>
      </w:r>
    </w:p>
    <w:p w:rsidR="006B5846" w:rsidRPr="006B5846" w:rsidRDefault="006B5846" w:rsidP="006B5846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устранение организационных барьеров, препятствующих развитию малого и среднего предпринимательства;</w:t>
      </w:r>
    </w:p>
    <w:p w:rsidR="006B5846" w:rsidRPr="006B5846" w:rsidRDefault="006B5846" w:rsidP="006B5846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- создание условий для открытия собственного бизнеса начинающими субъектами малого и среднего предпринимательства;</w:t>
      </w:r>
    </w:p>
    <w:p w:rsidR="006B5846" w:rsidRPr="006B5846" w:rsidRDefault="006B5846" w:rsidP="006B5846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укрепление социального статуса и повышение престижа предпринимательской деятельности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области;</w:t>
      </w:r>
    </w:p>
    <w:p w:rsidR="006B5846" w:rsidRPr="006B5846" w:rsidRDefault="006B5846" w:rsidP="006B5846">
      <w:pPr>
        <w:shd w:val="clear" w:color="auto" w:fill="FFFFFF"/>
        <w:suppressAutoHyphens/>
        <w:spacing w:after="0" w:line="266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Срок реализация Программы рассчитана на 2024-2026 годы.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 прогнозу реализация программных мероприятий, связанных с оказанием муниципальной поддержки субъектам малого предпринимательства позволит  увеличить количество субъектов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области,  увеличить объемы производимых субъектами малого и среднего предпринимательства товаров (работ, услуг), увеличить среднюю заработную плату в субъектах малого и среднего предпринимательства, повысить информационную активность и осведомленность за счет методического обеспечения субъектов малого и среднего предпринимательства, увеличение налоговых поступлений в бюджет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от деятельности субъектов малого и среднего предпринимательства, увеличить числа работающих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Новосибирской области снижение уровня безработицы.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3. Ресурсное обеспечение реализации программы</w:t>
      </w:r>
    </w:p>
    <w:p w:rsidR="006B5846" w:rsidRPr="006B5846" w:rsidRDefault="006B5846" w:rsidP="006B5846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hd w:val="clear" w:color="auto" w:fill="FFFFFF"/>
        <w:suppressAutoHyphens/>
        <w:spacing w:after="0" w:line="266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Общий объем средств, предусмотренных на реализацию программы составляет 0,00 тыс. рублей, распределение которых представлено в приложении 2 к программе.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Приложение 1</w:t>
      </w: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муниципальной  программе</w:t>
      </w:r>
      <w:proofErr w:type="gramEnd"/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«Развитие малого и среднего</w:t>
      </w: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</w:t>
      </w: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Новосибирской области</w:t>
      </w:r>
    </w:p>
    <w:p w:rsidR="006B5846" w:rsidRPr="006B5846" w:rsidRDefault="006B5846" w:rsidP="006B5846">
      <w:pPr>
        <w:shd w:val="clear" w:color="auto" w:fill="FFFFFF"/>
        <w:suppressAutoHyphens/>
        <w:spacing w:after="0" w:line="266" w:lineRule="atLeast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на 2024-2026 годы»</w:t>
      </w:r>
    </w:p>
    <w:p w:rsidR="006B5846" w:rsidRPr="006B5846" w:rsidRDefault="006B5846" w:rsidP="006B5846">
      <w:pPr>
        <w:shd w:val="clear" w:color="auto" w:fill="FFFFFF"/>
        <w:suppressAutoHyphens/>
        <w:spacing w:after="0" w:line="266" w:lineRule="atLeast"/>
        <w:jc w:val="right"/>
        <w:rPr>
          <w:rFonts w:ascii="Calibri" w:eastAsia="Times New Roman" w:hAnsi="Calibri" w:cs="Calibri"/>
          <w:sz w:val="24"/>
          <w:szCs w:val="24"/>
          <w:lang w:eastAsia="ar-SA"/>
        </w:rPr>
      </w:pPr>
    </w:p>
    <w:p w:rsidR="006B5846" w:rsidRPr="006B5846" w:rsidRDefault="006B5846" w:rsidP="006B5846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</w:pPr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Положение о порядке предоставления </w:t>
      </w:r>
      <w:proofErr w:type="gramStart"/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>документов</w:t>
      </w:r>
      <w:proofErr w:type="gramEnd"/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подтверждающих соответствие условиям статьи 4 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t>Федерального закона от 24.07.2007 № 209-ФЗ «О развитии малого и среднего предпринимательства в Российской Федерации»</w:t>
      </w:r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и о порядке оказания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сельсовета Чистоозерного района Новосибирской области</w:t>
      </w:r>
    </w:p>
    <w:p w:rsidR="006B5846" w:rsidRPr="006B5846" w:rsidRDefault="006B5846" w:rsidP="006B5846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1. Предоставление </w:t>
      </w:r>
      <w:proofErr w:type="gramStart"/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>документов</w:t>
      </w:r>
      <w:proofErr w:type="gramEnd"/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подтверждающих соответствие условиям статьи 4 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t>Федерального закона от 24.07.2007 № 209-ФЗ «О развитии малого и среднего предпринимательства в Российской Федерации»</w:t>
      </w:r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t>самоуправления по вопросам развития малого и среднего предпринимательства.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1.1 Субъекты малого и среднего предпринимательства за оказанием поддержки предоставляют следующие документы: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 выписку из Единого государственного реестра юридических лиц;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 налоговую декларацию за предшествующий отчетный период;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 справку о средней численности работников за предшествующий календарный год;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 бухгалтерский баланс за предшествующий отчетный период.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</w:rPr>
        <w:t>1.2  Сроки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рассмотрения обращений субъектов малого и среднего предпринимательства устанавливаются в соответствии с порядком рассмотрения обращений субъектов малого и среднего предпринимательства в администрации поселения.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</w:rPr>
        <w:t>1.3  Поддержка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не может оказываться в отношении субъектов малого и среднего предпринимательства: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-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</w:t>
      </w:r>
      <w:r w:rsidRPr="006B584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пенсионными фондами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, профессиональными участниками рынка </w:t>
      </w:r>
      <w:r w:rsidRPr="006B584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ценных бумаг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 являющихся участниками соглашений о разделе продукции;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- осуществляющих предпринимательскую деятельность в сфере игорного бизнеса;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- являющихся в порядке, установленном </w:t>
      </w:r>
      <w:r w:rsidRPr="006B584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законодательством Российской Федерации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о валютном регулировании и валютном контроле, нерезидентами Российской Федерации.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1.4 В оказании поддержки должно быть отказано в случае, если: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1) не представлены необходимые документы или представлены недостоверные сведения и документы;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2) имеются невыполненные обязательства перед бюджетом любого уровня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3) ранее в отношении заявителя – субъекта малого и среднего предпринимательства было принято решение об оказании аналогичной поддержки и сроки ее оказания не истекли;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4) заявитель признан в установленном законодательством РФ порядке банкротом, находится в стадии банкротства, либо в процессе ликвидации или реорганизации (для юридических лиц)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lastRenderedPageBreak/>
        <w:t>5)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Поддержка осуществляется в рамках средств, предусмотренных на данные цели в бюджете поселения на очередной финансовый год.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2. Условия и порядок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</w:t>
      </w:r>
      <w:proofErr w:type="spellStart"/>
      <w:r w:rsidRPr="006B584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 Чистоозерного района Новосибирской области.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2.1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сельсовета Чистоозерного района Новосибирской области поддержка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может осуществляться в консультационной, информационной и имущественной следующих формах.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2.2 Консультационная поддержка оказывается в виде проведения консультаций по вопросам применения действующего законодательства, регулирующего деятельность субъектов малого и среднего предпринимательства, по вопросам организации торговли и бытового обслуживания, по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</w:rPr>
        <w:t>вопросам  размещения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заказов на поставки товаров, выполнение работ, оказание услуг для муниципальных нужд,  размещения информации на информационном стенде.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2.3 Информационная поддержка субъектам малого и среднего предпринимательства оказывается в виде предоставления информации об организации обучающих семинаров для субъектов малого и среднего предпринимательства, направленных на подготовку, переподготовку и повышение квалификации кадров, об организации форумов, </w:t>
      </w:r>
      <w:r w:rsidRPr="006B5846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круглых столов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t>, ярмарок, выставок и других мероприятий, направленных на повышение деловой активности субъектов малого и среднего предпринимательства. В целях информационной поддержки, обеспечивается доступ к правовым системам и интернету.</w:t>
      </w:r>
    </w:p>
    <w:p w:rsidR="006B5846" w:rsidRPr="006B5846" w:rsidRDefault="006B5846" w:rsidP="006B584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2.4 Предоставление имущественной поддержки оказывается путем предоставления в аренду площадей, движимого имущества и предоставление консультационного сопровождения.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  <w:sectPr w:rsidR="006B5846" w:rsidRPr="006B5846" w:rsidSect="006B5846">
          <w:pgSz w:w="11906" w:h="16838"/>
          <w:pgMar w:top="851" w:right="566" w:bottom="1134" w:left="1276" w:header="708" w:footer="708" w:gutter="0"/>
          <w:cols w:space="708"/>
          <w:docGrid w:linePitch="360"/>
        </w:sectPr>
      </w:pPr>
      <w:r w:rsidRPr="006B5846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</w:t>
      </w:r>
    </w:p>
    <w:p w:rsidR="006B5846" w:rsidRPr="006B5846" w:rsidRDefault="006B5846" w:rsidP="006B584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Приложение 1</w:t>
      </w: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муниципальной  программе</w:t>
      </w:r>
      <w:proofErr w:type="gramEnd"/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«Развитие малого и среднего</w:t>
      </w: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предпринимательства на территории</w:t>
      </w: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сельсовета Чистоозерного района </w:t>
      </w:r>
    </w:p>
    <w:p w:rsidR="006B5846" w:rsidRPr="006B5846" w:rsidRDefault="006B5846" w:rsidP="006B5846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Новосибирской области</w:t>
      </w:r>
    </w:p>
    <w:p w:rsidR="006B5846" w:rsidRPr="006B5846" w:rsidRDefault="006B5846" w:rsidP="006B5846">
      <w:pPr>
        <w:shd w:val="clear" w:color="auto" w:fill="FFFFFF"/>
        <w:suppressAutoHyphens/>
        <w:spacing w:after="0" w:line="266" w:lineRule="atLeast"/>
        <w:ind w:left="6096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на 2024-2026 годы»</w:t>
      </w:r>
    </w:p>
    <w:p w:rsidR="006B5846" w:rsidRPr="006B5846" w:rsidRDefault="006B5846" w:rsidP="006B58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B5846" w:rsidRPr="006B5846" w:rsidRDefault="006B5846" w:rsidP="006B584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Основные мероприятия по </w:t>
      </w:r>
      <w:proofErr w:type="gramStart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>реализации  муниципальной</w:t>
      </w:r>
      <w:proofErr w:type="gramEnd"/>
      <w:r w:rsidRPr="006B58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программы</w:t>
      </w:r>
    </w:p>
    <w:p w:rsidR="006B5846" w:rsidRPr="006B5846" w:rsidRDefault="006B5846" w:rsidP="006B584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7"/>
        <w:gridCol w:w="3317"/>
        <w:gridCol w:w="1417"/>
        <w:gridCol w:w="1276"/>
        <w:gridCol w:w="1134"/>
        <w:gridCol w:w="1134"/>
        <w:gridCol w:w="1134"/>
        <w:gridCol w:w="1418"/>
        <w:gridCol w:w="1417"/>
        <w:gridCol w:w="2410"/>
      </w:tblGrid>
      <w:tr w:rsidR="006B5846" w:rsidRPr="006B5846" w:rsidTr="006B5846">
        <w:trPr>
          <w:trHeight w:val="229"/>
        </w:trPr>
        <w:tc>
          <w:tcPr>
            <w:tcW w:w="477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3317" w:type="dxa"/>
            <w:vMerge w:val="restart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Наименование подпрограммы</w:t>
            </w:r>
          </w:p>
        </w:tc>
        <w:tc>
          <w:tcPr>
            <w:tcW w:w="1417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Срок исполнения</w:t>
            </w:r>
          </w:p>
        </w:tc>
        <w:tc>
          <w:tcPr>
            <w:tcW w:w="1276" w:type="dxa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6237" w:type="dxa"/>
            <w:gridSpan w:val="5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Предельные объемы финансирования (в ценах соответствующих лет, в тыс. рублей)</w:t>
            </w:r>
          </w:p>
        </w:tc>
        <w:tc>
          <w:tcPr>
            <w:tcW w:w="2410" w:type="dxa"/>
            <w:vMerge w:val="restart"/>
            <w:vAlign w:val="center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Главный распорядитель (распорядитель) средств, исполнители</w:t>
            </w:r>
          </w:p>
        </w:tc>
      </w:tr>
      <w:tr w:rsidR="006B5846" w:rsidRPr="006B5846" w:rsidTr="006B5846">
        <w:trPr>
          <w:trHeight w:val="255"/>
        </w:trPr>
        <w:tc>
          <w:tcPr>
            <w:tcW w:w="47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103" w:type="dxa"/>
            <w:gridSpan w:val="4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 по источникам финансирования</w:t>
            </w:r>
            <w:r w:rsidRPr="006B5846" w:rsidDel="000870C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2410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607"/>
        </w:trPr>
        <w:tc>
          <w:tcPr>
            <w:tcW w:w="47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федеральный бюджет</w:t>
            </w:r>
          </w:p>
        </w:tc>
        <w:tc>
          <w:tcPr>
            <w:tcW w:w="1134" w:type="dxa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районный бюджет </w:t>
            </w:r>
          </w:p>
        </w:tc>
        <w:tc>
          <w:tcPr>
            <w:tcW w:w="1418" w:type="dxa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бюджет поселения</w:t>
            </w:r>
          </w:p>
        </w:tc>
        <w:tc>
          <w:tcPr>
            <w:tcW w:w="1417" w:type="dxa"/>
          </w:tcPr>
          <w:p w:rsidR="006B5846" w:rsidRPr="006B5846" w:rsidRDefault="006B5846" w:rsidP="006B584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внебюджетные источники</w:t>
            </w:r>
          </w:p>
        </w:tc>
        <w:tc>
          <w:tcPr>
            <w:tcW w:w="2410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 </w:t>
            </w:r>
          </w:p>
        </w:tc>
        <w:tc>
          <w:tcPr>
            <w:tcW w:w="3317" w:type="dxa"/>
            <w:vMerge w:val="restart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Всего по муниципальной программе, 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в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т.ч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.: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2024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</w:t>
            </w:r>
          </w:p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Новосибирской области</w:t>
            </w:r>
          </w:p>
        </w:tc>
      </w:tr>
      <w:tr w:rsidR="006B5846" w:rsidRPr="006B5846" w:rsidTr="006B5846">
        <w:trPr>
          <w:trHeight w:val="348"/>
        </w:trPr>
        <w:tc>
          <w:tcPr>
            <w:tcW w:w="47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2025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460"/>
        </w:trPr>
        <w:tc>
          <w:tcPr>
            <w:tcW w:w="47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6B5846"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3317" w:type="dxa"/>
            <w:vMerge w:val="restart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Информационное и консультационное обеспечение субъектов малого и среднего предпринимательства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(Информационное обеспечение путем размещения информации о развитии и государственной поддержке малого и среднего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предпринимательства  на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официальном сайте администрации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сельсовета; консультирование субъектов малого и среднего предпринимательства  по вопросу получения государственной поддержки малого бизнеса в Новосибирской области и её видах; содействие  субъектам малого и среднего предпринимательства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 в электронной отправке налоговой и пенсионной отчётности.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2024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</w:t>
            </w:r>
          </w:p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Новосибирской области</w:t>
            </w: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2025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6B5846"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lastRenderedPageBreak/>
              <w:t>2.</w:t>
            </w:r>
          </w:p>
        </w:tc>
        <w:tc>
          <w:tcPr>
            <w:tcW w:w="3317" w:type="dxa"/>
            <w:vMerge w:val="restart"/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Методическое обеспечение субъектов малого и среднего предпринимательства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(Участие в организации и проведении деловых встреч, «круглых столов» и семинаров по проблемам развития малого и среднего предпринимательства)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2024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 w:val="restart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</w:t>
            </w:r>
          </w:p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Новосибирской области</w:t>
            </w: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2025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</w:t>
            </w:r>
          </w:p>
        </w:tc>
        <w:tc>
          <w:tcPr>
            <w:tcW w:w="1276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6B5846"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  <w:t>3.</w:t>
            </w:r>
          </w:p>
        </w:tc>
        <w:tc>
          <w:tcPr>
            <w:tcW w:w="3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Формирование положительного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имиджа  субъектов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малого и среднего предпринимательства 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(Содействие участию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субъектов  малого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и среднего предпринимательства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</w:t>
            </w:r>
          </w:p>
          <w:p w:rsidR="006B5846" w:rsidRPr="006B5846" w:rsidRDefault="006B5846" w:rsidP="006B5846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Новосибирской области)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сельсовета Чистоозерного района </w:t>
            </w:r>
          </w:p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Новосибирской области</w:t>
            </w: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</w:tr>
      <w:tr w:rsidR="006B5846" w:rsidRPr="006B5846" w:rsidTr="006B5846">
        <w:trPr>
          <w:trHeight w:val="303"/>
        </w:trPr>
        <w:tc>
          <w:tcPr>
            <w:tcW w:w="4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3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5846" w:rsidRPr="006B5846" w:rsidRDefault="006B5846" w:rsidP="006B5846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suppressAutoHyphens/>
              <w:spacing w:after="0"/>
              <w:rPr>
                <w:rFonts w:ascii="Calibri" w:eastAsia="Times New Roman" w:hAnsi="Calibri" w:cs="Calibri"/>
                <w:sz w:val="24"/>
                <w:szCs w:val="24"/>
                <w:lang w:eastAsia="ar-SA"/>
              </w:rPr>
            </w:pPr>
          </w:p>
        </w:tc>
      </w:tr>
    </w:tbl>
    <w:p w:rsidR="006B5846" w:rsidRPr="006B5846" w:rsidRDefault="006B5846" w:rsidP="006B5846">
      <w:pPr>
        <w:spacing w:after="160" w:line="259" w:lineRule="auto"/>
        <w:jc w:val="center"/>
        <w:rPr>
          <w:rFonts w:ascii="Calibri" w:eastAsia="Calibri" w:hAnsi="Calibri" w:cs="Times New Roman"/>
          <w:lang w:eastAsia="en-US"/>
        </w:rPr>
      </w:pPr>
    </w:p>
    <w:p w:rsidR="006B5846" w:rsidRPr="006B5846" w:rsidRDefault="006B5846" w:rsidP="006B5846">
      <w:pPr>
        <w:tabs>
          <w:tab w:val="left" w:pos="1388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A303B" w:rsidRDefault="006A303B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B584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lastRenderedPageBreak/>
        <w:t xml:space="preserve">АДМИНИСТРАЦИЯ </w:t>
      </w: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B584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ИШИМСКОГО СЕЛЬСОВЕТА</w:t>
      </w: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B584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ЧИСТООЗЕРНОГО РАЙОНА </w:t>
      </w: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B584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НОВОСИБИРСКОЙ ОБЛАСТИ</w:t>
      </w: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B584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ПОСТАНОВЛЕНИЕ</w:t>
      </w: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B5846" w:rsidRPr="006B5846" w:rsidRDefault="006B5846" w:rsidP="006B584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>от  15.01.2024</w:t>
      </w:r>
      <w:proofErr w:type="gramEnd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4</w:t>
      </w:r>
    </w:p>
    <w:p w:rsidR="006B5846" w:rsidRPr="006B5846" w:rsidRDefault="006B5846" w:rsidP="006B5846">
      <w:pPr>
        <w:spacing w:after="0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утверждении муниципальной программы «Профилактика безнадзорности и правонарушений несовершеннолетних на территории </w:t>
      </w:r>
      <w:proofErr w:type="spellStart"/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Чистоозерного района Новосибирской области на 2024 -</w:t>
      </w:r>
      <w:proofErr w:type="gramStart"/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>2026  годы</w:t>
      </w:r>
      <w:proofErr w:type="gramEnd"/>
      <w:r w:rsidRPr="006B5846">
        <w:rPr>
          <w:rFonts w:ascii="Times New Roman" w:eastAsia="Times New Roman" w:hAnsi="Times New Roman" w:cs="Times New Roman"/>
          <w:b/>
          <w:bCs/>
          <w:sz w:val="28"/>
          <w:szCs w:val="28"/>
        </w:rPr>
        <w:t>»</w:t>
      </w:r>
    </w:p>
    <w:p w:rsidR="006B5846" w:rsidRPr="006B5846" w:rsidRDefault="006B5846" w:rsidP="006B5846">
      <w:pPr>
        <w:suppressAutoHyphens/>
        <w:spacing w:after="255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6B5846" w:rsidRPr="006B5846" w:rsidRDefault="006B5846" w:rsidP="006B584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B584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соответствии с Федеральным законом от 24.06.1999 года  № 120-ФЗ  « Об основах системы профилактики  безнадзорности и правонарушений среди несовершеннолетних», Федеральным законом  от 06.10.2003 года  № 131-ФЗ   «Об общих принципах организации  местного самоуправления в Российской Федерации», Уставом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  <w:lang w:eastAsia="en-US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сельсовета Чистоозерного района Новосибирской области и с целью совершенствования работы по профилактике безнадзорности,  правонарушений среди несовершеннолетних, администрация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  <w:lang w:eastAsia="en-US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сельсовета Чистоозерного  района Новосибирской области </w:t>
      </w:r>
    </w:p>
    <w:p w:rsidR="006B5846" w:rsidRPr="006B5846" w:rsidRDefault="006B5846" w:rsidP="006B584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1. Утвердить муниципальную программу «Профилактика безнадзорности и правонарушений несовершеннолетних на территории </w:t>
      </w:r>
      <w:proofErr w:type="spellStart"/>
      <w:r w:rsidRPr="006B5846">
        <w:rPr>
          <w:rFonts w:ascii="Times New Roman" w:eastAsia="Times New Roman" w:hAnsi="Times New Roman" w:cs="Times New Roman"/>
          <w:sz w:val="28"/>
          <w:szCs w:val="28"/>
        </w:rPr>
        <w:t>Ишимского</w:t>
      </w:r>
      <w:proofErr w:type="spellEnd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 Чистоозерного </w:t>
      </w:r>
      <w:r w:rsidRPr="006B5846">
        <w:rPr>
          <w:rFonts w:ascii="Times New Roman" w:eastAsia="Times New Roman" w:hAnsi="Times New Roman" w:cs="Times New Roman"/>
          <w:sz w:val="28"/>
          <w:szCs w:val="28"/>
        </w:rPr>
        <w:t>района Новосибирской области на 2024-2026 годы». (прилагается)</w:t>
      </w:r>
    </w:p>
    <w:p w:rsidR="006B5846" w:rsidRPr="006B5846" w:rsidRDefault="006B5846" w:rsidP="006B5846">
      <w:pPr>
        <w:widowControl w:val="0"/>
        <w:shd w:val="clear" w:color="auto" w:fill="FFFFFF"/>
        <w:autoSpaceDE w:val="0"/>
        <w:autoSpaceDN w:val="0"/>
        <w:adjustRightInd w:val="0"/>
        <w:spacing w:after="0" w:line="0" w:lineRule="atLeast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2. Опубликовать настоящее постановление в периодическом печатном издании «</w:t>
      </w:r>
      <w:proofErr w:type="spellStart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>Ишимский</w:t>
      </w:r>
      <w:proofErr w:type="spellEnd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Вестник» и разместить на официальном сайте администрации </w:t>
      </w:r>
      <w:proofErr w:type="spellStart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>Ишимского</w:t>
      </w:r>
      <w:proofErr w:type="spellEnd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 Чистоозерного </w:t>
      </w:r>
      <w:proofErr w:type="gramStart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>района  Новосибирской</w:t>
      </w:r>
      <w:proofErr w:type="gramEnd"/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области.</w:t>
      </w:r>
    </w:p>
    <w:p w:rsidR="006B5846" w:rsidRPr="006B5846" w:rsidRDefault="006B5846" w:rsidP="006B5846">
      <w:pPr>
        <w:shd w:val="clear" w:color="auto" w:fill="FFFFFF"/>
        <w:spacing w:after="0" w:line="0" w:lineRule="atLeast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B58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3. Контроль за исполнением настоящего постановления оставляю за собой.</w:t>
      </w:r>
    </w:p>
    <w:p w:rsidR="006B5846" w:rsidRPr="006B5846" w:rsidRDefault="006B5846" w:rsidP="006B5846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B5846" w:rsidRPr="006B5846" w:rsidRDefault="006B5846" w:rsidP="006B5846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6B5846">
        <w:rPr>
          <w:rFonts w:ascii="Times New Roman" w:eastAsia="Times New Roman" w:hAnsi="Times New Roman" w:cs="Times New Roman"/>
          <w:color w:val="000000"/>
          <w:sz w:val="28"/>
          <w:szCs w:val="28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</w:t>
      </w:r>
    </w:p>
    <w:p w:rsidR="006B5846" w:rsidRPr="006B5846" w:rsidRDefault="006B5846" w:rsidP="006B5846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color w:val="000000"/>
          <w:sz w:val="28"/>
          <w:szCs w:val="28"/>
        </w:rPr>
        <w:t>Чистоозерного района</w:t>
      </w:r>
    </w:p>
    <w:p w:rsidR="006B5846" w:rsidRPr="006B5846" w:rsidRDefault="006B5846" w:rsidP="006B5846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                                                   </w:t>
      </w:r>
      <w:proofErr w:type="spellStart"/>
      <w:r w:rsidRPr="006B5846">
        <w:rPr>
          <w:rFonts w:ascii="Times New Roman" w:eastAsia="Times New Roman" w:hAnsi="Times New Roman" w:cs="Times New Roman"/>
          <w:color w:val="000000"/>
          <w:sz w:val="28"/>
          <w:szCs w:val="28"/>
        </w:rPr>
        <w:t>Е.Е.Иванко</w:t>
      </w:r>
      <w:proofErr w:type="spellEnd"/>
    </w:p>
    <w:p w:rsidR="006B5846" w:rsidRPr="006B5846" w:rsidRDefault="006B5846" w:rsidP="006B5846">
      <w:pPr>
        <w:tabs>
          <w:tab w:val="left" w:pos="6840"/>
        </w:tabs>
        <w:spacing w:after="0" w:line="0" w:lineRule="atLeast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680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680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680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680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680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680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6804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6B584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680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B5846" w:rsidRPr="006B5846" w:rsidRDefault="006B5846" w:rsidP="006B584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B5846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1 </w:t>
      </w:r>
    </w:p>
    <w:p w:rsidR="006B5846" w:rsidRPr="006B5846" w:rsidRDefault="006B5846" w:rsidP="006B584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B5846">
        <w:rPr>
          <w:rFonts w:ascii="Times New Roman" w:eastAsia="Calibri" w:hAnsi="Times New Roman" w:cs="Times New Roman"/>
          <w:sz w:val="24"/>
          <w:szCs w:val="24"/>
        </w:rPr>
        <w:t>к постановлению администрации</w:t>
      </w:r>
    </w:p>
    <w:p w:rsidR="006B5846" w:rsidRPr="006B5846" w:rsidRDefault="006B5846" w:rsidP="006B584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6B5846">
        <w:rPr>
          <w:rFonts w:ascii="Times New Roman" w:eastAsia="Calibri" w:hAnsi="Times New Roman" w:cs="Times New Roman"/>
          <w:sz w:val="24"/>
          <w:szCs w:val="24"/>
        </w:rPr>
        <w:t>Ишимского</w:t>
      </w:r>
      <w:proofErr w:type="spellEnd"/>
      <w:r w:rsidRPr="006B5846">
        <w:rPr>
          <w:rFonts w:ascii="Times New Roman" w:eastAsia="Calibri" w:hAnsi="Times New Roman" w:cs="Times New Roman"/>
          <w:sz w:val="24"/>
          <w:szCs w:val="24"/>
        </w:rPr>
        <w:t xml:space="preserve"> сельсовета</w:t>
      </w:r>
    </w:p>
    <w:p w:rsidR="006B5846" w:rsidRPr="006B5846" w:rsidRDefault="006B5846" w:rsidP="006B584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B5846">
        <w:rPr>
          <w:rFonts w:ascii="Times New Roman" w:eastAsia="Calibri" w:hAnsi="Times New Roman" w:cs="Times New Roman"/>
          <w:sz w:val="24"/>
          <w:szCs w:val="24"/>
        </w:rPr>
        <w:t xml:space="preserve">Чистоозерного района </w:t>
      </w:r>
    </w:p>
    <w:p w:rsidR="006B5846" w:rsidRPr="006B5846" w:rsidRDefault="006B5846" w:rsidP="006B584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B5846">
        <w:rPr>
          <w:rFonts w:ascii="Times New Roman" w:eastAsia="Calibri" w:hAnsi="Times New Roman" w:cs="Times New Roman"/>
          <w:sz w:val="24"/>
          <w:szCs w:val="24"/>
        </w:rPr>
        <w:t>Новосибирской области</w:t>
      </w:r>
    </w:p>
    <w:p w:rsidR="006B5846" w:rsidRPr="006B5846" w:rsidRDefault="006B5846" w:rsidP="006B584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B5846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</w:t>
      </w:r>
      <w:proofErr w:type="gramStart"/>
      <w:r w:rsidRPr="006B5846">
        <w:rPr>
          <w:rFonts w:ascii="Times New Roman" w:eastAsia="Calibri" w:hAnsi="Times New Roman" w:cs="Times New Roman"/>
          <w:sz w:val="24"/>
          <w:szCs w:val="24"/>
        </w:rPr>
        <w:t>от  15.01.2024</w:t>
      </w:r>
      <w:proofErr w:type="gramEnd"/>
      <w:r w:rsidRPr="006B5846">
        <w:rPr>
          <w:rFonts w:ascii="Times New Roman" w:eastAsia="Calibri" w:hAnsi="Times New Roman" w:cs="Times New Roman"/>
          <w:sz w:val="24"/>
          <w:szCs w:val="24"/>
        </w:rPr>
        <w:t xml:space="preserve">   № 4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Муниципальная </w:t>
      </w:r>
      <w:proofErr w:type="gramStart"/>
      <w:r w:rsidRPr="006B5846">
        <w:rPr>
          <w:rFonts w:ascii="Times New Roman" w:eastAsia="Times New Roman" w:hAnsi="Times New Roman" w:cs="Times New Roman"/>
          <w:b/>
          <w:bCs/>
          <w:sz w:val="24"/>
          <w:szCs w:val="24"/>
        </w:rPr>
        <w:t>программа</w:t>
      </w:r>
      <w:r w:rsidRPr="006B5846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«</w:t>
      </w:r>
      <w:proofErr w:type="gramEnd"/>
      <w:r w:rsidRPr="006B584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Профилактика безнадзорности и правонарушений несовершеннолетних на территории </w:t>
      </w:r>
      <w:proofErr w:type="spellStart"/>
      <w:r w:rsidRPr="006B5846">
        <w:rPr>
          <w:rFonts w:ascii="Times New Roman" w:eastAsia="Times New Roman" w:hAnsi="Times New Roman" w:cs="Times New Roman"/>
          <w:b/>
          <w:bCs/>
          <w:sz w:val="24"/>
          <w:szCs w:val="24"/>
        </w:rPr>
        <w:t>Ишимского</w:t>
      </w:r>
      <w:proofErr w:type="spellEnd"/>
      <w:r w:rsidRPr="006B584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сельсовета Чистоозерного района Новосибирской области на 2024-2026 годы»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b/>
          <w:bCs/>
          <w:sz w:val="24"/>
          <w:szCs w:val="24"/>
        </w:rPr>
        <w:t>1. Паспорт программы</w:t>
      </w:r>
    </w:p>
    <w:tbl>
      <w:tblPr>
        <w:tblpPr w:leftFromText="180" w:rightFromText="180" w:vertAnchor="text" w:horzAnchor="margin" w:tblpXSpec="center" w:tblpY="161"/>
        <w:tblW w:w="10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9"/>
        <w:gridCol w:w="6106"/>
      </w:tblGrid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Муниципальная программа «Профилактика безнадзорности и правонарушений несовершеннолетних на территории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 на 2024-2026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годы »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(далее - именуется Программа).</w:t>
            </w: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Данная программа разработана в целях реализации действующего законодательства по профилактике безнадзорности и правонарушений несовершеннолетних: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- Федеральный Закон от 24 июня 1999 года № 120-ФЗ «Об основах системы профилактики безнадзорности и правонарушений»;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Заказчик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 </w:t>
            </w: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Разработчик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</w:t>
            </w:r>
          </w:p>
        </w:tc>
      </w:tr>
      <w:tr w:rsidR="006B5846" w:rsidRPr="006B5846" w:rsidTr="006B5846">
        <w:trPr>
          <w:trHeight w:val="1480"/>
        </w:trPr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Исполнители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</w:t>
            </w:r>
            <w:proofErr w:type="gram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области :</w:t>
            </w:r>
            <w:proofErr w:type="gramEnd"/>
          </w:p>
          <w:p w:rsidR="006B5846" w:rsidRPr="006B5846" w:rsidRDefault="006B5846" w:rsidP="006B5846">
            <w:pPr>
              <w:spacing w:after="0" w:line="240" w:lineRule="auto"/>
              <w:rPr>
                <w:rFonts w:ascii="Courier New" w:eastAsia="Calibri" w:hAnsi="Courier New" w:cs="Courier New"/>
                <w:color w:val="000000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- учреждение </w:t>
            </w:r>
            <w:proofErr w:type="gram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культуры  МКУК</w:t>
            </w:r>
            <w:proofErr w:type="gram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«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Ишимский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КДЦ», </w:t>
            </w:r>
          </w:p>
          <w:p w:rsidR="006B5846" w:rsidRPr="006B5846" w:rsidRDefault="006B5846" w:rsidP="006B5846">
            <w:pPr>
              <w:spacing w:after="0" w:line="240" w:lineRule="auto"/>
              <w:rPr>
                <w:rFonts w:ascii="Courier New" w:eastAsia="Calibri" w:hAnsi="Courier New" w:cs="Courier New"/>
                <w:color w:val="000000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- иные органы и учреждения системы профилактики безнадзорности и правонарушении несовершеннолетних, общественные организации.</w:t>
            </w: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Перечень основных мероприятий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1. Совершенствование форм и методов профилактики безнадзорности и правонарушений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2. Развитие института социальной профилактики и вовлечение общественности в предупреждение правонарушений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3. Обеспечение условий для раннего выявления семейного и детского неблагополучия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4. Профилактика правонарушений несовершеннолетних и молодежи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5. Профилактика безнадзорности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6.Профилактика правонарушений среди лиц, освободившихся из мест лишения свободы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7. Профилактика дорожно-транспортного травматизма 8.Информационно-методическое обеспечение профилактики правонарушений.</w:t>
            </w: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Основная цель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Основной целью Программы является осуществление комплекса мер, направленных на обеспечение </w:t>
            </w: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профилактики безнадзорности и правонарушений несовершеннолетних через раннее выявление детского и семейного неблагополучия, создание условий для полноценной реабилитации детей, оказавшихся в трудной жизненной ситуации, и семей в социально опасном положении.</w:t>
            </w: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Основные задачи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Достижение цели предполагает решение следующих задач:</w:t>
            </w:r>
          </w:p>
          <w:p w:rsidR="006B5846" w:rsidRPr="006B5846" w:rsidRDefault="006B5846" w:rsidP="006B584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1. Стабилизация и создание предпосылок для снижения уровня преступности на территории поселения;</w:t>
            </w:r>
          </w:p>
          <w:p w:rsidR="006B5846" w:rsidRPr="006B5846" w:rsidRDefault="006B5846" w:rsidP="006B584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2. 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 социализацию лиц, освободившихся из мест лишения свободы;</w:t>
            </w:r>
          </w:p>
          <w:p w:rsidR="006B5846" w:rsidRPr="006B5846" w:rsidRDefault="006B5846" w:rsidP="006B584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3. Совершенствование нормативной правовой </w:t>
            </w:r>
            <w:proofErr w:type="gram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базы </w:t>
            </w: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</w:t>
            </w:r>
            <w:proofErr w:type="gram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Ишимского</w:t>
            </w:r>
            <w:proofErr w:type="spellEnd"/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Чистоозерного района Новосибирской области </w:t>
            </w: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по профилактике правонарушений;</w:t>
            </w:r>
          </w:p>
          <w:p w:rsidR="006B5846" w:rsidRPr="006B5846" w:rsidRDefault="006B5846" w:rsidP="006B584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4. Вовлечение в предупреждение правонарушений сотрудников предприятий, учреждений, организаций всех форм собственности, а также членов общественных организаций;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5. 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      </w: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2024 -2026 гг.</w:t>
            </w: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Объемы и источники финансирования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Финансовое обеспечение мероприятий Программы не предусмотрено</w:t>
            </w:r>
          </w:p>
        </w:tc>
      </w:tr>
      <w:tr w:rsidR="006B5846" w:rsidRPr="006B5846" w:rsidTr="006B5846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мероприятий, предусмотренных программой, позволит: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1.повысить эффективность социально-реабилитационной работы с детьми и подростками, оказавшимися в трудной жизненной ситуации, а также совершающими противоправные действия;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2. улучшить взаимодействие органов и учреждений системы профилактики безнадзорности и правонарушений;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3. создать условия для снижения числа правонарушений и преступлений, совершаемых несовершеннолетними;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4. снижения числа неблагополучных семей;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Times New Roman" w:hAnsi="Times New Roman" w:cs="Times New Roman"/>
                <w:sz w:val="24"/>
                <w:szCs w:val="24"/>
              </w:rPr>
              <w:t>5. снижение количества несовершеннолетних, состоящих на учете в комиссии по делам несовершеннолетних и защите их прав.</w:t>
            </w:r>
          </w:p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B5846" w:rsidRPr="006B5846" w:rsidRDefault="006B5846" w:rsidP="006B5846">
      <w:pPr>
        <w:spacing w:after="0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 xml:space="preserve">                                         </w:t>
      </w:r>
    </w:p>
    <w:p w:rsidR="006B5846" w:rsidRPr="006B5846" w:rsidRDefault="006B5846" w:rsidP="006B5846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2.Характеристика проблемы</w:t>
      </w:r>
    </w:p>
    <w:p w:rsidR="006B5846" w:rsidRPr="006B5846" w:rsidRDefault="006B5846" w:rsidP="006B5846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Основой разработки данной программы является то, что в современных условиях серьезно обострились проблемы социальной адаптации детей и подростков. Анализ общественно – опасных деяний и правонарушений показывает, что неблагополучие в семье является одной из основных причин преступности среди несовершеннолетних. Это обусловлено социальной нестабильностью ситуации во многих семьях, отсутствием материальных средств и возможности трудоустроиться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Для изменения обстановки требуется обеспечение условий для раннего выявления семейного и детского неблагополучия и проведение работы, направленной на то, чтобы противостоять негативному воздействию семейного неблагополучия на ребёнка, предотвратить жестокое обращение, снизить риск плохого обращения с ними, проводить профилактическую работу с семьёй.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Анализ</w:t>
      </w:r>
      <w:r w:rsidRPr="006B584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6B5846">
        <w:rPr>
          <w:rFonts w:ascii="Times New Roman" w:eastAsia="Times New Roman" w:hAnsi="Times New Roman" w:cs="Times New Roman"/>
          <w:sz w:val="24"/>
          <w:szCs w:val="24"/>
        </w:rPr>
        <w:t>рассмотренных материалов в отношении несовершеннолетних показал, что наибольшее количество постановлений о назначении административного наказания вынесено по правонарушениям, связанным с употреблением подростками спиртных напитков и пива, а также с потреблением несовершеннолетними психотропных и наркотических веществ, появлением их в общественных местах в состоянии алкогольного и токсического опьянения.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В связи с чем требуется выработать дополнительные меры, направленные на снижение правонарушений, связанных с употреблением спиртных напитков и токсических и наркотических веществ учащимися. Существует необходимость совершенствования форм и методов профилактики безнадзорности и правонарушений.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Анализ преступлений, совершенных несовершеннолетними, показал, что преступления часто совершаются при участии взрослых лиц с антиобщественной направленностью. Причем самое опасное в совершение таких преступлений - это то, что участие в уголовных группировках становится в глазах подростков социально престижным занятием.</w:t>
      </w:r>
    </w:p>
    <w:p w:rsidR="006B5846" w:rsidRPr="006B5846" w:rsidRDefault="006B5846" w:rsidP="006B5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Учитывая вышеизложенные проблемы, возникает необходимость решения их программными методами для достижения положительных и стабильных результатов.</w:t>
      </w:r>
    </w:p>
    <w:p w:rsidR="006B5846" w:rsidRPr="006B5846" w:rsidRDefault="006B5846" w:rsidP="006B5846">
      <w:pPr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 xml:space="preserve">             3.Основные цели и задачи, сроки и этапы реализации Программы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Программа содержит стратегию профилактической деятельности по приоритетным направлениям и конкретные меры, обеспечивающие достижение целей и решение задач Программы.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Основной целью реализации Программы является: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создание многоуровневой системы профилактики правонарушений на территории </w:t>
      </w:r>
      <w:proofErr w:type="spellStart"/>
      <w:proofErr w:type="gramStart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Ишимского</w:t>
      </w:r>
      <w:proofErr w:type="spellEnd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 сельского</w:t>
      </w:r>
      <w:proofErr w:type="gramEnd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поселения.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Основными задачами Программы являются: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стабилизация и создание предпосылок для снижения уровня преступности на территории </w:t>
      </w:r>
      <w:proofErr w:type="spellStart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Ишимского</w:t>
      </w:r>
      <w:proofErr w:type="spellEnd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сельсовета Чистоозерного района Новосибирской области;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 социализацию лиц, освободившихся из мест лишения свободы;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- совершенствование нормативной правовой базы </w:t>
      </w:r>
      <w:proofErr w:type="spellStart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Ишимского</w:t>
      </w:r>
      <w:proofErr w:type="spellEnd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сельсовета по профилактике правонарушений;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вовлечение и предупреждение правонарушений сотрудников предприятий, учреждений, организаций всех форм собственности, а также членов общественных организаций;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снижение «правового нигилизма» населения, создание системы стимулов для ведения законопослушного образа жизни;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lastRenderedPageBreak/>
        <w:t>- профилактика, предупреждение преступлений и правонарушений на потребительском рынке;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Этапы реализации Программы 2024-2026 годы.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</w:p>
    <w:p w:rsidR="006B5846" w:rsidRPr="006B5846" w:rsidRDefault="006B5846" w:rsidP="006B5846">
      <w:pPr>
        <w:spacing w:after="0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en-US"/>
        </w:rPr>
        <w:t>4.Перечень и описание программных мероприятий со сроками их исполнения.</w:t>
      </w:r>
    </w:p>
    <w:p w:rsidR="006B5846" w:rsidRPr="006B5846" w:rsidRDefault="006B5846" w:rsidP="006B5846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Программа представляет собой комплексную систему мероприятий, направленных на обеспечение профилактики безнадзорности и правонарушений несовершеннолетних через раннее выявление детского и семейного неблагополучия, создание условий для полноценной реабилитации детей, оказавшихся в трудной жизненной ситуации, и семей в социально опасном положении.</w:t>
      </w:r>
    </w:p>
    <w:tbl>
      <w:tblPr>
        <w:tblW w:w="5000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616"/>
        <w:gridCol w:w="2815"/>
        <w:gridCol w:w="1618"/>
        <w:gridCol w:w="2667"/>
        <w:gridCol w:w="2019"/>
      </w:tblGrid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en-US"/>
              </w:rPr>
              <w:t> </w:t>
            </w:r>
          </w:p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en-US"/>
              </w:rPr>
              <w:t>№п/п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en-US"/>
              </w:rPr>
              <w:t>Основные мероприятия Программы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en-US"/>
              </w:rPr>
              <w:t>Сроки реализации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en-US"/>
              </w:rPr>
              <w:t>Исполнитель Программы</w:t>
            </w:r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en-US"/>
              </w:rPr>
              <w:t>Источник финансирования</w:t>
            </w:r>
          </w:p>
        </w:tc>
      </w:tr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Проведение адресных обходов мест проживания неблагополучных семей, проведение разъяснительных бесед о соблюдении требований законодательства, раздача информационных буклетов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2024 г.-2026 г.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Не требует финансирования</w:t>
            </w:r>
          </w:p>
        </w:tc>
      </w:tr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Организация осуществления информационно - пропагандистской деятельности, направленной на профилактику правонарушений и пропаганду здорового образа жизни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2024 г.-2026 г.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сельсовета, </w:t>
            </w:r>
          </w:p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МКУК «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Ишимский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КДЦ»</w:t>
            </w:r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Не требует финансирования</w:t>
            </w:r>
          </w:p>
        </w:tc>
      </w:tr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  <w:p w:rsidR="006B5846" w:rsidRPr="006B5846" w:rsidRDefault="006B5846" w:rsidP="006B584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Обеспечение условий для раннего выявления семейного и детского неблагополучия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2024 г.-2026 г.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Не требует финансирования</w:t>
            </w:r>
          </w:p>
        </w:tc>
      </w:tr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  <w:p w:rsidR="006B5846" w:rsidRPr="006B5846" w:rsidRDefault="006B5846" w:rsidP="006B584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Профилактика безнадзорности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2024 г.-2026 г.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Не требует финансирования</w:t>
            </w:r>
          </w:p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</w:tr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  <w:p w:rsidR="006B5846" w:rsidRPr="006B5846" w:rsidRDefault="006B5846" w:rsidP="006B584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Профилактика правонарушений среди лиц, освободившихся из мест лишения свободы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2024 г.-2026 г.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Не требует финансирования</w:t>
            </w:r>
          </w:p>
        </w:tc>
      </w:tr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Профилактика дорожно- транспортного травматизма 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2024 г.-2026 г.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proofErr w:type="gram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 сельсовета</w:t>
            </w:r>
            <w:proofErr w:type="gramEnd"/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Не требует финансирования</w:t>
            </w:r>
          </w:p>
        </w:tc>
      </w:tr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7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Организация проведения бесед с детьми и подростками поселения в учреждении культуры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2024 г.- 2026 г.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сельсовета, </w:t>
            </w:r>
          </w:p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МКУК «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Ишимский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КДЦ»</w:t>
            </w:r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Не требует финансирования</w:t>
            </w:r>
          </w:p>
        </w:tc>
      </w:tr>
      <w:tr w:rsidR="006B5846" w:rsidRPr="006B5846" w:rsidTr="006B5846">
        <w:trPr>
          <w:jc w:val="center"/>
        </w:trPr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4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Организация профилактической работы по антитеррористической защищенности граждан, информационные буклеты по профилактике правонарушений и обеспечении общественной</w:t>
            </w:r>
          </w:p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безопасности, предупреждению террористических актов в поселении</w:t>
            </w:r>
          </w:p>
        </w:tc>
        <w:tc>
          <w:tcPr>
            <w:tcW w:w="8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2024 г.- 2026 г.</w:t>
            </w:r>
          </w:p>
        </w:tc>
        <w:tc>
          <w:tcPr>
            <w:tcW w:w="13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Ишимского</w:t>
            </w:r>
            <w:proofErr w:type="spellEnd"/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сельсовета</w:t>
            </w:r>
          </w:p>
        </w:tc>
        <w:tc>
          <w:tcPr>
            <w:tcW w:w="10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B5846" w:rsidRPr="006B5846" w:rsidRDefault="006B5846" w:rsidP="006B58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584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По мере необходимости</w:t>
            </w:r>
          </w:p>
        </w:tc>
      </w:tr>
    </w:tbl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5.Ресурсное обеспечение Программы</w:t>
      </w: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: </w:t>
      </w:r>
    </w:p>
    <w:p w:rsidR="006B5846" w:rsidRPr="006B5846" w:rsidRDefault="006B5846" w:rsidP="006B584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Times New Roman" w:hAnsi="Times New Roman" w:cs="Times New Roman"/>
          <w:sz w:val="24"/>
          <w:szCs w:val="24"/>
        </w:rPr>
        <w:t>Финансирование Программы планируется осуществлять за счет средств местного бюджета</w:t>
      </w: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по мере необходимости.</w:t>
      </w:r>
    </w:p>
    <w:p w:rsidR="006B5846" w:rsidRPr="006B5846" w:rsidRDefault="006B5846" w:rsidP="006B5846">
      <w:pPr>
        <w:spacing w:after="0" w:line="240" w:lineRule="auto"/>
        <w:ind w:firstLine="709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                                            </w:t>
      </w: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6. Порядок управления Программой: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Управление Программой осуществляется администрацией </w:t>
      </w:r>
      <w:proofErr w:type="spellStart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Ишимского</w:t>
      </w:r>
      <w:proofErr w:type="spellEnd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сельсовета Чистоозерного района Новосибирской области.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Исполнители и соисполнители Программы несут ответственность за качественное и своевременное исполнение мероприятий Программы, эффективное использование финансовых средств и ресурсов, выделяемых на реализацию Программы.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Исполнители и соисполнители Программы представляют отчеты о ходе реализации программных мероприятий в администрацию </w:t>
      </w:r>
      <w:proofErr w:type="spellStart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Ишимского</w:t>
      </w:r>
      <w:proofErr w:type="spellEnd"/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сельсовета до 1 февраля года, следующего за отчетным календарным годом.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Отчет о реализации Программы в соответствующем году должен содержать: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перечень завершенных в течение года мероприятий по Программе;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перечень не завершенных в течение года мероприятий программы и процент их не завершения;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анализ причин несвоевременного завершения программных мероприятий;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Программы.</w:t>
      </w:r>
    </w:p>
    <w:p w:rsidR="006B5846" w:rsidRPr="006B5846" w:rsidRDefault="006B5846" w:rsidP="006B5846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                                 </w:t>
      </w: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7. Ожидаемые общественно значимые и измеримые результаты</w:t>
      </w: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br/>
        <w:t xml:space="preserve">                                                               реализации Программы.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Реализация мероприятий, предусмотренных программой, позволит: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повысить эффективность социально-реабилитационной работы с детьми и подростками, оказавшимися в трудной жизненной ситуации, а также совершающими противоправные действия;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улучшить взаимодействие органов и учреждений системы профилактики безнадзорности и правонарушений;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создать условия для снижения числа правонарушений и преступлений, совершаемых несовершеннолетними и снижения числа неблагополучных семей;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lastRenderedPageBreak/>
        <w:t>- снижение количества несовершеннолетних, состоящих на учете в комиссии по делам несовершеннолетних и защите их прав.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- улучшение взаимодействия органов власти и учреждений системы профилактики безнадзорности и правонарушений на территории поселения.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8.Оценка эффективности и результативности реализации Программы:</w:t>
      </w: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</w:pPr>
    </w:p>
    <w:p w:rsidR="006B5846" w:rsidRPr="006B5846" w:rsidRDefault="006B5846" w:rsidP="006B58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6B5846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Методика оценки эффективности и результативности заключается в сопоставлении планируемых показателей и фактически достигнутых в конечной стадии реализации Программы. Ответственный исполнитель программы готовит отчет о выполнении мероприятий.</w:t>
      </w:r>
    </w:p>
    <w:p w:rsidR="006A303B" w:rsidRDefault="006A303B" w:rsidP="006A303B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6A303B" w:rsidRDefault="006A303B" w:rsidP="006A303B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6A303B" w:rsidRDefault="006A303B" w:rsidP="006A303B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6A303B" w:rsidRPr="006A303B" w:rsidRDefault="006A303B" w:rsidP="006A303B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pacing w:val="-8"/>
          <w:sz w:val="32"/>
          <w:szCs w:val="32"/>
        </w:rPr>
      </w:pPr>
      <w:r w:rsidRPr="006A303B">
        <w:rPr>
          <w:rFonts w:ascii="Times New Roman" w:hAnsi="Times New Roman" w:cs="Times New Roman"/>
          <w:b/>
          <w:bCs/>
          <w:spacing w:val="-8"/>
          <w:sz w:val="32"/>
          <w:szCs w:val="32"/>
        </w:rPr>
        <w:t xml:space="preserve">С оригиналами правовых актов </w:t>
      </w:r>
      <w:proofErr w:type="spellStart"/>
      <w:r w:rsidRPr="006A303B">
        <w:rPr>
          <w:rFonts w:ascii="Times New Roman" w:hAnsi="Times New Roman" w:cs="Times New Roman"/>
          <w:b/>
          <w:bCs/>
          <w:spacing w:val="-8"/>
          <w:sz w:val="32"/>
          <w:szCs w:val="32"/>
        </w:rPr>
        <w:t>Ишимского</w:t>
      </w:r>
      <w:proofErr w:type="spellEnd"/>
      <w:r w:rsidRPr="006A303B">
        <w:rPr>
          <w:rFonts w:ascii="Times New Roman" w:hAnsi="Times New Roman" w:cs="Times New Roman"/>
          <w:b/>
          <w:bCs/>
          <w:spacing w:val="-8"/>
          <w:sz w:val="32"/>
          <w:szCs w:val="32"/>
        </w:rPr>
        <w:t xml:space="preserve"> сельсовета</w:t>
      </w:r>
    </w:p>
    <w:p w:rsidR="006A303B" w:rsidRPr="006A303B" w:rsidRDefault="006A303B" w:rsidP="006A303B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pacing w:val="-8"/>
          <w:sz w:val="32"/>
          <w:szCs w:val="32"/>
        </w:rPr>
      </w:pPr>
      <w:r w:rsidRPr="006A303B">
        <w:rPr>
          <w:rFonts w:ascii="Times New Roman" w:hAnsi="Times New Roman" w:cs="Times New Roman"/>
          <w:b/>
          <w:bCs/>
          <w:spacing w:val="-8"/>
          <w:sz w:val="32"/>
          <w:szCs w:val="32"/>
        </w:rPr>
        <w:t xml:space="preserve">    можно ознакомиться в администрации </w:t>
      </w:r>
      <w:proofErr w:type="spellStart"/>
      <w:r w:rsidRPr="006A303B">
        <w:rPr>
          <w:rFonts w:ascii="Times New Roman" w:hAnsi="Times New Roman" w:cs="Times New Roman"/>
          <w:b/>
          <w:bCs/>
          <w:spacing w:val="-8"/>
          <w:sz w:val="32"/>
          <w:szCs w:val="32"/>
        </w:rPr>
        <w:t>Ишимского</w:t>
      </w:r>
      <w:proofErr w:type="spellEnd"/>
      <w:r w:rsidRPr="006A303B">
        <w:rPr>
          <w:rFonts w:ascii="Times New Roman" w:hAnsi="Times New Roman" w:cs="Times New Roman"/>
          <w:b/>
          <w:bCs/>
          <w:spacing w:val="-8"/>
          <w:sz w:val="32"/>
          <w:szCs w:val="32"/>
        </w:rPr>
        <w:t xml:space="preserve"> сельсовета</w:t>
      </w:r>
    </w:p>
    <w:p w:rsidR="006B5846" w:rsidRDefault="006B5846" w:rsidP="006B584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sectPr w:rsidR="006B5846" w:rsidSect="0036311E">
      <w:headerReference w:type="default" r:id="rId12"/>
      <w:pgSz w:w="11906" w:h="16838"/>
      <w:pgMar w:top="851" w:right="851" w:bottom="851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3204" w:rsidRDefault="005A3204" w:rsidP="00A27BAA">
      <w:pPr>
        <w:spacing w:after="0" w:line="240" w:lineRule="auto"/>
      </w:pPr>
      <w:r>
        <w:separator/>
      </w:r>
    </w:p>
  </w:endnote>
  <w:endnote w:type="continuationSeparator" w:id="0">
    <w:p w:rsidR="005A3204" w:rsidRDefault="005A3204" w:rsidP="00A27B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3204" w:rsidRDefault="005A3204" w:rsidP="00A27BAA">
      <w:pPr>
        <w:spacing w:after="0" w:line="240" w:lineRule="auto"/>
      </w:pPr>
      <w:r>
        <w:separator/>
      </w:r>
    </w:p>
  </w:footnote>
  <w:footnote w:type="continuationSeparator" w:id="0">
    <w:p w:rsidR="005A3204" w:rsidRDefault="005A3204" w:rsidP="00A27B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5846" w:rsidRDefault="006B5846" w:rsidP="00231531">
    <w:pPr>
      <w:pStyle w:val="ac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6A303B">
      <w:rPr>
        <w:rStyle w:val="ae"/>
        <w:noProof/>
      </w:rPr>
      <w:t>33</w:t>
    </w:r>
    <w:r>
      <w:rPr>
        <w:rStyle w:val="ae"/>
      </w:rPr>
      <w:fldChar w:fldCharType="end"/>
    </w:r>
  </w:p>
  <w:p w:rsidR="006B5846" w:rsidRDefault="006B5846">
    <w:pPr>
      <w:pStyle w:val="ac"/>
      <w:jc w:val="center"/>
    </w:pPr>
  </w:p>
  <w:p w:rsidR="006B5846" w:rsidRDefault="006B5846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E684E8D2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74A62B9"/>
    <w:multiLevelType w:val="hybridMultilevel"/>
    <w:tmpl w:val="C4AC70C6"/>
    <w:lvl w:ilvl="0" w:tplc="283E5A4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FB36C60"/>
    <w:multiLevelType w:val="multilevel"/>
    <w:tmpl w:val="D3E493E4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20" w:hanging="2160"/>
      </w:pPr>
      <w:rPr>
        <w:rFonts w:hint="default"/>
      </w:rPr>
    </w:lvl>
  </w:abstractNum>
  <w:abstractNum w:abstractNumId="4">
    <w:nsid w:val="10A00CFF"/>
    <w:multiLevelType w:val="multilevel"/>
    <w:tmpl w:val="B2561BE0"/>
    <w:lvl w:ilvl="0">
      <w:start w:val="1"/>
      <w:numFmt w:val="decimal"/>
      <w:lvlText w:val="%1."/>
      <w:lvlJc w:val="left"/>
      <w:pPr>
        <w:ind w:left="1397" w:hanging="405"/>
      </w:pPr>
      <w:rPr>
        <w:rFonts w:hint="default"/>
        <w:color w:val="000000"/>
      </w:rPr>
    </w:lvl>
    <w:lvl w:ilvl="1">
      <w:start w:val="4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1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90" w:hanging="1800"/>
      </w:pPr>
      <w:rPr>
        <w:rFonts w:hint="default"/>
      </w:rPr>
    </w:lvl>
  </w:abstractNum>
  <w:abstractNum w:abstractNumId="5">
    <w:nsid w:val="11D41E92"/>
    <w:multiLevelType w:val="hybridMultilevel"/>
    <w:tmpl w:val="2E4A1F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886F0D"/>
    <w:multiLevelType w:val="multilevel"/>
    <w:tmpl w:val="D3E493E4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20" w:hanging="2160"/>
      </w:pPr>
      <w:rPr>
        <w:rFonts w:hint="default"/>
      </w:rPr>
    </w:lvl>
  </w:abstractNum>
  <w:abstractNum w:abstractNumId="7">
    <w:nsid w:val="258E6B78"/>
    <w:multiLevelType w:val="hybridMultilevel"/>
    <w:tmpl w:val="330E12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A1A7072"/>
    <w:multiLevelType w:val="hybridMultilevel"/>
    <w:tmpl w:val="D264F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3D58E9"/>
    <w:multiLevelType w:val="hybridMultilevel"/>
    <w:tmpl w:val="4C642906"/>
    <w:lvl w:ilvl="0" w:tplc="319487E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E38497F"/>
    <w:multiLevelType w:val="multilevel"/>
    <w:tmpl w:val="D5F257D2"/>
    <w:lvl w:ilvl="0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505" w:hanging="108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3615" w:hanging="144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990" w:hanging="144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725" w:hanging="180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60" w:hanging="2160"/>
      </w:pPr>
      <w:rPr>
        <w:color w:val="auto"/>
      </w:rPr>
    </w:lvl>
  </w:abstractNum>
  <w:abstractNum w:abstractNumId="12">
    <w:nsid w:val="40584192"/>
    <w:multiLevelType w:val="hybridMultilevel"/>
    <w:tmpl w:val="91422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420E09"/>
    <w:multiLevelType w:val="hybridMultilevel"/>
    <w:tmpl w:val="E59C3B74"/>
    <w:lvl w:ilvl="0" w:tplc="4EF4467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434A21F7"/>
    <w:multiLevelType w:val="multilevel"/>
    <w:tmpl w:val="914EF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39905DD"/>
    <w:multiLevelType w:val="hybridMultilevel"/>
    <w:tmpl w:val="3848AE38"/>
    <w:lvl w:ilvl="0" w:tplc="1E0E58F4">
      <w:start w:val="1"/>
      <w:numFmt w:val="bullet"/>
      <w:lvlText w:val=""/>
      <w:lvlJc w:val="left"/>
      <w:pPr>
        <w:tabs>
          <w:tab w:val="num" w:pos="907"/>
        </w:tabs>
        <w:ind w:firstLine="624"/>
      </w:pPr>
      <w:rPr>
        <w:rFonts w:ascii="Symbol" w:hAnsi="Symbol" w:hint="default"/>
      </w:rPr>
    </w:lvl>
    <w:lvl w:ilvl="1" w:tplc="2266E95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4111110"/>
    <w:multiLevelType w:val="hybridMultilevel"/>
    <w:tmpl w:val="BFA24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7A51BB"/>
    <w:multiLevelType w:val="hybridMultilevel"/>
    <w:tmpl w:val="F880F342"/>
    <w:lvl w:ilvl="0" w:tplc="18D646AE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050687"/>
    <w:multiLevelType w:val="multilevel"/>
    <w:tmpl w:val="1A36E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1E50AA6"/>
    <w:multiLevelType w:val="hybridMultilevel"/>
    <w:tmpl w:val="E446F8B8"/>
    <w:lvl w:ilvl="0" w:tplc="D55CE42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2C12FE"/>
    <w:multiLevelType w:val="multilevel"/>
    <w:tmpl w:val="D3E493E4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20" w:hanging="2160"/>
      </w:pPr>
      <w:rPr>
        <w:rFonts w:hint="default"/>
      </w:rPr>
    </w:lvl>
  </w:abstractNum>
  <w:abstractNum w:abstractNumId="21">
    <w:nsid w:val="5AB22C1F"/>
    <w:multiLevelType w:val="hybridMultilevel"/>
    <w:tmpl w:val="021A084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6C04D2"/>
    <w:multiLevelType w:val="multilevel"/>
    <w:tmpl w:val="131EC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E89667D"/>
    <w:multiLevelType w:val="hybridMultilevel"/>
    <w:tmpl w:val="2C1800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25">
    <w:nsid w:val="5FDF2AB2"/>
    <w:multiLevelType w:val="hybridMultilevel"/>
    <w:tmpl w:val="E4B82A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4891DD2"/>
    <w:multiLevelType w:val="hybridMultilevel"/>
    <w:tmpl w:val="78609F20"/>
    <w:lvl w:ilvl="0" w:tplc="18F2517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B24DAE"/>
    <w:multiLevelType w:val="hybridMultilevel"/>
    <w:tmpl w:val="1D4EB1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4AE15CB"/>
    <w:multiLevelType w:val="singleLevel"/>
    <w:tmpl w:val="89864D60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29">
    <w:nsid w:val="77EB4997"/>
    <w:multiLevelType w:val="multilevel"/>
    <w:tmpl w:val="B8C4D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24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26"/>
  </w:num>
  <w:num w:numId="6">
    <w:abstractNumId w:val="12"/>
  </w:num>
  <w:num w:numId="7">
    <w:abstractNumId w:val="13"/>
  </w:num>
  <w:num w:numId="8">
    <w:abstractNumId w:val="5"/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9"/>
  </w:num>
  <w:num w:numId="12">
    <w:abstractNumId w:val="3"/>
  </w:num>
  <w:num w:numId="13">
    <w:abstractNumId w:val="6"/>
  </w:num>
  <w:num w:numId="14">
    <w:abstractNumId w:val="20"/>
  </w:num>
  <w:num w:numId="15">
    <w:abstractNumId w:val="14"/>
  </w:num>
  <w:num w:numId="16">
    <w:abstractNumId w:val="29"/>
  </w:num>
  <w:num w:numId="17">
    <w:abstractNumId w:val="22"/>
  </w:num>
  <w:num w:numId="18">
    <w:abstractNumId w:val="18"/>
  </w:num>
  <w:num w:numId="19">
    <w:abstractNumId w:val="28"/>
  </w:num>
  <w:num w:numId="20">
    <w:abstractNumId w:val="0"/>
    <w:lvlOverride w:ilvl="0">
      <w:lvl w:ilvl="0">
        <w:numFmt w:val="bullet"/>
        <w:lvlText w:val="-"/>
        <w:legacy w:legacy="1" w:legacySpace="0" w:legacyIndent="211"/>
        <w:lvlJc w:val="left"/>
        <w:rPr>
          <w:rFonts w:ascii="Times New Roman" w:hAnsi="Times New Roman" w:hint="default"/>
        </w:rPr>
      </w:lvl>
    </w:lvlOverride>
  </w:num>
  <w:num w:numId="21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Times New Roman" w:hAnsi="Times New Roman" w:hint="default"/>
        </w:rPr>
      </w:lvl>
    </w:lvlOverride>
  </w:num>
  <w:num w:numId="22">
    <w:abstractNumId w:val="25"/>
  </w:num>
  <w:num w:numId="23">
    <w:abstractNumId w:val="15"/>
  </w:num>
  <w:num w:numId="24">
    <w:abstractNumId w:val="17"/>
  </w:num>
  <w:num w:numId="25">
    <w:abstractNumId w:val="23"/>
  </w:num>
  <w:num w:numId="26">
    <w:abstractNumId w:val="2"/>
  </w:num>
  <w:num w:numId="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4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27"/>
  </w:num>
  <w:num w:numId="32">
    <w:abstractNumId w:val="2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2F4"/>
    <w:rsid w:val="0000223D"/>
    <w:rsid w:val="000027C9"/>
    <w:rsid w:val="00005F7A"/>
    <w:rsid w:val="00007CD3"/>
    <w:rsid w:val="00034C6A"/>
    <w:rsid w:val="000355D8"/>
    <w:rsid w:val="000478B4"/>
    <w:rsid w:val="00050EC9"/>
    <w:rsid w:val="00094286"/>
    <w:rsid w:val="000A5809"/>
    <w:rsid w:val="000B648D"/>
    <w:rsid w:val="000C758F"/>
    <w:rsid w:val="001103B2"/>
    <w:rsid w:val="0012732B"/>
    <w:rsid w:val="00137C16"/>
    <w:rsid w:val="0014118F"/>
    <w:rsid w:val="00151108"/>
    <w:rsid w:val="001572A0"/>
    <w:rsid w:val="001769A8"/>
    <w:rsid w:val="00182F16"/>
    <w:rsid w:val="00191217"/>
    <w:rsid w:val="00197BCA"/>
    <w:rsid w:val="001A4C34"/>
    <w:rsid w:val="001D3C6E"/>
    <w:rsid w:val="001E3843"/>
    <w:rsid w:val="001E4233"/>
    <w:rsid w:val="00203386"/>
    <w:rsid w:val="00227BB9"/>
    <w:rsid w:val="00230FEE"/>
    <w:rsid w:val="00231531"/>
    <w:rsid w:val="00233AB8"/>
    <w:rsid w:val="00235147"/>
    <w:rsid w:val="002414B7"/>
    <w:rsid w:val="0024400E"/>
    <w:rsid w:val="002B7A4A"/>
    <w:rsid w:val="002C4D70"/>
    <w:rsid w:val="002D1678"/>
    <w:rsid w:val="00315E18"/>
    <w:rsid w:val="00334E62"/>
    <w:rsid w:val="0036311E"/>
    <w:rsid w:val="00364375"/>
    <w:rsid w:val="00386E94"/>
    <w:rsid w:val="003E2841"/>
    <w:rsid w:val="00412D5D"/>
    <w:rsid w:val="00415E7B"/>
    <w:rsid w:val="00422C92"/>
    <w:rsid w:val="00440A43"/>
    <w:rsid w:val="00453977"/>
    <w:rsid w:val="004568EF"/>
    <w:rsid w:val="00475EA4"/>
    <w:rsid w:val="00476790"/>
    <w:rsid w:val="00485EB0"/>
    <w:rsid w:val="004B5DAD"/>
    <w:rsid w:val="004B7344"/>
    <w:rsid w:val="004D34AC"/>
    <w:rsid w:val="004F2912"/>
    <w:rsid w:val="00505DC1"/>
    <w:rsid w:val="0052146E"/>
    <w:rsid w:val="005366A0"/>
    <w:rsid w:val="005752E5"/>
    <w:rsid w:val="00586AF6"/>
    <w:rsid w:val="005A3204"/>
    <w:rsid w:val="005D1B32"/>
    <w:rsid w:val="005D48C9"/>
    <w:rsid w:val="00610928"/>
    <w:rsid w:val="00621E87"/>
    <w:rsid w:val="00632EA7"/>
    <w:rsid w:val="0065062C"/>
    <w:rsid w:val="00666F1B"/>
    <w:rsid w:val="006708F7"/>
    <w:rsid w:val="006A303B"/>
    <w:rsid w:val="006B5846"/>
    <w:rsid w:val="006C33A0"/>
    <w:rsid w:val="006C63E4"/>
    <w:rsid w:val="006D12E2"/>
    <w:rsid w:val="006D5661"/>
    <w:rsid w:val="006E7800"/>
    <w:rsid w:val="00732A56"/>
    <w:rsid w:val="00782A0A"/>
    <w:rsid w:val="007857B4"/>
    <w:rsid w:val="00797309"/>
    <w:rsid w:val="007A135D"/>
    <w:rsid w:val="007B3F1F"/>
    <w:rsid w:val="007B62AD"/>
    <w:rsid w:val="007C3146"/>
    <w:rsid w:val="007C5A4A"/>
    <w:rsid w:val="007D27B8"/>
    <w:rsid w:val="007D7A42"/>
    <w:rsid w:val="007E1597"/>
    <w:rsid w:val="007E6AAC"/>
    <w:rsid w:val="008339C3"/>
    <w:rsid w:val="00833D87"/>
    <w:rsid w:val="00845963"/>
    <w:rsid w:val="00880049"/>
    <w:rsid w:val="0088111D"/>
    <w:rsid w:val="00883017"/>
    <w:rsid w:val="00884954"/>
    <w:rsid w:val="008B744C"/>
    <w:rsid w:val="008E18FF"/>
    <w:rsid w:val="008F2DBF"/>
    <w:rsid w:val="00901874"/>
    <w:rsid w:val="00904C30"/>
    <w:rsid w:val="00927033"/>
    <w:rsid w:val="00931435"/>
    <w:rsid w:val="00933AF4"/>
    <w:rsid w:val="009447DD"/>
    <w:rsid w:val="009450F7"/>
    <w:rsid w:val="00997D70"/>
    <w:rsid w:val="009A491E"/>
    <w:rsid w:val="009A6FD8"/>
    <w:rsid w:val="009D4392"/>
    <w:rsid w:val="00A27BAA"/>
    <w:rsid w:val="00A3496C"/>
    <w:rsid w:val="00A358E8"/>
    <w:rsid w:val="00A4442A"/>
    <w:rsid w:val="00A53D73"/>
    <w:rsid w:val="00A634B9"/>
    <w:rsid w:val="00A70086"/>
    <w:rsid w:val="00A757C3"/>
    <w:rsid w:val="00A84085"/>
    <w:rsid w:val="00A87616"/>
    <w:rsid w:val="00A90794"/>
    <w:rsid w:val="00A912CA"/>
    <w:rsid w:val="00B23E4A"/>
    <w:rsid w:val="00B45EDC"/>
    <w:rsid w:val="00B57550"/>
    <w:rsid w:val="00B6357F"/>
    <w:rsid w:val="00B74554"/>
    <w:rsid w:val="00B96DB3"/>
    <w:rsid w:val="00BA66C5"/>
    <w:rsid w:val="00BC027D"/>
    <w:rsid w:val="00BC236D"/>
    <w:rsid w:val="00BE461B"/>
    <w:rsid w:val="00BF2990"/>
    <w:rsid w:val="00BF658B"/>
    <w:rsid w:val="00C12CFB"/>
    <w:rsid w:val="00C23EE3"/>
    <w:rsid w:val="00C546C7"/>
    <w:rsid w:val="00C57CF5"/>
    <w:rsid w:val="00C64417"/>
    <w:rsid w:val="00C717F7"/>
    <w:rsid w:val="00C741A0"/>
    <w:rsid w:val="00C95477"/>
    <w:rsid w:val="00D07D8F"/>
    <w:rsid w:val="00D65D69"/>
    <w:rsid w:val="00D72119"/>
    <w:rsid w:val="00D73816"/>
    <w:rsid w:val="00D74A73"/>
    <w:rsid w:val="00D816C6"/>
    <w:rsid w:val="00D82F46"/>
    <w:rsid w:val="00D91D87"/>
    <w:rsid w:val="00D92821"/>
    <w:rsid w:val="00D978A2"/>
    <w:rsid w:val="00DA3D90"/>
    <w:rsid w:val="00DC5200"/>
    <w:rsid w:val="00DF7246"/>
    <w:rsid w:val="00E37B8F"/>
    <w:rsid w:val="00E542F4"/>
    <w:rsid w:val="00E56EB0"/>
    <w:rsid w:val="00E72B96"/>
    <w:rsid w:val="00E768F7"/>
    <w:rsid w:val="00E96C7A"/>
    <w:rsid w:val="00EC42DA"/>
    <w:rsid w:val="00EC4EF0"/>
    <w:rsid w:val="00EF4C43"/>
    <w:rsid w:val="00EF553A"/>
    <w:rsid w:val="00F401B5"/>
    <w:rsid w:val="00F73AE0"/>
    <w:rsid w:val="00FC3F31"/>
    <w:rsid w:val="00FD1EBE"/>
    <w:rsid w:val="00FD2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AE79ED0-7444-4B33-A370-2E1A2937E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0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147"/>
  </w:style>
  <w:style w:type="paragraph" w:styleId="1">
    <w:name w:val="heading 1"/>
    <w:basedOn w:val="a"/>
    <w:next w:val="a"/>
    <w:link w:val="10"/>
    <w:qFormat/>
    <w:rsid w:val="00E542F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7857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027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42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42F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542F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5">
    <w:name w:val="Intense Emphasis"/>
    <w:uiPriority w:val="21"/>
    <w:qFormat/>
    <w:rsid w:val="00E542F4"/>
    <w:rPr>
      <w:b/>
      <w:bCs/>
      <w:i/>
      <w:iCs/>
      <w:color w:val="4F81BD"/>
    </w:rPr>
  </w:style>
  <w:style w:type="paragraph" w:styleId="a6">
    <w:name w:val="Normal (Web)"/>
    <w:basedOn w:val="a"/>
    <w:uiPriority w:val="99"/>
    <w:rsid w:val="00E54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1"/>
    <w:uiPriority w:val="99"/>
    <w:rsid w:val="00E542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footnote text"/>
    <w:basedOn w:val="a"/>
    <w:link w:val="a8"/>
    <w:semiHidden/>
    <w:rsid w:val="00E542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E542F4"/>
    <w:rPr>
      <w:rFonts w:ascii="Times New Roman" w:eastAsia="Times New Roman" w:hAnsi="Times New Roman" w:cs="Times New Roman"/>
      <w:sz w:val="20"/>
      <w:szCs w:val="20"/>
    </w:rPr>
  </w:style>
  <w:style w:type="paragraph" w:styleId="a9">
    <w:name w:val="No Spacing"/>
    <w:link w:val="aa"/>
    <w:qFormat/>
    <w:rsid w:val="009447DD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lang w:eastAsia="en-US"/>
    </w:rPr>
  </w:style>
  <w:style w:type="character" w:customStyle="1" w:styleId="20">
    <w:name w:val="Заголовок 2 Знак"/>
    <w:basedOn w:val="a0"/>
    <w:link w:val="2"/>
    <w:rsid w:val="007857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b">
    <w:name w:val="Hyperlink"/>
    <w:basedOn w:val="a0"/>
    <w:uiPriority w:val="99"/>
    <w:qFormat/>
    <w:rsid w:val="00D07D8F"/>
    <w:rPr>
      <w:color w:val="auto"/>
      <w:u w:val="single"/>
    </w:rPr>
  </w:style>
  <w:style w:type="paragraph" w:styleId="ac">
    <w:name w:val="header"/>
    <w:basedOn w:val="a"/>
    <w:link w:val="ad"/>
    <w:uiPriority w:val="99"/>
    <w:rsid w:val="00D07D8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uiPriority w:val="99"/>
    <w:rsid w:val="00D07D8F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page number"/>
    <w:basedOn w:val="a0"/>
    <w:uiPriority w:val="99"/>
    <w:rsid w:val="00D07D8F"/>
  </w:style>
  <w:style w:type="paragraph" w:styleId="af">
    <w:name w:val="footer"/>
    <w:basedOn w:val="a"/>
    <w:link w:val="af0"/>
    <w:uiPriority w:val="99"/>
    <w:unhideWhenUsed/>
    <w:rsid w:val="000B6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B648D"/>
  </w:style>
  <w:style w:type="character" w:customStyle="1" w:styleId="af1">
    <w:name w:val="Название Знак"/>
    <w:link w:val="af2"/>
    <w:rsid w:val="007A135D"/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paragraph" w:styleId="af2">
    <w:name w:val="Title"/>
    <w:basedOn w:val="a"/>
    <w:next w:val="a"/>
    <w:link w:val="af1"/>
    <w:qFormat/>
    <w:rsid w:val="007A135D"/>
    <w:pPr>
      <w:spacing w:after="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f3">
    <w:name w:val="Заголовок Знак"/>
    <w:basedOn w:val="a0"/>
    <w:uiPriority w:val="10"/>
    <w:rsid w:val="007A13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f4">
    <w:name w:val="Intense Reference"/>
    <w:qFormat/>
    <w:rsid w:val="007A135D"/>
    <w:rPr>
      <w:b/>
      <w:bCs/>
      <w:smallCaps/>
      <w:color w:val="C0504D"/>
      <w:spacing w:val="5"/>
      <w:u w:val="single"/>
    </w:rPr>
  </w:style>
  <w:style w:type="character" w:styleId="af5">
    <w:name w:val="Strong"/>
    <w:uiPriority w:val="22"/>
    <w:qFormat/>
    <w:rsid w:val="007A135D"/>
    <w:rPr>
      <w:b/>
      <w:bCs/>
    </w:rPr>
  </w:style>
  <w:style w:type="paragraph" w:styleId="af6">
    <w:name w:val="List Paragraph"/>
    <w:basedOn w:val="a"/>
    <w:link w:val="af7"/>
    <w:uiPriority w:val="1"/>
    <w:qFormat/>
    <w:rsid w:val="00412D5D"/>
    <w:pPr>
      <w:ind w:left="720"/>
      <w:contextualSpacing/>
    </w:pPr>
  </w:style>
  <w:style w:type="table" w:styleId="af8">
    <w:name w:val="Table Grid"/>
    <w:basedOn w:val="a1"/>
    <w:uiPriority w:val="59"/>
    <w:rsid w:val="00412D5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uiPriority w:val="99"/>
    <w:semiHidden/>
    <w:unhideWhenUsed/>
    <w:rsid w:val="00231531"/>
  </w:style>
  <w:style w:type="paragraph" w:styleId="af9">
    <w:name w:val="Body Text"/>
    <w:basedOn w:val="a"/>
    <w:link w:val="afa"/>
    <w:uiPriority w:val="1"/>
    <w:qFormat/>
    <w:rsid w:val="002315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fa">
    <w:name w:val="Основной текст Знак"/>
    <w:basedOn w:val="a0"/>
    <w:link w:val="af9"/>
    <w:uiPriority w:val="1"/>
    <w:rsid w:val="00231531"/>
    <w:rPr>
      <w:rFonts w:ascii="Times New Roman" w:eastAsia="Times New Roman" w:hAnsi="Times New Roman" w:cs="Times New Roman"/>
      <w:sz w:val="23"/>
      <w:szCs w:val="23"/>
    </w:rPr>
  </w:style>
  <w:style w:type="paragraph" w:customStyle="1" w:styleId="110">
    <w:name w:val="Заголовок 11"/>
    <w:basedOn w:val="a"/>
    <w:uiPriority w:val="1"/>
    <w:qFormat/>
    <w:rsid w:val="00231531"/>
    <w:pPr>
      <w:widowControl w:val="0"/>
      <w:autoSpaceDE w:val="0"/>
      <w:autoSpaceDN w:val="0"/>
      <w:adjustRightInd w:val="0"/>
      <w:spacing w:after="0" w:line="240" w:lineRule="auto"/>
      <w:ind w:left="1362" w:right="989"/>
      <w:jc w:val="center"/>
      <w:outlineLvl w:val="0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afb">
    <w:name w:val="Body Text Indent"/>
    <w:basedOn w:val="a"/>
    <w:link w:val="afc"/>
    <w:uiPriority w:val="99"/>
    <w:semiHidden/>
    <w:unhideWhenUsed/>
    <w:rsid w:val="00231531"/>
    <w:pPr>
      <w:spacing w:after="120"/>
      <w:ind w:left="283"/>
    </w:pPr>
    <w:rPr>
      <w:rFonts w:eastAsiaTheme="minorHAnsi"/>
      <w:lang w:eastAsia="en-US"/>
    </w:r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231531"/>
    <w:rPr>
      <w:rFonts w:eastAsiaTheme="minorHAnsi"/>
      <w:lang w:eastAsia="en-US"/>
    </w:rPr>
  </w:style>
  <w:style w:type="character" w:customStyle="1" w:styleId="aa">
    <w:name w:val="Без интервала Знак"/>
    <w:link w:val="a9"/>
    <w:uiPriority w:val="1"/>
    <w:locked/>
    <w:rsid w:val="00231531"/>
    <w:rPr>
      <w:rFonts w:ascii="Times New Roman" w:eastAsia="Times New Roman" w:hAnsi="Times New Roman" w:cs="Times New Roman"/>
      <w:sz w:val="28"/>
      <w:lang w:eastAsia="en-US"/>
    </w:rPr>
  </w:style>
  <w:style w:type="character" w:customStyle="1" w:styleId="apple-converted-space">
    <w:name w:val="apple-converted-space"/>
    <w:basedOn w:val="a0"/>
    <w:rsid w:val="00050EC9"/>
  </w:style>
  <w:style w:type="table" w:customStyle="1" w:styleId="12">
    <w:name w:val="Сетка таблицы1"/>
    <w:basedOn w:val="a1"/>
    <w:next w:val="af8"/>
    <w:rsid w:val="00475EA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315E1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15E1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BC02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d">
    <w:name w:val="Emphasis"/>
    <w:uiPriority w:val="20"/>
    <w:qFormat/>
    <w:rsid w:val="00182F16"/>
    <w:rPr>
      <w:i/>
      <w:iCs/>
    </w:rPr>
  </w:style>
  <w:style w:type="paragraph" w:customStyle="1" w:styleId="21">
    <w:name w:val="Заголовок 21"/>
    <w:basedOn w:val="a"/>
    <w:uiPriority w:val="1"/>
    <w:qFormat/>
    <w:rsid w:val="00182F16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  <w:lang w:eastAsia="en-US"/>
    </w:rPr>
  </w:style>
  <w:style w:type="character" w:customStyle="1" w:styleId="13">
    <w:name w:val="Гиперссылка1"/>
    <w:basedOn w:val="a0"/>
    <w:rsid w:val="00182F16"/>
  </w:style>
  <w:style w:type="paragraph" w:customStyle="1" w:styleId="s1">
    <w:name w:val="s_1"/>
    <w:basedOn w:val="a"/>
    <w:rsid w:val="00182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"/>
    <w:uiPriority w:val="99"/>
    <w:rsid w:val="003E2841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uiPriority w:val="99"/>
    <w:rsid w:val="003E2841"/>
  </w:style>
  <w:style w:type="paragraph" w:customStyle="1" w:styleId="ConsPlusTitle">
    <w:name w:val="ConsPlusTitle"/>
    <w:uiPriority w:val="99"/>
    <w:rsid w:val="003E2841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</w:rPr>
  </w:style>
  <w:style w:type="character" w:customStyle="1" w:styleId="ConsPlusNormal1">
    <w:name w:val="ConsPlusNormal1"/>
    <w:link w:val="ConsPlusNormal"/>
    <w:locked/>
    <w:rsid w:val="00A87616"/>
    <w:rPr>
      <w:rFonts w:ascii="Arial" w:eastAsia="Times New Roman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A876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A87616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7">
    <w:name w:val="Абзац списка Знак"/>
    <w:link w:val="af6"/>
    <w:locked/>
    <w:rsid w:val="00A87616"/>
  </w:style>
  <w:style w:type="character" w:styleId="afe">
    <w:name w:val="FollowedHyperlink"/>
    <w:basedOn w:val="a0"/>
    <w:uiPriority w:val="99"/>
    <w:semiHidden/>
    <w:unhideWhenUsed/>
    <w:rsid w:val="007D7A42"/>
    <w:rPr>
      <w:color w:val="800080"/>
      <w:u w:val="single"/>
    </w:rPr>
  </w:style>
  <w:style w:type="paragraph" w:customStyle="1" w:styleId="xl67">
    <w:name w:val="xl67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rsid w:val="007D7A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9">
    <w:name w:val="xl69"/>
    <w:basedOn w:val="a"/>
    <w:rsid w:val="007D7A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7D7A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7D7A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7D7A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4">
    <w:name w:val="xl74"/>
    <w:basedOn w:val="a"/>
    <w:rsid w:val="007D7A4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5">
    <w:name w:val="xl75"/>
    <w:basedOn w:val="a"/>
    <w:rsid w:val="007D7A42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7D7A4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7">
    <w:name w:val="xl77"/>
    <w:basedOn w:val="a"/>
    <w:rsid w:val="007D7A4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8">
    <w:name w:val="xl78"/>
    <w:basedOn w:val="a"/>
    <w:rsid w:val="007D7A4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9">
    <w:name w:val="xl79"/>
    <w:basedOn w:val="a"/>
    <w:rsid w:val="007D7A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7D7A4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4">
    <w:name w:val="xl84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6">
    <w:name w:val="xl86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7">
    <w:name w:val="xl87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9">
    <w:name w:val="xl89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7D7A4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rsid w:val="007D7A4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7D7A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7D7A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7D7A4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7D7A4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7D7A4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7D7A42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rsid w:val="007D7A42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7D7A42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5">
    <w:name w:val="xl105"/>
    <w:basedOn w:val="a"/>
    <w:rsid w:val="007D7A4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6">
    <w:name w:val="xl106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7D7A4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9">
    <w:name w:val="xl109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7D7A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485E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31">
    <w:name w:val="Body Text 3"/>
    <w:basedOn w:val="a"/>
    <w:link w:val="32"/>
    <w:uiPriority w:val="99"/>
    <w:semiHidden/>
    <w:unhideWhenUsed/>
    <w:rsid w:val="00DA3D9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DA3D90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22">
    <w:name w:val="Body Text Indent 2"/>
    <w:basedOn w:val="a"/>
    <w:link w:val="23"/>
    <w:uiPriority w:val="99"/>
    <w:semiHidden/>
    <w:unhideWhenUsed/>
    <w:rsid w:val="001E3843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1E3843"/>
  </w:style>
  <w:style w:type="table" w:customStyle="1" w:styleId="24">
    <w:name w:val="Сетка таблицы2"/>
    <w:basedOn w:val="a1"/>
    <w:next w:val="af8"/>
    <w:rsid w:val="008811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07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1914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0639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6514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24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11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186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650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54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673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06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870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3494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9154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546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106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85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6268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8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LAW;n=117671;fld=134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ECE346-13D3-4B34-A5BE-0DF19086F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1</Pages>
  <Words>9338</Words>
  <Characters>53232</Characters>
  <Application>Microsoft Office Word</Application>
  <DocSecurity>0</DocSecurity>
  <Lines>443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62446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ххх</dc:creator>
  <cp:lastModifiedBy>Учетная запись Майкрософт</cp:lastModifiedBy>
  <cp:revision>28</cp:revision>
  <cp:lastPrinted>2024-02-05T09:16:00Z</cp:lastPrinted>
  <dcterms:created xsi:type="dcterms:W3CDTF">2023-11-01T05:36:00Z</dcterms:created>
  <dcterms:modified xsi:type="dcterms:W3CDTF">2024-02-08T02:13:00Z</dcterms:modified>
</cp:coreProperties>
</file>